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83C" w:rsidRPr="002C20CF" w:rsidRDefault="009E183C" w:rsidP="009E183C">
      <w:pPr>
        <w:jc w:val="center"/>
        <w:rPr>
          <w:rFonts w:ascii="Calibri" w:hAnsi="Calibri" w:cs="Calibri"/>
          <w:bCs/>
          <w:color w:val="000000" w:themeColor="text1"/>
        </w:rPr>
      </w:pPr>
      <w:r w:rsidRPr="002C20CF">
        <w:rPr>
          <w:rFonts w:ascii="Calibri" w:hAnsi="Calibri" w:cs="Calibri"/>
          <w:bCs/>
          <w:color w:val="000000" w:themeColor="text1"/>
        </w:rPr>
        <w:t>ΕΛΛΗΝΙΚΗ ΔΗΜΟΚΡΑΤΙΑ</w:t>
      </w:r>
    </w:p>
    <w:p w:rsidR="009E183C" w:rsidRPr="002C20CF" w:rsidRDefault="009E183C" w:rsidP="009E183C">
      <w:pPr>
        <w:jc w:val="center"/>
        <w:rPr>
          <w:rFonts w:ascii="Calibri" w:hAnsi="Calibri" w:cs="Calibri"/>
          <w:bCs/>
          <w:color w:val="000000" w:themeColor="text1"/>
        </w:rPr>
      </w:pPr>
      <w:r w:rsidRPr="002C20CF">
        <w:rPr>
          <w:rFonts w:ascii="Calibri" w:hAnsi="Calibri" w:cs="Calibri"/>
          <w:bCs/>
          <w:color w:val="000000" w:themeColor="text1"/>
        </w:rPr>
        <w:t>ΝΟΜΟΣ ΑΤΤΙΚΗΣ</w:t>
      </w:r>
    </w:p>
    <w:p w:rsidR="009E183C" w:rsidRPr="002C20CF" w:rsidRDefault="009E183C" w:rsidP="009E183C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2C20CF">
        <w:rPr>
          <w:rFonts w:ascii="Calibri" w:hAnsi="Calibri" w:cs="Calibri"/>
          <w:b/>
          <w:bCs/>
          <w:color w:val="000000" w:themeColor="text1"/>
        </w:rPr>
        <w:t>ΔΗΜΟΣ ΜΟΣΧΑΤΟΥ – ΤΑΥΡΟΥ</w:t>
      </w:r>
    </w:p>
    <w:p w:rsidR="009E183C" w:rsidRPr="002C20CF" w:rsidRDefault="009E183C" w:rsidP="009E183C">
      <w:pPr>
        <w:jc w:val="center"/>
        <w:rPr>
          <w:rFonts w:ascii="Calibri" w:hAnsi="Calibri" w:cs="Calibri"/>
          <w:bCs/>
          <w:color w:val="000000" w:themeColor="text1"/>
        </w:rPr>
      </w:pPr>
      <w:r w:rsidRPr="002C20CF">
        <w:rPr>
          <w:rFonts w:ascii="Calibri" w:hAnsi="Calibri" w:cs="Calibri"/>
          <w:bCs/>
          <w:color w:val="000000" w:themeColor="text1"/>
        </w:rPr>
        <w:t>*****************************</w:t>
      </w:r>
    </w:p>
    <w:p w:rsidR="009E183C" w:rsidRPr="002C20CF" w:rsidRDefault="009E183C" w:rsidP="009E183C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2C20CF">
        <w:rPr>
          <w:rFonts w:ascii="Calibri" w:hAnsi="Calibri" w:cs="Calibri"/>
          <w:b/>
          <w:bCs/>
          <w:color w:val="000000" w:themeColor="text1"/>
        </w:rPr>
        <w:t xml:space="preserve">ΕΠΙΤΡΟΠΗ ΔΙΕΝΕΡΓΕΙΑΣ ΚΑΙ ΑΞΙΟΛΟΓΗΣΗΣ </w:t>
      </w:r>
    </w:p>
    <w:p w:rsidR="009E183C" w:rsidRPr="002C20CF" w:rsidRDefault="009E183C" w:rsidP="009E183C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2C20CF">
        <w:rPr>
          <w:rFonts w:ascii="Calibri" w:hAnsi="Calibri" w:cs="Calibri"/>
          <w:b/>
          <w:bCs/>
          <w:color w:val="000000" w:themeColor="text1"/>
        </w:rPr>
        <w:t>ΗΛΕΚΤΡΟΝΙΚΟΥ  ΔΙΑΓΩΝΙΣΜΟΥ (ΑΝΩ ΤΩΝ ΟΡΙΩΝ)</w:t>
      </w:r>
    </w:p>
    <w:p w:rsidR="009E183C" w:rsidRPr="002C20CF" w:rsidRDefault="009E183C" w:rsidP="009E183C">
      <w:pPr>
        <w:pStyle w:val="Default"/>
        <w:jc w:val="center"/>
        <w:rPr>
          <w:color w:val="000000" w:themeColor="text1"/>
          <w:w w:val="111"/>
        </w:rPr>
      </w:pPr>
      <w:r w:rsidRPr="002C20CF">
        <w:rPr>
          <w:i/>
          <w:color w:val="000000" w:themeColor="text1"/>
        </w:rPr>
        <w:t>(Αρ. Απόφασης Δ.Ε.</w:t>
      </w:r>
      <w:r w:rsidRPr="002C20CF">
        <w:rPr>
          <w:bCs/>
          <w:color w:val="000000" w:themeColor="text1"/>
        </w:rPr>
        <w:t xml:space="preserve"> 101/25-4-2024</w:t>
      </w:r>
      <w:r w:rsidRPr="002C20CF">
        <w:rPr>
          <w:i/>
          <w:color w:val="000000" w:themeColor="text1"/>
        </w:rPr>
        <w:t xml:space="preserve"> </w:t>
      </w:r>
      <w:r w:rsidRPr="002C20CF">
        <w:rPr>
          <w:color w:val="000000" w:themeColor="text1"/>
          <w:w w:val="111"/>
        </w:rPr>
        <w:t>)</w:t>
      </w:r>
    </w:p>
    <w:p w:rsidR="009E183C" w:rsidRPr="002C20CF" w:rsidRDefault="009E183C" w:rsidP="009E183C">
      <w:pPr>
        <w:pStyle w:val="Default"/>
        <w:jc w:val="center"/>
        <w:rPr>
          <w:color w:val="000000" w:themeColor="text1"/>
          <w:w w:val="111"/>
        </w:rPr>
      </w:pPr>
    </w:p>
    <w:p w:rsidR="009E183C" w:rsidRPr="007F08BA" w:rsidRDefault="009E30A4" w:rsidP="009E183C">
      <w:pPr>
        <w:jc w:val="center"/>
        <w:rPr>
          <w:rFonts w:ascii="Calibri" w:hAnsi="Calibri" w:cs="Calibri"/>
          <w:b/>
          <w:color w:val="000000" w:themeColor="text1"/>
          <w:u w:val="single"/>
        </w:rPr>
      </w:pPr>
      <w:r>
        <w:rPr>
          <w:rFonts w:ascii="Calibri" w:hAnsi="Calibri" w:cs="Calibri"/>
          <w:b/>
          <w:color w:val="000000" w:themeColor="text1"/>
          <w:u w:val="single"/>
        </w:rPr>
        <w:t xml:space="preserve">ΠΡΑΚΤΙΚΟ ΑΡ.  </w:t>
      </w:r>
      <w:r w:rsidRPr="007F08BA">
        <w:rPr>
          <w:rFonts w:ascii="Calibri" w:hAnsi="Calibri" w:cs="Calibri"/>
          <w:b/>
          <w:color w:val="000000" w:themeColor="text1"/>
          <w:u w:val="single"/>
        </w:rPr>
        <w:t>5</w:t>
      </w:r>
    </w:p>
    <w:p w:rsidR="00831576" w:rsidRPr="00831576" w:rsidRDefault="00B936EA" w:rsidP="00831576">
      <w:pPr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ΕΛΕΓΧΟΣ </w:t>
      </w:r>
      <w:r w:rsidR="00831576" w:rsidRPr="00831576">
        <w:rPr>
          <w:rFonts w:ascii="Calibri" w:hAnsi="Calibri" w:cs="Calibri"/>
          <w:b/>
          <w:bCs/>
          <w:color w:val="000000" w:themeColor="text1"/>
        </w:rPr>
        <w:t>ΔΙΚΑΙΟΛΟΓΗΤΙΚΩΝ ΠΡΟΣΩΡΙΝΩΝ ΑΝΑΔΟΧΩΝ</w:t>
      </w:r>
    </w:p>
    <w:p w:rsidR="00831576" w:rsidRPr="00831576" w:rsidRDefault="00831576" w:rsidP="00831576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831576">
        <w:rPr>
          <w:rFonts w:ascii="Calibri" w:hAnsi="Calibri" w:cs="Calibri"/>
          <w:b/>
          <w:bCs/>
          <w:color w:val="000000" w:themeColor="text1"/>
        </w:rPr>
        <w:t xml:space="preserve">ΓΝΩΜΟΔΟΤΗΣΗ ΓΙΑ ΤΗΝ ΑΝΑΔΕΙΞΗ ΟΡΙΣΤΙΚΩΝ ΑΝΑΔΟΧΩΝ </w:t>
      </w:r>
    </w:p>
    <w:p w:rsidR="000F0559" w:rsidRPr="000F0559" w:rsidRDefault="00831576" w:rsidP="00831576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831576">
        <w:rPr>
          <w:rFonts w:ascii="Calibri" w:hAnsi="Calibri" w:cs="Calibri"/>
          <w:b/>
          <w:bCs/>
          <w:color w:val="000000" w:themeColor="text1"/>
        </w:rPr>
        <w:t>ΣΤΟΝ ΗΛΕΚΤΡΟΝ</w:t>
      </w:r>
      <w:r>
        <w:rPr>
          <w:rFonts w:ascii="Calibri" w:hAnsi="Calibri" w:cs="Calibri"/>
          <w:b/>
          <w:bCs/>
          <w:color w:val="000000" w:themeColor="text1"/>
        </w:rPr>
        <w:t xml:space="preserve">ΙΚΟ ΔΙΑΓΩΝΙΣΜΟ </w:t>
      </w:r>
      <w:r w:rsidR="000F0559" w:rsidRPr="000F0559">
        <w:rPr>
          <w:rFonts w:ascii="Calibri" w:hAnsi="Calibri" w:cs="Calibri"/>
          <w:b/>
          <w:bCs/>
          <w:color w:val="000000" w:themeColor="text1"/>
        </w:rPr>
        <w:t>(ΑΝΩ ΤΩΝ  ΟΡΙΩΝ)</w:t>
      </w:r>
    </w:p>
    <w:p w:rsidR="009E183C" w:rsidRPr="002C20CF" w:rsidRDefault="009E183C" w:rsidP="009E183C">
      <w:pPr>
        <w:jc w:val="center"/>
        <w:rPr>
          <w:rFonts w:ascii="Calibri" w:hAnsi="Calibri" w:cs="Calibri"/>
          <w:bCs/>
          <w:color w:val="000000" w:themeColor="text1"/>
        </w:rPr>
      </w:pPr>
      <w:r w:rsidRPr="002C20CF">
        <w:rPr>
          <w:rFonts w:ascii="Calibri" w:hAnsi="Calibri" w:cs="Calibri"/>
          <w:b/>
          <w:bCs/>
          <w:color w:val="000000" w:themeColor="text1"/>
        </w:rPr>
        <w:t xml:space="preserve"> με τίτλο ¨Προμήθεια Καυσίμων Κίνησης, Θέρμανσης και Λιπαντικών¨</w:t>
      </w:r>
    </w:p>
    <w:p w:rsidR="009E183C" w:rsidRPr="002C20CF" w:rsidRDefault="009E183C" w:rsidP="009E183C">
      <w:pPr>
        <w:jc w:val="center"/>
        <w:rPr>
          <w:rFonts w:ascii="Calibri" w:hAnsi="Calibri" w:cs="Calibri"/>
          <w:b/>
          <w:color w:val="000000" w:themeColor="text1"/>
        </w:rPr>
      </w:pPr>
      <w:r w:rsidRPr="002C20CF">
        <w:rPr>
          <w:rFonts w:ascii="Calibri" w:hAnsi="Calibri" w:cs="Calibri"/>
          <w:b/>
          <w:color w:val="000000" w:themeColor="text1"/>
        </w:rPr>
        <w:t>(Διακήρυξη  8173/8-05-2024 - Ηλεκτρονικός διαγωνισμός α/α συστήματος 349996)</w:t>
      </w:r>
    </w:p>
    <w:p w:rsidR="009E183C" w:rsidRPr="002C20CF" w:rsidRDefault="009E183C" w:rsidP="009E183C">
      <w:pPr>
        <w:jc w:val="center"/>
        <w:rPr>
          <w:rFonts w:ascii="Calibri" w:hAnsi="Calibri" w:cs="Calibri"/>
          <w:b/>
          <w:color w:val="000000" w:themeColor="text1"/>
          <w:u w:val="single"/>
        </w:rPr>
      </w:pPr>
    </w:p>
    <w:p w:rsidR="009E183C" w:rsidRPr="002C20CF" w:rsidRDefault="009E183C" w:rsidP="004A355E">
      <w:pPr>
        <w:pStyle w:val="Default"/>
        <w:jc w:val="both"/>
        <w:rPr>
          <w:color w:val="000000" w:themeColor="text1"/>
        </w:rPr>
      </w:pPr>
      <w:r w:rsidRPr="002C20CF">
        <w:rPr>
          <w:color w:val="000000" w:themeColor="text1"/>
        </w:rPr>
        <w:t xml:space="preserve">Στο Δημοτικό Αμαξοστάσιο  του Δήμου Μοσχάτου-Ταύρου που βρίσκεται στη συμβολή των οδών Πρέσπας και Ανδριανοπούλου, </w:t>
      </w:r>
      <w:r w:rsidR="00694EF2" w:rsidRPr="00694EF2">
        <w:rPr>
          <w:b/>
          <w:color w:val="auto"/>
        </w:rPr>
        <w:t>την Τετάρτη 25 Σεπτεμβρίου</w:t>
      </w:r>
      <w:r w:rsidRPr="00694EF2">
        <w:rPr>
          <w:b/>
          <w:color w:val="auto"/>
        </w:rPr>
        <w:t xml:space="preserve"> 2024</w:t>
      </w:r>
      <w:r w:rsidRPr="00694EF2">
        <w:rPr>
          <w:color w:val="auto"/>
        </w:rPr>
        <w:t xml:space="preserve"> </w:t>
      </w:r>
      <w:bookmarkStart w:id="0" w:name="_Hlk69325150"/>
      <w:bookmarkEnd w:id="0"/>
      <w:r w:rsidRPr="00694EF2">
        <w:rPr>
          <w:color w:val="auto"/>
        </w:rPr>
        <w:t xml:space="preserve">και ώρα </w:t>
      </w:r>
      <w:r w:rsidR="00694EF2">
        <w:rPr>
          <w:b/>
          <w:color w:val="auto"/>
        </w:rPr>
        <w:t>10:00 π</w:t>
      </w:r>
      <w:r w:rsidRPr="00694EF2">
        <w:rPr>
          <w:b/>
          <w:color w:val="auto"/>
        </w:rPr>
        <w:t>.μ.</w:t>
      </w:r>
      <w:r w:rsidRPr="00694EF2">
        <w:rPr>
          <w:color w:val="auto"/>
        </w:rPr>
        <w:t xml:space="preserve"> </w:t>
      </w:r>
      <w:r w:rsidRPr="002C20CF">
        <w:rPr>
          <w:color w:val="000000" w:themeColor="text1"/>
        </w:rPr>
        <w:t xml:space="preserve">συνήλθε σε τακτική συνεδρίαση  η Επιτροπή Διενέργειας και Αξιολόγησης, η οποία συγκροτήθηκε με την υπ’ αριθ. </w:t>
      </w:r>
      <w:r w:rsidRPr="002C20CF">
        <w:rPr>
          <w:b/>
          <w:i/>
          <w:color w:val="000000" w:themeColor="text1"/>
        </w:rPr>
        <w:t>Δ.Ε.</w:t>
      </w:r>
      <w:r w:rsidRPr="002C20CF">
        <w:rPr>
          <w:b/>
          <w:bCs/>
          <w:color w:val="000000" w:themeColor="text1"/>
        </w:rPr>
        <w:t xml:space="preserve"> 101/25-4-2024</w:t>
      </w:r>
      <w:r w:rsidRPr="002C20CF">
        <w:rPr>
          <w:i/>
          <w:color w:val="000000" w:themeColor="text1"/>
        </w:rPr>
        <w:t xml:space="preserve"> </w:t>
      </w:r>
      <w:r w:rsidRPr="002C20CF">
        <w:rPr>
          <w:color w:val="000000" w:themeColor="text1"/>
        </w:rPr>
        <w:t>απόφαση της Δημ</w:t>
      </w:r>
      <w:r w:rsidR="000F0559">
        <w:rPr>
          <w:color w:val="000000" w:themeColor="text1"/>
        </w:rPr>
        <w:t xml:space="preserve">οτικής Επιτροπής, προκειμένου </w:t>
      </w:r>
      <w:r w:rsidRPr="002C20CF">
        <w:rPr>
          <w:color w:val="000000" w:themeColor="text1"/>
        </w:rPr>
        <w:t xml:space="preserve"> </w:t>
      </w:r>
      <w:r w:rsidR="00B936EA">
        <w:rPr>
          <w:b/>
          <w:color w:val="000000" w:themeColor="text1"/>
        </w:rPr>
        <w:t xml:space="preserve">να ελέγξει </w:t>
      </w:r>
      <w:r w:rsidR="00831576" w:rsidRPr="00831576">
        <w:rPr>
          <w:b/>
          <w:color w:val="000000" w:themeColor="text1"/>
        </w:rPr>
        <w:t xml:space="preserve"> και αξιολογήσει τα δικαιολογητικά κατακύρωσης (προσωρινών αναδόχων) που υποβλήθηκαν στον ανοιχτό ηλεκτρονικό διαγωνισμό άνω των ορίων με Συστημικό Αύξοντα Αριθμό:</w:t>
      </w:r>
      <w:r w:rsidRPr="002C20CF">
        <w:rPr>
          <w:b/>
          <w:color w:val="000000" w:themeColor="text1"/>
        </w:rPr>
        <w:t xml:space="preserve">: </w:t>
      </w:r>
      <w:r w:rsidRPr="002C20CF">
        <w:rPr>
          <w:b/>
          <w:color w:val="000000" w:themeColor="text1"/>
          <w:w w:val="111"/>
        </w:rPr>
        <w:t>349996</w:t>
      </w:r>
      <w:r w:rsidRPr="002C20CF">
        <w:rPr>
          <w:b/>
          <w:color w:val="000000" w:themeColor="text1"/>
        </w:rPr>
        <w:t xml:space="preserve"> </w:t>
      </w:r>
      <w:r w:rsidRPr="002C20CF">
        <w:rPr>
          <w:color w:val="000000" w:themeColor="text1"/>
        </w:rPr>
        <w:t xml:space="preserve"> της υπ’ αριθ. </w:t>
      </w:r>
      <w:r w:rsidRPr="002C20CF">
        <w:rPr>
          <w:b/>
          <w:bCs/>
          <w:color w:val="000000" w:themeColor="text1"/>
        </w:rPr>
        <w:t xml:space="preserve">8173/8-5-2024 </w:t>
      </w:r>
      <w:r w:rsidRPr="002C20CF">
        <w:rPr>
          <w:rFonts w:eastAsia="Calibri"/>
          <w:b/>
          <w:color w:val="000000" w:themeColor="text1"/>
          <w:lang w:eastAsia="en-US"/>
        </w:rPr>
        <w:t xml:space="preserve"> </w:t>
      </w:r>
      <w:r w:rsidRPr="002C20CF">
        <w:rPr>
          <w:rFonts w:eastAsia="Calibri"/>
          <w:color w:val="000000" w:themeColor="text1"/>
        </w:rPr>
        <w:t xml:space="preserve"> Δ</w:t>
      </w:r>
      <w:r w:rsidRPr="002C20CF">
        <w:rPr>
          <w:color w:val="000000" w:themeColor="text1"/>
        </w:rPr>
        <w:t xml:space="preserve">ιακήρυξης του Δήμου Μοσχάτου – Ταύρου με τίτλο </w:t>
      </w:r>
      <w:bookmarkStart w:id="1" w:name="OLE_LINK3"/>
      <w:bookmarkStart w:id="2" w:name="OLE_LINK4"/>
      <w:r w:rsidRPr="002C20CF">
        <w:rPr>
          <w:b/>
          <w:color w:val="000000" w:themeColor="text1"/>
        </w:rPr>
        <w:t>«</w:t>
      </w:r>
      <w:bookmarkEnd w:id="1"/>
      <w:bookmarkEnd w:id="2"/>
      <w:r w:rsidRPr="002C20CF">
        <w:rPr>
          <w:b/>
          <w:bCs/>
          <w:color w:val="000000" w:themeColor="text1"/>
        </w:rPr>
        <w:t>Προμήθεια καυσίμων κίνησης, θέρμανσης και λιπαντικών».</w:t>
      </w:r>
    </w:p>
    <w:p w:rsidR="009E183C" w:rsidRPr="002C20CF" w:rsidRDefault="009E183C" w:rsidP="004A355E">
      <w:pPr>
        <w:jc w:val="both"/>
        <w:rPr>
          <w:rFonts w:ascii="Calibri" w:hAnsi="Calibri" w:cs="Calibri"/>
          <w:b/>
          <w:bCs/>
          <w:color w:val="000000" w:themeColor="text1"/>
        </w:rPr>
      </w:pPr>
      <w:r w:rsidRPr="002C20CF">
        <w:rPr>
          <w:rFonts w:ascii="Calibri" w:hAnsi="Calibri" w:cs="Calibri"/>
          <w:b/>
          <w:bCs/>
          <w:color w:val="000000" w:themeColor="text1"/>
        </w:rPr>
        <w:t xml:space="preserve">Ομάδα 1: </w:t>
      </w:r>
      <w:r w:rsidRPr="002C20CF">
        <w:rPr>
          <w:rFonts w:ascii="Calibri" w:hAnsi="Calibri" w:cs="Calibri"/>
          <w:bCs/>
          <w:color w:val="000000" w:themeColor="text1"/>
        </w:rPr>
        <w:t>«Πετρέλαιο κίνησης και βενζίνη αμόλυβδη», εκτιμώμενης αξίας 1.100.291,83€ (πλέον ΦΠΑ 24% 264.070,04€), ήτοι συνολικού προϋπολογισμού 1.364.361,87€.</w:t>
      </w:r>
    </w:p>
    <w:p w:rsidR="009E183C" w:rsidRPr="002C20CF" w:rsidRDefault="009E183C" w:rsidP="004A355E">
      <w:pPr>
        <w:jc w:val="both"/>
        <w:rPr>
          <w:rFonts w:ascii="Calibri" w:hAnsi="Calibri" w:cs="Calibri"/>
          <w:bCs/>
          <w:color w:val="000000" w:themeColor="text1"/>
        </w:rPr>
      </w:pPr>
      <w:r w:rsidRPr="002C20CF">
        <w:rPr>
          <w:rFonts w:ascii="Calibri" w:hAnsi="Calibri" w:cs="Calibri"/>
          <w:b/>
          <w:bCs/>
          <w:color w:val="000000" w:themeColor="text1"/>
        </w:rPr>
        <w:t xml:space="preserve">Ομάδα 2: </w:t>
      </w:r>
      <w:r w:rsidRPr="002C20CF">
        <w:rPr>
          <w:rFonts w:ascii="Calibri" w:hAnsi="Calibri" w:cs="Calibri"/>
          <w:bCs/>
          <w:color w:val="000000" w:themeColor="text1"/>
        </w:rPr>
        <w:t>«Πετρέλαιο θέρμανσης», εκτιμώμενης αξίας 195.293,70€ (πλέον ΦΠΑ 24% 46.870,50€) ήτοι συνολικού προϋπολογισμού 242.164,19€ ,</w:t>
      </w:r>
    </w:p>
    <w:p w:rsidR="009E183C" w:rsidRPr="002C20CF" w:rsidRDefault="009E183C" w:rsidP="004A355E">
      <w:pPr>
        <w:jc w:val="both"/>
        <w:rPr>
          <w:rFonts w:ascii="Calibri" w:hAnsi="Calibri" w:cs="Calibri"/>
          <w:color w:val="000000" w:themeColor="text1"/>
        </w:rPr>
      </w:pPr>
      <w:r w:rsidRPr="002C20CF">
        <w:rPr>
          <w:rFonts w:ascii="Calibri" w:hAnsi="Calibri" w:cs="Calibri"/>
          <w:b/>
          <w:bCs/>
          <w:color w:val="000000" w:themeColor="text1"/>
        </w:rPr>
        <w:t xml:space="preserve">Ομάδα 3: </w:t>
      </w:r>
      <w:r w:rsidRPr="002C20CF">
        <w:rPr>
          <w:rFonts w:ascii="Calibri" w:hAnsi="Calibri" w:cs="Calibri"/>
          <w:bCs/>
          <w:color w:val="000000" w:themeColor="text1"/>
        </w:rPr>
        <w:t>«Λιπαντικά» εκτιμώμενης αξίας 109.634,72€ (πλέον ΦΠΑ 24% 26.312,33€) ήτοι συνολικού προϋπολογισμού 135.947,05€,</w:t>
      </w:r>
      <w:r w:rsidRPr="002C20CF">
        <w:rPr>
          <w:rFonts w:ascii="Calibri" w:hAnsi="Calibri" w:cs="Calibri"/>
          <w:color w:val="000000" w:themeColor="text1"/>
        </w:rPr>
        <w:t xml:space="preserve"> </w:t>
      </w:r>
    </w:p>
    <w:p w:rsidR="009E183C" w:rsidRPr="002C20CF" w:rsidRDefault="009E183C" w:rsidP="004A355E">
      <w:pPr>
        <w:jc w:val="both"/>
        <w:rPr>
          <w:rFonts w:ascii="Calibri" w:hAnsi="Calibri" w:cs="Calibri"/>
          <w:color w:val="000000" w:themeColor="text1"/>
          <w:szCs w:val="22"/>
        </w:rPr>
      </w:pPr>
      <w:r w:rsidRPr="002C20CF">
        <w:rPr>
          <w:rFonts w:ascii="Calibri" w:hAnsi="Calibri" w:cs="Calibri"/>
          <w:color w:val="000000" w:themeColor="text1"/>
        </w:rPr>
        <w:t>Στη συνεδρίαση της επιτροπής, που είχε απαρτία, παρέστησαν οι εξής</w:t>
      </w:r>
      <w:r w:rsidRPr="002C20CF">
        <w:rPr>
          <w:rFonts w:ascii="Calibri" w:hAnsi="Calibri" w:cs="Calibri"/>
          <w:color w:val="000000" w:themeColor="text1"/>
          <w:szCs w:val="22"/>
        </w:rPr>
        <w:t>:</w:t>
      </w:r>
    </w:p>
    <w:p w:rsidR="009E183C" w:rsidRPr="002C20CF" w:rsidRDefault="009E183C" w:rsidP="004A355E">
      <w:pPr>
        <w:jc w:val="both"/>
        <w:rPr>
          <w:rFonts w:ascii="Calibri" w:hAnsi="Calibri" w:cs="Calibri"/>
          <w:color w:val="000000" w:themeColor="text1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4162"/>
        <w:gridCol w:w="5026"/>
      </w:tblGrid>
      <w:tr w:rsidR="002C20CF" w:rsidRPr="002C20CF" w:rsidTr="00A643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E183C" w:rsidRPr="002C20CF" w:rsidRDefault="009E183C" w:rsidP="00A643C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2C20CF">
              <w:rPr>
                <w:rFonts w:ascii="Calibri" w:hAnsi="Calibri" w:cs="Calibri"/>
                <w:b/>
                <w:color w:val="000000" w:themeColor="text1"/>
              </w:rPr>
              <w:t>Α/Α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9E183C" w:rsidRPr="002C20CF" w:rsidRDefault="009E183C" w:rsidP="00A643C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2C20CF">
              <w:rPr>
                <w:rFonts w:ascii="Calibri" w:hAnsi="Calibri" w:cs="Calibri"/>
                <w:b/>
                <w:color w:val="000000" w:themeColor="text1"/>
              </w:rPr>
              <w:t>ΟΝΟΜΑΤΕΠΩΝΥΜΟ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E183C" w:rsidRPr="002C20CF" w:rsidRDefault="009E183C" w:rsidP="00A643C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2C20CF">
              <w:rPr>
                <w:rFonts w:ascii="Calibri" w:hAnsi="Calibri" w:cs="Calibri"/>
                <w:b/>
                <w:color w:val="000000" w:themeColor="text1"/>
              </w:rPr>
              <w:t>ΙΔΙΟΤΗΤΑ ΣΤΗΝ ΕΠΙΤΡΟΠΗ</w:t>
            </w:r>
          </w:p>
        </w:tc>
      </w:tr>
      <w:tr w:rsidR="002C20CF" w:rsidRPr="002C20CF" w:rsidTr="00A643C7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83C" w:rsidRPr="002C20CF" w:rsidRDefault="009E183C" w:rsidP="00A643C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2C20CF">
              <w:rPr>
                <w:rFonts w:ascii="Calibri" w:hAnsi="Calibri" w:cs="Calibri"/>
                <w:color w:val="000000" w:themeColor="text1"/>
              </w:rPr>
              <w:t>1.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83C" w:rsidRPr="002C20CF" w:rsidRDefault="009E183C" w:rsidP="00A643C7">
            <w:pPr>
              <w:rPr>
                <w:rFonts w:ascii="Calibri" w:hAnsi="Calibri" w:cs="Calibri"/>
                <w:color w:val="000000" w:themeColor="text1"/>
              </w:rPr>
            </w:pPr>
            <w:r w:rsidRPr="002C20CF">
              <w:rPr>
                <w:rFonts w:ascii="Calibri" w:hAnsi="Calibri" w:cs="Calibri"/>
                <w:color w:val="000000" w:themeColor="text1"/>
              </w:rPr>
              <w:t>Μαρία Τούντα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3C" w:rsidRPr="002C20CF" w:rsidRDefault="009E183C" w:rsidP="00A643C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2C20CF">
              <w:rPr>
                <w:rFonts w:ascii="Calibri" w:hAnsi="Calibri" w:cs="Calibri"/>
                <w:color w:val="000000" w:themeColor="text1"/>
              </w:rPr>
              <w:t>Πρόεδρος</w:t>
            </w:r>
          </w:p>
        </w:tc>
      </w:tr>
      <w:tr w:rsidR="002C20CF" w:rsidRPr="002C20CF" w:rsidTr="00A643C7">
        <w:trPr>
          <w:trHeight w:val="1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83C" w:rsidRPr="002C20CF" w:rsidRDefault="009E183C" w:rsidP="00A643C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2C20CF">
              <w:rPr>
                <w:rFonts w:ascii="Calibri" w:hAnsi="Calibri" w:cs="Calibri"/>
                <w:color w:val="000000" w:themeColor="text1"/>
              </w:rPr>
              <w:t>2.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83C" w:rsidRPr="002C20CF" w:rsidRDefault="009E183C" w:rsidP="00A643C7">
            <w:pPr>
              <w:rPr>
                <w:rFonts w:ascii="Calibri" w:hAnsi="Calibri" w:cs="Calibri"/>
                <w:color w:val="000000" w:themeColor="text1"/>
              </w:rPr>
            </w:pPr>
            <w:bookmarkStart w:id="3" w:name="_Hlk69757584"/>
            <w:bookmarkEnd w:id="3"/>
            <w:r w:rsidRPr="002C20CF">
              <w:rPr>
                <w:rFonts w:ascii="Calibri" w:hAnsi="Calibri" w:cs="Calibri"/>
                <w:color w:val="000000" w:themeColor="text1"/>
              </w:rPr>
              <w:t>Ευστάθιος Βελέντζας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3C" w:rsidRPr="002C20CF" w:rsidRDefault="009E183C" w:rsidP="00A643C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2C20CF">
              <w:rPr>
                <w:rFonts w:ascii="Calibri" w:hAnsi="Calibri" w:cs="Calibri"/>
                <w:color w:val="000000" w:themeColor="text1"/>
              </w:rPr>
              <w:t>Τακτικό μέλος</w:t>
            </w:r>
          </w:p>
        </w:tc>
      </w:tr>
      <w:tr w:rsidR="002C20CF" w:rsidRPr="002C20CF" w:rsidTr="00A643C7">
        <w:trPr>
          <w:trHeight w:val="25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83C" w:rsidRPr="002C20CF" w:rsidRDefault="009E183C" w:rsidP="00A643C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2C20CF">
              <w:rPr>
                <w:rFonts w:ascii="Calibri" w:hAnsi="Calibri" w:cs="Calibri"/>
                <w:color w:val="000000" w:themeColor="text1"/>
              </w:rPr>
              <w:t>3.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83C" w:rsidRPr="002C20CF" w:rsidRDefault="009E183C" w:rsidP="00A643C7">
            <w:pPr>
              <w:rPr>
                <w:rFonts w:ascii="Calibri" w:hAnsi="Calibri" w:cs="Calibri"/>
                <w:color w:val="000000" w:themeColor="text1"/>
              </w:rPr>
            </w:pPr>
            <w:r w:rsidRPr="002C20CF">
              <w:rPr>
                <w:rFonts w:ascii="Calibri" w:hAnsi="Calibri" w:cs="Calibri"/>
                <w:color w:val="000000" w:themeColor="text1"/>
              </w:rPr>
              <w:t xml:space="preserve">Ιουλία </w:t>
            </w:r>
            <w:proofErr w:type="spellStart"/>
            <w:r w:rsidRPr="002C20CF">
              <w:rPr>
                <w:rFonts w:ascii="Calibri" w:hAnsi="Calibri" w:cs="Calibri"/>
                <w:color w:val="000000" w:themeColor="text1"/>
              </w:rPr>
              <w:t>Βασαλάκη</w:t>
            </w:r>
            <w:proofErr w:type="spellEnd"/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83C" w:rsidRPr="002C20CF" w:rsidRDefault="009E183C" w:rsidP="00A643C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2C20CF">
              <w:rPr>
                <w:rFonts w:ascii="Calibri" w:hAnsi="Calibri" w:cs="Calibri"/>
                <w:color w:val="000000" w:themeColor="text1"/>
              </w:rPr>
              <w:t>Τακτικό μέλος</w:t>
            </w:r>
          </w:p>
        </w:tc>
      </w:tr>
    </w:tbl>
    <w:p w:rsidR="009E183C" w:rsidRDefault="009E183C" w:rsidP="009E183C">
      <w:pPr>
        <w:jc w:val="both"/>
        <w:rPr>
          <w:rFonts w:ascii="Calibri" w:hAnsi="Calibri" w:cs="Calibri"/>
          <w:color w:val="000000" w:themeColor="text1"/>
          <w:szCs w:val="22"/>
        </w:rPr>
      </w:pPr>
    </w:p>
    <w:p w:rsidR="00F10874" w:rsidRDefault="00831576" w:rsidP="009E183C">
      <w:pPr>
        <w:jc w:val="both"/>
        <w:rPr>
          <w:rFonts w:ascii="Calibri" w:hAnsi="Calibri" w:cs="Calibri"/>
          <w:bCs/>
          <w:color w:val="000000" w:themeColor="text1"/>
          <w:szCs w:val="22"/>
        </w:rPr>
      </w:pPr>
      <w:r w:rsidRPr="00831576">
        <w:rPr>
          <w:rFonts w:ascii="Calibri" w:hAnsi="Calibri" w:cs="Calibri"/>
          <w:color w:val="000000" w:themeColor="text1"/>
          <w:szCs w:val="22"/>
        </w:rPr>
        <w:t xml:space="preserve">Αρχικά, η Πρόεδρος  της Επιτροπής, καταχώρησε στο σύστημα , τα διαπιστευτήρια της (όνομα χρήστη και κρυφό προσωπικό κωδικό πρόσβασης), επέλεξε τον με Συστημικό Αύξοντα Αριθμό: </w:t>
      </w:r>
      <w:r w:rsidRPr="00831576">
        <w:rPr>
          <w:rFonts w:ascii="Calibri" w:hAnsi="Calibri" w:cs="Calibri"/>
          <w:b/>
          <w:color w:val="000000" w:themeColor="text1"/>
          <w:szCs w:val="22"/>
        </w:rPr>
        <w:t>349996</w:t>
      </w:r>
      <w:r w:rsidRPr="00831576">
        <w:rPr>
          <w:rFonts w:ascii="Calibri" w:hAnsi="Calibri" w:cs="Calibri"/>
          <w:color w:val="000000" w:themeColor="text1"/>
          <w:szCs w:val="22"/>
        </w:rPr>
        <w:t xml:space="preserve">  που αφορά τον ανοιχτό ηλεκτρονικό διαγωνισμό </w:t>
      </w:r>
      <w:r w:rsidRPr="00831576">
        <w:rPr>
          <w:rFonts w:ascii="Calibri" w:hAnsi="Calibri" w:cs="Calibri"/>
          <w:b/>
          <w:color w:val="000000" w:themeColor="text1"/>
          <w:szCs w:val="22"/>
        </w:rPr>
        <w:t>άνω των ορίων</w:t>
      </w:r>
      <w:r w:rsidRPr="00831576">
        <w:rPr>
          <w:rFonts w:ascii="Calibri" w:hAnsi="Calibri" w:cs="Calibri"/>
          <w:color w:val="000000" w:themeColor="text1"/>
          <w:szCs w:val="22"/>
        </w:rPr>
        <w:t xml:space="preserve"> της υπ’ αριθ. </w:t>
      </w:r>
      <w:r w:rsidRPr="00831576">
        <w:rPr>
          <w:rFonts w:ascii="Calibri" w:hAnsi="Calibri" w:cs="Calibri"/>
          <w:b/>
          <w:bCs/>
          <w:color w:val="000000" w:themeColor="text1"/>
          <w:szCs w:val="22"/>
        </w:rPr>
        <w:t xml:space="preserve">8173/8-5-2024 </w:t>
      </w:r>
      <w:r w:rsidRPr="00831576">
        <w:rPr>
          <w:rFonts w:ascii="Calibri" w:hAnsi="Calibri" w:cs="Calibri"/>
          <w:b/>
          <w:color w:val="000000" w:themeColor="text1"/>
          <w:szCs w:val="22"/>
        </w:rPr>
        <w:t xml:space="preserve"> </w:t>
      </w:r>
      <w:r w:rsidRPr="00831576">
        <w:rPr>
          <w:rFonts w:ascii="Calibri" w:hAnsi="Calibri" w:cs="Calibri"/>
          <w:color w:val="000000" w:themeColor="text1"/>
          <w:szCs w:val="22"/>
        </w:rPr>
        <w:t xml:space="preserve"> Διακήρυξης του Δήμου Μοσχάτου – Ταύρου με τίτλο </w:t>
      </w:r>
      <w:r w:rsidRPr="00831576">
        <w:rPr>
          <w:rFonts w:ascii="Calibri" w:hAnsi="Calibri" w:cs="Calibri"/>
          <w:b/>
          <w:color w:val="000000" w:themeColor="text1"/>
          <w:szCs w:val="22"/>
        </w:rPr>
        <w:t>«</w:t>
      </w:r>
      <w:r w:rsidRPr="00831576">
        <w:rPr>
          <w:rFonts w:ascii="Calibri" w:hAnsi="Calibri" w:cs="Calibri"/>
          <w:b/>
          <w:bCs/>
          <w:color w:val="000000" w:themeColor="text1"/>
          <w:szCs w:val="22"/>
        </w:rPr>
        <w:t>Προμήθεια καυσίμων κίν</w:t>
      </w:r>
      <w:r>
        <w:rPr>
          <w:rFonts w:ascii="Calibri" w:hAnsi="Calibri" w:cs="Calibri"/>
          <w:b/>
          <w:bCs/>
          <w:color w:val="000000" w:themeColor="text1"/>
          <w:szCs w:val="22"/>
        </w:rPr>
        <w:t>ησης, θέρμανσης και λιπαντικών»</w:t>
      </w:r>
      <w:r w:rsidR="00F10874">
        <w:rPr>
          <w:rFonts w:ascii="Calibri" w:hAnsi="Calibri" w:cs="Calibri"/>
          <w:color w:val="000000" w:themeColor="text1"/>
          <w:szCs w:val="22"/>
        </w:rPr>
        <w:t xml:space="preserve"> </w:t>
      </w:r>
      <w:r w:rsidR="00F10874" w:rsidRPr="00F10874">
        <w:rPr>
          <w:rFonts w:ascii="Calibri" w:hAnsi="Calibri" w:cs="Calibri"/>
          <w:bCs/>
          <w:color w:val="000000" w:themeColor="text1"/>
          <w:szCs w:val="22"/>
        </w:rPr>
        <w:t xml:space="preserve">προκειμένου </w:t>
      </w:r>
      <w:r w:rsidR="00F10874" w:rsidRPr="00F10874">
        <w:rPr>
          <w:rFonts w:ascii="Calibri" w:hAnsi="Calibri" w:cs="Calibri"/>
          <w:b/>
          <w:bCs/>
          <w:color w:val="000000" w:themeColor="text1"/>
          <w:szCs w:val="22"/>
        </w:rPr>
        <w:t>να έχουν πρόσβαση</w:t>
      </w:r>
      <w:r w:rsidR="00F10874" w:rsidRPr="00F10874">
        <w:rPr>
          <w:rFonts w:ascii="Calibri" w:hAnsi="Calibri" w:cs="Calibri"/>
          <w:bCs/>
          <w:color w:val="000000" w:themeColor="text1"/>
          <w:szCs w:val="22"/>
        </w:rPr>
        <w:t xml:space="preserve"> και </w:t>
      </w:r>
      <w:r w:rsidR="00F10874" w:rsidRPr="00F10874">
        <w:rPr>
          <w:rFonts w:ascii="Calibri" w:hAnsi="Calibri" w:cs="Calibri"/>
          <w:b/>
          <w:bCs/>
          <w:color w:val="000000" w:themeColor="text1"/>
          <w:szCs w:val="22"/>
        </w:rPr>
        <w:t>να εμφανιστούν</w:t>
      </w:r>
      <w:r w:rsidR="00F10874" w:rsidRPr="00F10874">
        <w:rPr>
          <w:rFonts w:ascii="Calibri" w:hAnsi="Calibri" w:cs="Calibri"/>
          <w:bCs/>
          <w:color w:val="000000" w:themeColor="text1"/>
          <w:szCs w:val="22"/>
        </w:rPr>
        <w:t xml:space="preserve"> στο σύστημα </w:t>
      </w:r>
      <w:r w:rsidR="00F10874" w:rsidRPr="00F10874">
        <w:rPr>
          <w:rFonts w:ascii="Calibri" w:hAnsi="Calibri" w:cs="Calibri"/>
          <w:b/>
          <w:bCs/>
          <w:color w:val="000000" w:themeColor="text1"/>
          <w:szCs w:val="22"/>
        </w:rPr>
        <w:t xml:space="preserve">τα «δικαιολογητικά κατακύρωσης» των τριών (3) προσωρινών αναδόχων, των τριών (3) ομάδων του διαγωνισμού, </w:t>
      </w:r>
      <w:r w:rsidR="00F10874" w:rsidRPr="00F10874">
        <w:rPr>
          <w:rFonts w:ascii="Calibri" w:hAnsi="Calibri" w:cs="Calibri"/>
          <w:bCs/>
          <w:color w:val="000000" w:themeColor="text1"/>
          <w:szCs w:val="22"/>
        </w:rPr>
        <w:t xml:space="preserve">που κρίθηκαν και αποφασίστηκαν σε προηγούμενο στάδιο του διαγωνισμού και αναγράφονται στο </w:t>
      </w:r>
      <w:r w:rsidR="00F10874" w:rsidRPr="00F10874">
        <w:rPr>
          <w:rFonts w:ascii="Calibri" w:hAnsi="Calibri" w:cs="Calibri"/>
          <w:b/>
          <w:bCs/>
          <w:color w:val="000000" w:themeColor="text1"/>
          <w:szCs w:val="22"/>
        </w:rPr>
        <w:t xml:space="preserve">Πρακτικό Αρ. </w:t>
      </w:r>
      <w:r w:rsidR="00F10874">
        <w:rPr>
          <w:rFonts w:ascii="Calibri" w:hAnsi="Calibri" w:cs="Calibri"/>
          <w:b/>
          <w:bCs/>
          <w:color w:val="000000" w:themeColor="text1"/>
          <w:szCs w:val="22"/>
        </w:rPr>
        <w:t>4</w:t>
      </w:r>
      <w:r w:rsidR="00F10874" w:rsidRPr="00F10874">
        <w:rPr>
          <w:rFonts w:ascii="Calibri" w:hAnsi="Calibri" w:cs="Calibri"/>
          <w:bCs/>
          <w:color w:val="000000" w:themeColor="text1"/>
          <w:szCs w:val="22"/>
        </w:rPr>
        <w:t xml:space="preserve"> .</w:t>
      </w:r>
    </w:p>
    <w:p w:rsidR="00F10874" w:rsidRPr="00F10874" w:rsidRDefault="00F10874" w:rsidP="00F10874">
      <w:pPr>
        <w:jc w:val="both"/>
        <w:rPr>
          <w:rFonts w:ascii="Calibri" w:hAnsi="Calibri" w:cs="Calibri"/>
          <w:bCs/>
          <w:color w:val="000000" w:themeColor="text1"/>
          <w:szCs w:val="22"/>
        </w:rPr>
      </w:pPr>
      <w:r w:rsidRPr="00F10874">
        <w:rPr>
          <w:rFonts w:ascii="Calibri" w:hAnsi="Calibri" w:cs="Calibri"/>
          <w:bCs/>
          <w:color w:val="000000" w:themeColor="text1"/>
          <w:szCs w:val="22"/>
        </w:rPr>
        <w:t xml:space="preserve">Τα ανωτέρω δικαιολογητικά, κατατέθηκαν μετά από τις </w:t>
      </w:r>
      <w:r>
        <w:rPr>
          <w:rFonts w:ascii="Calibri" w:hAnsi="Calibri" w:cs="Calibri"/>
          <w:b/>
          <w:bCs/>
          <w:color w:val="000000" w:themeColor="text1"/>
          <w:szCs w:val="22"/>
        </w:rPr>
        <w:t>16942/10-09-2024, 16943/10-09-2024</w:t>
      </w:r>
      <w:r w:rsidRPr="00F10874">
        <w:rPr>
          <w:rFonts w:ascii="Calibri" w:hAnsi="Calibri" w:cs="Calibri"/>
          <w:bCs/>
          <w:color w:val="000000" w:themeColor="text1"/>
          <w:szCs w:val="22"/>
        </w:rPr>
        <w:t xml:space="preserve"> , </w:t>
      </w:r>
      <w:r>
        <w:rPr>
          <w:rFonts w:ascii="Calibri" w:hAnsi="Calibri" w:cs="Calibri"/>
          <w:b/>
          <w:bCs/>
          <w:color w:val="000000" w:themeColor="text1"/>
          <w:szCs w:val="22"/>
        </w:rPr>
        <w:t>16941/10-09-2024</w:t>
      </w:r>
      <w:r w:rsidR="00504FC9">
        <w:rPr>
          <w:rFonts w:ascii="Calibri" w:hAnsi="Calibri" w:cs="Calibri"/>
          <w:bCs/>
          <w:color w:val="000000" w:themeColor="text1"/>
          <w:szCs w:val="22"/>
        </w:rPr>
        <w:t xml:space="preserve">  προσκλήσεις, που αποστάλθηκαν</w:t>
      </w:r>
      <w:r w:rsidRPr="00F10874">
        <w:rPr>
          <w:rFonts w:ascii="Calibri" w:hAnsi="Calibri" w:cs="Calibri"/>
          <w:bCs/>
          <w:color w:val="000000" w:themeColor="text1"/>
          <w:szCs w:val="22"/>
        </w:rPr>
        <w:t xml:space="preserve"> στους ενδιαφερόμενους</w:t>
      </w:r>
      <w:r>
        <w:rPr>
          <w:rFonts w:ascii="Calibri" w:hAnsi="Calibri" w:cs="Calibri"/>
          <w:bCs/>
          <w:color w:val="000000" w:themeColor="text1"/>
          <w:szCs w:val="22"/>
        </w:rPr>
        <w:t xml:space="preserve">, μέσω </w:t>
      </w:r>
      <w:r w:rsidRPr="00F10874">
        <w:rPr>
          <w:rFonts w:ascii="Calibri" w:hAnsi="Calibri" w:cs="Calibri"/>
          <w:bCs/>
          <w:color w:val="000000" w:themeColor="text1"/>
          <w:szCs w:val="22"/>
        </w:rPr>
        <w:t xml:space="preserve"> του συστήματος.</w:t>
      </w:r>
    </w:p>
    <w:p w:rsidR="00F10874" w:rsidRPr="007F08BA" w:rsidRDefault="00F10874" w:rsidP="00F10874">
      <w:pPr>
        <w:jc w:val="both"/>
        <w:rPr>
          <w:rFonts w:ascii="Calibri" w:hAnsi="Calibri" w:cs="Calibri"/>
          <w:bCs/>
          <w:color w:val="000000" w:themeColor="text1"/>
          <w:szCs w:val="22"/>
        </w:rPr>
      </w:pPr>
      <w:r w:rsidRPr="00F10874">
        <w:rPr>
          <w:rFonts w:ascii="Calibri" w:hAnsi="Calibri" w:cs="Calibri"/>
          <w:bCs/>
          <w:color w:val="000000" w:themeColor="text1"/>
          <w:szCs w:val="22"/>
        </w:rPr>
        <w:t xml:space="preserve">Αμέσως μετά την παραπάνω διαδικασία, η Επιτροπή, μέσω της λειτουργικότητας </w:t>
      </w:r>
      <w:r w:rsidRPr="00F10874">
        <w:rPr>
          <w:rFonts w:ascii="Calibri" w:hAnsi="Calibri" w:cs="Calibri"/>
          <w:b/>
          <w:bCs/>
          <w:color w:val="000000" w:themeColor="text1"/>
          <w:szCs w:val="22"/>
        </w:rPr>
        <w:t>«Επικοινωνία»</w:t>
      </w:r>
      <w:r w:rsidRPr="00F10874">
        <w:rPr>
          <w:rFonts w:ascii="Calibri" w:hAnsi="Calibri" w:cs="Calibri"/>
          <w:bCs/>
          <w:color w:val="000000" w:themeColor="text1"/>
          <w:szCs w:val="22"/>
        </w:rPr>
        <w:t xml:space="preserve"> του συστήματος  </w:t>
      </w:r>
      <w:r w:rsidRPr="00F10874">
        <w:rPr>
          <w:rFonts w:ascii="Calibri" w:hAnsi="Calibri" w:cs="Calibri"/>
          <w:b/>
          <w:bCs/>
          <w:color w:val="000000" w:themeColor="text1"/>
          <w:szCs w:val="22"/>
        </w:rPr>
        <w:t>διαπίστωσε ότι, «τα δικαιολογητικά προσωρινού αναδόχου»</w:t>
      </w:r>
      <w:r w:rsidRPr="00F10874">
        <w:rPr>
          <w:rFonts w:ascii="Calibri" w:hAnsi="Calibri" w:cs="Calibri"/>
          <w:bCs/>
          <w:color w:val="000000" w:themeColor="text1"/>
          <w:szCs w:val="22"/>
        </w:rPr>
        <w:t>, είχαν κατατεθεί ως κάτωθι:</w:t>
      </w:r>
    </w:p>
    <w:p w:rsidR="00936001" w:rsidRPr="00504FC9" w:rsidRDefault="00936001" w:rsidP="00F10874">
      <w:pPr>
        <w:jc w:val="both"/>
        <w:rPr>
          <w:rFonts w:ascii="Calibri" w:hAnsi="Calibri" w:cs="Calibri"/>
          <w:bCs/>
          <w:color w:val="000000" w:themeColor="text1"/>
          <w:szCs w:val="22"/>
        </w:rPr>
      </w:pPr>
    </w:p>
    <w:p w:rsidR="00504FC9" w:rsidRPr="00504FC9" w:rsidRDefault="00504FC9" w:rsidP="00504FC9">
      <w:pPr>
        <w:numPr>
          <w:ilvl w:val="0"/>
          <w:numId w:val="9"/>
        </w:numPr>
        <w:jc w:val="both"/>
        <w:rPr>
          <w:rFonts w:ascii="Calibri" w:hAnsi="Calibri" w:cs="Calibri"/>
          <w:b/>
          <w:color w:val="000000" w:themeColor="text1"/>
          <w:szCs w:val="22"/>
        </w:rPr>
      </w:pPr>
      <w:r>
        <w:rPr>
          <w:rFonts w:ascii="Calibri" w:hAnsi="Calibri" w:cs="Calibri"/>
          <w:b/>
          <w:bCs/>
          <w:color w:val="000000" w:themeColor="text1"/>
          <w:szCs w:val="22"/>
          <w:u w:val="single"/>
        </w:rPr>
        <w:t xml:space="preserve"> </w:t>
      </w:r>
      <w:r w:rsidRPr="00504FC9">
        <w:rPr>
          <w:rFonts w:ascii="Calibri" w:hAnsi="Calibri" w:cs="Calibri"/>
          <w:b/>
          <w:bCs/>
          <w:color w:val="000000" w:themeColor="text1"/>
          <w:szCs w:val="22"/>
          <w:u w:val="single"/>
        </w:rPr>
        <w:t>Δικαιολογητικά προσωρινού αναδόχου</w:t>
      </w:r>
      <w:r>
        <w:rPr>
          <w:rFonts w:ascii="Calibri" w:hAnsi="Calibri" w:cs="Calibri"/>
          <w:bCs/>
          <w:color w:val="000000" w:themeColor="text1"/>
          <w:szCs w:val="22"/>
        </w:rPr>
        <w:t xml:space="preserve"> του</w:t>
      </w:r>
      <w:r w:rsidRPr="00504FC9">
        <w:rPr>
          <w:rFonts w:ascii="Calibri" w:hAnsi="Calibri" w:cs="Calibri"/>
          <w:bCs/>
          <w:color w:val="000000" w:themeColor="text1"/>
          <w:szCs w:val="22"/>
        </w:rPr>
        <w:t xml:space="preserve">  </w:t>
      </w:r>
      <w:r w:rsidRPr="00504FC9">
        <w:rPr>
          <w:rFonts w:ascii="Calibri" w:hAnsi="Calibri" w:cs="Calibri"/>
          <w:b/>
          <w:color w:val="000000" w:themeColor="text1"/>
          <w:szCs w:val="22"/>
        </w:rPr>
        <w:t>«ΜΠΟΥΤΑΣ,,ΜΙΧΑΗΛ,ΑΓΓΕΛΗΣ»:</w:t>
      </w:r>
    </w:p>
    <w:p w:rsidR="00504FC9" w:rsidRDefault="00504FC9" w:rsidP="00504FC9">
      <w:pPr>
        <w:ind w:left="360"/>
        <w:jc w:val="both"/>
        <w:rPr>
          <w:rFonts w:ascii="Calibri" w:hAnsi="Calibri" w:cs="Calibri"/>
          <w:bCs/>
          <w:color w:val="000000" w:themeColor="text1"/>
          <w:szCs w:val="22"/>
        </w:rPr>
      </w:pPr>
      <w:r w:rsidRPr="00504FC9">
        <w:rPr>
          <w:rFonts w:ascii="Calibri" w:hAnsi="Calibri" w:cs="Calibri"/>
          <w:b/>
          <w:color w:val="000000" w:themeColor="text1"/>
          <w:szCs w:val="22"/>
        </w:rPr>
        <w:lastRenderedPageBreak/>
        <w:t xml:space="preserve"> </w:t>
      </w:r>
      <w:r w:rsidRPr="00504FC9">
        <w:rPr>
          <w:rFonts w:ascii="Calibri" w:hAnsi="Calibri" w:cs="Calibri"/>
          <w:bCs/>
          <w:color w:val="000000" w:themeColor="text1"/>
          <w:szCs w:val="22"/>
        </w:rPr>
        <w:t xml:space="preserve">(α/α συστήματος </w:t>
      </w:r>
      <w:r w:rsidR="00F66225" w:rsidRPr="00F66225">
        <w:rPr>
          <w:rFonts w:ascii="Calibri" w:hAnsi="Calibri" w:cs="Calibri"/>
          <w:b/>
          <w:bCs/>
          <w:color w:val="000000" w:themeColor="text1"/>
          <w:szCs w:val="22"/>
        </w:rPr>
        <w:t>403106</w:t>
      </w:r>
      <w:r w:rsidRPr="00504FC9">
        <w:rPr>
          <w:rFonts w:ascii="Calibri" w:hAnsi="Calibri" w:cs="Calibri"/>
          <w:bCs/>
          <w:color w:val="000000" w:themeColor="text1"/>
          <w:szCs w:val="22"/>
        </w:rPr>
        <w:t xml:space="preserve"> </w:t>
      </w:r>
      <w:r>
        <w:rPr>
          <w:rFonts w:ascii="Calibri" w:hAnsi="Calibri" w:cs="Calibri"/>
          <w:bCs/>
          <w:color w:val="000000" w:themeColor="text1"/>
          <w:szCs w:val="22"/>
        </w:rPr>
        <w:t>) για την συμμετοχή του</w:t>
      </w:r>
      <w:r w:rsidRPr="00504FC9">
        <w:rPr>
          <w:rFonts w:ascii="Calibri" w:hAnsi="Calibri" w:cs="Calibri"/>
          <w:bCs/>
          <w:color w:val="000000" w:themeColor="text1"/>
          <w:szCs w:val="22"/>
        </w:rPr>
        <w:t xml:space="preserve"> στην </w:t>
      </w:r>
      <w:r w:rsidR="003D4C52">
        <w:rPr>
          <w:rFonts w:ascii="Calibri" w:hAnsi="Calibri" w:cs="Calibri"/>
          <w:b/>
          <w:bCs/>
          <w:color w:val="000000" w:themeColor="text1"/>
          <w:szCs w:val="22"/>
        </w:rPr>
        <w:t xml:space="preserve">Ομάδα </w:t>
      </w:r>
      <w:r w:rsidR="003D4C52" w:rsidRPr="003D4C52">
        <w:rPr>
          <w:rFonts w:ascii="Calibri" w:hAnsi="Calibri" w:cs="Calibri"/>
          <w:b/>
          <w:bCs/>
          <w:color w:val="000000" w:themeColor="text1"/>
          <w:szCs w:val="22"/>
        </w:rPr>
        <w:t>1</w:t>
      </w:r>
      <w:r w:rsidR="003D4C52" w:rsidRPr="003D4C52">
        <w:rPr>
          <w:rFonts w:ascii="Calibri" w:hAnsi="Calibri" w:cs="Calibri"/>
          <w:b/>
          <w:bCs/>
          <w:color w:val="000000" w:themeColor="text1"/>
          <w:szCs w:val="22"/>
          <w:vertAlign w:val="superscript"/>
        </w:rPr>
        <w:t>η</w:t>
      </w:r>
      <w:r w:rsidRPr="00504FC9">
        <w:rPr>
          <w:rFonts w:ascii="Calibri" w:hAnsi="Calibri" w:cs="Calibri"/>
          <w:bCs/>
          <w:color w:val="000000" w:themeColor="text1"/>
          <w:szCs w:val="22"/>
        </w:rPr>
        <w:t xml:space="preserve"> </w:t>
      </w:r>
      <w:r w:rsidR="007E07B7" w:rsidRPr="007E07B7">
        <w:rPr>
          <w:rFonts w:ascii="Calibri" w:hAnsi="Calibri" w:cs="Calibri"/>
          <w:bCs/>
          <w:color w:val="000000" w:themeColor="text1"/>
          <w:szCs w:val="22"/>
        </w:rPr>
        <w:t>«Πετρέλαιο κίνησης και βενζίνη αμόλυβδη»</w:t>
      </w:r>
      <w:r w:rsidR="007E07B7">
        <w:rPr>
          <w:rFonts w:ascii="Calibri" w:hAnsi="Calibri" w:cs="Calibri"/>
          <w:bCs/>
          <w:color w:val="000000" w:themeColor="text1"/>
          <w:szCs w:val="22"/>
        </w:rPr>
        <w:t xml:space="preserve"> </w:t>
      </w:r>
      <w:r w:rsidRPr="00504FC9">
        <w:rPr>
          <w:rFonts w:ascii="Calibri" w:hAnsi="Calibri" w:cs="Calibri"/>
          <w:bCs/>
          <w:color w:val="000000" w:themeColor="text1"/>
          <w:szCs w:val="22"/>
        </w:rPr>
        <w:t>του διαγωνισμού,</w:t>
      </w:r>
      <w:r w:rsidRPr="00504FC9">
        <w:rPr>
          <w:rFonts w:ascii="Calibri" w:hAnsi="Calibri" w:cs="Calibri"/>
          <w:b/>
          <w:bCs/>
          <w:color w:val="000000" w:themeColor="text1"/>
          <w:szCs w:val="22"/>
        </w:rPr>
        <w:t xml:space="preserve"> </w:t>
      </w:r>
      <w:r w:rsidRPr="00504FC9">
        <w:rPr>
          <w:rFonts w:ascii="Calibri" w:hAnsi="Calibri" w:cs="Calibri"/>
          <w:bCs/>
          <w:color w:val="000000" w:themeColor="text1"/>
          <w:szCs w:val="22"/>
        </w:rPr>
        <w:t xml:space="preserve">τα οποία κατατέθηκαν  σε αρχείο </w:t>
      </w:r>
      <w:proofErr w:type="spellStart"/>
      <w:r w:rsidR="00F66225">
        <w:rPr>
          <w:rFonts w:ascii="Calibri" w:hAnsi="Calibri" w:cs="Calibri"/>
          <w:bCs/>
          <w:color w:val="000000" w:themeColor="text1"/>
          <w:szCs w:val="22"/>
          <w:lang w:val="en-US"/>
        </w:rPr>
        <w:t>rar</w:t>
      </w:r>
      <w:proofErr w:type="spellEnd"/>
      <w:r w:rsidRPr="00504FC9">
        <w:rPr>
          <w:rFonts w:ascii="Calibri" w:hAnsi="Calibri" w:cs="Calibri"/>
          <w:bCs/>
          <w:color w:val="000000" w:themeColor="text1"/>
          <w:szCs w:val="22"/>
        </w:rPr>
        <w:t xml:space="preserve"> και τα περιεχόμενα αυτού σε μορφή </w:t>
      </w:r>
      <w:r w:rsidRPr="00504FC9">
        <w:rPr>
          <w:rFonts w:ascii="Calibri" w:hAnsi="Calibri" w:cs="Calibri"/>
          <w:bCs/>
          <w:color w:val="000000" w:themeColor="text1"/>
          <w:szCs w:val="22"/>
          <w:lang w:val="en-US"/>
        </w:rPr>
        <w:t>pdf</w:t>
      </w:r>
      <w:r w:rsidRPr="00504FC9">
        <w:rPr>
          <w:rFonts w:ascii="Calibri" w:hAnsi="Calibri" w:cs="Calibri"/>
          <w:bCs/>
          <w:color w:val="000000" w:themeColor="text1"/>
          <w:szCs w:val="22"/>
        </w:rPr>
        <w:t xml:space="preserve">  ήταν τα εξής:</w:t>
      </w:r>
      <w:r w:rsidR="00F66225" w:rsidRPr="00F66225">
        <w:rPr>
          <w:rFonts w:ascii="Calibri" w:hAnsi="Calibri" w:cs="Calibri"/>
          <w:bCs/>
          <w:color w:val="000000" w:themeColor="text1"/>
          <w:szCs w:val="22"/>
        </w:rPr>
        <w:t xml:space="preserve"> </w:t>
      </w:r>
    </w:p>
    <w:p w:rsidR="00F66225" w:rsidRDefault="00F66225" w:rsidP="00504FC9">
      <w:pPr>
        <w:ind w:left="360"/>
        <w:jc w:val="both"/>
        <w:rPr>
          <w:rFonts w:ascii="Calibri" w:hAnsi="Calibri" w:cs="Calibri"/>
          <w:bCs/>
          <w:color w:val="000000" w:themeColor="text1"/>
          <w:szCs w:val="22"/>
        </w:rPr>
      </w:pPr>
    </w:p>
    <w:tbl>
      <w:tblPr>
        <w:tblW w:w="4995" w:type="pct"/>
        <w:tblCellSpacing w:w="0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"/>
        <w:gridCol w:w="9784"/>
      </w:tblGrid>
      <w:tr w:rsidR="00F66225" w:rsidRPr="008B14D8" w:rsidTr="006A7EEE">
        <w:trPr>
          <w:tblCellSpacing w:w="0" w:type="dxa"/>
        </w:trPr>
        <w:tc>
          <w:tcPr>
            <w:tcW w:w="0" w:type="auto"/>
            <w:hideMark/>
          </w:tcPr>
          <w:p w:rsidR="00F66225" w:rsidRPr="008B14D8" w:rsidRDefault="00F66225" w:rsidP="0082414A">
            <w:pPr>
              <w:ind w:left="360"/>
              <w:jc w:val="both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0" w:type="auto"/>
            <w:noWrap/>
            <w:hideMark/>
          </w:tcPr>
          <w:tbl>
            <w:tblPr>
              <w:tblW w:w="0" w:type="auto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"/>
              <w:gridCol w:w="6"/>
            </w:tblGrid>
            <w:tr w:rsidR="00F66225" w:rsidRPr="008B14D8" w:rsidTr="0082414A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F66225" w:rsidRPr="008B14D8" w:rsidRDefault="00F66225" w:rsidP="0082414A">
                  <w:pPr>
                    <w:ind w:left="360"/>
                    <w:jc w:val="both"/>
                    <w:rPr>
                      <w:rFonts w:asciiTheme="minorHAnsi" w:hAnsiTheme="minorHAnsi"/>
                      <w:b/>
                      <w:szCs w:val="22"/>
                    </w:rPr>
                  </w:pPr>
                  <w:r w:rsidRPr="008B14D8">
                    <w:rPr>
                      <w:rFonts w:asciiTheme="minorHAnsi" w:hAnsiTheme="minorHAnsi"/>
                      <w:b/>
                      <w:noProof/>
                      <w:szCs w:val="22"/>
                    </w:rPr>
                    <w:drawing>
                      <wp:inline distT="0" distB="0" distL="0" distR="0" wp14:anchorId="03394DC7" wp14:editId="486976AD">
                        <wp:extent cx="79375" cy="79375"/>
                        <wp:effectExtent l="0" t="0" r="0" b="0"/>
                        <wp:docPr id="134" name="Εικόνα 1" descr="https://nepps.eprocurement.gov.gr/OA_HTML/cabo/images/swan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nepps.eprocurement.gov.gr/OA_HTML/cabo/images/swan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375" cy="79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66225" w:rsidRPr="008B14D8" w:rsidRDefault="00F66225" w:rsidP="0082414A">
                  <w:pPr>
                    <w:ind w:left="360"/>
                    <w:jc w:val="both"/>
                    <w:rPr>
                      <w:rFonts w:asciiTheme="minorHAnsi" w:hAnsiTheme="minorHAnsi"/>
                      <w:b/>
                      <w:szCs w:val="22"/>
                    </w:rPr>
                  </w:pPr>
                </w:p>
              </w:tc>
            </w:tr>
          </w:tbl>
          <w:p w:rsidR="00F66225" w:rsidRPr="008B14D8" w:rsidRDefault="00F66225" w:rsidP="0082414A">
            <w:pPr>
              <w:ind w:left="360"/>
              <w:jc w:val="both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225" w:rsidRPr="006A7EEE" w:rsidRDefault="00F66225" w:rsidP="0082414A">
            <w:pPr>
              <w:ind w:left="3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A7EEE">
              <w:rPr>
                <w:rFonts w:asciiTheme="minorHAnsi" w:hAnsiTheme="minorHAnsi" w:cstheme="minorHAnsi"/>
                <w:b/>
                <w:szCs w:val="22"/>
              </w:rPr>
              <w:t xml:space="preserve">ΔΙΚΑΙΟΛΟΓΗΤΙΚΑ ΚΑΤΑΚΥΡΩΣΗΣ / Τίτλος - </w:t>
            </w:r>
            <w:hyperlink r:id="rId6" w:history="1">
              <w:r w:rsidRPr="006A7EEE">
                <w:rPr>
                  <w:rStyle w:val="-"/>
                  <w:rFonts w:asciiTheme="minorHAnsi" w:hAnsiTheme="minorHAnsi" w:cstheme="minorHAnsi"/>
                  <w:b/>
                  <w:color w:val="auto"/>
                  <w:szCs w:val="22"/>
                  <w:u w:val="none"/>
                </w:rPr>
                <w:t>Περιγραφή</w:t>
              </w:r>
            </w:hyperlink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F66225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ΣΥΜΒΑΣΗ ΒΒΒ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F66225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ΣΥΜΒΑΣΗ ΚΑΛΛΙΘΕΑ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F66225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ΣΥΜΒΑΣΗ ΜΟΣΧΑΤΟ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F66225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ISO 9001 ΜΠΟΥΤΑΣ ΜΙΧΑΗΛ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F66225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ISO 14001 ΜΠΟΥΤΑΣ ΜΙΧΑΗΛ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F66225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ΑΔΕΙΑ ΒΥΤΙΟΥ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F66225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ΑΔΕΙΑ ΠΡΑΤΗΡΙΟΥ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F66225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ΑΙΤΗΣΗ ΠΑΡΑΤΑΣΗΣ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F66225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Ασφαλιστική ενημερότητα 1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F66225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Ασφαλιστική ενημερότητα 2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F66225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ΕΝΑΡΞΗ &amp; ΜΕΤΑΒΟΛΕΣ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F66225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ΚΑΤΑΛΟΓΟΣ ΣΥΜΒΑΣΕΩΝ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F66225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6A7EEE">
              <w:rPr>
                <w:rFonts w:asciiTheme="minorHAnsi" w:hAnsiTheme="minorHAnsi"/>
                <w:sz w:val="22"/>
                <w:szCs w:val="22"/>
              </w:rPr>
              <w:t>Πιστοπ</w:t>
            </w:r>
            <w:proofErr w:type="spellEnd"/>
            <w:r w:rsidRPr="006A7EEE">
              <w:rPr>
                <w:rFonts w:asciiTheme="minorHAnsi" w:hAnsiTheme="minorHAnsi"/>
                <w:sz w:val="22"/>
                <w:szCs w:val="22"/>
              </w:rPr>
              <w:t>. δικαστικής φερεγγυότητας 1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F66225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6A7EEE">
              <w:rPr>
                <w:rFonts w:asciiTheme="minorHAnsi" w:hAnsiTheme="minorHAnsi"/>
                <w:sz w:val="22"/>
                <w:szCs w:val="22"/>
              </w:rPr>
              <w:t>Πιστοπ</w:t>
            </w:r>
            <w:proofErr w:type="spellEnd"/>
            <w:r w:rsidRPr="006A7EEE">
              <w:rPr>
                <w:rFonts w:asciiTheme="minorHAnsi" w:hAnsiTheme="minorHAnsi"/>
                <w:sz w:val="22"/>
                <w:szCs w:val="22"/>
              </w:rPr>
              <w:t>. περί μη πτώχευσης 1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F66225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6A7EEE">
              <w:rPr>
                <w:rFonts w:asciiTheme="minorHAnsi" w:hAnsiTheme="minorHAnsi"/>
                <w:sz w:val="22"/>
                <w:szCs w:val="22"/>
              </w:rPr>
              <w:t>Πιστοπ</w:t>
            </w:r>
            <w:proofErr w:type="spellEnd"/>
            <w:r w:rsidRPr="006A7EEE">
              <w:rPr>
                <w:rFonts w:asciiTheme="minorHAnsi" w:hAnsiTheme="minorHAnsi"/>
                <w:sz w:val="22"/>
                <w:szCs w:val="22"/>
              </w:rPr>
              <w:t>. περί μη πτώχευσης 2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F66225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Πιστοποιητικό ΓΕΜΗ 1 &amp; 2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9A64C9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Πιστοποιητικό επιμελητηρίου 1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9A64C9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Πιστοποιητικό επιμελητηρίου 2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9A64C9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Ποινικό μητρώο 1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9A64C9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Ποινικό μητρώο 2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9A64C9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Στοιχεία μητρώου επιχείρησης 1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9A64C9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Στοιχεία μητρώου επιχείρησης 2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9A64C9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ΤΑΥΤΟΤΗΤΑ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9A64C9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ΥΔ.1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9A64C9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ΥΔ.2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9A64C9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6A7EEE">
              <w:rPr>
                <w:rFonts w:asciiTheme="minorHAnsi" w:hAnsiTheme="minorHAnsi"/>
                <w:sz w:val="22"/>
                <w:szCs w:val="22"/>
              </w:rPr>
              <w:t>Υποβληθήσα</w:t>
            </w:r>
            <w:proofErr w:type="spellEnd"/>
            <w:r w:rsidRPr="006A7EEE">
              <w:rPr>
                <w:rFonts w:asciiTheme="minorHAnsi" w:hAnsiTheme="minorHAnsi"/>
                <w:sz w:val="22"/>
                <w:szCs w:val="22"/>
              </w:rPr>
              <w:t xml:space="preserve"> αίτηση στο πρωτοδικείο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6A7EEE" w:rsidRDefault="009A64C9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6A7EEE">
              <w:rPr>
                <w:rFonts w:asciiTheme="minorHAnsi" w:hAnsiTheme="minorHAnsi"/>
                <w:sz w:val="22"/>
                <w:szCs w:val="22"/>
              </w:rPr>
              <w:t>Φορολογική ενημερότητα 1</w:t>
            </w:r>
          </w:p>
        </w:tc>
      </w:tr>
      <w:tr w:rsidR="00F66225" w:rsidRPr="008B14D8" w:rsidTr="006A7EEE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25" w:rsidRPr="00D55659" w:rsidRDefault="00F66225" w:rsidP="0082414A">
            <w:pPr>
              <w:ind w:left="360"/>
              <w:jc w:val="both"/>
              <w:rPr>
                <w:rFonts w:asciiTheme="minorHAnsi" w:hAnsiTheme="minorHAnsi"/>
                <w:szCs w:val="22"/>
              </w:rPr>
            </w:pPr>
          </w:p>
        </w:tc>
      </w:tr>
    </w:tbl>
    <w:p w:rsidR="00F66225" w:rsidRDefault="00F66225" w:rsidP="00504FC9">
      <w:pPr>
        <w:ind w:left="360"/>
        <w:jc w:val="both"/>
        <w:rPr>
          <w:rFonts w:ascii="Calibri" w:hAnsi="Calibri" w:cs="Calibri"/>
          <w:b/>
          <w:color w:val="000000" w:themeColor="text1"/>
          <w:szCs w:val="22"/>
        </w:rPr>
      </w:pPr>
    </w:p>
    <w:p w:rsidR="006A7EEE" w:rsidRPr="006A7EEE" w:rsidRDefault="006A7EEE" w:rsidP="006A7EEE">
      <w:pPr>
        <w:jc w:val="both"/>
        <w:rPr>
          <w:rFonts w:ascii="Calibri" w:hAnsi="Calibri" w:cs="Calibri"/>
          <w:color w:val="000000" w:themeColor="text1"/>
          <w:szCs w:val="22"/>
        </w:rPr>
      </w:pPr>
      <w:r>
        <w:rPr>
          <w:rFonts w:ascii="Calibri" w:hAnsi="Calibri" w:cs="Calibri"/>
          <w:b/>
          <w:color w:val="000000" w:themeColor="text1"/>
          <w:szCs w:val="22"/>
        </w:rPr>
        <w:t xml:space="preserve">Επιπρόσθετα </w:t>
      </w:r>
      <w:r>
        <w:rPr>
          <w:rFonts w:ascii="Calibri" w:hAnsi="Calibri" w:cs="Calibri"/>
          <w:color w:val="000000" w:themeColor="text1"/>
          <w:szCs w:val="22"/>
        </w:rPr>
        <w:t xml:space="preserve">των ανωτέρω είχε καταθέσει 2 αρχεία </w:t>
      </w:r>
      <w:r w:rsidRPr="006A7EEE">
        <w:rPr>
          <w:rFonts w:ascii="Calibri" w:hAnsi="Calibri" w:cs="Calibri"/>
          <w:bCs/>
          <w:color w:val="000000" w:themeColor="text1"/>
          <w:szCs w:val="22"/>
        </w:rPr>
        <w:t xml:space="preserve">σε μορφή </w:t>
      </w:r>
      <w:r w:rsidRPr="006A7EEE">
        <w:rPr>
          <w:rFonts w:ascii="Calibri" w:hAnsi="Calibri" w:cs="Calibri"/>
          <w:bCs/>
          <w:color w:val="000000" w:themeColor="text1"/>
          <w:szCs w:val="22"/>
          <w:lang w:val="en-US"/>
        </w:rPr>
        <w:t>pdf</w:t>
      </w:r>
      <w:r w:rsidRPr="006A7EEE">
        <w:rPr>
          <w:rFonts w:ascii="Calibri" w:hAnsi="Calibri" w:cs="Calibri"/>
          <w:bCs/>
          <w:color w:val="000000" w:themeColor="text1"/>
          <w:szCs w:val="22"/>
        </w:rPr>
        <w:t xml:space="preserve"> </w:t>
      </w:r>
      <w:r>
        <w:rPr>
          <w:rFonts w:ascii="Calibri" w:hAnsi="Calibri" w:cs="Calibri"/>
          <w:bCs/>
          <w:color w:val="000000" w:themeColor="text1"/>
          <w:szCs w:val="22"/>
        </w:rPr>
        <w:t>τα οποία</w:t>
      </w:r>
      <w:r w:rsidRPr="006A7EEE">
        <w:rPr>
          <w:rFonts w:ascii="Calibri" w:hAnsi="Calibri" w:cs="Calibri"/>
          <w:bCs/>
          <w:color w:val="000000" w:themeColor="text1"/>
          <w:szCs w:val="22"/>
        </w:rPr>
        <w:t xml:space="preserve"> ήταν τα εξής:</w:t>
      </w:r>
    </w:p>
    <w:p w:rsidR="006A7EEE" w:rsidRDefault="006A7EEE" w:rsidP="006A7EEE">
      <w:pPr>
        <w:jc w:val="both"/>
        <w:rPr>
          <w:rFonts w:ascii="Calibri" w:hAnsi="Calibri" w:cs="Calibri"/>
          <w:b/>
          <w:color w:val="000000" w:themeColor="text1"/>
          <w:szCs w:val="22"/>
        </w:rPr>
      </w:pPr>
    </w:p>
    <w:p w:rsidR="006A7EEE" w:rsidRPr="00F66225" w:rsidRDefault="006A7EEE" w:rsidP="00504FC9">
      <w:pPr>
        <w:ind w:left="360"/>
        <w:jc w:val="both"/>
        <w:rPr>
          <w:rFonts w:ascii="Calibri" w:hAnsi="Calibri" w:cs="Calibri"/>
          <w:b/>
          <w:color w:val="000000" w:themeColor="text1"/>
          <w:szCs w:val="22"/>
        </w:rPr>
      </w:pPr>
    </w:p>
    <w:tbl>
      <w:tblPr>
        <w:tblW w:w="48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"/>
        <w:gridCol w:w="2436"/>
        <w:gridCol w:w="605"/>
        <w:gridCol w:w="3504"/>
        <w:gridCol w:w="1701"/>
        <w:gridCol w:w="1017"/>
      </w:tblGrid>
      <w:tr w:rsidR="006A7EEE" w:rsidRPr="006A7EEE" w:rsidTr="006A7EEE">
        <w:trPr>
          <w:tblCellSpacing w:w="0" w:type="dxa"/>
        </w:trPr>
        <w:tc>
          <w:tcPr>
            <w:tcW w:w="0" w:type="auto"/>
            <w:vAlign w:val="center"/>
            <w:hideMark/>
          </w:tcPr>
          <w:p w:rsidR="006A7EEE" w:rsidRPr="006A7EEE" w:rsidRDefault="006A7EEE" w:rsidP="006A7E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A7EE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80" w:type="pct"/>
            <w:vAlign w:val="center"/>
            <w:hideMark/>
          </w:tcPr>
          <w:p w:rsidR="006A7EEE" w:rsidRPr="006A7EEE" w:rsidRDefault="006A7EEE" w:rsidP="006A7E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7" w:tooltip="ΑΙΤΗΣΗ ΠΑΡΑΤΑΣΗΣ.pdf" w:history="1">
              <w:r w:rsidRPr="006A7EEE">
                <w:rPr>
                  <w:rFonts w:asciiTheme="minorHAnsi" w:hAnsiTheme="minorHAnsi" w:cstheme="minorHAnsi"/>
                  <w:sz w:val="20"/>
                  <w:szCs w:val="20"/>
                </w:rPr>
                <w:t>ΑΙΤΗΣΗ ΠΑΡΑΤΑΣΗΣ.pdf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6A7EEE" w:rsidRPr="006A7EEE" w:rsidRDefault="006A7EEE" w:rsidP="006A7E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A7EEE">
              <w:rPr>
                <w:rFonts w:asciiTheme="minorHAnsi" w:hAnsiTheme="minorHAnsi" w:cstheme="minorHAnsi"/>
                <w:sz w:val="20"/>
                <w:szCs w:val="20"/>
              </w:rPr>
              <w:t>Αρχείο</w:t>
            </w:r>
          </w:p>
        </w:tc>
        <w:tc>
          <w:tcPr>
            <w:tcW w:w="1841" w:type="pct"/>
            <w:vAlign w:val="center"/>
            <w:hideMark/>
          </w:tcPr>
          <w:p w:rsidR="006A7EEE" w:rsidRPr="006A7EEE" w:rsidRDefault="006A7EEE" w:rsidP="006A7E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A7EEE">
              <w:rPr>
                <w:rFonts w:asciiTheme="minorHAnsi" w:hAnsiTheme="minorHAnsi" w:cstheme="minorHAnsi"/>
                <w:sz w:val="20"/>
                <w:szCs w:val="20"/>
              </w:rPr>
              <w:t>ΑΙΤΗΣΗ ΠΑΡΑΤΑΣΗΣ.pdf (</w:t>
            </w:r>
            <w:proofErr w:type="spellStart"/>
            <w:r w:rsidRPr="006A7EEE">
              <w:rPr>
                <w:rFonts w:asciiTheme="minorHAnsi" w:hAnsiTheme="minorHAnsi" w:cstheme="minorHAnsi"/>
                <w:sz w:val="20"/>
                <w:szCs w:val="20"/>
              </w:rPr>
              <w:t>Size</w:t>
            </w:r>
            <w:proofErr w:type="spellEnd"/>
            <w:r w:rsidRPr="006A7EEE">
              <w:rPr>
                <w:rFonts w:asciiTheme="minorHAnsi" w:hAnsiTheme="minorHAnsi" w:cstheme="minorHAnsi"/>
                <w:sz w:val="20"/>
                <w:szCs w:val="20"/>
              </w:rPr>
              <w:t xml:space="preserve"> :216377)</w:t>
            </w:r>
          </w:p>
        </w:tc>
        <w:tc>
          <w:tcPr>
            <w:tcW w:w="894" w:type="pct"/>
            <w:vAlign w:val="center"/>
            <w:hideMark/>
          </w:tcPr>
          <w:p w:rsidR="006A7EEE" w:rsidRPr="006A7EEE" w:rsidRDefault="006A7EEE" w:rsidP="006A7E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A7EEE">
              <w:rPr>
                <w:rFonts w:asciiTheme="minorHAnsi" w:hAnsiTheme="minorHAnsi" w:cstheme="minorHAnsi"/>
                <w:sz w:val="20"/>
                <w:szCs w:val="20"/>
              </w:rPr>
              <w:t>Από οικονομικό φορέα</w:t>
            </w:r>
          </w:p>
        </w:tc>
        <w:tc>
          <w:tcPr>
            <w:tcW w:w="0" w:type="auto"/>
            <w:vAlign w:val="center"/>
            <w:hideMark/>
          </w:tcPr>
          <w:p w:rsidR="006A7EEE" w:rsidRPr="006A7EEE" w:rsidRDefault="006A7EEE" w:rsidP="006A7E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A7EEE">
              <w:rPr>
                <w:rFonts w:asciiTheme="minorHAnsi" w:hAnsiTheme="minorHAnsi" w:cstheme="minorHAnsi"/>
                <w:sz w:val="20"/>
                <w:szCs w:val="20"/>
              </w:rPr>
              <w:t>20/09/2024</w:t>
            </w:r>
          </w:p>
        </w:tc>
      </w:tr>
      <w:tr w:rsidR="006A7EEE" w:rsidRPr="006A7EEE" w:rsidTr="006A7EEE">
        <w:trPr>
          <w:tblCellSpacing w:w="0" w:type="dxa"/>
        </w:trPr>
        <w:tc>
          <w:tcPr>
            <w:tcW w:w="0" w:type="auto"/>
            <w:vAlign w:val="center"/>
            <w:hideMark/>
          </w:tcPr>
          <w:p w:rsidR="006A7EEE" w:rsidRPr="006A7EEE" w:rsidRDefault="006A7EEE" w:rsidP="006A7E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A7EEE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280" w:type="pct"/>
            <w:vAlign w:val="center"/>
            <w:hideMark/>
          </w:tcPr>
          <w:p w:rsidR="006A7EEE" w:rsidRPr="006A7EEE" w:rsidRDefault="006A7EEE" w:rsidP="006A7E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8" w:tooltip="Υποβληθήσα αίτηση στο πρωτοδικε" w:history="1">
              <w:proofErr w:type="spellStart"/>
              <w:r w:rsidRPr="006A7EEE">
                <w:rPr>
                  <w:rFonts w:asciiTheme="minorHAnsi" w:hAnsiTheme="minorHAnsi" w:cstheme="minorHAnsi"/>
                  <w:sz w:val="20"/>
                  <w:szCs w:val="20"/>
                </w:rPr>
                <w:t>Υποβληθήσα</w:t>
              </w:r>
              <w:proofErr w:type="spellEnd"/>
              <w:r w:rsidRPr="006A7EEE">
                <w:rPr>
                  <w:rFonts w:asciiTheme="minorHAnsi" w:hAnsiTheme="minorHAnsi" w:cstheme="minorHAnsi"/>
                  <w:sz w:val="20"/>
                  <w:szCs w:val="20"/>
                </w:rPr>
                <w:t xml:space="preserve"> αίτηση στο </w:t>
              </w:r>
              <w:proofErr w:type="spellStart"/>
              <w:r w:rsidRPr="006A7EEE">
                <w:rPr>
                  <w:rFonts w:asciiTheme="minorHAnsi" w:hAnsiTheme="minorHAnsi" w:cstheme="minorHAnsi"/>
                  <w:sz w:val="20"/>
                  <w:szCs w:val="20"/>
                </w:rPr>
                <w:t>πρωτοδικε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6A7EEE" w:rsidRPr="006A7EEE" w:rsidRDefault="006A7EEE" w:rsidP="006A7E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A7EEE">
              <w:rPr>
                <w:rFonts w:asciiTheme="minorHAnsi" w:hAnsiTheme="minorHAnsi" w:cstheme="minorHAnsi"/>
                <w:sz w:val="20"/>
                <w:szCs w:val="20"/>
              </w:rPr>
              <w:t>Αρχείο</w:t>
            </w:r>
          </w:p>
        </w:tc>
        <w:tc>
          <w:tcPr>
            <w:tcW w:w="1841" w:type="pct"/>
            <w:vAlign w:val="center"/>
            <w:hideMark/>
          </w:tcPr>
          <w:p w:rsidR="006A7EEE" w:rsidRPr="006A7EEE" w:rsidRDefault="006A7EEE" w:rsidP="006A7E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A7EEE">
              <w:rPr>
                <w:rFonts w:asciiTheme="minorHAnsi" w:hAnsiTheme="minorHAnsi" w:cstheme="minorHAnsi"/>
                <w:sz w:val="20"/>
                <w:szCs w:val="20"/>
              </w:rPr>
              <w:t>Υποβληθήσα</w:t>
            </w:r>
            <w:proofErr w:type="spellEnd"/>
            <w:r w:rsidRPr="006A7EEE">
              <w:rPr>
                <w:rFonts w:asciiTheme="minorHAnsi" w:hAnsiTheme="minorHAnsi" w:cstheme="minorHAnsi"/>
                <w:sz w:val="20"/>
                <w:szCs w:val="20"/>
              </w:rPr>
              <w:t xml:space="preserve"> αίτηση στο πρωτοδικείο.pdf (</w:t>
            </w:r>
            <w:proofErr w:type="spellStart"/>
            <w:r w:rsidRPr="006A7EEE">
              <w:rPr>
                <w:rFonts w:asciiTheme="minorHAnsi" w:hAnsiTheme="minorHAnsi" w:cstheme="minorHAnsi"/>
                <w:sz w:val="20"/>
                <w:szCs w:val="20"/>
              </w:rPr>
              <w:t>Size</w:t>
            </w:r>
            <w:proofErr w:type="spellEnd"/>
            <w:r w:rsidRPr="006A7EEE">
              <w:rPr>
                <w:rFonts w:asciiTheme="minorHAnsi" w:hAnsiTheme="minorHAnsi" w:cstheme="minorHAnsi"/>
                <w:sz w:val="20"/>
                <w:szCs w:val="20"/>
              </w:rPr>
              <w:t xml:space="preserve"> :55102)</w:t>
            </w:r>
          </w:p>
        </w:tc>
        <w:tc>
          <w:tcPr>
            <w:tcW w:w="894" w:type="pct"/>
            <w:vAlign w:val="center"/>
            <w:hideMark/>
          </w:tcPr>
          <w:p w:rsidR="006A7EEE" w:rsidRPr="006A7EEE" w:rsidRDefault="006A7EEE" w:rsidP="006A7E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A7EEE">
              <w:rPr>
                <w:rFonts w:asciiTheme="minorHAnsi" w:hAnsiTheme="minorHAnsi" w:cstheme="minorHAnsi"/>
                <w:sz w:val="20"/>
                <w:szCs w:val="20"/>
              </w:rPr>
              <w:t>Από οικονομικό φορέα</w:t>
            </w:r>
          </w:p>
        </w:tc>
        <w:tc>
          <w:tcPr>
            <w:tcW w:w="0" w:type="auto"/>
            <w:vAlign w:val="center"/>
            <w:hideMark/>
          </w:tcPr>
          <w:p w:rsidR="006A7EEE" w:rsidRPr="006A7EEE" w:rsidRDefault="006A7EEE" w:rsidP="006A7E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A7EEE">
              <w:rPr>
                <w:rFonts w:asciiTheme="minorHAnsi" w:hAnsiTheme="minorHAnsi" w:cstheme="minorHAnsi"/>
                <w:sz w:val="20"/>
                <w:szCs w:val="20"/>
              </w:rPr>
              <w:t>20/09/2024</w:t>
            </w:r>
          </w:p>
        </w:tc>
      </w:tr>
    </w:tbl>
    <w:p w:rsidR="00831576" w:rsidRDefault="00831576" w:rsidP="009E183C">
      <w:pPr>
        <w:jc w:val="both"/>
        <w:rPr>
          <w:rFonts w:ascii="Calibri" w:hAnsi="Calibri" w:cs="Calibri"/>
          <w:color w:val="000000" w:themeColor="text1"/>
          <w:szCs w:val="22"/>
        </w:rPr>
      </w:pPr>
    </w:p>
    <w:p w:rsidR="00504FC9" w:rsidRDefault="00504FC9" w:rsidP="009E183C">
      <w:pPr>
        <w:jc w:val="both"/>
        <w:rPr>
          <w:rFonts w:ascii="Calibri" w:hAnsi="Calibri" w:cs="Calibri"/>
          <w:color w:val="000000" w:themeColor="text1"/>
          <w:szCs w:val="22"/>
        </w:rPr>
      </w:pPr>
    </w:p>
    <w:p w:rsidR="00831576" w:rsidRPr="00694EF2" w:rsidRDefault="00D67F64" w:rsidP="009E183C">
      <w:pPr>
        <w:jc w:val="both"/>
        <w:rPr>
          <w:rFonts w:ascii="Calibri" w:hAnsi="Calibri" w:cs="Calibri"/>
          <w:color w:val="000000" w:themeColor="text1"/>
          <w:szCs w:val="22"/>
          <w:lang w:val="en-US"/>
        </w:rPr>
      </w:pPr>
      <w:r>
        <w:rPr>
          <w:rFonts w:ascii="Calibri" w:hAnsi="Calibri" w:cs="Calibri"/>
          <w:color w:val="000000" w:themeColor="text1"/>
          <w:szCs w:val="22"/>
        </w:rPr>
        <w:t>Στο</w:t>
      </w:r>
      <w:r w:rsidR="00C2472A">
        <w:rPr>
          <w:rFonts w:ascii="Calibri" w:hAnsi="Calibri" w:cs="Calibri"/>
          <w:color w:val="000000" w:themeColor="text1"/>
          <w:szCs w:val="22"/>
        </w:rPr>
        <w:t xml:space="preserve"> πρώτο με ονομασία αρχείου «</w:t>
      </w:r>
      <w:r w:rsidR="00C2472A" w:rsidRPr="00C2472A">
        <w:rPr>
          <w:rFonts w:ascii="Calibri" w:hAnsi="Calibri" w:cs="Calibri"/>
          <w:color w:val="000000" w:themeColor="text1"/>
          <w:szCs w:val="22"/>
        </w:rPr>
        <w:t>ΑΙΤΗΣΗ ΠΑΡΑΤΑΣΗΣ</w:t>
      </w:r>
      <w:r w:rsidR="00C2472A">
        <w:rPr>
          <w:rFonts w:ascii="Calibri" w:hAnsi="Calibri" w:cs="Calibri"/>
          <w:color w:val="000000" w:themeColor="text1"/>
          <w:szCs w:val="22"/>
        </w:rPr>
        <w:t xml:space="preserve">»  ο προσωρινός ανάδοχος </w:t>
      </w:r>
      <w:r w:rsidR="004B487C">
        <w:rPr>
          <w:rFonts w:ascii="Calibri" w:hAnsi="Calibri" w:cs="Calibri"/>
          <w:color w:val="000000" w:themeColor="text1"/>
          <w:szCs w:val="22"/>
        </w:rPr>
        <w:t>ζητούσε παράταση της προθεσμίας υποβολής των δικαιολογητικών προσω</w:t>
      </w:r>
      <w:r w:rsidR="00A36EAF">
        <w:rPr>
          <w:rFonts w:ascii="Calibri" w:hAnsi="Calibri" w:cs="Calibri"/>
          <w:color w:val="000000" w:themeColor="text1"/>
          <w:szCs w:val="22"/>
        </w:rPr>
        <w:t>ρινού αναδόχου και συγκεκριμένα, της υποβολής του «Πιστοποιητικού Δικαστικής Φερεγγυότητας» για το οποίο είχε υποβάλει αίτηση (2</w:t>
      </w:r>
      <w:r w:rsidR="00A36EAF" w:rsidRPr="00A36EAF">
        <w:rPr>
          <w:rFonts w:ascii="Calibri" w:hAnsi="Calibri" w:cs="Calibri"/>
          <w:color w:val="000000" w:themeColor="text1"/>
          <w:szCs w:val="22"/>
          <w:vertAlign w:val="superscript"/>
        </w:rPr>
        <w:t>ο</w:t>
      </w:r>
      <w:r w:rsidR="00A36EAF">
        <w:rPr>
          <w:rFonts w:ascii="Calibri" w:hAnsi="Calibri" w:cs="Calibri"/>
          <w:color w:val="000000" w:themeColor="text1"/>
          <w:szCs w:val="22"/>
        </w:rPr>
        <w:t xml:space="preserve"> αρχείο) και εκκρεμούσε </w:t>
      </w:r>
      <w:r>
        <w:rPr>
          <w:rFonts w:ascii="Calibri" w:hAnsi="Calibri" w:cs="Calibri"/>
          <w:color w:val="000000" w:themeColor="text1"/>
          <w:szCs w:val="22"/>
        </w:rPr>
        <w:t>η έκδοσή του από το Πρωτοδικείο Αθηνών</w:t>
      </w:r>
      <w:r w:rsidR="00A36EAF">
        <w:rPr>
          <w:rFonts w:ascii="Calibri" w:hAnsi="Calibri" w:cs="Calibri"/>
          <w:color w:val="000000" w:themeColor="text1"/>
          <w:szCs w:val="22"/>
        </w:rPr>
        <w:t xml:space="preserve"> </w:t>
      </w:r>
      <w:r w:rsidR="00C2472A">
        <w:rPr>
          <w:rFonts w:ascii="Calibri" w:hAnsi="Calibri" w:cs="Calibri"/>
          <w:color w:val="000000" w:themeColor="text1"/>
          <w:szCs w:val="22"/>
        </w:rPr>
        <w:t xml:space="preserve"> </w:t>
      </w:r>
      <w:r>
        <w:rPr>
          <w:rFonts w:ascii="Calibri" w:hAnsi="Calibri" w:cs="Calibri"/>
          <w:color w:val="000000" w:themeColor="text1"/>
          <w:szCs w:val="22"/>
        </w:rPr>
        <w:t>.</w:t>
      </w:r>
    </w:p>
    <w:p w:rsidR="00D67F64" w:rsidRDefault="00694EF2" w:rsidP="009E183C">
      <w:pPr>
        <w:jc w:val="both"/>
        <w:rPr>
          <w:rFonts w:ascii="Calibri" w:hAnsi="Calibri" w:cs="Calibri"/>
          <w:color w:val="000000" w:themeColor="text1"/>
          <w:szCs w:val="22"/>
        </w:rPr>
      </w:pPr>
      <w:r>
        <w:rPr>
          <w:rFonts w:ascii="Calibri" w:hAnsi="Calibri" w:cs="Calibri"/>
          <w:color w:val="000000" w:themeColor="text1"/>
          <w:szCs w:val="22"/>
        </w:rPr>
        <w:t>Η Επιτροπή με το από 25/9/2024 έγγραφό της , έκανε δεκτό το αίτημα για χορήγηση παράτασης, μέχρι την έκδοση του ως άνω δικαιολογητικού και διέκοψε την συνεδρίαση σε αναμονή της υποβολής του.</w:t>
      </w:r>
    </w:p>
    <w:p w:rsidR="00694EF2" w:rsidRDefault="00694EF2" w:rsidP="009E183C">
      <w:pPr>
        <w:jc w:val="both"/>
        <w:rPr>
          <w:rFonts w:ascii="Calibri" w:hAnsi="Calibri" w:cs="Calibri"/>
          <w:color w:val="000000" w:themeColor="text1"/>
          <w:szCs w:val="22"/>
        </w:rPr>
      </w:pPr>
    </w:p>
    <w:p w:rsidR="00694EF2" w:rsidRDefault="00694EF2" w:rsidP="009E183C">
      <w:pPr>
        <w:jc w:val="both"/>
        <w:rPr>
          <w:rFonts w:ascii="Calibri" w:hAnsi="Calibri" w:cs="Calibri"/>
          <w:color w:val="000000" w:themeColor="text1"/>
          <w:szCs w:val="22"/>
        </w:rPr>
      </w:pPr>
    </w:p>
    <w:p w:rsidR="00694EF2" w:rsidRDefault="00EE0ED9" w:rsidP="009E183C">
      <w:pPr>
        <w:jc w:val="both"/>
        <w:rPr>
          <w:rFonts w:ascii="Calibri" w:hAnsi="Calibri" w:cs="Calibri"/>
          <w:color w:val="000000" w:themeColor="text1"/>
          <w:szCs w:val="22"/>
        </w:rPr>
      </w:pPr>
      <w:r>
        <w:rPr>
          <w:rFonts w:ascii="Calibri" w:hAnsi="Calibri" w:cs="Calibri"/>
          <w:color w:val="000000" w:themeColor="text1"/>
          <w:szCs w:val="22"/>
        </w:rPr>
        <w:t xml:space="preserve">Την </w:t>
      </w:r>
      <w:r w:rsidRPr="001252D3">
        <w:rPr>
          <w:rFonts w:ascii="Calibri" w:hAnsi="Calibri" w:cs="Calibri"/>
          <w:b/>
          <w:color w:val="000000" w:themeColor="text1"/>
          <w:szCs w:val="22"/>
        </w:rPr>
        <w:t>Πέμπτη 17 Οκτωβρίου 2024 και ώ</w:t>
      </w:r>
      <w:r w:rsidR="00536997">
        <w:rPr>
          <w:rFonts w:ascii="Calibri" w:hAnsi="Calibri" w:cs="Calibri"/>
          <w:b/>
          <w:color w:val="000000" w:themeColor="text1"/>
          <w:szCs w:val="22"/>
        </w:rPr>
        <w:t xml:space="preserve">ρα </w:t>
      </w:r>
      <w:r w:rsidR="00536997" w:rsidRPr="00536997">
        <w:rPr>
          <w:rFonts w:ascii="Calibri" w:hAnsi="Calibri" w:cs="Calibri"/>
          <w:b/>
          <w:color w:val="000000" w:themeColor="text1"/>
          <w:szCs w:val="22"/>
        </w:rPr>
        <w:t>08</w:t>
      </w:r>
      <w:r w:rsidR="00536997">
        <w:rPr>
          <w:rFonts w:ascii="Calibri" w:hAnsi="Calibri" w:cs="Calibri"/>
          <w:b/>
          <w:color w:val="000000" w:themeColor="text1"/>
          <w:szCs w:val="22"/>
        </w:rPr>
        <w:t>:</w:t>
      </w:r>
      <w:r w:rsidR="00536997" w:rsidRPr="00536997">
        <w:rPr>
          <w:rFonts w:ascii="Calibri" w:hAnsi="Calibri" w:cs="Calibri"/>
          <w:b/>
          <w:color w:val="000000" w:themeColor="text1"/>
          <w:szCs w:val="22"/>
        </w:rPr>
        <w:t>3</w:t>
      </w:r>
      <w:r w:rsidRPr="001252D3">
        <w:rPr>
          <w:rFonts w:ascii="Calibri" w:hAnsi="Calibri" w:cs="Calibri"/>
          <w:b/>
          <w:color w:val="000000" w:themeColor="text1"/>
          <w:szCs w:val="22"/>
        </w:rPr>
        <w:t>0 π.μ.</w:t>
      </w:r>
      <w:r>
        <w:rPr>
          <w:rFonts w:ascii="Calibri" w:hAnsi="Calibri" w:cs="Calibri"/>
          <w:color w:val="000000" w:themeColor="text1"/>
          <w:szCs w:val="22"/>
        </w:rPr>
        <w:t xml:space="preserve"> συνήλθε σε έκτακτη </w:t>
      </w:r>
      <w:r w:rsidRPr="00EE0ED9">
        <w:rPr>
          <w:rFonts w:ascii="Calibri" w:hAnsi="Calibri" w:cs="Calibri"/>
          <w:color w:val="000000" w:themeColor="text1"/>
          <w:szCs w:val="22"/>
        </w:rPr>
        <w:t xml:space="preserve"> συνεδρίαση  η Επιτρ</w:t>
      </w:r>
      <w:r>
        <w:rPr>
          <w:rFonts w:ascii="Calibri" w:hAnsi="Calibri" w:cs="Calibri"/>
          <w:color w:val="000000" w:themeColor="text1"/>
          <w:szCs w:val="22"/>
        </w:rPr>
        <w:t>οπή Διενέργειας και Αξιολόγησης έπειτα από πρόσκληση της προέδρου της.</w:t>
      </w:r>
    </w:p>
    <w:p w:rsidR="00EE0ED9" w:rsidRPr="00EE0ED9" w:rsidRDefault="00EE0ED9" w:rsidP="00EE0ED9">
      <w:pPr>
        <w:jc w:val="both"/>
        <w:rPr>
          <w:rFonts w:ascii="Calibri" w:hAnsi="Calibri" w:cs="Calibri"/>
          <w:color w:val="000000" w:themeColor="text1"/>
          <w:szCs w:val="22"/>
        </w:rPr>
      </w:pPr>
      <w:r w:rsidRPr="00EE0ED9">
        <w:rPr>
          <w:rFonts w:ascii="Calibri" w:hAnsi="Calibri" w:cs="Calibri"/>
          <w:color w:val="000000" w:themeColor="text1"/>
        </w:rPr>
        <w:lastRenderedPageBreak/>
        <w:t>Στη συνεδρίαση της επιτροπής, που είχε απαρτία, παρέστησαν οι εξής</w:t>
      </w:r>
      <w:r w:rsidRPr="00EE0ED9">
        <w:rPr>
          <w:rFonts w:ascii="Calibri" w:hAnsi="Calibri" w:cs="Calibri"/>
          <w:color w:val="000000" w:themeColor="text1"/>
          <w:szCs w:val="22"/>
        </w:rPr>
        <w:t>:</w:t>
      </w:r>
    </w:p>
    <w:p w:rsidR="00EE0ED9" w:rsidRPr="00EE0ED9" w:rsidRDefault="00EE0ED9" w:rsidP="00EE0ED9">
      <w:pPr>
        <w:jc w:val="both"/>
        <w:rPr>
          <w:rFonts w:ascii="Calibri" w:hAnsi="Calibri" w:cs="Calibri"/>
          <w:color w:val="000000" w:themeColor="text1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4162"/>
        <w:gridCol w:w="5026"/>
      </w:tblGrid>
      <w:tr w:rsidR="00EE0ED9" w:rsidRPr="00EE0ED9" w:rsidTr="0082414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EE0ED9" w:rsidRPr="00EE0ED9" w:rsidRDefault="00EE0ED9" w:rsidP="00EE0ED9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EE0ED9">
              <w:rPr>
                <w:rFonts w:ascii="Calibri" w:hAnsi="Calibri" w:cs="Calibri"/>
                <w:b/>
                <w:color w:val="000000" w:themeColor="text1"/>
              </w:rPr>
              <w:t>Α/Α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EE0ED9" w:rsidRPr="00EE0ED9" w:rsidRDefault="00EE0ED9" w:rsidP="00EE0ED9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EE0ED9">
              <w:rPr>
                <w:rFonts w:ascii="Calibri" w:hAnsi="Calibri" w:cs="Calibri"/>
                <w:b/>
                <w:color w:val="000000" w:themeColor="text1"/>
              </w:rPr>
              <w:t>ΟΝΟΜΑΤΕΠΩΝΥΜΟ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E0ED9" w:rsidRPr="00EE0ED9" w:rsidRDefault="00EE0ED9" w:rsidP="00EE0ED9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EE0ED9">
              <w:rPr>
                <w:rFonts w:ascii="Calibri" w:hAnsi="Calibri" w:cs="Calibri"/>
                <w:b/>
                <w:color w:val="000000" w:themeColor="text1"/>
              </w:rPr>
              <w:t>ΙΔΙΟΤΗΤΑ ΣΤΗΝ ΕΠΙΤΡΟΠΗ</w:t>
            </w:r>
          </w:p>
        </w:tc>
      </w:tr>
      <w:tr w:rsidR="00EE0ED9" w:rsidRPr="00EE0ED9" w:rsidTr="0082414A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0ED9" w:rsidRPr="00EE0ED9" w:rsidRDefault="00EE0ED9" w:rsidP="00EE0ED9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EE0ED9">
              <w:rPr>
                <w:rFonts w:ascii="Calibri" w:hAnsi="Calibri" w:cs="Calibri"/>
                <w:color w:val="000000" w:themeColor="text1"/>
              </w:rPr>
              <w:t>1.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0ED9" w:rsidRPr="00EE0ED9" w:rsidRDefault="00EE0ED9" w:rsidP="00EE0ED9">
            <w:pPr>
              <w:rPr>
                <w:rFonts w:ascii="Calibri" w:hAnsi="Calibri" w:cs="Calibri"/>
                <w:color w:val="000000" w:themeColor="text1"/>
              </w:rPr>
            </w:pPr>
            <w:r w:rsidRPr="00EE0ED9">
              <w:rPr>
                <w:rFonts w:ascii="Calibri" w:hAnsi="Calibri" w:cs="Calibri"/>
                <w:color w:val="000000" w:themeColor="text1"/>
              </w:rPr>
              <w:t>Μαρία Τούντα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ED9" w:rsidRPr="00EE0ED9" w:rsidRDefault="00EE0ED9" w:rsidP="00EE0ED9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EE0ED9">
              <w:rPr>
                <w:rFonts w:ascii="Calibri" w:hAnsi="Calibri" w:cs="Calibri"/>
                <w:color w:val="000000" w:themeColor="text1"/>
              </w:rPr>
              <w:t>Πρόεδρος</w:t>
            </w:r>
          </w:p>
        </w:tc>
      </w:tr>
      <w:tr w:rsidR="00EE0ED9" w:rsidRPr="00EE0ED9" w:rsidTr="0082414A">
        <w:trPr>
          <w:trHeight w:val="1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0ED9" w:rsidRPr="00EE0ED9" w:rsidRDefault="00EE0ED9" w:rsidP="00EE0ED9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EE0ED9">
              <w:rPr>
                <w:rFonts w:ascii="Calibri" w:hAnsi="Calibri" w:cs="Calibri"/>
                <w:color w:val="000000" w:themeColor="text1"/>
              </w:rPr>
              <w:t>2.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0ED9" w:rsidRPr="00EE0ED9" w:rsidRDefault="00EE0ED9" w:rsidP="00EE0ED9">
            <w:pPr>
              <w:rPr>
                <w:rFonts w:ascii="Calibri" w:hAnsi="Calibri" w:cs="Calibri"/>
                <w:color w:val="000000" w:themeColor="text1"/>
              </w:rPr>
            </w:pPr>
            <w:r w:rsidRPr="00EE0ED9">
              <w:rPr>
                <w:rFonts w:ascii="Calibri" w:hAnsi="Calibri" w:cs="Calibri"/>
                <w:color w:val="000000" w:themeColor="text1"/>
              </w:rPr>
              <w:t>Ευστάθιος Βελέντζας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ED9" w:rsidRPr="00EE0ED9" w:rsidRDefault="00EE0ED9" w:rsidP="00EE0ED9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EE0ED9">
              <w:rPr>
                <w:rFonts w:ascii="Calibri" w:hAnsi="Calibri" w:cs="Calibri"/>
                <w:color w:val="000000" w:themeColor="text1"/>
              </w:rPr>
              <w:t>Τακτικό μέλος</w:t>
            </w:r>
          </w:p>
        </w:tc>
      </w:tr>
      <w:tr w:rsidR="00EE0ED9" w:rsidRPr="00EE0ED9" w:rsidTr="0082414A">
        <w:trPr>
          <w:trHeight w:val="25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0ED9" w:rsidRPr="00EE0ED9" w:rsidRDefault="00EE0ED9" w:rsidP="00EE0ED9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EE0ED9">
              <w:rPr>
                <w:rFonts w:ascii="Calibri" w:hAnsi="Calibri" w:cs="Calibri"/>
                <w:color w:val="000000" w:themeColor="text1"/>
              </w:rPr>
              <w:t>3.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0ED9" w:rsidRPr="00EE0ED9" w:rsidRDefault="00EE0ED9" w:rsidP="00EE0ED9">
            <w:pPr>
              <w:rPr>
                <w:rFonts w:ascii="Calibri" w:hAnsi="Calibri" w:cs="Calibri"/>
                <w:color w:val="000000" w:themeColor="text1"/>
              </w:rPr>
            </w:pPr>
            <w:r w:rsidRPr="00EE0ED9">
              <w:rPr>
                <w:rFonts w:ascii="Calibri" w:hAnsi="Calibri" w:cs="Calibri"/>
                <w:color w:val="000000" w:themeColor="text1"/>
              </w:rPr>
              <w:t xml:space="preserve">Ιουλία </w:t>
            </w:r>
            <w:proofErr w:type="spellStart"/>
            <w:r w:rsidRPr="00EE0ED9">
              <w:rPr>
                <w:rFonts w:ascii="Calibri" w:hAnsi="Calibri" w:cs="Calibri"/>
                <w:color w:val="000000" w:themeColor="text1"/>
              </w:rPr>
              <w:t>Βασαλάκη</w:t>
            </w:r>
            <w:proofErr w:type="spellEnd"/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0ED9" w:rsidRPr="00EE0ED9" w:rsidRDefault="00EE0ED9" w:rsidP="00EE0ED9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EE0ED9">
              <w:rPr>
                <w:rFonts w:ascii="Calibri" w:hAnsi="Calibri" w:cs="Calibri"/>
                <w:color w:val="000000" w:themeColor="text1"/>
              </w:rPr>
              <w:t>Τακτικό μέλος</w:t>
            </w:r>
          </w:p>
        </w:tc>
      </w:tr>
    </w:tbl>
    <w:p w:rsidR="00EE0ED9" w:rsidRDefault="00EE0ED9" w:rsidP="009E183C">
      <w:pPr>
        <w:jc w:val="both"/>
        <w:rPr>
          <w:rFonts w:ascii="Calibri" w:hAnsi="Calibri" w:cs="Calibri"/>
          <w:color w:val="000000" w:themeColor="text1"/>
          <w:szCs w:val="22"/>
        </w:rPr>
      </w:pPr>
    </w:p>
    <w:p w:rsidR="00EE0ED9" w:rsidRDefault="00EE0ED9" w:rsidP="009E183C">
      <w:pPr>
        <w:jc w:val="both"/>
        <w:rPr>
          <w:rFonts w:ascii="Calibri" w:hAnsi="Calibri" w:cs="Calibri"/>
          <w:color w:val="000000" w:themeColor="text1"/>
          <w:szCs w:val="22"/>
        </w:rPr>
      </w:pPr>
      <w:r>
        <w:rPr>
          <w:rFonts w:ascii="Calibri" w:hAnsi="Calibri" w:cs="Calibri"/>
          <w:color w:val="000000" w:themeColor="text1"/>
          <w:szCs w:val="22"/>
        </w:rPr>
        <w:t>Η</w:t>
      </w:r>
      <w:r w:rsidRPr="00EE0ED9">
        <w:rPr>
          <w:rFonts w:ascii="Calibri" w:hAnsi="Calibri" w:cs="Calibri"/>
          <w:color w:val="000000" w:themeColor="text1"/>
          <w:szCs w:val="22"/>
        </w:rPr>
        <w:t xml:space="preserve"> Επιτροπή, μέσω της λειτουργικότητας «Επικοινωνία» του</w:t>
      </w:r>
      <w:r w:rsidR="004E03FA">
        <w:rPr>
          <w:rFonts w:ascii="Calibri" w:hAnsi="Calibri" w:cs="Calibri"/>
          <w:color w:val="000000" w:themeColor="text1"/>
          <w:szCs w:val="22"/>
        </w:rPr>
        <w:t xml:space="preserve"> συστήματος  διαπίστωσε ότι, «το δικαιολογητικό</w:t>
      </w:r>
      <w:r w:rsidRPr="00EE0ED9">
        <w:rPr>
          <w:rFonts w:ascii="Calibri" w:hAnsi="Calibri" w:cs="Calibri"/>
          <w:color w:val="000000" w:themeColor="text1"/>
          <w:szCs w:val="22"/>
        </w:rPr>
        <w:t xml:space="preserve"> προσωρινού αναδόχου», </w:t>
      </w:r>
      <w:r w:rsidR="004E03FA">
        <w:rPr>
          <w:rFonts w:ascii="Calibri" w:hAnsi="Calibri" w:cs="Calibri"/>
          <w:color w:val="000000" w:themeColor="text1"/>
          <w:szCs w:val="22"/>
        </w:rPr>
        <w:t xml:space="preserve"> με ονομασία «Πιστοποιητικό</w:t>
      </w:r>
      <w:r w:rsidR="004E03FA" w:rsidRPr="004E03FA">
        <w:rPr>
          <w:rFonts w:ascii="Calibri" w:hAnsi="Calibri" w:cs="Calibri"/>
          <w:color w:val="000000" w:themeColor="text1"/>
          <w:szCs w:val="22"/>
        </w:rPr>
        <w:t xml:space="preserve"> Δικαστικής Φερεγγυότητας» </w:t>
      </w:r>
      <w:r w:rsidR="004E03FA">
        <w:rPr>
          <w:rFonts w:ascii="Calibri" w:hAnsi="Calibri" w:cs="Calibri"/>
          <w:color w:val="000000" w:themeColor="text1"/>
          <w:szCs w:val="22"/>
        </w:rPr>
        <w:t>είχε</w:t>
      </w:r>
      <w:r w:rsidRPr="00EE0ED9">
        <w:rPr>
          <w:rFonts w:ascii="Calibri" w:hAnsi="Calibri" w:cs="Calibri"/>
          <w:color w:val="000000" w:themeColor="text1"/>
          <w:szCs w:val="22"/>
        </w:rPr>
        <w:t xml:space="preserve"> κατατεθεί</w:t>
      </w:r>
      <w:r w:rsidR="004E03FA">
        <w:rPr>
          <w:rFonts w:ascii="Calibri" w:hAnsi="Calibri" w:cs="Calibri"/>
          <w:color w:val="000000" w:themeColor="text1"/>
          <w:szCs w:val="22"/>
        </w:rPr>
        <w:t xml:space="preserve"> ως εξής</w:t>
      </w:r>
    </w:p>
    <w:p w:rsidR="004E03FA" w:rsidRDefault="004E03FA" w:rsidP="009E183C">
      <w:pPr>
        <w:jc w:val="both"/>
        <w:rPr>
          <w:rFonts w:ascii="Calibri" w:hAnsi="Calibri" w:cs="Calibri"/>
          <w:color w:val="000000" w:themeColor="text1"/>
          <w:szCs w:val="22"/>
        </w:rPr>
      </w:pPr>
    </w:p>
    <w:tbl>
      <w:tblPr>
        <w:tblW w:w="915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8"/>
        <w:gridCol w:w="2989"/>
        <w:gridCol w:w="2421"/>
        <w:gridCol w:w="1776"/>
      </w:tblGrid>
      <w:tr w:rsidR="004E03FA" w:rsidRPr="004E03FA" w:rsidTr="004E03FA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3FA" w:rsidRPr="004E03FA" w:rsidRDefault="004E03FA" w:rsidP="004E03F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E03FA">
              <w:rPr>
                <w:rFonts w:ascii="Calibri" w:hAnsi="Calibri" w:cs="Calibri"/>
                <w:sz w:val="20"/>
                <w:szCs w:val="20"/>
              </w:rPr>
              <w:t>Δικαιολογητικά προσωρινού α...</w:t>
            </w:r>
          </w:p>
        </w:tc>
        <w:tc>
          <w:tcPr>
            <w:tcW w:w="2989" w:type="dxa"/>
            <w:vAlign w:val="center"/>
            <w:hideMark/>
          </w:tcPr>
          <w:p w:rsidR="004E03FA" w:rsidRPr="004E03FA" w:rsidRDefault="004E03FA" w:rsidP="004E03F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hyperlink r:id="rId9" w:tooltip="ΠΙΣΤ.ΔΙΚΑΣΤΙΚΗΣ ΦΕΡΕΓΓΥΟΤΗΤΑΣ" w:history="1">
              <w:r w:rsidRPr="004E03FA">
                <w:rPr>
                  <w:rStyle w:val="-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ΠΙΣΤ.ΔΙΚΑΣΤΙΚΗΣ ΦΕΡΕΓΓΥΟΤΗΤΑΣ</w:t>
              </w:r>
            </w:hyperlink>
          </w:p>
        </w:tc>
        <w:tc>
          <w:tcPr>
            <w:tcW w:w="0" w:type="auto"/>
            <w:vAlign w:val="center"/>
            <w:hideMark/>
          </w:tcPr>
          <w:p w:rsidR="004E03FA" w:rsidRPr="004E03FA" w:rsidRDefault="004E03FA" w:rsidP="004E03F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hyperlink r:id="rId10" w:tooltip="ΜΠΟΥΤΑΣ,,ΜΙΧΑΗΛ,ΑΓΓΕΛΗΣ" w:history="1">
              <w:r w:rsidRPr="004E03FA">
                <w:rPr>
                  <w:rStyle w:val="-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ΜΠΟΥΤΑΣ,,ΜΙΧΑΗΛ,ΑΓΓΕΛΗΣ</w:t>
              </w:r>
            </w:hyperlink>
          </w:p>
        </w:tc>
        <w:tc>
          <w:tcPr>
            <w:tcW w:w="0" w:type="auto"/>
            <w:noWrap/>
            <w:vAlign w:val="center"/>
            <w:hideMark/>
          </w:tcPr>
          <w:p w:rsidR="004E03FA" w:rsidRPr="004E03FA" w:rsidRDefault="004E03FA" w:rsidP="004E03F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E03FA">
              <w:rPr>
                <w:rFonts w:ascii="Calibri" w:hAnsi="Calibri" w:cs="Calibri"/>
                <w:sz w:val="20"/>
                <w:szCs w:val="20"/>
              </w:rPr>
              <w:t>16/10/2024 13:02:34</w:t>
            </w:r>
          </w:p>
        </w:tc>
      </w:tr>
    </w:tbl>
    <w:p w:rsidR="00694EF2" w:rsidRDefault="00694EF2" w:rsidP="009E183C">
      <w:pPr>
        <w:jc w:val="both"/>
        <w:rPr>
          <w:rFonts w:ascii="Calibri" w:hAnsi="Calibri" w:cs="Calibri"/>
          <w:color w:val="000000" w:themeColor="text1"/>
          <w:szCs w:val="22"/>
        </w:rPr>
      </w:pPr>
    </w:p>
    <w:p w:rsidR="004E03FA" w:rsidRPr="00694EF2" w:rsidRDefault="004E03FA" w:rsidP="009E183C">
      <w:pPr>
        <w:jc w:val="both"/>
        <w:rPr>
          <w:rFonts w:ascii="Calibri" w:hAnsi="Calibri" w:cs="Calibri"/>
          <w:color w:val="000000" w:themeColor="text1"/>
          <w:szCs w:val="22"/>
        </w:rPr>
      </w:pPr>
      <w:r>
        <w:rPr>
          <w:rFonts w:ascii="Calibri" w:hAnsi="Calibri" w:cs="Calibri"/>
          <w:color w:val="000000" w:themeColor="text1"/>
          <w:szCs w:val="22"/>
        </w:rPr>
        <w:t>και συνέχισε με  τον έλεγχο των δικαιολογητικών .</w:t>
      </w:r>
    </w:p>
    <w:p w:rsidR="007F08BA" w:rsidRPr="00C2472A" w:rsidRDefault="007F08BA" w:rsidP="009E183C">
      <w:pPr>
        <w:jc w:val="both"/>
        <w:rPr>
          <w:rFonts w:ascii="Calibri" w:hAnsi="Calibri" w:cs="Calibri"/>
          <w:color w:val="000000" w:themeColor="text1"/>
          <w:szCs w:val="22"/>
        </w:rPr>
      </w:pPr>
    </w:p>
    <w:p w:rsidR="007E07B7" w:rsidRPr="00504FC9" w:rsidRDefault="007E07B7" w:rsidP="007E07B7">
      <w:pPr>
        <w:numPr>
          <w:ilvl w:val="0"/>
          <w:numId w:val="9"/>
        </w:numPr>
        <w:ind w:left="567" w:hanging="283"/>
        <w:jc w:val="both"/>
        <w:rPr>
          <w:rFonts w:ascii="Calibri" w:hAnsi="Calibri" w:cs="Calibri"/>
          <w:b/>
          <w:color w:val="000000" w:themeColor="text1"/>
          <w:szCs w:val="22"/>
        </w:rPr>
      </w:pPr>
      <w:r w:rsidRPr="00504FC9">
        <w:rPr>
          <w:rFonts w:ascii="Calibri" w:hAnsi="Calibri" w:cs="Calibri"/>
          <w:b/>
          <w:bCs/>
          <w:color w:val="000000" w:themeColor="text1"/>
          <w:szCs w:val="22"/>
          <w:u w:val="single"/>
        </w:rPr>
        <w:t>Δικαιολογητικά προσωρινού αναδόχου</w:t>
      </w:r>
      <w:r>
        <w:rPr>
          <w:rFonts w:ascii="Calibri" w:hAnsi="Calibri" w:cs="Calibri"/>
          <w:bCs/>
          <w:color w:val="000000" w:themeColor="text1"/>
          <w:szCs w:val="22"/>
        </w:rPr>
        <w:t xml:space="preserve"> του</w:t>
      </w:r>
      <w:r w:rsidRPr="00504FC9">
        <w:rPr>
          <w:rFonts w:ascii="Calibri" w:hAnsi="Calibri" w:cs="Calibri"/>
          <w:bCs/>
          <w:color w:val="000000" w:themeColor="text1"/>
          <w:szCs w:val="22"/>
        </w:rPr>
        <w:t xml:space="preserve">  </w:t>
      </w:r>
      <w:r w:rsidRPr="007E07B7">
        <w:rPr>
          <w:rFonts w:ascii="Calibri" w:hAnsi="Calibri" w:cs="Calibri"/>
          <w:b/>
          <w:color w:val="000000" w:themeColor="text1"/>
          <w:szCs w:val="22"/>
        </w:rPr>
        <w:t>«ΠΟΥΛΟΠΟΥΛΟΣ,,ΧΑΡΑΛΑΜΠΟΣ,ΔΗΜΗΤΡΙΟΣ»</w:t>
      </w:r>
    </w:p>
    <w:p w:rsidR="007E07B7" w:rsidRDefault="007E07B7" w:rsidP="007E07B7">
      <w:pPr>
        <w:ind w:left="567" w:hanging="283"/>
        <w:jc w:val="both"/>
        <w:rPr>
          <w:rFonts w:ascii="Calibri" w:hAnsi="Calibri" w:cs="Calibri"/>
          <w:bCs/>
          <w:color w:val="000000" w:themeColor="text1"/>
          <w:szCs w:val="22"/>
        </w:rPr>
      </w:pPr>
      <w:r w:rsidRPr="00504FC9">
        <w:rPr>
          <w:rFonts w:ascii="Calibri" w:hAnsi="Calibri" w:cs="Calibri"/>
          <w:b/>
          <w:color w:val="000000" w:themeColor="text1"/>
          <w:szCs w:val="22"/>
        </w:rPr>
        <w:t xml:space="preserve"> </w:t>
      </w:r>
      <w:r w:rsidRPr="00504FC9">
        <w:rPr>
          <w:rFonts w:ascii="Calibri" w:hAnsi="Calibri" w:cs="Calibri"/>
          <w:bCs/>
          <w:color w:val="000000" w:themeColor="text1"/>
          <w:szCs w:val="22"/>
        </w:rPr>
        <w:t xml:space="preserve">(α/α συστήματος </w:t>
      </w:r>
      <w:r w:rsidR="00A6653F" w:rsidRPr="00A6653F">
        <w:rPr>
          <w:rFonts w:ascii="Calibri" w:hAnsi="Calibri" w:cs="Calibri"/>
          <w:b/>
          <w:bCs/>
          <w:color w:val="000000" w:themeColor="text1"/>
          <w:szCs w:val="22"/>
        </w:rPr>
        <w:t>405332</w:t>
      </w:r>
      <w:r w:rsidRPr="00504FC9">
        <w:rPr>
          <w:rFonts w:ascii="Calibri" w:hAnsi="Calibri" w:cs="Calibri"/>
          <w:bCs/>
          <w:color w:val="000000" w:themeColor="text1"/>
          <w:szCs w:val="22"/>
        </w:rPr>
        <w:t xml:space="preserve"> </w:t>
      </w:r>
      <w:r>
        <w:rPr>
          <w:rFonts w:ascii="Calibri" w:hAnsi="Calibri" w:cs="Calibri"/>
          <w:bCs/>
          <w:color w:val="000000" w:themeColor="text1"/>
          <w:szCs w:val="22"/>
        </w:rPr>
        <w:t>) για την συμμετοχή του</w:t>
      </w:r>
      <w:r w:rsidRPr="00504FC9">
        <w:rPr>
          <w:rFonts w:ascii="Calibri" w:hAnsi="Calibri" w:cs="Calibri"/>
          <w:bCs/>
          <w:color w:val="000000" w:themeColor="text1"/>
          <w:szCs w:val="22"/>
        </w:rPr>
        <w:t xml:space="preserve"> στην </w:t>
      </w:r>
      <w:r w:rsidR="00A6653F">
        <w:rPr>
          <w:rFonts w:ascii="Calibri" w:hAnsi="Calibri" w:cs="Calibri"/>
          <w:b/>
          <w:bCs/>
          <w:color w:val="000000" w:themeColor="text1"/>
          <w:szCs w:val="22"/>
        </w:rPr>
        <w:t xml:space="preserve">2η ομάδα </w:t>
      </w:r>
      <w:r w:rsidR="00A6653F" w:rsidRPr="00A6653F">
        <w:rPr>
          <w:rFonts w:ascii="Calibri" w:hAnsi="Calibri" w:cs="Calibri"/>
          <w:b/>
          <w:bCs/>
          <w:color w:val="000000" w:themeColor="text1"/>
          <w:szCs w:val="22"/>
        </w:rPr>
        <w:t xml:space="preserve"> «Πετρέλαιο θέρμανσης»</w:t>
      </w:r>
      <w:r>
        <w:rPr>
          <w:rFonts w:ascii="Calibri" w:hAnsi="Calibri" w:cs="Calibri"/>
          <w:bCs/>
          <w:color w:val="000000" w:themeColor="text1"/>
          <w:szCs w:val="22"/>
        </w:rPr>
        <w:t xml:space="preserve"> </w:t>
      </w:r>
      <w:r w:rsidRPr="00504FC9">
        <w:rPr>
          <w:rFonts w:ascii="Calibri" w:hAnsi="Calibri" w:cs="Calibri"/>
          <w:bCs/>
          <w:color w:val="000000" w:themeColor="text1"/>
          <w:szCs w:val="22"/>
        </w:rPr>
        <w:t>του διαγωνισμού,</w:t>
      </w:r>
      <w:r w:rsidRPr="00504FC9">
        <w:rPr>
          <w:rFonts w:ascii="Calibri" w:hAnsi="Calibri" w:cs="Calibri"/>
          <w:b/>
          <w:bCs/>
          <w:color w:val="000000" w:themeColor="text1"/>
          <w:szCs w:val="22"/>
        </w:rPr>
        <w:t xml:space="preserve"> </w:t>
      </w:r>
      <w:r w:rsidR="0082414A">
        <w:rPr>
          <w:rFonts w:ascii="Calibri" w:hAnsi="Calibri" w:cs="Calibri"/>
          <w:bCs/>
          <w:color w:val="000000" w:themeColor="text1"/>
          <w:szCs w:val="22"/>
        </w:rPr>
        <w:t xml:space="preserve">τα οποία κατατέθηκαν  σε αρχεία μορφής </w:t>
      </w:r>
      <w:r w:rsidR="0082414A">
        <w:rPr>
          <w:rFonts w:ascii="Calibri" w:hAnsi="Calibri" w:cs="Calibri"/>
          <w:bCs/>
          <w:color w:val="000000" w:themeColor="text1"/>
          <w:szCs w:val="22"/>
          <w:lang w:val="en-US"/>
        </w:rPr>
        <w:t>pdf</w:t>
      </w:r>
      <w:r w:rsidRPr="00504FC9">
        <w:rPr>
          <w:rFonts w:ascii="Calibri" w:hAnsi="Calibri" w:cs="Calibri"/>
          <w:bCs/>
          <w:color w:val="000000" w:themeColor="text1"/>
          <w:szCs w:val="22"/>
        </w:rPr>
        <w:t xml:space="preserve"> κα</w:t>
      </w:r>
      <w:r w:rsidR="0082414A">
        <w:rPr>
          <w:rFonts w:ascii="Calibri" w:hAnsi="Calibri" w:cs="Calibri"/>
          <w:bCs/>
          <w:color w:val="000000" w:themeColor="text1"/>
          <w:szCs w:val="22"/>
        </w:rPr>
        <w:t>ι</w:t>
      </w:r>
      <w:r w:rsidRPr="00504FC9">
        <w:rPr>
          <w:rFonts w:ascii="Calibri" w:hAnsi="Calibri" w:cs="Calibri"/>
          <w:bCs/>
          <w:color w:val="000000" w:themeColor="text1"/>
          <w:szCs w:val="22"/>
        </w:rPr>
        <w:t xml:space="preserve">  ήταν τα εξής:</w:t>
      </w:r>
      <w:r w:rsidRPr="00F66225">
        <w:rPr>
          <w:rFonts w:ascii="Calibri" w:hAnsi="Calibri" w:cs="Calibri"/>
          <w:bCs/>
          <w:color w:val="000000" w:themeColor="text1"/>
          <w:szCs w:val="22"/>
        </w:rPr>
        <w:t xml:space="preserve"> </w:t>
      </w:r>
    </w:p>
    <w:p w:rsidR="007F08BA" w:rsidRPr="00353A58" w:rsidRDefault="007F08BA" w:rsidP="009E183C">
      <w:pPr>
        <w:jc w:val="both"/>
        <w:rPr>
          <w:rFonts w:ascii="Calibri" w:hAnsi="Calibri" w:cs="Calibri"/>
          <w:color w:val="000000" w:themeColor="text1"/>
          <w:szCs w:val="22"/>
        </w:rPr>
      </w:pPr>
    </w:p>
    <w:tbl>
      <w:tblPr>
        <w:tblW w:w="4990" w:type="pct"/>
        <w:tblCellSpacing w:w="0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"/>
        <w:gridCol w:w="9774"/>
      </w:tblGrid>
      <w:tr w:rsidR="00241036" w:rsidRPr="00241036" w:rsidTr="00FC479F">
        <w:trPr>
          <w:tblCellSpacing w:w="0" w:type="dxa"/>
        </w:trPr>
        <w:tc>
          <w:tcPr>
            <w:tcW w:w="0" w:type="auto"/>
            <w:hideMark/>
          </w:tcPr>
          <w:p w:rsidR="00241036" w:rsidRPr="00241036" w:rsidRDefault="00241036" w:rsidP="00241036">
            <w:pPr>
              <w:ind w:left="360"/>
              <w:jc w:val="both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0" w:type="auto"/>
            <w:noWrap/>
            <w:hideMark/>
          </w:tcPr>
          <w:tbl>
            <w:tblPr>
              <w:tblW w:w="0" w:type="auto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"/>
              <w:gridCol w:w="6"/>
            </w:tblGrid>
            <w:tr w:rsidR="00241036" w:rsidRPr="00241036" w:rsidTr="0082414A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41036" w:rsidRPr="00241036" w:rsidRDefault="00241036" w:rsidP="00241036">
                  <w:pPr>
                    <w:ind w:left="360"/>
                    <w:jc w:val="both"/>
                    <w:rPr>
                      <w:rFonts w:asciiTheme="minorHAnsi" w:hAnsiTheme="minorHAnsi"/>
                      <w:b/>
                      <w:szCs w:val="22"/>
                    </w:rPr>
                  </w:pPr>
                  <w:r w:rsidRPr="00241036">
                    <w:rPr>
                      <w:rFonts w:asciiTheme="minorHAnsi" w:hAnsiTheme="minorHAnsi"/>
                      <w:b/>
                      <w:noProof/>
                      <w:szCs w:val="22"/>
                    </w:rPr>
                    <w:drawing>
                      <wp:inline distT="0" distB="0" distL="0" distR="0" wp14:anchorId="3D0E3308" wp14:editId="64C88402">
                        <wp:extent cx="79375" cy="79375"/>
                        <wp:effectExtent l="0" t="0" r="0" b="0"/>
                        <wp:docPr id="27" name="Εικόνα 1" descr="https://nepps.eprocurement.gov.gr/OA_HTML/cabo/images/swan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nepps.eprocurement.gov.gr/OA_HTML/cabo/images/swan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375" cy="79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1036" w:rsidRPr="00241036" w:rsidRDefault="00241036" w:rsidP="00241036">
                  <w:pPr>
                    <w:ind w:left="360"/>
                    <w:jc w:val="both"/>
                    <w:rPr>
                      <w:rFonts w:asciiTheme="minorHAnsi" w:hAnsiTheme="minorHAnsi"/>
                      <w:b/>
                      <w:szCs w:val="22"/>
                    </w:rPr>
                  </w:pPr>
                </w:p>
              </w:tc>
            </w:tr>
          </w:tbl>
          <w:p w:rsidR="00241036" w:rsidRPr="00241036" w:rsidRDefault="00241036" w:rsidP="00241036">
            <w:pPr>
              <w:ind w:left="360"/>
              <w:jc w:val="both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6" w:rsidRPr="00241036" w:rsidRDefault="00241036" w:rsidP="00241036">
            <w:pPr>
              <w:ind w:left="3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41036">
              <w:rPr>
                <w:rFonts w:asciiTheme="minorHAnsi" w:hAnsiTheme="minorHAnsi" w:cstheme="minorHAnsi"/>
                <w:b/>
                <w:szCs w:val="22"/>
              </w:rPr>
              <w:t xml:space="preserve">ΔΙΚΑΙΟΛΟΓΗΤΙΚΑ ΚΑΤΑΚΥΡΩΣΗΣ / Τίτλος - </w:t>
            </w:r>
            <w:hyperlink r:id="rId11" w:history="1">
              <w:r w:rsidRPr="00241036">
                <w:rPr>
                  <w:rFonts w:asciiTheme="minorHAnsi" w:hAnsiTheme="minorHAnsi" w:cstheme="minorHAnsi"/>
                  <w:b/>
                  <w:szCs w:val="22"/>
                </w:rPr>
                <w:t>Περιγραφή</w:t>
              </w:r>
            </w:hyperlink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241036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ΠΟΙΝΙΚΟ ΜΗΤΡΩΟ 9.9.24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ΦΟΡΟΛΟΓΙΚΗ ΕΝΗΜΕΡΟΤΗΤΑ ΔΙΑΓΩΝΙΣΜΩΝ ΣΥΜΜΕΤΟΧΗΣ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ΦΟΡΟΛΟΓΙΚΗ ΕΝΗΜΕΡΟΤΗΤΑ ΔΙΑΓΩΝΙΣΜΩΝ ΕΩΣ 26.9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ΑΣΦΑΛΙΣΤΙΚΗ ΕΝΗΜΕΡΟΤΗΤΣΥΜΜΕΤΟΧΗΣ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ΑΣΦΑΛΙΣΤΙΚΗ ΕΝΗΜΕΡΟΤΗΤΑ ΙΚΑ ΔΙΑΓΩΝΙΣΜΩΝ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ΥΔ ΔΙΚΑΣΤΙΚΗΣ ΔΙΟΙΚΗΤΙΚΗΣ ΑΠΟΦΑΣΗΣ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ΑΙΤΗΣΗ ΕΚΔΟΣΗΣ ΠΙΣΤΟΠΟΙΗΤΙΚΟΥ 10.09.2024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ΥΔ ΦΕΡΕΓΓΥΟΤΗΤΑΣ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ΠΙΣΤΟΠΟΙΗΤΙΚΟ ΓΕΜΗ 28.8.24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ΚΑΡΤΕΛΑ ΣΤΟΙΧΕΙΑ ΜΗΤΡΩΟΥ ΕΠΙΧΕΙΡΗΣΗΣ ΑΑΔΕ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ΥΔ ΛΟΙΠΩΝ ΛΟΓΩΝ ΑΠΟΚΛΕΙΣΜΟΥ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ΥΔ ΟΡΙΖΟΝΤΙΟΥ ΑΠΟΚΛΕΙΣΜΟΥ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ΥΔ ΚΑΝΟΝΙΣΜΟΥ ΕΕ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ΠΙΣΤΟΠΟΙΗΤΙΚΟ ΕΠΙΜΕΛΗΤΗΡΙΟΥ 19.9.24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ΑΔΕΙΑ ΠΩΛΗΤΗ ΠΕΤΡΕΛΑΙΟΥ ΘΕΡΜΑΝΣΗΣ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414A">
              <w:rPr>
                <w:rFonts w:asciiTheme="minorHAnsi" w:hAnsiTheme="minorHAnsi"/>
                <w:sz w:val="22"/>
                <w:szCs w:val="22"/>
              </w:rPr>
              <w:t>ΠΙστοποιητικό</w:t>
            </w:r>
            <w:proofErr w:type="spellEnd"/>
            <w:r w:rsidRPr="0082414A">
              <w:rPr>
                <w:rFonts w:asciiTheme="minorHAnsi" w:hAnsiTheme="minorHAnsi"/>
                <w:sz w:val="22"/>
                <w:szCs w:val="22"/>
              </w:rPr>
              <w:t xml:space="preserve"> 9001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Πιστοποιητικό 14001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Πιστοποιητικό 45001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ΒΕΒΑΙΩΣΗ ΕΝΑΡΞΗΣ ΕΡΓΑΣΙΩΝ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ΚΑΤΑΛΟΓΟΣ ΣΥΜΒΑΣΕΩΝ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ΣΥΜΒΑΣΗ ΠΡΩΤΟΒΑΘΜΙΑΣ ΠΑΙΑΝΙΑ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ΒΕΒΑΙΩΣΗ ΠΡΩΤΟΒ ΠΑΙΑΝΙΑΣ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ΣΥΜΒΑΣΗ ΔΕΥΤΕΡΟΒΑΘΜΙΑΣ ΠΑΙΑΝΙΑΣ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ΒΕΒΑΙΩΣΗ ΔΕΥΤΕΡΟΒ ΠΑΙΑΝΙΑΣ</w:t>
            </w:r>
          </w:p>
        </w:tc>
      </w:tr>
      <w:tr w:rsidR="00241036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36" w:rsidRPr="00241036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ΣΥΜΒΑΣΗ ΔΗΜΟΥ ΠΑΙΑΝΙΑΣ</w:t>
            </w:r>
          </w:p>
        </w:tc>
      </w:tr>
      <w:tr w:rsidR="00FC479F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9F" w:rsidRPr="0082414A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ΒΕΒΑΙΩΣΗ ΔΗΜΟΥ ΠΑΙΑΝΙΑΣ</w:t>
            </w:r>
          </w:p>
        </w:tc>
      </w:tr>
      <w:tr w:rsidR="00FC479F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9F" w:rsidRPr="0082414A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ΣΥΜΒΑΣΗ ΟΚΠΑ ΓΑΛΑΤΣΙΟΥ</w:t>
            </w:r>
          </w:p>
        </w:tc>
      </w:tr>
      <w:tr w:rsidR="00FC479F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9F" w:rsidRPr="0082414A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ΒΕΒΑΙΩΣΗ ΟΚΠΑ ΓΑΛΑΤΣΙΟΥ</w:t>
            </w:r>
          </w:p>
        </w:tc>
      </w:tr>
      <w:tr w:rsidR="00FC479F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9F" w:rsidRPr="0082414A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ΣΥΜΒΑΣΗ ΠΡΩΤΟΒΑΘΜΙΑΣ ΓΑΛΑΤΣΙ</w:t>
            </w:r>
          </w:p>
        </w:tc>
      </w:tr>
      <w:tr w:rsidR="00FC479F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9F" w:rsidRPr="0082414A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ΣΥΜΒΑΣΗ ΔΕΥΤΕΡΟΒΑΘΜΙΑΣ ΓΑΛΑΤΣΙ</w:t>
            </w:r>
          </w:p>
        </w:tc>
      </w:tr>
      <w:tr w:rsidR="00FC479F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9F" w:rsidRPr="0082414A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ΒΕΒΑΙΩΣΗ Α ΚΑΙ Β ΒΑΘΜΙΑΣ ΓΑΛΑΤΣΙ</w:t>
            </w:r>
          </w:p>
        </w:tc>
      </w:tr>
      <w:tr w:rsidR="00FC479F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9F" w:rsidRPr="0082414A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ΣΥΜΒΑΣΗ ΔΗΜΟΥ ΓΑΛΑΤΣΙΟΥ</w:t>
            </w:r>
          </w:p>
        </w:tc>
      </w:tr>
      <w:tr w:rsidR="00FC479F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9F" w:rsidRPr="0082414A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lastRenderedPageBreak/>
              <w:t>ΒΕΒΑΙΩΣΗ ΔΗΜΟΥ ΓΑΛΑΤΣΙΟΥ</w:t>
            </w:r>
          </w:p>
        </w:tc>
      </w:tr>
      <w:tr w:rsidR="00FC479F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9F" w:rsidRPr="0082414A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ΣΥΜΒΑΣΗ ΠΡΩΤΟΒΑΘΜΙΑΣ ΠΕΤΡΟΥΠΟΛΗ</w:t>
            </w:r>
          </w:p>
        </w:tc>
      </w:tr>
      <w:tr w:rsidR="00FC479F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9F" w:rsidRPr="0082414A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ΒΕΒΑΙΩΣΗ ΠΡΩΤ ΠΕΤΡΟΥΠΟΛΗ</w:t>
            </w:r>
          </w:p>
        </w:tc>
      </w:tr>
      <w:tr w:rsidR="00FC479F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9F" w:rsidRPr="0082414A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ΣΥΜΒΑΣΗ ΔΕΥΤΕΡΟΒΑΘΜΙΑΣ ΠΕΤΡΟΥΠΟΛΗ</w:t>
            </w:r>
          </w:p>
        </w:tc>
      </w:tr>
      <w:tr w:rsidR="00FC479F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9F" w:rsidRPr="0082414A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ΒΕΒΑΙΩΣΗ ΔΕΥΤΕΡ ΟΒ ΠΕΤΡΟΥΠΟΛΗ</w:t>
            </w:r>
          </w:p>
        </w:tc>
      </w:tr>
      <w:tr w:rsidR="00FC479F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9F" w:rsidRPr="0082414A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2414A">
              <w:rPr>
                <w:rFonts w:asciiTheme="minorHAnsi" w:hAnsiTheme="minorHAnsi"/>
                <w:sz w:val="22"/>
                <w:szCs w:val="22"/>
              </w:rPr>
              <w:t>ΠΙΣΤΟΠΟΙΗΤΙΚΟ ΔΙΚΑΣΤΙΚΗΣ ΦΕΡΕΓΓΥΟΤΗΤΑΣ</w:t>
            </w:r>
          </w:p>
        </w:tc>
      </w:tr>
      <w:tr w:rsidR="00FC479F" w:rsidRPr="00241036" w:rsidTr="00FC479F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79F" w:rsidRPr="0082414A" w:rsidRDefault="00FC479F" w:rsidP="00241036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31576" w:rsidRDefault="00831576" w:rsidP="009E183C">
      <w:pPr>
        <w:jc w:val="both"/>
        <w:rPr>
          <w:rFonts w:ascii="Calibri" w:hAnsi="Calibri" w:cs="Calibri"/>
          <w:color w:val="000000" w:themeColor="text1"/>
          <w:szCs w:val="22"/>
        </w:rPr>
      </w:pPr>
    </w:p>
    <w:p w:rsidR="00831576" w:rsidRDefault="00831576" w:rsidP="009E183C">
      <w:pPr>
        <w:jc w:val="both"/>
        <w:rPr>
          <w:rFonts w:ascii="Calibri" w:hAnsi="Calibri" w:cs="Calibri"/>
          <w:color w:val="000000" w:themeColor="text1"/>
          <w:szCs w:val="22"/>
        </w:rPr>
      </w:pPr>
    </w:p>
    <w:p w:rsidR="0082414A" w:rsidRPr="0082414A" w:rsidRDefault="0082414A" w:rsidP="0082414A">
      <w:pPr>
        <w:numPr>
          <w:ilvl w:val="0"/>
          <w:numId w:val="9"/>
        </w:numPr>
        <w:ind w:left="426" w:hanging="426"/>
        <w:jc w:val="both"/>
        <w:rPr>
          <w:rFonts w:ascii="Calibri" w:hAnsi="Calibri" w:cs="Calibri"/>
          <w:b/>
          <w:color w:val="000000" w:themeColor="text1"/>
          <w:szCs w:val="22"/>
        </w:rPr>
      </w:pPr>
      <w:r w:rsidRPr="00504FC9">
        <w:rPr>
          <w:rFonts w:ascii="Calibri" w:hAnsi="Calibri" w:cs="Calibri"/>
          <w:b/>
          <w:bCs/>
          <w:color w:val="000000" w:themeColor="text1"/>
          <w:szCs w:val="22"/>
          <w:u w:val="single"/>
        </w:rPr>
        <w:t>Δικαιολογητικά προσωρινού αναδόχου</w:t>
      </w:r>
      <w:r>
        <w:rPr>
          <w:rFonts w:ascii="Calibri" w:hAnsi="Calibri" w:cs="Calibri"/>
          <w:bCs/>
          <w:color w:val="000000" w:themeColor="text1"/>
          <w:szCs w:val="22"/>
        </w:rPr>
        <w:t xml:space="preserve"> του</w:t>
      </w:r>
      <w:r w:rsidRPr="00504FC9">
        <w:rPr>
          <w:rFonts w:ascii="Calibri" w:hAnsi="Calibri" w:cs="Calibri"/>
          <w:bCs/>
          <w:color w:val="000000" w:themeColor="text1"/>
          <w:szCs w:val="22"/>
        </w:rPr>
        <w:t xml:space="preserve">  </w:t>
      </w:r>
      <w:r w:rsidRPr="0082414A">
        <w:rPr>
          <w:rFonts w:ascii="Calibri" w:hAnsi="Calibri" w:cs="Calibri"/>
          <w:b/>
          <w:bCs/>
          <w:color w:val="000000" w:themeColor="text1"/>
          <w:szCs w:val="22"/>
        </w:rPr>
        <w:t>«GANDOIL ΛΙΠΑΝΤΙΚΑ ΜΟΝΟΠΡΟΣΩΠΗ ΕΤΑΙΡΕΙΑ ΠΕΡΙΟΡΙΣΜΕΝΗΣ ΕΥΘΥΝΗΣ»</w:t>
      </w:r>
      <w:r w:rsidRPr="0082414A">
        <w:rPr>
          <w:rFonts w:ascii="Calibri" w:hAnsi="Calibri" w:cs="Calibri"/>
          <w:b/>
          <w:color w:val="000000" w:themeColor="text1"/>
          <w:szCs w:val="22"/>
        </w:rPr>
        <w:t xml:space="preserve"> </w:t>
      </w:r>
      <w:r w:rsidRPr="0082414A">
        <w:rPr>
          <w:rFonts w:ascii="Calibri" w:hAnsi="Calibri" w:cs="Calibri"/>
          <w:bCs/>
          <w:color w:val="000000" w:themeColor="text1"/>
          <w:szCs w:val="22"/>
        </w:rPr>
        <w:t xml:space="preserve">(α/α συστήματος </w:t>
      </w:r>
      <w:r w:rsidRPr="0082414A">
        <w:rPr>
          <w:rFonts w:ascii="Calibri" w:hAnsi="Calibri" w:cs="Calibri"/>
          <w:b/>
          <w:bCs/>
          <w:color w:val="000000" w:themeColor="text1"/>
          <w:szCs w:val="22"/>
        </w:rPr>
        <w:t>402570</w:t>
      </w:r>
      <w:r w:rsidRPr="0082414A">
        <w:rPr>
          <w:rFonts w:ascii="Calibri" w:hAnsi="Calibri" w:cs="Calibri"/>
          <w:bCs/>
          <w:color w:val="000000" w:themeColor="text1"/>
          <w:szCs w:val="22"/>
        </w:rPr>
        <w:t xml:space="preserve"> ) για την συμμετοχή του στην </w:t>
      </w:r>
      <w:r w:rsidRPr="0082414A">
        <w:rPr>
          <w:rFonts w:ascii="Calibri" w:hAnsi="Calibri" w:cs="Calibri"/>
          <w:b/>
          <w:bCs/>
          <w:color w:val="000000" w:themeColor="text1"/>
          <w:szCs w:val="22"/>
        </w:rPr>
        <w:t>3</w:t>
      </w:r>
      <w:r w:rsidRPr="0082414A">
        <w:rPr>
          <w:rFonts w:ascii="Calibri" w:hAnsi="Calibri" w:cs="Calibri"/>
          <w:b/>
          <w:bCs/>
          <w:color w:val="000000" w:themeColor="text1"/>
          <w:szCs w:val="22"/>
          <w:vertAlign w:val="superscript"/>
        </w:rPr>
        <w:t>η</w:t>
      </w:r>
      <w:r>
        <w:rPr>
          <w:rFonts w:ascii="Calibri" w:hAnsi="Calibri" w:cs="Calibri"/>
          <w:b/>
          <w:bCs/>
          <w:color w:val="000000" w:themeColor="text1"/>
          <w:szCs w:val="22"/>
        </w:rPr>
        <w:t xml:space="preserve">  ομάδα </w:t>
      </w:r>
      <w:r w:rsidRPr="0082414A">
        <w:rPr>
          <w:rFonts w:ascii="Calibri" w:hAnsi="Calibri" w:cs="Calibri"/>
          <w:b/>
          <w:bCs/>
          <w:color w:val="000000" w:themeColor="text1"/>
          <w:szCs w:val="22"/>
        </w:rPr>
        <w:t>«Λιπαντικά»</w:t>
      </w:r>
      <w:r w:rsidRPr="0082414A">
        <w:rPr>
          <w:rFonts w:ascii="Calibri" w:hAnsi="Calibri" w:cs="Calibri"/>
          <w:bCs/>
          <w:color w:val="000000" w:themeColor="text1"/>
          <w:szCs w:val="22"/>
        </w:rPr>
        <w:t xml:space="preserve"> του διαγωνισμού,</w:t>
      </w:r>
      <w:r w:rsidRPr="0082414A">
        <w:rPr>
          <w:rFonts w:ascii="Calibri" w:hAnsi="Calibri" w:cs="Calibri"/>
          <w:b/>
          <w:bCs/>
          <w:color w:val="000000" w:themeColor="text1"/>
          <w:szCs w:val="22"/>
        </w:rPr>
        <w:t xml:space="preserve"> </w:t>
      </w:r>
      <w:r>
        <w:rPr>
          <w:rFonts w:ascii="Calibri" w:hAnsi="Calibri" w:cs="Calibri"/>
          <w:bCs/>
          <w:color w:val="000000" w:themeColor="text1"/>
          <w:szCs w:val="22"/>
        </w:rPr>
        <w:t xml:space="preserve">τα οποία κατατέθηκαν  σε αρχεία μορφής </w:t>
      </w:r>
      <w:r>
        <w:rPr>
          <w:rFonts w:ascii="Calibri" w:hAnsi="Calibri" w:cs="Calibri"/>
          <w:bCs/>
          <w:color w:val="000000" w:themeColor="text1"/>
          <w:szCs w:val="22"/>
          <w:lang w:val="en-US"/>
        </w:rPr>
        <w:t>pdf</w:t>
      </w:r>
      <w:r w:rsidRPr="0082414A">
        <w:rPr>
          <w:rFonts w:ascii="Calibri" w:hAnsi="Calibri" w:cs="Calibri"/>
          <w:bCs/>
          <w:color w:val="000000" w:themeColor="text1"/>
          <w:szCs w:val="22"/>
        </w:rPr>
        <w:t xml:space="preserve"> κα</w:t>
      </w:r>
      <w:r w:rsidR="00732F51">
        <w:rPr>
          <w:rFonts w:ascii="Calibri" w:hAnsi="Calibri" w:cs="Calibri"/>
          <w:bCs/>
          <w:color w:val="000000" w:themeColor="text1"/>
          <w:szCs w:val="22"/>
        </w:rPr>
        <w:t xml:space="preserve">ι </w:t>
      </w:r>
      <w:r w:rsidRPr="0082414A">
        <w:rPr>
          <w:rFonts w:ascii="Calibri" w:hAnsi="Calibri" w:cs="Calibri"/>
          <w:bCs/>
          <w:color w:val="000000" w:themeColor="text1"/>
          <w:szCs w:val="22"/>
        </w:rPr>
        <w:t xml:space="preserve">ήταν τα εξής: </w:t>
      </w:r>
    </w:p>
    <w:p w:rsidR="0082414A" w:rsidRDefault="0082414A" w:rsidP="009E183C">
      <w:pPr>
        <w:jc w:val="both"/>
        <w:rPr>
          <w:rFonts w:ascii="Calibri" w:hAnsi="Calibri" w:cs="Calibri"/>
          <w:color w:val="000000" w:themeColor="text1"/>
          <w:szCs w:val="22"/>
        </w:rPr>
      </w:pPr>
    </w:p>
    <w:tbl>
      <w:tblPr>
        <w:tblW w:w="4985" w:type="pct"/>
        <w:tblCellSpacing w:w="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"/>
        <w:gridCol w:w="9764"/>
      </w:tblGrid>
      <w:tr w:rsidR="0082414A" w:rsidRPr="0082414A" w:rsidTr="0018118B">
        <w:trPr>
          <w:tblCellSpacing w:w="0" w:type="dxa"/>
        </w:trPr>
        <w:tc>
          <w:tcPr>
            <w:tcW w:w="0" w:type="auto"/>
            <w:hideMark/>
          </w:tcPr>
          <w:p w:rsidR="0082414A" w:rsidRPr="0082414A" w:rsidRDefault="0082414A" w:rsidP="0082414A">
            <w:pPr>
              <w:ind w:left="360"/>
              <w:jc w:val="both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0" w:type="auto"/>
            <w:noWrap/>
            <w:hideMark/>
          </w:tcPr>
          <w:tbl>
            <w:tblPr>
              <w:tblW w:w="0" w:type="auto"/>
              <w:jc w:val="righ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"/>
              <w:gridCol w:w="6"/>
            </w:tblGrid>
            <w:tr w:rsidR="0082414A" w:rsidRPr="0082414A" w:rsidTr="0082414A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82414A" w:rsidRPr="0082414A" w:rsidRDefault="0082414A" w:rsidP="0082414A">
                  <w:pPr>
                    <w:ind w:left="360"/>
                    <w:jc w:val="both"/>
                    <w:rPr>
                      <w:rFonts w:asciiTheme="minorHAnsi" w:hAnsiTheme="minorHAnsi"/>
                      <w:b/>
                      <w:szCs w:val="22"/>
                    </w:rPr>
                  </w:pPr>
                  <w:r w:rsidRPr="0082414A">
                    <w:rPr>
                      <w:rFonts w:asciiTheme="minorHAnsi" w:hAnsiTheme="minorHAnsi"/>
                      <w:b/>
                      <w:noProof/>
                      <w:szCs w:val="22"/>
                    </w:rPr>
                    <w:drawing>
                      <wp:inline distT="0" distB="0" distL="0" distR="0" wp14:anchorId="3B9C40EB" wp14:editId="74734AB0">
                        <wp:extent cx="79375" cy="79375"/>
                        <wp:effectExtent l="0" t="0" r="0" b="0"/>
                        <wp:docPr id="28" name="Εικόνα 1" descr="https://nepps.eprocurement.gov.gr/OA_HTML/cabo/images/swan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nepps.eprocurement.gov.gr/OA_HTML/cabo/images/swan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375" cy="79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414A" w:rsidRPr="0082414A" w:rsidRDefault="0082414A" w:rsidP="0082414A">
                  <w:pPr>
                    <w:ind w:left="360"/>
                    <w:jc w:val="both"/>
                    <w:rPr>
                      <w:rFonts w:asciiTheme="minorHAnsi" w:hAnsiTheme="minorHAnsi"/>
                      <w:b/>
                      <w:szCs w:val="22"/>
                    </w:rPr>
                  </w:pPr>
                </w:p>
              </w:tc>
            </w:tr>
          </w:tbl>
          <w:p w:rsidR="0082414A" w:rsidRPr="0082414A" w:rsidRDefault="0082414A" w:rsidP="0082414A">
            <w:pPr>
              <w:ind w:left="360"/>
              <w:jc w:val="both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14A" w:rsidRPr="0082414A" w:rsidRDefault="0082414A" w:rsidP="0082414A">
            <w:pPr>
              <w:ind w:left="3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82414A">
              <w:rPr>
                <w:rFonts w:asciiTheme="minorHAnsi" w:hAnsiTheme="minorHAnsi" w:cstheme="minorHAnsi"/>
                <w:b/>
                <w:szCs w:val="22"/>
              </w:rPr>
              <w:t xml:space="preserve">ΔΙΚΑΙΟΛΟΓΗΤΙΚΑ ΚΑΤΑΚΥΡΩΣΗΣ / Τίτλος - </w:t>
            </w:r>
            <w:hyperlink r:id="rId12" w:history="1">
              <w:r w:rsidRPr="0082414A">
                <w:rPr>
                  <w:rFonts w:asciiTheme="minorHAnsi" w:hAnsiTheme="minorHAnsi" w:cstheme="minorHAnsi"/>
                  <w:b/>
                  <w:szCs w:val="22"/>
                </w:rPr>
                <w:t>Περιγραφή</w:t>
              </w:r>
            </w:hyperlink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732F51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32F51">
              <w:rPr>
                <w:rFonts w:asciiTheme="minorHAnsi" w:hAnsiTheme="minorHAnsi"/>
                <w:sz w:val="22"/>
                <w:szCs w:val="22"/>
              </w:rPr>
              <w:t>TAXISNET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732F51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32F51">
              <w:rPr>
                <w:rFonts w:asciiTheme="minorHAnsi" w:hAnsiTheme="minorHAnsi"/>
                <w:sz w:val="22"/>
                <w:szCs w:val="22"/>
              </w:rPr>
              <w:t>ΑΔΕΙΑ ΛΕΙΤΟΥΡΓΙΑΣ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732F51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32F51">
              <w:rPr>
                <w:rFonts w:asciiTheme="minorHAnsi" w:hAnsiTheme="minorHAnsi"/>
                <w:sz w:val="22"/>
                <w:szCs w:val="22"/>
              </w:rPr>
              <w:t>ΑΠΟΔΕΙΚΤ.ΑΠΟΣΤ.ΦΑΚ.ΔΙΚ.ΚΑΤΑΚΥΡ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732F51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32F51">
              <w:rPr>
                <w:rFonts w:asciiTheme="minorHAnsi" w:hAnsiTheme="minorHAnsi"/>
                <w:sz w:val="22"/>
                <w:szCs w:val="22"/>
              </w:rPr>
              <w:t>ΑΣΦΑΛΙΣΤΙΚΗ ΕΝΗΜΕΡΟΤΗΤΑ 1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732F51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32F51">
              <w:rPr>
                <w:rFonts w:asciiTheme="minorHAnsi" w:hAnsiTheme="minorHAnsi"/>
                <w:sz w:val="22"/>
                <w:szCs w:val="22"/>
              </w:rPr>
              <w:t>ΑΣΦΑΛΙΣΤΙΚΗ ΕΝΗΜΕΡΟΤΗΤΑ 2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732F51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32F51">
              <w:rPr>
                <w:rFonts w:asciiTheme="minorHAnsi" w:hAnsiTheme="minorHAnsi"/>
                <w:sz w:val="22"/>
                <w:szCs w:val="22"/>
              </w:rPr>
              <w:t>ΒΕΒΑΙΩΣΕΙΣ ΕΝΔΙΑΛΕ- ΚΕΠΕΔ 1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732F51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32F51">
              <w:rPr>
                <w:rFonts w:asciiTheme="minorHAnsi" w:hAnsiTheme="minorHAnsi"/>
                <w:sz w:val="22"/>
                <w:szCs w:val="22"/>
              </w:rPr>
              <w:t>ΒΕΒΑΙΩΣΕΙΣ ΕΝΔΙΑΛΕ- ΚΕΠΕΔ 2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732F51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32F51">
              <w:rPr>
                <w:rFonts w:asciiTheme="minorHAnsi" w:hAnsiTheme="minorHAnsi"/>
                <w:sz w:val="22"/>
                <w:szCs w:val="22"/>
              </w:rPr>
              <w:t>ΒΕΒΑΙΩΣΕΙΣ ΚΑΛΗΣ ΕΚΤΕΛΕΣΗΣ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732F51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32F51">
              <w:rPr>
                <w:rFonts w:asciiTheme="minorHAnsi" w:hAnsiTheme="minorHAnsi"/>
                <w:sz w:val="22"/>
                <w:szCs w:val="22"/>
              </w:rPr>
              <w:t>ΓΕΝΙΚΟ ΠΙΣΤΟΠΟΙΗΤΙΚΟ ΓΕΜΗ 1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732F51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32F51">
              <w:rPr>
                <w:rFonts w:asciiTheme="minorHAnsi" w:hAnsiTheme="minorHAnsi"/>
                <w:sz w:val="22"/>
                <w:szCs w:val="22"/>
              </w:rPr>
              <w:t>ΓΕΝΙΚΟ ΠΙΣΤΟΠΟΙΗΤΙΚΟ ΓΕΜΗ 2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ΕΓΓΡΑΦΟ ΠΡΩΤΟΔΙΚΕΙΟΥ 1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ΕΓΓΡΑΦΟ ΠΡΩΤΟΔΙΚΕΙΟΥ 2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ΕΝΟΡΚΗ ΒΕΒΑΙΩΣΗ 1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ΕΦΚΑ ΕΚΠΡΟΣΩΠΟΥ 1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ΕΦΚΑ ΕΚΠΡΟΣΩΠΟΥ 2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ΚΑΤΑΛΟΓΟΣ ΣΥΜΒΑΣΕΩΝ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ΠΙΣΤΟΠΟΙΗΤΙΚΑ LPC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ΠΙΣΤΟΠΟΙΗΤΙΚΑ ΕΤΑΙΡΕΙΑΣ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ΠΙΣΤΟΠΟΙΗΤΙΚΟ ΕΒΕΠ 1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ΠΙΣΤΟΠΟΙΗΤΙΚΟ ΕΒΕΠ 2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ΠΙΣΤΟΠΟΙΗΤΙΚΟ ΕΚΠΡΟΣΩΠΗΣΗΣ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ΠΙΣΤΟΠΟΙΗΤΙΚΟ ΕΚΠΡΟΣΩΠΗΣΗΣ-1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ΠΙΣΤΟΠΟΙΗΤΙΚΟ ΕΟΑΝ 1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ΠΙΣΤΟΠΟΙΗΤΙΚΟ ΕΟΑΝ 2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ΠΟΙΝΙΚΟ ΜΗΤΡΩΟ 1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ΠΟΙΝΙΚΟ ΜΗΤΡΩΟ 2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ΣΥΜΒΑΣΕΙΣ ΔΗΜΩΝ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Υ.Δ ΣΥΜΒΑΣΕΩΝ - 2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Υ.Δ. ΚΑΤΑΚΥΡΩΣΗΣ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Υ.Δ. ΠΕΡΙ ΜΗ ΡΩΣΙΚΗΣ ΕΜΠΛΟΚΗΣ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ΦΕΚ ΣΥΣΤΑΣΗΣ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ΦΟΡΟΛΟΓΙΚΗ ΕΝΗΜΕΡΟΤΗΤΑ 1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ΦΟΡΟΛΟΓΙΚΗ ΕΝΗΜΕΡΟΤΗΤΑ 2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18118B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8118B">
              <w:rPr>
                <w:rFonts w:asciiTheme="minorHAnsi" w:hAnsiTheme="minorHAnsi"/>
                <w:sz w:val="22"/>
                <w:szCs w:val="22"/>
              </w:rPr>
              <w:t>ΦΟΡΟΛΟΓΙΚΗ ΕΝΗΜΕΡΟΤΗΤΑ 3</w:t>
            </w:r>
          </w:p>
        </w:tc>
      </w:tr>
      <w:tr w:rsidR="0082414A" w:rsidRPr="0082414A" w:rsidTr="0018118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14A" w:rsidRPr="0082414A" w:rsidRDefault="0082414A" w:rsidP="0082414A">
            <w:pPr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2414A" w:rsidRDefault="0082414A" w:rsidP="009E183C">
      <w:pPr>
        <w:jc w:val="both"/>
        <w:rPr>
          <w:rFonts w:ascii="Calibri" w:hAnsi="Calibri" w:cs="Calibri"/>
          <w:color w:val="000000" w:themeColor="text1"/>
          <w:szCs w:val="22"/>
        </w:rPr>
      </w:pPr>
    </w:p>
    <w:p w:rsidR="004C50B7" w:rsidRPr="00F36903" w:rsidRDefault="004C50B7" w:rsidP="004C50B7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  <w:r w:rsidRPr="004C50B7">
        <w:rPr>
          <w:rFonts w:asciiTheme="minorHAnsi" w:hAnsiTheme="minorHAnsi" w:cstheme="minorHAnsi"/>
          <w:bCs/>
          <w:lang w:eastAsia="zh-CN"/>
        </w:rPr>
        <w:t>Στην συνέχεια η Επιτροπή</w:t>
      </w:r>
      <w:r w:rsidRPr="004C50B7">
        <w:rPr>
          <w:rFonts w:asciiTheme="minorHAnsi" w:hAnsiTheme="minorHAnsi" w:cstheme="minorHAnsi"/>
          <w:b/>
          <w:bCs/>
          <w:lang w:eastAsia="zh-CN"/>
        </w:rPr>
        <w:t xml:space="preserve">, </w:t>
      </w:r>
      <w:r w:rsidRPr="004C50B7">
        <w:rPr>
          <w:rFonts w:asciiTheme="minorHAnsi" w:hAnsiTheme="minorHAnsi" w:cstheme="minorHAnsi"/>
          <w:bCs/>
          <w:lang w:eastAsia="zh-CN"/>
        </w:rPr>
        <w:t>αφού παρέλαβε</w:t>
      </w:r>
      <w:r w:rsidRPr="004C50B7">
        <w:rPr>
          <w:rFonts w:asciiTheme="minorHAnsi" w:hAnsiTheme="minorHAnsi" w:cstheme="minorHAnsi"/>
          <w:b/>
          <w:bCs/>
          <w:lang w:eastAsia="zh-CN"/>
        </w:rPr>
        <w:t xml:space="preserve"> τους σφραγισμένους φυσικούς φάκελους </w:t>
      </w:r>
      <w:r w:rsidRPr="004C50B7">
        <w:rPr>
          <w:rFonts w:asciiTheme="minorHAnsi" w:hAnsiTheme="minorHAnsi" w:cstheme="minorHAnsi"/>
          <w:bCs/>
          <w:lang w:eastAsia="zh-CN"/>
        </w:rPr>
        <w:t>με αρ. πρωτοκόλλου:</w:t>
      </w:r>
    </w:p>
    <w:p w:rsidR="004C50B7" w:rsidRPr="004C50B7" w:rsidRDefault="004C50B7" w:rsidP="004C50B7">
      <w:pPr>
        <w:numPr>
          <w:ilvl w:val="0"/>
          <w:numId w:val="11"/>
        </w:numPr>
        <w:suppressAutoHyphens/>
        <w:jc w:val="both"/>
        <w:rPr>
          <w:rFonts w:asciiTheme="minorHAnsi" w:hAnsiTheme="minorHAnsi" w:cstheme="minorHAnsi"/>
          <w:bCs/>
          <w:lang w:eastAsia="zh-CN"/>
        </w:rPr>
      </w:pPr>
      <w:r w:rsidRPr="00F36903">
        <w:rPr>
          <w:rFonts w:asciiTheme="minorHAnsi" w:hAnsiTheme="minorHAnsi" w:cstheme="minorHAnsi"/>
          <w:b/>
          <w:bCs/>
          <w:lang w:eastAsia="zh-CN"/>
        </w:rPr>
        <w:lastRenderedPageBreak/>
        <w:t>17783/19-9-24</w:t>
      </w:r>
      <w:r w:rsidRPr="004C50B7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4C50B7">
        <w:rPr>
          <w:rFonts w:asciiTheme="minorHAnsi" w:hAnsiTheme="minorHAnsi" w:cstheme="minorHAnsi"/>
          <w:bCs/>
          <w:lang w:eastAsia="zh-CN"/>
        </w:rPr>
        <w:t>της εταιρίας</w:t>
      </w:r>
      <w:r w:rsidRPr="004C50B7">
        <w:rPr>
          <w:rFonts w:asciiTheme="minorHAnsi" w:hAnsiTheme="minorHAnsi" w:cstheme="minorHAnsi"/>
          <w:b/>
          <w:bCs/>
          <w:lang w:eastAsia="zh-CN"/>
        </w:rPr>
        <w:t xml:space="preserve"> «</w:t>
      </w:r>
      <w:hyperlink r:id="rId13" w:tooltip="GANDOIL ΛΙΠΑΝΤΙΚΑ ΜΟΝΟΠΡΟΣΩΠΗ ΕΤΑΙΡΕΙΑ ΠΕΡΙΟΡΙΣΜΕΝΗΣ ΕΥΘΥΝΗΣ" w:history="1">
        <w:r w:rsidRPr="00F36903">
          <w:rPr>
            <w:rFonts w:asciiTheme="minorHAnsi" w:hAnsiTheme="minorHAnsi" w:cstheme="minorHAnsi"/>
            <w:b/>
            <w:bCs/>
            <w:lang w:eastAsia="zh-CN"/>
          </w:rPr>
          <w:t>GANDOIL ΛΙΠΑΝΤΙΚΑ ΜΟΝΟΠΡΟΣΩΠΗ ΕΤΑΙΡΕΙΑ ΠΕΡΙΟΡΙΣΜΕΝΗΣ ΕΥΘΥΝΗΣ</w:t>
        </w:r>
      </w:hyperlink>
      <w:r w:rsidRPr="004C50B7">
        <w:rPr>
          <w:rFonts w:asciiTheme="minorHAnsi" w:hAnsiTheme="minorHAnsi" w:cstheme="minorHAnsi"/>
          <w:b/>
          <w:lang w:eastAsia="zh-CN"/>
        </w:rPr>
        <w:t>»:</w:t>
      </w:r>
      <w:r w:rsidRPr="004C50B7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4C50B7">
        <w:rPr>
          <w:rFonts w:asciiTheme="minorHAnsi" w:hAnsiTheme="minorHAnsi" w:cstheme="minorHAnsi"/>
          <w:bCs/>
          <w:lang w:eastAsia="zh-CN"/>
        </w:rPr>
        <w:t xml:space="preserve">(α/α συστήματος </w:t>
      </w:r>
      <w:r w:rsidR="00280600" w:rsidRPr="00F36903">
        <w:rPr>
          <w:rFonts w:asciiTheme="minorHAnsi" w:hAnsiTheme="minorHAnsi" w:cstheme="minorHAnsi"/>
          <w:b/>
          <w:bCs/>
          <w:lang w:eastAsia="zh-CN"/>
        </w:rPr>
        <w:t>402570</w:t>
      </w:r>
      <w:r w:rsidRPr="004C50B7">
        <w:rPr>
          <w:rFonts w:asciiTheme="minorHAnsi" w:hAnsiTheme="minorHAnsi" w:cstheme="minorHAnsi"/>
          <w:bCs/>
          <w:lang w:eastAsia="zh-CN"/>
        </w:rPr>
        <w:t>),</w:t>
      </w:r>
      <w:r w:rsidRPr="004C50B7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="00280600" w:rsidRPr="00F36903">
        <w:rPr>
          <w:rFonts w:asciiTheme="minorHAnsi" w:hAnsiTheme="minorHAnsi" w:cstheme="minorHAnsi"/>
          <w:bCs/>
          <w:lang w:eastAsia="zh-CN"/>
        </w:rPr>
        <w:t>για την συμμετοχή της στην</w:t>
      </w:r>
      <w:r w:rsidRPr="004C50B7">
        <w:rPr>
          <w:rFonts w:asciiTheme="minorHAnsi" w:hAnsiTheme="minorHAnsi" w:cstheme="minorHAnsi"/>
          <w:bCs/>
          <w:lang w:eastAsia="zh-CN"/>
        </w:rPr>
        <w:t xml:space="preserve"> </w:t>
      </w:r>
      <w:r w:rsidRPr="004C50B7">
        <w:rPr>
          <w:rFonts w:asciiTheme="minorHAnsi" w:hAnsiTheme="minorHAnsi" w:cstheme="minorHAnsi"/>
          <w:b/>
          <w:bCs/>
          <w:lang w:eastAsia="zh-CN"/>
        </w:rPr>
        <w:t>3</w:t>
      </w:r>
      <w:r w:rsidRPr="004C50B7">
        <w:rPr>
          <w:rFonts w:asciiTheme="minorHAnsi" w:hAnsiTheme="minorHAnsi" w:cstheme="minorHAnsi"/>
          <w:b/>
          <w:bCs/>
          <w:vertAlign w:val="superscript"/>
          <w:lang w:eastAsia="zh-CN"/>
        </w:rPr>
        <w:t>η</w:t>
      </w:r>
      <w:r w:rsidRPr="004C50B7">
        <w:rPr>
          <w:rFonts w:asciiTheme="minorHAnsi" w:hAnsiTheme="minorHAnsi" w:cstheme="minorHAnsi"/>
          <w:bCs/>
          <w:lang w:eastAsia="zh-CN"/>
        </w:rPr>
        <w:t xml:space="preserve">  ομάδα του διαγωνισμού</w:t>
      </w:r>
      <w:r w:rsidRPr="004C50B7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4C50B7">
        <w:rPr>
          <w:rFonts w:asciiTheme="minorHAnsi" w:hAnsiTheme="minorHAnsi" w:cstheme="minorHAnsi"/>
          <w:bCs/>
          <w:lang w:eastAsia="zh-CN"/>
        </w:rPr>
        <w:t xml:space="preserve"> </w:t>
      </w:r>
    </w:p>
    <w:p w:rsidR="004C50B7" w:rsidRPr="004C50B7" w:rsidRDefault="00280600" w:rsidP="004C50B7">
      <w:pPr>
        <w:numPr>
          <w:ilvl w:val="0"/>
          <w:numId w:val="11"/>
        </w:numPr>
        <w:suppressAutoHyphens/>
        <w:jc w:val="both"/>
        <w:rPr>
          <w:rFonts w:asciiTheme="minorHAnsi" w:hAnsiTheme="minorHAnsi" w:cstheme="minorHAnsi"/>
          <w:bCs/>
          <w:lang w:eastAsia="zh-CN"/>
        </w:rPr>
      </w:pPr>
      <w:r w:rsidRPr="00F36903">
        <w:rPr>
          <w:rFonts w:asciiTheme="minorHAnsi" w:hAnsiTheme="minorHAnsi" w:cstheme="minorHAnsi"/>
          <w:b/>
          <w:bCs/>
          <w:lang w:eastAsia="zh-CN"/>
        </w:rPr>
        <w:t>17848/20-9-24</w:t>
      </w:r>
      <w:r w:rsidRPr="00F36903">
        <w:rPr>
          <w:rFonts w:asciiTheme="minorHAnsi" w:hAnsiTheme="minorHAnsi" w:cstheme="minorHAnsi"/>
          <w:bCs/>
          <w:lang w:eastAsia="zh-CN"/>
        </w:rPr>
        <w:t xml:space="preserve"> του</w:t>
      </w:r>
      <w:r w:rsidR="004C50B7" w:rsidRPr="004C50B7">
        <w:rPr>
          <w:rFonts w:asciiTheme="minorHAnsi" w:hAnsiTheme="minorHAnsi" w:cstheme="minorHAnsi"/>
          <w:bCs/>
          <w:lang w:eastAsia="zh-CN"/>
        </w:rPr>
        <w:t xml:space="preserve"> </w:t>
      </w:r>
      <w:r w:rsidRPr="00F36903">
        <w:rPr>
          <w:rFonts w:asciiTheme="minorHAnsi" w:hAnsiTheme="minorHAnsi" w:cstheme="minorHAnsi"/>
          <w:b/>
          <w:bCs/>
          <w:lang w:eastAsia="zh-CN"/>
        </w:rPr>
        <w:t>«ΠΟΥΛΟΠΟΥΛΟΣ,,ΧΑΡΑΛΑΜΠΟΣ,ΔΗΜΗΤΡΙΟΣ»</w:t>
      </w:r>
      <w:r w:rsidR="004C50B7" w:rsidRPr="004C50B7">
        <w:rPr>
          <w:rFonts w:asciiTheme="minorHAnsi" w:hAnsiTheme="minorHAnsi" w:cstheme="minorHAnsi"/>
          <w:b/>
          <w:lang w:eastAsia="zh-CN"/>
        </w:rPr>
        <w:t>:</w:t>
      </w:r>
      <w:r w:rsidRPr="00F36903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="004C50B7" w:rsidRPr="004C50B7">
        <w:rPr>
          <w:rFonts w:asciiTheme="minorHAnsi" w:hAnsiTheme="minorHAnsi" w:cstheme="minorHAnsi"/>
          <w:bCs/>
          <w:lang w:eastAsia="zh-CN"/>
        </w:rPr>
        <w:t xml:space="preserve">(α/α συστήματος </w:t>
      </w:r>
      <w:r w:rsidRPr="00F36903">
        <w:rPr>
          <w:rFonts w:asciiTheme="minorHAnsi" w:hAnsiTheme="minorHAnsi" w:cstheme="minorHAnsi"/>
          <w:b/>
          <w:bCs/>
          <w:lang w:eastAsia="zh-CN"/>
        </w:rPr>
        <w:t>405332</w:t>
      </w:r>
      <w:r w:rsidR="004C50B7" w:rsidRPr="004C50B7">
        <w:rPr>
          <w:rFonts w:asciiTheme="minorHAnsi" w:hAnsiTheme="minorHAnsi" w:cstheme="minorHAnsi"/>
          <w:bCs/>
          <w:lang w:eastAsia="zh-CN"/>
        </w:rPr>
        <w:t>),</w:t>
      </w:r>
      <w:r w:rsidR="004C50B7" w:rsidRPr="004C50B7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F36903">
        <w:rPr>
          <w:rFonts w:asciiTheme="minorHAnsi" w:hAnsiTheme="minorHAnsi" w:cstheme="minorHAnsi"/>
          <w:bCs/>
          <w:lang w:eastAsia="zh-CN"/>
        </w:rPr>
        <w:t>για την συμμετοχή του</w:t>
      </w:r>
      <w:r w:rsidR="004C50B7" w:rsidRPr="004C50B7">
        <w:rPr>
          <w:rFonts w:asciiTheme="minorHAnsi" w:hAnsiTheme="minorHAnsi" w:cstheme="minorHAnsi"/>
          <w:bCs/>
          <w:lang w:eastAsia="zh-CN"/>
        </w:rPr>
        <w:t xml:space="preserve"> στην </w:t>
      </w:r>
      <w:r w:rsidR="004C50B7" w:rsidRPr="004C50B7">
        <w:rPr>
          <w:rFonts w:asciiTheme="minorHAnsi" w:hAnsiTheme="minorHAnsi" w:cstheme="minorHAnsi"/>
          <w:b/>
          <w:bCs/>
          <w:lang w:eastAsia="zh-CN"/>
        </w:rPr>
        <w:t>2</w:t>
      </w:r>
      <w:r w:rsidR="004C50B7" w:rsidRPr="004C50B7">
        <w:rPr>
          <w:rFonts w:asciiTheme="minorHAnsi" w:hAnsiTheme="minorHAnsi" w:cstheme="minorHAnsi"/>
          <w:b/>
          <w:bCs/>
          <w:vertAlign w:val="superscript"/>
          <w:lang w:eastAsia="zh-CN"/>
        </w:rPr>
        <w:t>η</w:t>
      </w:r>
      <w:r w:rsidR="004C50B7" w:rsidRPr="004C50B7">
        <w:rPr>
          <w:rFonts w:asciiTheme="minorHAnsi" w:hAnsiTheme="minorHAnsi" w:cstheme="minorHAnsi"/>
          <w:bCs/>
          <w:lang w:eastAsia="zh-CN"/>
        </w:rPr>
        <w:t xml:space="preserve">  ομάδα του διαγωνισμού</w:t>
      </w:r>
      <w:r w:rsidR="004C50B7" w:rsidRPr="004C50B7">
        <w:rPr>
          <w:rFonts w:asciiTheme="minorHAnsi" w:hAnsiTheme="minorHAnsi" w:cstheme="minorHAnsi"/>
          <w:b/>
          <w:bCs/>
          <w:lang w:eastAsia="zh-CN"/>
        </w:rPr>
        <w:t xml:space="preserve"> </w:t>
      </w:r>
    </w:p>
    <w:p w:rsidR="004C50B7" w:rsidRPr="004C50B7" w:rsidRDefault="00280600" w:rsidP="004C50B7">
      <w:pPr>
        <w:numPr>
          <w:ilvl w:val="0"/>
          <w:numId w:val="11"/>
        </w:numPr>
        <w:suppressAutoHyphens/>
        <w:jc w:val="both"/>
        <w:rPr>
          <w:rFonts w:asciiTheme="minorHAnsi" w:hAnsiTheme="minorHAnsi" w:cstheme="minorHAnsi"/>
          <w:bCs/>
          <w:lang w:eastAsia="zh-CN"/>
        </w:rPr>
      </w:pPr>
      <w:r w:rsidRPr="00F36903">
        <w:rPr>
          <w:rFonts w:asciiTheme="minorHAnsi" w:hAnsiTheme="minorHAnsi" w:cstheme="minorHAnsi"/>
          <w:b/>
          <w:bCs/>
          <w:lang w:eastAsia="zh-CN"/>
        </w:rPr>
        <w:t>18214/25-9-24</w:t>
      </w:r>
      <w:r w:rsidR="004C50B7" w:rsidRPr="004C50B7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F36903">
        <w:rPr>
          <w:rFonts w:asciiTheme="minorHAnsi" w:hAnsiTheme="minorHAnsi" w:cstheme="minorHAnsi"/>
          <w:bCs/>
          <w:lang w:eastAsia="zh-CN"/>
        </w:rPr>
        <w:t>του</w:t>
      </w:r>
      <w:r w:rsidR="004C50B7" w:rsidRPr="004C50B7">
        <w:rPr>
          <w:rFonts w:asciiTheme="minorHAnsi" w:hAnsiTheme="minorHAnsi" w:cstheme="minorHAnsi"/>
          <w:bCs/>
          <w:lang w:eastAsia="zh-CN"/>
        </w:rPr>
        <w:t xml:space="preserve"> </w:t>
      </w:r>
      <w:r w:rsidR="004C50B7" w:rsidRPr="004C50B7">
        <w:rPr>
          <w:rFonts w:asciiTheme="minorHAnsi" w:hAnsiTheme="minorHAnsi" w:cstheme="minorHAnsi"/>
          <w:b/>
          <w:bCs/>
          <w:lang w:eastAsia="zh-CN"/>
        </w:rPr>
        <w:t>«</w:t>
      </w:r>
      <w:hyperlink r:id="rId14" w:tooltip="ΜΠΟΥΤΑΣ,,ΜΙΧΑΗΛ,ΑΓΓΕΛΗΣ" w:history="1">
        <w:r w:rsidR="004C50B7" w:rsidRPr="00F36903">
          <w:rPr>
            <w:rFonts w:asciiTheme="minorHAnsi" w:hAnsiTheme="minorHAnsi" w:cstheme="minorHAnsi"/>
            <w:b/>
            <w:bCs/>
            <w:lang w:eastAsia="zh-CN"/>
          </w:rPr>
          <w:t>ΜΠΟΥΤΑΣ,,ΜΙΧΑΗΛ,ΑΓΓΕΛΗΣ</w:t>
        </w:r>
      </w:hyperlink>
      <w:r w:rsidR="004C50B7" w:rsidRPr="004C50B7">
        <w:rPr>
          <w:rFonts w:asciiTheme="minorHAnsi" w:hAnsiTheme="minorHAnsi" w:cstheme="minorHAnsi"/>
          <w:b/>
          <w:lang w:eastAsia="zh-CN"/>
        </w:rPr>
        <w:t>»:</w:t>
      </w:r>
      <w:r w:rsidR="004C50B7" w:rsidRPr="004C50B7">
        <w:rPr>
          <w:rFonts w:asciiTheme="minorHAnsi" w:hAnsiTheme="minorHAnsi" w:cstheme="minorHAnsi"/>
          <w:bCs/>
          <w:lang w:eastAsia="zh-CN"/>
        </w:rPr>
        <w:t xml:space="preserve"> (α/α συστήματος </w:t>
      </w:r>
      <w:r w:rsidRPr="00F36903">
        <w:rPr>
          <w:rFonts w:asciiTheme="minorHAnsi" w:hAnsiTheme="minorHAnsi" w:cstheme="minorHAnsi"/>
          <w:b/>
          <w:bCs/>
          <w:lang w:eastAsia="zh-CN"/>
        </w:rPr>
        <w:t>403106</w:t>
      </w:r>
      <w:r w:rsidR="004C50B7" w:rsidRPr="004C50B7">
        <w:rPr>
          <w:rFonts w:asciiTheme="minorHAnsi" w:hAnsiTheme="minorHAnsi" w:cstheme="minorHAnsi"/>
          <w:bCs/>
          <w:lang w:eastAsia="zh-CN"/>
        </w:rPr>
        <w:t>),</w:t>
      </w:r>
      <w:r w:rsidR="004C50B7" w:rsidRPr="004C50B7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F36903">
        <w:rPr>
          <w:rFonts w:asciiTheme="minorHAnsi" w:hAnsiTheme="minorHAnsi" w:cstheme="minorHAnsi"/>
          <w:bCs/>
          <w:lang w:eastAsia="zh-CN"/>
        </w:rPr>
        <w:t>για την συμμετοχή του</w:t>
      </w:r>
      <w:r w:rsidR="004C50B7" w:rsidRPr="004C50B7">
        <w:rPr>
          <w:rFonts w:asciiTheme="minorHAnsi" w:hAnsiTheme="minorHAnsi" w:cstheme="minorHAnsi"/>
          <w:bCs/>
          <w:lang w:eastAsia="zh-CN"/>
        </w:rPr>
        <w:t xml:space="preserve"> στην </w:t>
      </w:r>
      <w:r w:rsidR="004C50B7" w:rsidRPr="004C50B7">
        <w:rPr>
          <w:rFonts w:asciiTheme="minorHAnsi" w:hAnsiTheme="minorHAnsi" w:cstheme="minorHAnsi"/>
          <w:b/>
          <w:bCs/>
          <w:lang w:eastAsia="zh-CN"/>
        </w:rPr>
        <w:t>1</w:t>
      </w:r>
      <w:r w:rsidR="004C50B7" w:rsidRPr="004C50B7">
        <w:rPr>
          <w:rFonts w:asciiTheme="minorHAnsi" w:hAnsiTheme="minorHAnsi" w:cstheme="minorHAnsi"/>
          <w:b/>
          <w:bCs/>
          <w:vertAlign w:val="superscript"/>
          <w:lang w:eastAsia="zh-CN"/>
        </w:rPr>
        <w:t>η</w:t>
      </w:r>
      <w:r w:rsidRPr="00F36903">
        <w:rPr>
          <w:rFonts w:asciiTheme="minorHAnsi" w:hAnsiTheme="minorHAnsi" w:cstheme="minorHAnsi"/>
          <w:bCs/>
          <w:lang w:eastAsia="zh-CN"/>
        </w:rPr>
        <w:t xml:space="preserve"> </w:t>
      </w:r>
      <w:r w:rsidR="004C50B7" w:rsidRPr="004C50B7">
        <w:rPr>
          <w:rFonts w:asciiTheme="minorHAnsi" w:hAnsiTheme="minorHAnsi" w:cstheme="minorHAnsi"/>
          <w:bCs/>
          <w:lang w:eastAsia="zh-CN"/>
        </w:rPr>
        <w:t xml:space="preserve">  ομάδα του διαγωνισμού</w:t>
      </w:r>
    </w:p>
    <w:p w:rsidR="004C50B7" w:rsidRPr="004C50B7" w:rsidRDefault="004C50B7" w:rsidP="004C50B7">
      <w:pPr>
        <w:suppressAutoHyphens/>
        <w:ind w:left="720"/>
        <w:jc w:val="both"/>
        <w:rPr>
          <w:rFonts w:ascii="Calibri" w:hAnsi="Calibri"/>
          <w:bCs/>
          <w:lang w:eastAsia="zh-CN"/>
        </w:rPr>
      </w:pPr>
    </w:p>
    <w:p w:rsidR="004C50B7" w:rsidRPr="004C50B7" w:rsidRDefault="004C50B7" w:rsidP="004C50B7">
      <w:pPr>
        <w:suppressAutoHyphens/>
        <w:jc w:val="both"/>
        <w:rPr>
          <w:rFonts w:ascii="Calibri" w:hAnsi="Calibri"/>
          <w:bCs/>
          <w:lang w:eastAsia="zh-CN"/>
        </w:rPr>
      </w:pPr>
      <w:r w:rsidRPr="004C50B7">
        <w:rPr>
          <w:rFonts w:ascii="Calibri" w:hAnsi="Calibri"/>
          <w:bCs/>
          <w:lang w:eastAsia="zh-CN"/>
        </w:rPr>
        <w:t xml:space="preserve">που περιείχαν τα δικαιολογητικά (σε έντυπη μορφή) τα οποία ζητήθηκαν με τις σχετικές προσκλήσεις της αρμόδιας υπηρεσίας του Δήμου και που κατέθεσαν </w:t>
      </w:r>
      <w:r w:rsidRPr="004C50B7">
        <w:rPr>
          <w:rFonts w:ascii="Calibri" w:hAnsi="Calibri"/>
          <w:b/>
          <w:bCs/>
          <w:lang w:eastAsia="zh-CN"/>
        </w:rPr>
        <w:t>εμπρόθεσμα</w:t>
      </w:r>
      <w:r w:rsidRPr="004C50B7">
        <w:rPr>
          <w:rFonts w:ascii="Calibri" w:hAnsi="Calibri"/>
          <w:bCs/>
          <w:lang w:eastAsia="zh-CN"/>
        </w:rPr>
        <w:t xml:space="preserve"> οι προσωρινοί ανάδοχοι του διαγωνισμού και αφού τους μονόγραψε, </w:t>
      </w:r>
      <w:r w:rsidRPr="004C50B7">
        <w:rPr>
          <w:rFonts w:ascii="Calibri" w:hAnsi="Calibri"/>
          <w:b/>
          <w:bCs/>
          <w:lang w:eastAsia="zh-CN"/>
        </w:rPr>
        <w:t>τους αποσφράγισε</w:t>
      </w:r>
      <w:r w:rsidRPr="004C50B7">
        <w:rPr>
          <w:rFonts w:ascii="Calibri" w:hAnsi="Calibri"/>
          <w:bCs/>
          <w:lang w:eastAsia="zh-CN"/>
        </w:rPr>
        <w:t xml:space="preserve"> προκειμένου να προβεί στην μονογραφή των περιεχομένων δικαιολογητικών και εν συνεχεία, στον έλεγχο πληρότητας και ορθότητας  αυτών.</w:t>
      </w:r>
    </w:p>
    <w:p w:rsidR="00280600" w:rsidRPr="00F36903" w:rsidRDefault="004C50B7" w:rsidP="004C50B7">
      <w:pPr>
        <w:suppressAutoHyphens/>
        <w:jc w:val="both"/>
        <w:rPr>
          <w:rFonts w:ascii="Calibri" w:hAnsi="Calibri"/>
          <w:bCs/>
          <w:lang w:eastAsia="zh-CN"/>
        </w:rPr>
      </w:pPr>
      <w:r w:rsidRPr="004C50B7">
        <w:rPr>
          <w:rFonts w:ascii="Calibri" w:hAnsi="Calibri"/>
          <w:bCs/>
          <w:lang w:eastAsia="zh-CN"/>
        </w:rPr>
        <w:t xml:space="preserve">Κατά τον έλεγχο των  υποβληθέντων </w:t>
      </w:r>
      <w:r w:rsidRPr="004C50B7">
        <w:rPr>
          <w:rFonts w:ascii="Calibri" w:hAnsi="Calibri"/>
          <w:b/>
          <w:bCs/>
          <w:lang w:eastAsia="zh-CN"/>
        </w:rPr>
        <w:t>δικαιολογητικών</w:t>
      </w:r>
      <w:r w:rsidRPr="004C50B7">
        <w:rPr>
          <w:rFonts w:ascii="Calibri" w:hAnsi="Calibri"/>
          <w:bCs/>
          <w:lang w:eastAsia="zh-CN"/>
        </w:rPr>
        <w:t xml:space="preserve"> των </w:t>
      </w:r>
      <w:r w:rsidRPr="004C50B7">
        <w:rPr>
          <w:rFonts w:ascii="Calibri" w:hAnsi="Calibri"/>
          <w:b/>
          <w:bCs/>
          <w:lang w:eastAsia="zh-CN"/>
        </w:rPr>
        <w:t>προσωρινών αναδόχων (</w:t>
      </w:r>
      <w:r w:rsidRPr="004C50B7">
        <w:rPr>
          <w:rFonts w:ascii="Calibri" w:hAnsi="Calibri"/>
          <w:bCs/>
          <w:lang w:eastAsia="zh-CN"/>
        </w:rPr>
        <w:t xml:space="preserve">τόσο των </w:t>
      </w:r>
      <w:proofErr w:type="spellStart"/>
      <w:r w:rsidRPr="004C50B7">
        <w:rPr>
          <w:rFonts w:ascii="Calibri" w:hAnsi="Calibri"/>
          <w:bCs/>
          <w:lang w:eastAsia="zh-CN"/>
        </w:rPr>
        <w:t>έγχαρτων</w:t>
      </w:r>
      <w:proofErr w:type="spellEnd"/>
      <w:r w:rsidRPr="004C50B7">
        <w:rPr>
          <w:rFonts w:ascii="Calibri" w:hAnsi="Calibri"/>
          <w:bCs/>
          <w:lang w:eastAsia="zh-CN"/>
        </w:rPr>
        <w:t xml:space="preserve"> όσο και των ηλεκτρονικών)</w:t>
      </w:r>
      <w:r w:rsidRPr="004C50B7">
        <w:rPr>
          <w:rFonts w:ascii="Calibri" w:hAnsi="Calibri"/>
          <w:b/>
          <w:bCs/>
          <w:lang w:eastAsia="zh-CN"/>
        </w:rPr>
        <w:t>,</w:t>
      </w:r>
      <w:r w:rsidRPr="004C50B7">
        <w:rPr>
          <w:rFonts w:ascii="Calibri" w:hAnsi="Calibri"/>
          <w:bCs/>
          <w:lang w:eastAsia="zh-CN"/>
        </w:rPr>
        <w:t xml:space="preserve"> προέκυψε ότι</w:t>
      </w:r>
      <w:r w:rsidR="00280600" w:rsidRPr="00F36903">
        <w:rPr>
          <w:rFonts w:ascii="Calibri" w:hAnsi="Calibri"/>
          <w:bCs/>
          <w:lang w:eastAsia="zh-CN"/>
        </w:rPr>
        <w:t>:</w:t>
      </w:r>
    </w:p>
    <w:p w:rsidR="00280600" w:rsidRPr="00F36903" w:rsidRDefault="00280600" w:rsidP="004C50B7">
      <w:pPr>
        <w:suppressAutoHyphens/>
        <w:jc w:val="both"/>
        <w:rPr>
          <w:rFonts w:ascii="Calibri" w:hAnsi="Calibri"/>
          <w:bCs/>
          <w:lang w:eastAsia="zh-CN"/>
        </w:rPr>
      </w:pPr>
    </w:p>
    <w:p w:rsidR="00F36903" w:rsidRPr="00F36903" w:rsidRDefault="00F36903" w:rsidP="008613A2">
      <w:pPr>
        <w:pStyle w:val="a4"/>
        <w:numPr>
          <w:ilvl w:val="0"/>
          <w:numId w:val="12"/>
        </w:numPr>
        <w:ind w:left="0" w:hanging="284"/>
        <w:jc w:val="both"/>
        <w:rPr>
          <w:rFonts w:asciiTheme="minorHAnsi" w:hAnsiTheme="minorHAnsi" w:cstheme="minorHAnsi"/>
          <w:i/>
          <w:sz w:val="24"/>
        </w:rPr>
      </w:pPr>
      <w:r w:rsidRPr="00F36903">
        <w:rPr>
          <w:rFonts w:ascii="Calibri" w:hAnsi="Calibri"/>
          <w:sz w:val="24"/>
        </w:rPr>
        <w:t xml:space="preserve">Σε ένα εκ των δικαιολογητικών κατακύρωσης του προσωρινού αναδόχου </w:t>
      </w:r>
      <w:r w:rsidRPr="004C50B7">
        <w:rPr>
          <w:rFonts w:asciiTheme="minorHAnsi" w:hAnsiTheme="minorHAnsi" w:cstheme="minorHAnsi"/>
          <w:b/>
          <w:sz w:val="24"/>
        </w:rPr>
        <w:t>«</w:t>
      </w:r>
      <w:hyperlink r:id="rId15" w:tooltip="GANDOIL ΛΙΠΑΝΤΙΚΑ ΜΟΝΟΠΡΟΣΩΠΗ ΕΤΑΙΡΕΙΑ ΠΕΡΙΟΡΙΣΜΕΝΗΣ ΕΥΘΥΝΗΣ" w:history="1">
        <w:r w:rsidRPr="00F36903">
          <w:rPr>
            <w:rFonts w:asciiTheme="minorHAnsi" w:hAnsiTheme="minorHAnsi" w:cstheme="minorHAnsi"/>
            <w:b/>
            <w:sz w:val="24"/>
          </w:rPr>
          <w:t>GANDOIL ΛΙΠΑΝΤΙΚΑ ΜΟΝΟΠΡΟΣΩΠΗ ΕΤΑΙΡΕΙΑ ΠΕΡΙΟΡΙΣΜΕΝΗΣ ΕΥΘΥΝΗΣ</w:t>
        </w:r>
      </w:hyperlink>
      <w:r w:rsidRPr="004C50B7">
        <w:rPr>
          <w:rFonts w:asciiTheme="minorHAnsi" w:hAnsiTheme="minorHAnsi" w:cstheme="minorHAnsi"/>
          <w:b/>
          <w:sz w:val="24"/>
        </w:rPr>
        <w:t xml:space="preserve">»: </w:t>
      </w:r>
      <w:r w:rsidRPr="004C50B7">
        <w:rPr>
          <w:rFonts w:asciiTheme="minorHAnsi" w:hAnsiTheme="minorHAnsi" w:cstheme="minorHAnsi"/>
          <w:sz w:val="24"/>
        </w:rPr>
        <w:t xml:space="preserve">(α/α συστήματος </w:t>
      </w:r>
      <w:r w:rsidRPr="00F36903">
        <w:rPr>
          <w:rFonts w:asciiTheme="minorHAnsi" w:hAnsiTheme="minorHAnsi" w:cstheme="minorHAnsi"/>
          <w:b/>
          <w:sz w:val="24"/>
        </w:rPr>
        <w:t>402570</w:t>
      </w:r>
      <w:r w:rsidRPr="004C50B7">
        <w:rPr>
          <w:rFonts w:asciiTheme="minorHAnsi" w:hAnsiTheme="minorHAnsi" w:cstheme="minorHAnsi"/>
          <w:sz w:val="24"/>
        </w:rPr>
        <w:t>)</w:t>
      </w:r>
      <w:r w:rsidRPr="00F36903">
        <w:rPr>
          <w:rFonts w:asciiTheme="minorHAnsi" w:hAnsiTheme="minorHAnsi" w:cstheme="minorHAnsi"/>
          <w:sz w:val="24"/>
        </w:rPr>
        <w:t xml:space="preserve"> και συγκεκριμένα στο με ΑΔΑ: ΒΛΓΓ7Λ7-Ψ3Τ με θέμα : </w:t>
      </w:r>
      <w:r w:rsidRPr="00F36903">
        <w:rPr>
          <w:rFonts w:asciiTheme="minorHAnsi" w:hAnsiTheme="minorHAnsi" w:cstheme="minorHAnsi"/>
          <w:i/>
          <w:sz w:val="24"/>
        </w:rPr>
        <w:t>Άδεια Εγκατάστασης για ίδρυση εργοστασίου ανάμειξης και συσκευασίας ορυκτελαίων, γράσων, αντιψυκτικών υγρών, υγρών φρένων και καθαριστικών ειδών αυτοκινήτου της «GAND OIL ΜΕΠΕ» στη θέση «</w:t>
      </w:r>
      <w:proofErr w:type="spellStart"/>
      <w:r w:rsidRPr="00F36903">
        <w:rPr>
          <w:rFonts w:asciiTheme="minorHAnsi" w:hAnsiTheme="minorHAnsi" w:cstheme="minorHAnsi"/>
          <w:i/>
          <w:sz w:val="24"/>
        </w:rPr>
        <w:t>Ξηροπήγαδο</w:t>
      </w:r>
      <w:proofErr w:type="spellEnd"/>
      <w:r w:rsidRPr="00F36903">
        <w:rPr>
          <w:rFonts w:asciiTheme="minorHAnsi" w:hAnsiTheme="minorHAnsi" w:cstheme="minorHAnsi"/>
          <w:i/>
          <w:sz w:val="24"/>
        </w:rPr>
        <w:t xml:space="preserve">» στο Δ.Δ. Μάνδρας του Δήμου Μάνδρας - </w:t>
      </w:r>
      <w:proofErr w:type="spellStart"/>
      <w:r w:rsidRPr="00F36903">
        <w:rPr>
          <w:rFonts w:asciiTheme="minorHAnsi" w:hAnsiTheme="minorHAnsi" w:cstheme="minorHAnsi"/>
          <w:i/>
          <w:sz w:val="24"/>
        </w:rPr>
        <w:t>Ειδυλλίας</w:t>
      </w:r>
      <w:proofErr w:type="spellEnd"/>
      <w:r w:rsidRPr="00F36903">
        <w:rPr>
          <w:rFonts w:asciiTheme="minorHAnsi" w:hAnsiTheme="minorHAnsi" w:cstheme="minorHAnsi"/>
          <w:i/>
          <w:sz w:val="24"/>
        </w:rPr>
        <w:t xml:space="preserve"> Αττικής,</w:t>
      </w:r>
    </w:p>
    <w:p w:rsidR="00F36903" w:rsidRDefault="00F36903" w:rsidP="008613A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Διαπιστώθηκε ότι</w:t>
      </w:r>
      <w:r w:rsidRPr="00F36903">
        <w:rPr>
          <w:rFonts w:asciiTheme="minorHAnsi" w:hAnsiTheme="minorHAnsi" w:cstheme="minorHAnsi"/>
        </w:rPr>
        <w:t xml:space="preserve">  εν λόγω άδεια  εκδόθηκε στις 19/12/2013 και στο περιεχόμενό της αναφέρεται ότι έχει χρονική διάρκεια (3) τριών ετών.</w:t>
      </w:r>
    </w:p>
    <w:p w:rsidR="002A32AF" w:rsidRPr="00F36903" w:rsidRDefault="002A32AF" w:rsidP="002A32A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Επειδή στο ίδιο αρχείο επισυνάπτεται  και η </w:t>
      </w:r>
      <w:r w:rsidRPr="002A32AF">
        <w:rPr>
          <w:rFonts w:asciiTheme="minorHAnsi" w:hAnsiTheme="minorHAnsi" w:cstheme="minorHAnsi"/>
        </w:rPr>
        <w:t xml:space="preserve"> </w:t>
      </w:r>
      <w:proofErr w:type="spellStart"/>
      <w:r w:rsidRPr="002A32AF">
        <w:rPr>
          <w:rFonts w:asciiTheme="minorHAnsi" w:hAnsiTheme="minorHAnsi" w:cstheme="minorHAnsi"/>
        </w:rPr>
        <w:t>υπ’αριθμ</w:t>
      </w:r>
      <w:proofErr w:type="spellEnd"/>
      <w:r w:rsidRPr="002A32AF">
        <w:rPr>
          <w:rFonts w:asciiTheme="minorHAnsi" w:hAnsiTheme="minorHAnsi" w:cstheme="minorHAnsi"/>
        </w:rPr>
        <w:t xml:space="preserve">. </w:t>
      </w:r>
      <w:proofErr w:type="spellStart"/>
      <w:r w:rsidRPr="002A32AF">
        <w:rPr>
          <w:rFonts w:asciiTheme="minorHAnsi" w:hAnsiTheme="minorHAnsi" w:cstheme="minorHAnsi"/>
        </w:rPr>
        <w:t>πρωτοκ</w:t>
      </w:r>
      <w:proofErr w:type="spellEnd"/>
      <w:r w:rsidRPr="002A32AF">
        <w:rPr>
          <w:rFonts w:asciiTheme="minorHAnsi" w:hAnsiTheme="minorHAnsi" w:cstheme="minorHAnsi"/>
        </w:rPr>
        <w:t>.: 5257/Φ14.ΜΑΝ.2465/31-08-2015 Τροποποίηση Αδείας Εγκατάστασης</w:t>
      </w:r>
      <w:r>
        <w:rPr>
          <w:rFonts w:asciiTheme="minorHAnsi" w:hAnsiTheme="minorHAnsi" w:cstheme="minorHAnsi"/>
        </w:rPr>
        <w:t>, στην οποία δεν αποφαίνεται η διάρκεια ισχύος,</w:t>
      </w:r>
    </w:p>
    <w:p w:rsidR="00F36903" w:rsidRDefault="00F36903" w:rsidP="008613A2">
      <w:pPr>
        <w:jc w:val="both"/>
        <w:rPr>
          <w:rFonts w:asciiTheme="minorHAnsi" w:hAnsiTheme="minorHAnsi" w:cstheme="minorHAnsi"/>
        </w:rPr>
      </w:pPr>
      <w:proofErr w:type="spellStart"/>
      <w:r w:rsidRPr="00F36903">
        <w:rPr>
          <w:rFonts w:asciiTheme="minorHAnsi" w:hAnsiTheme="minorHAnsi" w:cstheme="minorHAnsi"/>
        </w:rPr>
        <w:t>Κατ</w:t>
      </w:r>
      <w:proofErr w:type="spellEnd"/>
      <w:r w:rsidRPr="00F36903">
        <w:rPr>
          <w:rFonts w:asciiTheme="minorHAnsi" w:hAnsiTheme="minorHAnsi" w:cstheme="minorHAnsi"/>
        </w:rPr>
        <w:t>΄ εφαρμογή του άρθρου 3.1.2.1 της οικείας Διακήρυξης</w:t>
      </w:r>
      <w:r>
        <w:rPr>
          <w:rFonts w:asciiTheme="minorHAnsi" w:hAnsiTheme="minorHAnsi" w:cstheme="minorHAnsi"/>
        </w:rPr>
        <w:t xml:space="preserve"> η Επιτροπή προσκάλεσε με από 17/10/2024 έγγραφό της, τον προσωρινό ανάδοχο προς παροχή διευκρινήσεων </w:t>
      </w:r>
      <w:r w:rsidRPr="00F36903">
        <w:rPr>
          <w:rFonts w:asciiTheme="minorHAnsi" w:hAnsiTheme="minorHAnsi" w:cstheme="minorHAnsi"/>
        </w:rPr>
        <w:t>και διέκοψε την συνεδρί</w:t>
      </w:r>
      <w:r>
        <w:rPr>
          <w:rFonts w:asciiTheme="minorHAnsi" w:hAnsiTheme="minorHAnsi" w:cstheme="minorHAnsi"/>
        </w:rPr>
        <w:t>αση σε αναμονή αυτών.</w:t>
      </w:r>
    </w:p>
    <w:p w:rsidR="00536997" w:rsidRPr="00F36903" w:rsidRDefault="00536997" w:rsidP="008613A2">
      <w:pPr>
        <w:rPr>
          <w:rFonts w:asciiTheme="minorHAnsi" w:hAnsiTheme="minorHAnsi" w:cstheme="minorHAnsi"/>
        </w:rPr>
      </w:pPr>
    </w:p>
    <w:p w:rsidR="00536997" w:rsidRPr="00536997" w:rsidRDefault="00536997" w:rsidP="00536997">
      <w:pPr>
        <w:jc w:val="both"/>
        <w:rPr>
          <w:rFonts w:ascii="Calibri" w:hAnsi="Calibri" w:cs="Calibri"/>
          <w:color w:val="000000" w:themeColor="text1"/>
          <w:szCs w:val="22"/>
        </w:rPr>
      </w:pPr>
      <w:r w:rsidRPr="00536997">
        <w:rPr>
          <w:rFonts w:ascii="Calibri" w:hAnsi="Calibri" w:cs="Calibri"/>
          <w:color w:val="000000" w:themeColor="text1"/>
          <w:szCs w:val="22"/>
        </w:rPr>
        <w:t xml:space="preserve">Την </w:t>
      </w:r>
      <w:r>
        <w:rPr>
          <w:rFonts w:ascii="Calibri" w:hAnsi="Calibri" w:cs="Calibri"/>
          <w:b/>
          <w:color w:val="000000" w:themeColor="text1"/>
          <w:szCs w:val="22"/>
        </w:rPr>
        <w:t>Παρασκευή 18</w:t>
      </w:r>
      <w:r w:rsidRPr="00536997">
        <w:rPr>
          <w:rFonts w:ascii="Calibri" w:hAnsi="Calibri" w:cs="Calibri"/>
          <w:b/>
          <w:color w:val="000000" w:themeColor="text1"/>
          <w:szCs w:val="22"/>
        </w:rPr>
        <w:t xml:space="preserve"> Οκτωβρίου 2024 και ώρα </w:t>
      </w:r>
      <w:r>
        <w:rPr>
          <w:rFonts w:ascii="Calibri" w:hAnsi="Calibri" w:cs="Calibri"/>
          <w:b/>
          <w:color w:val="000000" w:themeColor="text1"/>
          <w:szCs w:val="22"/>
        </w:rPr>
        <w:t>14</w:t>
      </w:r>
      <w:r w:rsidRPr="00536997">
        <w:rPr>
          <w:rFonts w:ascii="Calibri" w:hAnsi="Calibri" w:cs="Calibri"/>
          <w:b/>
          <w:color w:val="000000" w:themeColor="text1"/>
          <w:szCs w:val="22"/>
        </w:rPr>
        <w:t>:3</w:t>
      </w:r>
      <w:r>
        <w:rPr>
          <w:rFonts w:ascii="Calibri" w:hAnsi="Calibri" w:cs="Calibri"/>
          <w:b/>
          <w:color w:val="000000" w:themeColor="text1"/>
          <w:szCs w:val="22"/>
        </w:rPr>
        <w:t>0 μ</w:t>
      </w:r>
      <w:r w:rsidRPr="00536997">
        <w:rPr>
          <w:rFonts w:ascii="Calibri" w:hAnsi="Calibri" w:cs="Calibri"/>
          <w:b/>
          <w:color w:val="000000" w:themeColor="text1"/>
          <w:szCs w:val="22"/>
        </w:rPr>
        <w:t>.μ.</w:t>
      </w:r>
      <w:r w:rsidRPr="00536997">
        <w:rPr>
          <w:rFonts w:ascii="Calibri" w:hAnsi="Calibri" w:cs="Calibri"/>
          <w:color w:val="000000" w:themeColor="text1"/>
          <w:szCs w:val="22"/>
        </w:rPr>
        <w:t xml:space="preserve"> συνήλθε σε έκτακτη  συνεδρίαση  η Επιτροπή Διενέργειας και Αξιολόγησης έπειτα</w:t>
      </w:r>
      <w:r w:rsidR="003D4C71">
        <w:rPr>
          <w:rFonts w:ascii="Calibri" w:hAnsi="Calibri" w:cs="Calibri"/>
          <w:color w:val="000000" w:themeColor="text1"/>
          <w:szCs w:val="22"/>
        </w:rPr>
        <w:t xml:space="preserve"> από πρόσκληση της προέδρου της με την ίδια σύνθεση προκειμένου να εξετάσει τις απαντήσεις στην πρόσκληση για παροχή διευκρινήσεων και να ολοκληρώσει την διαδικασία ελέγχου και αξιολόγησης των δικαιολογητικών κατακύρωσης.</w:t>
      </w:r>
    </w:p>
    <w:p w:rsidR="00536997" w:rsidRPr="00536997" w:rsidRDefault="00536997" w:rsidP="00536997">
      <w:pPr>
        <w:jc w:val="both"/>
        <w:rPr>
          <w:rFonts w:ascii="Calibri" w:hAnsi="Calibri" w:cs="Calibri"/>
          <w:color w:val="000000" w:themeColor="text1"/>
          <w:szCs w:val="22"/>
        </w:rPr>
      </w:pPr>
      <w:r w:rsidRPr="00536997">
        <w:rPr>
          <w:rFonts w:ascii="Calibri" w:hAnsi="Calibri" w:cs="Calibri"/>
          <w:color w:val="000000" w:themeColor="text1"/>
        </w:rPr>
        <w:t>Στη συνεδρίαση της επιτροπής, που είχε απαρτία, παρέστησαν οι εξής</w:t>
      </w:r>
      <w:r w:rsidRPr="00536997">
        <w:rPr>
          <w:rFonts w:ascii="Calibri" w:hAnsi="Calibri" w:cs="Calibri"/>
          <w:color w:val="000000" w:themeColor="text1"/>
          <w:szCs w:val="22"/>
        </w:rPr>
        <w:t>:</w:t>
      </w:r>
    </w:p>
    <w:p w:rsidR="00536997" w:rsidRPr="00536997" w:rsidRDefault="00536997" w:rsidP="00536997">
      <w:pPr>
        <w:jc w:val="both"/>
        <w:rPr>
          <w:rFonts w:ascii="Calibri" w:hAnsi="Calibri" w:cs="Calibri"/>
          <w:color w:val="000000" w:themeColor="text1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4162"/>
        <w:gridCol w:w="5026"/>
      </w:tblGrid>
      <w:tr w:rsidR="00536997" w:rsidRPr="00536997" w:rsidTr="0024721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36997" w:rsidRPr="00536997" w:rsidRDefault="00536997" w:rsidP="0053699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536997">
              <w:rPr>
                <w:rFonts w:ascii="Calibri" w:hAnsi="Calibri" w:cs="Calibri"/>
                <w:b/>
                <w:color w:val="000000" w:themeColor="text1"/>
              </w:rPr>
              <w:t>Α/Α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36997" w:rsidRPr="00536997" w:rsidRDefault="00536997" w:rsidP="0053699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536997">
              <w:rPr>
                <w:rFonts w:ascii="Calibri" w:hAnsi="Calibri" w:cs="Calibri"/>
                <w:b/>
                <w:color w:val="000000" w:themeColor="text1"/>
              </w:rPr>
              <w:t>ΟΝΟΜΑΤΕΠΩΝΥΜΟ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36997" w:rsidRPr="00536997" w:rsidRDefault="00536997" w:rsidP="0053699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536997">
              <w:rPr>
                <w:rFonts w:ascii="Calibri" w:hAnsi="Calibri" w:cs="Calibri"/>
                <w:b/>
                <w:color w:val="000000" w:themeColor="text1"/>
              </w:rPr>
              <w:t>ΙΔΙΟΤΗΤΑ ΣΤΗΝ ΕΠΙΤΡΟΠΗ</w:t>
            </w:r>
          </w:p>
        </w:tc>
      </w:tr>
      <w:tr w:rsidR="00536997" w:rsidRPr="00536997" w:rsidTr="00247216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997" w:rsidRPr="00536997" w:rsidRDefault="00536997" w:rsidP="0053699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536997">
              <w:rPr>
                <w:rFonts w:ascii="Calibri" w:hAnsi="Calibri" w:cs="Calibri"/>
                <w:color w:val="000000" w:themeColor="text1"/>
              </w:rPr>
              <w:t>1.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997" w:rsidRPr="00536997" w:rsidRDefault="00536997" w:rsidP="00536997">
            <w:pPr>
              <w:rPr>
                <w:rFonts w:ascii="Calibri" w:hAnsi="Calibri" w:cs="Calibri"/>
                <w:color w:val="000000" w:themeColor="text1"/>
              </w:rPr>
            </w:pPr>
            <w:r w:rsidRPr="00536997">
              <w:rPr>
                <w:rFonts w:ascii="Calibri" w:hAnsi="Calibri" w:cs="Calibri"/>
                <w:color w:val="000000" w:themeColor="text1"/>
              </w:rPr>
              <w:t>Μαρία Τούντα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997" w:rsidRPr="00536997" w:rsidRDefault="00536997" w:rsidP="0053699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536997">
              <w:rPr>
                <w:rFonts w:ascii="Calibri" w:hAnsi="Calibri" w:cs="Calibri"/>
                <w:color w:val="000000" w:themeColor="text1"/>
              </w:rPr>
              <w:t>Πρόεδρος</w:t>
            </w:r>
          </w:p>
        </w:tc>
      </w:tr>
      <w:tr w:rsidR="00536997" w:rsidRPr="00536997" w:rsidTr="00247216">
        <w:trPr>
          <w:trHeight w:val="1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997" w:rsidRPr="00536997" w:rsidRDefault="00536997" w:rsidP="0053699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536997">
              <w:rPr>
                <w:rFonts w:ascii="Calibri" w:hAnsi="Calibri" w:cs="Calibri"/>
                <w:color w:val="000000" w:themeColor="text1"/>
              </w:rPr>
              <w:t>2.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997" w:rsidRPr="00536997" w:rsidRDefault="00536997" w:rsidP="00536997">
            <w:pPr>
              <w:rPr>
                <w:rFonts w:ascii="Calibri" w:hAnsi="Calibri" w:cs="Calibri"/>
                <w:color w:val="000000" w:themeColor="text1"/>
              </w:rPr>
            </w:pPr>
            <w:r w:rsidRPr="00536997">
              <w:rPr>
                <w:rFonts w:ascii="Calibri" w:hAnsi="Calibri" w:cs="Calibri"/>
                <w:color w:val="000000" w:themeColor="text1"/>
              </w:rPr>
              <w:t>Ευστάθιος Βελέντζας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997" w:rsidRPr="00536997" w:rsidRDefault="00536997" w:rsidP="0053699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536997">
              <w:rPr>
                <w:rFonts w:ascii="Calibri" w:hAnsi="Calibri" w:cs="Calibri"/>
                <w:color w:val="000000" w:themeColor="text1"/>
              </w:rPr>
              <w:t>Τακτικό μέλος</w:t>
            </w:r>
          </w:p>
        </w:tc>
      </w:tr>
      <w:tr w:rsidR="00536997" w:rsidRPr="00536997" w:rsidTr="00247216">
        <w:trPr>
          <w:trHeight w:val="25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997" w:rsidRPr="00536997" w:rsidRDefault="00536997" w:rsidP="0053699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536997">
              <w:rPr>
                <w:rFonts w:ascii="Calibri" w:hAnsi="Calibri" w:cs="Calibri"/>
                <w:color w:val="000000" w:themeColor="text1"/>
              </w:rPr>
              <w:t>3.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997" w:rsidRPr="00536997" w:rsidRDefault="00536997" w:rsidP="00536997">
            <w:pPr>
              <w:rPr>
                <w:rFonts w:ascii="Calibri" w:hAnsi="Calibri" w:cs="Calibri"/>
                <w:color w:val="000000" w:themeColor="text1"/>
              </w:rPr>
            </w:pPr>
            <w:r w:rsidRPr="00536997">
              <w:rPr>
                <w:rFonts w:ascii="Calibri" w:hAnsi="Calibri" w:cs="Calibri"/>
                <w:color w:val="000000" w:themeColor="text1"/>
              </w:rPr>
              <w:t xml:space="preserve">Ιουλία </w:t>
            </w:r>
            <w:proofErr w:type="spellStart"/>
            <w:r w:rsidRPr="00536997">
              <w:rPr>
                <w:rFonts w:ascii="Calibri" w:hAnsi="Calibri" w:cs="Calibri"/>
                <w:color w:val="000000" w:themeColor="text1"/>
              </w:rPr>
              <w:t>Βασαλάκη</w:t>
            </w:r>
            <w:proofErr w:type="spellEnd"/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997" w:rsidRPr="00536997" w:rsidRDefault="00536997" w:rsidP="00536997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 w:rsidRPr="00536997">
              <w:rPr>
                <w:rFonts w:ascii="Calibri" w:hAnsi="Calibri" w:cs="Calibri"/>
                <w:color w:val="000000" w:themeColor="text1"/>
              </w:rPr>
              <w:t>Τακτικό μέλος</w:t>
            </w:r>
          </w:p>
        </w:tc>
      </w:tr>
    </w:tbl>
    <w:p w:rsidR="00280600" w:rsidRPr="001252D3" w:rsidRDefault="00280600" w:rsidP="00F36903">
      <w:pPr>
        <w:pStyle w:val="a4"/>
        <w:jc w:val="both"/>
        <w:rPr>
          <w:rFonts w:ascii="Calibri" w:hAnsi="Calibri"/>
          <w:szCs w:val="22"/>
        </w:rPr>
      </w:pPr>
    </w:p>
    <w:p w:rsidR="00536997" w:rsidRPr="00536997" w:rsidRDefault="00536997" w:rsidP="00536997">
      <w:pPr>
        <w:ind w:left="360"/>
        <w:rPr>
          <w:rFonts w:asciiTheme="minorHAnsi" w:hAnsiTheme="minorHAnsi" w:cstheme="minorHAnsi"/>
        </w:rPr>
      </w:pPr>
      <w:r w:rsidRPr="00536997">
        <w:rPr>
          <w:rFonts w:asciiTheme="minorHAnsi" w:hAnsiTheme="minorHAnsi" w:cstheme="minorHAnsi"/>
        </w:rPr>
        <w:t xml:space="preserve">Στις 17/10/2024 η εταιρεία </w:t>
      </w:r>
      <w:r w:rsidR="00B936EA" w:rsidRPr="004C50B7">
        <w:rPr>
          <w:rFonts w:asciiTheme="minorHAnsi" w:hAnsiTheme="minorHAnsi" w:cstheme="minorHAnsi"/>
          <w:b/>
          <w:bCs/>
          <w:lang w:eastAsia="zh-CN"/>
        </w:rPr>
        <w:t>«</w:t>
      </w:r>
      <w:hyperlink r:id="rId16" w:tooltip="GANDOIL ΛΙΠΑΝΤΙΚΑ ΜΟΝΟΠΡΟΣΩΠΗ ΕΤΑΙΡΕΙΑ ΠΕΡΙΟΡΙΣΜΕΝΗΣ ΕΥΘΥΝΗΣ" w:history="1">
        <w:r w:rsidR="00B936EA" w:rsidRPr="00F36903">
          <w:rPr>
            <w:rFonts w:asciiTheme="minorHAnsi" w:hAnsiTheme="minorHAnsi" w:cstheme="minorHAnsi"/>
            <w:b/>
            <w:bCs/>
            <w:lang w:eastAsia="zh-CN"/>
          </w:rPr>
          <w:t>GANDOIL ΛΙΠΑΝΤΙΚΑ ΜΟΝΟΠΡΟΣΩΠΗ ΕΤΑΙΡΕΙΑ ΠΕΡΙΟΡΙΣΜΕΝΗΣ ΕΥΘΥΝΗΣ</w:t>
        </w:r>
      </w:hyperlink>
      <w:r w:rsidR="00B936EA" w:rsidRPr="004C50B7">
        <w:rPr>
          <w:rFonts w:asciiTheme="minorHAnsi" w:hAnsiTheme="minorHAnsi" w:cstheme="minorHAnsi"/>
          <w:b/>
          <w:lang w:eastAsia="zh-CN"/>
        </w:rPr>
        <w:t>»</w:t>
      </w:r>
      <w:r w:rsidR="00B936EA">
        <w:rPr>
          <w:rFonts w:asciiTheme="minorHAnsi" w:hAnsiTheme="minorHAnsi" w:cstheme="minorHAnsi"/>
          <w:b/>
          <w:lang w:eastAsia="zh-CN"/>
        </w:rPr>
        <w:t xml:space="preserve"> </w:t>
      </w:r>
      <w:r w:rsidRPr="00536997">
        <w:rPr>
          <w:rFonts w:asciiTheme="minorHAnsi" w:hAnsiTheme="minorHAnsi" w:cstheme="minorHAnsi"/>
        </w:rPr>
        <w:t>ανταποκρίθηκε στην πρόσκληση της επιτροπής για παροχή διευκρινήσεων,  ως κάτωθι:</w:t>
      </w:r>
    </w:p>
    <w:p w:rsidR="00536997" w:rsidRPr="00536997" w:rsidRDefault="00536997" w:rsidP="00536997">
      <w:pPr>
        <w:ind w:left="360"/>
        <w:rPr>
          <w:rFonts w:asciiTheme="minorHAnsi" w:hAnsiTheme="minorHAnsi" w:cstheme="minorHAnsi"/>
        </w:rPr>
      </w:pPr>
    </w:p>
    <w:tbl>
      <w:tblPr>
        <w:tblW w:w="965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4"/>
        <w:gridCol w:w="1403"/>
        <w:gridCol w:w="3940"/>
        <w:gridCol w:w="1790"/>
        <w:gridCol w:w="520"/>
      </w:tblGrid>
      <w:tr w:rsidR="00536997" w:rsidRPr="00536997" w:rsidTr="00247216">
        <w:trPr>
          <w:tblCellSpacing w:w="0" w:type="dxa"/>
        </w:trPr>
        <w:tc>
          <w:tcPr>
            <w:tcW w:w="2007" w:type="dxa"/>
            <w:vAlign w:val="center"/>
            <w:hideMark/>
          </w:tcPr>
          <w:p w:rsidR="00536997" w:rsidRPr="00536997" w:rsidRDefault="00536997" w:rsidP="005369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7" w:tooltip="ΑΠΑΝΤΗΣΗ ΣΕ ΑΙΤΗΜΑ ΔΙΕΥΚΡΙΝΙΣΕΩΝ" w:history="1">
              <w:r w:rsidRPr="00536997">
                <w:rPr>
                  <w:rFonts w:asciiTheme="minorHAnsi" w:hAnsiTheme="minorHAnsi" w:cstheme="minorHAnsi"/>
                  <w:sz w:val="20"/>
                  <w:szCs w:val="20"/>
                </w:rPr>
                <w:t>ΑΠΑΝΤΗΣΗ ΣΕ ΑΙΤΗΜΑ ΔΙΕΥΚΡΙΝΙΣΕΩΝ</w:t>
              </w:r>
            </w:hyperlink>
          </w:p>
        </w:tc>
        <w:tc>
          <w:tcPr>
            <w:tcW w:w="1406" w:type="dxa"/>
            <w:vAlign w:val="center"/>
            <w:hideMark/>
          </w:tcPr>
          <w:p w:rsidR="00536997" w:rsidRPr="00536997" w:rsidRDefault="00536997" w:rsidP="005369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8" w:tooltip="ΝΤΑΗΣ, ΓΕΩΡΓΙΟΣ" w:history="1">
              <w:r w:rsidRPr="00536997">
                <w:rPr>
                  <w:rFonts w:asciiTheme="minorHAnsi" w:hAnsiTheme="minorHAnsi" w:cstheme="minorHAnsi"/>
                  <w:sz w:val="20"/>
                  <w:szCs w:val="20"/>
                </w:rPr>
                <w:t>ΝΤΑΗΣ, ΓΕΩΡΓΙΟΣ</w:t>
              </w:r>
            </w:hyperlink>
          </w:p>
        </w:tc>
        <w:tc>
          <w:tcPr>
            <w:tcW w:w="3953" w:type="dxa"/>
            <w:vAlign w:val="center"/>
            <w:hideMark/>
          </w:tcPr>
          <w:p w:rsidR="00536997" w:rsidRPr="00536997" w:rsidRDefault="00536997" w:rsidP="005369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9" w:tooltip="GANDOIL ΛΙΠΑΝΤΙΚΑ ΜΟΝΟΠΡΟΣΩΠΗ ΕΤΑΙΡΕΙΑ ΠΕΡΙΟΡΙΣΜΕΝΗΣ ΕΥΘΥΝΗΣ" w:history="1">
              <w:r w:rsidRPr="00536997">
                <w:rPr>
                  <w:rFonts w:asciiTheme="minorHAnsi" w:hAnsiTheme="minorHAnsi" w:cstheme="minorHAnsi"/>
                  <w:sz w:val="20"/>
                  <w:szCs w:val="20"/>
                </w:rPr>
                <w:t>GANDOIL ΛΙΠΑΝΤΙΚΑ ΜΟΝΟΠΡΟΣΩΠΗ ΕΤΑΙΡΕΙΑ ΠΕΡΙΟΡΙΣΜΕΝΗΣ ΕΥΘΥΝΗΣ</w:t>
              </w:r>
            </w:hyperlink>
          </w:p>
        </w:tc>
        <w:tc>
          <w:tcPr>
            <w:tcW w:w="1770" w:type="dxa"/>
            <w:noWrap/>
            <w:vAlign w:val="center"/>
            <w:hideMark/>
          </w:tcPr>
          <w:p w:rsidR="00536997" w:rsidRPr="00536997" w:rsidRDefault="00536997" w:rsidP="005369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36997">
              <w:rPr>
                <w:rFonts w:asciiTheme="minorHAnsi" w:hAnsiTheme="minorHAnsi" w:cstheme="minorHAnsi"/>
                <w:sz w:val="20"/>
                <w:szCs w:val="20"/>
              </w:rPr>
              <w:t>17/10/2024 15:05:48</w:t>
            </w:r>
          </w:p>
        </w:tc>
        <w:tc>
          <w:tcPr>
            <w:tcW w:w="521" w:type="dxa"/>
            <w:vAlign w:val="center"/>
            <w:hideMark/>
          </w:tcPr>
          <w:p w:rsidR="00536997" w:rsidRPr="00536997" w:rsidRDefault="00536997" w:rsidP="005369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20" w:history="1">
              <w:r w:rsidRPr="00536997">
                <w:rPr>
                  <w:rFonts w:asciiTheme="minorHAnsi" w:hAnsiTheme="minorHAnsi" w:cstheme="minorHAnsi"/>
                  <w:noProof/>
                  <w:sz w:val="20"/>
                  <w:szCs w:val="20"/>
                </w:rPr>
                <w:drawing>
                  <wp:inline distT="0" distB="0" distL="0" distR="0" wp14:anchorId="1CA520C8" wp14:editId="05E74C5C">
                    <wp:extent cx="228600" cy="228600"/>
                    <wp:effectExtent l="0" t="0" r="0" b="0"/>
                    <wp:docPr id="30" name="N3:AttachPaperClip:0" descr="Προβολή συνημμένων">
                      <a:hlinkClick xmlns:a="http://schemas.openxmlformats.org/drawingml/2006/main" r:id="rId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N3:AttachPaperClip:0" descr="Προβολή συνημμένων">
                              <a:hlinkClick r:id="rId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86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36997">
                <w:rPr>
                  <w:rFonts w:asciiTheme="minorHAnsi" w:hAnsiTheme="minorHAnsi" w:cstheme="minorHAnsi"/>
                  <w:sz w:val="20"/>
                  <w:szCs w:val="20"/>
                </w:rPr>
                <w:t>2</w:t>
              </w:r>
            </w:hyperlink>
          </w:p>
        </w:tc>
      </w:tr>
    </w:tbl>
    <w:p w:rsidR="00280600" w:rsidRDefault="00280600" w:rsidP="004C50B7">
      <w:pPr>
        <w:suppressAutoHyphens/>
        <w:jc w:val="both"/>
        <w:rPr>
          <w:rFonts w:ascii="Calibri" w:hAnsi="Calibri"/>
          <w:bCs/>
          <w:sz w:val="22"/>
          <w:szCs w:val="22"/>
          <w:lang w:eastAsia="zh-CN"/>
        </w:rPr>
      </w:pPr>
    </w:p>
    <w:p w:rsidR="002A32AF" w:rsidRDefault="002A32AF" w:rsidP="004C50B7">
      <w:pPr>
        <w:suppressAutoHyphens/>
        <w:jc w:val="both"/>
        <w:rPr>
          <w:rFonts w:ascii="Calibri" w:hAnsi="Calibri"/>
          <w:bCs/>
          <w:sz w:val="22"/>
          <w:szCs w:val="22"/>
          <w:lang w:eastAsia="zh-CN"/>
        </w:rPr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7"/>
        <w:gridCol w:w="605"/>
        <w:gridCol w:w="3062"/>
        <w:gridCol w:w="1255"/>
        <w:gridCol w:w="1757"/>
        <w:gridCol w:w="1016"/>
      </w:tblGrid>
      <w:tr w:rsidR="002A32AF" w:rsidRPr="002A32AF" w:rsidTr="002A32AF">
        <w:trPr>
          <w:trHeight w:val="974"/>
          <w:tblCellSpacing w:w="0" w:type="dxa"/>
        </w:trPr>
        <w:tc>
          <w:tcPr>
            <w:tcW w:w="0" w:type="auto"/>
            <w:vAlign w:val="center"/>
            <w:hideMark/>
          </w:tcPr>
          <w:p w:rsidR="002A32AF" w:rsidRPr="002A32AF" w:rsidRDefault="002A32AF" w:rsidP="002A32AF">
            <w:pPr>
              <w:suppressAutoHyphens/>
              <w:jc w:val="both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  <w:hyperlink r:id="rId23" w:tgtFrame="" w:tooltip="2024-10-17 15:08:02 ΕΠΙΣΤΟΛΗ ΠΡΟΣ ΔΗΜΟ ΜΟΣΧΑΤΟΥ ΤΑΥ" w:history="1">
              <w:r w:rsidRPr="002A32AF">
                <w:rPr>
                  <w:rStyle w:val="-"/>
                  <w:rFonts w:ascii="Calibri" w:hAnsi="Calibri"/>
                  <w:bCs/>
                  <w:color w:val="auto"/>
                  <w:sz w:val="20"/>
                  <w:szCs w:val="20"/>
                  <w:u w:val="none"/>
                  <w:lang w:eastAsia="zh-CN"/>
                </w:rPr>
                <w:t>2024-10-17 15:08:02 ΕΠΙΣΤΟΛΗ ΠΡΟΣ ΔΗΜΟ ΜΟΣΧΑΤΟΥ ΤΑΥ</w:t>
              </w:r>
            </w:hyperlink>
          </w:p>
        </w:tc>
        <w:tc>
          <w:tcPr>
            <w:tcW w:w="0" w:type="auto"/>
            <w:vAlign w:val="center"/>
            <w:hideMark/>
          </w:tcPr>
          <w:p w:rsidR="002A32AF" w:rsidRPr="002A32AF" w:rsidRDefault="002A32AF" w:rsidP="002A32AF">
            <w:pPr>
              <w:suppressAutoHyphens/>
              <w:jc w:val="both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  <w:r w:rsidRPr="002A32AF">
              <w:rPr>
                <w:rFonts w:ascii="Calibri" w:hAnsi="Calibri"/>
                <w:bCs/>
                <w:sz w:val="20"/>
                <w:szCs w:val="20"/>
                <w:lang w:eastAsia="zh-CN"/>
              </w:rPr>
              <w:t>Αρχείο</w:t>
            </w:r>
          </w:p>
        </w:tc>
        <w:tc>
          <w:tcPr>
            <w:tcW w:w="0" w:type="auto"/>
            <w:vAlign w:val="center"/>
            <w:hideMark/>
          </w:tcPr>
          <w:p w:rsidR="002A32AF" w:rsidRPr="002A32AF" w:rsidRDefault="002A32AF" w:rsidP="002A32AF">
            <w:pPr>
              <w:suppressAutoHyphens/>
              <w:jc w:val="both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  <w:r w:rsidRPr="002A32AF">
              <w:rPr>
                <w:rFonts w:ascii="Calibri" w:hAnsi="Calibri"/>
                <w:bCs/>
                <w:sz w:val="20"/>
                <w:szCs w:val="20"/>
                <w:lang w:eastAsia="zh-CN"/>
              </w:rPr>
              <w:t>2024-10-17 15:10:47 ΕΠΙΣΤΟΛΗ ΠΡΟΣ ΔΗΜΟ ΜΟΣΧΑΤΟΥ ΤΑΥΡΟΥ.pdf (</w:t>
            </w:r>
            <w:proofErr w:type="spellStart"/>
            <w:r w:rsidRPr="002A32AF">
              <w:rPr>
                <w:rFonts w:ascii="Calibri" w:hAnsi="Calibri"/>
                <w:bCs/>
                <w:sz w:val="20"/>
                <w:szCs w:val="20"/>
                <w:lang w:eastAsia="zh-CN"/>
              </w:rPr>
              <w:t>Size</w:t>
            </w:r>
            <w:proofErr w:type="spellEnd"/>
            <w:r w:rsidRPr="002A32AF">
              <w:rPr>
                <w:rFonts w:ascii="Calibri" w:hAnsi="Calibri"/>
                <w:bCs/>
                <w:sz w:val="20"/>
                <w:szCs w:val="20"/>
                <w:lang w:eastAsia="zh-CN"/>
              </w:rPr>
              <w:t xml:space="preserve"> :189717)</w:t>
            </w:r>
          </w:p>
        </w:tc>
        <w:tc>
          <w:tcPr>
            <w:tcW w:w="0" w:type="auto"/>
            <w:vAlign w:val="center"/>
            <w:hideMark/>
          </w:tcPr>
          <w:p w:rsidR="002A32AF" w:rsidRPr="002A32AF" w:rsidRDefault="002A32AF" w:rsidP="002A32AF">
            <w:pPr>
              <w:suppressAutoHyphens/>
              <w:jc w:val="both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  <w:r w:rsidRPr="002A32AF">
              <w:rPr>
                <w:rFonts w:ascii="Calibri" w:hAnsi="Calibri"/>
                <w:bCs/>
                <w:sz w:val="20"/>
                <w:szCs w:val="20"/>
                <w:lang w:eastAsia="zh-CN"/>
              </w:rPr>
              <w:t>Από οικονομικό φορέα</w:t>
            </w:r>
          </w:p>
        </w:tc>
        <w:tc>
          <w:tcPr>
            <w:tcW w:w="0" w:type="auto"/>
            <w:vAlign w:val="center"/>
            <w:hideMark/>
          </w:tcPr>
          <w:p w:rsidR="002A32AF" w:rsidRPr="002A32AF" w:rsidRDefault="002A32AF" w:rsidP="002A32AF">
            <w:pPr>
              <w:suppressAutoHyphens/>
              <w:jc w:val="both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  <w:r w:rsidRPr="002A32AF">
              <w:rPr>
                <w:rFonts w:ascii="Calibri" w:hAnsi="Calibri"/>
                <w:bCs/>
                <w:sz w:val="20"/>
                <w:szCs w:val="20"/>
                <w:lang w:eastAsia="zh-CN"/>
              </w:rPr>
              <w:t>SALES@GANDOIL.GR</w:t>
            </w:r>
          </w:p>
        </w:tc>
        <w:tc>
          <w:tcPr>
            <w:tcW w:w="0" w:type="auto"/>
            <w:vAlign w:val="center"/>
            <w:hideMark/>
          </w:tcPr>
          <w:p w:rsidR="002A32AF" w:rsidRPr="002A32AF" w:rsidRDefault="002A32AF" w:rsidP="002A32AF">
            <w:pPr>
              <w:suppressAutoHyphens/>
              <w:jc w:val="both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  <w:r w:rsidRPr="002A32AF">
              <w:rPr>
                <w:rFonts w:ascii="Calibri" w:hAnsi="Calibri"/>
                <w:bCs/>
                <w:sz w:val="20"/>
                <w:szCs w:val="20"/>
                <w:lang w:eastAsia="zh-CN"/>
              </w:rPr>
              <w:t>17/10/2024</w:t>
            </w:r>
          </w:p>
        </w:tc>
      </w:tr>
      <w:tr w:rsidR="002A32AF" w:rsidRPr="002A32AF" w:rsidTr="002A32AF">
        <w:trPr>
          <w:trHeight w:val="974"/>
          <w:tblCellSpacing w:w="0" w:type="dxa"/>
        </w:trPr>
        <w:tc>
          <w:tcPr>
            <w:tcW w:w="0" w:type="auto"/>
            <w:vAlign w:val="center"/>
            <w:hideMark/>
          </w:tcPr>
          <w:p w:rsidR="002A32AF" w:rsidRPr="002A32AF" w:rsidRDefault="002A32AF" w:rsidP="002A32AF">
            <w:pPr>
              <w:suppressAutoHyphens/>
              <w:jc w:val="both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  <w:hyperlink r:id="rId24" w:tgtFrame="" w:tooltip="2024-10-17 15:08:23 ΥΠΕΥΘΥΝΗ ΔΗΛΩΣΗ ΑΔΕΙΑΣ ΛΕΙΤΟΥΡΓ" w:history="1">
              <w:r w:rsidRPr="002A32AF">
                <w:rPr>
                  <w:rStyle w:val="-"/>
                  <w:rFonts w:ascii="Calibri" w:hAnsi="Calibri"/>
                  <w:bCs/>
                  <w:color w:val="auto"/>
                  <w:sz w:val="20"/>
                  <w:szCs w:val="20"/>
                  <w:u w:val="none"/>
                  <w:lang w:eastAsia="zh-CN"/>
                </w:rPr>
                <w:t>2024-10-17 15:08:23 ΥΠΕΥΘΥΝΗ ΔΗΛΩΣΗ ΑΔΕΙΑΣ ΛΕΙΤΟΥΡΓ</w:t>
              </w:r>
            </w:hyperlink>
          </w:p>
        </w:tc>
        <w:tc>
          <w:tcPr>
            <w:tcW w:w="0" w:type="auto"/>
            <w:vAlign w:val="center"/>
            <w:hideMark/>
          </w:tcPr>
          <w:p w:rsidR="002A32AF" w:rsidRPr="002A32AF" w:rsidRDefault="002A32AF" w:rsidP="002A32AF">
            <w:pPr>
              <w:suppressAutoHyphens/>
              <w:jc w:val="both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  <w:r w:rsidRPr="002A32AF">
              <w:rPr>
                <w:rFonts w:ascii="Calibri" w:hAnsi="Calibri"/>
                <w:bCs/>
                <w:sz w:val="20"/>
                <w:szCs w:val="20"/>
                <w:lang w:eastAsia="zh-CN"/>
              </w:rPr>
              <w:t>Αρχείο</w:t>
            </w:r>
          </w:p>
        </w:tc>
        <w:tc>
          <w:tcPr>
            <w:tcW w:w="0" w:type="auto"/>
            <w:vAlign w:val="center"/>
            <w:hideMark/>
          </w:tcPr>
          <w:p w:rsidR="002A32AF" w:rsidRPr="002A32AF" w:rsidRDefault="002A32AF" w:rsidP="002A32AF">
            <w:pPr>
              <w:suppressAutoHyphens/>
              <w:jc w:val="both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  <w:r w:rsidRPr="002A32AF">
              <w:rPr>
                <w:rFonts w:ascii="Calibri" w:hAnsi="Calibri"/>
                <w:bCs/>
                <w:sz w:val="20"/>
                <w:szCs w:val="20"/>
                <w:lang w:eastAsia="zh-CN"/>
              </w:rPr>
              <w:t>2023-10-26 14:50:19 ΥΠΕΥΘΥΝΗ ΔΗΛΩΣΗ ΑΔΕΙΑΣ ΛΕΙΤΟΥΡΓΙΑΣ.pdf (</w:t>
            </w:r>
            <w:proofErr w:type="spellStart"/>
            <w:r w:rsidRPr="002A32AF">
              <w:rPr>
                <w:rFonts w:ascii="Calibri" w:hAnsi="Calibri"/>
                <w:bCs/>
                <w:sz w:val="20"/>
                <w:szCs w:val="20"/>
                <w:lang w:eastAsia="zh-CN"/>
              </w:rPr>
              <w:t>Size</w:t>
            </w:r>
            <w:proofErr w:type="spellEnd"/>
            <w:r w:rsidRPr="002A32AF">
              <w:rPr>
                <w:rFonts w:ascii="Calibri" w:hAnsi="Calibri"/>
                <w:bCs/>
                <w:sz w:val="20"/>
                <w:szCs w:val="20"/>
                <w:lang w:eastAsia="zh-CN"/>
              </w:rPr>
              <w:t xml:space="preserve"> :1226379)</w:t>
            </w:r>
          </w:p>
        </w:tc>
        <w:tc>
          <w:tcPr>
            <w:tcW w:w="0" w:type="auto"/>
            <w:vAlign w:val="center"/>
            <w:hideMark/>
          </w:tcPr>
          <w:p w:rsidR="002A32AF" w:rsidRPr="002A32AF" w:rsidRDefault="002A32AF" w:rsidP="002A32AF">
            <w:pPr>
              <w:suppressAutoHyphens/>
              <w:jc w:val="both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  <w:r w:rsidRPr="002A32AF">
              <w:rPr>
                <w:rFonts w:ascii="Calibri" w:hAnsi="Calibri"/>
                <w:bCs/>
                <w:sz w:val="20"/>
                <w:szCs w:val="20"/>
                <w:lang w:eastAsia="zh-CN"/>
              </w:rPr>
              <w:t>Από οικονομικό φορέα</w:t>
            </w:r>
          </w:p>
        </w:tc>
        <w:tc>
          <w:tcPr>
            <w:tcW w:w="0" w:type="auto"/>
            <w:vAlign w:val="center"/>
            <w:hideMark/>
          </w:tcPr>
          <w:p w:rsidR="002A32AF" w:rsidRPr="002A32AF" w:rsidRDefault="002A32AF" w:rsidP="002A32AF">
            <w:pPr>
              <w:suppressAutoHyphens/>
              <w:jc w:val="both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  <w:r w:rsidRPr="002A32AF">
              <w:rPr>
                <w:rFonts w:ascii="Calibri" w:hAnsi="Calibri"/>
                <w:bCs/>
                <w:sz w:val="20"/>
                <w:szCs w:val="20"/>
                <w:lang w:eastAsia="zh-CN"/>
              </w:rPr>
              <w:t>SALES@GANDOIL.GR</w:t>
            </w:r>
          </w:p>
        </w:tc>
        <w:tc>
          <w:tcPr>
            <w:tcW w:w="0" w:type="auto"/>
            <w:vAlign w:val="center"/>
            <w:hideMark/>
          </w:tcPr>
          <w:p w:rsidR="002A32AF" w:rsidRPr="002A32AF" w:rsidRDefault="002A32AF" w:rsidP="002A32AF">
            <w:pPr>
              <w:suppressAutoHyphens/>
              <w:jc w:val="both"/>
              <w:rPr>
                <w:rFonts w:ascii="Calibri" w:hAnsi="Calibri"/>
                <w:bCs/>
                <w:sz w:val="20"/>
                <w:szCs w:val="20"/>
                <w:lang w:eastAsia="zh-CN"/>
              </w:rPr>
            </w:pPr>
            <w:r w:rsidRPr="002A32AF">
              <w:rPr>
                <w:rFonts w:ascii="Calibri" w:hAnsi="Calibri"/>
                <w:bCs/>
                <w:sz w:val="20"/>
                <w:szCs w:val="20"/>
                <w:lang w:eastAsia="zh-CN"/>
              </w:rPr>
              <w:t>17/10/2024</w:t>
            </w:r>
          </w:p>
        </w:tc>
      </w:tr>
    </w:tbl>
    <w:p w:rsidR="002C4FCF" w:rsidRDefault="002C4FCF" w:rsidP="002C4FCF">
      <w:pPr>
        <w:suppressAutoHyphens/>
        <w:jc w:val="both"/>
        <w:rPr>
          <w:rFonts w:ascii="Calibri" w:hAnsi="Calibri"/>
          <w:bCs/>
          <w:sz w:val="22"/>
          <w:szCs w:val="22"/>
          <w:lang w:eastAsia="zh-CN"/>
        </w:rPr>
      </w:pPr>
    </w:p>
    <w:p w:rsidR="002C4FCF" w:rsidRPr="00B936EA" w:rsidRDefault="002C4FCF" w:rsidP="002C4FCF">
      <w:pPr>
        <w:suppressAutoHyphens/>
        <w:jc w:val="both"/>
        <w:rPr>
          <w:rFonts w:ascii="Calibri" w:hAnsi="Calibri"/>
          <w:bCs/>
          <w:lang w:eastAsia="zh-CN"/>
        </w:rPr>
      </w:pPr>
      <w:r w:rsidRPr="00B936EA">
        <w:rPr>
          <w:rFonts w:ascii="Calibri" w:hAnsi="Calibri"/>
          <w:bCs/>
          <w:lang w:eastAsia="zh-CN"/>
        </w:rPr>
        <w:t>Στις παρεχόμενες διευκρινήσεις μεταξύ άλλων αναφέρεται:</w:t>
      </w:r>
    </w:p>
    <w:p w:rsidR="002C4FCF" w:rsidRPr="00B936EA" w:rsidRDefault="002C4FCF" w:rsidP="002C4FCF">
      <w:pPr>
        <w:suppressAutoHyphens/>
        <w:jc w:val="both"/>
        <w:rPr>
          <w:rFonts w:ascii="Calibri" w:hAnsi="Calibri"/>
          <w:bCs/>
          <w:lang w:eastAsia="zh-CN"/>
        </w:rPr>
      </w:pPr>
    </w:p>
    <w:p w:rsidR="002C4FCF" w:rsidRPr="00B936EA" w:rsidRDefault="002C4FCF" w:rsidP="002C4FCF">
      <w:pPr>
        <w:suppressAutoHyphens/>
        <w:jc w:val="both"/>
        <w:rPr>
          <w:rFonts w:ascii="Calibri" w:hAnsi="Calibri"/>
          <w:bCs/>
          <w:i/>
          <w:lang w:eastAsia="zh-CN"/>
        </w:rPr>
      </w:pPr>
      <w:r w:rsidRPr="00B936EA">
        <w:rPr>
          <w:rFonts w:ascii="Calibri" w:hAnsi="Calibri"/>
          <w:bCs/>
          <w:i/>
          <w:lang w:eastAsia="zh-CN"/>
        </w:rPr>
        <w:t xml:space="preserve">‘’ Δεδομένου ότι η εταιρεία GANDOIL ΛΙΠΑΝΤΙΚΑ Μ.Ε.Π.Ε. υπόκειται στις εταιρείες χαμηλής όχλησης δεν υφίσταται διάρκεια ισχύος αυτής, δηλαδή είναι αορίστου χρόνου. Αυτό αποδεικνύεται και από την συνημμένη Υπεύθυνη Δήλωση Έναρξης Λειτουργίας μεταποιητικής </w:t>
      </w:r>
    </w:p>
    <w:p w:rsidR="002C4FCF" w:rsidRPr="00B936EA" w:rsidRDefault="002C4FCF" w:rsidP="002C4FCF">
      <w:pPr>
        <w:suppressAutoHyphens/>
        <w:jc w:val="both"/>
        <w:rPr>
          <w:rFonts w:ascii="Calibri" w:hAnsi="Calibri"/>
          <w:bCs/>
          <w:i/>
          <w:lang w:eastAsia="zh-CN"/>
        </w:rPr>
      </w:pPr>
      <w:r w:rsidRPr="00B936EA">
        <w:rPr>
          <w:rFonts w:ascii="Calibri" w:hAnsi="Calibri"/>
          <w:bCs/>
          <w:i/>
          <w:lang w:eastAsia="zh-CN"/>
        </w:rPr>
        <w:t>μονάδας χαμηλής όχλησης όπου αναγράφεται: «</w:t>
      </w:r>
      <w:r w:rsidRPr="00B936EA">
        <w:rPr>
          <w:rFonts w:ascii="Calibri" w:hAnsi="Calibri"/>
          <w:bCs/>
          <w:i/>
          <w:iCs/>
          <w:lang w:eastAsia="zh-CN"/>
        </w:rPr>
        <w:t xml:space="preserve">.. Από την κατάθεση της παρούσης Υπεύθυνης Δήλωσης στην αρμόδια Υπηρεσία, καθίσταται δυνατή η έναρξη λειτουργίας της ως άνω περιγραφόμενης δραστηριότητας. </w:t>
      </w:r>
    </w:p>
    <w:p w:rsidR="002A32AF" w:rsidRPr="00B936EA" w:rsidRDefault="002C4FCF" w:rsidP="002C4FCF">
      <w:pPr>
        <w:suppressAutoHyphens/>
        <w:jc w:val="both"/>
        <w:rPr>
          <w:rFonts w:ascii="Calibri" w:hAnsi="Calibri"/>
          <w:bCs/>
          <w:i/>
          <w:iCs/>
          <w:lang w:eastAsia="zh-CN"/>
        </w:rPr>
      </w:pPr>
      <w:r w:rsidRPr="00B936EA">
        <w:rPr>
          <w:rFonts w:ascii="Calibri" w:hAnsi="Calibri"/>
          <w:bCs/>
          <w:i/>
          <w:iCs/>
          <w:lang w:eastAsia="zh-CN"/>
        </w:rPr>
        <w:t>Η παρούσα ισχύει για αόριστο χρονικό διάστημα εκτός των τμημάτων που έχουν ρυθμιστεί και αναφέρονται στη δήλωση ένταξης με α/α 2302586 για χρονικό διάστημα τριάντα(30) ετών σύμφωνα με το Ν.1128/2013 (ΦΕΚ 174/Α’) από τη δημοσίευση του ανωτέρω Νόμου, δηλαδή μέχρι τις 08/08/2043 και εκτός των τμημάτων που έχουν ρυθμιστεί και αναφέρονται στη δήλωση ένταξης με α/α 890426 για χρονικό διάστημα τριάντα(30) ετών σύμφωνα με το Ν. 4014/2011, από την δημοσίευση του ανωτέρου Νόμου δηλαδή μέχρι τις 21/09/2041</w:t>
      </w:r>
      <w:r w:rsidR="003D4C71" w:rsidRPr="00B936EA">
        <w:rPr>
          <w:rFonts w:ascii="Calibri" w:hAnsi="Calibri"/>
          <w:bCs/>
          <w:i/>
          <w:iCs/>
          <w:lang w:eastAsia="zh-CN"/>
        </w:rPr>
        <w:t>’’</w:t>
      </w:r>
    </w:p>
    <w:p w:rsidR="003D4C71" w:rsidRPr="00B936EA" w:rsidRDefault="003D4C71" w:rsidP="002C4FCF">
      <w:pPr>
        <w:suppressAutoHyphens/>
        <w:jc w:val="both"/>
        <w:rPr>
          <w:rFonts w:ascii="Calibri" w:hAnsi="Calibri"/>
          <w:bCs/>
          <w:i/>
          <w:iCs/>
          <w:lang w:eastAsia="zh-CN"/>
        </w:rPr>
      </w:pPr>
    </w:p>
    <w:p w:rsidR="003D4C71" w:rsidRPr="00B936EA" w:rsidRDefault="003D4C71" w:rsidP="002C4FCF">
      <w:pPr>
        <w:suppressAutoHyphens/>
        <w:jc w:val="both"/>
        <w:rPr>
          <w:rFonts w:ascii="Calibri" w:hAnsi="Calibri"/>
          <w:bCs/>
          <w:iCs/>
          <w:lang w:eastAsia="zh-CN"/>
        </w:rPr>
      </w:pPr>
      <w:r w:rsidRPr="00B936EA">
        <w:rPr>
          <w:rFonts w:ascii="Calibri" w:hAnsi="Calibri"/>
          <w:bCs/>
          <w:iCs/>
          <w:lang w:eastAsia="zh-CN"/>
        </w:rPr>
        <w:t>Στο σημείο αυτό να αναφέρουμε ότι στο πλαίσιο διερεύνησης της εγκυρότητας και ισχύς της αναφερόμενης άδειας, η Επιτροπή επικοινώνησε τηλεφωνικά με την αρμόδια υπηρεσία χορήγησης της εν λόγω άδειας  «ΤΜΗΜΑ ΧΟΡΗΓΗΣΗΣ ΑΔΕΙΩΝ / ΔΙΕΥΘΥΝΣΗ ΑΝΑΠΤΥΞΗΣ ΠΕΡΙΦΕΡΕΙΑΚΗΣ ΕΝΟΤΗΤΑΣ ΔΥΤΙΚΗΣ ΑΤΤΙΚΗΣ/ ΠΕΡΙΦΕΡΕΙΑ ΑΤΤΙΚΗΣ ΓΕΝΙΚΗ ΔΙΕΥΘΥΝΣΗ ΑΝΑΠΤΥΞΗΣ , από την οποία και βεβαιωθήκαμε για την ορθότητα των ανωτέρω .</w:t>
      </w:r>
    </w:p>
    <w:p w:rsidR="002C4FCF" w:rsidRPr="00B936EA" w:rsidRDefault="002C4FCF" w:rsidP="002C4FCF">
      <w:pPr>
        <w:suppressAutoHyphens/>
        <w:jc w:val="both"/>
        <w:rPr>
          <w:rFonts w:ascii="Calibri" w:hAnsi="Calibri"/>
          <w:bCs/>
          <w:i/>
          <w:lang w:eastAsia="zh-CN"/>
        </w:rPr>
      </w:pPr>
    </w:p>
    <w:p w:rsidR="002A32AF" w:rsidRPr="00B936EA" w:rsidRDefault="002A32AF" w:rsidP="002A32AF">
      <w:pPr>
        <w:suppressAutoHyphens/>
        <w:jc w:val="both"/>
        <w:rPr>
          <w:rFonts w:ascii="Calibri" w:hAnsi="Calibri"/>
          <w:bCs/>
          <w:lang w:eastAsia="zh-CN"/>
        </w:rPr>
      </w:pPr>
      <w:r w:rsidRPr="00B936EA">
        <w:rPr>
          <w:rFonts w:ascii="Calibri" w:hAnsi="Calibri"/>
          <w:bCs/>
          <w:lang w:eastAsia="zh-CN"/>
        </w:rPr>
        <w:t xml:space="preserve">Η επιτροπή, αξιολογώντας τις ανωτέρω διευκρινήσεις, τις κάνει </w:t>
      </w:r>
      <w:r w:rsidRPr="00B936EA">
        <w:rPr>
          <w:rFonts w:ascii="Calibri" w:hAnsi="Calibri"/>
          <w:b/>
          <w:bCs/>
          <w:lang w:eastAsia="zh-CN"/>
        </w:rPr>
        <w:t>αποδεκτές</w:t>
      </w:r>
      <w:r w:rsidRPr="00B936EA">
        <w:rPr>
          <w:rFonts w:ascii="Calibri" w:hAnsi="Calibri"/>
          <w:bCs/>
          <w:lang w:eastAsia="zh-CN"/>
        </w:rPr>
        <w:t xml:space="preserve">, καθώς  </w:t>
      </w:r>
      <w:proofErr w:type="spellStart"/>
      <w:r w:rsidRPr="00B936EA">
        <w:rPr>
          <w:rFonts w:ascii="Calibri" w:hAnsi="Calibri"/>
          <w:bCs/>
          <w:lang w:eastAsia="zh-CN"/>
        </w:rPr>
        <w:t>κατ</w:t>
      </w:r>
      <w:proofErr w:type="spellEnd"/>
      <w:r w:rsidRPr="00B936EA">
        <w:rPr>
          <w:rFonts w:ascii="Calibri" w:hAnsi="Calibri"/>
          <w:bCs/>
          <w:lang w:eastAsia="zh-CN"/>
        </w:rPr>
        <w:t xml:space="preserve">΄ εφαρμογή  του άρθρου 102 του ν. 4412/16, </w:t>
      </w:r>
      <w:r w:rsidRPr="00B936EA">
        <w:rPr>
          <w:rFonts w:ascii="Calibri" w:hAnsi="Calibri"/>
          <w:b/>
          <w:bCs/>
          <w:i/>
          <w:lang w:eastAsia="zh-CN"/>
        </w:rPr>
        <w:t xml:space="preserve">« …..Η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δεδομένα, των οποίων είναι αντικειμενικά </w:t>
      </w:r>
      <w:proofErr w:type="spellStart"/>
      <w:r w:rsidRPr="00B936EA">
        <w:rPr>
          <w:rFonts w:ascii="Calibri" w:hAnsi="Calibri"/>
          <w:b/>
          <w:bCs/>
          <w:i/>
          <w:lang w:eastAsia="zh-CN"/>
        </w:rPr>
        <w:t>εξακριβώσιμος</w:t>
      </w:r>
      <w:proofErr w:type="spellEnd"/>
      <w:r w:rsidRPr="00B936EA">
        <w:rPr>
          <w:rFonts w:ascii="Calibri" w:hAnsi="Calibri"/>
          <w:b/>
          <w:bCs/>
          <w:i/>
          <w:lang w:eastAsia="zh-CN"/>
        </w:rPr>
        <w:t xml:space="preserve"> ο προγενέστερος χαρακτήρας σε σχέση με το πέρας της καταληκτικής προθεσμίας παραλαβής προσφορών.»</w:t>
      </w:r>
    </w:p>
    <w:p w:rsidR="00280600" w:rsidRPr="00B936EA" w:rsidRDefault="00280600" w:rsidP="004C50B7">
      <w:pPr>
        <w:suppressAutoHyphens/>
        <w:jc w:val="both"/>
        <w:rPr>
          <w:rFonts w:ascii="Calibri" w:hAnsi="Calibri"/>
          <w:bCs/>
          <w:lang w:eastAsia="zh-CN"/>
        </w:rPr>
      </w:pPr>
    </w:p>
    <w:p w:rsidR="00B936EA" w:rsidRPr="006041BC" w:rsidRDefault="00B936EA" w:rsidP="00B936EA">
      <w:pPr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Ολοκληρώνοντας </w:t>
      </w:r>
      <w:r w:rsidRPr="006041BC">
        <w:rPr>
          <w:rFonts w:asciiTheme="minorHAnsi" w:hAnsiTheme="minorHAnsi"/>
          <w:szCs w:val="22"/>
        </w:rPr>
        <w:t xml:space="preserve"> τον έλεγχο των  υποβληθέντων </w:t>
      </w:r>
      <w:r w:rsidRPr="006041BC">
        <w:rPr>
          <w:rFonts w:asciiTheme="minorHAnsi" w:hAnsiTheme="minorHAnsi"/>
          <w:b/>
          <w:szCs w:val="22"/>
        </w:rPr>
        <w:t>δικαιολογητικών</w:t>
      </w:r>
      <w:r w:rsidRPr="006041BC">
        <w:rPr>
          <w:rFonts w:asciiTheme="minorHAnsi" w:hAnsiTheme="minorHAnsi"/>
          <w:szCs w:val="22"/>
        </w:rPr>
        <w:t xml:space="preserve"> των </w:t>
      </w:r>
      <w:r w:rsidRPr="006041BC">
        <w:rPr>
          <w:rFonts w:asciiTheme="minorHAnsi" w:hAnsiTheme="minorHAnsi"/>
          <w:b/>
          <w:szCs w:val="22"/>
        </w:rPr>
        <w:t>προσωρινών αναδόχων (</w:t>
      </w:r>
      <w:r w:rsidRPr="006041BC">
        <w:rPr>
          <w:rFonts w:asciiTheme="minorHAnsi" w:hAnsiTheme="minorHAnsi"/>
          <w:szCs w:val="22"/>
        </w:rPr>
        <w:t xml:space="preserve">τόσο των </w:t>
      </w:r>
      <w:proofErr w:type="spellStart"/>
      <w:r w:rsidRPr="006041BC">
        <w:rPr>
          <w:rFonts w:asciiTheme="minorHAnsi" w:hAnsiTheme="minorHAnsi"/>
          <w:szCs w:val="22"/>
        </w:rPr>
        <w:t>έγχαρτων</w:t>
      </w:r>
      <w:proofErr w:type="spellEnd"/>
      <w:r w:rsidRPr="006041BC">
        <w:rPr>
          <w:rFonts w:asciiTheme="minorHAnsi" w:hAnsiTheme="minorHAnsi"/>
          <w:szCs w:val="22"/>
        </w:rPr>
        <w:t xml:space="preserve"> όσο και των ηλεκτρονικών)</w:t>
      </w:r>
      <w:r w:rsidRPr="006041BC">
        <w:rPr>
          <w:rFonts w:asciiTheme="minorHAnsi" w:hAnsiTheme="minorHAnsi"/>
          <w:b/>
          <w:szCs w:val="22"/>
        </w:rPr>
        <w:t>,</w:t>
      </w:r>
      <w:r w:rsidRPr="006041BC">
        <w:rPr>
          <w:rFonts w:asciiTheme="minorHAnsi" w:hAnsiTheme="minorHAnsi"/>
          <w:szCs w:val="22"/>
        </w:rPr>
        <w:t xml:space="preserve"> προέκυψε ότι αυτά </w:t>
      </w:r>
      <w:r w:rsidRPr="006041BC">
        <w:rPr>
          <w:rFonts w:asciiTheme="minorHAnsi" w:hAnsiTheme="minorHAnsi"/>
          <w:b/>
          <w:szCs w:val="22"/>
        </w:rPr>
        <w:t>ήταν πλήρη</w:t>
      </w:r>
      <w:r w:rsidRPr="006041BC">
        <w:rPr>
          <w:rFonts w:asciiTheme="minorHAnsi" w:hAnsiTheme="minorHAnsi"/>
          <w:szCs w:val="22"/>
        </w:rPr>
        <w:t xml:space="preserve"> και </w:t>
      </w:r>
      <w:r w:rsidRPr="006041BC">
        <w:rPr>
          <w:rFonts w:asciiTheme="minorHAnsi" w:hAnsiTheme="minorHAnsi"/>
          <w:b/>
          <w:szCs w:val="22"/>
        </w:rPr>
        <w:t>σύμφωνα</w:t>
      </w:r>
      <w:r w:rsidRPr="006041BC">
        <w:rPr>
          <w:rFonts w:asciiTheme="minorHAnsi" w:hAnsiTheme="minorHAnsi"/>
          <w:szCs w:val="22"/>
        </w:rPr>
        <w:t xml:space="preserve"> με τους όρους και τις προϋποθέσεις της διακήρυξης.</w:t>
      </w:r>
    </w:p>
    <w:p w:rsidR="00A62510" w:rsidRPr="00D16C24" w:rsidRDefault="00A62510" w:rsidP="009E183C">
      <w:pPr>
        <w:rPr>
          <w:rFonts w:asciiTheme="minorHAnsi" w:hAnsiTheme="minorHAnsi" w:cstheme="minorHAnsi"/>
          <w:vanish/>
          <w:color w:val="000000" w:themeColor="text1"/>
        </w:rPr>
      </w:pPr>
    </w:p>
    <w:p w:rsidR="003E4456" w:rsidRPr="00D16C24" w:rsidRDefault="003E4456" w:rsidP="0003677D">
      <w:pPr>
        <w:suppressAutoHyphens/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</w:p>
    <w:p w:rsidR="003E4456" w:rsidRPr="00D16C24" w:rsidRDefault="003E4456" w:rsidP="003E4456">
      <w:pPr>
        <w:suppressAutoHyphens/>
        <w:spacing w:line="276" w:lineRule="auto"/>
        <w:rPr>
          <w:rFonts w:asciiTheme="minorHAnsi" w:hAnsiTheme="minorHAnsi" w:cstheme="minorHAnsi"/>
          <w:bCs/>
          <w:color w:val="000000" w:themeColor="text1"/>
          <w:lang w:eastAsia="zh-CN"/>
        </w:rPr>
      </w:pPr>
      <w:r w:rsidRPr="00D16C24">
        <w:rPr>
          <w:rFonts w:asciiTheme="minorHAnsi" w:hAnsiTheme="minorHAnsi" w:cstheme="minorHAnsi"/>
          <w:bCs/>
          <w:color w:val="000000" w:themeColor="text1"/>
          <w:lang w:eastAsia="zh-CN"/>
        </w:rPr>
        <w:t>Τέλος, η Επιτροπή, λαμβάνοντας υπόψη :</w:t>
      </w:r>
    </w:p>
    <w:p w:rsidR="003E4456" w:rsidRPr="00D16C24" w:rsidRDefault="003E4456" w:rsidP="003E4456">
      <w:pPr>
        <w:suppressAutoHyphens/>
        <w:spacing w:line="276" w:lineRule="auto"/>
        <w:rPr>
          <w:rFonts w:asciiTheme="minorHAnsi" w:hAnsiTheme="minorHAnsi" w:cstheme="minorHAnsi"/>
          <w:bCs/>
          <w:color w:val="000000" w:themeColor="text1"/>
          <w:lang w:eastAsia="zh-CN"/>
        </w:rPr>
      </w:pPr>
    </w:p>
    <w:p w:rsidR="003E4456" w:rsidRPr="00D16C24" w:rsidRDefault="003E4456" w:rsidP="00B53130">
      <w:pPr>
        <w:suppressAutoHyphens/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  <w:lang w:eastAsia="zh-CN"/>
        </w:rPr>
      </w:pPr>
      <w:r w:rsidRPr="00D16C24">
        <w:rPr>
          <w:rFonts w:asciiTheme="minorHAnsi" w:hAnsiTheme="minorHAnsi" w:cstheme="minorHAnsi"/>
          <w:bCs/>
          <w:color w:val="000000" w:themeColor="text1"/>
          <w:lang w:eastAsia="zh-CN"/>
        </w:rPr>
        <w:t>- το ν.4412/16 ¨Δημόσιες Συμβάσεις Έργων, Προμηθειών και Υπηρεσιών (προσαρμογή στις Οδηγίες 2014/24/ΕΕ και 2014/25/ΕΕ)¨ όπως τροποποιήθηκε και ισχύει,</w:t>
      </w:r>
    </w:p>
    <w:p w:rsidR="003E4456" w:rsidRDefault="003E4456" w:rsidP="00B53130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lang w:eastAsia="zh-CN"/>
        </w:rPr>
      </w:pPr>
      <w:r w:rsidRPr="00D16C24">
        <w:rPr>
          <w:rFonts w:asciiTheme="minorHAnsi" w:hAnsiTheme="minorHAnsi" w:cstheme="minorHAnsi"/>
          <w:bCs/>
          <w:color w:val="000000" w:themeColor="text1"/>
          <w:lang w:eastAsia="zh-CN"/>
        </w:rPr>
        <w:t xml:space="preserve">- την υπ’ αρ. </w:t>
      </w:r>
      <w:r w:rsidR="00E72EDE" w:rsidRPr="00D16C24">
        <w:rPr>
          <w:rFonts w:asciiTheme="minorHAnsi" w:hAnsiTheme="minorHAnsi" w:cstheme="minorHAnsi"/>
          <w:b/>
          <w:bCs/>
          <w:color w:val="000000" w:themeColor="text1"/>
          <w:lang w:eastAsia="zh-CN"/>
        </w:rPr>
        <w:t xml:space="preserve">8173/8-05-2024 </w:t>
      </w:r>
      <w:r w:rsidRPr="00D16C24">
        <w:rPr>
          <w:rFonts w:asciiTheme="minorHAnsi" w:hAnsiTheme="minorHAnsi" w:cstheme="minorHAnsi"/>
          <w:color w:val="000000" w:themeColor="text1"/>
          <w:lang w:eastAsia="zh-CN"/>
        </w:rPr>
        <w:t>Δ</w:t>
      </w:r>
      <w:r w:rsidRPr="00D16C24">
        <w:rPr>
          <w:rFonts w:asciiTheme="minorHAnsi" w:hAnsiTheme="minorHAnsi" w:cstheme="minorHAnsi"/>
          <w:bCs/>
          <w:color w:val="000000" w:themeColor="text1"/>
          <w:lang w:eastAsia="zh-CN"/>
        </w:rPr>
        <w:t xml:space="preserve">ιακήρυξη του Δήμου Μοσχάτου – Ταύρου με τίτλο </w:t>
      </w:r>
      <w:r w:rsidRPr="00D16C24">
        <w:rPr>
          <w:rFonts w:asciiTheme="minorHAnsi" w:hAnsiTheme="minorHAnsi" w:cstheme="minorHAnsi"/>
          <w:b/>
          <w:bCs/>
          <w:color w:val="000000" w:themeColor="text1"/>
          <w:lang w:eastAsia="zh-CN"/>
        </w:rPr>
        <w:t>«Προμήθεια Καυσίμων Κίνησης, Θέρμανσης και Λιπαντικών»,</w:t>
      </w:r>
    </w:p>
    <w:p w:rsidR="00D16C24" w:rsidRPr="00D16C24" w:rsidRDefault="00D16C24" w:rsidP="00B53130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lang w:eastAsia="zh-CN"/>
        </w:rPr>
      </w:pPr>
    </w:p>
    <w:p w:rsidR="00D16C24" w:rsidRDefault="00D16C24" w:rsidP="00B53130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lang w:eastAsia="zh-CN"/>
        </w:rPr>
      </w:pPr>
    </w:p>
    <w:p w:rsidR="003E4456" w:rsidRPr="00D34D57" w:rsidRDefault="003E4456" w:rsidP="00D34D57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D34D57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D34D57">
        <w:rPr>
          <w:rFonts w:asciiTheme="minorHAnsi" w:hAnsiTheme="minorHAnsi" w:cstheme="minorHAnsi"/>
          <w:bCs/>
          <w:lang w:eastAsia="zh-CN"/>
        </w:rPr>
        <w:t xml:space="preserve">- την υπ’ αρ. </w:t>
      </w:r>
      <w:r w:rsidR="00E72EDE" w:rsidRPr="00D34D57">
        <w:rPr>
          <w:rFonts w:asciiTheme="minorHAnsi" w:hAnsiTheme="minorHAnsi" w:cstheme="minorHAnsi"/>
          <w:b/>
          <w:bCs/>
          <w:lang w:eastAsia="zh-CN"/>
        </w:rPr>
        <w:t>101/25-4-2024</w:t>
      </w:r>
      <w:r w:rsidR="00E72EDE" w:rsidRPr="00D34D57">
        <w:rPr>
          <w:rFonts w:asciiTheme="minorHAnsi" w:hAnsiTheme="minorHAnsi" w:cstheme="minorHAnsi"/>
          <w:b/>
          <w:bCs/>
          <w:i/>
          <w:lang w:eastAsia="zh-CN"/>
        </w:rPr>
        <w:t xml:space="preserve"> </w:t>
      </w:r>
      <w:r w:rsidR="00E72EDE" w:rsidRPr="00D34D57">
        <w:rPr>
          <w:rFonts w:asciiTheme="minorHAnsi" w:hAnsiTheme="minorHAnsi" w:cstheme="minorHAnsi"/>
          <w:bCs/>
          <w:lang w:eastAsia="zh-CN"/>
        </w:rPr>
        <w:t>απόφαση της Δημοτικής</w:t>
      </w:r>
      <w:r w:rsidRPr="00D34D57">
        <w:rPr>
          <w:rFonts w:asciiTheme="minorHAnsi" w:hAnsiTheme="minorHAnsi" w:cstheme="minorHAnsi"/>
          <w:bCs/>
          <w:lang w:eastAsia="zh-CN"/>
        </w:rPr>
        <w:t xml:space="preserve"> Επιτροπής με την οποία εγκρίθηκε η υπ’ αρ. </w:t>
      </w:r>
      <w:r w:rsidR="00E72EDE" w:rsidRPr="00D34D57">
        <w:rPr>
          <w:rFonts w:asciiTheme="minorHAnsi" w:hAnsiTheme="minorHAnsi" w:cstheme="minorHAnsi"/>
          <w:b/>
          <w:bCs/>
          <w:lang w:eastAsia="zh-CN"/>
        </w:rPr>
        <w:t>1</w:t>
      </w:r>
      <w:r w:rsidRPr="00D34D57">
        <w:rPr>
          <w:rFonts w:asciiTheme="minorHAnsi" w:hAnsiTheme="minorHAnsi" w:cstheme="minorHAnsi"/>
          <w:b/>
          <w:bCs/>
          <w:lang w:eastAsia="zh-CN"/>
        </w:rPr>
        <w:t>5</w:t>
      </w:r>
      <w:r w:rsidR="00E72EDE" w:rsidRPr="00D34D57">
        <w:rPr>
          <w:rFonts w:asciiTheme="minorHAnsi" w:hAnsiTheme="minorHAnsi" w:cstheme="minorHAnsi"/>
          <w:b/>
          <w:bCs/>
          <w:lang w:eastAsia="zh-CN"/>
        </w:rPr>
        <w:t>/2024</w:t>
      </w:r>
      <w:r w:rsidRPr="00D34D57">
        <w:rPr>
          <w:rFonts w:asciiTheme="minorHAnsi" w:hAnsiTheme="minorHAnsi" w:cstheme="minorHAnsi"/>
          <w:bCs/>
          <w:lang w:eastAsia="zh-CN"/>
        </w:rPr>
        <w:t xml:space="preserve"> Μελέτη της Διεύθυνσης Περιβάλλοντος, Κυκλικής Οικονομίας και Ανακύκλωσης και ορίστηκε η Επιτροπή Διενέργειας και Αξιολόγησης της υπ’ αρ.  </w:t>
      </w:r>
      <w:r w:rsidR="00E72EDE" w:rsidRPr="00D34D57">
        <w:rPr>
          <w:rFonts w:asciiTheme="minorHAnsi" w:hAnsiTheme="minorHAnsi" w:cstheme="minorHAnsi"/>
          <w:b/>
          <w:bCs/>
          <w:lang w:eastAsia="zh-CN"/>
        </w:rPr>
        <w:t xml:space="preserve">8173/8-05-2024 </w:t>
      </w:r>
      <w:r w:rsidRPr="00D34D57">
        <w:rPr>
          <w:rFonts w:asciiTheme="minorHAnsi" w:hAnsiTheme="minorHAnsi" w:cstheme="minorHAnsi"/>
          <w:bCs/>
          <w:lang w:eastAsia="zh-CN"/>
        </w:rPr>
        <w:t>Διακήρυξης,</w:t>
      </w:r>
    </w:p>
    <w:p w:rsidR="003E4456" w:rsidRPr="00D34D57" w:rsidRDefault="003E4456" w:rsidP="00D34D57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D34D57">
        <w:rPr>
          <w:rFonts w:asciiTheme="minorHAnsi" w:hAnsiTheme="minorHAnsi" w:cstheme="minorHAnsi"/>
          <w:bCs/>
          <w:lang w:eastAsia="zh-CN"/>
        </w:rPr>
        <w:t>- την υπ’ αρ.</w:t>
      </w:r>
      <w:r w:rsidR="00E72EDE" w:rsidRPr="00D34D57">
        <w:rPr>
          <w:rFonts w:asciiTheme="minorHAnsi" w:hAnsiTheme="minorHAnsi" w:cstheme="minorHAnsi"/>
          <w:b/>
          <w:bCs/>
          <w:lang w:eastAsia="zh-CN"/>
        </w:rPr>
        <w:t xml:space="preserve"> 1</w:t>
      </w:r>
      <w:r w:rsidRPr="00D34D57">
        <w:rPr>
          <w:rFonts w:asciiTheme="minorHAnsi" w:hAnsiTheme="minorHAnsi" w:cstheme="minorHAnsi"/>
          <w:b/>
          <w:bCs/>
          <w:lang w:eastAsia="zh-CN"/>
        </w:rPr>
        <w:t>5</w:t>
      </w:r>
      <w:r w:rsidR="00E72EDE" w:rsidRPr="00D34D57">
        <w:rPr>
          <w:rFonts w:asciiTheme="minorHAnsi" w:hAnsiTheme="minorHAnsi" w:cstheme="minorHAnsi"/>
          <w:b/>
          <w:bCs/>
          <w:lang w:eastAsia="zh-CN"/>
        </w:rPr>
        <w:t>/2024</w:t>
      </w:r>
      <w:r w:rsidRPr="00D34D57">
        <w:rPr>
          <w:rFonts w:asciiTheme="minorHAnsi" w:hAnsiTheme="minorHAnsi" w:cstheme="minorHAnsi"/>
          <w:bCs/>
          <w:lang w:eastAsia="zh-CN"/>
        </w:rPr>
        <w:t xml:space="preserve"> Μελέτη της Δ/</w:t>
      </w:r>
      <w:proofErr w:type="spellStart"/>
      <w:r w:rsidRPr="00D34D57">
        <w:rPr>
          <w:rFonts w:asciiTheme="minorHAnsi" w:hAnsiTheme="minorHAnsi" w:cstheme="minorHAnsi"/>
          <w:bCs/>
          <w:lang w:eastAsia="zh-CN"/>
        </w:rPr>
        <w:t>νσης</w:t>
      </w:r>
      <w:proofErr w:type="spellEnd"/>
      <w:r w:rsidRPr="00D34D57">
        <w:rPr>
          <w:rFonts w:asciiTheme="minorHAnsi" w:hAnsiTheme="minorHAnsi" w:cstheme="minorHAnsi"/>
          <w:bCs/>
          <w:lang w:eastAsia="zh-CN"/>
        </w:rPr>
        <w:t xml:space="preserve"> Περιβάλλοντος, Κυκλικής Οικονομίας και Ανακύκλωσης,</w:t>
      </w:r>
    </w:p>
    <w:p w:rsidR="003E4456" w:rsidRPr="00D34D57" w:rsidRDefault="003E4456" w:rsidP="00D34D57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D34D57">
        <w:rPr>
          <w:rFonts w:asciiTheme="minorHAnsi" w:hAnsiTheme="minorHAnsi" w:cstheme="minorHAnsi"/>
          <w:bCs/>
          <w:lang w:eastAsia="zh-CN"/>
        </w:rPr>
        <w:t xml:space="preserve">- το </w:t>
      </w:r>
      <w:r w:rsidR="00E72EDE" w:rsidRPr="00D34D57">
        <w:rPr>
          <w:rFonts w:asciiTheme="minorHAnsi" w:hAnsiTheme="minorHAnsi" w:cstheme="minorHAnsi"/>
          <w:b/>
          <w:bCs/>
          <w:lang w:eastAsia="zh-CN"/>
        </w:rPr>
        <w:t>Πρακτικό Αρ. 1/11-6-2024</w:t>
      </w:r>
      <w:r w:rsidRPr="00D34D57">
        <w:rPr>
          <w:rFonts w:asciiTheme="minorHAnsi" w:hAnsiTheme="minorHAnsi" w:cstheme="minorHAnsi"/>
          <w:bCs/>
          <w:lang w:eastAsia="zh-CN"/>
        </w:rPr>
        <w:t xml:space="preserve"> «</w:t>
      </w:r>
      <w:r w:rsidR="009C1C1D" w:rsidRPr="00D34D57">
        <w:rPr>
          <w:rFonts w:asciiTheme="minorHAnsi" w:hAnsiTheme="minorHAnsi" w:cstheme="minorHAnsi"/>
          <w:bCs/>
          <w:lang w:eastAsia="zh-CN"/>
        </w:rPr>
        <w:t xml:space="preserve">ΑΠΟΣΦΡΑΓΙΣΗ  ΗΛΕΚΤΡΟΝΙΚΟY </w:t>
      </w:r>
      <w:proofErr w:type="spellStart"/>
      <w:r w:rsidR="009C1C1D" w:rsidRPr="00D34D57">
        <w:rPr>
          <w:rFonts w:asciiTheme="minorHAnsi" w:hAnsiTheme="minorHAnsi" w:cstheme="minorHAnsi"/>
          <w:bCs/>
          <w:lang w:eastAsia="zh-CN"/>
        </w:rPr>
        <w:t>ΔΙΑΓΩΝΙΣΜΟY</w:t>
      </w:r>
      <w:r w:rsidRPr="00D34D57">
        <w:rPr>
          <w:rFonts w:asciiTheme="minorHAnsi" w:hAnsiTheme="minorHAnsi" w:cstheme="minorHAnsi"/>
          <w:bCs/>
          <w:lang w:eastAsia="zh-CN"/>
        </w:rPr>
        <w:t>»δικό</w:t>
      </w:r>
      <w:proofErr w:type="spellEnd"/>
      <w:r w:rsidRPr="00D34D57">
        <w:rPr>
          <w:rFonts w:asciiTheme="minorHAnsi" w:hAnsiTheme="minorHAnsi" w:cstheme="minorHAnsi"/>
          <w:bCs/>
          <w:lang w:eastAsia="zh-CN"/>
        </w:rPr>
        <w:t xml:space="preserve"> της,</w:t>
      </w:r>
    </w:p>
    <w:p w:rsidR="00E72EDE" w:rsidRPr="00D34D57" w:rsidRDefault="00E72EDE" w:rsidP="00D34D57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D34D57">
        <w:rPr>
          <w:rFonts w:asciiTheme="minorHAnsi" w:hAnsiTheme="minorHAnsi" w:cstheme="minorHAnsi"/>
          <w:bCs/>
          <w:lang w:eastAsia="zh-CN"/>
        </w:rPr>
        <w:t xml:space="preserve">- το </w:t>
      </w:r>
      <w:r w:rsidRPr="00D34D57">
        <w:rPr>
          <w:rFonts w:asciiTheme="minorHAnsi" w:hAnsiTheme="minorHAnsi" w:cstheme="minorHAnsi"/>
          <w:b/>
          <w:bCs/>
          <w:lang w:eastAsia="zh-CN"/>
        </w:rPr>
        <w:t>Πρακτικό Αρ. 2/13-6-2024</w:t>
      </w:r>
      <w:r w:rsidRPr="00D34D57">
        <w:rPr>
          <w:rFonts w:asciiTheme="minorHAnsi" w:hAnsiTheme="minorHAnsi" w:cstheme="minorHAnsi"/>
          <w:bCs/>
          <w:lang w:eastAsia="zh-CN"/>
        </w:rPr>
        <w:t xml:space="preserve"> «ΕΛΕΓΧΟΣ ΔΙΚΑΙΟΛΟΓΗΤΙΚΩΝ ΣΥΜΜΕΤΟΧΗΣ ΚΑΙ ΤΕΧΝΙΚΩΝ </w:t>
      </w:r>
      <w:proofErr w:type="spellStart"/>
      <w:r w:rsidRPr="00D34D57">
        <w:rPr>
          <w:rFonts w:asciiTheme="minorHAnsi" w:hAnsiTheme="minorHAnsi" w:cstheme="minorHAnsi"/>
          <w:bCs/>
          <w:lang w:eastAsia="zh-CN"/>
        </w:rPr>
        <w:t>ΠΡΟΣΦΟΡΩΝ»δικό</w:t>
      </w:r>
      <w:proofErr w:type="spellEnd"/>
      <w:r w:rsidRPr="00D34D57">
        <w:rPr>
          <w:rFonts w:asciiTheme="minorHAnsi" w:hAnsiTheme="minorHAnsi" w:cstheme="minorHAnsi"/>
          <w:bCs/>
          <w:lang w:eastAsia="zh-CN"/>
        </w:rPr>
        <w:t xml:space="preserve"> της,</w:t>
      </w:r>
    </w:p>
    <w:p w:rsidR="009C1C1D" w:rsidRPr="00D34D57" w:rsidRDefault="009C1C1D" w:rsidP="00D34D57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D34D57">
        <w:rPr>
          <w:rFonts w:asciiTheme="minorHAnsi" w:hAnsiTheme="minorHAnsi" w:cstheme="minorHAnsi"/>
          <w:bCs/>
          <w:lang w:eastAsia="zh-CN"/>
        </w:rPr>
        <w:t xml:space="preserve">- </w:t>
      </w:r>
      <w:r w:rsidR="00D16C24" w:rsidRPr="00D34D57">
        <w:rPr>
          <w:rFonts w:asciiTheme="minorHAnsi" w:hAnsiTheme="minorHAnsi" w:cstheme="minorHAnsi"/>
          <w:bCs/>
          <w:lang w:eastAsia="zh-CN"/>
        </w:rPr>
        <w:t xml:space="preserve"> </w:t>
      </w:r>
      <w:r w:rsidRPr="00D34D57">
        <w:rPr>
          <w:rFonts w:asciiTheme="minorHAnsi" w:hAnsiTheme="minorHAnsi" w:cstheme="minorHAnsi"/>
          <w:bCs/>
          <w:lang w:eastAsia="zh-CN"/>
        </w:rPr>
        <w:t xml:space="preserve">το </w:t>
      </w:r>
      <w:r w:rsidRPr="00D34D57">
        <w:rPr>
          <w:rFonts w:asciiTheme="minorHAnsi" w:hAnsiTheme="minorHAnsi" w:cstheme="minorHAnsi"/>
          <w:b/>
          <w:bCs/>
          <w:lang w:eastAsia="zh-CN"/>
        </w:rPr>
        <w:t xml:space="preserve">από 17/6/2024 έγγραφο </w:t>
      </w:r>
      <w:r w:rsidRPr="00D34D57">
        <w:rPr>
          <w:rFonts w:asciiTheme="minorHAnsi" w:hAnsiTheme="minorHAnsi" w:cstheme="minorHAnsi"/>
          <w:bCs/>
          <w:lang w:eastAsia="zh-CN"/>
        </w:rPr>
        <w:t>προς την Νομική Υπηρεσία του Δήμου Μοσχάτου Ταύρου,</w:t>
      </w:r>
      <w:r w:rsidR="009812C3" w:rsidRPr="00D34D57">
        <w:rPr>
          <w:rFonts w:asciiTheme="minorHAnsi" w:hAnsiTheme="minorHAnsi" w:cstheme="minorHAnsi"/>
          <w:bCs/>
          <w:lang w:eastAsia="zh-CN"/>
        </w:rPr>
        <w:t xml:space="preserve"> </w:t>
      </w:r>
      <w:r w:rsidRPr="00D34D57">
        <w:rPr>
          <w:rFonts w:asciiTheme="minorHAnsi" w:hAnsiTheme="minorHAnsi" w:cstheme="minorHAnsi"/>
          <w:bCs/>
          <w:lang w:eastAsia="zh-CN"/>
        </w:rPr>
        <w:t>δικό της,</w:t>
      </w:r>
    </w:p>
    <w:p w:rsidR="009C1C1D" w:rsidRPr="00D34D57" w:rsidRDefault="009C1C1D" w:rsidP="00D34D57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D34D57">
        <w:rPr>
          <w:rFonts w:asciiTheme="minorHAnsi" w:hAnsiTheme="minorHAnsi" w:cstheme="minorHAnsi"/>
          <w:bCs/>
          <w:lang w:eastAsia="zh-CN"/>
        </w:rPr>
        <w:lastRenderedPageBreak/>
        <w:t xml:space="preserve">- </w:t>
      </w:r>
      <w:r w:rsidR="00D16C24" w:rsidRPr="00D34D57">
        <w:rPr>
          <w:rFonts w:asciiTheme="minorHAnsi" w:hAnsiTheme="minorHAnsi" w:cstheme="minorHAnsi"/>
          <w:bCs/>
          <w:lang w:eastAsia="zh-CN"/>
        </w:rPr>
        <w:t xml:space="preserve"> </w:t>
      </w:r>
      <w:r w:rsidRPr="00D34D57">
        <w:rPr>
          <w:rFonts w:asciiTheme="minorHAnsi" w:hAnsiTheme="minorHAnsi" w:cstheme="minorHAnsi"/>
          <w:bCs/>
          <w:lang w:eastAsia="zh-CN"/>
        </w:rPr>
        <w:t xml:space="preserve">την </w:t>
      </w:r>
      <w:r w:rsidRPr="00D34D57">
        <w:rPr>
          <w:rFonts w:asciiTheme="minorHAnsi" w:hAnsiTheme="minorHAnsi" w:cstheme="minorHAnsi"/>
          <w:b/>
          <w:bCs/>
          <w:lang w:eastAsia="zh-CN"/>
        </w:rPr>
        <w:t xml:space="preserve">από 19/6/2024 </w:t>
      </w:r>
      <w:r w:rsidR="009812C3" w:rsidRPr="00D34D57">
        <w:rPr>
          <w:rFonts w:asciiTheme="minorHAnsi" w:hAnsiTheme="minorHAnsi" w:cstheme="minorHAnsi"/>
          <w:b/>
          <w:bCs/>
          <w:lang w:eastAsia="zh-CN"/>
        </w:rPr>
        <w:t xml:space="preserve">απάντηση </w:t>
      </w:r>
      <w:r w:rsidR="009812C3" w:rsidRPr="00D34D57">
        <w:rPr>
          <w:rFonts w:asciiTheme="minorHAnsi" w:hAnsiTheme="minorHAnsi" w:cstheme="minorHAnsi"/>
          <w:bCs/>
          <w:lang w:eastAsia="zh-CN"/>
        </w:rPr>
        <w:t>της Νομικής Υπηρεσίας του Δήμου Μοσχάτου Ταύρου,</w:t>
      </w:r>
    </w:p>
    <w:p w:rsidR="009812C3" w:rsidRPr="00EC05FB" w:rsidRDefault="009812C3" w:rsidP="00D34D57">
      <w:pPr>
        <w:jc w:val="both"/>
        <w:rPr>
          <w:rFonts w:asciiTheme="minorHAnsi" w:hAnsiTheme="minorHAnsi" w:cstheme="minorHAnsi"/>
          <w:bCs/>
        </w:rPr>
      </w:pPr>
      <w:r w:rsidRPr="00EC05FB">
        <w:rPr>
          <w:rFonts w:asciiTheme="minorHAnsi" w:hAnsiTheme="minorHAnsi" w:cstheme="minorHAnsi"/>
          <w:bCs/>
          <w:lang w:eastAsia="zh-CN"/>
        </w:rPr>
        <w:t xml:space="preserve">- το </w:t>
      </w:r>
      <w:r w:rsidRPr="00EC05FB">
        <w:rPr>
          <w:rFonts w:asciiTheme="minorHAnsi" w:hAnsiTheme="minorHAnsi" w:cstheme="minorHAnsi"/>
          <w:b/>
          <w:bCs/>
          <w:lang w:eastAsia="zh-CN"/>
        </w:rPr>
        <w:t>από 10/7/2024</w:t>
      </w:r>
      <w:r w:rsidRPr="00EC05FB">
        <w:rPr>
          <w:rFonts w:asciiTheme="minorHAnsi" w:hAnsiTheme="minorHAnsi" w:cstheme="minorHAnsi"/>
          <w:bCs/>
          <w:lang w:eastAsia="zh-CN"/>
        </w:rPr>
        <w:t xml:space="preserve"> έγγραφο με  </w:t>
      </w:r>
      <w:r w:rsidRPr="00EC05FB">
        <w:rPr>
          <w:rFonts w:asciiTheme="minorHAnsi" w:hAnsiTheme="minorHAnsi" w:cstheme="minorHAnsi"/>
          <w:b/>
          <w:bCs/>
        </w:rPr>
        <w:t xml:space="preserve">Θέμα : </w:t>
      </w:r>
      <w:r w:rsidRPr="00EC05FB">
        <w:rPr>
          <w:rFonts w:asciiTheme="minorHAnsi" w:hAnsiTheme="minorHAnsi" w:cstheme="minorHAnsi"/>
          <w:bCs/>
        </w:rPr>
        <w:t xml:space="preserve">«Πρόσκληση Παροχής διευκρινήσεων» προς την εταιρεία </w:t>
      </w:r>
      <w:r w:rsidRPr="00EC05FB">
        <w:rPr>
          <w:rFonts w:asciiTheme="minorHAnsi" w:hAnsiTheme="minorHAnsi" w:cstheme="minorHAnsi"/>
          <w:b/>
          <w:bCs/>
        </w:rPr>
        <w:t>«ΟΙΚΟΘΕΡΜΑΝΣΗ ΕΤΑΙΡΕΙΑ ΠΕΡΙΟΡΙΣΜΕΝΗΣ ΕΥΘΥΝΗΣ»</w:t>
      </w:r>
      <w:r w:rsidRPr="00EC05FB">
        <w:rPr>
          <w:rFonts w:asciiTheme="minorHAnsi" w:hAnsiTheme="minorHAnsi" w:cstheme="minorHAnsi"/>
          <w:bCs/>
        </w:rPr>
        <w:t xml:space="preserve"> (α/α συστήματος </w:t>
      </w:r>
      <w:r w:rsidR="00557AFD" w:rsidRPr="00EC05FB">
        <w:rPr>
          <w:rFonts w:asciiTheme="minorHAnsi" w:hAnsiTheme="minorHAnsi" w:cstheme="minorHAnsi"/>
          <w:b/>
          <w:bCs/>
        </w:rPr>
        <w:t>401967</w:t>
      </w:r>
      <w:r w:rsidRPr="00EC05FB">
        <w:rPr>
          <w:rFonts w:asciiTheme="minorHAnsi" w:hAnsiTheme="minorHAnsi" w:cstheme="minorHAnsi"/>
          <w:bCs/>
        </w:rPr>
        <w:t>) , δικό της</w:t>
      </w:r>
    </w:p>
    <w:p w:rsidR="00E72EDE" w:rsidRPr="00EC05FB" w:rsidRDefault="009812C3" w:rsidP="00D34D57">
      <w:pPr>
        <w:jc w:val="both"/>
        <w:rPr>
          <w:rFonts w:asciiTheme="minorHAnsi" w:hAnsiTheme="minorHAnsi" w:cstheme="minorHAnsi"/>
          <w:bCs/>
        </w:rPr>
      </w:pPr>
      <w:r w:rsidRPr="00EC05FB">
        <w:rPr>
          <w:rFonts w:asciiTheme="minorHAnsi" w:hAnsiTheme="minorHAnsi" w:cstheme="minorHAnsi"/>
          <w:bCs/>
        </w:rPr>
        <w:t xml:space="preserve">- την </w:t>
      </w:r>
      <w:r w:rsidRPr="00EC05FB">
        <w:rPr>
          <w:rFonts w:asciiTheme="minorHAnsi" w:hAnsiTheme="minorHAnsi" w:cstheme="minorHAnsi"/>
          <w:b/>
          <w:bCs/>
        </w:rPr>
        <w:t xml:space="preserve">από 11/7/2024 </w:t>
      </w:r>
      <w:r w:rsidRPr="00EC05FB">
        <w:rPr>
          <w:rFonts w:asciiTheme="minorHAnsi" w:hAnsiTheme="minorHAnsi" w:cstheme="minorHAnsi"/>
          <w:bCs/>
        </w:rPr>
        <w:t xml:space="preserve">απάντηση της εταιρείας </w:t>
      </w:r>
      <w:r w:rsidRPr="00EC05FB">
        <w:rPr>
          <w:rFonts w:asciiTheme="minorHAnsi" w:hAnsiTheme="minorHAnsi" w:cstheme="minorHAnsi"/>
          <w:b/>
          <w:bCs/>
        </w:rPr>
        <w:t>«ΟΙΚΟΘΕΡΜΑΝΣΗ ΕΤΑΙΡΕΙΑ ΠΕΡΙΟΡΙΣΜΕΝΗΣ ΕΥΘΥΝΗΣ»</w:t>
      </w:r>
      <w:r w:rsidRPr="00EC05FB">
        <w:rPr>
          <w:rFonts w:asciiTheme="minorHAnsi" w:hAnsiTheme="minorHAnsi" w:cstheme="minorHAnsi"/>
          <w:bCs/>
        </w:rPr>
        <w:t xml:space="preserve"> (α/α συστήματος </w:t>
      </w:r>
      <w:r w:rsidR="00295D33" w:rsidRPr="00EC05FB">
        <w:rPr>
          <w:rFonts w:asciiTheme="minorHAnsi" w:hAnsiTheme="minorHAnsi" w:cstheme="minorHAnsi"/>
          <w:b/>
          <w:bCs/>
        </w:rPr>
        <w:t>401967</w:t>
      </w:r>
      <w:r w:rsidRPr="00EC05FB">
        <w:rPr>
          <w:rFonts w:asciiTheme="minorHAnsi" w:hAnsiTheme="minorHAnsi" w:cstheme="minorHAnsi"/>
          <w:bCs/>
        </w:rPr>
        <w:t>) στην «Πρόσκληση Παροχής διευκρινήσεων»</w:t>
      </w:r>
    </w:p>
    <w:p w:rsidR="00D16C24" w:rsidRPr="00EC05FB" w:rsidRDefault="00D16C24" w:rsidP="00D34D57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EC05FB">
        <w:rPr>
          <w:rFonts w:asciiTheme="minorHAnsi" w:hAnsiTheme="minorHAnsi" w:cstheme="minorHAnsi"/>
          <w:bCs/>
          <w:lang w:eastAsia="zh-CN"/>
        </w:rPr>
        <w:t xml:space="preserve">- το </w:t>
      </w:r>
      <w:r w:rsidRPr="00EC05FB">
        <w:rPr>
          <w:rFonts w:asciiTheme="minorHAnsi" w:hAnsiTheme="minorHAnsi" w:cstheme="minorHAnsi"/>
          <w:b/>
          <w:bCs/>
          <w:lang w:eastAsia="zh-CN"/>
        </w:rPr>
        <w:t>Πρακτικό Αρ. 3/20-6-2024</w:t>
      </w:r>
      <w:r w:rsidRPr="00EC05FB">
        <w:rPr>
          <w:rFonts w:asciiTheme="minorHAnsi" w:hAnsiTheme="minorHAnsi" w:cstheme="minorHAnsi"/>
          <w:bCs/>
          <w:lang w:eastAsia="zh-CN"/>
        </w:rPr>
        <w:t xml:space="preserve"> «ΣΥΝΕΧΕΙΑ ΕΛΕΓΧΟΥ ΔΙΚΑΙΟΛΟΓΗΤΙΚΩΝ ΣΥΜΜΕΤΟΧΗΣ ΚΑΙ ΤΕΧΝΙΚΩΝ ΠΡΟΣΦΟΡΩΝ/ ΑΞΙΟΛΟΓΗΣΗΣ ΤΕΧΝΙΚΩΝ ΠΡΟΣΦΟΡΩΝ »δικό της,</w:t>
      </w:r>
    </w:p>
    <w:p w:rsidR="00D16C24" w:rsidRPr="00EC05FB" w:rsidRDefault="00D34D57" w:rsidP="00D34D57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EC05FB">
        <w:rPr>
          <w:rFonts w:asciiTheme="minorHAnsi" w:hAnsiTheme="minorHAnsi" w:cstheme="minorHAnsi"/>
          <w:bCs/>
          <w:lang w:eastAsia="zh-CN"/>
        </w:rPr>
        <w:t>- το</w:t>
      </w:r>
      <w:r w:rsidR="00981207" w:rsidRPr="00EC05FB">
        <w:rPr>
          <w:rFonts w:asciiTheme="minorHAnsi" w:hAnsiTheme="minorHAnsi" w:cstheme="minorHAnsi"/>
          <w:bCs/>
          <w:lang w:eastAsia="zh-CN"/>
        </w:rPr>
        <w:t xml:space="preserve"> </w:t>
      </w:r>
      <w:r w:rsidR="00BF2F82" w:rsidRPr="00EC05FB">
        <w:rPr>
          <w:rFonts w:asciiTheme="minorHAnsi" w:hAnsiTheme="minorHAnsi" w:cstheme="minorHAnsi"/>
          <w:b/>
          <w:bCs/>
          <w:lang w:eastAsia="zh-CN"/>
        </w:rPr>
        <w:t>Πρακτικό Αρ. 4</w:t>
      </w:r>
      <w:r w:rsidR="00D64015" w:rsidRPr="00EC05FB">
        <w:rPr>
          <w:rFonts w:asciiTheme="minorHAnsi" w:hAnsiTheme="minorHAnsi" w:cstheme="minorHAnsi"/>
          <w:b/>
          <w:bCs/>
          <w:lang w:eastAsia="zh-CN"/>
        </w:rPr>
        <w:t>/14-8</w:t>
      </w:r>
      <w:r w:rsidR="00BF2F82" w:rsidRPr="00EC05FB">
        <w:rPr>
          <w:rFonts w:asciiTheme="minorHAnsi" w:hAnsiTheme="minorHAnsi" w:cstheme="minorHAnsi"/>
          <w:b/>
          <w:bCs/>
          <w:lang w:eastAsia="zh-CN"/>
        </w:rPr>
        <w:t>-2024</w:t>
      </w:r>
      <w:r w:rsidRPr="00EC05FB">
        <w:rPr>
          <w:rFonts w:asciiTheme="minorHAnsi" w:hAnsiTheme="minorHAnsi" w:cstheme="minorHAnsi"/>
          <w:bCs/>
          <w:lang w:eastAsia="zh-CN"/>
        </w:rPr>
        <w:t xml:space="preserve"> «</w:t>
      </w:r>
      <w:r w:rsidR="00D16C24" w:rsidRPr="00EC05FB">
        <w:rPr>
          <w:rFonts w:asciiTheme="minorHAnsi" w:hAnsiTheme="minorHAnsi" w:cstheme="minorHAnsi"/>
          <w:bCs/>
          <w:lang w:eastAsia="zh-CN"/>
        </w:rPr>
        <w:t>ελέγχου οικονομικών  προσφορών -  αξιολόγησης οικονομικών προσφορών,  γνωμοδότησης για την ανάδειξη προσωρινού/</w:t>
      </w:r>
      <w:proofErr w:type="spellStart"/>
      <w:r w:rsidR="00D16C24" w:rsidRPr="00EC05FB">
        <w:rPr>
          <w:rFonts w:asciiTheme="minorHAnsi" w:hAnsiTheme="minorHAnsi" w:cstheme="minorHAnsi"/>
          <w:bCs/>
          <w:lang w:eastAsia="zh-CN"/>
        </w:rPr>
        <w:t>νών</w:t>
      </w:r>
      <w:proofErr w:type="spellEnd"/>
      <w:r w:rsidR="00D16C24" w:rsidRPr="00EC05FB">
        <w:rPr>
          <w:rFonts w:asciiTheme="minorHAnsi" w:hAnsiTheme="minorHAnsi" w:cstheme="minorHAnsi"/>
          <w:bCs/>
          <w:lang w:eastAsia="zh-CN"/>
        </w:rPr>
        <w:t xml:space="preserve"> αναδόχου</w:t>
      </w:r>
      <w:r w:rsidR="00630607" w:rsidRPr="00EC05FB">
        <w:rPr>
          <w:rFonts w:asciiTheme="minorHAnsi" w:hAnsiTheme="minorHAnsi" w:cstheme="minorHAnsi"/>
          <w:bCs/>
          <w:lang w:eastAsia="zh-CN"/>
        </w:rPr>
        <w:t>/</w:t>
      </w:r>
      <w:proofErr w:type="spellStart"/>
      <w:r w:rsidR="00630607" w:rsidRPr="00EC05FB">
        <w:rPr>
          <w:rFonts w:asciiTheme="minorHAnsi" w:hAnsiTheme="minorHAnsi" w:cstheme="minorHAnsi"/>
          <w:bCs/>
          <w:lang w:eastAsia="zh-CN"/>
        </w:rPr>
        <w:t>χων</w:t>
      </w:r>
      <w:proofErr w:type="spellEnd"/>
      <w:r w:rsidRPr="00EC05FB">
        <w:rPr>
          <w:rFonts w:asciiTheme="minorHAnsi" w:hAnsiTheme="minorHAnsi" w:cstheme="minorHAnsi"/>
          <w:bCs/>
          <w:lang w:eastAsia="zh-CN"/>
        </w:rPr>
        <w:t>»</w:t>
      </w:r>
      <w:r w:rsidR="00630607" w:rsidRPr="00EC05FB">
        <w:rPr>
          <w:rFonts w:asciiTheme="minorHAnsi" w:hAnsiTheme="minorHAnsi" w:cstheme="minorHAnsi"/>
          <w:bCs/>
          <w:lang w:eastAsia="zh-CN"/>
        </w:rPr>
        <w:t xml:space="preserve"> </w:t>
      </w:r>
      <w:r w:rsidR="00D16C24" w:rsidRPr="00EC05FB">
        <w:rPr>
          <w:rFonts w:asciiTheme="minorHAnsi" w:hAnsiTheme="minorHAnsi" w:cstheme="minorHAnsi"/>
          <w:bCs/>
          <w:lang w:eastAsia="zh-CN"/>
        </w:rPr>
        <w:t xml:space="preserve"> </w:t>
      </w:r>
      <w:r w:rsidRPr="00EC05FB">
        <w:rPr>
          <w:rFonts w:asciiTheme="minorHAnsi" w:hAnsiTheme="minorHAnsi" w:cstheme="minorHAnsi"/>
          <w:bCs/>
          <w:lang w:eastAsia="zh-CN"/>
        </w:rPr>
        <w:t>δικό της,</w:t>
      </w:r>
      <w:r w:rsidR="00D16C24" w:rsidRPr="00EC05FB">
        <w:rPr>
          <w:rFonts w:asciiTheme="minorHAnsi" w:hAnsiTheme="minorHAnsi" w:cstheme="minorHAnsi"/>
          <w:bCs/>
          <w:lang w:eastAsia="zh-CN"/>
        </w:rPr>
        <w:t xml:space="preserve"> </w:t>
      </w:r>
    </w:p>
    <w:p w:rsidR="00021A18" w:rsidRPr="00EC05FB" w:rsidRDefault="00021A18" w:rsidP="00021A18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EC05FB">
        <w:rPr>
          <w:rFonts w:asciiTheme="minorHAnsi" w:hAnsiTheme="minorHAnsi" w:cstheme="minorHAnsi"/>
          <w:bCs/>
          <w:lang w:eastAsia="zh-CN"/>
        </w:rPr>
        <w:t xml:space="preserve">- την </w:t>
      </w:r>
      <w:r w:rsidRPr="00EC05FB">
        <w:rPr>
          <w:rFonts w:asciiTheme="minorHAnsi" w:hAnsiTheme="minorHAnsi" w:cstheme="minorHAnsi"/>
          <w:b/>
          <w:bCs/>
          <w:i/>
          <w:lang w:eastAsia="zh-CN"/>
        </w:rPr>
        <w:t xml:space="preserve"> </w:t>
      </w:r>
      <w:r w:rsidRPr="00EC05FB">
        <w:rPr>
          <w:rFonts w:asciiTheme="minorHAnsi" w:hAnsiTheme="minorHAnsi" w:cstheme="minorHAnsi"/>
          <w:bCs/>
          <w:lang w:eastAsia="zh-CN"/>
        </w:rPr>
        <w:t xml:space="preserve">απόφαση της Δημοτικής Επιτροπής με την οποία εγκρίθηκαν όλα τα ως άνω στάδια </w:t>
      </w:r>
    </w:p>
    <w:p w:rsidR="00021A18" w:rsidRPr="00EC05FB" w:rsidRDefault="00021A18" w:rsidP="00021A18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EC05FB">
        <w:rPr>
          <w:rFonts w:asciiTheme="minorHAnsi" w:hAnsiTheme="minorHAnsi" w:cstheme="minorHAnsi"/>
          <w:bCs/>
          <w:lang w:eastAsia="zh-CN"/>
        </w:rPr>
        <w:t xml:space="preserve">(«Δικαιολογητικά Συμμετοχής», «Τεχνική Προσφορά» και «Οικονομική Προσφορά») και η αναθέτουσα αρχή προσκάλεσε εγγράφως, τους προσωρινούς αναδόχους να υποβάλουν τα δικαιολογητικά κατακύρωσης, σύμφωνα με όσα ορίζονται στο άρθρο 103 του ν.4412/16 και την παράγραφο 3.2 της οικείας Διακήρυξης  περί πρόσκλησης για υποβολή δικαιολογητικών. </w:t>
      </w:r>
    </w:p>
    <w:p w:rsidR="00880C9E" w:rsidRPr="00EC05FB" w:rsidRDefault="00880C9E" w:rsidP="00880C9E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EC05FB">
        <w:rPr>
          <w:rFonts w:asciiTheme="minorHAnsi" w:hAnsiTheme="minorHAnsi" w:cstheme="minorHAnsi"/>
          <w:bCs/>
          <w:lang w:eastAsia="zh-CN"/>
        </w:rPr>
        <w:t xml:space="preserve">- το </w:t>
      </w:r>
      <w:r w:rsidRPr="00EC05FB">
        <w:rPr>
          <w:rFonts w:asciiTheme="minorHAnsi" w:hAnsiTheme="minorHAnsi" w:cstheme="minorHAnsi"/>
          <w:b/>
          <w:bCs/>
          <w:lang w:eastAsia="zh-CN"/>
        </w:rPr>
        <w:t xml:space="preserve">από </w:t>
      </w:r>
      <w:r w:rsidR="00821AF5" w:rsidRPr="00EC05FB">
        <w:rPr>
          <w:rFonts w:asciiTheme="minorHAnsi" w:hAnsiTheme="minorHAnsi" w:cstheme="minorHAnsi"/>
          <w:b/>
          <w:bCs/>
          <w:lang w:eastAsia="zh-CN"/>
        </w:rPr>
        <w:t xml:space="preserve">20/09/2024 </w:t>
      </w:r>
      <w:r w:rsidRPr="00EC05FB">
        <w:rPr>
          <w:rFonts w:asciiTheme="minorHAnsi" w:hAnsiTheme="minorHAnsi" w:cstheme="minorHAnsi"/>
          <w:bCs/>
          <w:lang w:eastAsia="zh-CN"/>
        </w:rPr>
        <w:t xml:space="preserve">έγγραφο με  </w:t>
      </w:r>
      <w:r w:rsidRPr="00EC05FB">
        <w:rPr>
          <w:rFonts w:asciiTheme="minorHAnsi" w:hAnsiTheme="minorHAnsi" w:cstheme="minorHAnsi"/>
          <w:b/>
          <w:bCs/>
          <w:lang w:eastAsia="zh-CN"/>
        </w:rPr>
        <w:t xml:space="preserve">Θέμα : </w:t>
      </w:r>
      <w:r w:rsidRPr="00EC05FB">
        <w:rPr>
          <w:rFonts w:asciiTheme="minorHAnsi" w:hAnsiTheme="minorHAnsi" w:cstheme="minorHAnsi"/>
          <w:bCs/>
          <w:lang w:eastAsia="zh-CN"/>
        </w:rPr>
        <w:t>«</w:t>
      </w:r>
      <w:r w:rsidR="00821AF5" w:rsidRPr="00EC05FB">
        <w:rPr>
          <w:rFonts w:asciiTheme="minorHAnsi" w:hAnsiTheme="minorHAnsi" w:cstheme="minorHAnsi"/>
          <w:bCs/>
          <w:lang w:eastAsia="zh-CN"/>
        </w:rPr>
        <w:t xml:space="preserve">ΑΙΤΗΜΑ ΠΑΡΑΤΑΣΗΣ ΥΠΟΒΟΛΗΣ ΔΙΚΑΙΟΛΟΓΗΤΙΚΩΝ ΠΡΟΣΩΡΙΝΟΥ ΑΝΑΔΟΧΟΥ» του </w:t>
      </w:r>
      <w:r w:rsidRPr="00EC05FB">
        <w:rPr>
          <w:rFonts w:asciiTheme="minorHAnsi" w:hAnsiTheme="minorHAnsi" w:cstheme="minorHAnsi"/>
          <w:bCs/>
          <w:lang w:eastAsia="zh-CN"/>
        </w:rPr>
        <w:t xml:space="preserve"> </w:t>
      </w:r>
      <w:r w:rsidRPr="00EC05FB">
        <w:rPr>
          <w:rFonts w:asciiTheme="minorHAnsi" w:hAnsiTheme="minorHAnsi" w:cstheme="minorHAnsi"/>
          <w:b/>
          <w:bCs/>
          <w:lang w:eastAsia="zh-CN"/>
        </w:rPr>
        <w:t>«</w:t>
      </w:r>
      <w:r w:rsidR="00821AF5" w:rsidRPr="00EC05FB">
        <w:rPr>
          <w:rFonts w:asciiTheme="minorHAnsi" w:hAnsiTheme="minorHAnsi" w:cstheme="minorHAnsi"/>
          <w:b/>
          <w:bCs/>
          <w:lang w:eastAsia="zh-CN"/>
        </w:rPr>
        <w:t>ΜΠΟΥΤΑΣ,, ΜΙΧΑΗΛ, ΑΓΓΕΛΗΣ</w:t>
      </w:r>
      <w:r w:rsidRPr="00EC05FB">
        <w:rPr>
          <w:rFonts w:asciiTheme="minorHAnsi" w:hAnsiTheme="minorHAnsi" w:cstheme="minorHAnsi"/>
          <w:b/>
          <w:bCs/>
          <w:lang w:eastAsia="zh-CN"/>
        </w:rPr>
        <w:t>»</w:t>
      </w:r>
      <w:r w:rsidRPr="00EC05FB">
        <w:rPr>
          <w:rFonts w:asciiTheme="minorHAnsi" w:hAnsiTheme="minorHAnsi" w:cstheme="minorHAnsi"/>
          <w:bCs/>
          <w:lang w:eastAsia="zh-CN"/>
        </w:rPr>
        <w:t xml:space="preserve"> (α/α συστήματος </w:t>
      </w:r>
      <w:r w:rsidR="00821AF5" w:rsidRPr="00EC05FB">
        <w:rPr>
          <w:rFonts w:asciiTheme="minorHAnsi" w:hAnsiTheme="minorHAnsi" w:cstheme="minorHAnsi"/>
          <w:b/>
          <w:bCs/>
          <w:lang w:eastAsia="zh-CN"/>
        </w:rPr>
        <w:t>403106</w:t>
      </w:r>
      <w:r w:rsidR="00821AF5" w:rsidRPr="00EC05FB">
        <w:rPr>
          <w:rFonts w:asciiTheme="minorHAnsi" w:hAnsiTheme="minorHAnsi" w:cstheme="minorHAnsi"/>
          <w:bCs/>
          <w:lang w:eastAsia="zh-CN"/>
        </w:rPr>
        <w:t xml:space="preserve">) </w:t>
      </w:r>
    </w:p>
    <w:p w:rsidR="00821AF5" w:rsidRPr="00EC05FB" w:rsidRDefault="00821AF5" w:rsidP="00821AF5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EC05FB">
        <w:rPr>
          <w:rFonts w:asciiTheme="minorHAnsi" w:hAnsiTheme="minorHAnsi" w:cstheme="minorHAnsi"/>
          <w:bCs/>
          <w:lang w:eastAsia="zh-CN"/>
        </w:rPr>
        <w:t xml:space="preserve">- την </w:t>
      </w:r>
      <w:r w:rsidRPr="00EC05FB">
        <w:rPr>
          <w:rFonts w:asciiTheme="minorHAnsi" w:hAnsiTheme="minorHAnsi" w:cstheme="minorHAnsi"/>
          <w:b/>
          <w:bCs/>
          <w:lang w:eastAsia="zh-CN"/>
        </w:rPr>
        <w:t xml:space="preserve">από 25/09/2024 </w:t>
      </w:r>
      <w:r w:rsidRPr="00EC05FB">
        <w:rPr>
          <w:rFonts w:asciiTheme="minorHAnsi" w:hAnsiTheme="minorHAnsi" w:cstheme="minorHAnsi"/>
          <w:bCs/>
          <w:lang w:eastAsia="zh-CN"/>
        </w:rPr>
        <w:t xml:space="preserve">απάντηση της Επιτροπής  στο αίτημα παράτασης για την υποβολή των δικαιολογητικών προσωρινού αναδόχου-αποδεικτικά μέσα, του </w:t>
      </w:r>
      <w:r w:rsidRPr="00EC05FB">
        <w:rPr>
          <w:rFonts w:asciiTheme="minorHAnsi" w:hAnsiTheme="minorHAnsi" w:cstheme="minorHAnsi"/>
          <w:b/>
          <w:bCs/>
          <w:lang w:eastAsia="zh-CN"/>
        </w:rPr>
        <w:t xml:space="preserve">«ΜΠΟΥΤΑΣ,, ΜΙΧΑΗΛ, ΑΓΓΕΛΗΣ» </w:t>
      </w:r>
      <w:r w:rsidRPr="00EC05FB">
        <w:rPr>
          <w:rFonts w:asciiTheme="minorHAnsi" w:hAnsiTheme="minorHAnsi" w:cstheme="minorHAnsi"/>
          <w:bCs/>
          <w:lang w:eastAsia="zh-CN"/>
        </w:rPr>
        <w:t xml:space="preserve">(α/α συστήματος </w:t>
      </w:r>
      <w:r w:rsidRPr="00EC05FB">
        <w:rPr>
          <w:rFonts w:asciiTheme="minorHAnsi" w:hAnsiTheme="minorHAnsi" w:cstheme="minorHAnsi"/>
          <w:b/>
          <w:bCs/>
          <w:lang w:eastAsia="zh-CN"/>
        </w:rPr>
        <w:t>403106</w:t>
      </w:r>
      <w:r w:rsidRPr="00EC05FB">
        <w:rPr>
          <w:rFonts w:asciiTheme="minorHAnsi" w:hAnsiTheme="minorHAnsi" w:cstheme="minorHAnsi"/>
          <w:bCs/>
          <w:lang w:eastAsia="zh-CN"/>
        </w:rPr>
        <w:t xml:space="preserve">) </w:t>
      </w:r>
    </w:p>
    <w:p w:rsidR="00821AF5" w:rsidRPr="00EC05FB" w:rsidRDefault="00821AF5" w:rsidP="00821AF5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EC05FB">
        <w:rPr>
          <w:rFonts w:asciiTheme="minorHAnsi" w:hAnsiTheme="minorHAnsi" w:cstheme="minorHAnsi"/>
          <w:bCs/>
          <w:lang w:eastAsia="zh-CN"/>
        </w:rPr>
        <w:t xml:space="preserve">- το </w:t>
      </w:r>
      <w:r w:rsidRPr="00EC05FB">
        <w:rPr>
          <w:rFonts w:asciiTheme="minorHAnsi" w:hAnsiTheme="minorHAnsi" w:cstheme="minorHAnsi"/>
          <w:b/>
          <w:bCs/>
          <w:lang w:eastAsia="zh-CN"/>
        </w:rPr>
        <w:t xml:space="preserve">από 17/10/2024 </w:t>
      </w:r>
      <w:r w:rsidRPr="00EC05FB">
        <w:rPr>
          <w:rFonts w:asciiTheme="minorHAnsi" w:hAnsiTheme="minorHAnsi" w:cstheme="minorHAnsi"/>
          <w:bCs/>
          <w:lang w:eastAsia="zh-CN"/>
        </w:rPr>
        <w:t xml:space="preserve">έγγραφο με  </w:t>
      </w:r>
      <w:r w:rsidRPr="00EC05FB">
        <w:rPr>
          <w:rFonts w:asciiTheme="minorHAnsi" w:hAnsiTheme="minorHAnsi" w:cstheme="minorHAnsi"/>
          <w:b/>
          <w:bCs/>
          <w:lang w:eastAsia="zh-CN"/>
        </w:rPr>
        <w:t xml:space="preserve">Θέμα : </w:t>
      </w:r>
      <w:r w:rsidRPr="00EC05FB">
        <w:rPr>
          <w:rFonts w:asciiTheme="minorHAnsi" w:hAnsiTheme="minorHAnsi" w:cstheme="minorHAnsi"/>
          <w:bCs/>
          <w:lang w:eastAsia="zh-CN"/>
        </w:rPr>
        <w:t xml:space="preserve">«Πρόσκληση Παροχής διευκρινήσεων» προς την εταιρεία </w:t>
      </w:r>
      <w:r w:rsidR="00EC05FB" w:rsidRPr="00EC05FB">
        <w:rPr>
          <w:rFonts w:asciiTheme="minorHAnsi" w:hAnsiTheme="minorHAnsi" w:cstheme="minorHAnsi"/>
          <w:b/>
          <w:bCs/>
          <w:lang w:eastAsia="zh-CN"/>
        </w:rPr>
        <w:t>«</w:t>
      </w:r>
      <w:r w:rsidR="00EC05FB" w:rsidRPr="00EC05FB">
        <w:rPr>
          <w:rFonts w:asciiTheme="minorHAnsi" w:hAnsiTheme="minorHAnsi" w:cstheme="minorHAnsi"/>
          <w:b/>
          <w:bCs/>
          <w:lang w:val="en-US" w:eastAsia="zh-CN"/>
        </w:rPr>
        <w:t>GANDOIL</w:t>
      </w:r>
      <w:r w:rsidR="00EC05FB" w:rsidRPr="00EC05FB">
        <w:rPr>
          <w:rFonts w:asciiTheme="minorHAnsi" w:hAnsiTheme="minorHAnsi" w:cstheme="minorHAnsi"/>
          <w:b/>
          <w:bCs/>
          <w:lang w:eastAsia="zh-CN"/>
        </w:rPr>
        <w:t xml:space="preserve"> ΛΙΠΑΝΤΙΚΑ  ΜΟΝΟΠΡΟΣΩΠΗ ΕΤΑΙΡΕΙΑ ΠΕΡΙΟΡΙΣΜΕΝΗΣ ΕΥΘΥΝΗΣ»</w:t>
      </w:r>
      <w:r w:rsidR="00EC05FB" w:rsidRPr="00EC05FB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="00EC05FB" w:rsidRPr="00EC05FB">
        <w:rPr>
          <w:rFonts w:asciiTheme="minorHAnsi" w:hAnsiTheme="minorHAnsi" w:cstheme="minorHAnsi"/>
          <w:bCs/>
          <w:lang w:eastAsia="zh-CN"/>
        </w:rPr>
        <w:t xml:space="preserve">(α/α </w:t>
      </w:r>
      <w:proofErr w:type="spellStart"/>
      <w:r w:rsidR="00EC05FB" w:rsidRPr="00EC05FB">
        <w:rPr>
          <w:rFonts w:asciiTheme="minorHAnsi" w:hAnsiTheme="minorHAnsi" w:cstheme="minorHAnsi"/>
          <w:bCs/>
          <w:lang w:eastAsia="zh-CN"/>
        </w:rPr>
        <w:t>συστ</w:t>
      </w:r>
      <w:proofErr w:type="spellEnd"/>
      <w:r w:rsidR="00EC05FB" w:rsidRPr="00EC05FB">
        <w:rPr>
          <w:rFonts w:asciiTheme="minorHAnsi" w:hAnsiTheme="minorHAnsi" w:cstheme="minorHAnsi"/>
          <w:bCs/>
          <w:lang w:eastAsia="zh-CN"/>
        </w:rPr>
        <w:t xml:space="preserve">/τος </w:t>
      </w:r>
      <w:r w:rsidR="00EC05FB" w:rsidRPr="00EC05FB">
        <w:rPr>
          <w:rFonts w:asciiTheme="minorHAnsi" w:hAnsiTheme="minorHAnsi" w:cstheme="minorHAnsi"/>
          <w:b/>
          <w:bCs/>
          <w:lang w:eastAsia="zh-CN"/>
        </w:rPr>
        <w:t>402570)</w:t>
      </w:r>
      <w:r w:rsidRPr="00EC05FB">
        <w:rPr>
          <w:rFonts w:asciiTheme="minorHAnsi" w:hAnsiTheme="minorHAnsi" w:cstheme="minorHAnsi"/>
          <w:bCs/>
          <w:lang w:eastAsia="zh-CN"/>
        </w:rPr>
        <w:t xml:space="preserve"> , δικό </w:t>
      </w:r>
      <w:r w:rsidR="00EC05FB" w:rsidRPr="00EC05FB">
        <w:rPr>
          <w:rFonts w:asciiTheme="minorHAnsi" w:hAnsiTheme="minorHAnsi" w:cstheme="minorHAnsi"/>
          <w:bCs/>
          <w:lang w:eastAsia="zh-CN"/>
        </w:rPr>
        <w:t>της</w:t>
      </w:r>
    </w:p>
    <w:p w:rsidR="00EC05FB" w:rsidRDefault="00EC05FB" w:rsidP="00EC05FB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EC05FB">
        <w:rPr>
          <w:rFonts w:asciiTheme="minorHAnsi" w:hAnsiTheme="minorHAnsi" w:cstheme="minorHAnsi"/>
          <w:bCs/>
          <w:lang w:eastAsia="zh-CN"/>
        </w:rPr>
        <w:t xml:space="preserve">- την </w:t>
      </w:r>
      <w:r w:rsidRPr="00EC05FB">
        <w:rPr>
          <w:rFonts w:asciiTheme="minorHAnsi" w:hAnsiTheme="minorHAnsi" w:cstheme="minorHAnsi"/>
          <w:b/>
          <w:bCs/>
          <w:lang w:eastAsia="zh-CN"/>
        </w:rPr>
        <w:t xml:space="preserve">από 17/10/2024 </w:t>
      </w:r>
      <w:r w:rsidRPr="00EC05FB">
        <w:rPr>
          <w:rFonts w:asciiTheme="minorHAnsi" w:hAnsiTheme="minorHAnsi" w:cstheme="minorHAnsi"/>
          <w:bCs/>
          <w:lang w:eastAsia="zh-CN"/>
        </w:rPr>
        <w:t xml:space="preserve">απάντηση της εταιρείας </w:t>
      </w:r>
      <w:r w:rsidRPr="00EC05FB">
        <w:rPr>
          <w:rFonts w:asciiTheme="minorHAnsi" w:hAnsiTheme="minorHAnsi" w:cstheme="minorHAnsi"/>
          <w:b/>
          <w:bCs/>
          <w:lang w:eastAsia="zh-CN"/>
        </w:rPr>
        <w:t>«</w:t>
      </w:r>
      <w:r w:rsidRPr="00EC05FB">
        <w:rPr>
          <w:rFonts w:asciiTheme="minorHAnsi" w:hAnsiTheme="minorHAnsi" w:cstheme="minorHAnsi"/>
          <w:b/>
          <w:bCs/>
          <w:lang w:val="en-US" w:eastAsia="zh-CN"/>
        </w:rPr>
        <w:t>GANDOIL</w:t>
      </w:r>
      <w:r w:rsidRPr="00EC05FB">
        <w:rPr>
          <w:rFonts w:asciiTheme="minorHAnsi" w:hAnsiTheme="minorHAnsi" w:cstheme="minorHAnsi"/>
          <w:b/>
          <w:bCs/>
          <w:lang w:eastAsia="zh-CN"/>
        </w:rPr>
        <w:t xml:space="preserve"> ΛΙΠΑΝΤΙΚΑ  ΜΟΝΟΠΡΟΣΩΠΗ ΕΤΑΙΡΕΙΑ ΠΕΡΙΟΡΙΣΜΕΝΗΣ ΕΥΘΥΝΗΣ» (α/α </w:t>
      </w:r>
      <w:proofErr w:type="spellStart"/>
      <w:r w:rsidRPr="00EC05FB">
        <w:rPr>
          <w:rFonts w:asciiTheme="minorHAnsi" w:hAnsiTheme="minorHAnsi" w:cstheme="minorHAnsi"/>
          <w:b/>
          <w:bCs/>
          <w:lang w:eastAsia="zh-CN"/>
        </w:rPr>
        <w:t>συστ</w:t>
      </w:r>
      <w:proofErr w:type="spellEnd"/>
      <w:r w:rsidRPr="00EC05FB">
        <w:rPr>
          <w:rFonts w:asciiTheme="minorHAnsi" w:hAnsiTheme="minorHAnsi" w:cstheme="minorHAnsi"/>
          <w:b/>
          <w:bCs/>
          <w:lang w:eastAsia="zh-CN"/>
        </w:rPr>
        <w:t>/τος 402570)</w:t>
      </w:r>
      <w:r w:rsidRPr="00EC05FB">
        <w:rPr>
          <w:rFonts w:asciiTheme="minorHAnsi" w:hAnsiTheme="minorHAnsi" w:cstheme="minorHAnsi"/>
          <w:bCs/>
          <w:lang w:eastAsia="zh-CN"/>
        </w:rPr>
        <w:t xml:space="preserve"> στην «Πρόσκληση Παροχής διευκρινήσεων»</w:t>
      </w:r>
    </w:p>
    <w:p w:rsidR="00EC05FB" w:rsidRPr="00EC05FB" w:rsidRDefault="00EC05FB" w:rsidP="00EC05FB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>
        <w:rPr>
          <w:rFonts w:asciiTheme="minorHAnsi" w:hAnsiTheme="minorHAnsi" w:cstheme="minorHAnsi"/>
          <w:bCs/>
          <w:lang w:eastAsia="zh-CN"/>
        </w:rPr>
        <w:t xml:space="preserve">- την από τις 25/9/2024 </w:t>
      </w:r>
      <w:r w:rsidRPr="00EC05FB">
        <w:rPr>
          <w:rFonts w:asciiTheme="minorHAnsi" w:hAnsiTheme="minorHAnsi" w:cstheme="minorHAnsi"/>
          <w:bCs/>
          <w:lang w:eastAsia="zh-CN"/>
        </w:rPr>
        <w:t xml:space="preserve"> διαδικασία</w:t>
      </w:r>
      <w:r w:rsidRPr="00EC05FB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EC05FB">
        <w:rPr>
          <w:rFonts w:asciiTheme="minorHAnsi" w:hAnsiTheme="minorHAnsi" w:cstheme="minorHAnsi"/>
          <w:bCs/>
          <w:lang w:eastAsia="zh-CN"/>
        </w:rPr>
        <w:t>- αποσφράγισης, ελέγχου δικαιολογητικών προσωρινών αναδόχων και γνωμοδότησης για την ανάδειξη οριστικών  αναδόχων</w:t>
      </w:r>
      <w:r>
        <w:rPr>
          <w:rFonts w:asciiTheme="minorHAnsi" w:hAnsiTheme="minorHAnsi" w:cstheme="minorHAnsi"/>
          <w:bCs/>
          <w:lang w:eastAsia="zh-CN"/>
        </w:rPr>
        <w:t>,</w:t>
      </w:r>
    </w:p>
    <w:p w:rsidR="00EC05FB" w:rsidRPr="00EC05FB" w:rsidRDefault="00EC05FB" w:rsidP="00EC05FB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</w:p>
    <w:p w:rsidR="00EC05FB" w:rsidRDefault="00EC05FB" w:rsidP="00B53130">
      <w:pPr>
        <w:jc w:val="center"/>
        <w:rPr>
          <w:rFonts w:asciiTheme="minorHAnsi" w:hAnsiTheme="minorHAnsi" w:cstheme="minorHAnsi"/>
          <w:b/>
          <w:color w:val="000000" w:themeColor="text1"/>
          <w:u w:val="single"/>
        </w:rPr>
      </w:pPr>
    </w:p>
    <w:p w:rsidR="00B53130" w:rsidRPr="00D16C24" w:rsidRDefault="00B53130" w:rsidP="00B53130">
      <w:pPr>
        <w:jc w:val="center"/>
        <w:rPr>
          <w:rFonts w:asciiTheme="minorHAnsi" w:hAnsiTheme="minorHAnsi" w:cstheme="minorHAnsi"/>
          <w:b/>
          <w:color w:val="000000" w:themeColor="text1"/>
          <w:u w:val="single"/>
        </w:rPr>
      </w:pPr>
      <w:r w:rsidRPr="00D16C24">
        <w:rPr>
          <w:rFonts w:asciiTheme="minorHAnsi" w:hAnsiTheme="minorHAnsi" w:cstheme="minorHAnsi"/>
          <w:b/>
          <w:color w:val="000000" w:themeColor="text1"/>
          <w:u w:val="single"/>
        </w:rPr>
        <w:t>ΓΝΩΜΟΔΟΤΕΙ</w:t>
      </w:r>
    </w:p>
    <w:p w:rsidR="00B53130" w:rsidRPr="00D16C24" w:rsidRDefault="00B53130" w:rsidP="00B53130">
      <w:pPr>
        <w:jc w:val="center"/>
        <w:rPr>
          <w:rFonts w:asciiTheme="minorHAnsi" w:hAnsiTheme="minorHAnsi" w:cstheme="minorHAnsi"/>
          <w:b/>
          <w:color w:val="000000" w:themeColor="text1"/>
          <w:u w:val="single"/>
        </w:rPr>
      </w:pPr>
    </w:p>
    <w:p w:rsidR="00B53130" w:rsidRPr="00AF4A57" w:rsidRDefault="00B53130" w:rsidP="00B53130">
      <w:pPr>
        <w:tabs>
          <w:tab w:val="left" w:pos="4875"/>
          <w:tab w:val="right" w:pos="8306"/>
        </w:tabs>
        <w:jc w:val="center"/>
        <w:rPr>
          <w:rFonts w:asciiTheme="minorHAnsi" w:hAnsiTheme="minorHAnsi" w:cstheme="minorHAnsi"/>
        </w:rPr>
      </w:pPr>
      <w:r w:rsidRPr="00AF4A57">
        <w:rPr>
          <w:rFonts w:asciiTheme="minorHAnsi" w:hAnsiTheme="minorHAnsi" w:cstheme="minorHAnsi"/>
        </w:rPr>
        <w:t>Προς την Δημοτική Επιτροπή του Δήμου Μοσχάτου Ταύρου</w:t>
      </w:r>
    </w:p>
    <w:p w:rsidR="009C527F" w:rsidRPr="00AF4A57" w:rsidRDefault="009C527F" w:rsidP="009C527F">
      <w:pPr>
        <w:tabs>
          <w:tab w:val="left" w:pos="4875"/>
          <w:tab w:val="right" w:pos="8306"/>
        </w:tabs>
        <w:rPr>
          <w:rFonts w:asciiTheme="minorHAnsi" w:hAnsiTheme="minorHAnsi" w:cstheme="minorHAnsi"/>
          <w:b/>
        </w:rPr>
      </w:pPr>
    </w:p>
    <w:p w:rsidR="00630607" w:rsidRPr="00AF4A57" w:rsidRDefault="00630607" w:rsidP="00D64015">
      <w:pPr>
        <w:suppressAutoHyphens/>
        <w:jc w:val="both"/>
        <w:rPr>
          <w:rFonts w:asciiTheme="minorHAnsi" w:hAnsiTheme="minorHAnsi" w:cstheme="minorHAnsi"/>
          <w:b/>
          <w:bCs/>
          <w:lang w:eastAsia="zh-CN"/>
        </w:rPr>
      </w:pPr>
      <w:r w:rsidRPr="00AF4A57">
        <w:rPr>
          <w:rFonts w:asciiTheme="minorHAnsi" w:hAnsiTheme="minorHAnsi" w:cstheme="minorHAnsi"/>
          <w:bCs/>
          <w:lang w:eastAsia="zh-CN"/>
        </w:rPr>
        <w:t xml:space="preserve">Για </w:t>
      </w:r>
      <w:r w:rsidRPr="00AF4A57">
        <w:rPr>
          <w:rFonts w:asciiTheme="minorHAnsi" w:hAnsiTheme="minorHAnsi" w:cstheme="minorHAnsi"/>
          <w:b/>
          <w:bCs/>
          <w:lang w:eastAsia="zh-CN"/>
        </w:rPr>
        <w:t xml:space="preserve">  τον </w:t>
      </w:r>
      <w:r w:rsidRPr="00AF4A57">
        <w:rPr>
          <w:rFonts w:asciiTheme="minorHAnsi" w:hAnsiTheme="minorHAnsi" w:cstheme="minorHAnsi"/>
          <w:b/>
          <w:lang w:eastAsia="zh-CN"/>
        </w:rPr>
        <w:t xml:space="preserve">ανοιχτό ηλεκτρονικό  διαγωνισμό  άνω των ορίων με Συστημικό Αύξοντα Αριθμό: </w:t>
      </w:r>
      <w:r w:rsidRPr="00AF4A57">
        <w:rPr>
          <w:rFonts w:asciiTheme="minorHAnsi" w:eastAsia="Calibri" w:hAnsiTheme="minorHAnsi" w:cstheme="minorHAnsi"/>
          <w:b/>
          <w:lang w:eastAsia="en-US"/>
        </w:rPr>
        <w:t>349996</w:t>
      </w:r>
      <w:r w:rsidRPr="00AF4A57">
        <w:rPr>
          <w:rFonts w:asciiTheme="minorHAnsi" w:hAnsiTheme="minorHAnsi" w:cstheme="minorHAnsi"/>
          <w:b/>
          <w:lang w:eastAsia="zh-CN"/>
        </w:rPr>
        <w:t xml:space="preserve"> </w:t>
      </w:r>
      <w:r w:rsidRPr="00AF4A57">
        <w:rPr>
          <w:rFonts w:asciiTheme="minorHAnsi" w:hAnsiTheme="minorHAnsi" w:cstheme="minorHAnsi"/>
          <w:bCs/>
          <w:lang w:eastAsia="zh-CN"/>
        </w:rPr>
        <w:t xml:space="preserve"> της υπ’ αριθ. </w:t>
      </w:r>
      <w:r w:rsidRPr="00AF4A57">
        <w:rPr>
          <w:rFonts w:asciiTheme="minorHAnsi" w:hAnsiTheme="minorHAnsi" w:cstheme="minorHAnsi"/>
          <w:b/>
          <w:bCs/>
          <w:lang w:eastAsia="zh-CN"/>
        </w:rPr>
        <w:t xml:space="preserve">8173/8-05-2024 </w:t>
      </w:r>
      <w:r w:rsidRPr="00AF4A57">
        <w:rPr>
          <w:rFonts w:asciiTheme="minorHAnsi" w:eastAsia="Calibri" w:hAnsiTheme="minorHAnsi" w:cstheme="minorHAnsi"/>
        </w:rPr>
        <w:t>Δ</w:t>
      </w:r>
      <w:r w:rsidRPr="00AF4A57">
        <w:rPr>
          <w:rFonts w:asciiTheme="minorHAnsi" w:hAnsiTheme="minorHAnsi" w:cstheme="minorHAnsi"/>
          <w:bCs/>
          <w:lang w:eastAsia="zh-CN"/>
        </w:rPr>
        <w:t xml:space="preserve">ιακήρυξης του Δήμου Μοσχάτου – Ταύρου με τίτλο  </w:t>
      </w:r>
      <w:r w:rsidRPr="00AF4A57">
        <w:rPr>
          <w:rFonts w:asciiTheme="minorHAnsi" w:hAnsiTheme="minorHAnsi" w:cstheme="minorHAnsi"/>
          <w:b/>
          <w:bCs/>
          <w:lang w:eastAsia="zh-CN"/>
        </w:rPr>
        <w:t xml:space="preserve">«Προμήθεια Καυσίμων Κίνησης, Θέρμανσης και Λιπαντικών» </w:t>
      </w:r>
      <w:r w:rsidR="00D64015" w:rsidRPr="00AF4A57">
        <w:rPr>
          <w:rFonts w:asciiTheme="minorHAnsi" w:hAnsiTheme="minorHAnsi" w:cstheme="minorHAnsi"/>
          <w:b/>
          <w:bCs/>
          <w:lang w:eastAsia="zh-CN"/>
        </w:rPr>
        <w:t xml:space="preserve">να αναδειχθούν οι παρακάτω </w:t>
      </w:r>
      <w:r w:rsidR="00D64015" w:rsidRPr="00AF4A57">
        <w:rPr>
          <w:rFonts w:asciiTheme="minorHAnsi" w:hAnsiTheme="minorHAnsi" w:cstheme="minorHAnsi"/>
          <w:b/>
          <w:bCs/>
          <w:u w:val="single"/>
          <w:lang w:eastAsia="zh-CN"/>
        </w:rPr>
        <w:t>οριστικοί  ανάδοχοι:</w:t>
      </w:r>
    </w:p>
    <w:p w:rsidR="00630607" w:rsidRPr="00AF4A57" w:rsidRDefault="00630607" w:rsidP="00D64015">
      <w:pPr>
        <w:suppressAutoHyphens/>
        <w:jc w:val="both"/>
        <w:rPr>
          <w:rFonts w:asciiTheme="minorHAnsi" w:hAnsiTheme="minorHAnsi" w:cstheme="minorHAnsi"/>
          <w:b/>
          <w:bCs/>
          <w:lang w:eastAsia="zh-CN"/>
        </w:rPr>
      </w:pPr>
    </w:p>
    <w:p w:rsidR="00630607" w:rsidRDefault="00630607" w:rsidP="00D64015">
      <w:pPr>
        <w:suppressAutoHyphens/>
        <w:jc w:val="both"/>
        <w:rPr>
          <w:rFonts w:asciiTheme="minorHAnsi" w:hAnsiTheme="minorHAnsi" w:cstheme="minorHAnsi"/>
          <w:b/>
          <w:bCs/>
          <w:lang w:eastAsia="zh-CN"/>
        </w:rPr>
      </w:pPr>
    </w:p>
    <w:p w:rsidR="00EC05FB" w:rsidRDefault="00EC05FB" w:rsidP="00D64015">
      <w:pPr>
        <w:suppressAutoHyphens/>
        <w:jc w:val="both"/>
        <w:rPr>
          <w:rFonts w:asciiTheme="minorHAnsi" w:hAnsiTheme="minorHAnsi" w:cstheme="minorHAnsi"/>
          <w:b/>
          <w:bCs/>
          <w:lang w:eastAsia="zh-CN"/>
        </w:rPr>
      </w:pPr>
    </w:p>
    <w:p w:rsidR="00EC05FB" w:rsidRPr="00AF4A57" w:rsidRDefault="00EC05FB" w:rsidP="00D64015">
      <w:pPr>
        <w:suppressAutoHyphens/>
        <w:jc w:val="both"/>
        <w:rPr>
          <w:rFonts w:asciiTheme="minorHAnsi" w:hAnsiTheme="minorHAnsi" w:cstheme="minorHAnsi"/>
          <w:b/>
          <w:bCs/>
          <w:lang w:eastAsia="zh-CN"/>
        </w:rPr>
      </w:pPr>
    </w:p>
    <w:p w:rsidR="00630607" w:rsidRPr="00AF4A57" w:rsidRDefault="00630607" w:rsidP="00D64015">
      <w:pPr>
        <w:suppressAutoHyphens/>
        <w:jc w:val="both"/>
        <w:rPr>
          <w:rFonts w:asciiTheme="minorHAnsi" w:hAnsiTheme="minorHAnsi" w:cstheme="minorHAnsi"/>
          <w:bCs/>
          <w:u w:val="single"/>
          <w:lang w:eastAsia="zh-CN"/>
        </w:rPr>
      </w:pPr>
      <w:r w:rsidRPr="00AF4A57">
        <w:rPr>
          <w:rFonts w:asciiTheme="minorHAnsi" w:hAnsiTheme="minorHAnsi" w:cstheme="minorHAnsi"/>
          <w:b/>
          <w:bCs/>
          <w:u w:val="single"/>
          <w:lang w:eastAsia="zh-CN"/>
        </w:rPr>
        <w:t>1</w:t>
      </w:r>
      <w:r w:rsidRPr="00AF4A57">
        <w:rPr>
          <w:rFonts w:asciiTheme="minorHAnsi" w:hAnsiTheme="minorHAnsi" w:cstheme="minorHAnsi"/>
          <w:b/>
          <w:bCs/>
          <w:u w:val="single"/>
          <w:vertAlign w:val="superscript"/>
          <w:lang w:eastAsia="zh-CN"/>
        </w:rPr>
        <w:t>η</w:t>
      </w:r>
      <w:r w:rsidRPr="00AF4A57">
        <w:rPr>
          <w:rFonts w:asciiTheme="minorHAnsi" w:hAnsiTheme="minorHAnsi" w:cstheme="minorHAnsi"/>
          <w:b/>
          <w:bCs/>
          <w:u w:val="single"/>
          <w:lang w:eastAsia="zh-CN"/>
        </w:rPr>
        <w:t xml:space="preserve">  ΟΜΑΔΑ</w:t>
      </w:r>
      <w:r w:rsidRPr="00AF4A57">
        <w:rPr>
          <w:rFonts w:asciiTheme="minorHAnsi" w:hAnsiTheme="minorHAnsi" w:cstheme="minorHAnsi"/>
          <w:bCs/>
          <w:u w:val="single"/>
          <w:lang w:eastAsia="zh-CN"/>
        </w:rPr>
        <w:t xml:space="preserve">  (Πετρέλαιο κίνησης – Βενζίνη αμόλυβδη)</w:t>
      </w:r>
    </w:p>
    <w:p w:rsidR="00630607" w:rsidRPr="00AF4A57" w:rsidRDefault="00630607" w:rsidP="00D64015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</w:p>
    <w:p w:rsidR="00D64015" w:rsidRPr="00AF4A57" w:rsidRDefault="00D64015" w:rsidP="00D64015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  <w:r w:rsidRPr="00AF4A57">
        <w:rPr>
          <w:rFonts w:asciiTheme="minorHAnsi" w:hAnsiTheme="minorHAnsi" w:cstheme="minorHAnsi"/>
          <w:b/>
          <w:bCs/>
          <w:u w:val="single"/>
          <w:lang w:eastAsia="zh-CN"/>
        </w:rPr>
        <w:t>Οριστικός ανάδοχος</w:t>
      </w:r>
      <w:r w:rsidRPr="00AF4A57">
        <w:rPr>
          <w:rFonts w:asciiTheme="minorHAnsi" w:hAnsiTheme="minorHAnsi" w:cstheme="minorHAnsi"/>
          <w:bCs/>
          <w:lang w:eastAsia="zh-CN"/>
        </w:rPr>
        <w:t xml:space="preserve"> να αναδειχθεί ο </w:t>
      </w:r>
      <w:r w:rsidR="00630607" w:rsidRPr="00AF4A57">
        <w:rPr>
          <w:rFonts w:asciiTheme="minorHAnsi" w:hAnsiTheme="minorHAnsi" w:cstheme="minorHAnsi"/>
          <w:b/>
          <w:bCs/>
          <w:lang w:eastAsia="zh-CN"/>
        </w:rPr>
        <w:t>ΜΠΟΥΤΑΣ,, ΜΙΧΑΗΛ, ΑΓΓΕΛΗΣ</w:t>
      </w:r>
      <w:r w:rsidR="00630607" w:rsidRPr="00AF4A57">
        <w:rPr>
          <w:rFonts w:asciiTheme="minorHAnsi" w:hAnsiTheme="minorHAnsi" w:cstheme="minorHAnsi"/>
          <w:bCs/>
          <w:lang w:eastAsia="zh-CN"/>
        </w:rPr>
        <w:t xml:space="preserve">.  (α/α </w:t>
      </w:r>
      <w:proofErr w:type="spellStart"/>
      <w:r w:rsidR="00630607" w:rsidRPr="00AF4A57">
        <w:rPr>
          <w:rFonts w:asciiTheme="minorHAnsi" w:hAnsiTheme="minorHAnsi" w:cstheme="minorHAnsi"/>
          <w:bCs/>
          <w:lang w:eastAsia="zh-CN"/>
        </w:rPr>
        <w:t>συστ</w:t>
      </w:r>
      <w:proofErr w:type="spellEnd"/>
      <w:r w:rsidR="00630607" w:rsidRPr="00AF4A57">
        <w:rPr>
          <w:rFonts w:asciiTheme="minorHAnsi" w:hAnsiTheme="minorHAnsi" w:cstheme="minorHAnsi"/>
          <w:bCs/>
          <w:lang w:eastAsia="zh-CN"/>
        </w:rPr>
        <w:t xml:space="preserve">/τος </w:t>
      </w:r>
      <w:r w:rsidR="00630607" w:rsidRPr="00AF4A57">
        <w:rPr>
          <w:rFonts w:asciiTheme="minorHAnsi" w:hAnsiTheme="minorHAnsi" w:cstheme="minorHAnsi"/>
          <w:b/>
          <w:bCs/>
          <w:lang w:eastAsia="zh-CN"/>
        </w:rPr>
        <w:t>403106</w:t>
      </w:r>
      <w:r w:rsidR="00630607" w:rsidRPr="00AF4A57">
        <w:rPr>
          <w:rFonts w:asciiTheme="minorHAnsi" w:hAnsiTheme="minorHAnsi" w:cstheme="minorHAnsi"/>
          <w:bCs/>
          <w:lang w:eastAsia="zh-CN"/>
        </w:rPr>
        <w:t xml:space="preserve"> ) </w:t>
      </w:r>
    </w:p>
    <w:p w:rsidR="00D64015" w:rsidRPr="00D64015" w:rsidRDefault="00D64015" w:rsidP="00D64015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  <w:r w:rsidRPr="00D64015">
        <w:rPr>
          <w:rFonts w:asciiTheme="minorHAnsi" w:hAnsiTheme="minorHAnsi" w:cstheme="minorHAnsi"/>
          <w:bCs/>
          <w:lang w:eastAsia="zh-CN"/>
        </w:rPr>
        <w:t>(ΑΦΜ : 028197385, Δ/</w:t>
      </w:r>
      <w:proofErr w:type="spellStart"/>
      <w:r w:rsidRPr="00D64015">
        <w:rPr>
          <w:rFonts w:asciiTheme="minorHAnsi" w:hAnsiTheme="minorHAnsi" w:cstheme="minorHAnsi"/>
          <w:bCs/>
          <w:lang w:eastAsia="zh-CN"/>
        </w:rPr>
        <w:t>νση</w:t>
      </w:r>
      <w:proofErr w:type="spellEnd"/>
      <w:r w:rsidRPr="00D64015">
        <w:rPr>
          <w:rFonts w:asciiTheme="minorHAnsi" w:hAnsiTheme="minorHAnsi" w:cstheme="minorHAnsi"/>
          <w:bCs/>
          <w:lang w:eastAsia="zh-CN"/>
        </w:rPr>
        <w:t xml:space="preserve"> : Ελ. Βενιζέλου 313 - Καλλιθέα Τ.Κ. 17674, </w:t>
      </w:r>
      <w:proofErr w:type="spellStart"/>
      <w:r w:rsidRPr="00D64015">
        <w:rPr>
          <w:rFonts w:asciiTheme="minorHAnsi" w:hAnsiTheme="minorHAnsi" w:cstheme="minorHAnsi"/>
          <w:bCs/>
          <w:lang w:eastAsia="zh-CN"/>
        </w:rPr>
        <w:t>τηλ</w:t>
      </w:r>
      <w:proofErr w:type="spellEnd"/>
      <w:r w:rsidRPr="00D64015">
        <w:rPr>
          <w:rFonts w:asciiTheme="minorHAnsi" w:hAnsiTheme="minorHAnsi" w:cstheme="minorHAnsi"/>
          <w:bCs/>
          <w:lang w:eastAsia="zh-CN"/>
        </w:rPr>
        <w:t xml:space="preserve">. 2109430277, </w:t>
      </w:r>
    </w:p>
    <w:p w:rsidR="00D64015" w:rsidRPr="00D64015" w:rsidRDefault="00D64015" w:rsidP="00D64015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  <w:proofErr w:type="gramStart"/>
      <w:r w:rsidRPr="00D64015">
        <w:rPr>
          <w:rFonts w:asciiTheme="minorHAnsi" w:hAnsiTheme="minorHAnsi" w:cstheme="minorHAnsi"/>
          <w:bCs/>
          <w:lang w:val="en-US" w:eastAsia="zh-CN"/>
        </w:rPr>
        <w:t>email</w:t>
      </w:r>
      <w:r w:rsidRPr="00D64015">
        <w:rPr>
          <w:rFonts w:asciiTheme="minorHAnsi" w:hAnsiTheme="minorHAnsi" w:cstheme="minorHAnsi"/>
          <w:bCs/>
          <w:lang w:eastAsia="zh-CN"/>
        </w:rPr>
        <w:t xml:space="preserve"> :</w:t>
      </w:r>
      <w:proofErr w:type="gramEnd"/>
      <w:r w:rsidRPr="00D64015">
        <w:rPr>
          <w:rFonts w:asciiTheme="minorHAnsi" w:hAnsiTheme="minorHAnsi" w:cstheme="minorHAnsi"/>
          <w:bCs/>
          <w:lang w:eastAsia="zh-CN"/>
        </w:rPr>
        <w:t xml:space="preserve"> </w:t>
      </w:r>
      <w:hyperlink r:id="rId25" w:history="1">
        <w:r w:rsidRPr="00AF4A57">
          <w:rPr>
            <w:rFonts w:asciiTheme="minorHAnsi" w:hAnsiTheme="minorHAnsi" w:cstheme="minorHAnsi"/>
            <w:bCs/>
            <w:u w:val="single"/>
            <w:lang w:val="en-US" w:eastAsia="zh-CN"/>
          </w:rPr>
          <w:t>boutasmix</w:t>
        </w:r>
        <w:r w:rsidRPr="00AF4A57">
          <w:rPr>
            <w:rFonts w:asciiTheme="minorHAnsi" w:hAnsiTheme="minorHAnsi" w:cstheme="minorHAnsi"/>
            <w:bCs/>
            <w:u w:val="single"/>
            <w:lang w:eastAsia="zh-CN"/>
          </w:rPr>
          <w:t>@</w:t>
        </w:r>
        <w:r w:rsidRPr="00AF4A57">
          <w:rPr>
            <w:rFonts w:asciiTheme="minorHAnsi" w:hAnsiTheme="minorHAnsi" w:cstheme="minorHAnsi"/>
            <w:bCs/>
            <w:u w:val="single"/>
            <w:lang w:val="en-US" w:eastAsia="zh-CN"/>
          </w:rPr>
          <w:t>yahoo</w:t>
        </w:r>
        <w:r w:rsidRPr="00AF4A57">
          <w:rPr>
            <w:rFonts w:asciiTheme="minorHAnsi" w:hAnsiTheme="minorHAnsi" w:cstheme="minorHAnsi"/>
            <w:bCs/>
            <w:u w:val="single"/>
            <w:lang w:eastAsia="zh-CN"/>
          </w:rPr>
          <w:t>.</w:t>
        </w:r>
        <w:r w:rsidRPr="00AF4A57">
          <w:rPr>
            <w:rFonts w:asciiTheme="minorHAnsi" w:hAnsiTheme="minorHAnsi" w:cstheme="minorHAnsi"/>
            <w:bCs/>
            <w:u w:val="single"/>
            <w:lang w:val="en-US" w:eastAsia="zh-CN"/>
          </w:rPr>
          <w:t>gr</w:t>
        </w:r>
      </w:hyperlink>
      <w:r w:rsidRPr="00D64015">
        <w:rPr>
          <w:rFonts w:asciiTheme="minorHAnsi" w:hAnsiTheme="minorHAnsi" w:cstheme="minorHAnsi"/>
          <w:bCs/>
          <w:lang w:eastAsia="zh-CN"/>
        </w:rPr>
        <w:t>),</w:t>
      </w:r>
    </w:p>
    <w:p w:rsidR="00D64015" w:rsidRPr="00D64015" w:rsidRDefault="00D64015" w:rsidP="00AA22F9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  <w:r w:rsidRPr="00D64015">
        <w:rPr>
          <w:rFonts w:asciiTheme="minorHAnsi" w:hAnsiTheme="minorHAnsi" w:cstheme="minorHAnsi"/>
          <w:bCs/>
          <w:lang w:eastAsia="zh-CN"/>
        </w:rPr>
        <w:t xml:space="preserve">με ενιαίο ποσοστό έκπτωσης </w:t>
      </w:r>
      <w:r w:rsidRPr="00D64015">
        <w:rPr>
          <w:rFonts w:asciiTheme="minorHAnsi" w:hAnsiTheme="minorHAnsi" w:cstheme="minorHAnsi"/>
          <w:b/>
          <w:bCs/>
          <w:lang w:eastAsia="zh-CN"/>
        </w:rPr>
        <w:t xml:space="preserve">2,00 % </w:t>
      </w:r>
      <w:r w:rsidRPr="00D64015">
        <w:rPr>
          <w:rFonts w:asciiTheme="minorHAnsi" w:hAnsiTheme="minorHAnsi" w:cstheme="minorHAnsi"/>
          <w:bCs/>
          <w:lang w:eastAsia="zh-CN"/>
        </w:rPr>
        <w:t xml:space="preserve">(δύο  τοις εκατό), επί των μέσων λιανικών τιμών (Μ.Λ.Τ.) του </w:t>
      </w:r>
      <w:r w:rsidRPr="00D64015">
        <w:rPr>
          <w:rFonts w:asciiTheme="minorHAnsi" w:hAnsiTheme="minorHAnsi" w:cstheme="minorHAnsi"/>
          <w:b/>
          <w:bCs/>
          <w:u w:val="single"/>
          <w:lang w:eastAsia="zh-CN"/>
        </w:rPr>
        <w:t>πετρελαίου κίνησης</w:t>
      </w:r>
      <w:r w:rsidRPr="00D64015">
        <w:rPr>
          <w:rFonts w:asciiTheme="minorHAnsi" w:hAnsiTheme="minorHAnsi" w:cstheme="minorHAnsi"/>
          <w:bCs/>
          <w:lang w:eastAsia="zh-CN"/>
        </w:rPr>
        <w:t xml:space="preserve"> και της </w:t>
      </w:r>
      <w:r w:rsidRPr="00D64015">
        <w:rPr>
          <w:rFonts w:asciiTheme="minorHAnsi" w:hAnsiTheme="minorHAnsi" w:cstheme="minorHAnsi"/>
          <w:b/>
          <w:bCs/>
          <w:u w:val="single"/>
          <w:lang w:eastAsia="zh-CN"/>
        </w:rPr>
        <w:t>αμόλυβδης βενζίνης</w:t>
      </w:r>
      <w:r w:rsidRPr="00D64015">
        <w:rPr>
          <w:rFonts w:asciiTheme="minorHAnsi" w:hAnsiTheme="minorHAnsi" w:cstheme="minorHAnsi"/>
          <w:bCs/>
          <w:lang w:eastAsia="zh-CN"/>
        </w:rPr>
        <w:t xml:space="preserve"> όπως αυτές πιστοποιούνται για το Νομό Αττικής από το Δελτίο πιστοποίησης τιμών, του τμήματος Εμπορίου της Διεύθυνσης Ανάπτυξης Περιφέρειας Αττικής </w:t>
      </w:r>
      <w:r w:rsidR="00AA22F9" w:rsidRPr="00AF4A57">
        <w:rPr>
          <w:rFonts w:asciiTheme="minorHAnsi" w:hAnsiTheme="minorHAnsi" w:cstheme="minorHAnsi"/>
          <w:bCs/>
          <w:lang w:eastAsia="zh-CN"/>
        </w:rPr>
        <w:t xml:space="preserve">(τα οποία αναρτώνται στην ηλεκτρονική διεύθυνση www.fuelprices.gr) . </w:t>
      </w:r>
      <w:r w:rsidRPr="00D64015">
        <w:rPr>
          <w:rFonts w:asciiTheme="minorHAnsi" w:hAnsiTheme="minorHAnsi" w:cstheme="minorHAnsi"/>
          <w:bCs/>
          <w:lang w:eastAsia="zh-CN"/>
        </w:rPr>
        <w:t>την εκάστοτε ημέρα έκδοσης του αντίστοιχου δελτίου αποστολής</w:t>
      </w:r>
      <w:r w:rsidR="00AA22F9" w:rsidRPr="00AF4A57">
        <w:rPr>
          <w:rFonts w:asciiTheme="minorHAnsi" w:hAnsiTheme="minorHAnsi" w:cstheme="minorHAnsi"/>
          <w:bCs/>
          <w:lang w:eastAsia="zh-CN"/>
        </w:rPr>
        <w:t>.</w:t>
      </w:r>
    </w:p>
    <w:p w:rsidR="00630607" w:rsidRPr="00AF4A57" w:rsidRDefault="00630607" w:rsidP="00630607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</w:p>
    <w:p w:rsidR="00630607" w:rsidRPr="00AF4A57" w:rsidRDefault="00630607" w:rsidP="00630607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  <w:r w:rsidRPr="00AF4A57">
        <w:rPr>
          <w:rFonts w:asciiTheme="minorHAnsi" w:hAnsiTheme="minorHAnsi" w:cstheme="minorHAnsi"/>
          <w:b/>
          <w:bCs/>
          <w:u w:val="single"/>
          <w:lang w:eastAsia="zh-CN"/>
        </w:rPr>
        <w:lastRenderedPageBreak/>
        <w:t>2</w:t>
      </w:r>
      <w:r w:rsidR="00806D3E" w:rsidRPr="00AF4A57">
        <w:rPr>
          <w:rFonts w:asciiTheme="minorHAnsi" w:hAnsiTheme="minorHAnsi" w:cstheme="minorHAnsi"/>
          <w:b/>
          <w:bCs/>
          <w:u w:val="single"/>
          <w:vertAlign w:val="superscript"/>
          <w:lang w:eastAsia="zh-CN"/>
        </w:rPr>
        <w:t>η</w:t>
      </w:r>
      <w:r w:rsidRPr="00AF4A57">
        <w:rPr>
          <w:rFonts w:asciiTheme="minorHAnsi" w:hAnsiTheme="minorHAnsi" w:cstheme="minorHAnsi"/>
          <w:b/>
          <w:bCs/>
          <w:u w:val="single"/>
          <w:lang w:eastAsia="zh-CN"/>
        </w:rPr>
        <w:t xml:space="preserve">   ΟΜΑΔΑ</w:t>
      </w:r>
      <w:r w:rsidRPr="00AF4A57">
        <w:rPr>
          <w:rFonts w:asciiTheme="minorHAnsi" w:hAnsiTheme="minorHAnsi" w:cstheme="minorHAnsi"/>
          <w:bCs/>
          <w:u w:val="single"/>
          <w:lang w:eastAsia="zh-CN"/>
        </w:rPr>
        <w:t xml:space="preserve">    (Πετρέλαιο θέρμανσης)</w:t>
      </w:r>
      <w:r w:rsidRPr="00AF4A57">
        <w:rPr>
          <w:rFonts w:asciiTheme="minorHAnsi" w:hAnsiTheme="minorHAnsi" w:cstheme="minorHAnsi"/>
          <w:bCs/>
          <w:lang w:eastAsia="zh-CN"/>
        </w:rPr>
        <w:t xml:space="preserve">  </w:t>
      </w:r>
    </w:p>
    <w:p w:rsidR="00630607" w:rsidRPr="00AF4A57" w:rsidRDefault="00630607" w:rsidP="00630607">
      <w:pPr>
        <w:suppressAutoHyphens/>
        <w:jc w:val="both"/>
        <w:rPr>
          <w:rFonts w:asciiTheme="minorHAnsi" w:hAnsiTheme="minorHAnsi" w:cstheme="minorHAnsi"/>
          <w:b/>
          <w:bCs/>
          <w:lang w:eastAsia="zh-CN"/>
        </w:rPr>
      </w:pPr>
    </w:p>
    <w:p w:rsidR="009917A6" w:rsidRPr="00D64015" w:rsidRDefault="00AA22F9" w:rsidP="009917A6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  <w:r w:rsidRPr="00AF4A57">
        <w:rPr>
          <w:rFonts w:asciiTheme="minorHAnsi" w:hAnsiTheme="minorHAnsi" w:cstheme="minorHAnsi"/>
          <w:b/>
          <w:bCs/>
          <w:u w:val="single"/>
          <w:lang w:eastAsia="zh-CN"/>
        </w:rPr>
        <w:t>Οριστικός ανάδοχος</w:t>
      </w:r>
      <w:r w:rsidRPr="00AF4A57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AF4A57">
        <w:rPr>
          <w:rFonts w:asciiTheme="minorHAnsi" w:hAnsiTheme="minorHAnsi" w:cstheme="minorHAnsi"/>
          <w:bCs/>
          <w:lang w:eastAsia="zh-CN"/>
        </w:rPr>
        <w:t>να αναδειχθεί</w:t>
      </w:r>
      <w:r w:rsidRPr="00AF4A57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AF4A57">
        <w:rPr>
          <w:rFonts w:asciiTheme="minorHAnsi" w:hAnsiTheme="minorHAnsi" w:cstheme="minorHAnsi"/>
          <w:bCs/>
          <w:lang w:eastAsia="zh-CN"/>
        </w:rPr>
        <w:t>ο</w:t>
      </w:r>
      <w:r w:rsidRPr="00AF4A57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="00630607" w:rsidRPr="00AF4A57">
        <w:rPr>
          <w:rFonts w:asciiTheme="minorHAnsi" w:hAnsiTheme="minorHAnsi" w:cstheme="minorHAnsi"/>
          <w:b/>
          <w:bCs/>
          <w:iCs/>
          <w:lang w:eastAsia="zh-CN"/>
        </w:rPr>
        <w:t>«ΠΟΥΛΟΠΟΥΛΟΣ,,ΧΑΡΑΛΑΜΠΟΣ,ΔΗΜΗΤΡΙΟΣ»</w:t>
      </w:r>
      <w:r w:rsidR="00630607" w:rsidRPr="00AF4A57">
        <w:rPr>
          <w:rFonts w:asciiTheme="minorHAnsi" w:hAnsiTheme="minorHAnsi" w:cstheme="minorHAnsi"/>
          <w:b/>
          <w:bCs/>
          <w:lang w:eastAsia="zh-CN"/>
        </w:rPr>
        <w:t xml:space="preserve">  </w:t>
      </w:r>
      <w:r w:rsidR="00630607" w:rsidRPr="00AF4A57">
        <w:rPr>
          <w:rFonts w:asciiTheme="minorHAnsi" w:hAnsiTheme="minorHAnsi" w:cstheme="minorHAnsi"/>
          <w:bCs/>
          <w:lang w:eastAsia="zh-CN"/>
        </w:rPr>
        <w:t xml:space="preserve">(α/α </w:t>
      </w:r>
      <w:proofErr w:type="spellStart"/>
      <w:r w:rsidR="00630607" w:rsidRPr="00AF4A57">
        <w:rPr>
          <w:rFonts w:asciiTheme="minorHAnsi" w:hAnsiTheme="minorHAnsi" w:cstheme="minorHAnsi"/>
          <w:bCs/>
          <w:lang w:eastAsia="zh-CN"/>
        </w:rPr>
        <w:t>συστ</w:t>
      </w:r>
      <w:proofErr w:type="spellEnd"/>
      <w:r w:rsidR="00630607" w:rsidRPr="00AF4A57">
        <w:rPr>
          <w:rFonts w:asciiTheme="minorHAnsi" w:hAnsiTheme="minorHAnsi" w:cstheme="minorHAnsi"/>
          <w:bCs/>
          <w:lang w:eastAsia="zh-CN"/>
        </w:rPr>
        <w:t xml:space="preserve">/τος </w:t>
      </w:r>
      <w:r w:rsidR="0023500A" w:rsidRPr="00AF4A57">
        <w:rPr>
          <w:rFonts w:asciiTheme="minorHAnsi" w:hAnsiTheme="minorHAnsi" w:cstheme="minorHAnsi"/>
          <w:b/>
          <w:bCs/>
          <w:lang w:eastAsia="zh-CN"/>
        </w:rPr>
        <w:t>405332</w:t>
      </w:r>
      <w:r w:rsidR="00630607" w:rsidRPr="00AF4A57">
        <w:rPr>
          <w:rFonts w:asciiTheme="minorHAnsi" w:hAnsiTheme="minorHAnsi" w:cstheme="minorHAnsi"/>
          <w:bCs/>
          <w:lang w:eastAsia="zh-CN"/>
        </w:rPr>
        <w:t xml:space="preserve">) </w:t>
      </w:r>
      <w:r w:rsidR="009917A6" w:rsidRPr="00AF4A57">
        <w:rPr>
          <w:rFonts w:asciiTheme="minorHAnsi" w:hAnsiTheme="minorHAnsi" w:cstheme="minorHAnsi"/>
          <w:bCs/>
          <w:lang w:eastAsia="zh-CN"/>
        </w:rPr>
        <w:t>(ΑΦΜ : 121161198</w:t>
      </w:r>
      <w:r w:rsidR="009917A6" w:rsidRPr="00D64015">
        <w:rPr>
          <w:rFonts w:asciiTheme="minorHAnsi" w:hAnsiTheme="minorHAnsi" w:cstheme="minorHAnsi"/>
          <w:bCs/>
          <w:lang w:eastAsia="zh-CN"/>
        </w:rPr>
        <w:t>, Δ/</w:t>
      </w:r>
      <w:proofErr w:type="spellStart"/>
      <w:r w:rsidR="009917A6" w:rsidRPr="00D64015">
        <w:rPr>
          <w:rFonts w:asciiTheme="minorHAnsi" w:hAnsiTheme="minorHAnsi" w:cstheme="minorHAnsi"/>
          <w:bCs/>
          <w:lang w:eastAsia="zh-CN"/>
        </w:rPr>
        <w:t>νση</w:t>
      </w:r>
      <w:proofErr w:type="spellEnd"/>
      <w:r w:rsidR="009917A6" w:rsidRPr="00D64015">
        <w:rPr>
          <w:rFonts w:asciiTheme="minorHAnsi" w:hAnsiTheme="minorHAnsi" w:cstheme="minorHAnsi"/>
          <w:bCs/>
          <w:lang w:eastAsia="zh-CN"/>
        </w:rPr>
        <w:t xml:space="preserve"> </w:t>
      </w:r>
      <w:r w:rsidR="009917A6" w:rsidRPr="00AF4A57">
        <w:rPr>
          <w:rFonts w:asciiTheme="minorHAnsi" w:hAnsiTheme="minorHAnsi" w:cstheme="minorHAnsi"/>
          <w:bCs/>
          <w:lang w:eastAsia="zh-CN"/>
        </w:rPr>
        <w:t>ΚΑΡΧΗΔΟΝΟΣ 23 – ΓΛΥΦΑΔΑ Τ.Κ. 16562</w:t>
      </w:r>
      <w:r w:rsidR="00AF4A57" w:rsidRPr="00AF4A57">
        <w:rPr>
          <w:rFonts w:asciiTheme="minorHAnsi" w:hAnsiTheme="minorHAnsi" w:cstheme="minorHAnsi"/>
          <w:bCs/>
          <w:lang w:eastAsia="zh-CN"/>
        </w:rPr>
        <w:t>,</w:t>
      </w:r>
      <w:r w:rsidR="009917A6" w:rsidRPr="00AF4A57">
        <w:rPr>
          <w:rFonts w:asciiTheme="minorHAnsi" w:hAnsiTheme="minorHAnsi" w:cstheme="minorHAnsi"/>
          <w:bCs/>
          <w:lang w:eastAsia="zh-CN"/>
        </w:rPr>
        <w:t xml:space="preserve">  </w:t>
      </w:r>
      <w:proofErr w:type="spellStart"/>
      <w:r w:rsidR="009917A6" w:rsidRPr="00AF4A57">
        <w:rPr>
          <w:rFonts w:asciiTheme="minorHAnsi" w:hAnsiTheme="minorHAnsi" w:cstheme="minorHAnsi"/>
          <w:bCs/>
          <w:lang w:eastAsia="zh-CN"/>
        </w:rPr>
        <w:t>τηλ</w:t>
      </w:r>
      <w:proofErr w:type="spellEnd"/>
      <w:r w:rsidR="009917A6" w:rsidRPr="00AF4A57">
        <w:rPr>
          <w:rFonts w:asciiTheme="minorHAnsi" w:hAnsiTheme="minorHAnsi" w:cstheme="minorHAnsi"/>
          <w:bCs/>
          <w:lang w:eastAsia="zh-CN"/>
        </w:rPr>
        <w:t>. 2109637000</w:t>
      </w:r>
      <w:r w:rsidR="009917A6" w:rsidRPr="00D64015">
        <w:rPr>
          <w:rFonts w:asciiTheme="minorHAnsi" w:hAnsiTheme="minorHAnsi" w:cstheme="minorHAnsi"/>
          <w:bCs/>
          <w:lang w:eastAsia="zh-CN"/>
        </w:rPr>
        <w:t xml:space="preserve">, </w:t>
      </w:r>
    </w:p>
    <w:p w:rsidR="009917A6" w:rsidRPr="00AF4A57" w:rsidRDefault="009917A6" w:rsidP="009917A6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  <w:proofErr w:type="gramStart"/>
      <w:r w:rsidRPr="00D64015">
        <w:rPr>
          <w:rFonts w:asciiTheme="minorHAnsi" w:hAnsiTheme="minorHAnsi" w:cstheme="minorHAnsi"/>
          <w:bCs/>
          <w:lang w:val="en-US" w:eastAsia="zh-CN"/>
        </w:rPr>
        <w:t>email</w:t>
      </w:r>
      <w:r w:rsidRPr="00D64015">
        <w:rPr>
          <w:rFonts w:asciiTheme="minorHAnsi" w:hAnsiTheme="minorHAnsi" w:cstheme="minorHAnsi"/>
          <w:bCs/>
          <w:lang w:eastAsia="zh-CN"/>
        </w:rPr>
        <w:t xml:space="preserve"> :</w:t>
      </w:r>
      <w:proofErr w:type="gramEnd"/>
      <w:r w:rsidR="00AF4A57" w:rsidRPr="00AF4A57">
        <w:rPr>
          <w:rFonts w:asciiTheme="minorHAnsi" w:hAnsiTheme="minorHAnsi" w:cstheme="minorHAnsi"/>
          <w:bCs/>
          <w:lang w:eastAsia="zh-CN"/>
        </w:rPr>
        <w:t xml:space="preserve"> </w:t>
      </w:r>
      <w:r w:rsidR="00E522DE" w:rsidRPr="00AF4A57">
        <w:rPr>
          <w:rFonts w:asciiTheme="minorHAnsi" w:hAnsiTheme="minorHAnsi" w:cstheme="minorHAnsi"/>
          <w:bCs/>
          <w:lang w:val="en-US" w:eastAsia="zh-CN"/>
        </w:rPr>
        <w:t>info</w:t>
      </w:r>
      <w:r w:rsidR="00E522DE" w:rsidRPr="00AF4A57">
        <w:rPr>
          <w:rFonts w:asciiTheme="minorHAnsi" w:hAnsiTheme="minorHAnsi" w:cstheme="minorHAnsi"/>
          <w:bCs/>
          <w:lang w:eastAsia="zh-CN"/>
        </w:rPr>
        <w:t>@</w:t>
      </w:r>
      <w:proofErr w:type="spellStart"/>
      <w:r w:rsidR="00E522DE" w:rsidRPr="00AF4A57">
        <w:rPr>
          <w:rFonts w:asciiTheme="minorHAnsi" w:hAnsiTheme="minorHAnsi" w:cstheme="minorHAnsi"/>
          <w:bCs/>
          <w:lang w:val="en-US" w:eastAsia="zh-CN"/>
        </w:rPr>
        <w:t>ghp</w:t>
      </w:r>
      <w:r w:rsidR="00AF4A57" w:rsidRPr="00AF4A57">
        <w:rPr>
          <w:rFonts w:asciiTheme="minorHAnsi" w:hAnsiTheme="minorHAnsi" w:cstheme="minorHAnsi"/>
          <w:bCs/>
          <w:lang w:val="en-US" w:eastAsia="zh-CN"/>
        </w:rPr>
        <w:t>service</w:t>
      </w:r>
      <w:proofErr w:type="spellEnd"/>
      <w:r w:rsidR="00AF4A57" w:rsidRPr="00AF4A57">
        <w:rPr>
          <w:rFonts w:asciiTheme="minorHAnsi" w:hAnsiTheme="minorHAnsi" w:cstheme="minorHAnsi"/>
          <w:bCs/>
          <w:lang w:eastAsia="zh-CN"/>
        </w:rPr>
        <w:t>.</w:t>
      </w:r>
      <w:r w:rsidR="00AF4A57" w:rsidRPr="00AF4A57">
        <w:rPr>
          <w:rFonts w:asciiTheme="minorHAnsi" w:hAnsiTheme="minorHAnsi" w:cstheme="minorHAnsi"/>
          <w:bCs/>
          <w:lang w:val="en-US" w:eastAsia="zh-CN"/>
        </w:rPr>
        <w:t>com</w:t>
      </w:r>
      <w:r w:rsidRPr="00D64015">
        <w:rPr>
          <w:rFonts w:asciiTheme="minorHAnsi" w:hAnsiTheme="minorHAnsi" w:cstheme="minorHAnsi"/>
          <w:bCs/>
          <w:lang w:eastAsia="zh-CN"/>
        </w:rPr>
        <w:t>)</w:t>
      </w:r>
    </w:p>
    <w:p w:rsidR="00AF4A57" w:rsidRPr="00AF4A57" w:rsidRDefault="00630607" w:rsidP="00AF4A57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  <w:r w:rsidRPr="00AF4A57">
        <w:rPr>
          <w:rFonts w:asciiTheme="minorHAnsi" w:hAnsiTheme="minorHAnsi" w:cstheme="minorHAnsi"/>
          <w:bCs/>
          <w:lang w:eastAsia="zh-CN"/>
        </w:rPr>
        <w:t xml:space="preserve">με ποσοστό έκπτωσης </w:t>
      </w:r>
      <w:r w:rsidR="00B5195C" w:rsidRPr="00AF4A57">
        <w:rPr>
          <w:rFonts w:asciiTheme="minorHAnsi" w:hAnsiTheme="minorHAnsi" w:cstheme="minorHAnsi"/>
          <w:b/>
          <w:bCs/>
          <w:iCs/>
          <w:lang w:eastAsia="zh-CN"/>
        </w:rPr>
        <w:t>13,7</w:t>
      </w:r>
      <w:r w:rsidRPr="00AF4A57">
        <w:rPr>
          <w:rFonts w:asciiTheme="minorHAnsi" w:hAnsiTheme="minorHAnsi" w:cstheme="minorHAnsi"/>
          <w:b/>
          <w:bCs/>
          <w:iCs/>
          <w:lang w:eastAsia="zh-CN"/>
        </w:rPr>
        <w:t xml:space="preserve"> %</w:t>
      </w:r>
      <w:r w:rsidRPr="00AF4A57">
        <w:rPr>
          <w:rFonts w:asciiTheme="minorHAnsi" w:hAnsiTheme="minorHAnsi" w:cstheme="minorHAnsi"/>
          <w:b/>
          <w:bCs/>
          <w:i/>
          <w:iCs/>
          <w:lang w:eastAsia="zh-CN"/>
        </w:rPr>
        <w:t xml:space="preserve"> </w:t>
      </w:r>
      <w:r w:rsidRPr="00AF4A57">
        <w:rPr>
          <w:rFonts w:asciiTheme="minorHAnsi" w:hAnsiTheme="minorHAnsi" w:cstheme="minorHAnsi"/>
          <w:bCs/>
          <w:lang w:eastAsia="zh-CN"/>
        </w:rPr>
        <w:t>(</w:t>
      </w:r>
      <w:r w:rsidR="00B5195C" w:rsidRPr="00AF4A57">
        <w:rPr>
          <w:rFonts w:asciiTheme="minorHAnsi" w:hAnsiTheme="minorHAnsi" w:cstheme="minorHAnsi"/>
          <w:bCs/>
          <w:lang w:eastAsia="zh-CN"/>
        </w:rPr>
        <w:t>δέκα τρία κόμμα επτά</w:t>
      </w:r>
      <w:r w:rsidR="00AF4A57" w:rsidRPr="00AF4A57">
        <w:rPr>
          <w:rFonts w:asciiTheme="minorHAnsi" w:hAnsiTheme="minorHAnsi" w:cstheme="minorHAnsi"/>
          <w:bCs/>
          <w:lang w:eastAsia="zh-CN"/>
        </w:rPr>
        <w:t xml:space="preserve"> τοις εκατό), επί των μέσων λιανικών τιμών (Μ.Λ.Τ.) του </w:t>
      </w:r>
      <w:r w:rsidR="00AF4A57" w:rsidRPr="00AF4A57">
        <w:rPr>
          <w:rFonts w:asciiTheme="minorHAnsi" w:hAnsiTheme="minorHAnsi" w:cstheme="minorHAnsi"/>
          <w:b/>
          <w:bCs/>
          <w:u w:val="single"/>
          <w:lang w:eastAsia="zh-CN"/>
        </w:rPr>
        <w:t>πετρελαίου θέρμανσης</w:t>
      </w:r>
      <w:r w:rsidR="00AF4A57" w:rsidRPr="00AF4A57">
        <w:rPr>
          <w:rFonts w:asciiTheme="minorHAnsi" w:hAnsiTheme="minorHAnsi" w:cstheme="minorHAnsi"/>
          <w:bCs/>
          <w:u w:val="single"/>
          <w:lang w:eastAsia="zh-CN"/>
        </w:rPr>
        <w:t xml:space="preserve"> </w:t>
      </w:r>
      <w:r w:rsidR="00AF4A57" w:rsidRPr="00AF4A57">
        <w:rPr>
          <w:rFonts w:asciiTheme="minorHAnsi" w:hAnsiTheme="minorHAnsi" w:cstheme="minorHAnsi"/>
          <w:bCs/>
          <w:lang w:eastAsia="zh-CN"/>
        </w:rPr>
        <w:t>όπως αυτές πιστοποιούνται για το Νομό Αττικής από το Δελτίο πιστοποίησης τιμών, του τμήματος Εμπορίου της Διεύθυνσης Ανάπτυξης Περιφέρειας Αττικής (τα οποία αναρτώνται στην ηλεκτρονική διεύθυνση www.fuelprices.gr) . την εκάστοτε ημέρα έκδοσης του αντίστοιχου δελτίου αποστολής.</w:t>
      </w:r>
    </w:p>
    <w:p w:rsidR="00630607" w:rsidRPr="00AF4A57" w:rsidRDefault="00630607" w:rsidP="00630607">
      <w:pPr>
        <w:suppressAutoHyphens/>
        <w:jc w:val="both"/>
        <w:rPr>
          <w:rFonts w:asciiTheme="minorHAnsi" w:hAnsiTheme="minorHAnsi" w:cstheme="minorHAnsi"/>
          <w:bCs/>
          <w:color w:val="000000" w:themeColor="text1"/>
          <w:lang w:eastAsia="zh-CN"/>
        </w:rPr>
      </w:pPr>
    </w:p>
    <w:p w:rsidR="00630607" w:rsidRPr="00630607" w:rsidRDefault="00630607" w:rsidP="00630607">
      <w:pPr>
        <w:suppressAutoHyphens/>
        <w:jc w:val="both"/>
        <w:rPr>
          <w:rFonts w:asciiTheme="minorHAnsi" w:hAnsiTheme="minorHAnsi" w:cstheme="minorHAnsi"/>
          <w:bCs/>
          <w:color w:val="000000" w:themeColor="text1"/>
          <w:lang w:eastAsia="zh-CN"/>
        </w:rPr>
      </w:pPr>
    </w:p>
    <w:p w:rsidR="00630607" w:rsidRPr="00981207" w:rsidRDefault="00630607" w:rsidP="00630607">
      <w:pPr>
        <w:suppressAutoHyphens/>
        <w:jc w:val="both"/>
        <w:rPr>
          <w:rFonts w:asciiTheme="minorHAnsi" w:hAnsiTheme="minorHAnsi" w:cstheme="minorHAnsi"/>
          <w:bCs/>
          <w:color w:val="000000" w:themeColor="text1"/>
          <w:u w:val="single"/>
          <w:lang w:eastAsia="zh-CN"/>
        </w:rPr>
      </w:pPr>
      <w:r w:rsidRPr="00981207">
        <w:rPr>
          <w:rFonts w:asciiTheme="minorHAnsi" w:hAnsiTheme="minorHAnsi" w:cstheme="minorHAnsi"/>
          <w:b/>
          <w:bCs/>
          <w:color w:val="000000" w:themeColor="text1"/>
          <w:u w:val="single"/>
          <w:lang w:eastAsia="zh-CN"/>
        </w:rPr>
        <w:t>3</w:t>
      </w:r>
      <w:r w:rsidR="00806D3E" w:rsidRPr="00981207">
        <w:rPr>
          <w:rFonts w:asciiTheme="minorHAnsi" w:hAnsiTheme="minorHAnsi" w:cstheme="minorHAnsi"/>
          <w:b/>
          <w:bCs/>
          <w:color w:val="000000" w:themeColor="text1"/>
          <w:u w:val="single"/>
          <w:vertAlign w:val="superscript"/>
          <w:lang w:eastAsia="zh-CN"/>
        </w:rPr>
        <w:t>η</w:t>
      </w:r>
      <w:r w:rsidRPr="00981207">
        <w:rPr>
          <w:rFonts w:asciiTheme="minorHAnsi" w:hAnsiTheme="minorHAnsi" w:cstheme="minorHAnsi"/>
          <w:b/>
          <w:bCs/>
          <w:color w:val="000000" w:themeColor="text1"/>
          <w:u w:val="single"/>
          <w:lang w:eastAsia="zh-CN"/>
        </w:rPr>
        <w:t xml:space="preserve">   ΟΜΑΔΑ</w:t>
      </w:r>
      <w:r w:rsidRPr="00981207">
        <w:rPr>
          <w:rFonts w:asciiTheme="minorHAnsi" w:hAnsiTheme="minorHAnsi" w:cstheme="minorHAnsi"/>
          <w:bCs/>
          <w:color w:val="000000" w:themeColor="text1"/>
          <w:u w:val="single"/>
          <w:lang w:eastAsia="zh-CN"/>
        </w:rPr>
        <w:t xml:space="preserve">    (Λιπαντικά)</w:t>
      </w:r>
    </w:p>
    <w:p w:rsidR="00630607" w:rsidRPr="00981207" w:rsidRDefault="00630607" w:rsidP="00630607">
      <w:pPr>
        <w:suppressAutoHyphens/>
        <w:jc w:val="both"/>
        <w:rPr>
          <w:rFonts w:asciiTheme="minorHAnsi" w:hAnsiTheme="minorHAnsi" w:cstheme="minorHAnsi"/>
          <w:b/>
          <w:bCs/>
          <w:color w:val="000000" w:themeColor="text1"/>
          <w:lang w:eastAsia="zh-CN"/>
        </w:rPr>
      </w:pPr>
    </w:p>
    <w:p w:rsidR="00981207" w:rsidRPr="00981207" w:rsidRDefault="00981207" w:rsidP="00630607">
      <w:pPr>
        <w:suppressAutoHyphens/>
        <w:jc w:val="both"/>
        <w:rPr>
          <w:rFonts w:asciiTheme="minorHAnsi" w:hAnsiTheme="minorHAnsi" w:cstheme="minorHAnsi"/>
          <w:b/>
          <w:bCs/>
          <w:color w:val="000000" w:themeColor="text1"/>
          <w:lang w:eastAsia="zh-CN"/>
        </w:rPr>
      </w:pPr>
      <w:r w:rsidRPr="00981207">
        <w:rPr>
          <w:rFonts w:asciiTheme="minorHAnsi" w:hAnsiTheme="minorHAnsi" w:cstheme="minorHAnsi"/>
          <w:b/>
          <w:bCs/>
          <w:u w:val="single"/>
          <w:lang w:eastAsia="zh-CN"/>
        </w:rPr>
        <w:t>Οριστικός ανάδοχος</w:t>
      </w:r>
      <w:r w:rsidRPr="00981207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981207">
        <w:rPr>
          <w:rFonts w:asciiTheme="minorHAnsi" w:hAnsiTheme="minorHAnsi" w:cstheme="minorHAnsi"/>
          <w:bCs/>
          <w:lang w:eastAsia="zh-CN"/>
        </w:rPr>
        <w:t>να αναδειχθεί</w:t>
      </w:r>
      <w:r w:rsidRPr="00981207">
        <w:rPr>
          <w:rFonts w:asciiTheme="minorHAnsi" w:hAnsiTheme="minorHAnsi" w:cstheme="minorHAnsi"/>
          <w:bCs/>
          <w:lang w:eastAsia="zh-CN"/>
        </w:rPr>
        <w:t xml:space="preserve"> η εταιρεία</w:t>
      </w:r>
      <w:r w:rsidRPr="00981207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981207">
        <w:rPr>
          <w:rFonts w:asciiTheme="minorHAnsi" w:hAnsiTheme="minorHAnsi" w:cstheme="minorHAnsi"/>
          <w:b/>
          <w:bCs/>
          <w:lang w:eastAsia="zh-CN"/>
        </w:rPr>
        <w:t>«</w:t>
      </w:r>
      <w:r w:rsidR="00630607" w:rsidRPr="00981207">
        <w:rPr>
          <w:rFonts w:asciiTheme="minorHAnsi" w:hAnsiTheme="minorHAnsi" w:cstheme="minorHAnsi"/>
          <w:b/>
          <w:bCs/>
          <w:color w:val="000000" w:themeColor="text1"/>
          <w:lang w:val="en-US" w:eastAsia="zh-CN"/>
        </w:rPr>
        <w:t>GANDOIL</w:t>
      </w:r>
      <w:r w:rsidR="00630607" w:rsidRPr="00981207">
        <w:rPr>
          <w:rFonts w:asciiTheme="minorHAnsi" w:hAnsiTheme="minorHAnsi" w:cstheme="minorHAnsi"/>
          <w:b/>
          <w:bCs/>
          <w:color w:val="000000" w:themeColor="text1"/>
          <w:lang w:eastAsia="zh-CN"/>
        </w:rPr>
        <w:t xml:space="preserve"> ΛΙΠΑΝΤΙΚΑ  ΜΟΝΟΠΡΟΣΩΠΗ ΕΤΑΙΡΕΙΑ ΠΕΡΙΟΡΙΣΜΕΝΗΣ ΕΥΘΥΝΗΣ</w:t>
      </w:r>
      <w:r w:rsidRPr="00981207">
        <w:rPr>
          <w:rFonts w:asciiTheme="minorHAnsi" w:hAnsiTheme="minorHAnsi" w:cstheme="minorHAnsi"/>
          <w:b/>
          <w:bCs/>
          <w:color w:val="000000" w:themeColor="text1"/>
          <w:lang w:eastAsia="zh-CN"/>
        </w:rPr>
        <w:t>»</w:t>
      </w:r>
      <w:r w:rsidR="00630607" w:rsidRPr="00981207">
        <w:rPr>
          <w:rFonts w:asciiTheme="minorHAnsi" w:hAnsiTheme="minorHAnsi" w:cstheme="minorHAnsi"/>
          <w:b/>
          <w:bCs/>
          <w:color w:val="000000" w:themeColor="text1"/>
          <w:lang w:eastAsia="zh-CN"/>
        </w:rPr>
        <w:t xml:space="preserve">   </w:t>
      </w:r>
      <w:r w:rsidR="00630607" w:rsidRPr="00981207">
        <w:rPr>
          <w:rFonts w:asciiTheme="minorHAnsi" w:hAnsiTheme="minorHAnsi" w:cstheme="minorHAnsi"/>
          <w:bCs/>
          <w:color w:val="000000" w:themeColor="text1"/>
          <w:lang w:eastAsia="zh-CN"/>
        </w:rPr>
        <w:t xml:space="preserve">(α/α </w:t>
      </w:r>
      <w:proofErr w:type="spellStart"/>
      <w:r w:rsidR="00630607" w:rsidRPr="00981207">
        <w:rPr>
          <w:rFonts w:asciiTheme="minorHAnsi" w:hAnsiTheme="minorHAnsi" w:cstheme="minorHAnsi"/>
          <w:bCs/>
          <w:color w:val="000000" w:themeColor="text1"/>
          <w:lang w:eastAsia="zh-CN"/>
        </w:rPr>
        <w:t>συστ</w:t>
      </w:r>
      <w:proofErr w:type="spellEnd"/>
      <w:r w:rsidR="00630607" w:rsidRPr="00981207">
        <w:rPr>
          <w:rFonts w:asciiTheme="minorHAnsi" w:hAnsiTheme="minorHAnsi" w:cstheme="minorHAnsi"/>
          <w:bCs/>
          <w:color w:val="000000" w:themeColor="text1"/>
          <w:lang w:eastAsia="zh-CN"/>
        </w:rPr>
        <w:t xml:space="preserve">/τος </w:t>
      </w:r>
      <w:r w:rsidR="00AB18C3" w:rsidRPr="00981207">
        <w:rPr>
          <w:rFonts w:asciiTheme="minorHAnsi" w:hAnsiTheme="minorHAnsi" w:cstheme="minorHAnsi"/>
          <w:b/>
          <w:bCs/>
          <w:color w:val="000000" w:themeColor="text1"/>
          <w:lang w:eastAsia="zh-CN"/>
        </w:rPr>
        <w:t>402570</w:t>
      </w:r>
      <w:r w:rsidR="00630607" w:rsidRPr="00981207">
        <w:rPr>
          <w:rFonts w:asciiTheme="minorHAnsi" w:hAnsiTheme="minorHAnsi" w:cstheme="minorHAnsi"/>
          <w:b/>
          <w:bCs/>
          <w:color w:val="000000" w:themeColor="text1"/>
          <w:lang w:eastAsia="zh-CN"/>
        </w:rPr>
        <w:t xml:space="preserve">) </w:t>
      </w:r>
      <w:r w:rsidRPr="00981207">
        <w:rPr>
          <w:rFonts w:ascii="Calibri" w:hAnsi="Calibri" w:cs="Tahoma"/>
          <w:bCs/>
          <w:lang w:eastAsia="zh-CN"/>
        </w:rPr>
        <w:t>(ΑΦΜ : 800497675,  Δ/</w:t>
      </w:r>
      <w:proofErr w:type="spellStart"/>
      <w:r w:rsidRPr="00981207">
        <w:rPr>
          <w:rFonts w:ascii="Calibri" w:hAnsi="Calibri" w:cs="Tahoma"/>
          <w:bCs/>
          <w:lang w:eastAsia="zh-CN"/>
        </w:rPr>
        <w:t>νση</w:t>
      </w:r>
      <w:proofErr w:type="spellEnd"/>
      <w:r w:rsidRPr="00981207">
        <w:rPr>
          <w:rFonts w:ascii="Calibri" w:hAnsi="Calibri" w:cs="Tahoma"/>
          <w:bCs/>
          <w:lang w:eastAsia="zh-CN"/>
        </w:rPr>
        <w:t xml:space="preserve">: οδός </w:t>
      </w:r>
      <w:proofErr w:type="spellStart"/>
      <w:r w:rsidRPr="00981207">
        <w:rPr>
          <w:rFonts w:ascii="Calibri" w:hAnsi="Calibri" w:cs="Tahoma"/>
          <w:bCs/>
          <w:lang w:eastAsia="zh-CN"/>
        </w:rPr>
        <w:t>Τσόκα</w:t>
      </w:r>
      <w:proofErr w:type="spellEnd"/>
      <w:r w:rsidRPr="00981207">
        <w:rPr>
          <w:rFonts w:ascii="Calibri" w:hAnsi="Calibri" w:cs="Tahoma"/>
          <w:bCs/>
          <w:lang w:eastAsia="zh-CN"/>
        </w:rPr>
        <w:t xml:space="preserve"> - θέση </w:t>
      </w:r>
      <w:proofErr w:type="spellStart"/>
      <w:r w:rsidRPr="00981207">
        <w:rPr>
          <w:rFonts w:ascii="Calibri" w:hAnsi="Calibri" w:cs="Tahoma"/>
          <w:bCs/>
          <w:lang w:eastAsia="zh-CN"/>
        </w:rPr>
        <w:t>Ξηροπήγαδο</w:t>
      </w:r>
      <w:proofErr w:type="spellEnd"/>
      <w:r w:rsidRPr="00981207">
        <w:rPr>
          <w:rFonts w:ascii="Calibri" w:hAnsi="Calibri" w:cs="Tahoma"/>
          <w:bCs/>
          <w:lang w:eastAsia="zh-CN"/>
        </w:rPr>
        <w:t xml:space="preserve"> - ΒΙ.ΠΕ Μάνδρας, Τ.Κ. 19600, </w:t>
      </w:r>
      <w:proofErr w:type="spellStart"/>
      <w:r w:rsidRPr="00981207">
        <w:rPr>
          <w:rFonts w:ascii="Calibri" w:hAnsi="Calibri" w:cs="Tahoma"/>
          <w:bCs/>
          <w:lang w:eastAsia="zh-CN"/>
        </w:rPr>
        <w:t>τηλ</w:t>
      </w:r>
      <w:proofErr w:type="spellEnd"/>
      <w:r w:rsidRPr="00981207">
        <w:rPr>
          <w:rFonts w:ascii="Calibri" w:hAnsi="Calibri" w:cs="Tahoma"/>
          <w:bCs/>
          <w:lang w:eastAsia="zh-CN"/>
        </w:rPr>
        <w:t xml:space="preserve">. 2105555136, email: info@gandoil.gr), με </w:t>
      </w:r>
      <w:r w:rsidRPr="00981207">
        <w:rPr>
          <w:rFonts w:ascii="Calibri" w:hAnsi="Calibri" w:cs="Tahoma"/>
          <w:b/>
          <w:bCs/>
          <w:lang w:eastAsia="zh-CN"/>
        </w:rPr>
        <w:t>συνολική τιμή προσφοράς</w:t>
      </w:r>
      <w:r w:rsidRPr="00981207">
        <w:rPr>
          <w:rFonts w:ascii="Calibri" w:hAnsi="Calibri" w:cs="Tahoma"/>
          <w:bCs/>
          <w:lang w:eastAsia="zh-CN"/>
        </w:rPr>
        <w:t xml:space="preserve"> (για το σύνολο των προς προμήθεια ειδών  ‘’</w:t>
      </w:r>
      <w:r w:rsidRPr="00981207">
        <w:rPr>
          <w:rFonts w:ascii="Calibri" w:hAnsi="Calibri" w:cs="Tahoma"/>
          <w:b/>
          <w:bCs/>
          <w:u w:val="single"/>
          <w:lang w:eastAsia="zh-CN"/>
        </w:rPr>
        <w:t>Λιπαντικών’’</w:t>
      </w:r>
      <w:r w:rsidRPr="00981207">
        <w:rPr>
          <w:rFonts w:ascii="Calibri" w:hAnsi="Calibri" w:cs="Tahoma"/>
          <w:bCs/>
          <w:lang w:eastAsia="zh-CN"/>
        </w:rPr>
        <w:t>)</w:t>
      </w:r>
    </w:p>
    <w:p w:rsidR="00630607" w:rsidRPr="00B62083" w:rsidRDefault="00806D3E" w:rsidP="00630607">
      <w:pPr>
        <w:suppressAutoHyphens/>
        <w:jc w:val="both"/>
        <w:rPr>
          <w:rFonts w:asciiTheme="minorHAnsi" w:hAnsiTheme="minorHAnsi" w:cstheme="minorHAnsi"/>
          <w:bCs/>
          <w:color w:val="000000" w:themeColor="text1"/>
          <w:lang w:eastAsia="zh-CN"/>
        </w:rPr>
      </w:pPr>
      <w:r w:rsidRPr="00981207">
        <w:rPr>
          <w:rFonts w:asciiTheme="minorHAnsi" w:hAnsiTheme="minorHAnsi" w:cstheme="minorHAnsi"/>
          <w:b/>
          <w:bCs/>
          <w:color w:val="000000" w:themeColor="text1"/>
          <w:lang w:eastAsia="zh-CN"/>
        </w:rPr>
        <w:t xml:space="preserve"> 98.613,63</w:t>
      </w:r>
      <w:r w:rsidR="00630607" w:rsidRPr="00981207">
        <w:rPr>
          <w:rFonts w:asciiTheme="minorHAnsi" w:hAnsiTheme="minorHAnsi" w:cstheme="minorHAnsi"/>
          <w:b/>
          <w:bCs/>
          <w:color w:val="000000" w:themeColor="text1"/>
          <w:lang w:eastAsia="zh-CN"/>
        </w:rPr>
        <w:t xml:space="preserve"> </w:t>
      </w:r>
      <w:r w:rsidR="00630607" w:rsidRPr="002C60DC">
        <w:rPr>
          <w:rFonts w:asciiTheme="minorHAnsi" w:hAnsiTheme="minorHAnsi" w:cstheme="minorHAnsi"/>
          <w:b/>
          <w:bCs/>
          <w:iCs/>
          <w:color w:val="000000" w:themeColor="text1"/>
          <w:lang w:eastAsia="zh-CN"/>
        </w:rPr>
        <w:t>ευρώ</w:t>
      </w:r>
      <w:r w:rsidR="00630607" w:rsidRPr="00981207">
        <w:rPr>
          <w:rFonts w:asciiTheme="minorHAnsi" w:hAnsiTheme="minorHAnsi" w:cstheme="minorHAnsi"/>
          <w:b/>
          <w:bCs/>
          <w:color w:val="000000" w:themeColor="text1"/>
          <w:lang w:eastAsia="zh-CN"/>
        </w:rPr>
        <w:t xml:space="preserve"> </w:t>
      </w:r>
      <w:r w:rsidR="00630607" w:rsidRPr="00981207">
        <w:rPr>
          <w:rFonts w:asciiTheme="minorHAnsi" w:hAnsiTheme="minorHAnsi" w:cstheme="minorHAnsi"/>
          <w:bCs/>
          <w:color w:val="000000" w:themeColor="text1"/>
          <w:lang w:eastAsia="zh-CN"/>
        </w:rPr>
        <w:t>(</w:t>
      </w:r>
      <w:r w:rsidRPr="00981207">
        <w:rPr>
          <w:rFonts w:asciiTheme="minorHAnsi" w:hAnsiTheme="minorHAnsi" w:cstheme="minorHAnsi"/>
          <w:bCs/>
          <w:color w:val="000000" w:themeColor="text1"/>
          <w:lang w:eastAsia="zh-CN"/>
        </w:rPr>
        <w:t>ενενήντα οκτώ χιλιάδες εξακόσια δέκα</w:t>
      </w:r>
      <w:r w:rsidR="00630607" w:rsidRPr="00981207">
        <w:rPr>
          <w:rFonts w:asciiTheme="minorHAnsi" w:hAnsiTheme="minorHAnsi" w:cstheme="minorHAnsi"/>
          <w:bCs/>
          <w:color w:val="000000" w:themeColor="text1"/>
          <w:lang w:eastAsia="zh-CN"/>
        </w:rPr>
        <w:t xml:space="preserve"> τρία ευρώ</w:t>
      </w:r>
      <w:r w:rsidRPr="00981207">
        <w:rPr>
          <w:rFonts w:asciiTheme="minorHAnsi" w:hAnsiTheme="minorHAnsi" w:cstheme="minorHAnsi"/>
          <w:bCs/>
          <w:color w:val="000000" w:themeColor="text1"/>
          <w:lang w:eastAsia="zh-CN"/>
        </w:rPr>
        <w:t xml:space="preserve"> και εξήντα τρία λεπτά </w:t>
      </w:r>
      <w:r w:rsidR="00630607" w:rsidRPr="00981207">
        <w:rPr>
          <w:rFonts w:asciiTheme="minorHAnsi" w:hAnsiTheme="minorHAnsi" w:cstheme="minorHAnsi"/>
          <w:bCs/>
          <w:color w:val="000000" w:themeColor="text1"/>
          <w:lang w:eastAsia="zh-CN"/>
        </w:rPr>
        <w:t xml:space="preserve">) </w:t>
      </w:r>
      <w:r w:rsidR="00630607" w:rsidRPr="00981207">
        <w:rPr>
          <w:rFonts w:asciiTheme="minorHAnsi" w:hAnsiTheme="minorHAnsi" w:cstheme="minorHAnsi"/>
          <w:b/>
          <w:bCs/>
          <w:color w:val="000000" w:themeColor="text1"/>
          <w:lang w:eastAsia="zh-CN"/>
        </w:rPr>
        <w:t>χωρίς ΦΠΑ</w:t>
      </w:r>
      <w:r w:rsidR="00630607" w:rsidRPr="00981207">
        <w:rPr>
          <w:rFonts w:asciiTheme="minorHAnsi" w:hAnsiTheme="minorHAnsi" w:cstheme="minorHAnsi"/>
          <w:bCs/>
          <w:color w:val="000000" w:themeColor="text1"/>
          <w:lang w:eastAsia="zh-CN"/>
        </w:rPr>
        <w:t>.</w:t>
      </w:r>
      <w:r w:rsidR="00CB597B">
        <w:rPr>
          <w:rFonts w:asciiTheme="minorHAnsi" w:hAnsiTheme="minorHAnsi" w:cstheme="minorHAnsi"/>
          <w:bCs/>
          <w:color w:val="000000" w:themeColor="text1"/>
          <w:lang w:eastAsia="zh-CN"/>
        </w:rPr>
        <w:t xml:space="preserve"> </w:t>
      </w:r>
      <w:r w:rsidR="00CB597B" w:rsidRPr="00CB597B">
        <w:rPr>
          <w:rFonts w:asciiTheme="minorHAnsi" w:hAnsiTheme="minorHAnsi" w:cstheme="minorHAnsi"/>
          <w:bCs/>
          <w:color w:val="000000" w:themeColor="text1"/>
          <w:lang w:eastAsia="zh-CN"/>
        </w:rPr>
        <w:t>ΣΥΝΟΛΟ ΜΕ ΦΠΑ =</w:t>
      </w:r>
      <w:r w:rsidR="00CB597B" w:rsidRPr="00CB597B">
        <w:rPr>
          <w:rFonts w:asciiTheme="minorHAnsi" w:hAnsiTheme="minorHAnsi" w:cstheme="minorHAnsi"/>
          <w:b/>
          <w:bCs/>
          <w:color w:val="000000" w:themeColor="text1"/>
          <w:lang w:eastAsia="zh-CN"/>
        </w:rPr>
        <w:t>122.280,90€</w:t>
      </w:r>
      <w:r w:rsidR="00021A18">
        <w:rPr>
          <w:rFonts w:asciiTheme="minorHAnsi" w:hAnsiTheme="minorHAnsi" w:cstheme="minorHAnsi"/>
          <w:b/>
          <w:bCs/>
          <w:color w:val="000000" w:themeColor="text1"/>
          <w:lang w:eastAsia="zh-CN"/>
        </w:rPr>
        <w:t xml:space="preserve"> </w:t>
      </w:r>
      <w:r w:rsidR="00021A18" w:rsidRPr="00B62083">
        <w:rPr>
          <w:rFonts w:asciiTheme="minorHAnsi" w:hAnsiTheme="minorHAnsi" w:cstheme="minorHAnsi"/>
          <w:bCs/>
          <w:color w:val="000000" w:themeColor="text1"/>
          <w:lang w:eastAsia="zh-CN"/>
        </w:rPr>
        <w:t>(</w:t>
      </w:r>
      <w:r w:rsidR="00B62083" w:rsidRPr="00B62083">
        <w:rPr>
          <w:rFonts w:asciiTheme="minorHAnsi" w:hAnsiTheme="minorHAnsi" w:cstheme="minorHAnsi"/>
          <w:bCs/>
          <w:color w:val="000000" w:themeColor="text1"/>
          <w:lang w:eastAsia="zh-CN"/>
        </w:rPr>
        <w:t xml:space="preserve">εκατόν είκοσι δύο χιλιάδες διακόσια ογδόντα ευρώ και ενενήντα λεπτά) </w:t>
      </w:r>
    </w:p>
    <w:p w:rsidR="00CB597B" w:rsidRPr="00CB597B" w:rsidRDefault="00CB597B" w:rsidP="00CB597B">
      <w:pPr>
        <w:suppressAutoHyphens/>
        <w:jc w:val="both"/>
        <w:rPr>
          <w:rFonts w:ascii="Calibri" w:hAnsi="Calibri" w:cs="Tahoma"/>
          <w:bCs/>
          <w:lang w:eastAsia="zh-CN"/>
        </w:rPr>
      </w:pPr>
      <w:bookmarkStart w:id="4" w:name="_GoBack"/>
      <w:bookmarkEnd w:id="4"/>
    </w:p>
    <w:p w:rsidR="00CB597B" w:rsidRPr="00CB597B" w:rsidRDefault="00CB597B" w:rsidP="00CB597B">
      <w:pPr>
        <w:suppressAutoHyphens/>
        <w:jc w:val="both"/>
        <w:rPr>
          <w:rFonts w:ascii="Calibri" w:hAnsi="Calibri" w:cs="Tahoma"/>
          <w:bCs/>
          <w:lang w:eastAsia="zh-CN"/>
        </w:rPr>
      </w:pPr>
      <w:r w:rsidRPr="00CB597B">
        <w:rPr>
          <w:rFonts w:ascii="Calibri" w:hAnsi="Calibri" w:cs="Tahoma"/>
          <w:bCs/>
          <w:lang w:eastAsia="zh-CN"/>
        </w:rPr>
        <w:t xml:space="preserve">(ΤΙΜΗ ΠΡΟ ΦΠΑ =  </w:t>
      </w:r>
      <w:r w:rsidRPr="00CB597B">
        <w:rPr>
          <w:rFonts w:ascii="Calibri" w:hAnsi="Calibri" w:cs="Tahoma"/>
          <w:b/>
          <w:bCs/>
          <w:lang w:eastAsia="zh-CN"/>
        </w:rPr>
        <w:t>98.613,63</w:t>
      </w:r>
      <w:r>
        <w:rPr>
          <w:rFonts w:ascii="Calibri" w:hAnsi="Calibri" w:cs="Tahoma"/>
          <w:b/>
          <w:bCs/>
          <w:lang w:eastAsia="zh-CN"/>
        </w:rPr>
        <w:t>€</w:t>
      </w:r>
      <w:r w:rsidRPr="00CB597B">
        <w:rPr>
          <w:rFonts w:ascii="Calibri" w:hAnsi="Calibri" w:cs="Tahoma"/>
          <w:b/>
          <w:bCs/>
          <w:lang w:eastAsia="zh-CN"/>
        </w:rPr>
        <w:t xml:space="preserve"> </w:t>
      </w:r>
      <w:r w:rsidRPr="00CB597B">
        <w:rPr>
          <w:rFonts w:ascii="Calibri" w:hAnsi="Calibri" w:cs="Tahoma"/>
          <w:bCs/>
          <w:lang w:eastAsia="zh-CN"/>
        </w:rPr>
        <w:t xml:space="preserve">      ΦΠΑ 24% =  </w:t>
      </w:r>
      <w:r w:rsidRPr="00CB597B">
        <w:rPr>
          <w:rFonts w:ascii="Calibri" w:hAnsi="Calibri" w:cs="Tahoma"/>
          <w:b/>
          <w:bCs/>
          <w:lang w:eastAsia="zh-CN"/>
        </w:rPr>
        <w:t>23.667,27</w:t>
      </w:r>
      <w:r>
        <w:rPr>
          <w:rFonts w:ascii="Calibri" w:hAnsi="Calibri" w:cs="Tahoma"/>
          <w:b/>
          <w:bCs/>
          <w:lang w:eastAsia="zh-CN"/>
        </w:rPr>
        <w:t>€</w:t>
      </w:r>
      <w:r w:rsidRPr="00CB597B">
        <w:rPr>
          <w:rFonts w:ascii="Calibri" w:hAnsi="Calibri" w:cs="Tahoma"/>
          <w:bCs/>
          <w:lang w:eastAsia="zh-CN"/>
        </w:rPr>
        <w:t xml:space="preserve">   ΣΥΝΟΛΟ ΜΕ ΦΠΑ =</w:t>
      </w:r>
      <w:r w:rsidRPr="00CB597B">
        <w:rPr>
          <w:rFonts w:ascii="Calibri" w:hAnsi="Calibri" w:cs="Tahoma"/>
          <w:b/>
          <w:bCs/>
          <w:lang w:eastAsia="zh-CN"/>
        </w:rPr>
        <w:t>122.280,90</w:t>
      </w:r>
      <w:r>
        <w:rPr>
          <w:rFonts w:ascii="Calibri" w:hAnsi="Calibri" w:cs="Tahoma"/>
          <w:b/>
          <w:bCs/>
          <w:lang w:eastAsia="zh-CN"/>
        </w:rPr>
        <w:t xml:space="preserve">€ </w:t>
      </w:r>
      <w:r w:rsidRPr="00CB597B">
        <w:rPr>
          <w:rFonts w:ascii="Calibri" w:hAnsi="Calibri" w:cs="Tahoma"/>
          <w:bCs/>
          <w:lang w:eastAsia="zh-CN"/>
        </w:rPr>
        <w:t>)</w:t>
      </w:r>
    </w:p>
    <w:p w:rsidR="00630607" w:rsidRPr="00981207" w:rsidRDefault="00630607" w:rsidP="00630607">
      <w:pPr>
        <w:suppressAutoHyphens/>
        <w:jc w:val="both"/>
        <w:rPr>
          <w:rFonts w:ascii="Calibri" w:hAnsi="Calibri" w:cs="Tahoma"/>
          <w:bCs/>
          <w:lang w:eastAsia="zh-CN"/>
        </w:rPr>
      </w:pPr>
    </w:p>
    <w:p w:rsidR="00806D3E" w:rsidRDefault="00806D3E" w:rsidP="00894F31">
      <w:pPr>
        <w:rPr>
          <w:rFonts w:asciiTheme="minorHAnsi" w:hAnsiTheme="minorHAnsi" w:cstheme="minorHAnsi"/>
          <w:color w:val="000000" w:themeColor="text1"/>
        </w:rPr>
      </w:pPr>
    </w:p>
    <w:p w:rsidR="00894F31" w:rsidRPr="00D16C24" w:rsidRDefault="00894F31" w:rsidP="00894F31">
      <w:pPr>
        <w:rPr>
          <w:rFonts w:asciiTheme="minorHAnsi" w:hAnsiTheme="minorHAnsi" w:cstheme="minorHAnsi"/>
          <w:color w:val="000000" w:themeColor="text1"/>
        </w:rPr>
      </w:pPr>
      <w:r w:rsidRPr="00D16C24">
        <w:rPr>
          <w:rFonts w:asciiTheme="minorHAnsi" w:hAnsiTheme="minorHAnsi" w:cstheme="minorHAnsi"/>
          <w:color w:val="000000" w:themeColor="text1"/>
        </w:rPr>
        <w:t>Το παρό</w:t>
      </w:r>
      <w:r w:rsidR="00EC05FB">
        <w:rPr>
          <w:rFonts w:asciiTheme="minorHAnsi" w:hAnsiTheme="minorHAnsi" w:cstheme="minorHAnsi"/>
          <w:color w:val="000000" w:themeColor="text1"/>
        </w:rPr>
        <w:t xml:space="preserve">ν πρακτικό υπογράφεται σήμερα </w:t>
      </w:r>
      <w:r w:rsidR="00EC05FB" w:rsidRPr="00EC05FB">
        <w:rPr>
          <w:rFonts w:asciiTheme="minorHAnsi" w:hAnsiTheme="minorHAnsi" w:cstheme="minorHAnsi"/>
          <w:color w:val="000000" w:themeColor="text1"/>
        </w:rPr>
        <w:t>21</w:t>
      </w:r>
      <w:r w:rsidR="00EC05FB">
        <w:rPr>
          <w:rFonts w:asciiTheme="minorHAnsi" w:hAnsiTheme="minorHAnsi" w:cstheme="minorHAnsi"/>
          <w:color w:val="000000" w:themeColor="text1"/>
        </w:rPr>
        <w:t>-</w:t>
      </w:r>
      <w:r w:rsidR="00EC05FB" w:rsidRPr="00EC05FB">
        <w:rPr>
          <w:rFonts w:asciiTheme="minorHAnsi" w:hAnsiTheme="minorHAnsi" w:cstheme="minorHAnsi"/>
          <w:color w:val="000000" w:themeColor="text1"/>
        </w:rPr>
        <w:t>10</w:t>
      </w:r>
      <w:r w:rsidRPr="00D16C24">
        <w:rPr>
          <w:rFonts w:asciiTheme="minorHAnsi" w:hAnsiTheme="minorHAnsi" w:cstheme="minorHAnsi"/>
          <w:color w:val="000000" w:themeColor="text1"/>
        </w:rPr>
        <w:t xml:space="preserve">-2024  σε τρία αντίτυπα από τα μέλη της Επιτροπής και αποστέλλεται σε έντυπη και ηλεκτρονική μορφή στην Δημοτική Επιτροπή του Δήμου Μοσχάτου – Ταύρου. </w:t>
      </w:r>
    </w:p>
    <w:p w:rsidR="00894F31" w:rsidRPr="00894F31" w:rsidRDefault="00894F31" w:rsidP="00894F31">
      <w:r w:rsidRPr="00894F31">
        <w:t xml:space="preserve"> </w:t>
      </w:r>
    </w:p>
    <w:p w:rsidR="00894F31" w:rsidRPr="00894F31" w:rsidRDefault="00894F31" w:rsidP="00894F31"/>
    <w:p w:rsidR="00894F31" w:rsidRPr="00894F31" w:rsidRDefault="00894F31" w:rsidP="00894F31">
      <w:r w:rsidRPr="00894F31">
        <w:rPr>
          <w:rFonts w:ascii="Calibri" w:hAnsi="Calibri" w:cs="Calibr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69850</wp:posOffset>
                </wp:positionV>
                <wp:extent cx="6106160" cy="2590800"/>
                <wp:effectExtent l="0" t="0" r="8890" b="0"/>
                <wp:wrapNone/>
                <wp:docPr id="6" name="Πλαίσιο κειμένο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6160" cy="259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14A" w:rsidRDefault="0082414A" w:rsidP="00894F31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9F08B3">
                              <w:rPr>
                                <w:b/>
                                <w:u w:val="single"/>
                              </w:rPr>
                              <w:t xml:space="preserve">Η Επιτροπή </w:t>
                            </w:r>
                          </w:p>
                          <w:p w:rsidR="0082414A" w:rsidRDefault="0082414A" w:rsidP="00894F31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82414A" w:rsidRPr="009F08B3" w:rsidRDefault="0082414A" w:rsidP="00894F31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82414A" w:rsidRPr="00BD5C55" w:rsidRDefault="0082414A" w:rsidP="00894F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14A" w:rsidRPr="009F08B3" w:rsidRDefault="0082414A" w:rsidP="00894F31">
                            <w:pPr>
                              <w:spacing w:line="480" w:lineRule="auto"/>
                            </w:pPr>
                            <w:r>
                              <w:t xml:space="preserve">1. </w:t>
                            </w:r>
                            <w:r w:rsidRPr="00261FBD">
                              <w:t xml:space="preserve">   </w:t>
                            </w:r>
                            <w:r>
                              <w:t>Μαρία Τούντα</w:t>
                            </w:r>
                            <w:r w:rsidRPr="009F08B3">
                              <w:t xml:space="preserve"> </w:t>
                            </w:r>
                            <w:r>
                              <w:t xml:space="preserve"> </w:t>
                            </w:r>
                            <w:r w:rsidRPr="009F08B3">
                              <w:t xml:space="preserve"> (Πρόεδρος)  </w:t>
                            </w:r>
                            <w:r w:rsidRPr="009F08B3">
                              <w:rPr>
                                <w:szCs w:val="22"/>
                              </w:rPr>
                              <w:t>………………….………. ….……………</w:t>
                            </w:r>
                            <w:r>
                              <w:rPr>
                                <w:szCs w:val="22"/>
                              </w:rPr>
                              <w:t>……</w:t>
                            </w:r>
                            <w:r w:rsidRPr="009F08B3">
                              <w:rPr>
                                <w:szCs w:val="22"/>
                              </w:rPr>
                              <w:t>…………</w:t>
                            </w:r>
                            <w:r>
                              <w:rPr>
                                <w:szCs w:val="22"/>
                              </w:rPr>
                              <w:t>……</w:t>
                            </w:r>
                          </w:p>
                          <w:p w:rsidR="0082414A" w:rsidRPr="00BD5C55" w:rsidRDefault="0082414A" w:rsidP="00894F31">
                            <w:pPr>
                              <w:spacing w:line="48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14A" w:rsidRPr="00BD5C55" w:rsidRDefault="0082414A" w:rsidP="00894F31">
                            <w:pPr>
                              <w:spacing w:line="48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14A" w:rsidRPr="009F08B3" w:rsidRDefault="0082414A" w:rsidP="00894F31">
                            <w:pPr>
                              <w:spacing w:line="480" w:lineRule="auto"/>
                              <w:rPr>
                                <w:szCs w:val="22"/>
                              </w:rPr>
                            </w:pPr>
                            <w:r w:rsidRPr="009F08B3">
                              <w:t xml:space="preserve">2. </w:t>
                            </w:r>
                            <w:r w:rsidRPr="00261FBD">
                              <w:t xml:space="preserve">   </w:t>
                            </w:r>
                            <w:r>
                              <w:t xml:space="preserve">Ευστάθιος Βελέντζας </w:t>
                            </w:r>
                            <w:r w:rsidRPr="009F08B3">
                              <w:t>(</w:t>
                            </w:r>
                            <w:r>
                              <w:t>τακτικό μέλος</w:t>
                            </w:r>
                            <w:r w:rsidRPr="009F08B3">
                              <w:t xml:space="preserve">)  </w:t>
                            </w:r>
                            <w:r w:rsidRPr="009F08B3">
                              <w:rPr>
                                <w:szCs w:val="22"/>
                              </w:rPr>
                              <w:t>……………………………………...........</w:t>
                            </w:r>
                            <w:r>
                              <w:rPr>
                                <w:szCs w:val="22"/>
                              </w:rPr>
                              <w:t>..................</w:t>
                            </w:r>
                          </w:p>
                          <w:p w:rsidR="0082414A" w:rsidRPr="00BD5C55" w:rsidRDefault="0082414A" w:rsidP="00894F31">
                            <w:pPr>
                              <w:spacing w:line="48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14A" w:rsidRPr="00BD5C55" w:rsidRDefault="0082414A" w:rsidP="00894F31">
                            <w:pPr>
                              <w:spacing w:line="48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14A" w:rsidRPr="009F08B3" w:rsidRDefault="0082414A" w:rsidP="00894F31">
                            <w:pPr>
                              <w:spacing w:line="480" w:lineRule="auto"/>
                            </w:pPr>
                            <w:r w:rsidRPr="009F08B3">
                              <w:t xml:space="preserve">3. </w:t>
                            </w:r>
                            <w:r w:rsidRPr="00261FBD">
                              <w:t xml:space="preserve">  </w:t>
                            </w:r>
                            <w:r>
                              <w:t xml:space="preserve">Ιουλία </w:t>
                            </w:r>
                            <w:proofErr w:type="spellStart"/>
                            <w:r>
                              <w:t>Βασαλάκη</w:t>
                            </w:r>
                            <w:proofErr w:type="spellEnd"/>
                            <w:r>
                              <w:t xml:space="preserve">   </w:t>
                            </w:r>
                            <w:r w:rsidRPr="009F08B3">
                              <w:t xml:space="preserve"> (</w:t>
                            </w:r>
                            <w:r>
                              <w:t>τακτικό μ</w:t>
                            </w:r>
                            <w:r w:rsidRPr="009F08B3">
                              <w:t xml:space="preserve">έλος)  </w:t>
                            </w:r>
                            <w:r w:rsidRPr="009F08B3">
                              <w:rPr>
                                <w:szCs w:val="22"/>
                              </w:rPr>
                              <w:t>……………………..………</w:t>
                            </w:r>
                            <w:r>
                              <w:rPr>
                                <w:szCs w:val="22"/>
                              </w:rPr>
                              <w:t>…………………………...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6" o:spid="_x0000_s1026" type="#_x0000_t202" style="position:absolute;margin-left:8.1pt;margin-top:5.5pt;width:480.8pt;height:20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" stroked="f">
                <v:textbox>
                  <w:txbxContent>
                    <w:p w:rsidR="0082414A" w:rsidRDefault="0082414A" w:rsidP="00894F31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9F08B3">
                        <w:rPr>
                          <w:b/>
                          <w:u w:val="single"/>
                        </w:rPr>
                        <w:t xml:space="preserve">Η Επιτροπή </w:t>
                      </w:r>
                    </w:p>
                    <w:p w:rsidR="0082414A" w:rsidRDefault="0082414A" w:rsidP="00894F31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82414A" w:rsidRPr="009F08B3" w:rsidRDefault="0082414A" w:rsidP="00894F31">
                      <w:pPr>
                        <w:jc w:val="center"/>
                        <w:rPr>
                          <w:b/>
                          <w:u w:val="single"/>
                        </w:rPr>
                      </w:pPr>
                    </w:p>
                    <w:p w:rsidR="0082414A" w:rsidRPr="00BD5C55" w:rsidRDefault="0082414A" w:rsidP="00894F31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82414A" w:rsidRPr="009F08B3" w:rsidRDefault="0082414A" w:rsidP="00894F31">
                      <w:pPr>
                        <w:spacing w:line="480" w:lineRule="auto"/>
                      </w:pPr>
                      <w:r>
                        <w:t xml:space="preserve">1. </w:t>
                      </w:r>
                      <w:r w:rsidRPr="00261FBD">
                        <w:t xml:space="preserve">   </w:t>
                      </w:r>
                      <w:r>
                        <w:t>Μαρία Τούντα</w:t>
                      </w:r>
                      <w:r w:rsidRPr="009F08B3">
                        <w:t xml:space="preserve"> </w:t>
                      </w:r>
                      <w:r>
                        <w:t xml:space="preserve"> </w:t>
                      </w:r>
                      <w:r w:rsidRPr="009F08B3">
                        <w:t xml:space="preserve"> (Πρόεδρος)  </w:t>
                      </w:r>
                      <w:r w:rsidRPr="009F08B3">
                        <w:rPr>
                          <w:szCs w:val="22"/>
                        </w:rPr>
                        <w:t>………………….………. ….……………</w:t>
                      </w:r>
                      <w:r>
                        <w:rPr>
                          <w:szCs w:val="22"/>
                        </w:rPr>
                        <w:t>……</w:t>
                      </w:r>
                      <w:r w:rsidRPr="009F08B3">
                        <w:rPr>
                          <w:szCs w:val="22"/>
                        </w:rPr>
                        <w:t>…………</w:t>
                      </w:r>
                      <w:r>
                        <w:rPr>
                          <w:szCs w:val="22"/>
                        </w:rPr>
                        <w:t>……</w:t>
                      </w:r>
                    </w:p>
                    <w:p w:rsidR="0082414A" w:rsidRPr="00BD5C55" w:rsidRDefault="0082414A" w:rsidP="00894F31">
                      <w:pPr>
                        <w:spacing w:line="480" w:lineRule="auto"/>
                        <w:rPr>
                          <w:sz w:val="16"/>
                          <w:szCs w:val="16"/>
                        </w:rPr>
                      </w:pPr>
                    </w:p>
                    <w:p w:rsidR="0082414A" w:rsidRPr="00BD5C55" w:rsidRDefault="0082414A" w:rsidP="00894F31">
                      <w:pPr>
                        <w:spacing w:line="480" w:lineRule="auto"/>
                        <w:rPr>
                          <w:sz w:val="16"/>
                          <w:szCs w:val="16"/>
                        </w:rPr>
                      </w:pPr>
                    </w:p>
                    <w:p w:rsidR="0082414A" w:rsidRPr="009F08B3" w:rsidRDefault="0082414A" w:rsidP="00894F31">
                      <w:pPr>
                        <w:spacing w:line="480" w:lineRule="auto"/>
                        <w:rPr>
                          <w:szCs w:val="22"/>
                        </w:rPr>
                      </w:pPr>
                      <w:r w:rsidRPr="009F08B3">
                        <w:t xml:space="preserve">2. </w:t>
                      </w:r>
                      <w:r w:rsidRPr="00261FBD">
                        <w:t xml:space="preserve">   </w:t>
                      </w:r>
                      <w:r>
                        <w:t xml:space="preserve">Ευστάθιος Βελέντζας </w:t>
                      </w:r>
                      <w:r w:rsidRPr="009F08B3">
                        <w:t>(</w:t>
                      </w:r>
                      <w:r>
                        <w:t>τακτικό μέλος</w:t>
                      </w:r>
                      <w:r w:rsidRPr="009F08B3">
                        <w:t xml:space="preserve">)  </w:t>
                      </w:r>
                      <w:r w:rsidRPr="009F08B3">
                        <w:rPr>
                          <w:szCs w:val="22"/>
                        </w:rPr>
                        <w:t>……………………………………...........</w:t>
                      </w:r>
                      <w:r>
                        <w:rPr>
                          <w:szCs w:val="22"/>
                        </w:rPr>
                        <w:t>..................</w:t>
                      </w:r>
                    </w:p>
                    <w:p w:rsidR="0082414A" w:rsidRPr="00BD5C55" w:rsidRDefault="0082414A" w:rsidP="00894F31">
                      <w:pPr>
                        <w:spacing w:line="480" w:lineRule="auto"/>
                        <w:rPr>
                          <w:sz w:val="16"/>
                          <w:szCs w:val="16"/>
                        </w:rPr>
                      </w:pPr>
                    </w:p>
                    <w:p w:rsidR="0082414A" w:rsidRPr="00BD5C55" w:rsidRDefault="0082414A" w:rsidP="00894F31">
                      <w:pPr>
                        <w:spacing w:line="480" w:lineRule="auto"/>
                        <w:rPr>
                          <w:sz w:val="16"/>
                          <w:szCs w:val="16"/>
                        </w:rPr>
                      </w:pPr>
                    </w:p>
                    <w:p w:rsidR="0082414A" w:rsidRPr="009F08B3" w:rsidRDefault="0082414A" w:rsidP="00894F31">
                      <w:pPr>
                        <w:spacing w:line="480" w:lineRule="auto"/>
                      </w:pPr>
                      <w:r w:rsidRPr="009F08B3">
                        <w:t xml:space="preserve">3. </w:t>
                      </w:r>
                      <w:r w:rsidRPr="00261FBD">
                        <w:t xml:space="preserve">  </w:t>
                      </w:r>
                      <w:r>
                        <w:t xml:space="preserve">Ιουλία </w:t>
                      </w:r>
                      <w:proofErr w:type="spellStart"/>
                      <w:r>
                        <w:t>Βασαλάκη</w:t>
                      </w:r>
                      <w:proofErr w:type="spellEnd"/>
                      <w:r>
                        <w:t xml:space="preserve">   </w:t>
                      </w:r>
                      <w:r w:rsidRPr="009F08B3">
                        <w:t xml:space="preserve"> (</w:t>
                      </w:r>
                      <w:r>
                        <w:t>τακτικό μ</w:t>
                      </w:r>
                      <w:r w:rsidRPr="009F08B3">
                        <w:t xml:space="preserve">έλος)  </w:t>
                      </w:r>
                      <w:r w:rsidRPr="009F08B3">
                        <w:rPr>
                          <w:szCs w:val="22"/>
                        </w:rPr>
                        <w:t>……………………..………</w:t>
                      </w:r>
                      <w:r>
                        <w:rPr>
                          <w:szCs w:val="22"/>
                        </w:rPr>
                        <w:t>…………………………...</w:t>
                      </w:r>
                    </w:p>
                  </w:txbxContent>
                </v:textbox>
              </v:shape>
            </w:pict>
          </mc:Fallback>
        </mc:AlternateContent>
      </w:r>
    </w:p>
    <w:p w:rsidR="00894F31" w:rsidRPr="00894F31" w:rsidRDefault="00894F31" w:rsidP="00894F31">
      <w:pPr>
        <w:rPr>
          <w:vanish/>
        </w:rPr>
      </w:pPr>
    </w:p>
    <w:p w:rsidR="00894F31" w:rsidRPr="00894F31" w:rsidRDefault="00894F31" w:rsidP="00894F31">
      <w:pPr>
        <w:rPr>
          <w:vanish/>
        </w:rPr>
      </w:pPr>
    </w:p>
    <w:p w:rsidR="00894F31" w:rsidRPr="00894F31" w:rsidRDefault="00894F31" w:rsidP="00894F31">
      <w:pPr>
        <w:tabs>
          <w:tab w:val="left" w:pos="4875"/>
          <w:tab w:val="right" w:pos="8306"/>
        </w:tabs>
        <w:rPr>
          <w:b/>
        </w:rPr>
      </w:pPr>
    </w:p>
    <w:p w:rsidR="00894F31" w:rsidRPr="00894F31" w:rsidRDefault="00894F31" w:rsidP="00894F31">
      <w:pPr>
        <w:tabs>
          <w:tab w:val="left" w:pos="4875"/>
          <w:tab w:val="right" w:pos="8306"/>
        </w:tabs>
        <w:rPr>
          <w:b/>
        </w:rPr>
      </w:pPr>
    </w:p>
    <w:p w:rsidR="00894F31" w:rsidRPr="00894F31" w:rsidRDefault="00894F31" w:rsidP="00894F31">
      <w:pPr>
        <w:tabs>
          <w:tab w:val="left" w:pos="4875"/>
          <w:tab w:val="right" w:pos="8306"/>
        </w:tabs>
        <w:rPr>
          <w:b/>
        </w:rPr>
      </w:pPr>
    </w:p>
    <w:p w:rsidR="00894F31" w:rsidRPr="00894F31" w:rsidRDefault="00894F31" w:rsidP="00894F31">
      <w:pPr>
        <w:tabs>
          <w:tab w:val="left" w:pos="4875"/>
          <w:tab w:val="right" w:pos="8306"/>
        </w:tabs>
        <w:rPr>
          <w:b/>
        </w:rPr>
      </w:pPr>
    </w:p>
    <w:p w:rsidR="00894F31" w:rsidRPr="00894F31" w:rsidRDefault="00894F31" w:rsidP="00894F31">
      <w:pPr>
        <w:tabs>
          <w:tab w:val="left" w:pos="4875"/>
          <w:tab w:val="right" w:pos="8306"/>
        </w:tabs>
        <w:rPr>
          <w:b/>
        </w:rPr>
      </w:pPr>
    </w:p>
    <w:p w:rsidR="00894F31" w:rsidRPr="00894F31" w:rsidRDefault="00894F31" w:rsidP="00894F31">
      <w:pPr>
        <w:tabs>
          <w:tab w:val="left" w:pos="4875"/>
          <w:tab w:val="right" w:pos="8306"/>
        </w:tabs>
        <w:rPr>
          <w:b/>
        </w:rPr>
      </w:pPr>
    </w:p>
    <w:p w:rsidR="00894F31" w:rsidRPr="00894F31" w:rsidRDefault="00894F31" w:rsidP="00894F31">
      <w:pPr>
        <w:tabs>
          <w:tab w:val="left" w:pos="4875"/>
          <w:tab w:val="right" w:pos="8306"/>
        </w:tabs>
        <w:rPr>
          <w:b/>
        </w:rPr>
      </w:pPr>
    </w:p>
    <w:p w:rsidR="003546B0" w:rsidRPr="003546B0" w:rsidRDefault="003546B0" w:rsidP="003546B0">
      <w:pPr>
        <w:suppressAutoHyphens/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</w:p>
    <w:p w:rsidR="00F930BD" w:rsidRPr="000252F7" w:rsidRDefault="00F930BD" w:rsidP="0003677D">
      <w:pPr>
        <w:suppressAutoHyphens/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</w:p>
    <w:sectPr w:rsidR="00F930BD" w:rsidRPr="000252F7" w:rsidSect="00EC05FB">
      <w:pgSz w:w="11906" w:h="16838"/>
      <w:pgMar w:top="709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81" w:usb1="00000000" w:usb2="00000000" w:usb3="00000000" w:csb0="00000008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/>
        <w:u w:val="none"/>
      </w:rPr>
    </w:lvl>
  </w:abstractNum>
  <w:abstractNum w:abstractNumId="1">
    <w:nsid w:val="18676A4E"/>
    <w:multiLevelType w:val="hybridMultilevel"/>
    <w:tmpl w:val="CA92D3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A02B0"/>
    <w:multiLevelType w:val="hybridMultilevel"/>
    <w:tmpl w:val="A6C6809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">
    <w:nsid w:val="2AE25A49"/>
    <w:multiLevelType w:val="hybridMultilevel"/>
    <w:tmpl w:val="190ADCB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44148"/>
    <w:multiLevelType w:val="hybridMultilevel"/>
    <w:tmpl w:val="A6C6809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2FDE01A9"/>
    <w:multiLevelType w:val="hybridMultilevel"/>
    <w:tmpl w:val="A6C6809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6">
    <w:nsid w:val="30E03AF5"/>
    <w:multiLevelType w:val="hybridMultilevel"/>
    <w:tmpl w:val="2D685D5E"/>
    <w:lvl w:ilvl="0" w:tplc="6AEECE5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8462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/>
        <w:u w:val="none"/>
      </w:rPr>
    </w:lvl>
  </w:abstractNum>
  <w:abstractNum w:abstractNumId="8">
    <w:nsid w:val="363F4D44"/>
    <w:multiLevelType w:val="hybridMultilevel"/>
    <w:tmpl w:val="5BDEEA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E35E2"/>
    <w:multiLevelType w:val="hybridMultilevel"/>
    <w:tmpl w:val="62FCCB3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0">
    <w:nsid w:val="571457ED"/>
    <w:multiLevelType w:val="hybridMultilevel"/>
    <w:tmpl w:val="A6C6809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1">
    <w:nsid w:val="70EB40B2"/>
    <w:multiLevelType w:val="hybridMultilevel"/>
    <w:tmpl w:val="A6C6809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5"/>
  </w:num>
  <w:num w:numId="5">
    <w:abstractNumId w:val="10"/>
  </w:num>
  <w:num w:numId="6">
    <w:abstractNumId w:val="11"/>
  </w:num>
  <w:num w:numId="7">
    <w:abstractNumId w:val="4"/>
  </w:num>
  <w:num w:numId="8">
    <w:abstractNumId w:val="1"/>
  </w:num>
  <w:num w:numId="9">
    <w:abstractNumId w:val="0"/>
  </w:num>
  <w:num w:numId="10">
    <w:abstractNumId w:val="7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83C"/>
    <w:rsid w:val="000127F1"/>
    <w:rsid w:val="00021A18"/>
    <w:rsid w:val="000252F7"/>
    <w:rsid w:val="0003677D"/>
    <w:rsid w:val="00043359"/>
    <w:rsid w:val="000676FB"/>
    <w:rsid w:val="00094941"/>
    <w:rsid w:val="000B635B"/>
    <w:rsid w:val="000B7575"/>
    <w:rsid w:val="000F0559"/>
    <w:rsid w:val="0012337F"/>
    <w:rsid w:val="001252D3"/>
    <w:rsid w:val="00132F6F"/>
    <w:rsid w:val="0018118B"/>
    <w:rsid w:val="00195BB2"/>
    <w:rsid w:val="001C7897"/>
    <w:rsid w:val="002247AD"/>
    <w:rsid w:val="0023500A"/>
    <w:rsid w:val="0023524D"/>
    <w:rsid w:val="00241036"/>
    <w:rsid w:val="002601AF"/>
    <w:rsid w:val="0027639E"/>
    <w:rsid w:val="00280600"/>
    <w:rsid w:val="00295D33"/>
    <w:rsid w:val="002A32AF"/>
    <w:rsid w:val="002B68B0"/>
    <w:rsid w:val="002C1221"/>
    <w:rsid w:val="002C15C1"/>
    <w:rsid w:val="002C20CF"/>
    <w:rsid w:val="002C4FCF"/>
    <w:rsid w:val="002C60DC"/>
    <w:rsid w:val="00310E3B"/>
    <w:rsid w:val="00342526"/>
    <w:rsid w:val="00353A58"/>
    <w:rsid w:val="003546B0"/>
    <w:rsid w:val="0039509C"/>
    <w:rsid w:val="003A73F6"/>
    <w:rsid w:val="003D4C52"/>
    <w:rsid w:val="003D4C71"/>
    <w:rsid w:val="003E1B09"/>
    <w:rsid w:val="003E4456"/>
    <w:rsid w:val="003F195E"/>
    <w:rsid w:val="00410B40"/>
    <w:rsid w:val="004125DE"/>
    <w:rsid w:val="004448C5"/>
    <w:rsid w:val="004A355E"/>
    <w:rsid w:val="004B487C"/>
    <w:rsid w:val="004C50B7"/>
    <w:rsid w:val="004D56A7"/>
    <w:rsid w:val="004D5DB2"/>
    <w:rsid w:val="004E03FA"/>
    <w:rsid w:val="004F5E1E"/>
    <w:rsid w:val="00504FC9"/>
    <w:rsid w:val="0050526D"/>
    <w:rsid w:val="00507970"/>
    <w:rsid w:val="0052317E"/>
    <w:rsid w:val="00536997"/>
    <w:rsid w:val="0055784A"/>
    <w:rsid w:val="00557AFD"/>
    <w:rsid w:val="005A1B26"/>
    <w:rsid w:val="006266BC"/>
    <w:rsid w:val="00630607"/>
    <w:rsid w:val="0064498F"/>
    <w:rsid w:val="006454CA"/>
    <w:rsid w:val="006472AE"/>
    <w:rsid w:val="00655ACD"/>
    <w:rsid w:val="006809ED"/>
    <w:rsid w:val="00694EF2"/>
    <w:rsid w:val="006A7EEE"/>
    <w:rsid w:val="006C308C"/>
    <w:rsid w:val="006D656C"/>
    <w:rsid w:val="006E48B0"/>
    <w:rsid w:val="00712BEE"/>
    <w:rsid w:val="00716709"/>
    <w:rsid w:val="00732F51"/>
    <w:rsid w:val="007669E9"/>
    <w:rsid w:val="00774B22"/>
    <w:rsid w:val="00776F9E"/>
    <w:rsid w:val="00787A37"/>
    <w:rsid w:val="00793E2B"/>
    <w:rsid w:val="0079734A"/>
    <w:rsid w:val="007D1540"/>
    <w:rsid w:val="007D16C3"/>
    <w:rsid w:val="007E07B7"/>
    <w:rsid w:val="007F08BA"/>
    <w:rsid w:val="00805430"/>
    <w:rsid w:val="00806D3E"/>
    <w:rsid w:val="00821AF5"/>
    <w:rsid w:val="0082414A"/>
    <w:rsid w:val="00826890"/>
    <w:rsid w:val="00831576"/>
    <w:rsid w:val="008613A2"/>
    <w:rsid w:val="008761CE"/>
    <w:rsid w:val="00880C9E"/>
    <w:rsid w:val="00894F31"/>
    <w:rsid w:val="00896A15"/>
    <w:rsid w:val="008B1883"/>
    <w:rsid w:val="008F2AE1"/>
    <w:rsid w:val="00936001"/>
    <w:rsid w:val="0096255B"/>
    <w:rsid w:val="00981207"/>
    <w:rsid w:val="009812C3"/>
    <w:rsid w:val="00983AC3"/>
    <w:rsid w:val="00984B3D"/>
    <w:rsid w:val="009917A6"/>
    <w:rsid w:val="009A64C9"/>
    <w:rsid w:val="009C1C1D"/>
    <w:rsid w:val="009C527F"/>
    <w:rsid w:val="009C5C27"/>
    <w:rsid w:val="009E183C"/>
    <w:rsid w:val="009E2787"/>
    <w:rsid w:val="009E30A4"/>
    <w:rsid w:val="00A27E22"/>
    <w:rsid w:val="00A34B2E"/>
    <w:rsid w:val="00A36EAF"/>
    <w:rsid w:val="00A510CB"/>
    <w:rsid w:val="00A62510"/>
    <w:rsid w:val="00A63A79"/>
    <w:rsid w:val="00A643C7"/>
    <w:rsid w:val="00A6653F"/>
    <w:rsid w:val="00A674DC"/>
    <w:rsid w:val="00A76BE1"/>
    <w:rsid w:val="00AA22F9"/>
    <w:rsid w:val="00AB18C3"/>
    <w:rsid w:val="00AC2609"/>
    <w:rsid w:val="00AF4A57"/>
    <w:rsid w:val="00B00F20"/>
    <w:rsid w:val="00B4740C"/>
    <w:rsid w:val="00B5195C"/>
    <w:rsid w:val="00B53130"/>
    <w:rsid w:val="00B57F8C"/>
    <w:rsid w:val="00B6187C"/>
    <w:rsid w:val="00B62083"/>
    <w:rsid w:val="00B936EA"/>
    <w:rsid w:val="00BC3A1A"/>
    <w:rsid w:val="00BF2F82"/>
    <w:rsid w:val="00C00A9E"/>
    <w:rsid w:val="00C175D1"/>
    <w:rsid w:val="00C2472A"/>
    <w:rsid w:val="00C24F77"/>
    <w:rsid w:val="00C50B54"/>
    <w:rsid w:val="00C65AB5"/>
    <w:rsid w:val="00C96101"/>
    <w:rsid w:val="00CB597B"/>
    <w:rsid w:val="00CF103E"/>
    <w:rsid w:val="00D011CC"/>
    <w:rsid w:val="00D16C24"/>
    <w:rsid w:val="00D34D57"/>
    <w:rsid w:val="00D43DA4"/>
    <w:rsid w:val="00D64015"/>
    <w:rsid w:val="00D67F64"/>
    <w:rsid w:val="00D91AFB"/>
    <w:rsid w:val="00DF4525"/>
    <w:rsid w:val="00E02DC3"/>
    <w:rsid w:val="00E15D63"/>
    <w:rsid w:val="00E41FF3"/>
    <w:rsid w:val="00E42226"/>
    <w:rsid w:val="00E522DE"/>
    <w:rsid w:val="00E72EDE"/>
    <w:rsid w:val="00E94215"/>
    <w:rsid w:val="00EB4220"/>
    <w:rsid w:val="00EC05FB"/>
    <w:rsid w:val="00EC4A5C"/>
    <w:rsid w:val="00ED2DD6"/>
    <w:rsid w:val="00EE0ED9"/>
    <w:rsid w:val="00EF37E2"/>
    <w:rsid w:val="00EF4CF5"/>
    <w:rsid w:val="00F10874"/>
    <w:rsid w:val="00F142CB"/>
    <w:rsid w:val="00F258D7"/>
    <w:rsid w:val="00F35DB2"/>
    <w:rsid w:val="00F36903"/>
    <w:rsid w:val="00F47E2F"/>
    <w:rsid w:val="00F66225"/>
    <w:rsid w:val="00F86FE7"/>
    <w:rsid w:val="00F907EC"/>
    <w:rsid w:val="00F930BD"/>
    <w:rsid w:val="00F93C2D"/>
    <w:rsid w:val="00FB4644"/>
    <w:rsid w:val="00FB54C1"/>
    <w:rsid w:val="00FC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A9479-0DE1-419A-94A7-6BAE2F8B2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183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character" w:styleId="-">
    <w:name w:val="Hyperlink"/>
    <w:uiPriority w:val="99"/>
    <w:unhideWhenUsed/>
    <w:rsid w:val="009E183C"/>
    <w:rPr>
      <w:color w:val="0000FF"/>
      <w:u w:val="single"/>
    </w:rPr>
  </w:style>
  <w:style w:type="table" w:styleId="a3">
    <w:name w:val="Table Grid"/>
    <w:basedOn w:val="a1"/>
    <w:uiPriority w:val="39"/>
    <w:rsid w:val="00012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55ACD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655ACD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655ACD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paragraph" w:styleId="a4">
    <w:name w:val="List Paragraph"/>
    <w:basedOn w:val="a"/>
    <w:uiPriority w:val="34"/>
    <w:qFormat/>
    <w:rsid w:val="003546B0"/>
    <w:pPr>
      <w:suppressAutoHyphens/>
      <w:ind w:left="720"/>
      <w:contextualSpacing/>
    </w:pPr>
    <w:rPr>
      <w:rFonts w:ascii="Tahoma" w:hAnsi="Tahoma" w:cs="Tahoma"/>
      <w:bCs/>
      <w:sz w:val="22"/>
      <w:lang w:eastAsia="zh-CN"/>
    </w:rPr>
  </w:style>
  <w:style w:type="paragraph" w:styleId="a5">
    <w:name w:val="Balloon Text"/>
    <w:basedOn w:val="a"/>
    <w:link w:val="Char"/>
    <w:uiPriority w:val="99"/>
    <w:semiHidden/>
    <w:unhideWhenUsed/>
    <w:rsid w:val="00DF4525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DF4525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pps.eprocurement.gov.gr/OA_HTML/OA.jsp?OAFunc=PON_VIEW_MESSAGE_DETAILS&amp;entryId=%7B!!trGs0kgO1q6ON.N.bc2wFg%7D&amp;addBreadCrumb=Y&amp;messageType=%7B!!ONziBk.dg.PGGeLFcO1Fhw%7D&amp;from=DISCSUMM&amp;_ti=573780716&amp;oapc=8&amp;oas=J7uzvJOSm4KeOMdwGDwMfg.." TargetMode="External"/><Relationship Id="rId13" Type="http://schemas.openxmlformats.org/officeDocument/2006/relationships/hyperlink" Target="https://nepps.eprocurement.gov.gr/OA_HTML/OA.jsp?OAFunc=PON_SUPPLIER_DETAILS&amp;vendorId=113817&amp;tradingPartnerId=140626&amp;retainAM=Y&amp;addBreadCrumb=Y&amp;_ti=2092281527&amp;oapc=9&amp;oas=SHw3qMFC3rq8kEry1V_v_Q.." TargetMode="External"/><Relationship Id="rId18" Type="http://schemas.openxmlformats.org/officeDocument/2006/relationships/hyperlink" Target="https://nepps.eprocurement.gov.gr/OA_HTML/OA.jsp?OAFunc=PON_VIEW_CONTACT_INFO&amp;partyId=%7B!!C2npK8vrPECrpiSLWtaYYA%7D&amp;from=onlineDiscussion&amp;addBreadCrumb=Y&amp;_ti=1469138241&amp;oapc=5&amp;oas=zZp0E1aKzgyQypfeeCYB9g..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nepps.eprocurement.gov.gr/OA_HTML/OA.jsp?page=/oracle/apps/pon/tools/discussions/webui/ponDiscussionSummaryPG&amp;retainAM=Y&amp;discussion_id=%7b!!UmqLQKiXvLqk85IJz1pegg%7d&amp;From=Advanced&amp;FromSearch=Y&amp;_ti=1469138241&amp;retainAM=N&amp;addBreadCrumb=Y&amp;bcrumb=Y&amp;oapc=3&amp;oas=tUTJfb0tZV5aTHa0mu8bgA.." TargetMode="External"/><Relationship Id="rId7" Type="http://schemas.openxmlformats.org/officeDocument/2006/relationships/hyperlink" Target="https://nepps.eprocurement.gov.gr/OA_HTML/OA.jsp?OAFunc=PON_VIEW_MESSAGE_DETAILS&amp;entryId=%7B!!trGs0kgO1q6ON.N.bc2wFg%7D&amp;addBreadCrumb=Y&amp;messageType=%7B!!ONziBk.dg.PGGeLFcO1Fhw%7D&amp;from=DISCSUMM&amp;_ti=573780716&amp;oapc=8&amp;oas=J7uzvJOSm4KeOMdwGDwMfg.." TargetMode="External"/><Relationship Id="rId12" Type="http://schemas.openxmlformats.org/officeDocument/2006/relationships/hyperlink" Target="https://ebs.eprocurement.gov.gr/OA_HTML/OA.jsp?OAFunc=PONRESENQ_VIEWBID&amp;addBreadCrumb=Y&amp;retainAM=N&amp;auction_id=%7B!!uKldrtzfn3mfDfsybEqg8A%7D&amp;bid_number=%7B!!yUySGtceXRFyHoQtgeSSWw%7D&amp;_ti=1241468179&amp;oapc=7&amp;oas=OgRCCpPXBU_vmiSRbu47mg.." TargetMode="External"/><Relationship Id="rId17" Type="http://schemas.openxmlformats.org/officeDocument/2006/relationships/hyperlink" Target="https://nepps.eprocurement.gov.gr/OA_HTML/OA.jsp?OAFunc=PON_VIEW_MESSAGE_DETAILS&amp;entryId=%7B!!ZFp30oU63j.ktKbDpINc-w%7D&amp;addBreadCrumb=Y&amp;messageType=%7B!!iwpBBTqj0sj4PX2GXhCpSw%7D&amp;from=DISCSUMM&amp;_ti=1469138241&amp;oapc=5&amp;oas=TlWyymu9fHBvmGjpSttDYw.." TargetMode="External"/><Relationship Id="rId25" Type="http://schemas.openxmlformats.org/officeDocument/2006/relationships/hyperlink" Target="mailto:boutasmix@yahoo.gr" TargetMode="External"/><Relationship Id="rId2" Type="http://schemas.openxmlformats.org/officeDocument/2006/relationships/styles" Target="styles.xml"/><Relationship Id="rId16" Type="http://schemas.openxmlformats.org/officeDocument/2006/relationships/hyperlink" Target="https://nepps.eprocurement.gov.gr/OA_HTML/OA.jsp?OAFunc=PON_SUPPLIER_DETAILS&amp;vendorId=113817&amp;tradingPartnerId=140626&amp;retainAM=Y&amp;addBreadCrumb=Y&amp;_ti=2092281527&amp;oapc=9&amp;oas=SHw3qMFC3rq8kEry1V_v_Q.." TargetMode="External"/><Relationship Id="rId20" Type="http://schemas.openxmlformats.org/officeDocument/2006/relationships/hyperlink" Target="https://nepps.eprocurement.gov.gr/OA_HTML/OA.jsp?page=/oracle/apps/pon/tools/discussions/webui/ponDiscussionSummaryPG&amp;retainAM=Y&amp;discussion_id=%7B!!UmqLQKiXvLqk85IJz1pegg%7D&amp;From=Advanced&amp;FromSearch=Y&amp;_ti=1469138241&amp;retainAM=N&amp;addBreadCrumb=Y&amp;bcrumb=Y&amp;oapc=3&amp;oas=tUTJfb0tZV5aTHa0mu8bgA..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bs.eprocurement.gov.gr/OA_HTML/OA.jsp?OAFunc=PONRESENQ_VIEWBID&amp;addBreadCrumb=Y&amp;retainAM=N&amp;auction_id=%7B!!uKldrtzfn3mfDfsybEqg8A%7D&amp;bid_number=%7B!!yUySGtceXRFyHoQtgeSSWw%7D&amp;_ti=1241468179&amp;oapc=7&amp;oas=OgRCCpPXBU_vmiSRbu47mg.." TargetMode="External"/><Relationship Id="rId11" Type="http://schemas.openxmlformats.org/officeDocument/2006/relationships/hyperlink" Target="https://ebs.eprocurement.gov.gr/OA_HTML/OA.jsp?OAFunc=PONRESENQ_VIEWBID&amp;addBreadCrumb=Y&amp;retainAM=N&amp;auction_id=%7B!!uKldrtzfn3mfDfsybEqg8A%7D&amp;bid_number=%7B!!yUySGtceXRFyHoQtgeSSWw%7D&amp;_ti=1241468179&amp;oapc=7&amp;oas=OgRCCpPXBU_vmiSRbu47mg.." TargetMode="External"/><Relationship Id="rId24" Type="http://schemas.openxmlformats.org/officeDocument/2006/relationships/hyperlink" Target="https://nepps.eprocurement.gov.gr/OA_HTML/OA.jsp?OAFunc=PON_VIEW_MESSAGE_DETAILS&amp;entryId=%7B!!ZFp30oU63j.ktKbDpINc-w%7D&amp;addBreadCrumb=Y&amp;messageType=%7B!!iwpBBTqj0sj4PX2GXhCpSw%7D&amp;from=DISCSUMM&amp;_ti=1469138241&amp;oapc=5&amp;oas=TlWyymu9fHBvmGjpSttDYw.." TargetMode="External"/><Relationship Id="rId5" Type="http://schemas.openxmlformats.org/officeDocument/2006/relationships/image" Target="media/image1.gif"/><Relationship Id="rId15" Type="http://schemas.openxmlformats.org/officeDocument/2006/relationships/hyperlink" Target="https://nepps.eprocurement.gov.gr/OA_HTML/OA.jsp?OAFunc=PON_SUPPLIER_DETAILS&amp;vendorId=113817&amp;tradingPartnerId=140626&amp;retainAM=Y&amp;addBreadCrumb=Y&amp;_ti=2092281527&amp;oapc=9&amp;oas=SHw3qMFC3rq8kEry1V_v_Q.." TargetMode="External"/><Relationship Id="rId23" Type="http://schemas.openxmlformats.org/officeDocument/2006/relationships/hyperlink" Target="https://nepps.eprocurement.gov.gr/OA_HTML/OA.jsp?OAFunc=PON_VIEW_MESSAGE_DETAILS&amp;entryId=%7B!!ZFp30oU63j.ktKbDpINc-w%7D&amp;addBreadCrumb=Y&amp;messageType=%7B!!iwpBBTqj0sj4PX2GXhCpSw%7D&amp;from=DISCSUMM&amp;_ti=1469138241&amp;oapc=5&amp;oas=TlWyymu9fHBvmGjpSttDYw.." TargetMode="External"/><Relationship Id="rId10" Type="http://schemas.openxmlformats.org/officeDocument/2006/relationships/hyperlink" Target="https://nepps.eprocurement.gov.gr/OA_HTML/OA.jsp?OAFunc=PON_SUPPLIER_DETAILS&amp;tradingPartnerId=%7B!!BHYbxkcn3BYV6DtMok.86g%7D&amp;vendorId=%7B!!SQzyBPgKyrj4MT93R7H3fQ%7D&amp;retainAM=Y&amp;addBreadCrumb=Y&amp;_ti=1522983030&amp;oapc=6&amp;oas=Ni-QRNAcAsWeChXt_z2QIw.." TargetMode="External"/><Relationship Id="rId19" Type="http://schemas.openxmlformats.org/officeDocument/2006/relationships/hyperlink" Target="https://nepps.eprocurement.gov.gr/OA_HTML/OA.jsp?OAFunc=PON_SUPPLIER_DETAILS&amp;tradingPartnerId=%7B!!jzP2-H0cGjiUxycdEfCK9w%7D&amp;vendorId=%7B!!8erOgjsi96EdCBlKegdyPA%7D&amp;retainAM=Y&amp;addBreadCrumb=Y&amp;_ti=1469138241&amp;oapc=5&amp;oas=DksRyBtg60_h-XuTGmKUXg.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pps.eprocurement.gov.gr/OA_HTML/OA.jsp?OAFunc=PON_VIEW_MESSAGE_DETAILS&amp;entryId=%7B!!mnHbLyJUT3BpO1k2npKsOA%7D&amp;addBreadCrumb=Y&amp;messageType=%7B!!ycRm2UwsnQGxTZmI41oGiQ%7D&amp;from=DISCSUMM&amp;_ti=1522983030&amp;oapc=6&amp;oas=H-j-HDvT7i5Agq2MYUJnpA.." TargetMode="External"/><Relationship Id="rId14" Type="http://schemas.openxmlformats.org/officeDocument/2006/relationships/hyperlink" Target="https://nepps.eprocurement.gov.gr/OA_HTML/OA.jsp?OAFunc=PON_SUPPLIER_DETAILS&amp;vendorId=26973&amp;tradingPartnerId=43981&amp;retainAM=Y&amp;addBreadCrumb=Y&amp;_ti=2092281527&amp;oapc=9&amp;oas=mLQWhNvM82AbqdQiDueS8g.." TargetMode="External"/><Relationship Id="rId22" Type="http://schemas.openxmlformats.org/officeDocument/2006/relationships/image" Target="media/image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3673</Words>
  <Characters>19838</Characters>
  <Application>Microsoft Office Word</Application>
  <DocSecurity>0</DocSecurity>
  <Lines>165</Lines>
  <Paragraphs>46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TOUNTA</cp:lastModifiedBy>
  <cp:revision>2</cp:revision>
  <cp:lastPrinted>2024-08-16T11:56:00Z</cp:lastPrinted>
  <dcterms:created xsi:type="dcterms:W3CDTF">2024-10-21T17:46:00Z</dcterms:created>
  <dcterms:modified xsi:type="dcterms:W3CDTF">2024-10-21T17:46:00Z</dcterms:modified>
</cp:coreProperties>
</file>