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D3235" w14:textId="77777777" w:rsidR="00BA7927" w:rsidRPr="00507835" w:rsidRDefault="00507835">
      <w:pPr>
        <w:jc w:val="both"/>
      </w:pPr>
      <w:r>
        <w:t>Σ</w:t>
      </w:r>
    </w:p>
    <w:p w14:paraId="6D0BE0EF" w14:textId="77777777" w:rsidR="00BA7927" w:rsidRDefault="00BA7927">
      <w:pPr>
        <w:jc w:val="both"/>
        <w:rPr>
          <w:b/>
          <w:bCs/>
          <w:lang w:val="en-US"/>
        </w:rPr>
      </w:pPr>
    </w:p>
    <w:tbl>
      <w:tblPr>
        <w:tblW w:w="0" w:type="auto"/>
        <w:tblInd w:w="-72" w:type="dxa"/>
        <w:tblLayout w:type="fixed"/>
        <w:tblLook w:val="0000" w:firstRow="0" w:lastRow="0" w:firstColumn="0" w:lastColumn="0" w:noHBand="0" w:noVBand="0"/>
      </w:tblPr>
      <w:tblGrid>
        <w:gridCol w:w="1525"/>
        <w:gridCol w:w="236"/>
        <w:gridCol w:w="3403"/>
        <w:gridCol w:w="236"/>
        <w:gridCol w:w="4098"/>
      </w:tblGrid>
      <w:tr w:rsidR="00BA7927" w14:paraId="6091B3F6" w14:textId="77777777">
        <w:trPr>
          <w:cantSplit/>
          <w:trHeight w:val="388"/>
        </w:trPr>
        <w:tc>
          <w:tcPr>
            <w:tcW w:w="5164" w:type="dxa"/>
            <w:gridSpan w:val="3"/>
          </w:tcPr>
          <w:p w14:paraId="7BC12E2D" w14:textId="77777777" w:rsidR="00BA7927" w:rsidRDefault="00AB1493">
            <w:pPr>
              <w:pStyle w:val="1"/>
              <w:rPr>
                <w:sz w:val="24"/>
                <w:lang w:val="en-US"/>
              </w:rPr>
            </w:pPr>
            <w:r>
              <w:rPr>
                <w:rFonts w:ascii="Arial" w:hAnsi="Arial" w:cs="Arial"/>
                <w:noProof/>
                <w:color w:val="999999"/>
                <w:sz w:val="32"/>
              </w:rPr>
              <w:drawing>
                <wp:inline distT="0" distB="0" distL="0" distR="0" wp14:anchorId="629E8A17" wp14:editId="77246DE4">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14:paraId="3D157034" w14:textId="77777777" w:rsidR="00BA7927" w:rsidRDefault="00BA7927">
            <w:pPr>
              <w:pStyle w:val="1"/>
              <w:rPr>
                <w:bCs/>
                <w:sz w:val="24"/>
                <w:szCs w:val="24"/>
              </w:rPr>
            </w:pPr>
            <w:r>
              <w:rPr>
                <w:bCs/>
                <w:sz w:val="24"/>
                <w:szCs w:val="24"/>
              </w:rPr>
              <w:t>ΕΛΛΗΝΙΚΗ ΔΗΜΟΚΡΑΤΙΑ</w:t>
            </w:r>
          </w:p>
        </w:tc>
        <w:tc>
          <w:tcPr>
            <w:tcW w:w="236" w:type="dxa"/>
          </w:tcPr>
          <w:p w14:paraId="7A7E5E78" w14:textId="77777777" w:rsidR="00BA7927" w:rsidRDefault="00BA7927"/>
        </w:tc>
        <w:tc>
          <w:tcPr>
            <w:tcW w:w="4098" w:type="dxa"/>
          </w:tcPr>
          <w:p w14:paraId="5CFB0ACB" w14:textId="77777777" w:rsidR="00BA7927" w:rsidRDefault="00BA7927">
            <w:pPr>
              <w:rPr>
                <w:rFonts w:ascii="Arial" w:hAnsi="Arial" w:cs="Arial"/>
                <w:sz w:val="22"/>
              </w:rPr>
            </w:pPr>
          </w:p>
          <w:p w14:paraId="25D9E87C" w14:textId="77777777" w:rsidR="00BA7927" w:rsidRDefault="00BA7927">
            <w:pPr>
              <w:rPr>
                <w:rFonts w:ascii="Arial" w:hAnsi="Arial" w:cs="Arial"/>
                <w:sz w:val="22"/>
              </w:rPr>
            </w:pPr>
          </w:p>
          <w:p w14:paraId="33B8B59D" w14:textId="77777777" w:rsidR="00BA7927" w:rsidRDefault="00BA7927">
            <w:pPr>
              <w:rPr>
                <w:rFonts w:ascii="Arial" w:hAnsi="Arial" w:cs="Arial"/>
                <w:sz w:val="22"/>
              </w:rPr>
            </w:pPr>
          </w:p>
          <w:p w14:paraId="501C1656" w14:textId="77777777" w:rsidR="00BA7927" w:rsidRPr="00E80A80" w:rsidRDefault="00BA7927" w:rsidP="00F029E3">
            <w:pPr>
              <w:rPr>
                <w:rFonts w:ascii="Arial" w:hAnsi="Arial" w:cs="Arial"/>
                <w:sz w:val="22"/>
              </w:rPr>
            </w:pPr>
            <w:r w:rsidRPr="00E80A80">
              <w:rPr>
                <w:rFonts w:ascii="Arial" w:hAnsi="Arial" w:cs="Arial"/>
                <w:sz w:val="22"/>
              </w:rPr>
              <w:t xml:space="preserve">         Μοσχάτο  </w:t>
            </w:r>
            <w:r w:rsidR="00F029E3">
              <w:rPr>
                <w:rFonts w:ascii="Arial" w:hAnsi="Arial" w:cs="Arial"/>
                <w:sz w:val="22"/>
              </w:rPr>
              <w:t>19</w:t>
            </w:r>
            <w:r w:rsidR="006111C3">
              <w:rPr>
                <w:rFonts w:ascii="Arial" w:hAnsi="Arial" w:cs="Arial"/>
                <w:sz w:val="22"/>
              </w:rPr>
              <w:t xml:space="preserve"> </w:t>
            </w:r>
            <w:r w:rsidR="00054733">
              <w:rPr>
                <w:rFonts w:ascii="Arial" w:hAnsi="Arial" w:cs="Arial"/>
                <w:sz w:val="22"/>
              </w:rPr>
              <w:t>-</w:t>
            </w:r>
            <w:r w:rsidR="001D3F7D" w:rsidRPr="00E80A80">
              <w:rPr>
                <w:rFonts w:ascii="Arial" w:hAnsi="Arial" w:cs="Arial"/>
                <w:sz w:val="22"/>
              </w:rPr>
              <w:t xml:space="preserve"> </w:t>
            </w:r>
            <w:r w:rsidR="007E3CC1">
              <w:rPr>
                <w:rFonts w:ascii="Arial" w:hAnsi="Arial" w:cs="Arial"/>
                <w:sz w:val="22"/>
              </w:rPr>
              <w:t>0</w:t>
            </w:r>
            <w:r w:rsidR="00F029E3">
              <w:rPr>
                <w:rFonts w:ascii="Arial" w:hAnsi="Arial" w:cs="Arial"/>
                <w:sz w:val="22"/>
              </w:rPr>
              <w:t>9</w:t>
            </w:r>
            <w:r w:rsidR="001D3F7D" w:rsidRPr="00E80A80">
              <w:rPr>
                <w:rFonts w:ascii="Arial" w:hAnsi="Arial" w:cs="Arial"/>
                <w:sz w:val="22"/>
              </w:rPr>
              <w:t xml:space="preserve"> - 20</w:t>
            </w:r>
            <w:r w:rsidR="001D3F7D" w:rsidRPr="00E80A80">
              <w:rPr>
                <w:rFonts w:ascii="Arial" w:hAnsi="Arial" w:cs="Arial"/>
                <w:sz w:val="22"/>
                <w:lang w:val="en-US"/>
              </w:rPr>
              <w:t>2</w:t>
            </w:r>
            <w:r w:rsidR="00F029E3">
              <w:rPr>
                <w:rFonts w:ascii="Arial" w:hAnsi="Arial" w:cs="Arial"/>
                <w:sz w:val="22"/>
              </w:rPr>
              <w:t>4</w:t>
            </w:r>
            <w:r w:rsidRPr="00E80A80">
              <w:rPr>
                <w:rFonts w:ascii="Arial" w:hAnsi="Arial" w:cs="Arial"/>
                <w:sz w:val="22"/>
              </w:rPr>
              <w:t xml:space="preserve">    </w:t>
            </w:r>
          </w:p>
        </w:tc>
      </w:tr>
      <w:tr w:rsidR="00BA7927" w14:paraId="090391CB" w14:textId="77777777">
        <w:tc>
          <w:tcPr>
            <w:tcW w:w="5164" w:type="dxa"/>
            <w:gridSpan w:val="3"/>
          </w:tcPr>
          <w:p w14:paraId="50B1D296" w14:textId="77777777" w:rsidR="00BA7927" w:rsidRDefault="00BA7927">
            <w:pPr>
              <w:pStyle w:val="1"/>
              <w:rPr>
                <w:rFonts w:ascii="Arial" w:hAnsi="Arial" w:cs="Arial"/>
                <w:sz w:val="24"/>
              </w:rPr>
            </w:pPr>
            <w:r>
              <w:rPr>
                <w:rFonts w:ascii="Arial" w:hAnsi="Arial" w:cs="Arial"/>
                <w:sz w:val="24"/>
              </w:rPr>
              <w:t>ΔΗΜΟΣ  ΜΟΣΧΑΤΟΥ - ΤΑΥΡΟΥ</w:t>
            </w:r>
          </w:p>
        </w:tc>
        <w:tc>
          <w:tcPr>
            <w:tcW w:w="236" w:type="dxa"/>
          </w:tcPr>
          <w:p w14:paraId="50E8A5C0" w14:textId="77777777" w:rsidR="00BA7927" w:rsidRDefault="00BA7927">
            <w:pPr>
              <w:rPr>
                <w:rFonts w:ascii="Arial" w:hAnsi="Arial" w:cs="Arial"/>
              </w:rPr>
            </w:pPr>
          </w:p>
        </w:tc>
        <w:tc>
          <w:tcPr>
            <w:tcW w:w="4098" w:type="dxa"/>
          </w:tcPr>
          <w:p w14:paraId="082B87C0" w14:textId="77777777" w:rsidR="00BA7927" w:rsidRDefault="00BA7927">
            <w:pPr>
              <w:rPr>
                <w:rFonts w:ascii="Arial" w:hAnsi="Arial" w:cs="Arial"/>
                <w:sz w:val="22"/>
              </w:rPr>
            </w:pPr>
          </w:p>
        </w:tc>
      </w:tr>
      <w:tr w:rsidR="00BA7927" w14:paraId="147144C5" w14:textId="77777777">
        <w:tc>
          <w:tcPr>
            <w:tcW w:w="5164" w:type="dxa"/>
            <w:gridSpan w:val="3"/>
          </w:tcPr>
          <w:p w14:paraId="68FCBF55" w14:textId="77777777" w:rsidR="00BA7927" w:rsidRPr="00970832" w:rsidRDefault="00BA7927">
            <w:pPr>
              <w:jc w:val="center"/>
              <w:rPr>
                <w:rFonts w:ascii="Arial" w:hAnsi="Arial" w:cs="Arial"/>
                <w:bCs/>
                <w:sz w:val="22"/>
              </w:rPr>
            </w:pPr>
            <w:r>
              <w:rPr>
                <w:rFonts w:ascii="Arial" w:hAnsi="Arial" w:cs="Arial"/>
                <w:bCs/>
                <w:sz w:val="22"/>
              </w:rPr>
              <w:t>Δ/ΝΣΗ ΤΕΧΝΙΚΩΝ ΥΠΗΡΕΣΙΩΝ &amp; ΔΟΜΗΣΗΣ</w:t>
            </w:r>
          </w:p>
          <w:p w14:paraId="43450E9F" w14:textId="77777777" w:rsidR="00BA7927" w:rsidRDefault="00BA7927">
            <w:pPr>
              <w:jc w:val="center"/>
              <w:rPr>
                <w:rFonts w:ascii="Arial" w:hAnsi="Arial" w:cs="Arial"/>
                <w:bCs/>
                <w:sz w:val="22"/>
              </w:rPr>
            </w:pPr>
            <w:r>
              <w:rPr>
                <w:rFonts w:ascii="Arial" w:hAnsi="Arial" w:cs="Arial"/>
                <w:bCs/>
                <w:sz w:val="22"/>
              </w:rPr>
              <w:t>ΥΠΗΡΕΣΙΑ ΔΟΜΗΣΗΣ</w:t>
            </w:r>
          </w:p>
        </w:tc>
        <w:tc>
          <w:tcPr>
            <w:tcW w:w="236" w:type="dxa"/>
          </w:tcPr>
          <w:p w14:paraId="4B4ED56F" w14:textId="77777777" w:rsidR="00BA7927" w:rsidRDefault="00BA7927">
            <w:pPr>
              <w:rPr>
                <w:rFonts w:ascii="Arial" w:hAnsi="Arial" w:cs="Arial"/>
                <w:sz w:val="22"/>
              </w:rPr>
            </w:pPr>
          </w:p>
        </w:tc>
        <w:tc>
          <w:tcPr>
            <w:tcW w:w="4098" w:type="dxa"/>
          </w:tcPr>
          <w:p w14:paraId="2A5EDDD7" w14:textId="77777777" w:rsidR="00BA7927" w:rsidRDefault="00BA7927">
            <w:pPr>
              <w:jc w:val="both"/>
              <w:rPr>
                <w:rFonts w:ascii="Arial" w:hAnsi="Arial" w:cs="Arial"/>
                <w:sz w:val="22"/>
              </w:rPr>
            </w:pPr>
          </w:p>
        </w:tc>
      </w:tr>
      <w:tr w:rsidR="00BA7927" w14:paraId="49BDE70C" w14:textId="77777777">
        <w:tc>
          <w:tcPr>
            <w:tcW w:w="5164" w:type="dxa"/>
            <w:gridSpan w:val="3"/>
          </w:tcPr>
          <w:p w14:paraId="5867EDDD" w14:textId="77777777" w:rsidR="00BA7927" w:rsidRDefault="00BA7927">
            <w:pPr>
              <w:pStyle w:val="2"/>
              <w:rPr>
                <w:rFonts w:ascii="Arial" w:hAnsi="Arial" w:cs="Arial"/>
                <w:bCs w:val="0"/>
                <w:sz w:val="24"/>
              </w:rPr>
            </w:pPr>
            <w:r>
              <w:rPr>
                <w:rFonts w:ascii="Arial" w:hAnsi="Arial" w:cs="Arial"/>
                <w:sz w:val="24"/>
              </w:rPr>
              <w:t>---------------------------</w:t>
            </w:r>
          </w:p>
        </w:tc>
        <w:tc>
          <w:tcPr>
            <w:tcW w:w="236" w:type="dxa"/>
          </w:tcPr>
          <w:p w14:paraId="261D2F3F" w14:textId="77777777" w:rsidR="00BA7927" w:rsidRDefault="00BA7927">
            <w:pPr>
              <w:rPr>
                <w:rFonts w:ascii="Arial" w:hAnsi="Arial" w:cs="Arial"/>
              </w:rPr>
            </w:pPr>
          </w:p>
        </w:tc>
        <w:tc>
          <w:tcPr>
            <w:tcW w:w="4098" w:type="dxa"/>
          </w:tcPr>
          <w:p w14:paraId="48AA564F" w14:textId="77777777" w:rsidR="00BA7927" w:rsidRPr="000909C8" w:rsidRDefault="00BA7927" w:rsidP="00F029E3">
            <w:pPr>
              <w:rPr>
                <w:rFonts w:ascii="Arial" w:hAnsi="Arial" w:cs="Arial"/>
                <w:sz w:val="22"/>
              </w:rPr>
            </w:pPr>
            <w:r>
              <w:rPr>
                <w:rFonts w:ascii="Arial" w:hAnsi="Arial" w:cs="Arial"/>
                <w:sz w:val="22"/>
              </w:rPr>
              <w:t xml:space="preserve">         </w:t>
            </w:r>
            <w:r w:rsidR="00F5442A">
              <w:rPr>
                <w:rFonts w:ascii="Arial" w:hAnsi="Arial" w:cs="Arial"/>
                <w:sz w:val="22"/>
              </w:rPr>
              <w:t>Αριθ. Πρωτ. : Δ.Υ.</w:t>
            </w:r>
          </w:p>
        </w:tc>
      </w:tr>
      <w:tr w:rsidR="00BA7927" w14:paraId="2EC97277" w14:textId="77777777">
        <w:tc>
          <w:tcPr>
            <w:tcW w:w="5164" w:type="dxa"/>
            <w:gridSpan w:val="3"/>
          </w:tcPr>
          <w:p w14:paraId="155582BD" w14:textId="77777777" w:rsidR="00BA7927" w:rsidRDefault="00BA7927">
            <w:pPr>
              <w:pStyle w:val="2"/>
              <w:rPr>
                <w:rFonts w:ascii="Arial" w:hAnsi="Arial" w:cs="Arial"/>
                <w:sz w:val="22"/>
              </w:rPr>
            </w:pPr>
          </w:p>
        </w:tc>
        <w:tc>
          <w:tcPr>
            <w:tcW w:w="236" w:type="dxa"/>
          </w:tcPr>
          <w:p w14:paraId="0C855C2A" w14:textId="77777777" w:rsidR="00BA7927" w:rsidRDefault="00BA7927">
            <w:pPr>
              <w:rPr>
                <w:rFonts w:ascii="Arial" w:hAnsi="Arial" w:cs="Arial"/>
                <w:sz w:val="22"/>
              </w:rPr>
            </w:pPr>
          </w:p>
        </w:tc>
        <w:tc>
          <w:tcPr>
            <w:tcW w:w="4098" w:type="dxa"/>
          </w:tcPr>
          <w:p w14:paraId="732D6004" w14:textId="77777777" w:rsidR="00BA7927" w:rsidRDefault="00BA7927">
            <w:pPr>
              <w:rPr>
                <w:rFonts w:ascii="Arial" w:hAnsi="Arial" w:cs="Arial"/>
                <w:sz w:val="22"/>
              </w:rPr>
            </w:pPr>
          </w:p>
        </w:tc>
      </w:tr>
      <w:tr w:rsidR="00BA7927" w14:paraId="2D42CEC7" w14:textId="77777777">
        <w:trPr>
          <w:cantSplit/>
        </w:trPr>
        <w:tc>
          <w:tcPr>
            <w:tcW w:w="1525" w:type="dxa"/>
          </w:tcPr>
          <w:p w14:paraId="01390033" w14:textId="77777777" w:rsidR="00BA7927" w:rsidRDefault="00BA7927">
            <w:pPr>
              <w:rPr>
                <w:rFonts w:ascii="Arial" w:hAnsi="Arial" w:cs="Arial"/>
                <w:sz w:val="22"/>
              </w:rPr>
            </w:pPr>
            <w:r>
              <w:rPr>
                <w:rFonts w:ascii="Arial" w:hAnsi="Arial" w:cs="Arial"/>
                <w:sz w:val="22"/>
              </w:rPr>
              <w:t xml:space="preserve">Ταχ. Δ/νση      </w:t>
            </w:r>
          </w:p>
        </w:tc>
        <w:tc>
          <w:tcPr>
            <w:tcW w:w="236" w:type="dxa"/>
          </w:tcPr>
          <w:p w14:paraId="02C94427" w14:textId="77777777" w:rsidR="00BA7927" w:rsidRDefault="00BA7927">
            <w:pPr>
              <w:jc w:val="center"/>
              <w:rPr>
                <w:rFonts w:ascii="Arial" w:hAnsi="Arial" w:cs="Arial"/>
                <w:sz w:val="22"/>
              </w:rPr>
            </w:pPr>
            <w:r>
              <w:rPr>
                <w:rFonts w:ascii="Arial" w:hAnsi="Arial" w:cs="Arial"/>
                <w:sz w:val="22"/>
              </w:rPr>
              <w:t>:</w:t>
            </w:r>
          </w:p>
        </w:tc>
        <w:tc>
          <w:tcPr>
            <w:tcW w:w="3403" w:type="dxa"/>
          </w:tcPr>
          <w:p w14:paraId="7E48324E" w14:textId="77777777" w:rsidR="00BA7927" w:rsidRDefault="00BA7927">
            <w:pPr>
              <w:jc w:val="both"/>
              <w:rPr>
                <w:rFonts w:ascii="Arial" w:hAnsi="Arial" w:cs="Arial"/>
                <w:sz w:val="22"/>
              </w:rPr>
            </w:pPr>
            <w:r>
              <w:rPr>
                <w:rFonts w:ascii="Arial" w:hAnsi="Arial" w:cs="Arial"/>
                <w:sz w:val="22"/>
              </w:rPr>
              <w:t>Κοραή 36 &amp; Αγ. Γερασίμου</w:t>
            </w:r>
          </w:p>
        </w:tc>
        <w:tc>
          <w:tcPr>
            <w:tcW w:w="236" w:type="dxa"/>
          </w:tcPr>
          <w:p w14:paraId="32BED122" w14:textId="77777777" w:rsidR="00BA7927" w:rsidRDefault="00932FBC">
            <w:pPr>
              <w:jc w:val="both"/>
              <w:rPr>
                <w:rFonts w:ascii="Arial" w:hAnsi="Arial" w:cs="Arial"/>
                <w:sz w:val="22"/>
              </w:rPr>
            </w:pPr>
            <w:r>
              <w:rPr>
                <w:rFonts w:ascii="Arial" w:hAnsi="Arial" w:cs="Arial"/>
                <w:sz w:val="22"/>
              </w:rPr>
              <w:t xml:space="preserve">  </w:t>
            </w:r>
          </w:p>
        </w:tc>
        <w:tc>
          <w:tcPr>
            <w:tcW w:w="4098" w:type="dxa"/>
            <w:vMerge w:val="restart"/>
          </w:tcPr>
          <w:p w14:paraId="5D69DB25" w14:textId="77777777" w:rsidR="0081754B" w:rsidRDefault="0081754B" w:rsidP="0081754B">
            <w:pPr>
              <w:pStyle w:val="3"/>
              <w:rPr>
                <w:rFonts w:ascii="Arial" w:hAnsi="Arial" w:cs="Arial"/>
                <w:sz w:val="22"/>
              </w:rPr>
            </w:pPr>
            <w:r>
              <w:rPr>
                <w:rFonts w:ascii="Arial" w:hAnsi="Arial" w:cs="Arial"/>
                <w:sz w:val="22"/>
              </w:rPr>
              <w:t xml:space="preserve">         Προς </w:t>
            </w:r>
          </w:p>
          <w:p w14:paraId="4108F375" w14:textId="77777777" w:rsidR="00F5442A" w:rsidRPr="001F0CE9" w:rsidRDefault="0081754B" w:rsidP="00F5442A">
            <w:pPr>
              <w:rPr>
                <w:rFonts w:ascii="Arial" w:eastAsia="Arial" w:hAnsi="Arial" w:cs="Arial"/>
                <w:sz w:val="22"/>
                <w:szCs w:val="22"/>
              </w:rPr>
            </w:pPr>
            <w:r>
              <w:rPr>
                <w:rFonts w:ascii="Arial" w:hAnsi="Arial" w:cs="Arial"/>
                <w:sz w:val="22"/>
                <w:szCs w:val="22"/>
              </w:rPr>
              <w:t xml:space="preserve">         </w:t>
            </w:r>
            <w:r w:rsidR="00F5442A" w:rsidRPr="001F0CE9">
              <w:rPr>
                <w:rFonts w:ascii="Arial" w:eastAsia="Arial" w:hAnsi="Arial" w:cs="Arial"/>
                <w:sz w:val="22"/>
                <w:szCs w:val="22"/>
              </w:rPr>
              <w:t>Τον κ. Πρόεδρο και τα μέλη τ</w:t>
            </w:r>
            <w:r w:rsidR="002D3D55">
              <w:rPr>
                <w:rFonts w:ascii="Arial" w:eastAsia="Arial" w:hAnsi="Arial" w:cs="Arial"/>
                <w:sz w:val="22"/>
                <w:szCs w:val="22"/>
              </w:rPr>
              <w:t>ου</w:t>
            </w:r>
            <w:r w:rsidR="00F5442A" w:rsidRPr="001F0CE9">
              <w:rPr>
                <w:rFonts w:ascii="Arial" w:eastAsia="Arial" w:hAnsi="Arial" w:cs="Arial"/>
                <w:sz w:val="22"/>
                <w:szCs w:val="22"/>
              </w:rPr>
              <w:t xml:space="preserve">   </w:t>
            </w:r>
          </w:p>
          <w:p w14:paraId="0F70A141" w14:textId="77777777" w:rsidR="00F5442A" w:rsidRPr="001F0CE9" w:rsidRDefault="00F5442A" w:rsidP="00F5442A">
            <w:pPr>
              <w:rPr>
                <w:rFonts w:ascii="Arial" w:eastAsia="Arial" w:hAnsi="Arial" w:cs="Arial"/>
                <w:sz w:val="22"/>
                <w:szCs w:val="22"/>
              </w:rPr>
            </w:pPr>
            <w:r>
              <w:rPr>
                <w:rFonts w:ascii="Arial" w:eastAsia="Arial" w:hAnsi="Arial" w:cs="Arial"/>
                <w:sz w:val="22"/>
                <w:szCs w:val="22"/>
              </w:rPr>
              <w:t xml:space="preserve">         Δημοτικής Επιτροπής</w:t>
            </w:r>
          </w:p>
          <w:p w14:paraId="6EE6F49B" w14:textId="77777777" w:rsidR="000909C8" w:rsidRPr="001D3F7D" w:rsidRDefault="00F5442A" w:rsidP="00F5442A">
            <w:pPr>
              <w:rPr>
                <w:rFonts w:ascii="Arial" w:hAnsi="Arial" w:cs="Arial"/>
                <w:sz w:val="22"/>
              </w:rPr>
            </w:pPr>
            <w:r w:rsidRPr="001F0CE9">
              <w:rPr>
                <w:rFonts w:ascii="Arial" w:eastAsia="Arial" w:hAnsi="Arial" w:cs="Arial"/>
                <w:sz w:val="22"/>
                <w:szCs w:val="22"/>
              </w:rPr>
              <w:t xml:space="preserve">        </w:t>
            </w:r>
            <w:r>
              <w:rPr>
                <w:rFonts w:ascii="Arial" w:eastAsia="Arial" w:hAnsi="Arial" w:cs="Arial"/>
                <w:sz w:val="22"/>
                <w:szCs w:val="22"/>
              </w:rPr>
              <w:t xml:space="preserve"> </w:t>
            </w:r>
            <w:r w:rsidRPr="001F0CE9">
              <w:rPr>
                <w:rFonts w:ascii="Arial" w:eastAsia="Arial" w:hAnsi="Arial" w:cs="Arial"/>
                <w:sz w:val="22"/>
                <w:szCs w:val="22"/>
              </w:rPr>
              <w:t>ΕΝΤΑΥΘΑ</w:t>
            </w:r>
            <w:r w:rsidRPr="001D3F7D">
              <w:rPr>
                <w:rFonts w:ascii="Arial" w:hAnsi="Arial" w:cs="Arial"/>
                <w:sz w:val="22"/>
              </w:rPr>
              <w:t xml:space="preserve"> </w:t>
            </w:r>
          </w:p>
        </w:tc>
      </w:tr>
      <w:tr w:rsidR="00BA7927" w14:paraId="3B94D582" w14:textId="77777777">
        <w:trPr>
          <w:cantSplit/>
        </w:trPr>
        <w:tc>
          <w:tcPr>
            <w:tcW w:w="1525" w:type="dxa"/>
          </w:tcPr>
          <w:p w14:paraId="7703747E" w14:textId="77777777" w:rsidR="00BA7927" w:rsidRDefault="00BA7927">
            <w:pPr>
              <w:rPr>
                <w:rFonts w:ascii="Arial" w:hAnsi="Arial" w:cs="Arial"/>
                <w:sz w:val="22"/>
              </w:rPr>
            </w:pPr>
            <w:r>
              <w:rPr>
                <w:rFonts w:ascii="Arial" w:hAnsi="Arial" w:cs="Arial"/>
                <w:sz w:val="22"/>
              </w:rPr>
              <w:t xml:space="preserve">Ταχ. Κώδ.      </w:t>
            </w:r>
          </w:p>
        </w:tc>
        <w:tc>
          <w:tcPr>
            <w:tcW w:w="236" w:type="dxa"/>
          </w:tcPr>
          <w:p w14:paraId="5A98FB8F" w14:textId="77777777" w:rsidR="00BA7927" w:rsidRDefault="00BA7927">
            <w:pPr>
              <w:jc w:val="center"/>
              <w:rPr>
                <w:rFonts w:ascii="Arial" w:hAnsi="Arial" w:cs="Arial"/>
                <w:sz w:val="22"/>
              </w:rPr>
            </w:pPr>
            <w:r>
              <w:rPr>
                <w:rFonts w:ascii="Arial" w:hAnsi="Arial" w:cs="Arial"/>
                <w:sz w:val="22"/>
              </w:rPr>
              <w:t>:</w:t>
            </w:r>
          </w:p>
        </w:tc>
        <w:tc>
          <w:tcPr>
            <w:tcW w:w="3403" w:type="dxa"/>
          </w:tcPr>
          <w:p w14:paraId="39F78B78" w14:textId="77777777" w:rsidR="00BA7927" w:rsidRDefault="00BA7927">
            <w:pPr>
              <w:jc w:val="both"/>
              <w:rPr>
                <w:rFonts w:ascii="Arial" w:hAnsi="Arial" w:cs="Arial"/>
                <w:sz w:val="22"/>
              </w:rPr>
            </w:pPr>
            <w:r>
              <w:rPr>
                <w:rFonts w:ascii="Arial" w:hAnsi="Arial" w:cs="Arial"/>
                <w:sz w:val="22"/>
              </w:rPr>
              <w:t>183 45</w:t>
            </w:r>
          </w:p>
        </w:tc>
        <w:tc>
          <w:tcPr>
            <w:tcW w:w="236" w:type="dxa"/>
          </w:tcPr>
          <w:p w14:paraId="68AE515C" w14:textId="77777777" w:rsidR="00BA7927" w:rsidRDefault="00BA7927">
            <w:pPr>
              <w:jc w:val="both"/>
              <w:rPr>
                <w:rFonts w:ascii="Arial" w:hAnsi="Arial" w:cs="Arial"/>
                <w:sz w:val="22"/>
              </w:rPr>
            </w:pPr>
          </w:p>
        </w:tc>
        <w:tc>
          <w:tcPr>
            <w:tcW w:w="4098" w:type="dxa"/>
            <w:vMerge/>
          </w:tcPr>
          <w:p w14:paraId="02741D4D" w14:textId="77777777" w:rsidR="00BA7927" w:rsidRDefault="00BA7927">
            <w:pPr>
              <w:jc w:val="both"/>
              <w:rPr>
                <w:rFonts w:ascii="Arial" w:hAnsi="Arial" w:cs="Arial"/>
                <w:sz w:val="22"/>
              </w:rPr>
            </w:pPr>
          </w:p>
        </w:tc>
      </w:tr>
      <w:tr w:rsidR="00BA7927" w14:paraId="3283FECE" w14:textId="77777777">
        <w:trPr>
          <w:cantSplit/>
        </w:trPr>
        <w:tc>
          <w:tcPr>
            <w:tcW w:w="1525" w:type="dxa"/>
          </w:tcPr>
          <w:p w14:paraId="57CFC175" w14:textId="77777777" w:rsidR="00BA7927" w:rsidRDefault="00BA7927">
            <w:pPr>
              <w:rPr>
                <w:rFonts w:ascii="Arial" w:hAnsi="Arial" w:cs="Arial"/>
                <w:sz w:val="22"/>
              </w:rPr>
            </w:pPr>
            <w:r>
              <w:rPr>
                <w:rFonts w:ascii="Arial" w:hAnsi="Arial" w:cs="Arial"/>
                <w:sz w:val="22"/>
              </w:rPr>
              <w:t>Τηλέφωνο</w:t>
            </w:r>
          </w:p>
        </w:tc>
        <w:tc>
          <w:tcPr>
            <w:tcW w:w="236" w:type="dxa"/>
          </w:tcPr>
          <w:p w14:paraId="583D7F31" w14:textId="77777777" w:rsidR="00BA7927" w:rsidRDefault="00BA7927">
            <w:pPr>
              <w:jc w:val="center"/>
              <w:rPr>
                <w:rFonts w:ascii="Arial" w:hAnsi="Arial" w:cs="Arial"/>
                <w:sz w:val="22"/>
              </w:rPr>
            </w:pPr>
            <w:r>
              <w:rPr>
                <w:rFonts w:ascii="Arial" w:hAnsi="Arial" w:cs="Arial"/>
                <w:sz w:val="22"/>
              </w:rPr>
              <w:t>:</w:t>
            </w:r>
          </w:p>
        </w:tc>
        <w:tc>
          <w:tcPr>
            <w:tcW w:w="3403" w:type="dxa"/>
          </w:tcPr>
          <w:p w14:paraId="4A4564E6" w14:textId="77777777" w:rsidR="00BA7927" w:rsidRDefault="00BA7927">
            <w:pPr>
              <w:rPr>
                <w:rFonts w:ascii="Arial" w:hAnsi="Arial" w:cs="Arial"/>
                <w:sz w:val="22"/>
              </w:rPr>
            </w:pPr>
            <w:r>
              <w:rPr>
                <w:rFonts w:ascii="Arial" w:hAnsi="Arial" w:cs="Arial"/>
                <w:sz w:val="22"/>
              </w:rPr>
              <w:t>213 2019614</w:t>
            </w:r>
          </w:p>
        </w:tc>
        <w:tc>
          <w:tcPr>
            <w:tcW w:w="236" w:type="dxa"/>
          </w:tcPr>
          <w:p w14:paraId="633CAD2F" w14:textId="77777777" w:rsidR="00BA7927" w:rsidRDefault="00BA7927">
            <w:pPr>
              <w:jc w:val="both"/>
              <w:rPr>
                <w:rFonts w:ascii="Arial" w:hAnsi="Arial" w:cs="Arial"/>
                <w:sz w:val="22"/>
              </w:rPr>
            </w:pPr>
          </w:p>
        </w:tc>
        <w:tc>
          <w:tcPr>
            <w:tcW w:w="4098" w:type="dxa"/>
            <w:vMerge/>
          </w:tcPr>
          <w:p w14:paraId="29CCD7EA" w14:textId="77777777" w:rsidR="00BA7927" w:rsidRDefault="00BA7927">
            <w:pPr>
              <w:jc w:val="both"/>
              <w:rPr>
                <w:rFonts w:ascii="Arial" w:hAnsi="Arial" w:cs="Arial"/>
                <w:sz w:val="22"/>
                <w:u w:val="single"/>
              </w:rPr>
            </w:pPr>
          </w:p>
        </w:tc>
      </w:tr>
      <w:tr w:rsidR="00BA7927" w14:paraId="23965BEC" w14:textId="77777777">
        <w:trPr>
          <w:cantSplit/>
        </w:trPr>
        <w:tc>
          <w:tcPr>
            <w:tcW w:w="1525" w:type="dxa"/>
          </w:tcPr>
          <w:p w14:paraId="0CD2F3AA" w14:textId="77777777" w:rsidR="00BA7927" w:rsidRDefault="00BA7927">
            <w:pPr>
              <w:rPr>
                <w:rFonts w:ascii="Arial" w:hAnsi="Arial" w:cs="Arial"/>
                <w:sz w:val="22"/>
              </w:rPr>
            </w:pPr>
            <w:r>
              <w:rPr>
                <w:rFonts w:ascii="Arial" w:hAnsi="Arial" w:cs="Arial"/>
                <w:sz w:val="22"/>
                <w:lang w:val="en-US"/>
              </w:rPr>
              <w:t>FAX</w:t>
            </w:r>
          </w:p>
        </w:tc>
        <w:tc>
          <w:tcPr>
            <w:tcW w:w="236" w:type="dxa"/>
          </w:tcPr>
          <w:p w14:paraId="13DA7789" w14:textId="77777777" w:rsidR="00BA7927" w:rsidRDefault="00BA7927">
            <w:pPr>
              <w:jc w:val="center"/>
              <w:rPr>
                <w:rFonts w:ascii="Arial" w:hAnsi="Arial" w:cs="Arial"/>
                <w:sz w:val="22"/>
              </w:rPr>
            </w:pPr>
            <w:r>
              <w:rPr>
                <w:rFonts w:ascii="Arial" w:hAnsi="Arial" w:cs="Arial"/>
                <w:sz w:val="22"/>
              </w:rPr>
              <w:t>:</w:t>
            </w:r>
          </w:p>
        </w:tc>
        <w:tc>
          <w:tcPr>
            <w:tcW w:w="3403" w:type="dxa"/>
          </w:tcPr>
          <w:p w14:paraId="3F286DC7" w14:textId="77777777" w:rsidR="00BA7927" w:rsidRDefault="00BA7927">
            <w:pPr>
              <w:jc w:val="both"/>
              <w:rPr>
                <w:rFonts w:ascii="Arial" w:hAnsi="Arial" w:cs="Arial"/>
                <w:sz w:val="22"/>
              </w:rPr>
            </w:pPr>
            <w:r>
              <w:rPr>
                <w:rFonts w:ascii="Arial" w:hAnsi="Arial" w:cs="Arial"/>
                <w:sz w:val="22"/>
              </w:rPr>
              <w:t>210 9416154</w:t>
            </w:r>
          </w:p>
        </w:tc>
        <w:tc>
          <w:tcPr>
            <w:tcW w:w="236" w:type="dxa"/>
          </w:tcPr>
          <w:p w14:paraId="0D084F2D" w14:textId="77777777" w:rsidR="00BA7927" w:rsidRDefault="00BA7927">
            <w:pPr>
              <w:rPr>
                <w:rFonts w:ascii="Arial" w:hAnsi="Arial" w:cs="Arial"/>
                <w:sz w:val="22"/>
              </w:rPr>
            </w:pPr>
          </w:p>
        </w:tc>
        <w:tc>
          <w:tcPr>
            <w:tcW w:w="4098" w:type="dxa"/>
            <w:vMerge/>
          </w:tcPr>
          <w:p w14:paraId="12D229B2" w14:textId="77777777" w:rsidR="00BA7927" w:rsidRDefault="00BA7927">
            <w:pPr>
              <w:jc w:val="center"/>
              <w:rPr>
                <w:rFonts w:ascii="Arial" w:hAnsi="Arial" w:cs="Arial"/>
                <w:sz w:val="22"/>
              </w:rPr>
            </w:pPr>
          </w:p>
        </w:tc>
      </w:tr>
      <w:tr w:rsidR="0081754B" w14:paraId="020537B8" w14:textId="77777777">
        <w:trPr>
          <w:cantSplit/>
        </w:trPr>
        <w:tc>
          <w:tcPr>
            <w:tcW w:w="1525" w:type="dxa"/>
          </w:tcPr>
          <w:p w14:paraId="5A51206F" w14:textId="77777777" w:rsidR="0081754B" w:rsidRPr="000C2DB7" w:rsidRDefault="0081754B" w:rsidP="00E0452D">
            <w:pPr>
              <w:rPr>
                <w:rFonts w:ascii="Arial" w:hAnsi="Arial" w:cs="Arial"/>
                <w:sz w:val="22"/>
                <w:szCs w:val="22"/>
              </w:rPr>
            </w:pPr>
            <w:r>
              <w:rPr>
                <w:rFonts w:ascii="Arial" w:hAnsi="Arial" w:cs="Arial"/>
                <w:sz w:val="22"/>
                <w:szCs w:val="22"/>
              </w:rPr>
              <w:t>Αρμόδιος υπάλληλος</w:t>
            </w:r>
          </w:p>
        </w:tc>
        <w:tc>
          <w:tcPr>
            <w:tcW w:w="236" w:type="dxa"/>
          </w:tcPr>
          <w:p w14:paraId="755628E6" w14:textId="77777777" w:rsidR="0081754B" w:rsidRPr="00035D39" w:rsidRDefault="0081754B" w:rsidP="00E0452D">
            <w:pPr>
              <w:jc w:val="center"/>
              <w:rPr>
                <w:rFonts w:ascii="Arial" w:hAnsi="Arial" w:cs="Arial"/>
                <w:sz w:val="22"/>
                <w:szCs w:val="22"/>
              </w:rPr>
            </w:pPr>
            <w:r w:rsidRPr="00035D39">
              <w:rPr>
                <w:rFonts w:ascii="Arial" w:hAnsi="Arial" w:cs="Arial"/>
                <w:sz w:val="22"/>
                <w:szCs w:val="22"/>
              </w:rPr>
              <w:t>:</w:t>
            </w:r>
          </w:p>
        </w:tc>
        <w:tc>
          <w:tcPr>
            <w:tcW w:w="3403" w:type="dxa"/>
          </w:tcPr>
          <w:p w14:paraId="056BF2F3" w14:textId="77777777" w:rsidR="0081754B" w:rsidRPr="00035D39" w:rsidRDefault="0081754B" w:rsidP="00E0452D">
            <w:pPr>
              <w:jc w:val="both"/>
              <w:rPr>
                <w:rFonts w:ascii="Arial" w:hAnsi="Arial" w:cs="Arial"/>
                <w:sz w:val="22"/>
                <w:szCs w:val="22"/>
              </w:rPr>
            </w:pPr>
          </w:p>
        </w:tc>
        <w:tc>
          <w:tcPr>
            <w:tcW w:w="236" w:type="dxa"/>
          </w:tcPr>
          <w:p w14:paraId="1953FD44" w14:textId="77777777" w:rsidR="0081754B" w:rsidRDefault="0081754B">
            <w:pPr>
              <w:rPr>
                <w:rFonts w:ascii="Arial" w:hAnsi="Arial" w:cs="Arial"/>
                <w:sz w:val="22"/>
              </w:rPr>
            </w:pPr>
          </w:p>
        </w:tc>
        <w:tc>
          <w:tcPr>
            <w:tcW w:w="4098" w:type="dxa"/>
            <w:vMerge/>
          </w:tcPr>
          <w:p w14:paraId="4627DAE4" w14:textId="77777777" w:rsidR="0081754B" w:rsidRDefault="0081754B">
            <w:pPr>
              <w:jc w:val="center"/>
              <w:rPr>
                <w:rFonts w:ascii="Arial" w:hAnsi="Arial" w:cs="Arial"/>
                <w:sz w:val="22"/>
              </w:rPr>
            </w:pPr>
          </w:p>
        </w:tc>
      </w:tr>
    </w:tbl>
    <w:p w14:paraId="1D374DFC" w14:textId="77777777" w:rsidR="000909C8" w:rsidRDefault="000909C8" w:rsidP="0081754B">
      <w:pPr>
        <w:spacing w:line="360" w:lineRule="auto"/>
        <w:jc w:val="both"/>
        <w:rPr>
          <w:rFonts w:ascii="Arial" w:hAnsi="Arial" w:cs="Arial"/>
        </w:rPr>
      </w:pPr>
    </w:p>
    <w:p w14:paraId="6DB7829B" w14:textId="77777777" w:rsidR="00BF5E34" w:rsidRPr="007039F7" w:rsidRDefault="00BF5E34" w:rsidP="0081754B">
      <w:pPr>
        <w:spacing w:line="360" w:lineRule="auto"/>
        <w:jc w:val="both"/>
        <w:rPr>
          <w:rFonts w:ascii="Arial" w:hAnsi="Arial" w:cs="Arial"/>
        </w:rPr>
      </w:pPr>
    </w:p>
    <w:p w14:paraId="341A5EC8" w14:textId="6BB61B91" w:rsidR="00143479" w:rsidRPr="00BF5E34" w:rsidRDefault="000909C8" w:rsidP="00276A8B">
      <w:pPr>
        <w:autoSpaceDE w:val="0"/>
        <w:autoSpaceDN w:val="0"/>
        <w:adjustRightInd w:val="0"/>
        <w:spacing w:line="276" w:lineRule="auto"/>
        <w:jc w:val="both"/>
        <w:rPr>
          <w:rFonts w:ascii="Arial" w:hAnsi="Arial" w:cs="Arial"/>
          <w:sz w:val="22"/>
          <w:szCs w:val="22"/>
        </w:rPr>
      </w:pPr>
      <w:r w:rsidRPr="00276A8B">
        <w:rPr>
          <w:rFonts w:ascii="Arial" w:hAnsi="Arial" w:cs="Arial"/>
          <w:b/>
          <w:sz w:val="22"/>
          <w:szCs w:val="22"/>
        </w:rPr>
        <w:t>ΘΕΜΑ:</w:t>
      </w:r>
      <w:r w:rsidR="00143479" w:rsidRPr="00BF5E34">
        <w:rPr>
          <w:rFonts w:ascii="Arial" w:hAnsi="Arial" w:cs="Arial"/>
          <w:sz w:val="22"/>
          <w:szCs w:val="22"/>
        </w:rPr>
        <w:t xml:space="preserve"> Έγκριση τροποποίησης της υπ. αριθ. 51/27-03-2023 απόφασης του Δημοτικού Συμβουλίου Μοσχάτου- Ταύρου, που αφορά στην έγκριση της υπ΄ αριθ. 02/2023 μελέτης της Τ.Υ. για την κατασκευή του έργου με τίτλο «ΒΕΛΤΙΩΣΗ ΟΔΙΚΗΣ ΑΣΦΑΛΕΙΑ</w:t>
      </w:r>
      <w:r w:rsidR="00507835">
        <w:rPr>
          <w:rFonts w:ascii="Arial" w:hAnsi="Arial" w:cs="Arial"/>
          <w:sz w:val="22"/>
          <w:szCs w:val="22"/>
        </w:rPr>
        <w:t>Σ</w:t>
      </w:r>
      <w:r w:rsidR="00143479" w:rsidRPr="00BF5E34">
        <w:rPr>
          <w:rFonts w:ascii="Arial" w:hAnsi="Arial" w:cs="Arial"/>
          <w:sz w:val="22"/>
          <w:szCs w:val="22"/>
        </w:rPr>
        <w:t xml:space="preserve"> ΔΗΜΟΥ ΜΟΣΧΑΤΟΥ- ΤΑΥΡΟΥ» </w:t>
      </w:r>
      <w:r w:rsidRPr="00BF5E34">
        <w:rPr>
          <w:rFonts w:ascii="Arial" w:hAnsi="Arial" w:cs="Arial"/>
          <w:sz w:val="22"/>
          <w:szCs w:val="22"/>
        </w:rPr>
        <w:t xml:space="preserve">    </w:t>
      </w:r>
    </w:p>
    <w:p w14:paraId="72B2FCD7" w14:textId="77777777" w:rsidR="00BF5E34" w:rsidRPr="00BF5E34" w:rsidRDefault="00BF5E34" w:rsidP="00BF5E34">
      <w:pPr>
        <w:autoSpaceDE w:val="0"/>
        <w:autoSpaceDN w:val="0"/>
        <w:adjustRightInd w:val="0"/>
        <w:spacing w:line="360" w:lineRule="auto"/>
        <w:jc w:val="both"/>
        <w:rPr>
          <w:rFonts w:ascii="Arial" w:hAnsi="Arial" w:cs="Arial"/>
          <w:sz w:val="22"/>
          <w:szCs w:val="22"/>
        </w:rPr>
      </w:pPr>
    </w:p>
    <w:p w14:paraId="579AAA4E" w14:textId="77777777" w:rsidR="00F653A9" w:rsidRPr="00BF5E34" w:rsidRDefault="00F653A9" w:rsidP="00BF5E34">
      <w:pPr>
        <w:autoSpaceDE w:val="0"/>
        <w:autoSpaceDN w:val="0"/>
        <w:adjustRightInd w:val="0"/>
        <w:spacing w:line="360" w:lineRule="auto"/>
        <w:jc w:val="both"/>
        <w:rPr>
          <w:rFonts w:ascii="Arial" w:hAnsi="Arial" w:cs="Arial"/>
          <w:sz w:val="22"/>
          <w:szCs w:val="22"/>
        </w:rPr>
      </w:pPr>
    </w:p>
    <w:p w14:paraId="6384693F" w14:textId="77777777" w:rsidR="00F653A9" w:rsidRPr="00BF5E34" w:rsidRDefault="00B62F04" w:rsidP="00BF5E34">
      <w:pPr>
        <w:autoSpaceDE w:val="0"/>
        <w:autoSpaceDN w:val="0"/>
        <w:adjustRightInd w:val="0"/>
        <w:spacing w:line="360" w:lineRule="auto"/>
        <w:jc w:val="both"/>
        <w:rPr>
          <w:rFonts w:ascii="Arial" w:hAnsi="Arial" w:cs="Arial"/>
          <w:sz w:val="22"/>
          <w:szCs w:val="22"/>
        </w:rPr>
      </w:pPr>
      <w:r w:rsidRPr="00276A8B">
        <w:rPr>
          <w:rFonts w:ascii="Arial" w:hAnsi="Arial" w:cs="Arial"/>
          <w:b/>
          <w:sz w:val="22"/>
          <w:szCs w:val="22"/>
        </w:rPr>
        <w:t>Σχετ.</w:t>
      </w:r>
      <w:r w:rsidRPr="00BF5E34">
        <w:rPr>
          <w:rFonts w:ascii="Arial" w:hAnsi="Arial" w:cs="Arial"/>
          <w:sz w:val="22"/>
          <w:szCs w:val="22"/>
        </w:rPr>
        <w:t>: Η υπ. αριθ. 51/27-03-2023 απόφασης του Δημοτικού Συμβουλίου Μοσχάτου- Ταύρου</w:t>
      </w:r>
    </w:p>
    <w:p w14:paraId="69C679D7" w14:textId="77777777" w:rsidR="00B62F04" w:rsidRPr="00BF5E34" w:rsidRDefault="00B62F04" w:rsidP="00BF5E34">
      <w:pPr>
        <w:autoSpaceDE w:val="0"/>
        <w:autoSpaceDN w:val="0"/>
        <w:adjustRightInd w:val="0"/>
        <w:spacing w:line="360" w:lineRule="auto"/>
        <w:jc w:val="both"/>
        <w:rPr>
          <w:rFonts w:ascii="Arial" w:hAnsi="Arial" w:cs="Arial"/>
          <w:sz w:val="22"/>
          <w:szCs w:val="22"/>
        </w:rPr>
      </w:pPr>
    </w:p>
    <w:p w14:paraId="7E3D12C8" w14:textId="77777777" w:rsidR="009D129E" w:rsidRPr="00BF5E34" w:rsidRDefault="00F653A9" w:rsidP="00076C50">
      <w:pPr>
        <w:spacing w:line="276" w:lineRule="auto"/>
        <w:jc w:val="both"/>
        <w:rPr>
          <w:rFonts w:ascii="Arial" w:hAnsi="Arial" w:cs="Arial"/>
          <w:sz w:val="22"/>
          <w:szCs w:val="22"/>
        </w:rPr>
      </w:pPr>
      <w:r w:rsidRPr="00BF5E34">
        <w:rPr>
          <w:rFonts w:ascii="Arial" w:hAnsi="Arial" w:cs="Arial"/>
          <w:sz w:val="22"/>
          <w:szCs w:val="22"/>
        </w:rPr>
        <w:t>Σας γνωρίζουμε ότι με την υπ΄ αριθ. 51/27-03-2023 απόφαση του Δημοτικού Συμβουλίου του Δήμου Μοσχάτου- Ταύρου, εγκρίθηκε η υπ΄ αριθ, 2/2023 μελέτης της Διεύθυνσης Τεχνικών Υπηρεσιών για την κατασκευή του έργου με τίτλο «ΒΕΛΤΙΩΣΗ ΟΔΙΚΗΣ ΑΣΦΑΛΕΙΑΣ ΔΗΜΟΥ ΜΟΣΧΑΤΟΥ- ΤΑΥΡΟΥ»</w:t>
      </w:r>
      <w:r w:rsidR="00DF4425" w:rsidRPr="00BF5E34">
        <w:rPr>
          <w:rFonts w:ascii="Arial" w:hAnsi="Arial" w:cs="Arial"/>
          <w:sz w:val="22"/>
          <w:szCs w:val="22"/>
        </w:rPr>
        <w:t>, με στόχο τη μείωση της επικινδυνότητας και τη βελτίωση της οδικής ασφάλειας του Δήμου Μοσχάτου - Ταύρου με άμεσες στοχευμένες επεμβάσεις και βελτιώσεις επί του υφιστάμενου οδικού δικτύου, με στόχο τη μείωση του αριθμού των τροχαίων ατυχημάτων καθώς και την ασφαλέστερη μεταφορά των πολιτών χωρίς τροχοφόρα οχήματα, την βελτίωση της προσβασιμότητας και της ποιότητας ζωής.</w:t>
      </w:r>
    </w:p>
    <w:p w14:paraId="08066F28" w14:textId="77777777" w:rsidR="007325A1" w:rsidRPr="00BF5E34" w:rsidRDefault="00F653A9" w:rsidP="00076C50">
      <w:pPr>
        <w:spacing w:line="276" w:lineRule="auto"/>
        <w:jc w:val="both"/>
        <w:rPr>
          <w:rFonts w:ascii="Arial" w:hAnsi="Arial" w:cs="Arial"/>
          <w:sz w:val="22"/>
          <w:szCs w:val="22"/>
        </w:rPr>
      </w:pPr>
      <w:r w:rsidRPr="00BF5E34">
        <w:rPr>
          <w:rFonts w:ascii="Arial" w:hAnsi="Arial" w:cs="Arial"/>
          <w:sz w:val="22"/>
          <w:szCs w:val="22"/>
        </w:rPr>
        <w:t>Μεταξύ των άλλων στην εγκρι</w:t>
      </w:r>
      <w:r w:rsidR="007325A1" w:rsidRPr="00BF5E34">
        <w:rPr>
          <w:rFonts w:ascii="Arial" w:hAnsi="Arial" w:cs="Arial"/>
          <w:sz w:val="22"/>
          <w:szCs w:val="22"/>
        </w:rPr>
        <w:t xml:space="preserve">θείσα μελέτη </w:t>
      </w:r>
      <w:r w:rsidR="00820F6E" w:rsidRPr="00BF5E34">
        <w:rPr>
          <w:rFonts w:ascii="Arial" w:hAnsi="Arial" w:cs="Arial"/>
          <w:sz w:val="22"/>
          <w:szCs w:val="22"/>
        </w:rPr>
        <w:t>συμπεριλαμβάνονται</w:t>
      </w:r>
      <w:r w:rsidR="007325A1" w:rsidRPr="00BF5E34">
        <w:rPr>
          <w:rFonts w:ascii="Arial" w:hAnsi="Arial" w:cs="Arial"/>
          <w:sz w:val="22"/>
          <w:szCs w:val="22"/>
        </w:rPr>
        <w:t xml:space="preserve"> οι παρακάτω οδοί </w:t>
      </w:r>
      <w:r w:rsidR="00820F6E" w:rsidRPr="00BF5E34">
        <w:rPr>
          <w:rFonts w:ascii="Arial" w:hAnsi="Arial" w:cs="Arial"/>
          <w:sz w:val="22"/>
          <w:szCs w:val="22"/>
        </w:rPr>
        <w:t xml:space="preserve">με </w:t>
      </w:r>
      <w:r w:rsidR="007325A1" w:rsidRPr="00BF5E34">
        <w:rPr>
          <w:rFonts w:ascii="Arial" w:hAnsi="Arial" w:cs="Arial"/>
          <w:sz w:val="22"/>
          <w:szCs w:val="22"/>
        </w:rPr>
        <w:t>αντικείμενο εργασίας</w:t>
      </w:r>
      <w:r w:rsidR="00820F6E" w:rsidRPr="00BF5E34">
        <w:rPr>
          <w:rFonts w:ascii="Arial" w:hAnsi="Arial" w:cs="Arial"/>
          <w:sz w:val="22"/>
          <w:szCs w:val="22"/>
        </w:rPr>
        <w:t xml:space="preserve"> «</w:t>
      </w:r>
      <w:r w:rsidR="007325A1" w:rsidRPr="00BF5E34">
        <w:rPr>
          <w:rFonts w:ascii="Arial" w:hAnsi="Arial" w:cs="Arial"/>
          <w:i/>
          <w:sz w:val="22"/>
          <w:szCs w:val="22"/>
        </w:rPr>
        <w:t>Αντιολισθηροί ασφαλτοτάπητες που θα εφαρμοστούν σε ασφαλτοτάπητες που έχουν ξεπεράσει την διάρκεια ζωής τους, ύστερα από απόξεση του οδοστρώματος σε συνδυασμό με πολυμερή ανακυκλώσιμα πλέγματα ενίσχυσης οδοστρωμάτων</w:t>
      </w:r>
      <w:r w:rsidR="00820F6E" w:rsidRPr="00BF5E34">
        <w:rPr>
          <w:rFonts w:ascii="Arial" w:hAnsi="Arial" w:cs="Arial"/>
          <w:sz w:val="22"/>
          <w:szCs w:val="22"/>
        </w:rPr>
        <w:t>»</w:t>
      </w:r>
      <w:r w:rsidR="007325A1" w:rsidRPr="00BF5E34">
        <w:rPr>
          <w:rFonts w:ascii="Arial" w:hAnsi="Arial" w:cs="Arial"/>
          <w:sz w:val="22"/>
          <w:szCs w:val="22"/>
        </w:rPr>
        <w:t>.</w:t>
      </w:r>
    </w:p>
    <w:p w14:paraId="79E3059A" w14:textId="77777777" w:rsidR="008D7A6E" w:rsidRPr="00BF5E34" w:rsidRDefault="008D7A6E" w:rsidP="00BF5E34">
      <w:pPr>
        <w:spacing w:line="360" w:lineRule="auto"/>
        <w:jc w:val="both"/>
        <w:rPr>
          <w:rFonts w:ascii="Arial" w:hAnsi="Arial" w:cs="Arial"/>
          <w:sz w:val="22"/>
          <w:szCs w:val="22"/>
        </w:rPr>
      </w:pPr>
    </w:p>
    <w:p w14:paraId="155AEE5E" w14:textId="77777777" w:rsidR="008D7A6E" w:rsidRDefault="008D7A6E" w:rsidP="00BF5E34">
      <w:pPr>
        <w:spacing w:line="360" w:lineRule="auto"/>
        <w:jc w:val="both"/>
        <w:rPr>
          <w:rFonts w:ascii="Arial" w:hAnsi="Arial" w:cs="Arial"/>
          <w:sz w:val="22"/>
          <w:szCs w:val="22"/>
        </w:rPr>
      </w:pPr>
    </w:p>
    <w:p w14:paraId="5C7744B8" w14:textId="77777777" w:rsidR="00BF5E34" w:rsidRDefault="00BF5E34" w:rsidP="00BF5E34">
      <w:pPr>
        <w:spacing w:line="360" w:lineRule="auto"/>
        <w:jc w:val="both"/>
        <w:rPr>
          <w:rFonts w:ascii="Arial" w:hAnsi="Arial" w:cs="Arial"/>
          <w:sz w:val="22"/>
          <w:szCs w:val="22"/>
        </w:rPr>
      </w:pPr>
    </w:p>
    <w:p w14:paraId="66942600" w14:textId="77777777" w:rsidR="00BF5E34" w:rsidRDefault="00BF5E34" w:rsidP="00BF5E34">
      <w:pPr>
        <w:spacing w:line="360" w:lineRule="auto"/>
        <w:jc w:val="both"/>
        <w:rPr>
          <w:rFonts w:ascii="Arial" w:hAnsi="Arial" w:cs="Arial"/>
          <w:sz w:val="22"/>
          <w:szCs w:val="22"/>
        </w:rPr>
      </w:pPr>
    </w:p>
    <w:p w14:paraId="5C82C210" w14:textId="77777777" w:rsidR="00076C50" w:rsidRDefault="00076C50" w:rsidP="00BF5E34">
      <w:pPr>
        <w:spacing w:line="360" w:lineRule="auto"/>
        <w:jc w:val="both"/>
        <w:rPr>
          <w:rFonts w:ascii="Arial" w:hAnsi="Arial" w:cs="Arial"/>
          <w:sz w:val="22"/>
          <w:szCs w:val="22"/>
        </w:rPr>
      </w:pPr>
    </w:p>
    <w:p w14:paraId="1F5BC784" w14:textId="77777777" w:rsidR="00076C50" w:rsidRDefault="00076C50" w:rsidP="00BF5E34">
      <w:pPr>
        <w:spacing w:line="360" w:lineRule="auto"/>
        <w:jc w:val="both"/>
        <w:rPr>
          <w:rFonts w:ascii="Arial" w:hAnsi="Arial" w:cs="Arial"/>
          <w:sz w:val="22"/>
          <w:szCs w:val="22"/>
        </w:rPr>
      </w:pPr>
    </w:p>
    <w:p w14:paraId="1F01D56B" w14:textId="77777777" w:rsidR="00076C50" w:rsidRDefault="00076C50" w:rsidP="00BF5E34">
      <w:pPr>
        <w:spacing w:line="360" w:lineRule="auto"/>
        <w:jc w:val="both"/>
        <w:rPr>
          <w:rFonts w:ascii="Arial" w:hAnsi="Arial" w:cs="Arial"/>
          <w:sz w:val="22"/>
          <w:szCs w:val="22"/>
        </w:rPr>
      </w:pPr>
    </w:p>
    <w:p w14:paraId="246521C5" w14:textId="77777777" w:rsidR="00276A8B" w:rsidRDefault="00276A8B" w:rsidP="00BF5E34">
      <w:pPr>
        <w:spacing w:line="360" w:lineRule="auto"/>
        <w:jc w:val="both"/>
        <w:rPr>
          <w:rFonts w:ascii="Arial" w:hAnsi="Arial" w:cs="Arial"/>
          <w:sz w:val="22"/>
          <w:szCs w:val="22"/>
        </w:rPr>
      </w:pPr>
    </w:p>
    <w:p w14:paraId="56CD495F" w14:textId="77777777" w:rsidR="00BF5E34" w:rsidRPr="00BF5E34" w:rsidRDefault="00BF5E34" w:rsidP="00BF5E34">
      <w:pPr>
        <w:spacing w:line="360" w:lineRule="auto"/>
        <w:jc w:val="both"/>
        <w:rPr>
          <w:rFonts w:ascii="Arial" w:hAnsi="Arial" w:cs="Arial"/>
          <w:sz w:val="22"/>
          <w:szCs w:val="22"/>
        </w:rPr>
      </w:pPr>
    </w:p>
    <w:tbl>
      <w:tblPr>
        <w:tblW w:w="6323" w:type="dxa"/>
        <w:jc w:val="center"/>
        <w:tblCellMar>
          <w:left w:w="0" w:type="dxa"/>
          <w:right w:w="0" w:type="dxa"/>
        </w:tblCellMar>
        <w:tblLook w:val="04A0" w:firstRow="1" w:lastRow="0" w:firstColumn="1" w:lastColumn="0" w:noHBand="0" w:noVBand="1"/>
      </w:tblPr>
      <w:tblGrid>
        <w:gridCol w:w="609"/>
        <w:gridCol w:w="5714"/>
      </w:tblGrid>
      <w:tr w:rsidR="004A3A31" w:rsidRPr="00BF5E34" w14:paraId="3C61B621" w14:textId="77777777" w:rsidTr="00BF5E34">
        <w:trPr>
          <w:jc w:val="center"/>
        </w:trPr>
        <w:tc>
          <w:tcPr>
            <w:tcW w:w="609" w:type="dxa"/>
            <w:tcBorders>
              <w:top w:val="single" w:sz="8" w:space="0" w:color="auto"/>
              <w:left w:val="single" w:sz="8" w:space="0" w:color="auto"/>
              <w:bottom w:val="single" w:sz="8" w:space="0" w:color="auto"/>
              <w:right w:val="single" w:sz="8" w:space="0" w:color="auto"/>
            </w:tcBorders>
            <w:shd w:val="clear" w:color="auto" w:fill="E7E6E6"/>
            <w:noWrap/>
            <w:tcMar>
              <w:top w:w="0" w:type="dxa"/>
              <w:left w:w="108" w:type="dxa"/>
              <w:bottom w:w="0" w:type="dxa"/>
              <w:right w:w="108" w:type="dxa"/>
            </w:tcMar>
            <w:vAlign w:val="center"/>
            <w:hideMark/>
          </w:tcPr>
          <w:p w14:paraId="1C84B44E" w14:textId="77777777" w:rsidR="004A3A31" w:rsidRPr="00BF5E34" w:rsidRDefault="004A3A31" w:rsidP="00BF5E34">
            <w:pPr>
              <w:spacing w:before="100" w:beforeAutospacing="1" w:after="100" w:afterAutospacing="1" w:line="360" w:lineRule="auto"/>
              <w:jc w:val="center"/>
              <w:rPr>
                <w:rFonts w:ascii="Arial" w:hAnsi="Arial" w:cs="Arial"/>
                <w:sz w:val="22"/>
                <w:szCs w:val="22"/>
              </w:rPr>
            </w:pPr>
            <w:r w:rsidRPr="00BF5E34">
              <w:rPr>
                <w:rFonts w:ascii="Arial" w:hAnsi="Arial" w:cs="Arial"/>
                <w:color w:val="1D2228"/>
                <w:sz w:val="22"/>
                <w:szCs w:val="22"/>
              </w:rPr>
              <w:lastRenderedPageBreak/>
              <w:t> </w:t>
            </w:r>
            <w:r w:rsidRPr="00BF5E34">
              <w:rPr>
                <w:rFonts w:ascii="Arial" w:hAnsi="Arial" w:cs="Arial"/>
                <w:b/>
                <w:bCs/>
                <w:sz w:val="22"/>
                <w:szCs w:val="22"/>
                <w:lang w:val="en-US"/>
              </w:rPr>
              <w:t>α/α</w:t>
            </w:r>
          </w:p>
        </w:tc>
        <w:tc>
          <w:tcPr>
            <w:tcW w:w="5714" w:type="dxa"/>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2A05D24E" w14:textId="77777777" w:rsidR="004A3A31" w:rsidRPr="00BF5E34" w:rsidRDefault="004A3A31" w:rsidP="00BF5E34">
            <w:pPr>
              <w:spacing w:before="100" w:beforeAutospacing="1" w:after="100" w:afterAutospacing="1" w:line="360" w:lineRule="auto"/>
              <w:jc w:val="center"/>
              <w:rPr>
                <w:rFonts w:ascii="Arial" w:hAnsi="Arial" w:cs="Arial"/>
                <w:sz w:val="22"/>
                <w:szCs w:val="22"/>
              </w:rPr>
            </w:pPr>
            <w:r w:rsidRPr="00BF5E34">
              <w:rPr>
                <w:rFonts w:ascii="Arial" w:hAnsi="Arial" w:cs="Arial"/>
                <w:b/>
                <w:bCs/>
                <w:sz w:val="22"/>
                <w:szCs w:val="22"/>
                <w:lang w:val="en-US"/>
              </w:rPr>
              <w:t>Όνομα Οδού</w:t>
            </w:r>
          </w:p>
        </w:tc>
      </w:tr>
      <w:tr w:rsidR="004A3A31" w:rsidRPr="00BF5E34" w14:paraId="4466E72B"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94E7E2"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A907F0C"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ΧΡΥΣ. ΣΜΥΡΝΗΣ_Κοραή-Πειραιώς</w:t>
            </w:r>
          </w:p>
        </w:tc>
      </w:tr>
      <w:tr w:rsidR="004A3A31" w:rsidRPr="00BF5E34" w14:paraId="59A552B4"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ABF4778"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2</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725A12E"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ΠΛΑΤΩΝΟΣ_Ποσειδώνος- Καμπούρη</w:t>
            </w:r>
          </w:p>
        </w:tc>
      </w:tr>
      <w:tr w:rsidR="004A3A31" w:rsidRPr="00BF5E34" w14:paraId="59415C02"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66299EF"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3</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FB837CB"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ΚΑΝΑΡΗ_</w:t>
            </w:r>
            <w:r w:rsidRPr="00BF5E34">
              <w:rPr>
                <w:rFonts w:ascii="Arial" w:hAnsi="Arial" w:cs="Arial"/>
                <w:sz w:val="20"/>
                <w:szCs w:val="20"/>
              </w:rPr>
              <w:t>Κηφι</w:t>
            </w:r>
            <w:r w:rsidRPr="00BF5E34">
              <w:rPr>
                <w:rFonts w:ascii="Arial" w:hAnsi="Arial" w:cs="Arial"/>
                <w:sz w:val="20"/>
                <w:szCs w:val="20"/>
                <w:lang w:val="en-US"/>
              </w:rPr>
              <w:t>σού- Χρ. Σμύρνης</w:t>
            </w:r>
          </w:p>
        </w:tc>
      </w:tr>
      <w:tr w:rsidR="004A3A31" w:rsidRPr="00BF5E34" w14:paraId="77EBC2A1"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B739CE8"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4</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D574480"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ΡΗΓΑ ΦΕΡΑΙΟΥ_Χρ. Σμύρνης- Αργοστολίου</w:t>
            </w:r>
          </w:p>
        </w:tc>
      </w:tr>
      <w:tr w:rsidR="004A3A31" w:rsidRPr="00BF5E34" w14:paraId="3DB0F213"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A969C6A"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5</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FB6725"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ΜΕΤΑΜΟΡΦΩΣΕΩΣ_</w:t>
            </w:r>
            <w:r w:rsidRPr="00BF5E34">
              <w:rPr>
                <w:rFonts w:ascii="Arial" w:hAnsi="Arial" w:cs="Arial"/>
                <w:sz w:val="20"/>
                <w:szCs w:val="20"/>
              </w:rPr>
              <w:t>Λυκούργου</w:t>
            </w:r>
            <w:r w:rsidRPr="00BF5E34">
              <w:rPr>
                <w:rFonts w:ascii="Arial" w:hAnsi="Arial" w:cs="Arial"/>
                <w:sz w:val="20"/>
                <w:szCs w:val="20"/>
                <w:lang w:val="en-US"/>
              </w:rPr>
              <w:t>- Πίνδου</w:t>
            </w:r>
          </w:p>
        </w:tc>
      </w:tr>
      <w:tr w:rsidR="004A3A31" w:rsidRPr="00BF5E34" w14:paraId="64AFAC3C"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84391A7"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6</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3789D5"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ΑΝΔΡΙΑΝΟΠΟΥΛΟΥ_Πρέσπας- </w:t>
            </w:r>
            <w:r w:rsidRPr="00BF5E34">
              <w:rPr>
                <w:rFonts w:ascii="Arial" w:hAnsi="Arial" w:cs="Arial"/>
                <w:sz w:val="20"/>
                <w:szCs w:val="20"/>
              </w:rPr>
              <w:t>Πειραιώς</w:t>
            </w:r>
          </w:p>
        </w:tc>
      </w:tr>
      <w:tr w:rsidR="004A3A31" w:rsidRPr="00BF5E34" w14:paraId="5714EAC0"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26F5D4D"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7</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55B3534"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ΚΑΡΑΟΛΗ  ΚΑΙ ΔΗΜΗΤΡΙΟΥ (ΕΛΕΥΘΕΡΙΑΣ)_Πίνδου- Μακρυγιάννη</w:t>
            </w:r>
          </w:p>
        </w:tc>
      </w:tr>
      <w:tr w:rsidR="004A3A31" w:rsidRPr="00BF5E34" w14:paraId="5729CDD6"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87E9FF0"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8</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CAB260"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25ΗΣ ΜΑΡΤΙΟΥ_Κόμβος- Γέφυρα</w:t>
            </w:r>
          </w:p>
        </w:tc>
      </w:tr>
      <w:tr w:rsidR="004A3A31" w:rsidRPr="00BF5E34" w14:paraId="3C1AB1EE"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9CA7716"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9</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74779DB"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ΧΡ. ΣΜΥΡΝΗΣ_  Κόμβο- Αγ. Σοφίας</w:t>
            </w:r>
          </w:p>
        </w:tc>
      </w:tr>
      <w:tr w:rsidR="004A3A31" w:rsidRPr="00BF5E34" w14:paraId="4FD55D0A"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728DC76"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10</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59E9560"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ΕΣΤΑΥΡΩΜΕΝΟΥ_Κωνσταντινουπόλεως_Μακεδονίας</w:t>
            </w:r>
          </w:p>
        </w:tc>
      </w:tr>
      <w:tr w:rsidR="004A3A31" w:rsidRPr="00BF5E34" w14:paraId="4AB53659"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75F2851"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11</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89A838B"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ΜΥΡΑΚΤΗΣ_Σμύρνης- Πειραιώς</w:t>
            </w:r>
          </w:p>
        </w:tc>
      </w:tr>
      <w:tr w:rsidR="004A3A31" w:rsidRPr="00BF5E34" w14:paraId="04261DBB"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F2DFC8"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12</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47FC145"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ΣΜΥΡΝΗΣ_Μενεμένης- Ναζλή</w:t>
            </w:r>
          </w:p>
        </w:tc>
      </w:tr>
      <w:tr w:rsidR="004A3A31" w:rsidRPr="00BF5E34" w14:paraId="25548EC1"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54F421C"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13</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A80856"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ΚΥΠΡΟΥ_Ξάνθου- Τσακάλωφ</w:t>
            </w:r>
          </w:p>
        </w:tc>
      </w:tr>
      <w:tr w:rsidR="004A3A31" w:rsidRPr="00BF5E34" w14:paraId="67468095"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7F54ED7"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14</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8DE67F1"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ΚΥΠΡΟΥ_ Τσακάλωφ-Κόμβο</w:t>
            </w:r>
          </w:p>
        </w:tc>
      </w:tr>
      <w:tr w:rsidR="004A3A31" w:rsidRPr="00BF5E34" w14:paraId="50F98944" w14:textId="77777777" w:rsidTr="00076C50">
        <w:trPr>
          <w:jc w:val="center"/>
        </w:trPr>
        <w:tc>
          <w:tcPr>
            <w:tcW w:w="609" w:type="dxa"/>
            <w:tcBorders>
              <w:top w:val="nil"/>
              <w:left w:val="single" w:sz="8" w:space="0" w:color="auto"/>
              <w:bottom w:val="nil"/>
              <w:right w:val="single" w:sz="8" w:space="0" w:color="auto"/>
            </w:tcBorders>
            <w:noWrap/>
            <w:tcMar>
              <w:top w:w="0" w:type="dxa"/>
              <w:left w:w="108" w:type="dxa"/>
              <w:bottom w:w="0" w:type="dxa"/>
              <w:right w:w="108" w:type="dxa"/>
            </w:tcMar>
            <w:vAlign w:val="center"/>
          </w:tcPr>
          <w:p w14:paraId="16BFD3E2"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15</w:t>
            </w:r>
          </w:p>
        </w:tc>
        <w:tc>
          <w:tcPr>
            <w:tcW w:w="5714" w:type="dxa"/>
            <w:tcBorders>
              <w:top w:val="nil"/>
              <w:left w:val="nil"/>
              <w:bottom w:val="nil"/>
              <w:right w:val="single" w:sz="8" w:space="0" w:color="auto"/>
            </w:tcBorders>
            <w:noWrap/>
            <w:tcMar>
              <w:top w:w="0" w:type="dxa"/>
              <w:left w:w="108" w:type="dxa"/>
              <w:bottom w:w="0" w:type="dxa"/>
              <w:right w:w="108" w:type="dxa"/>
            </w:tcMar>
            <w:vAlign w:val="bottom"/>
          </w:tcPr>
          <w:p w14:paraId="58305353"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ΜΑΚΕΔΟΝΙΑΣ_Πειραιώς-Σμύρνης</w:t>
            </w:r>
          </w:p>
        </w:tc>
      </w:tr>
      <w:tr w:rsidR="00076C50" w:rsidRPr="00BF5E34" w14:paraId="01426243" w14:textId="77777777" w:rsidTr="00BF5E34">
        <w:trPr>
          <w:jc w:val="center"/>
        </w:trPr>
        <w:tc>
          <w:tcPr>
            <w:tcW w:w="6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1013E80C" w14:textId="77777777" w:rsidR="00076C50" w:rsidRPr="00BF5E34" w:rsidRDefault="00076C50" w:rsidP="00BF5E34">
            <w:pPr>
              <w:spacing w:before="100" w:beforeAutospacing="1" w:after="100" w:afterAutospacing="1" w:line="276" w:lineRule="auto"/>
              <w:jc w:val="center"/>
              <w:rPr>
                <w:rFonts w:ascii="Arial" w:hAnsi="Arial" w:cs="Arial"/>
                <w:sz w:val="20"/>
                <w:szCs w:val="20"/>
                <w:lang w:val="en-US"/>
              </w:rPr>
            </w:pP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B9CEE0" w14:textId="77777777" w:rsidR="00076C50" w:rsidRPr="00BF5E34" w:rsidRDefault="00076C50" w:rsidP="00BF5E34">
            <w:pPr>
              <w:spacing w:before="100" w:beforeAutospacing="1" w:after="100" w:afterAutospacing="1" w:line="276" w:lineRule="auto"/>
              <w:rPr>
                <w:rFonts w:ascii="Arial" w:hAnsi="Arial" w:cs="Arial"/>
                <w:sz w:val="20"/>
                <w:szCs w:val="20"/>
                <w:lang w:val="en-US"/>
              </w:rPr>
            </w:pPr>
          </w:p>
        </w:tc>
      </w:tr>
    </w:tbl>
    <w:p w14:paraId="6AC0539E" w14:textId="77777777" w:rsidR="00DF4425" w:rsidRPr="00BF5E34" w:rsidRDefault="00DF4425" w:rsidP="00076C50">
      <w:pPr>
        <w:shd w:val="clear" w:color="auto" w:fill="FFFFFF"/>
        <w:spacing w:before="100" w:beforeAutospacing="1" w:after="100" w:afterAutospacing="1" w:line="276" w:lineRule="auto"/>
        <w:jc w:val="both"/>
        <w:rPr>
          <w:rFonts w:ascii="Arial" w:hAnsi="Arial" w:cs="Arial"/>
          <w:sz w:val="22"/>
          <w:szCs w:val="22"/>
        </w:rPr>
      </w:pPr>
      <w:r w:rsidRPr="00BF5E34">
        <w:rPr>
          <w:rFonts w:ascii="Arial" w:hAnsi="Arial" w:cs="Arial"/>
          <w:sz w:val="22"/>
          <w:szCs w:val="22"/>
        </w:rPr>
        <w:t>Λόγω της κατασκευής άλλων έργων Κοινής Ωφελείας στο Δήμο</w:t>
      </w:r>
      <w:r w:rsidR="002B328B" w:rsidRPr="00BF5E34">
        <w:rPr>
          <w:rFonts w:ascii="Arial" w:hAnsi="Arial" w:cs="Arial"/>
          <w:sz w:val="22"/>
          <w:szCs w:val="22"/>
        </w:rPr>
        <w:t xml:space="preserve"> μετά την υποβολή της μελέτης, που οδήγησαν σε </w:t>
      </w:r>
      <w:r w:rsidRPr="00BF5E34">
        <w:rPr>
          <w:rFonts w:ascii="Arial" w:hAnsi="Arial" w:cs="Arial"/>
          <w:sz w:val="22"/>
          <w:szCs w:val="22"/>
        </w:rPr>
        <w:t>επιβάρυνση του ασφαλτικού υλικού σε οδούς οι οποίες δεν είχαν συμπεριληφθε</w:t>
      </w:r>
      <w:r w:rsidR="002B328B" w:rsidRPr="00BF5E34">
        <w:rPr>
          <w:rFonts w:ascii="Arial" w:hAnsi="Arial" w:cs="Arial"/>
          <w:sz w:val="22"/>
          <w:szCs w:val="22"/>
        </w:rPr>
        <w:t xml:space="preserve">ί στην εγκριθείσα μελέτη, </w:t>
      </w:r>
      <w:r w:rsidRPr="00BF5E34">
        <w:rPr>
          <w:rFonts w:ascii="Arial" w:hAnsi="Arial" w:cs="Arial"/>
          <w:sz w:val="22"/>
          <w:szCs w:val="22"/>
        </w:rPr>
        <w:t xml:space="preserve">κρίνεται σκόπιμο </w:t>
      </w:r>
      <w:r w:rsidR="002B328B" w:rsidRPr="00BF5E34">
        <w:rPr>
          <w:rFonts w:ascii="Arial" w:hAnsi="Arial" w:cs="Arial"/>
          <w:sz w:val="22"/>
          <w:szCs w:val="22"/>
        </w:rPr>
        <w:t xml:space="preserve">για την μείωση της επικινδυνότητας των οδών, σύμφωνα με την σημερινή κατάσταση του οδικού δικτύου, να γίνει </w:t>
      </w:r>
      <w:r w:rsidRPr="00BF5E34">
        <w:rPr>
          <w:rFonts w:ascii="Arial" w:hAnsi="Arial" w:cs="Arial"/>
          <w:sz w:val="22"/>
          <w:szCs w:val="22"/>
        </w:rPr>
        <w:t>τροποποίηση   των αρχικά εγκριθέντων  τμημάτων των οδών προς ασφαλτόστρωση, όπως έχουν υποβληθεί στο πρόγραμμα Βελτίωσης Οδικής Ασφ</w:t>
      </w:r>
      <w:r w:rsidR="002B328B" w:rsidRPr="00BF5E34">
        <w:rPr>
          <w:rFonts w:ascii="Arial" w:hAnsi="Arial" w:cs="Arial"/>
          <w:sz w:val="22"/>
          <w:szCs w:val="22"/>
        </w:rPr>
        <w:t>άλειας ΥΠΕΣ ΤΑΑ (Sub. 2 -16631). Με την προτεινόμενη τροποποίηση δεν</w:t>
      </w:r>
      <w:r w:rsidRPr="00BF5E34">
        <w:rPr>
          <w:rFonts w:ascii="Arial" w:hAnsi="Arial" w:cs="Arial"/>
          <w:sz w:val="22"/>
          <w:szCs w:val="22"/>
        </w:rPr>
        <w:t xml:space="preserve"> τροποποιείτ</w:t>
      </w:r>
      <w:r w:rsidR="002B328B" w:rsidRPr="00BF5E34">
        <w:rPr>
          <w:rFonts w:ascii="Arial" w:hAnsi="Arial" w:cs="Arial"/>
          <w:sz w:val="22"/>
          <w:szCs w:val="22"/>
        </w:rPr>
        <w:t>αι το αντικείμενο και ο προϋπολογισμός του έργου.</w:t>
      </w:r>
    </w:p>
    <w:p w14:paraId="6F54C5D7" w14:textId="77777777" w:rsidR="004A3A31" w:rsidRPr="00BF5E34" w:rsidRDefault="004A3A31" w:rsidP="00BF5E34">
      <w:pPr>
        <w:shd w:val="clear" w:color="auto" w:fill="FFFFFF"/>
        <w:spacing w:before="100" w:beforeAutospacing="1" w:after="100" w:afterAutospacing="1" w:line="360" w:lineRule="auto"/>
        <w:jc w:val="both"/>
        <w:rPr>
          <w:rFonts w:ascii="Arial" w:hAnsi="Arial" w:cs="Arial"/>
          <w:sz w:val="22"/>
          <w:szCs w:val="22"/>
        </w:rPr>
      </w:pPr>
      <w:r w:rsidRPr="00BF5E34">
        <w:rPr>
          <w:rFonts w:ascii="Arial" w:hAnsi="Arial" w:cs="Arial"/>
          <w:sz w:val="22"/>
          <w:szCs w:val="22"/>
        </w:rPr>
        <w:t>Συγκεκριμένα προτείνεται η αφαίρεση από το αρχικό πλαίσιο της μελέτης των παρακάτω οδών:</w:t>
      </w:r>
    </w:p>
    <w:tbl>
      <w:tblPr>
        <w:tblW w:w="6231" w:type="dxa"/>
        <w:jc w:val="center"/>
        <w:tblCellMar>
          <w:left w:w="0" w:type="dxa"/>
          <w:right w:w="0" w:type="dxa"/>
        </w:tblCellMar>
        <w:tblLook w:val="04A0" w:firstRow="1" w:lastRow="0" w:firstColumn="1" w:lastColumn="0" w:noHBand="0" w:noVBand="1"/>
      </w:tblPr>
      <w:tblGrid>
        <w:gridCol w:w="609"/>
        <w:gridCol w:w="5714"/>
      </w:tblGrid>
      <w:tr w:rsidR="004A3A31" w:rsidRPr="00BF5E34" w14:paraId="1A3D03AE" w14:textId="77777777" w:rsidTr="004A3A31">
        <w:trPr>
          <w:jc w:val="center"/>
        </w:trPr>
        <w:tc>
          <w:tcPr>
            <w:tcW w:w="517" w:type="dxa"/>
            <w:tcBorders>
              <w:top w:val="single" w:sz="8" w:space="0" w:color="auto"/>
              <w:left w:val="single" w:sz="8" w:space="0" w:color="auto"/>
              <w:bottom w:val="single" w:sz="8" w:space="0" w:color="auto"/>
              <w:right w:val="single" w:sz="8" w:space="0" w:color="auto"/>
            </w:tcBorders>
            <w:shd w:val="clear" w:color="auto" w:fill="E7E6E6"/>
            <w:noWrap/>
            <w:tcMar>
              <w:top w:w="0" w:type="dxa"/>
              <w:left w:w="108" w:type="dxa"/>
              <w:bottom w:w="0" w:type="dxa"/>
              <w:right w:w="108" w:type="dxa"/>
            </w:tcMar>
            <w:vAlign w:val="center"/>
            <w:hideMark/>
          </w:tcPr>
          <w:p w14:paraId="2236AE8F" w14:textId="77777777" w:rsidR="004A3A31" w:rsidRPr="00BF5E34" w:rsidRDefault="004A3A31" w:rsidP="00BF5E34">
            <w:pPr>
              <w:spacing w:before="100" w:beforeAutospacing="1" w:after="100" w:afterAutospacing="1" w:line="360" w:lineRule="auto"/>
              <w:jc w:val="center"/>
              <w:rPr>
                <w:rFonts w:ascii="Arial" w:hAnsi="Arial" w:cs="Arial"/>
                <w:sz w:val="22"/>
                <w:szCs w:val="22"/>
              </w:rPr>
            </w:pPr>
            <w:r w:rsidRPr="00BF5E34">
              <w:rPr>
                <w:rFonts w:ascii="Arial" w:hAnsi="Arial" w:cs="Arial"/>
                <w:color w:val="1D2228"/>
                <w:sz w:val="22"/>
                <w:szCs w:val="22"/>
              </w:rPr>
              <w:t> </w:t>
            </w:r>
            <w:r w:rsidRPr="00BF5E34">
              <w:rPr>
                <w:rFonts w:ascii="Arial" w:hAnsi="Arial" w:cs="Arial"/>
                <w:b/>
                <w:bCs/>
                <w:sz w:val="22"/>
                <w:szCs w:val="22"/>
                <w:lang w:val="en-US"/>
              </w:rPr>
              <w:t>α/α</w:t>
            </w:r>
          </w:p>
        </w:tc>
        <w:tc>
          <w:tcPr>
            <w:tcW w:w="5714" w:type="dxa"/>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26D37BB1" w14:textId="77777777" w:rsidR="004A3A31" w:rsidRPr="00BF5E34" w:rsidRDefault="004A3A31" w:rsidP="00BF5E34">
            <w:pPr>
              <w:spacing w:before="100" w:beforeAutospacing="1" w:after="100" w:afterAutospacing="1" w:line="360" w:lineRule="auto"/>
              <w:jc w:val="center"/>
              <w:rPr>
                <w:rFonts w:ascii="Arial" w:hAnsi="Arial" w:cs="Arial"/>
                <w:sz w:val="22"/>
                <w:szCs w:val="22"/>
              </w:rPr>
            </w:pPr>
            <w:r w:rsidRPr="00BF5E34">
              <w:rPr>
                <w:rFonts w:ascii="Arial" w:hAnsi="Arial" w:cs="Arial"/>
                <w:b/>
                <w:bCs/>
                <w:sz w:val="22"/>
                <w:szCs w:val="22"/>
                <w:lang w:val="en-US"/>
              </w:rPr>
              <w:t>Όνομα Οδού</w:t>
            </w:r>
          </w:p>
        </w:tc>
      </w:tr>
      <w:tr w:rsidR="004A3A31" w:rsidRPr="00BF5E34" w14:paraId="3F42B848" w14:textId="77777777" w:rsidTr="004A3A31">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1C2DD8A"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1</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BB9BADF"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ΜΕΤΑΜΟΡΦΩΣΕΩΣ_</w:t>
            </w:r>
            <w:r w:rsidRPr="00BF5E34">
              <w:rPr>
                <w:rFonts w:ascii="Arial" w:hAnsi="Arial" w:cs="Arial"/>
                <w:sz w:val="20"/>
                <w:szCs w:val="20"/>
              </w:rPr>
              <w:t>Λυκούργου</w:t>
            </w:r>
            <w:r w:rsidRPr="00BF5E34">
              <w:rPr>
                <w:rFonts w:ascii="Arial" w:hAnsi="Arial" w:cs="Arial"/>
                <w:sz w:val="20"/>
                <w:szCs w:val="20"/>
                <w:lang w:val="en-US"/>
              </w:rPr>
              <w:t>- Πίνδου</w:t>
            </w:r>
          </w:p>
        </w:tc>
      </w:tr>
      <w:tr w:rsidR="004A3A31" w:rsidRPr="00BF5E34" w14:paraId="5663EB34" w14:textId="77777777" w:rsidTr="004A3A31">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A46FA1"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2</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85B6CA6"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ΚΑΡΑΟΛΗ  ΚΑΙ ΔΗΜΗΤΡΙΟΥ (ΕΛΕΥΘΕΡΙΑΣ)_Πίνδου- Μακρυγιάννη</w:t>
            </w:r>
          </w:p>
        </w:tc>
      </w:tr>
      <w:tr w:rsidR="004A3A31" w:rsidRPr="00BF5E34" w14:paraId="596734B8" w14:textId="77777777" w:rsidTr="004A3A31">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2430DFE"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17CBCE3"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ΚΥΠΡΟΥ_Ξάνθου- Τσακάλωφ</w:t>
            </w:r>
          </w:p>
        </w:tc>
      </w:tr>
      <w:tr w:rsidR="004A3A31" w:rsidRPr="00BF5E34" w14:paraId="5B845F17" w14:textId="77777777" w:rsidTr="004A3A31">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75E522E"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4</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88398A9" w14:textId="77777777" w:rsidR="004A3A31" w:rsidRPr="00BF5E34" w:rsidRDefault="004A3A31"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ΚΥΠΡΟΥ_ Τσακάλωφ-Κόμβο</w:t>
            </w:r>
          </w:p>
        </w:tc>
      </w:tr>
    </w:tbl>
    <w:p w14:paraId="0040CB14" w14:textId="77777777" w:rsidR="00022E3B" w:rsidRPr="00BF5E34" w:rsidRDefault="00022E3B" w:rsidP="00BF5E34">
      <w:pPr>
        <w:spacing w:line="360" w:lineRule="auto"/>
        <w:jc w:val="both"/>
        <w:rPr>
          <w:rFonts w:ascii="Arial" w:hAnsi="Arial" w:cs="Arial"/>
          <w:bCs/>
          <w:sz w:val="22"/>
          <w:szCs w:val="22"/>
        </w:rPr>
      </w:pPr>
    </w:p>
    <w:p w14:paraId="50BB69F3" w14:textId="77777777" w:rsidR="004A3A31" w:rsidRPr="00BF5E34" w:rsidRDefault="004A3A31" w:rsidP="00BF5E34">
      <w:pPr>
        <w:spacing w:line="360" w:lineRule="auto"/>
        <w:jc w:val="both"/>
        <w:rPr>
          <w:rFonts w:ascii="Arial" w:hAnsi="Arial" w:cs="Arial"/>
          <w:bCs/>
          <w:sz w:val="22"/>
          <w:szCs w:val="22"/>
        </w:rPr>
      </w:pPr>
      <w:r w:rsidRPr="00BF5E34">
        <w:rPr>
          <w:rFonts w:ascii="Arial" w:hAnsi="Arial" w:cs="Arial"/>
          <w:bCs/>
          <w:sz w:val="22"/>
          <w:szCs w:val="22"/>
        </w:rPr>
        <w:t>Με αντικατάσταση τους από τις παρακάτω οδούς:</w:t>
      </w:r>
    </w:p>
    <w:p w14:paraId="40DC6526" w14:textId="77777777" w:rsidR="004A3A31" w:rsidRPr="00BF5E34" w:rsidRDefault="004A3A31" w:rsidP="00BF5E34">
      <w:pPr>
        <w:spacing w:line="360" w:lineRule="auto"/>
        <w:jc w:val="both"/>
        <w:rPr>
          <w:rFonts w:ascii="Arial" w:hAnsi="Arial" w:cs="Arial"/>
          <w:bCs/>
          <w:sz w:val="22"/>
          <w:szCs w:val="22"/>
        </w:rPr>
      </w:pPr>
    </w:p>
    <w:tbl>
      <w:tblPr>
        <w:tblW w:w="6231" w:type="dxa"/>
        <w:jc w:val="center"/>
        <w:tblCellMar>
          <w:left w:w="0" w:type="dxa"/>
          <w:right w:w="0" w:type="dxa"/>
        </w:tblCellMar>
        <w:tblLook w:val="04A0" w:firstRow="1" w:lastRow="0" w:firstColumn="1" w:lastColumn="0" w:noHBand="0" w:noVBand="1"/>
      </w:tblPr>
      <w:tblGrid>
        <w:gridCol w:w="609"/>
        <w:gridCol w:w="5714"/>
      </w:tblGrid>
      <w:tr w:rsidR="004A3A31" w:rsidRPr="00BF5E34" w14:paraId="5E578972" w14:textId="77777777" w:rsidTr="00E32297">
        <w:trPr>
          <w:jc w:val="center"/>
        </w:trPr>
        <w:tc>
          <w:tcPr>
            <w:tcW w:w="517" w:type="dxa"/>
            <w:tcBorders>
              <w:top w:val="single" w:sz="8" w:space="0" w:color="auto"/>
              <w:left w:val="single" w:sz="8" w:space="0" w:color="auto"/>
              <w:bottom w:val="single" w:sz="8" w:space="0" w:color="auto"/>
              <w:right w:val="single" w:sz="8" w:space="0" w:color="auto"/>
            </w:tcBorders>
            <w:shd w:val="clear" w:color="auto" w:fill="E7E6E6"/>
            <w:noWrap/>
            <w:tcMar>
              <w:top w:w="0" w:type="dxa"/>
              <w:left w:w="108" w:type="dxa"/>
              <w:bottom w:w="0" w:type="dxa"/>
              <w:right w:w="108" w:type="dxa"/>
            </w:tcMar>
            <w:vAlign w:val="center"/>
            <w:hideMark/>
          </w:tcPr>
          <w:p w14:paraId="62212ACF" w14:textId="77777777" w:rsidR="004A3A31" w:rsidRPr="00BF5E34" w:rsidRDefault="004A3A31" w:rsidP="00BF5E34">
            <w:pPr>
              <w:spacing w:before="100" w:beforeAutospacing="1" w:after="100" w:afterAutospacing="1" w:line="360" w:lineRule="auto"/>
              <w:jc w:val="center"/>
              <w:rPr>
                <w:rFonts w:ascii="Arial" w:hAnsi="Arial" w:cs="Arial"/>
                <w:sz w:val="22"/>
                <w:szCs w:val="22"/>
              </w:rPr>
            </w:pPr>
            <w:r w:rsidRPr="00BF5E34">
              <w:rPr>
                <w:rFonts w:ascii="Arial" w:hAnsi="Arial" w:cs="Arial"/>
                <w:color w:val="1D2228"/>
                <w:sz w:val="22"/>
                <w:szCs w:val="22"/>
              </w:rPr>
              <w:t> </w:t>
            </w:r>
            <w:r w:rsidRPr="00BF5E34">
              <w:rPr>
                <w:rFonts w:ascii="Arial" w:hAnsi="Arial" w:cs="Arial"/>
                <w:b/>
                <w:bCs/>
                <w:sz w:val="22"/>
                <w:szCs w:val="22"/>
                <w:lang w:val="en-US"/>
              </w:rPr>
              <w:t>α/α</w:t>
            </w:r>
          </w:p>
        </w:tc>
        <w:tc>
          <w:tcPr>
            <w:tcW w:w="5714" w:type="dxa"/>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2D743665" w14:textId="77777777" w:rsidR="004A3A31" w:rsidRPr="00BF5E34" w:rsidRDefault="004A3A31" w:rsidP="00BF5E34">
            <w:pPr>
              <w:spacing w:before="100" w:beforeAutospacing="1" w:after="100" w:afterAutospacing="1" w:line="360" w:lineRule="auto"/>
              <w:jc w:val="center"/>
              <w:rPr>
                <w:rFonts w:ascii="Arial" w:hAnsi="Arial" w:cs="Arial"/>
                <w:sz w:val="22"/>
                <w:szCs w:val="22"/>
              </w:rPr>
            </w:pPr>
            <w:r w:rsidRPr="00BF5E34">
              <w:rPr>
                <w:rFonts w:ascii="Arial" w:hAnsi="Arial" w:cs="Arial"/>
                <w:b/>
                <w:bCs/>
                <w:sz w:val="22"/>
                <w:szCs w:val="22"/>
                <w:lang w:val="en-US"/>
              </w:rPr>
              <w:t>Όνομα Οδού</w:t>
            </w:r>
          </w:p>
        </w:tc>
      </w:tr>
      <w:tr w:rsidR="004A3A31" w:rsidRPr="00BF5E34" w14:paraId="6CBE1206"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F40C290"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74FA95" w14:textId="77777777" w:rsidR="004A3A31"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ΡΗΓΑ ΦΕΡΑΙΟΥ _</w:t>
            </w:r>
            <w:r w:rsidRPr="00BF5E34">
              <w:rPr>
                <w:rFonts w:ascii="Arial" w:hAnsi="Arial" w:cs="Arial"/>
                <w:color w:val="1D2228"/>
                <w:sz w:val="20"/>
                <w:szCs w:val="20"/>
              </w:rPr>
              <w:t>Πίνδου – Χρυσοστόμου Σμύρνης</w:t>
            </w:r>
          </w:p>
        </w:tc>
      </w:tr>
      <w:tr w:rsidR="004A3A31" w:rsidRPr="00BF5E34" w14:paraId="1A1F5C2F"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2C65F99"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2</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F4E4E52" w14:textId="77777777" w:rsidR="004A3A31"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ΧΡΥΣ. ΣΜΥΡΝΗΣ_ Θερμοπυλών- Γέφυρα</w:t>
            </w:r>
          </w:p>
        </w:tc>
      </w:tr>
      <w:tr w:rsidR="004A3A31" w:rsidRPr="00BF5E34" w14:paraId="2B5C440F"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02039FC"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3</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F5D5A41" w14:textId="77777777" w:rsidR="004A3A31"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ΣΤΡ. ΜΑΚΡΥΓΙΑΝΝΗ_Σολωμού - Κεφαλληνίας</w:t>
            </w:r>
          </w:p>
        </w:tc>
      </w:tr>
      <w:tr w:rsidR="004A3A31" w:rsidRPr="00BF5E34" w14:paraId="5582BC44"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ABC221"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4</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14314D4" w14:textId="77777777" w:rsidR="004A3A31"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ΑΡΓΟΣΤΟΛΙΟΥ_Κοραή- Κεφαλληνίας</w:t>
            </w:r>
          </w:p>
        </w:tc>
      </w:tr>
      <w:tr w:rsidR="004A3A31" w:rsidRPr="00BF5E34" w14:paraId="5EF26974"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37D5FD6"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5</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BD25422" w14:textId="77777777" w:rsidR="004A3A31"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ΘΕΡΜΟΠΥΛΩΝ_Πλατεία- Χρ.Σμύρνης</w:t>
            </w:r>
          </w:p>
        </w:tc>
      </w:tr>
      <w:tr w:rsidR="004A3A31" w:rsidRPr="00BF5E34" w14:paraId="22F59017"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C45D76"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6</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C4234EF" w14:textId="77777777" w:rsidR="004A3A31"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ΑΓ. ΚΩΝΣΤΑΝΤΙΝΟΥ_ Κωνσταντινουπόλεως- Στρ. Μακρυγιάννη</w:t>
            </w:r>
          </w:p>
        </w:tc>
      </w:tr>
      <w:tr w:rsidR="004A3A31" w:rsidRPr="00BF5E34" w14:paraId="2935C8C6"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1A57EF9"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7</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04EE47" w14:textId="77777777" w:rsidR="004A3A31"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ΣΤΡ. ΜΑΚΡΥΓΙΑΝΝΗ_Αγ. Κωνσταντίνου- Εθν. Μακαρίου</w:t>
            </w:r>
          </w:p>
        </w:tc>
      </w:tr>
      <w:tr w:rsidR="004A3A31" w:rsidRPr="00BF5E34" w14:paraId="529459C8"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F642980" w14:textId="77777777" w:rsidR="004A3A31" w:rsidRPr="00BF5E34" w:rsidRDefault="004A3A31"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8</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098D79D" w14:textId="77777777" w:rsidR="004A3A31"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ΛΥΚΟΥΡΓΟΥ_Σολωμού- Ρ. Φεραίου.</w:t>
            </w:r>
          </w:p>
        </w:tc>
      </w:tr>
    </w:tbl>
    <w:p w14:paraId="20452CE4" w14:textId="77777777" w:rsidR="004A3A31" w:rsidRPr="00BF5E34" w:rsidRDefault="004A3A31" w:rsidP="00BF5E34">
      <w:pPr>
        <w:spacing w:line="360" w:lineRule="auto"/>
        <w:jc w:val="both"/>
        <w:rPr>
          <w:rFonts w:ascii="Arial" w:hAnsi="Arial" w:cs="Arial"/>
          <w:bCs/>
          <w:sz w:val="22"/>
          <w:szCs w:val="22"/>
        </w:rPr>
      </w:pPr>
    </w:p>
    <w:p w14:paraId="18D7FB80" w14:textId="77777777" w:rsidR="00F82055" w:rsidRPr="00BF5E34" w:rsidRDefault="00F82055" w:rsidP="00BF5E34">
      <w:pPr>
        <w:spacing w:line="360" w:lineRule="auto"/>
        <w:jc w:val="both"/>
        <w:rPr>
          <w:rFonts w:ascii="Arial" w:hAnsi="Arial" w:cs="Arial"/>
          <w:bCs/>
          <w:sz w:val="22"/>
          <w:szCs w:val="22"/>
        </w:rPr>
      </w:pPr>
    </w:p>
    <w:p w14:paraId="30D81AB8" w14:textId="77777777" w:rsidR="00F82055" w:rsidRPr="00BF5E34" w:rsidRDefault="007039F7" w:rsidP="00BF5E34">
      <w:pPr>
        <w:spacing w:line="360" w:lineRule="auto"/>
        <w:jc w:val="both"/>
        <w:rPr>
          <w:rFonts w:ascii="Arial" w:hAnsi="Arial" w:cs="Arial"/>
          <w:bCs/>
          <w:sz w:val="22"/>
          <w:szCs w:val="22"/>
        </w:rPr>
      </w:pPr>
      <w:r w:rsidRPr="00BF5E34">
        <w:rPr>
          <w:rFonts w:ascii="Arial" w:hAnsi="Arial" w:cs="Arial"/>
          <w:bCs/>
          <w:sz w:val="22"/>
          <w:szCs w:val="22"/>
        </w:rPr>
        <w:t xml:space="preserve">και </w:t>
      </w:r>
      <w:r w:rsidR="00F82055" w:rsidRPr="00BF5E34">
        <w:rPr>
          <w:rFonts w:ascii="Arial" w:hAnsi="Arial" w:cs="Arial"/>
          <w:bCs/>
          <w:sz w:val="22"/>
          <w:szCs w:val="22"/>
        </w:rPr>
        <w:t xml:space="preserve">διαμορφώνοντας τα οδικά τμήματα στα οποία θα γίνει αντικατάσταση του ασφαλτοτάπητα ως εξής: </w:t>
      </w:r>
    </w:p>
    <w:p w14:paraId="6D85C7AD" w14:textId="77777777" w:rsidR="00F82055" w:rsidRPr="00BF5E34" w:rsidRDefault="00F82055" w:rsidP="00BF5E34">
      <w:pPr>
        <w:spacing w:line="360" w:lineRule="auto"/>
        <w:jc w:val="both"/>
        <w:rPr>
          <w:rFonts w:ascii="Arial" w:hAnsi="Arial" w:cs="Arial"/>
          <w:bCs/>
          <w:sz w:val="22"/>
          <w:szCs w:val="22"/>
        </w:rPr>
      </w:pPr>
    </w:p>
    <w:tbl>
      <w:tblPr>
        <w:tblW w:w="6231" w:type="dxa"/>
        <w:jc w:val="center"/>
        <w:tblCellMar>
          <w:left w:w="0" w:type="dxa"/>
          <w:right w:w="0" w:type="dxa"/>
        </w:tblCellMar>
        <w:tblLook w:val="04A0" w:firstRow="1" w:lastRow="0" w:firstColumn="1" w:lastColumn="0" w:noHBand="0" w:noVBand="1"/>
      </w:tblPr>
      <w:tblGrid>
        <w:gridCol w:w="609"/>
        <w:gridCol w:w="5714"/>
      </w:tblGrid>
      <w:tr w:rsidR="00F82055" w:rsidRPr="00BF5E34" w14:paraId="597EFEA3" w14:textId="77777777" w:rsidTr="00E32297">
        <w:trPr>
          <w:jc w:val="center"/>
        </w:trPr>
        <w:tc>
          <w:tcPr>
            <w:tcW w:w="517" w:type="dxa"/>
            <w:tcBorders>
              <w:top w:val="single" w:sz="8" w:space="0" w:color="auto"/>
              <w:left w:val="single" w:sz="8" w:space="0" w:color="auto"/>
              <w:bottom w:val="single" w:sz="8" w:space="0" w:color="auto"/>
              <w:right w:val="single" w:sz="8" w:space="0" w:color="auto"/>
            </w:tcBorders>
            <w:shd w:val="clear" w:color="auto" w:fill="E7E6E6"/>
            <w:noWrap/>
            <w:tcMar>
              <w:top w:w="0" w:type="dxa"/>
              <w:left w:w="108" w:type="dxa"/>
              <w:bottom w:w="0" w:type="dxa"/>
              <w:right w:w="108" w:type="dxa"/>
            </w:tcMar>
            <w:vAlign w:val="center"/>
            <w:hideMark/>
          </w:tcPr>
          <w:p w14:paraId="404A38F3" w14:textId="77777777" w:rsidR="00F82055" w:rsidRPr="00BF5E34" w:rsidRDefault="00F82055" w:rsidP="00BF5E34">
            <w:pPr>
              <w:spacing w:before="100" w:beforeAutospacing="1" w:after="100" w:afterAutospacing="1" w:line="360" w:lineRule="auto"/>
              <w:jc w:val="center"/>
              <w:rPr>
                <w:rFonts w:ascii="Arial" w:hAnsi="Arial" w:cs="Arial"/>
                <w:sz w:val="22"/>
                <w:szCs w:val="22"/>
              </w:rPr>
            </w:pPr>
            <w:r w:rsidRPr="00BF5E34">
              <w:rPr>
                <w:rFonts w:ascii="Arial" w:hAnsi="Arial" w:cs="Arial"/>
                <w:color w:val="1D2228"/>
                <w:sz w:val="22"/>
                <w:szCs w:val="22"/>
              </w:rPr>
              <w:t> </w:t>
            </w:r>
            <w:r w:rsidRPr="00BF5E34">
              <w:rPr>
                <w:rFonts w:ascii="Arial" w:hAnsi="Arial" w:cs="Arial"/>
                <w:b/>
                <w:bCs/>
                <w:sz w:val="22"/>
                <w:szCs w:val="22"/>
                <w:lang w:val="en-US"/>
              </w:rPr>
              <w:t>α/α</w:t>
            </w:r>
          </w:p>
        </w:tc>
        <w:tc>
          <w:tcPr>
            <w:tcW w:w="5714" w:type="dxa"/>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7A779AEA" w14:textId="77777777" w:rsidR="00F82055" w:rsidRPr="00BF5E34" w:rsidRDefault="00F82055" w:rsidP="00BF5E34">
            <w:pPr>
              <w:spacing w:before="100" w:beforeAutospacing="1" w:after="100" w:afterAutospacing="1" w:line="360" w:lineRule="auto"/>
              <w:jc w:val="center"/>
              <w:rPr>
                <w:rFonts w:ascii="Arial" w:hAnsi="Arial" w:cs="Arial"/>
                <w:sz w:val="22"/>
                <w:szCs w:val="22"/>
              </w:rPr>
            </w:pPr>
            <w:r w:rsidRPr="00BF5E34">
              <w:rPr>
                <w:rFonts w:ascii="Arial" w:hAnsi="Arial" w:cs="Arial"/>
                <w:b/>
                <w:bCs/>
                <w:sz w:val="22"/>
                <w:szCs w:val="22"/>
                <w:lang w:val="en-US"/>
              </w:rPr>
              <w:t>Όνομα Οδού</w:t>
            </w:r>
          </w:p>
        </w:tc>
      </w:tr>
      <w:tr w:rsidR="00F82055" w:rsidRPr="00BF5E34" w14:paraId="110A3338"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7FBA853"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7574B0"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ΧΡΥΣ. ΣΜΥΡΝΗΣ_Κοραή-Πειραιώς</w:t>
            </w:r>
          </w:p>
        </w:tc>
      </w:tr>
      <w:tr w:rsidR="00F82055" w:rsidRPr="00BF5E34" w14:paraId="12579552"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F5BB66C"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2</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72273A"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ΠΛΑΤΩΝΟΣ_Ποσειδώνος- Καμπούρη</w:t>
            </w:r>
          </w:p>
        </w:tc>
      </w:tr>
      <w:tr w:rsidR="00F82055" w:rsidRPr="00BF5E34" w14:paraId="786088F2"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5081593"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3</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2307760"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ΚΑΝΑΡΗ_</w:t>
            </w:r>
            <w:r w:rsidRPr="00BF5E34">
              <w:rPr>
                <w:rFonts w:ascii="Arial" w:hAnsi="Arial" w:cs="Arial"/>
                <w:sz w:val="20"/>
                <w:szCs w:val="20"/>
              </w:rPr>
              <w:t>Κηφι</w:t>
            </w:r>
            <w:r w:rsidRPr="00BF5E34">
              <w:rPr>
                <w:rFonts w:ascii="Arial" w:hAnsi="Arial" w:cs="Arial"/>
                <w:sz w:val="20"/>
                <w:szCs w:val="20"/>
                <w:lang w:val="en-US"/>
              </w:rPr>
              <w:t>σού- Χρ. Σμύρνης</w:t>
            </w:r>
          </w:p>
        </w:tc>
      </w:tr>
      <w:tr w:rsidR="00F82055" w:rsidRPr="00BF5E34" w14:paraId="43FB98D0"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A729B69"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4</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9C0C96A"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ΡΗΓΑ ΦΕΡΑΙΟΥ_Χρ. Σμύρνης- Αργοστολίου</w:t>
            </w:r>
          </w:p>
        </w:tc>
      </w:tr>
      <w:tr w:rsidR="00F82055" w:rsidRPr="00BF5E34" w14:paraId="693B0CA4"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6222AF9"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5</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7D749E8"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ΑΝΔΡΙΑΝΟΠΟΥΛΟΥ_Πρέσπας- </w:t>
            </w:r>
            <w:r w:rsidRPr="00BF5E34">
              <w:rPr>
                <w:rFonts w:ascii="Arial" w:hAnsi="Arial" w:cs="Arial"/>
                <w:sz w:val="20"/>
                <w:szCs w:val="20"/>
              </w:rPr>
              <w:t>Πειραιώς</w:t>
            </w:r>
          </w:p>
        </w:tc>
      </w:tr>
      <w:tr w:rsidR="00F82055" w:rsidRPr="00BF5E34" w14:paraId="20E42661"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960D4BC"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6</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2CDEC04"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25ΗΣ ΜΑΡΤΙΟΥ_Κόμβος- Γέφυρα</w:t>
            </w:r>
          </w:p>
        </w:tc>
      </w:tr>
      <w:tr w:rsidR="00F82055" w:rsidRPr="00BF5E34" w14:paraId="35EC7816"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BA1114E"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7</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D21D4C6"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ΧΡ. ΣΜΥΡΝΗΣ_  Κόμβο- Αγ. Σοφίας</w:t>
            </w:r>
          </w:p>
        </w:tc>
      </w:tr>
      <w:tr w:rsidR="00F82055" w:rsidRPr="00BF5E34" w14:paraId="6E72E498"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BC7BAC2"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8</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8548B5A"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ΕΣΤΑΥΡΩΜΕΝΟΥ_Κωνσταντινουπόλεως_Μακεδονίας</w:t>
            </w:r>
          </w:p>
        </w:tc>
      </w:tr>
      <w:tr w:rsidR="00F82055" w:rsidRPr="00BF5E34" w14:paraId="381747E7"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8B88072"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9</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9247E89"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ΜΥΡΑΚΤΗΣ_Σμύρνης- Πειραιώς</w:t>
            </w:r>
          </w:p>
        </w:tc>
      </w:tr>
      <w:tr w:rsidR="00F82055" w:rsidRPr="00BF5E34" w14:paraId="08A1E90B"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02E459A"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w:t>
            </w:r>
            <w:r w:rsidRPr="00BF5E34">
              <w:rPr>
                <w:rFonts w:ascii="Arial" w:hAnsi="Arial" w:cs="Arial"/>
                <w:sz w:val="20"/>
                <w:szCs w:val="20"/>
              </w:rPr>
              <w:t>0</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A31193C"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ΣΜΥΡΝΗΣ_Μενεμένης- Ναζλή</w:t>
            </w:r>
          </w:p>
        </w:tc>
      </w:tr>
      <w:tr w:rsidR="00F82055" w:rsidRPr="00BF5E34" w14:paraId="1240290E" w14:textId="77777777" w:rsidTr="00E32297">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46760118"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w:t>
            </w:r>
            <w:r w:rsidRPr="00BF5E34">
              <w:rPr>
                <w:rFonts w:ascii="Arial" w:hAnsi="Arial" w:cs="Arial"/>
                <w:sz w:val="20"/>
                <w:szCs w:val="20"/>
              </w:rPr>
              <w:t>1</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14D51A"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lang w:val="en-US"/>
              </w:rPr>
              <w:t>ΜΑΚΕΔΟΝΙΑΣ_Πειραιώς-Σμύρνης</w:t>
            </w:r>
          </w:p>
        </w:tc>
      </w:tr>
      <w:tr w:rsidR="00F82055" w:rsidRPr="00BF5E34" w14:paraId="54B28CC0" w14:textId="77777777" w:rsidTr="00F82055">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4273B30F"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lang w:val="en-US"/>
              </w:rPr>
              <w:t>1</w:t>
            </w:r>
            <w:r w:rsidRPr="00BF5E34">
              <w:rPr>
                <w:rFonts w:ascii="Arial" w:hAnsi="Arial" w:cs="Arial"/>
                <w:sz w:val="20"/>
                <w:szCs w:val="20"/>
              </w:rPr>
              <w:t>2</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A93065"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ΡΗΓΑ ΦΕΡΑΙΟΥ _Πίνδου – Χρυσοστόμου Σμύρνης</w:t>
            </w:r>
          </w:p>
        </w:tc>
      </w:tr>
      <w:tr w:rsidR="00F82055" w:rsidRPr="00BF5E34" w14:paraId="2F00BB57" w14:textId="77777777" w:rsidTr="00F82055">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60CE778B"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13</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CCE882" w14:textId="77777777" w:rsidR="00F82055" w:rsidRPr="00BF5E34" w:rsidRDefault="00F82055" w:rsidP="00BF5E34">
            <w:pPr>
              <w:spacing w:before="100" w:beforeAutospacing="1" w:after="100" w:afterAutospacing="1" w:line="276" w:lineRule="auto"/>
              <w:rPr>
                <w:rFonts w:ascii="Arial" w:hAnsi="Arial" w:cs="Arial"/>
                <w:sz w:val="20"/>
                <w:szCs w:val="20"/>
                <w:lang w:val="en-US"/>
              </w:rPr>
            </w:pPr>
            <w:r w:rsidRPr="00BF5E34">
              <w:rPr>
                <w:rFonts w:ascii="Arial" w:hAnsi="Arial" w:cs="Arial"/>
                <w:sz w:val="20"/>
                <w:szCs w:val="20"/>
                <w:lang w:val="en-US"/>
              </w:rPr>
              <w:t>ΧΡΥΣ. ΣΜΥΡΝΗΣ_ Θερμοπυλών- Γέφυρα</w:t>
            </w:r>
          </w:p>
        </w:tc>
      </w:tr>
      <w:tr w:rsidR="00F82055" w:rsidRPr="00BF5E34" w14:paraId="1F9D90BE" w14:textId="77777777" w:rsidTr="00F82055">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4A1FB2AD"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14</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D1667EC" w14:textId="77777777" w:rsidR="00F82055" w:rsidRPr="00BF5E34" w:rsidRDefault="00F82055" w:rsidP="00BF5E34">
            <w:pPr>
              <w:spacing w:before="100" w:beforeAutospacing="1" w:after="100" w:afterAutospacing="1" w:line="276" w:lineRule="auto"/>
              <w:rPr>
                <w:rFonts w:ascii="Arial" w:hAnsi="Arial" w:cs="Arial"/>
                <w:sz w:val="20"/>
                <w:szCs w:val="20"/>
                <w:lang w:val="en-US"/>
              </w:rPr>
            </w:pPr>
            <w:r w:rsidRPr="00BF5E34">
              <w:rPr>
                <w:rFonts w:ascii="Arial" w:hAnsi="Arial" w:cs="Arial"/>
                <w:sz w:val="20"/>
                <w:szCs w:val="20"/>
                <w:lang w:val="en-US"/>
              </w:rPr>
              <w:t>ΣΤΡ. ΜΑΚΡΥΓΙΑΝΝΗ_Σολωμού - Κεφαλληνίας</w:t>
            </w:r>
          </w:p>
        </w:tc>
      </w:tr>
      <w:tr w:rsidR="00F82055" w:rsidRPr="00BF5E34" w14:paraId="6D7AB049" w14:textId="77777777" w:rsidTr="00F82055">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7AC691DA"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15</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D64751" w14:textId="77777777" w:rsidR="00F82055" w:rsidRPr="00BF5E34" w:rsidRDefault="00F82055" w:rsidP="00BF5E34">
            <w:pPr>
              <w:spacing w:before="100" w:beforeAutospacing="1" w:after="100" w:afterAutospacing="1" w:line="276" w:lineRule="auto"/>
              <w:rPr>
                <w:rFonts w:ascii="Arial" w:hAnsi="Arial" w:cs="Arial"/>
                <w:sz w:val="20"/>
                <w:szCs w:val="20"/>
                <w:lang w:val="en-US"/>
              </w:rPr>
            </w:pPr>
            <w:r w:rsidRPr="00BF5E34">
              <w:rPr>
                <w:rFonts w:ascii="Arial" w:hAnsi="Arial" w:cs="Arial"/>
                <w:sz w:val="20"/>
                <w:szCs w:val="20"/>
                <w:lang w:val="en-US"/>
              </w:rPr>
              <w:t>ΑΡΓΟΣΤΟΛΙΟΥ_Κοραή- Κεφαλληνίας</w:t>
            </w:r>
          </w:p>
        </w:tc>
      </w:tr>
      <w:tr w:rsidR="00F82055" w:rsidRPr="00BF5E34" w14:paraId="06B5C3CA" w14:textId="77777777" w:rsidTr="00F82055">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16C9D3C3"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16</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CDA167" w14:textId="77777777" w:rsidR="00F82055" w:rsidRPr="00BF5E34" w:rsidRDefault="00F82055" w:rsidP="00BF5E34">
            <w:pPr>
              <w:spacing w:before="100" w:beforeAutospacing="1" w:after="100" w:afterAutospacing="1" w:line="276" w:lineRule="auto"/>
              <w:rPr>
                <w:rFonts w:ascii="Arial" w:hAnsi="Arial" w:cs="Arial"/>
                <w:sz w:val="20"/>
                <w:szCs w:val="20"/>
                <w:lang w:val="en-US"/>
              </w:rPr>
            </w:pPr>
            <w:r w:rsidRPr="00BF5E34">
              <w:rPr>
                <w:rFonts w:ascii="Arial" w:hAnsi="Arial" w:cs="Arial"/>
                <w:sz w:val="20"/>
                <w:szCs w:val="20"/>
                <w:lang w:val="en-US"/>
              </w:rPr>
              <w:t>ΘΕΡΜΟΠΥΛΩΝ_Πλατεία- Χρ.Σμύρνης</w:t>
            </w:r>
          </w:p>
        </w:tc>
      </w:tr>
      <w:tr w:rsidR="00F82055" w:rsidRPr="00BF5E34" w14:paraId="0E2D5434" w14:textId="77777777" w:rsidTr="00F82055">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0624C7EC"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17</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164A4D" w14:textId="77777777" w:rsidR="00F82055" w:rsidRPr="00BF5E34" w:rsidRDefault="00F82055" w:rsidP="00BF5E34">
            <w:pPr>
              <w:spacing w:before="100" w:beforeAutospacing="1" w:after="100" w:afterAutospacing="1" w:line="276" w:lineRule="auto"/>
              <w:rPr>
                <w:rFonts w:ascii="Arial" w:hAnsi="Arial" w:cs="Arial"/>
                <w:sz w:val="20"/>
                <w:szCs w:val="20"/>
              </w:rPr>
            </w:pPr>
            <w:r w:rsidRPr="00BF5E34">
              <w:rPr>
                <w:rFonts w:ascii="Arial" w:hAnsi="Arial" w:cs="Arial"/>
                <w:sz w:val="20"/>
                <w:szCs w:val="20"/>
              </w:rPr>
              <w:t>ΑΓ. ΚΩΝΣΤΑΝΤΙΝΟΥ_ Κωνσταντινουπόλεως- Στρ. Μακρυγιάννη</w:t>
            </w:r>
          </w:p>
        </w:tc>
      </w:tr>
      <w:tr w:rsidR="00F82055" w:rsidRPr="00BF5E34" w14:paraId="3F463FAB" w14:textId="77777777" w:rsidTr="00F82055">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7C03F567"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18</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EA5832" w14:textId="77777777" w:rsidR="00F82055" w:rsidRPr="00BF5E34" w:rsidRDefault="00F82055" w:rsidP="00BF5E34">
            <w:pPr>
              <w:spacing w:before="100" w:beforeAutospacing="1" w:after="100" w:afterAutospacing="1" w:line="276" w:lineRule="auto"/>
              <w:rPr>
                <w:rFonts w:ascii="Arial" w:hAnsi="Arial" w:cs="Arial"/>
                <w:sz w:val="20"/>
                <w:szCs w:val="20"/>
                <w:lang w:val="en-US"/>
              </w:rPr>
            </w:pPr>
            <w:r w:rsidRPr="00BF5E34">
              <w:rPr>
                <w:rFonts w:ascii="Arial" w:hAnsi="Arial" w:cs="Arial"/>
                <w:sz w:val="20"/>
                <w:szCs w:val="20"/>
              </w:rPr>
              <w:t xml:space="preserve">ΣΤΡ. ΜΑΚΡΥΓΙΑΝΝΗ_Αγ. Κωνσταντίνου- Εθν. </w:t>
            </w:r>
            <w:r w:rsidRPr="00BF5E34">
              <w:rPr>
                <w:rFonts w:ascii="Arial" w:hAnsi="Arial" w:cs="Arial"/>
                <w:sz w:val="20"/>
                <w:szCs w:val="20"/>
                <w:lang w:val="en-US"/>
              </w:rPr>
              <w:t>Μακαρίου</w:t>
            </w:r>
          </w:p>
        </w:tc>
      </w:tr>
      <w:tr w:rsidR="00F82055" w:rsidRPr="00BF5E34" w14:paraId="2EE4476B" w14:textId="77777777" w:rsidTr="00F82055">
        <w:trPr>
          <w:jc w:val="center"/>
        </w:trPr>
        <w:tc>
          <w:tcPr>
            <w:tcW w:w="5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0505643B" w14:textId="77777777" w:rsidR="00F82055" w:rsidRPr="00BF5E34" w:rsidRDefault="00F82055" w:rsidP="00BF5E34">
            <w:pPr>
              <w:spacing w:before="100" w:beforeAutospacing="1" w:after="100" w:afterAutospacing="1" w:line="276" w:lineRule="auto"/>
              <w:jc w:val="center"/>
              <w:rPr>
                <w:rFonts w:ascii="Arial" w:hAnsi="Arial" w:cs="Arial"/>
                <w:sz w:val="20"/>
                <w:szCs w:val="20"/>
              </w:rPr>
            </w:pPr>
            <w:r w:rsidRPr="00BF5E34">
              <w:rPr>
                <w:rFonts w:ascii="Arial" w:hAnsi="Arial" w:cs="Arial"/>
                <w:sz w:val="20"/>
                <w:szCs w:val="20"/>
              </w:rPr>
              <w:t>19</w:t>
            </w:r>
          </w:p>
        </w:tc>
        <w:tc>
          <w:tcPr>
            <w:tcW w:w="57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E2EE7F" w14:textId="77777777" w:rsidR="00F82055" w:rsidRPr="00BF5E34" w:rsidRDefault="00F82055" w:rsidP="00BF5E34">
            <w:pPr>
              <w:spacing w:before="100" w:beforeAutospacing="1" w:after="100" w:afterAutospacing="1" w:line="276" w:lineRule="auto"/>
              <w:rPr>
                <w:rFonts w:ascii="Arial" w:hAnsi="Arial" w:cs="Arial"/>
                <w:sz w:val="20"/>
                <w:szCs w:val="20"/>
                <w:lang w:val="en-US"/>
              </w:rPr>
            </w:pPr>
            <w:r w:rsidRPr="00BF5E34">
              <w:rPr>
                <w:rFonts w:ascii="Arial" w:hAnsi="Arial" w:cs="Arial"/>
                <w:sz w:val="20"/>
                <w:szCs w:val="20"/>
                <w:lang w:val="en-US"/>
              </w:rPr>
              <w:t>ΛΥΚΟΥΡΓΟΥ_Σολωμού- Ρ. Φεραίου.</w:t>
            </w:r>
          </w:p>
        </w:tc>
      </w:tr>
    </w:tbl>
    <w:p w14:paraId="0694A014" w14:textId="77777777" w:rsidR="007039F7" w:rsidRPr="00BF5E34" w:rsidRDefault="007039F7" w:rsidP="00BF5E34">
      <w:pPr>
        <w:spacing w:line="360" w:lineRule="auto"/>
        <w:jc w:val="both"/>
        <w:rPr>
          <w:rFonts w:ascii="Arial" w:hAnsi="Arial" w:cs="Arial"/>
          <w:bCs/>
          <w:sz w:val="22"/>
          <w:szCs w:val="22"/>
        </w:rPr>
      </w:pPr>
    </w:p>
    <w:p w14:paraId="0ECDC854" w14:textId="77777777" w:rsidR="007039F7" w:rsidRPr="00BF5E34" w:rsidRDefault="007039F7" w:rsidP="00076C50">
      <w:pPr>
        <w:spacing w:line="276" w:lineRule="auto"/>
        <w:jc w:val="both"/>
        <w:rPr>
          <w:rFonts w:ascii="Arial" w:hAnsi="Arial" w:cs="Arial"/>
          <w:sz w:val="22"/>
          <w:szCs w:val="22"/>
        </w:rPr>
      </w:pPr>
      <w:r w:rsidRPr="00BF5E34">
        <w:rPr>
          <w:rFonts w:ascii="Arial" w:hAnsi="Arial" w:cs="Arial"/>
          <w:bCs/>
          <w:sz w:val="22"/>
          <w:szCs w:val="22"/>
        </w:rPr>
        <w:t xml:space="preserve">Κατόπιν των ανωτέρων παρακαλούμε για τη </w:t>
      </w:r>
      <w:r w:rsidRPr="00BF5E34">
        <w:rPr>
          <w:rFonts w:ascii="Arial" w:hAnsi="Arial" w:cs="Arial"/>
          <w:b/>
          <w:bCs/>
          <w:sz w:val="22"/>
          <w:szCs w:val="22"/>
        </w:rPr>
        <w:t>λήψη σχετικής απόφασης</w:t>
      </w:r>
      <w:r w:rsidRPr="00BF5E34">
        <w:rPr>
          <w:rFonts w:ascii="Arial" w:hAnsi="Arial" w:cs="Arial"/>
          <w:bCs/>
          <w:sz w:val="22"/>
          <w:szCs w:val="22"/>
        </w:rPr>
        <w:t xml:space="preserve"> τροποποίησης </w:t>
      </w:r>
      <w:r w:rsidRPr="00BF5E34">
        <w:rPr>
          <w:rFonts w:ascii="Arial" w:hAnsi="Arial" w:cs="Arial"/>
          <w:sz w:val="22"/>
          <w:szCs w:val="22"/>
        </w:rPr>
        <w:t>της υπ. αριθ. 51/27-03-2023 απόφασης του Δημοτικού Συμβουλίου Μοσχάτου- Ταύρου, που αφορά στην έγκριση της υπ΄ αριθ. 02/2023 μελέτης της Τ.Υ. για την κατασκευή του έργου με τίτλο «ΒΕΛΤΙΩΣΗ ΟΔΙΚΗΣ ΑΣΦΑΛΕΙΑ ΔΗΜΟΥ ΜΟΣΧΑΤΟΥ- ΤΑΥΡΟΥ»  μόνο ως προς τις οδούς στις οποίες θα πραγματοποιηθεί η εργασία «</w:t>
      </w:r>
      <w:r w:rsidRPr="00BF5E34">
        <w:rPr>
          <w:rFonts w:ascii="Arial" w:hAnsi="Arial" w:cs="Arial"/>
          <w:i/>
          <w:sz w:val="22"/>
          <w:szCs w:val="22"/>
        </w:rPr>
        <w:t>Αντιολισθηροί ασφαλτοτάπητες που θα εφαρμοστούν σε ασφαλτοτάπητες που έχουν ξεπεράσει την διάρκεια ζωής τους, ύστερα από απόξεση του οδοστρώματος σε συνδυασμό με πολυμερή ανακυκλώσιμα πλέγματα ενίσχυσης οδοστρωμάτων</w:t>
      </w:r>
      <w:r w:rsidRPr="00BF5E34">
        <w:rPr>
          <w:rFonts w:ascii="Arial" w:hAnsi="Arial" w:cs="Arial"/>
          <w:sz w:val="22"/>
          <w:szCs w:val="22"/>
        </w:rPr>
        <w:t>». Με την προτεινόμενη τροποποίηση δεν τροποποιείται το αντικείμενο και ο προϋπολογισμός του έργου.</w:t>
      </w:r>
    </w:p>
    <w:p w14:paraId="078B06AD" w14:textId="77777777" w:rsidR="007039F7" w:rsidRPr="00BF5E34" w:rsidRDefault="007039F7" w:rsidP="00BF5E34">
      <w:pPr>
        <w:autoSpaceDE w:val="0"/>
        <w:autoSpaceDN w:val="0"/>
        <w:adjustRightInd w:val="0"/>
        <w:spacing w:line="360" w:lineRule="auto"/>
        <w:jc w:val="both"/>
        <w:rPr>
          <w:rFonts w:ascii="Arial" w:hAnsi="Arial" w:cs="Arial"/>
          <w:sz w:val="22"/>
          <w:szCs w:val="22"/>
        </w:rPr>
      </w:pPr>
    </w:p>
    <w:tbl>
      <w:tblPr>
        <w:tblW w:w="9960" w:type="dxa"/>
        <w:jc w:val="center"/>
        <w:tblLayout w:type="fixed"/>
        <w:tblLook w:val="0000" w:firstRow="0" w:lastRow="0" w:firstColumn="0" w:lastColumn="0" w:noHBand="0" w:noVBand="0"/>
      </w:tblPr>
      <w:tblGrid>
        <w:gridCol w:w="3353"/>
        <w:gridCol w:w="2904"/>
        <w:gridCol w:w="3703"/>
      </w:tblGrid>
      <w:tr w:rsidR="00076C50" w14:paraId="61A420E1" w14:textId="77777777" w:rsidTr="00944163">
        <w:trPr>
          <w:cantSplit/>
          <w:trHeight w:val="409"/>
          <w:jc w:val="center"/>
        </w:trPr>
        <w:tc>
          <w:tcPr>
            <w:tcW w:w="3353" w:type="dxa"/>
          </w:tcPr>
          <w:p w14:paraId="7B8BCB3F" w14:textId="77777777" w:rsidR="00076C50" w:rsidRPr="00076C50" w:rsidRDefault="00076C50" w:rsidP="00944163">
            <w:pPr>
              <w:spacing w:line="276" w:lineRule="auto"/>
              <w:jc w:val="center"/>
              <w:rPr>
                <w:rFonts w:ascii="Arial" w:hAnsi="Arial" w:cs="Arial"/>
                <w:sz w:val="22"/>
                <w:szCs w:val="22"/>
              </w:rPr>
            </w:pPr>
            <w:r w:rsidRPr="00076C50">
              <w:rPr>
                <w:rFonts w:ascii="Arial" w:hAnsi="Arial" w:cs="Arial"/>
                <w:sz w:val="22"/>
                <w:szCs w:val="22"/>
              </w:rPr>
              <w:t>Ο Αντιδήμαρχος</w:t>
            </w:r>
          </w:p>
          <w:p w14:paraId="3D013D21" w14:textId="77777777" w:rsidR="00076C50" w:rsidRPr="00076C50" w:rsidRDefault="00076C50" w:rsidP="00944163">
            <w:pPr>
              <w:spacing w:line="276" w:lineRule="auto"/>
              <w:jc w:val="center"/>
              <w:rPr>
                <w:rFonts w:ascii="Arial" w:hAnsi="Arial" w:cs="Arial"/>
                <w:sz w:val="22"/>
                <w:szCs w:val="22"/>
              </w:rPr>
            </w:pPr>
            <w:r w:rsidRPr="00076C50">
              <w:rPr>
                <w:rFonts w:ascii="Arial" w:hAnsi="Arial" w:cs="Arial"/>
                <w:sz w:val="22"/>
                <w:szCs w:val="22"/>
              </w:rPr>
              <w:t>Υποδομών &amp; Δόμησης</w:t>
            </w:r>
          </w:p>
          <w:p w14:paraId="7392DD99" w14:textId="77777777" w:rsidR="00076C50" w:rsidRPr="00076C50" w:rsidRDefault="00076C50" w:rsidP="00944163">
            <w:pPr>
              <w:spacing w:line="276" w:lineRule="auto"/>
              <w:jc w:val="center"/>
              <w:rPr>
                <w:rFonts w:ascii="Arial" w:hAnsi="Arial" w:cs="Arial"/>
                <w:sz w:val="22"/>
                <w:szCs w:val="22"/>
              </w:rPr>
            </w:pPr>
          </w:p>
          <w:p w14:paraId="644C22C7" w14:textId="77777777" w:rsidR="00076C50" w:rsidRPr="00076C50" w:rsidRDefault="00076C50" w:rsidP="00944163">
            <w:pPr>
              <w:spacing w:line="276" w:lineRule="auto"/>
              <w:jc w:val="center"/>
              <w:rPr>
                <w:rFonts w:ascii="Arial" w:hAnsi="Arial" w:cs="Arial"/>
                <w:color w:val="FF0000"/>
                <w:sz w:val="22"/>
                <w:szCs w:val="22"/>
              </w:rPr>
            </w:pPr>
          </w:p>
          <w:p w14:paraId="57DF1138" w14:textId="77777777" w:rsidR="00076C50" w:rsidRPr="00076C50" w:rsidRDefault="00076C50" w:rsidP="00944163">
            <w:pPr>
              <w:spacing w:line="276" w:lineRule="auto"/>
              <w:jc w:val="center"/>
              <w:rPr>
                <w:rFonts w:ascii="Arial" w:hAnsi="Arial" w:cs="Arial"/>
                <w:color w:val="FF0000"/>
                <w:sz w:val="22"/>
                <w:szCs w:val="22"/>
              </w:rPr>
            </w:pPr>
          </w:p>
          <w:p w14:paraId="23A484E3" w14:textId="77777777" w:rsidR="00076C50" w:rsidRPr="00076C50" w:rsidRDefault="00076C50" w:rsidP="00944163">
            <w:pPr>
              <w:spacing w:line="276" w:lineRule="auto"/>
              <w:rPr>
                <w:rFonts w:ascii="Arial" w:hAnsi="Arial" w:cs="Arial"/>
                <w:color w:val="FF0000"/>
                <w:sz w:val="22"/>
                <w:szCs w:val="22"/>
              </w:rPr>
            </w:pPr>
          </w:p>
          <w:p w14:paraId="798AAF62" w14:textId="77777777" w:rsidR="00076C50" w:rsidRPr="00076C50" w:rsidRDefault="00076C50" w:rsidP="00944163">
            <w:pPr>
              <w:spacing w:line="276" w:lineRule="auto"/>
              <w:jc w:val="center"/>
              <w:rPr>
                <w:rFonts w:ascii="Arial" w:hAnsi="Arial" w:cs="Arial"/>
                <w:color w:val="FF0000"/>
                <w:sz w:val="22"/>
                <w:szCs w:val="22"/>
              </w:rPr>
            </w:pPr>
          </w:p>
          <w:p w14:paraId="58774846" w14:textId="77777777" w:rsidR="00076C50" w:rsidRPr="00076C50" w:rsidRDefault="00076C50" w:rsidP="00944163">
            <w:pPr>
              <w:spacing w:line="276" w:lineRule="auto"/>
              <w:jc w:val="center"/>
              <w:rPr>
                <w:rFonts w:ascii="Arial" w:hAnsi="Arial" w:cs="Arial"/>
                <w:sz w:val="22"/>
                <w:szCs w:val="22"/>
              </w:rPr>
            </w:pPr>
            <w:r w:rsidRPr="00076C50">
              <w:rPr>
                <w:rFonts w:ascii="Arial" w:hAnsi="Arial" w:cs="Arial"/>
                <w:sz w:val="22"/>
                <w:szCs w:val="22"/>
              </w:rPr>
              <w:t>ΣΑΒΒΑΣ ΙΩΑΝΝΗΣ</w:t>
            </w:r>
          </w:p>
          <w:p w14:paraId="731C8110" w14:textId="77777777" w:rsidR="00076C50" w:rsidRPr="00076C50" w:rsidRDefault="00076C50" w:rsidP="00944163">
            <w:pPr>
              <w:pBdr>
                <w:top w:val="nil"/>
                <w:left w:val="nil"/>
                <w:bottom w:val="nil"/>
                <w:right w:val="nil"/>
                <w:between w:val="nil"/>
              </w:pBdr>
              <w:tabs>
                <w:tab w:val="center" w:pos="4153"/>
                <w:tab w:val="right" w:pos="8306"/>
              </w:tabs>
              <w:spacing w:line="276" w:lineRule="auto"/>
              <w:jc w:val="center"/>
              <w:rPr>
                <w:rFonts w:ascii="Arial" w:eastAsia="Arial" w:hAnsi="Arial" w:cs="Arial"/>
                <w:color w:val="000000"/>
                <w:sz w:val="22"/>
                <w:szCs w:val="22"/>
              </w:rPr>
            </w:pPr>
          </w:p>
        </w:tc>
        <w:tc>
          <w:tcPr>
            <w:tcW w:w="2904" w:type="dxa"/>
          </w:tcPr>
          <w:p w14:paraId="279048A3" w14:textId="77777777" w:rsidR="00076C50" w:rsidRPr="00076C50" w:rsidRDefault="00076C50" w:rsidP="00944163">
            <w:pPr>
              <w:spacing w:line="276" w:lineRule="auto"/>
              <w:jc w:val="center"/>
              <w:rPr>
                <w:rFonts w:ascii="Arial" w:eastAsia="Arial" w:hAnsi="Arial" w:cs="Arial"/>
                <w:sz w:val="22"/>
                <w:szCs w:val="22"/>
              </w:rPr>
            </w:pPr>
          </w:p>
        </w:tc>
        <w:tc>
          <w:tcPr>
            <w:tcW w:w="3703" w:type="dxa"/>
          </w:tcPr>
          <w:p w14:paraId="653F5893" w14:textId="77777777" w:rsidR="00076C50" w:rsidRPr="00076C50" w:rsidRDefault="00076C50" w:rsidP="00944163">
            <w:pPr>
              <w:spacing w:line="276" w:lineRule="auto"/>
              <w:jc w:val="center"/>
              <w:rPr>
                <w:rFonts w:ascii="Arial" w:eastAsia="Arial" w:hAnsi="Arial" w:cs="Arial"/>
                <w:sz w:val="22"/>
                <w:szCs w:val="22"/>
              </w:rPr>
            </w:pPr>
            <w:r w:rsidRPr="00076C50">
              <w:rPr>
                <w:rFonts w:ascii="Arial" w:eastAsia="Arial" w:hAnsi="Arial" w:cs="Arial"/>
                <w:sz w:val="22"/>
                <w:szCs w:val="22"/>
              </w:rPr>
              <w:t>Η Διευθύντρια</w:t>
            </w:r>
          </w:p>
          <w:p w14:paraId="4A35E48E" w14:textId="77777777" w:rsidR="00076C50" w:rsidRPr="00076C50" w:rsidRDefault="00076C50" w:rsidP="00944163">
            <w:pPr>
              <w:spacing w:line="276" w:lineRule="auto"/>
              <w:jc w:val="center"/>
              <w:rPr>
                <w:rFonts w:ascii="Arial" w:eastAsia="Arial" w:hAnsi="Arial" w:cs="Arial"/>
                <w:sz w:val="22"/>
                <w:szCs w:val="22"/>
              </w:rPr>
            </w:pPr>
            <w:r w:rsidRPr="00076C50">
              <w:rPr>
                <w:rFonts w:ascii="Arial" w:eastAsia="Arial" w:hAnsi="Arial" w:cs="Arial"/>
                <w:sz w:val="22"/>
                <w:szCs w:val="22"/>
              </w:rPr>
              <w:t>Τ.Υ.ΔΜ-Τ &amp; Δόμησης</w:t>
            </w:r>
          </w:p>
          <w:p w14:paraId="108DFDAC" w14:textId="77777777" w:rsidR="00076C50" w:rsidRPr="00076C50" w:rsidRDefault="00076C50" w:rsidP="00944163">
            <w:pPr>
              <w:spacing w:line="276" w:lineRule="auto"/>
              <w:jc w:val="center"/>
              <w:rPr>
                <w:rFonts w:ascii="Arial" w:eastAsia="Arial" w:hAnsi="Arial" w:cs="Arial"/>
                <w:sz w:val="22"/>
                <w:szCs w:val="22"/>
              </w:rPr>
            </w:pPr>
            <w:r w:rsidRPr="00076C50">
              <w:rPr>
                <w:rFonts w:ascii="Arial" w:eastAsia="Arial" w:hAnsi="Arial" w:cs="Arial"/>
                <w:sz w:val="22"/>
                <w:szCs w:val="22"/>
              </w:rPr>
              <w:t>&amp; α.α.</w:t>
            </w:r>
          </w:p>
          <w:p w14:paraId="32495A0B" w14:textId="77777777" w:rsidR="00076C50" w:rsidRPr="00076C50" w:rsidRDefault="00076C50" w:rsidP="00944163">
            <w:pPr>
              <w:spacing w:line="276" w:lineRule="auto"/>
              <w:jc w:val="center"/>
              <w:rPr>
                <w:rFonts w:ascii="Arial" w:eastAsia="Arial" w:hAnsi="Arial" w:cs="Arial"/>
                <w:sz w:val="22"/>
                <w:szCs w:val="22"/>
              </w:rPr>
            </w:pPr>
          </w:p>
          <w:p w14:paraId="4310386E" w14:textId="77777777" w:rsidR="00076C50" w:rsidRPr="00076C50" w:rsidRDefault="00076C50" w:rsidP="00944163">
            <w:pPr>
              <w:spacing w:line="276" w:lineRule="auto"/>
              <w:jc w:val="center"/>
              <w:rPr>
                <w:rFonts w:ascii="Arial" w:eastAsia="Arial" w:hAnsi="Arial" w:cs="Arial"/>
                <w:sz w:val="22"/>
                <w:szCs w:val="22"/>
              </w:rPr>
            </w:pPr>
          </w:p>
          <w:p w14:paraId="6051A508" w14:textId="77777777" w:rsidR="00076C50" w:rsidRPr="00076C50" w:rsidRDefault="00076C50" w:rsidP="00944163">
            <w:pPr>
              <w:spacing w:line="276" w:lineRule="auto"/>
              <w:jc w:val="center"/>
              <w:rPr>
                <w:rFonts w:ascii="Arial" w:eastAsia="Arial" w:hAnsi="Arial" w:cs="Arial"/>
                <w:sz w:val="22"/>
                <w:szCs w:val="22"/>
              </w:rPr>
            </w:pPr>
          </w:p>
          <w:p w14:paraId="37351247" w14:textId="77777777" w:rsidR="00076C50" w:rsidRPr="00076C50" w:rsidRDefault="00076C50" w:rsidP="00944163">
            <w:pPr>
              <w:spacing w:line="276" w:lineRule="auto"/>
              <w:jc w:val="center"/>
              <w:rPr>
                <w:rFonts w:ascii="Arial" w:eastAsia="Arial" w:hAnsi="Arial" w:cs="Arial"/>
                <w:sz w:val="22"/>
                <w:szCs w:val="22"/>
              </w:rPr>
            </w:pPr>
            <w:r>
              <w:rPr>
                <w:rFonts w:ascii="Arial" w:eastAsia="Arial" w:hAnsi="Arial" w:cs="Arial"/>
                <w:sz w:val="22"/>
                <w:szCs w:val="22"/>
              </w:rPr>
              <w:t>ΚΑΡΑΜΑΝΟΥ ΑΓΓΕΛΙΚΗ</w:t>
            </w:r>
          </w:p>
          <w:p w14:paraId="0A0AF6A0" w14:textId="77777777" w:rsidR="00076C50" w:rsidRPr="00076C50" w:rsidRDefault="00076C50" w:rsidP="00076C50">
            <w:pPr>
              <w:spacing w:line="276" w:lineRule="auto"/>
              <w:jc w:val="center"/>
              <w:rPr>
                <w:rFonts w:ascii="Arial" w:eastAsia="Arial" w:hAnsi="Arial" w:cs="Arial"/>
                <w:sz w:val="22"/>
                <w:szCs w:val="22"/>
              </w:rPr>
            </w:pPr>
            <w:r>
              <w:rPr>
                <w:rFonts w:ascii="Arial" w:eastAsia="Arial" w:hAnsi="Arial" w:cs="Arial"/>
                <w:sz w:val="22"/>
                <w:szCs w:val="22"/>
              </w:rPr>
              <w:t>ΑΡΧΙΤΕΚΤΩΝ</w:t>
            </w:r>
            <w:r w:rsidRPr="00076C50">
              <w:rPr>
                <w:rFonts w:ascii="Arial" w:eastAsia="Arial" w:hAnsi="Arial" w:cs="Arial"/>
                <w:sz w:val="22"/>
                <w:szCs w:val="22"/>
              </w:rPr>
              <w:t xml:space="preserve"> ΜΗΧΑΝΙΚΟΣ</w:t>
            </w:r>
          </w:p>
        </w:tc>
      </w:tr>
    </w:tbl>
    <w:p w14:paraId="708E3FE3" w14:textId="77777777" w:rsidR="007039F7" w:rsidRDefault="007039F7" w:rsidP="00BF5E34">
      <w:pPr>
        <w:spacing w:line="360" w:lineRule="auto"/>
        <w:jc w:val="both"/>
        <w:rPr>
          <w:rFonts w:ascii="Arial" w:hAnsi="Arial" w:cs="Arial"/>
          <w:bCs/>
          <w:sz w:val="22"/>
          <w:szCs w:val="22"/>
        </w:rPr>
      </w:pPr>
    </w:p>
    <w:p w14:paraId="1C35D3BD" w14:textId="77777777" w:rsidR="001A6892" w:rsidRPr="001A6892" w:rsidRDefault="001A6892" w:rsidP="00BF5E34">
      <w:pPr>
        <w:spacing w:line="360" w:lineRule="auto"/>
        <w:jc w:val="both"/>
        <w:rPr>
          <w:rFonts w:ascii="Arial" w:hAnsi="Arial" w:cs="Arial"/>
          <w:bCs/>
          <w:sz w:val="20"/>
          <w:szCs w:val="20"/>
        </w:rPr>
      </w:pPr>
      <w:r w:rsidRPr="001A6892">
        <w:rPr>
          <w:rFonts w:ascii="Arial" w:hAnsi="Arial" w:cs="Arial"/>
          <w:bCs/>
          <w:sz w:val="20"/>
          <w:szCs w:val="20"/>
        </w:rPr>
        <w:t>Συνημμένα:</w:t>
      </w:r>
    </w:p>
    <w:p w14:paraId="5808BF44" w14:textId="77777777" w:rsidR="001A6892" w:rsidRPr="001A6892" w:rsidRDefault="001A6892" w:rsidP="001A6892">
      <w:pPr>
        <w:pStyle w:val="a6"/>
        <w:numPr>
          <w:ilvl w:val="0"/>
          <w:numId w:val="9"/>
        </w:numPr>
        <w:spacing w:line="360" w:lineRule="auto"/>
        <w:jc w:val="both"/>
        <w:rPr>
          <w:rFonts w:ascii="Arial" w:hAnsi="Arial" w:cs="Arial"/>
          <w:bCs/>
          <w:sz w:val="20"/>
          <w:szCs w:val="20"/>
        </w:rPr>
      </w:pPr>
      <w:r w:rsidRPr="001A6892">
        <w:rPr>
          <w:rFonts w:ascii="Arial" w:hAnsi="Arial" w:cs="Arial"/>
          <w:bCs/>
          <w:sz w:val="20"/>
          <w:szCs w:val="20"/>
        </w:rPr>
        <w:t>Η υπ. αριθ, 51/27-03-2023 απόφαση του Δημοτικού Συμβουλίου Μοσχάτου- Ταύρου</w:t>
      </w:r>
    </w:p>
    <w:sectPr w:rsidR="001A6892" w:rsidRPr="001A6892" w:rsidSect="00527599">
      <w:pgSz w:w="11906" w:h="16838"/>
      <w:pgMar w:top="907" w:right="1134" w:bottom="96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3131D"/>
    <w:multiLevelType w:val="hybridMultilevel"/>
    <w:tmpl w:val="3C3AE6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2AF530A"/>
    <w:multiLevelType w:val="hybridMultilevel"/>
    <w:tmpl w:val="B18239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F0D1388"/>
    <w:multiLevelType w:val="hybridMultilevel"/>
    <w:tmpl w:val="E2EC305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B034BB0"/>
    <w:multiLevelType w:val="hybridMultilevel"/>
    <w:tmpl w:val="F9E693F0"/>
    <w:lvl w:ilvl="0" w:tplc="9A22B818">
      <w:numFmt w:val="bullet"/>
      <w:lvlText w:val="-"/>
      <w:lvlJc w:val="left"/>
      <w:pPr>
        <w:tabs>
          <w:tab w:val="num" w:pos="1068"/>
        </w:tabs>
        <w:ind w:left="1068" w:hanging="360"/>
      </w:pPr>
      <w:rPr>
        <w:rFonts w:ascii="Times New Roman" w:eastAsia="Times New Roman" w:hAnsi="Times New Roman" w:cs="Times New Roman" w:hint="default"/>
      </w:rPr>
    </w:lvl>
    <w:lvl w:ilvl="1" w:tplc="04080003" w:tentative="1">
      <w:start w:val="1"/>
      <w:numFmt w:val="bullet"/>
      <w:lvlText w:val="o"/>
      <w:lvlJc w:val="left"/>
      <w:pPr>
        <w:tabs>
          <w:tab w:val="num" w:pos="1788"/>
        </w:tabs>
        <w:ind w:left="1788" w:hanging="360"/>
      </w:pPr>
      <w:rPr>
        <w:rFonts w:ascii="Courier New" w:hAnsi="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68281986"/>
    <w:multiLevelType w:val="hybridMultilevel"/>
    <w:tmpl w:val="543608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89E5495"/>
    <w:multiLevelType w:val="hybridMultilevel"/>
    <w:tmpl w:val="429E0BB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6" w15:restartNumberingAfterBreak="0">
    <w:nsid w:val="6EFF7863"/>
    <w:multiLevelType w:val="hybridMultilevel"/>
    <w:tmpl w:val="D7DCCB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15:restartNumberingAfterBreak="0">
    <w:nsid w:val="71576B95"/>
    <w:multiLevelType w:val="hybridMultilevel"/>
    <w:tmpl w:val="65EA27F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751E463B"/>
    <w:multiLevelType w:val="hybridMultilevel"/>
    <w:tmpl w:val="0DACE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0"/>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D3B24"/>
    <w:rsid w:val="00022E3B"/>
    <w:rsid w:val="000276BF"/>
    <w:rsid w:val="00027916"/>
    <w:rsid w:val="00054733"/>
    <w:rsid w:val="00071116"/>
    <w:rsid w:val="000759CD"/>
    <w:rsid w:val="000769B2"/>
    <w:rsid w:val="00076C50"/>
    <w:rsid w:val="000847D1"/>
    <w:rsid w:val="000909C8"/>
    <w:rsid w:val="000957F1"/>
    <w:rsid w:val="000F18BC"/>
    <w:rsid w:val="000F2DEF"/>
    <w:rsid w:val="00101CCD"/>
    <w:rsid w:val="00114F31"/>
    <w:rsid w:val="001158C2"/>
    <w:rsid w:val="00143479"/>
    <w:rsid w:val="0014656C"/>
    <w:rsid w:val="00146863"/>
    <w:rsid w:val="001633C4"/>
    <w:rsid w:val="00163E76"/>
    <w:rsid w:val="00163EB0"/>
    <w:rsid w:val="0018481E"/>
    <w:rsid w:val="001A6892"/>
    <w:rsid w:val="001A6DAA"/>
    <w:rsid w:val="001A6FA1"/>
    <w:rsid w:val="001C130A"/>
    <w:rsid w:val="001D2045"/>
    <w:rsid w:val="001D3B24"/>
    <w:rsid w:val="001D3F7D"/>
    <w:rsid w:val="00244C95"/>
    <w:rsid w:val="00256351"/>
    <w:rsid w:val="00266E93"/>
    <w:rsid w:val="00276A8B"/>
    <w:rsid w:val="00282BE7"/>
    <w:rsid w:val="00294A71"/>
    <w:rsid w:val="00296ADD"/>
    <w:rsid w:val="002A7602"/>
    <w:rsid w:val="002B328B"/>
    <w:rsid w:val="002B382C"/>
    <w:rsid w:val="002D3D55"/>
    <w:rsid w:val="002D579D"/>
    <w:rsid w:val="002E0A69"/>
    <w:rsid w:val="002E2F15"/>
    <w:rsid w:val="00307937"/>
    <w:rsid w:val="00330F4D"/>
    <w:rsid w:val="00332DBE"/>
    <w:rsid w:val="00345E4D"/>
    <w:rsid w:val="00356B52"/>
    <w:rsid w:val="00362CF5"/>
    <w:rsid w:val="00367BD8"/>
    <w:rsid w:val="003B7912"/>
    <w:rsid w:val="003C6340"/>
    <w:rsid w:val="003D1C91"/>
    <w:rsid w:val="003E699B"/>
    <w:rsid w:val="00402E2B"/>
    <w:rsid w:val="00464CE2"/>
    <w:rsid w:val="00484399"/>
    <w:rsid w:val="00486026"/>
    <w:rsid w:val="004A0851"/>
    <w:rsid w:val="004A3A31"/>
    <w:rsid w:val="004B1787"/>
    <w:rsid w:val="00507835"/>
    <w:rsid w:val="005143CF"/>
    <w:rsid w:val="00527599"/>
    <w:rsid w:val="00537249"/>
    <w:rsid w:val="005429C7"/>
    <w:rsid w:val="00572B9D"/>
    <w:rsid w:val="005740A1"/>
    <w:rsid w:val="005809F8"/>
    <w:rsid w:val="00585DDB"/>
    <w:rsid w:val="005A5A03"/>
    <w:rsid w:val="005A7D40"/>
    <w:rsid w:val="005B2F57"/>
    <w:rsid w:val="005D1C63"/>
    <w:rsid w:val="006033C1"/>
    <w:rsid w:val="006111C3"/>
    <w:rsid w:val="00632116"/>
    <w:rsid w:val="00644EA8"/>
    <w:rsid w:val="00646C14"/>
    <w:rsid w:val="00667165"/>
    <w:rsid w:val="006A3AE0"/>
    <w:rsid w:val="006B6D21"/>
    <w:rsid w:val="006C66D3"/>
    <w:rsid w:val="006F4848"/>
    <w:rsid w:val="006F7095"/>
    <w:rsid w:val="007039F7"/>
    <w:rsid w:val="00704328"/>
    <w:rsid w:val="007325A1"/>
    <w:rsid w:val="00740695"/>
    <w:rsid w:val="007577A6"/>
    <w:rsid w:val="00791534"/>
    <w:rsid w:val="0079197F"/>
    <w:rsid w:val="007D1BA4"/>
    <w:rsid w:val="007D4CDA"/>
    <w:rsid w:val="007E3CC1"/>
    <w:rsid w:val="007E5402"/>
    <w:rsid w:val="0081754B"/>
    <w:rsid w:val="00820F6E"/>
    <w:rsid w:val="00833E4E"/>
    <w:rsid w:val="00836B67"/>
    <w:rsid w:val="008462CC"/>
    <w:rsid w:val="00866713"/>
    <w:rsid w:val="00876397"/>
    <w:rsid w:val="00876A13"/>
    <w:rsid w:val="008916FF"/>
    <w:rsid w:val="008953B2"/>
    <w:rsid w:val="008A6428"/>
    <w:rsid w:val="008B731E"/>
    <w:rsid w:val="008D7A6E"/>
    <w:rsid w:val="008E668C"/>
    <w:rsid w:val="00917BE9"/>
    <w:rsid w:val="00932FBC"/>
    <w:rsid w:val="00954973"/>
    <w:rsid w:val="00965512"/>
    <w:rsid w:val="00970832"/>
    <w:rsid w:val="009847E1"/>
    <w:rsid w:val="009A54CA"/>
    <w:rsid w:val="009B0E36"/>
    <w:rsid w:val="009B3683"/>
    <w:rsid w:val="009C437E"/>
    <w:rsid w:val="009C7ED7"/>
    <w:rsid w:val="009D129E"/>
    <w:rsid w:val="009F6C48"/>
    <w:rsid w:val="00A14BA7"/>
    <w:rsid w:val="00A37720"/>
    <w:rsid w:val="00A407F0"/>
    <w:rsid w:val="00A508C1"/>
    <w:rsid w:val="00A74608"/>
    <w:rsid w:val="00A9586B"/>
    <w:rsid w:val="00AA1B43"/>
    <w:rsid w:val="00AB1493"/>
    <w:rsid w:val="00AD2039"/>
    <w:rsid w:val="00AE637D"/>
    <w:rsid w:val="00AE741F"/>
    <w:rsid w:val="00AF332D"/>
    <w:rsid w:val="00AF4246"/>
    <w:rsid w:val="00B113E8"/>
    <w:rsid w:val="00B20BBB"/>
    <w:rsid w:val="00B37D12"/>
    <w:rsid w:val="00B44109"/>
    <w:rsid w:val="00B46CED"/>
    <w:rsid w:val="00B62F04"/>
    <w:rsid w:val="00B84756"/>
    <w:rsid w:val="00B858C0"/>
    <w:rsid w:val="00B91D97"/>
    <w:rsid w:val="00BA0071"/>
    <w:rsid w:val="00BA7927"/>
    <w:rsid w:val="00BB0DBA"/>
    <w:rsid w:val="00BD4016"/>
    <w:rsid w:val="00BE1CFF"/>
    <w:rsid w:val="00BF2E77"/>
    <w:rsid w:val="00BF5E34"/>
    <w:rsid w:val="00C12F9A"/>
    <w:rsid w:val="00C26A09"/>
    <w:rsid w:val="00C57475"/>
    <w:rsid w:val="00C71492"/>
    <w:rsid w:val="00C71637"/>
    <w:rsid w:val="00C900EF"/>
    <w:rsid w:val="00C920CD"/>
    <w:rsid w:val="00C97FA0"/>
    <w:rsid w:val="00CA100A"/>
    <w:rsid w:val="00CB28C4"/>
    <w:rsid w:val="00CC47E9"/>
    <w:rsid w:val="00CD39FD"/>
    <w:rsid w:val="00CE74FE"/>
    <w:rsid w:val="00CF0E30"/>
    <w:rsid w:val="00D157F9"/>
    <w:rsid w:val="00D2095F"/>
    <w:rsid w:val="00D20FB4"/>
    <w:rsid w:val="00D3305A"/>
    <w:rsid w:val="00D33B65"/>
    <w:rsid w:val="00D65830"/>
    <w:rsid w:val="00D75F95"/>
    <w:rsid w:val="00D76E6A"/>
    <w:rsid w:val="00D806BE"/>
    <w:rsid w:val="00D80EC7"/>
    <w:rsid w:val="00DB07F0"/>
    <w:rsid w:val="00DC33BC"/>
    <w:rsid w:val="00DD18B5"/>
    <w:rsid w:val="00DF4425"/>
    <w:rsid w:val="00DF521B"/>
    <w:rsid w:val="00E00B05"/>
    <w:rsid w:val="00E21578"/>
    <w:rsid w:val="00E3419F"/>
    <w:rsid w:val="00E375F0"/>
    <w:rsid w:val="00E40B65"/>
    <w:rsid w:val="00E676A4"/>
    <w:rsid w:val="00E80A80"/>
    <w:rsid w:val="00EA0226"/>
    <w:rsid w:val="00EA5CB2"/>
    <w:rsid w:val="00EA68B3"/>
    <w:rsid w:val="00EB7A8E"/>
    <w:rsid w:val="00EC2A60"/>
    <w:rsid w:val="00ED0FF2"/>
    <w:rsid w:val="00EE34D2"/>
    <w:rsid w:val="00EF556A"/>
    <w:rsid w:val="00EF64DF"/>
    <w:rsid w:val="00F027D4"/>
    <w:rsid w:val="00F029E3"/>
    <w:rsid w:val="00F15E8B"/>
    <w:rsid w:val="00F223A1"/>
    <w:rsid w:val="00F3330D"/>
    <w:rsid w:val="00F5442A"/>
    <w:rsid w:val="00F56D77"/>
    <w:rsid w:val="00F653A9"/>
    <w:rsid w:val="00F656A0"/>
    <w:rsid w:val="00F82055"/>
    <w:rsid w:val="00F9384F"/>
    <w:rsid w:val="00FD6BC2"/>
    <w:rsid w:val="00FD7133"/>
    <w:rsid w:val="00FF12E1"/>
    <w:rsid w:val="00FF4D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4F182"/>
  <w15:docId w15:val="{7BBE9BBD-FE59-4465-854A-30462F9F4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599"/>
    <w:rPr>
      <w:sz w:val="24"/>
      <w:szCs w:val="24"/>
    </w:rPr>
  </w:style>
  <w:style w:type="paragraph" w:styleId="1">
    <w:name w:val="heading 1"/>
    <w:basedOn w:val="a"/>
    <w:next w:val="a"/>
    <w:qFormat/>
    <w:rsid w:val="00527599"/>
    <w:pPr>
      <w:keepNext/>
      <w:jc w:val="center"/>
      <w:outlineLvl w:val="0"/>
    </w:pPr>
    <w:rPr>
      <w:b/>
      <w:sz w:val="22"/>
      <w:szCs w:val="20"/>
    </w:rPr>
  </w:style>
  <w:style w:type="paragraph" w:styleId="2">
    <w:name w:val="heading 2"/>
    <w:basedOn w:val="a"/>
    <w:next w:val="a"/>
    <w:qFormat/>
    <w:rsid w:val="00527599"/>
    <w:pPr>
      <w:keepNext/>
      <w:jc w:val="center"/>
      <w:outlineLvl w:val="1"/>
    </w:pPr>
    <w:rPr>
      <w:b/>
      <w:bCs/>
      <w:sz w:val="20"/>
    </w:rPr>
  </w:style>
  <w:style w:type="paragraph" w:styleId="3">
    <w:name w:val="heading 3"/>
    <w:basedOn w:val="a"/>
    <w:next w:val="a"/>
    <w:qFormat/>
    <w:rsid w:val="00527599"/>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527599"/>
    <w:pPr>
      <w:tabs>
        <w:tab w:val="center" w:pos="4153"/>
        <w:tab w:val="right" w:pos="8306"/>
      </w:tabs>
    </w:pPr>
  </w:style>
  <w:style w:type="paragraph" w:styleId="a4">
    <w:name w:val="Body Text"/>
    <w:basedOn w:val="a"/>
    <w:semiHidden/>
    <w:rsid w:val="00527599"/>
    <w:pPr>
      <w:jc w:val="both"/>
    </w:pPr>
    <w:rPr>
      <w:rFonts w:ascii="Arial" w:hAnsi="Arial"/>
      <w:sz w:val="22"/>
      <w:szCs w:val="20"/>
    </w:rPr>
  </w:style>
  <w:style w:type="paragraph" w:styleId="a5">
    <w:name w:val="Balloon Text"/>
    <w:basedOn w:val="a"/>
    <w:link w:val="Char0"/>
    <w:uiPriority w:val="99"/>
    <w:semiHidden/>
    <w:unhideWhenUsed/>
    <w:rsid w:val="00EF556A"/>
    <w:rPr>
      <w:rFonts w:ascii="Tahoma" w:hAnsi="Tahoma" w:cs="Tahoma"/>
      <w:sz w:val="16"/>
      <w:szCs w:val="16"/>
    </w:rPr>
  </w:style>
  <w:style w:type="character" w:customStyle="1" w:styleId="Char0">
    <w:name w:val="Κείμενο πλαισίου Char"/>
    <w:basedOn w:val="a0"/>
    <w:link w:val="a5"/>
    <w:uiPriority w:val="99"/>
    <w:semiHidden/>
    <w:rsid w:val="00EF556A"/>
    <w:rPr>
      <w:rFonts w:ascii="Tahoma" w:hAnsi="Tahoma" w:cs="Tahoma"/>
      <w:sz w:val="16"/>
      <w:szCs w:val="16"/>
    </w:rPr>
  </w:style>
  <w:style w:type="character" w:customStyle="1" w:styleId="Char">
    <w:name w:val="Κεφαλίδα Char"/>
    <w:basedOn w:val="a0"/>
    <w:link w:val="a3"/>
    <w:semiHidden/>
    <w:rsid w:val="005A7D40"/>
    <w:rPr>
      <w:sz w:val="24"/>
      <w:szCs w:val="24"/>
    </w:rPr>
  </w:style>
  <w:style w:type="paragraph" w:styleId="a6">
    <w:name w:val="List Paragraph"/>
    <w:basedOn w:val="a"/>
    <w:uiPriority w:val="34"/>
    <w:qFormat/>
    <w:rsid w:val="00D65830"/>
    <w:pPr>
      <w:ind w:left="720"/>
      <w:contextualSpacing/>
    </w:pPr>
  </w:style>
  <w:style w:type="paragraph" w:styleId="a7">
    <w:name w:val="Body Text Indent"/>
    <w:basedOn w:val="a"/>
    <w:link w:val="Char1"/>
    <w:uiPriority w:val="99"/>
    <w:unhideWhenUsed/>
    <w:rsid w:val="000909C8"/>
    <w:pPr>
      <w:spacing w:after="120" w:line="259" w:lineRule="auto"/>
      <w:ind w:left="283"/>
    </w:pPr>
    <w:rPr>
      <w:rFonts w:ascii="Calibri" w:eastAsia="Calibri" w:hAnsi="Calibri"/>
      <w:sz w:val="22"/>
      <w:szCs w:val="22"/>
      <w:lang w:eastAsia="en-US"/>
    </w:rPr>
  </w:style>
  <w:style w:type="character" w:customStyle="1" w:styleId="Char1">
    <w:name w:val="Σώμα κείμενου με εσοχή Char"/>
    <w:basedOn w:val="a0"/>
    <w:link w:val="a7"/>
    <w:uiPriority w:val="99"/>
    <w:rsid w:val="000909C8"/>
    <w:rPr>
      <w:rFonts w:ascii="Calibri" w:eastAsia="Calibri" w:hAnsi="Calibri"/>
      <w:sz w:val="22"/>
      <w:szCs w:val="22"/>
      <w:lang w:eastAsia="en-US"/>
    </w:rPr>
  </w:style>
  <w:style w:type="paragraph" w:customStyle="1" w:styleId="Default">
    <w:name w:val="Default"/>
    <w:rsid w:val="00071116"/>
    <w:pPr>
      <w:autoSpaceDE w:val="0"/>
      <w:autoSpaceDN w:val="0"/>
      <w:adjustRightInd w:val="0"/>
    </w:pPr>
    <w:rPr>
      <w:rFonts w:ascii="Tahoma" w:hAnsi="Tahoma" w:cs="Tahoma"/>
      <w:color w:val="000000"/>
      <w:sz w:val="24"/>
      <w:szCs w:val="24"/>
    </w:rPr>
  </w:style>
  <w:style w:type="paragraph" w:styleId="30">
    <w:name w:val="Body Text Indent 3"/>
    <w:basedOn w:val="a"/>
    <w:link w:val="3Char"/>
    <w:uiPriority w:val="99"/>
    <w:unhideWhenUsed/>
    <w:rsid w:val="00CB28C4"/>
    <w:pPr>
      <w:spacing w:after="120"/>
      <w:ind w:left="283"/>
    </w:pPr>
    <w:rPr>
      <w:sz w:val="16"/>
      <w:szCs w:val="16"/>
    </w:rPr>
  </w:style>
  <w:style w:type="character" w:customStyle="1" w:styleId="3Char">
    <w:name w:val="Σώμα κείμενου με εσοχή 3 Char"/>
    <w:basedOn w:val="a0"/>
    <w:link w:val="30"/>
    <w:uiPriority w:val="99"/>
    <w:rsid w:val="00CB28C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833</Words>
  <Characters>4499</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User</cp:lastModifiedBy>
  <cp:revision>17</cp:revision>
  <cp:lastPrinted>2022-05-11T12:10:00Z</cp:lastPrinted>
  <dcterms:created xsi:type="dcterms:W3CDTF">2024-09-19T09:58:00Z</dcterms:created>
  <dcterms:modified xsi:type="dcterms:W3CDTF">2024-09-20T04:53:00Z</dcterms:modified>
</cp:coreProperties>
</file>