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1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1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83F00" w14:textId="77777777" w:rsidR="00320DA5" w:rsidRPr="00720493" w:rsidRDefault="00E01095" w:rsidP="00720493">
      <w:pPr>
        <w:spacing w:after="200" w:line="360" w:lineRule="auto"/>
        <w:jc w:val="both"/>
        <w:rPr>
          <w:rFonts w:ascii="Verdana" w:hAnsi="Verdana"/>
        </w:rPr>
      </w:pPr>
      <w:r w:rsidRPr="00720493">
        <w:rPr>
          <w:rFonts w:ascii="Verdana" w:eastAsia="Tahoma" w:hAnsi="Verdana" w:cs="Tahoma"/>
          <w:b/>
        </w:rPr>
        <w:t>ΘΕΜΑ :</w:t>
      </w:r>
      <w:r w:rsidRPr="00720493">
        <w:rPr>
          <w:rFonts w:ascii="Verdana" w:eastAsia="Tahoma" w:hAnsi="Verdana" w:cs="Tahoma"/>
        </w:rPr>
        <w:t xml:space="preserve"> </w:t>
      </w:r>
      <w:r w:rsidRPr="00720493">
        <w:rPr>
          <w:rFonts w:ascii="Verdana" w:hAnsi="Verdana" w:cs="Tahoma"/>
        </w:rPr>
        <w:t xml:space="preserve"> ‘</w:t>
      </w:r>
      <w:r w:rsidRPr="00720493">
        <w:rPr>
          <w:rFonts w:ascii="Verdana" w:hAnsi="Verdana" w:cs="Times New Roman"/>
        </w:rPr>
        <w:t xml:space="preserve">Εγκριση </w:t>
      </w:r>
      <w:r w:rsidR="00720493" w:rsidRPr="00720493">
        <w:rPr>
          <w:rFonts w:ascii="Verdana" w:hAnsi="Verdana" w:cs="Times New Roman"/>
        </w:rPr>
        <w:t>α</w:t>
      </w:r>
      <w:r w:rsidRPr="00720493">
        <w:rPr>
          <w:rFonts w:ascii="Verdana" w:hAnsi="Verdana" w:cs="Times New Roman"/>
        </w:rPr>
        <w:t>ιτημάτων περί λύσεως συμβάσεων  που είχαν υπογραφεί με το Ν.Π.Ι.Δ. με την επωνυμία “Κ</w:t>
      </w:r>
      <w:r w:rsidR="004E1BE9">
        <w:rPr>
          <w:rFonts w:ascii="Verdana" w:hAnsi="Verdana" w:cs="Times New Roman"/>
        </w:rPr>
        <w:t>………</w:t>
      </w:r>
      <w:r w:rsidRPr="00720493">
        <w:rPr>
          <w:rFonts w:ascii="Verdana" w:hAnsi="Verdana" w:cs="Times New Roman"/>
        </w:rPr>
        <w:t xml:space="preserve"> Ε</w:t>
      </w:r>
      <w:r w:rsidR="004E1BE9">
        <w:rPr>
          <w:rFonts w:ascii="Verdana" w:hAnsi="Verdana" w:cs="Times New Roman"/>
        </w:rPr>
        <w:t>………</w:t>
      </w:r>
      <w:r w:rsidRPr="00720493">
        <w:rPr>
          <w:rFonts w:ascii="Verdana" w:hAnsi="Verdana" w:cs="Times New Roman"/>
        </w:rPr>
        <w:t xml:space="preserve"> Δ</w:t>
      </w:r>
      <w:r w:rsidR="004E1BE9">
        <w:rPr>
          <w:rFonts w:ascii="Verdana" w:hAnsi="Verdana" w:cs="Times New Roman"/>
        </w:rPr>
        <w:t>….</w:t>
      </w:r>
      <w:r w:rsidRPr="00720493">
        <w:rPr>
          <w:rFonts w:ascii="Verdana" w:hAnsi="Verdana" w:cs="Times New Roman"/>
        </w:rPr>
        <w:t xml:space="preserve"> Μ</w:t>
      </w:r>
      <w:r w:rsidR="004E1BE9">
        <w:rPr>
          <w:rFonts w:ascii="Verdana" w:hAnsi="Verdana" w:cs="Times New Roman"/>
        </w:rPr>
        <w:t>…….</w:t>
      </w:r>
      <w:r w:rsidRPr="00720493">
        <w:rPr>
          <w:rFonts w:ascii="Verdana" w:hAnsi="Verdana" w:cs="Times New Roman"/>
        </w:rPr>
        <w:t>– Τ</w:t>
      </w:r>
      <w:r w:rsidR="004E1BE9">
        <w:rPr>
          <w:rFonts w:ascii="Verdana" w:hAnsi="Verdana" w:cs="Times New Roman"/>
        </w:rPr>
        <w:t>…</w:t>
      </w:r>
      <w:r w:rsidRPr="00720493">
        <w:rPr>
          <w:rFonts w:ascii="Verdana" w:hAnsi="Verdana" w:cs="Times New Roman"/>
        </w:rPr>
        <w:t>”</w:t>
      </w:r>
      <w:r w:rsidR="00720493" w:rsidRPr="00720493">
        <w:rPr>
          <w:rFonts w:ascii="Verdana" w:hAnsi="Verdana" w:cs="Times New Roman"/>
        </w:rPr>
        <w:t>.</w:t>
      </w:r>
    </w:p>
    <w:p w14:paraId="24E5BBF1" w14:textId="77777777" w:rsidR="00320DA5" w:rsidRPr="00720493" w:rsidRDefault="00320DA5" w:rsidP="00720493">
      <w:pPr>
        <w:spacing w:line="360" w:lineRule="auto"/>
        <w:jc w:val="both"/>
        <w:rPr>
          <w:rFonts w:ascii="Verdana" w:hAnsi="Verdana" w:cs="Tahoma"/>
        </w:rPr>
      </w:pPr>
    </w:p>
    <w:p w14:paraId="1C67D755" w14:textId="77777777" w:rsidR="00320DA5" w:rsidRPr="00720493" w:rsidRDefault="00E01095" w:rsidP="00720493">
      <w:pPr>
        <w:pBdr>
          <w:bottom w:val="single" w:sz="4" w:space="1" w:color="000000"/>
        </w:pBdr>
        <w:spacing w:before="120" w:after="120" w:line="360" w:lineRule="auto"/>
        <w:jc w:val="both"/>
        <w:rPr>
          <w:rFonts w:ascii="Verdana" w:hAnsi="Verdana"/>
        </w:rPr>
      </w:pPr>
      <w:r w:rsidRPr="00720493">
        <w:rPr>
          <w:rFonts w:ascii="Verdana" w:hAnsi="Verdana" w:cs="Tahoma"/>
        </w:rPr>
        <w:t>Ο κ. Αντιδήμαρχος Οικονομικών εισηγούμενος το θέμα υποβάλλει στο Δημοτικό Συμβούλιο του Δήμου Μοσχάτου – Ταύρου εισήγησή του, η οποία έχει  ως εξής:</w:t>
      </w:r>
    </w:p>
    <w:p w14:paraId="56BC95FE" w14:textId="77777777" w:rsidR="00320DA5" w:rsidRPr="00720493" w:rsidRDefault="00E01095" w:rsidP="00720493">
      <w:pPr>
        <w:spacing w:line="360" w:lineRule="auto"/>
        <w:jc w:val="both"/>
        <w:rPr>
          <w:rFonts w:ascii="Verdana" w:hAnsi="Verdana"/>
        </w:rPr>
      </w:pPr>
      <w:r w:rsidRPr="00720493">
        <w:rPr>
          <w:rFonts w:ascii="Verdana" w:hAnsi="Verdana" w:cs="Arial"/>
        </w:rPr>
        <w:t xml:space="preserve">  </w:t>
      </w:r>
      <w:r w:rsidRPr="00720493">
        <w:rPr>
          <w:rFonts w:ascii="Verdana" w:hAnsi="Verdana" w:cs="Tahoma"/>
          <w:b/>
          <w:u w:val="single"/>
        </w:rPr>
        <w:t xml:space="preserve">ΣΧΕΤ.: </w:t>
      </w:r>
    </w:p>
    <w:p w14:paraId="1BD3215E" w14:textId="3FE3D2BF" w:rsidR="00320DA5" w:rsidRPr="00720493" w:rsidRDefault="00E01095" w:rsidP="00720493">
      <w:pPr>
        <w:spacing w:line="360" w:lineRule="auto"/>
        <w:jc w:val="both"/>
        <w:rPr>
          <w:rFonts w:ascii="Verdana" w:hAnsi="Verdana"/>
        </w:rPr>
      </w:pPr>
      <w:r w:rsidRPr="00C01FE7">
        <w:rPr>
          <w:rFonts w:ascii="Verdana" w:hAnsi="Verdana" w:cs="Tahoma"/>
          <w:b/>
        </w:rPr>
        <w:t>Α.</w:t>
      </w:r>
      <w:r w:rsidRPr="00720493">
        <w:rPr>
          <w:rFonts w:ascii="Verdana" w:hAnsi="Verdana" w:cs="Tahoma"/>
        </w:rPr>
        <w:t xml:space="preserve"> Τα με αρ. 12160, 12161, 12163/26-06-2024, αιτήματα των Νεκτάριου Ηλιόπουλου, </w:t>
      </w:r>
      <w:r w:rsidRPr="00720493">
        <w:rPr>
          <w:rFonts w:ascii="Verdana" w:hAnsi="Verdana"/>
        </w:rPr>
        <w:t>της εταιρίας με την επωνυμία ¨Χ.Τ</w:t>
      </w:r>
      <w:r w:rsidR="009D4FDB">
        <w:rPr>
          <w:rFonts w:ascii="Verdana" w:hAnsi="Verdana"/>
        </w:rPr>
        <w:t>….</w:t>
      </w:r>
      <w:r w:rsidRPr="00720493">
        <w:rPr>
          <w:rFonts w:ascii="Verdana" w:hAnsi="Verdana"/>
        </w:rPr>
        <w:t xml:space="preserve">  &amp; Σ</w:t>
      </w:r>
      <w:r w:rsidR="009D4FDB">
        <w:rPr>
          <w:rFonts w:ascii="Verdana" w:hAnsi="Verdana"/>
        </w:rPr>
        <w:t>.</w:t>
      </w:r>
      <w:r w:rsidRPr="00720493">
        <w:rPr>
          <w:rFonts w:ascii="Verdana" w:hAnsi="Verdana"/>
        </w:rPr>
        <w:t xml:space="preserve"> Ο.Ε.¨ και της εταιρίας με την επωνυμία ¨O</w:t>
      </w:r>
      <w:r w:rsidR="009D4FDB">
        <w:rPr>
          <w:rFonts w:ascii="Verdana" w:hAnsi="Verdana"/>
        </w:rPr>
        <w:t>….</w:t>
      </w:r>
      <w:r w:rsidRPr="00720493">
        <w:rPr>
          <w:rFonts w:ascii="Verdana" w:hAnsi="Verdana"/>
        </w:rPr>
        <w:t xml:space="preserve"> Ο</w:t>
      </w:r>
      <w:r w:rsidR="009D4FDB">
        <w:rPr>
          <w:rFonts w:ascii="Verdana" w:hAnsi="Verdana"/>
        </w:rPr>
        <w:t>….</w:t>
      </w:r>
      <w:r w:rsidRPr="00720493">
        <w:rPr>
          <w:rFonts w:ascii="Verdana" w:hAnsi="Verdana"/>
        </w:rPr>
        <w:t xml:space="preserve"> Ε</w:t>
      </w:r>
      <w:r w:rsidR="009D4FDB">
        <w:rPr>
          <w:rFonts w:ascii="Verdana" w:hAnsi="Verdana"/>
        </w:rPr>
        <w:t>….</w:t>
      </w:r>
      <w:r w:rsidRPr="00720493">
        <w:rPr>
          <w:rFonts w:ascii="Verdana" w:hAnsi="Verdana"/>
        </w:rPr>
        <w:t xml:space="preserve"> Λ</w:t>
      </w:r>
      <w:r w:rsidR="009D4FDB">
        <w:rPr>
          <w:rFonts w:ascii="Verdana" w:hAnsi="Verdana"/>
        </w:rPr>
        <w:t>….</w:t>
      </w:r>
      <w:r w:rsidRPr="00720493">
        <w:rPr>
          <w:rFonts w:ascii="Verdana" w:hAnsi="Verdana"/>
        </w:rPr>
        <w:t xml:space="preserve"> Α</w:t>
      </w:r>
      <w:r w:rsidR="009D4FDB">
        <w:rPr>
          <w:rFonts w:ascii="Verdana" w:hAnsi="Verdana"/>
        </w:rPr>
        <w:t>…</w:t>
      </w:r>
      <w:r w:rsidRPr="00720493">
        <w:rPr>
          <w:rFonts w:ascii="Verdana" w:hAnsi="Verdana"/>
        </w:rPr>
        <w:t xml:space="preserve"> Ε</w:t>
      </w:r>
      <w:r w:rsidR="009D4FDB">
        <w:rPr>
          <w:rFonts w:ascii="Verdana" w:hAnsi="Verdana"/>
        </w:rPr>
        <w:t>….</w:t>
      </w:r>
      <w:r w:rsidRPr="00720493">
        <w:rPr>
          <w:rFonts w:ascii="Verdana" w:hAnsi="Verdana"/>
        </w:rPr>
        <w:t>¨, αντίστοιχα.</w:t>
      </w:r>
    </w:p>
    <w:p w14:paraId="0DB3E2CD" w14:textId="77777777" w:rsidR="00320DA5" w:rsidRPr="00720493" w:rsidRDefault="00E01095" w:rsidP="00720493">
      <w:pPr>
        <w:spacing w:line="360" w:lineRule="auto"/>
        <w:jc w:val="both"/>
        <w:rPr>
          <w:rFonts w:ascii="Verdana" w:hAnsi="Verdana"/>
        </w:rPr>
      </w:pPr>
      <w:r w:rsidRPr="00C01FE7">
        <w:rPr>
          <w:rFonts w:ascii="Verdana" w:hAnsi="Verdana"/>
          <w:b/>
        </w:rPr>
        <w:t>Β.</w:t>
      </w:r>
      <w:r w:rsidRPr="00720493">
        <w:rPr>
          <w:rFonts w:ascii="Verdana" w:hAnsi="Verdana"/>
        </w:rPr>
        <w:t xml:space="preserve"> Το αρ. 2</w:t>
      </w:r>
      <w:r w:rsidR="00C01FE7" w:rsidRPr="00C01FE7">
        <w:rPr>
          <w:rFonts w:ascii="Verdana" w:hAnsi="Verdana"/>
        </w:rPr>
        <w:t>9</w:t>
      </w:r>
      <w:r w:rsidRPr="00720493">
        <w:rPr>
          <w:rFonts w:ascii="Verdana" w:hAnsi="Verdana"/>
        </w:rPr>
        <w:t xml:space="preserve"> του ν. 5056/2023 περί της κατάργησης των Κοινωφελών Επιχειρήσεων των Δήμων.</w:t>
      </w:r>
    </w:p>
    <w:p w14:paraId="4910892C" w14:textId="539690A4" w:rsidR="00320DA5" w:rsidRPr="00720493" w:rsidRDefault="00E01095" w:rsidP="00720493">
      <w:pPr>
        <w:spacing w:line="360" w:lineRule="auto"/>
        <w:jc w:val="both"/>
        <w:rPr>
          <w:rFonts w:ascii="Verdana" w:hAnsi="Verdana"/>
        </w:rPr>
      </w:pPr>
      <w:r w:rsidRPr="00C01FE7">
        <w:rPr>
          <w:rFonts w:ascii="Verdana" w:hAnsi="Verdana"/>
          <w:b/>
        </w:rPr>
        <w:t>Γ.</w:t>
      </w:r>
      <w:r w:rsidRPr="00720493">
        <w:rPr>
          <w:rFonts w:ascii="Verdana" w:hAnsi="Verdana"/>
        </w:rPr>
        <w:t xml:space="preserve"> </w:t>
      </w:r>
      <w:r w:rsidR="00720493" w:rsidRPr="00720493">
        <w:rPr>
          <w:rFonts w:ascii="Verdana" w:hAnsi="Verdana"/>
        </w:rPr>
        <w:t>Ο</w:t>
      </w:r>
      <w:r w:rsidRPr="00720493">
        <w:rPr>
          <w:rFonts w:ascii="Verdana" w:hAnsi="Verdana"/>
        </w:rPr>
        <w:t xml:space="preserve">ι από 19/12/2023, 19/12/2023 και 10/04/2023  </w:t>
      </w:r>
      <w:r w:rsidR="00720493" w:rsidRPr="00720493">
        <w:rPr>
          <w:rFonts w:ascii="Verdana" w:hAnsi="Verdana"/>
        </w:rPr>
        <w:t>σ</w:t>
      </w:r>
      <w:r w:rsidRPr="00720493">
        <w:rPr>
          <w:rFonts w:ascii="Verdana" w:hAnsi="Verdana"/>
        </w:rPr>
        <w:t xml:space="preserve">υμβάσεις που είχαν υπογραφεί μεταξύ του Ν.Π.Ι.Δ. με την επωνυμία </w:t>
      </w:r>
      <w:r w:rsidR="004E1BE9" w:rsidRPr="00720493">
        <w:rPr>
          <w:rFonts w:ascii="Verdana" w:hAnsi="Verdana" w:cs="Times New Roman"/>
        </w:rPr>
        <w:t>“Κ</w:t>
      </w:r>
      <w:r w:rsidR="004E1BE9">
        <w:rPr>
          <w:rFonts w:ascii="Verdana" w:hAnsi="Verdana" w:cs="Times New Roman"/>
        </w:rPr>
        <w:t>………</w:t>
      </w:r>
      <w:r w:rsidR="004E1BE9" w:rsidRPr="00720493">
        <w:rPr>
          <w:rFonts w:ascii="Verdana" w:hAnsi="Verdana" w:cs="Times New Roman"/>
        </w:rPr>
        <w:t xml:space="preserve"> Ε</w:t>
      </w:r>
      <w:r w:rsidR="004E1BE9">
        <w:rPr>
          <w:rFonts w:ascii="Verdana" w:hAnsi="Verdana" w:cs="Times New Roman"/>
        </w:rPr>
        <w:t>………</w:t>
      </w:r>
      <w:r w:rsidR="004E1BE9" w:rsidRPr="00720493">
        <w:rPr>
          <w:rFonts w:ascii="Verdana" w:hAnsi="Verdana" w:cs="Times New Roman"/>
        </w:rPr>
        <w:t xml:space="preserve"> Δ</w:t>
      </w:r>
      <w:r w:rsidR="004E1BE9">
        <w:rPr>
          <w:rFonts w:ascii="Verdana" w:hAnsi="Verdana" w:cs="Times New Roman"/>
        </w:rPr>
        <w:t>….</w:t>
      </w:r>
      <w:r w:rsidR="004E1BE9" w:rsidRPr="00720493">
        <w:rPr>
          <w:rFonts w:ascii="Verdana" w:hAnsi="Verdana" w:cs="Times New Roman"/>
        </w:rPr>
        <w:t xml:space="preserve"> Μ</w:t>
      </w:r>
      <w:r w:rsidR="004E1BE9">
        <w:rPr>
          <w:rFonts w:ascii="Verdana" w:hAnsi="Verdana" w:cs="Times New Roman"/>
        </w:rPr>
        <w:t>…….</w:t>
      </w:r>
      <w:r w:rsidR="004E1BE9" w:rsidRPr="00720493">
        <w:rPr>
          <w:rFonts w:ascii="Verdana" w:hAnsi="Verdana" w:cs="Times New Roman"/>
        </w:rPr>
        <w:t>– Τ</w:t>
      </w:r>
      <w:r w:rsidR="004E1BE9">
        <w:rPr>
          <w:rFonts w:ascii="Verdana" w:hAnsi="Verdana" w:cs="Times New Roman"/>
        </w:rPr>
        <w:t>…</w:t>
      </w:r>
      <w:r w:rsidR="004E1BE9" w:rsidRPr="00720493">
        <w:rPr>
          <w:rFonts w:ascii="Verdana" w:hAnsi="Verdana" w:cs="Times New Roman"/>
        </w:rPr>
        <w:t>”</w:t>
      </w:r>
      <w:r w:rsidRPr="00720493">
        <w:rPr>
          <w:rFonts w:ascii="Verdana" w:hAnsi="Verdana" w:cs="Times New Roman"/>
        </w:rPr>
        <w:t xml:space="preserve"> και των αναδόχων  </w:t>
      </w:r>
      <w:r w:rsidRPr="00720493">
        <w:rPr>
          <w:rFonts w:ascii="Verdana" w:hAnsi="Verdana" w:cs="Tahoma"/>
        </w:rPr>
        <w:t>Ν</w:t>
      </w:r>
      <w:r w:rsidR="009D4FDB">
        <w:rPr>
          <w:rFonts w:ascii="Verdana" w:hAnsi="Verdana" w:cs="Tahoma"/>
        </w:rPr>
        <w:t>…..</w:t>
      </w:r>
      <w:r w:rsidRPr="00720493">
        <w:rPr>
          <w:rFonts w:ascii="Verdana" w:hAnsi="Verdana" w:cs="Tahoma"/>
        </w:rPr>
        <w:t xml:space="preserve"> Η</w:t>
      </w:r>
      <w:r w:rsidR="009D4FDB">
        <w:rPr>
          <w:rFonts w:ascii="Verdana" w:hAnsi="Verdana" w:cs="Tahoma"/>
        </w:rPr>
        <w:t>…..</w:t>
      </w:r>
      <w:r w:rsidRPr="00720493">
        <w:rPr>
          <w:rFonts w:ascii="Verdana" w:hAnsi="Verdana" w:cs="Tahoma"/>
        </w:rPr>
        <w:t xml:space="preserve">, </w:t>
      </w:r>
      <w:r w:rsidRPr="00720493">
        <w:rPr>
          <w:rFonts w:ascii="Verdana" w:hAnsi="Verdana" w:cs="Times New Roman"/>
        </w:rPr>
        <w:t>της εταιρίας με την επωνυμία ¨Χ.Τ</w:t>
      </w:r>
      <w:r w:rsidR="009D4FDB">
        <w:rPr>
          <w:rFonts w:ascii="Verdana" w:hAnsi="Verdana" w:cs="Times New Roman"/>
        </w:rPr>
        <w:t>…..</w:t>
      </w:r>
      <w:r w:rsidRPr="00720493">
        <w:rPr>
          <w:rFonts w:ascii="Verdana" w:hAnsi="Verdana" w:cs="Times New Roman"/>
        </w:rPr>
        <w:t xml:space="preserve">  &amp; Σ</w:t>
      </w:r>
      <w:r w:rsidR="009D4FDB">
        <w:rPr>
          <w:rFonts w:ascii="Verdana" w:hAnsi="Verdana" w:cs="Times New Roman"/>
        </w:rPr>
        <w:t>.</w:t>
      </w:r>
      <w:r w:rsidRPr="00720493">
        <w:rPr>
          <w:rFonts w:ascii="Verdana" w:hAnsi="Verdana" w:cs="Times New Roman"/>
        </w:rPr>
        <w:t xml:space="preserve"> Ο.Ε.¨ και της εταιρίας με την επωνυμία ¨O</w:t>
      </w:r>
      <w:r w:rsidR="009D4FDB">
        <w:rPr>
          <w:rFonts w:ascii="Verdana" w:hAnsi="Verdana" w:cs="Times New Roman"/>
        </w:rPr>
        <w:t>..</w:t>
      </w:r>
      <w:r w:rsidRPr="00720493">
        <w:rPr>
          <w:rFonts w:ascii="Verdana" w:hAnsi="Verdana" w:cs="Times New Roman"/>
        </w:rPr>
        <w:t xml:space="preserve"> Ο</w:t>
      </w:r>
      <w:r w:rsidR="009D4FDB">
        <w:rPr>
          <w:rFonts w:ascii="Verdana" w:hAnsi="Verdana" w:cs="Times New Roman"/>
        </w:rPr>
        <w:t>..</w:t>
      </w:r>
      <w:r w:rsidRPr="00720493">
        <w:rPr>
          <w:rFonts w:ascii="Verdana" w:hAnsi="Verdana" w:cs="Times New Roman"/>
        </w:rPr>
        <w:t xml:space="preserve"> Ε</w:t>
      </w:r>
      <w:r w:rsidR="009D4FDB">
        <w:rPr>
          <w:rFonts w:ascii="Verdana" w:hAnsi="Verdana" w:cs="Times New Roman"/>
        </w:rPr>
        <w:t>….</w:t>
      </w:r>
      <w:r w:rsidRPr="00720493">
        <w:rPr>
          <w:rFonts w:ascii="Verdana" w:hAnsi="Verdana" w:cs="Times New Roman"/>
        </w:rPr>
        <w:t xml:space="preserve"> Λ</w:t>
      </w:r>
      <w:r w:rsidR="009D4FDB">
        <w:rPr>
          <w:rFonts w:ascii="Verdana" w:hAnsi="Verdana" w:cs="Times New Roman"/>
        </w:rPr>
        <w:t>…</w:t>
      </w:r>
      <w:r w:rsidRPr="00720493">
        <w:rPr>
          <w:rFonts w:ascii="Verdana" w:hAnsi="Verdana" w:cs="Times New Roman"/>
        </w:rPr>
        <w:t xml:space="preserve"> Α</w:t>
      </w:r>
      <w:r w:rsidR="009D4FDB">
        <w:rPr>
          <w:rFonts w:ascii="Verdana" w:hAnsi="Verdana" w:cs="Times New Roman"/>
        </w:rPr>
        <w:t>….</w:t>
      </w:r>
      <w:r w:rsidRPr="00720493">
        <w:rPr>
          <w:rFonts w:ascii="Verdana" w:hAnsi="Verdana" w:cs="Times New Roman"/>
        </w:rPr>
        <w:t xml:space="preserve"> Ε</w:t>
      </w:r>
      <w:r w:rsidR="009D4FDB">
        <w:rPr>
          <w:rFonts w:ascii="Verdana" w:hAnsi="Verdana" w:cs="Times New Roman"/>
        </w:rPr>
        <w:t>….</w:t>
      </w:r>
      <w:r w:rsidRPr="00720493">
        <w:rPr>
          <w:rFonts w:ascii="Verdana" w:hAnsi="Verdana" w:cs="Times New Roman"/>
        </w:rPr>
        <w:t>¨, αντίστοιχα.</w:t>
      </w:r>
    </w:p>
    <w:p w14:paraId="1A6B2764" w14:textId="77777777" w:rsidR="00720493" w:rsidRPr="00720493" w:rsidRDefault="00720493" w:rsidP="00720493">
      <w:pPr>
        <w:spacing w:line="360" w:lineRule="auto"/>
        <w:jc w:val="both"/>
        <w:rPr>
          <w:rFonts w:ascii="Verdana" w:hAnsi="Verdana" w:cs="Tahoma"/>
        </w:rPr>
      </w:pPr>
    </w:p>
    <w:p w14:paraId="1BD2E8F8" w14:textId="77777777" w:rsidR="00320DA5" w:rsidRPr="00720493" w:rsidRDefault="00C01FE7" w:rsidP="00720493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 w:cs="Tahoma"/>
        </w:rPr>
        <w:t xml:space="preserve"> Ο κ. </w:t>
      </w:r>
      <w:r w:rsidR="00E01095" w:rsidRPr="00720493">
        <w:rPr>
          <w:rFonts w:ascii="Verdana" w:hAnsi="Verdana" w:cs="Tahoma"/>
        </w:rPr>
        <w:t>Αντιδήμαρχος εισηγούμενος το θέμα υποβάλλει στο Δημοτικό Συμβούλιο του Δήμου Μοσχάτου–Ταύρου τα παραπάνω σχετικά με το υπό συζήτηση θέμα και αναφέρει τα εξής:</w:t>
      </w:r>
    </w:p>
    <w:p w14:paraId="05402A12" w14:textId="77777777" w:rsidR="00320DA5" w:rsidRPr="00720493" w:rsidRDefault="00E01095" w:rsidP="00720493">
      <w:pPr>
        <w:spacing w:line="360" w:lineRule="auto"/>
        <w:jc w:val="both"/>
        <w:rPr>
          <w:rFonts w:ascii="Verdana" w:hAnsi="Verdana"/>
        </w:rPr>
      </w:pPr>
      <w:r w:rsidRPr="00720493">
        <w:rPr>
          <w:rFonts w:ascii="Verdana" w:hAnsi="Verdana" w:cs="Tahoma"/>
        </w:rPr>
        <w:t xml:space="preserve"> </w:t>
      </w:r>
      <w:r w:rsidRPr="00720493">
        <w:rPr>
          <w:rFonts w:ascii="Verdana" w:hAnsi="Verdana" w:cs="Tahoma"/>
          <w:b/>
        </w:rPr>
        <w:t>Ι.</w:t>
      </w:r>
      <w:r w:rsidRPr="00720493">
        <w:rPr>
          <w:rFonts w:ascii="Verdana" w:hAnsi="Verdana" w:cs="Tahoma"/>
        </w:rPr>
        <w:t xml:space="preserve"> Με τις παραπάνω με αρ. 12160, 12161, 12163/26-06-2024, αιτήσεις, οι αιτούντες, οι οποίοι αποτελούν αναδόχους έργων και υπηρεσιών, όπως ακριβώς αναγράφονται στις αιτήσεις τους και συγκεκριμένα:</w:t>
      </w:r>
    </w:p>
    <w:p w14:paraId="099A9BF4" w14:textId="39D73DB4" w:rsidR="00320DA5" w:rsidRPr="00720493" w:rsidRDefault="00E01095" w:rsidP="00720493">
      <w:pPr>
        <w:spacing w:line="360" w:lineRule="auto"/>
        <w:jc w:val="both"/>
        <w:rPr>
          <w:rFonts w:ascii="Verdana" w:hAnsi="Verdana"/>
        </w:rPr>
      </w:pPr>
      <w:r w:rsidRPr="00C01FE7">
        <w:rPr>
          <w:rFonts w:ascii="Verdana" w:hAnsi="Verdana" w:cs="Times New Roman"/>
          <w:b/>
        </w:rPr>
        <w:t>α.</w:t>
      </w:r>
      <w:r w:rsidRPr="00720493">
        <w:rPr>
          <w:rFonts w:ascii="Verdana" w:hAnsi="Verdana" w:cs="Times New Roman"/>
        </w:rPr>
        <w:t xml:space="preserve"> Ο κύριος Ν</w:t>
      </w:r>
      <w:r w:rsidR="009D4FDB">
        <w:rPr>
          <w:rFonts w:ascii="Verdana" w:hAnsi="Verdana" w:cs="Times New Roman"/>
        </w:rPr>
        <w:t>…..</w:t>
      </w:r>
      <w:r w:rsidRPr="00720493">
        <w:rPr>
          <w:rFonts w:ascii="Verdana" w:hAnsi="Verdana" w:cs="Times New Roman"/>
        </w:rPr>
        <w:t xml:space="preserve"> Η</w:t>
      </w:r>
      <w:r w:rsidR="009D4FDB">
        <w:rPr>
          <w:rFonts w:ascii="Verdana" w:hAnsi="Verdana" w:cs="Times New Roman"/>
        </w:rPr>
        <w:t>….</w:t>
      </w:r>
      <w:r w:rsidRPr="00720493">
        <w:rPr>
          <w:rFonts w:ascii="Verdana" w:hAnsi="Verdana" w:cs="Times New Roman"/>
        </w:rPr>
        <w:t xml:space="preserve"> είχε υπογράψει με το Ν.Π.Ι.Δ. με την επωνυμία </w:t>
      </w:r>
      <w:r w:rsidR="004E1BE9" w:rsidRPr="00720493">
        <w:rPr>
          <w:rFonts w:ascii="Verdana" w:hAnsi="Verdana" w:cs="Times New Roman"/>
        </w:rPr>
        <w:t>“Κ</w:t>
      </w:r>
      <w:r w:rsidR="004E1BE9">
        <w:rPr>
          <w:rFonts w:ascii="Verdana" w:hAnsi="Verdana" w:cs="Times New Roman"/>
        </w:rPr>
        <w:t>………</w:t>
      </w:r>
      <w:r w:rsidR="004E1BE9" w:rsidRPr="00720493">
        <w:rPr>
          <w:rFonts w:ascii="Verdana" w:hAnsi="Verdana" w:cs="Times New Roman"/>
        </w:rPr>
        <w:t xml:space="preserve"> Ε</w:t>
      </w:r>
      <w:r w:rsidR="004E1BE9">
        <w:rPr>
          <w:rFonts w:ascii="Verdana" w:hAnsi="Verdana" w:cs="Times New Roman"/>
        </w:rPr>
        <w:t>………</w:t>
      </w:r>
      <w:r w:rsidR="004E1BE9" w:rsidRPr="00720493">
        <w:rPr>
          <w:rFonts w:ascii="Verdana" w:hAnsi="Verdana" w:cs="Times New Roman"/>
        </w:rPr>
        <w:t xml:space="preserve"> Δ</w:t>
      </w:r>
      <w:r w:rsidR="004E1BE9">
        <w:rPr>
          <w:rFonts w:ascii="Verdana" w:hAnsi="Verdana" w:cs="Times New Roman"/>
        </w:rPr>
        <w:t>….</w:t>
      </w:r>
      <w:r w:rsidR="004E1BE9" w:rsidRPr="00720493">
        <w:rPr>
          <w:rFonts w:ascii="Verdana" w:hAnsi="Verdana" w:cs="Times New Roman"/>
        </w:rPr>
        <w:t xml:space="preserve"> Μ</w:t>
      </w:r>
      <w:r w:rsidR="004E1BE9">
        <w:rPr>
          <w:rFonts w:ascii="Verdana" w:hAnsi="Verdana" w:cs="Times New Roman"/>
        </w:rPr>
        <w:t>…….</w:t>
      </w:r>
      <w:r w:rsidR="004E1BE9" w:rsidRPr="00720493">
        <w:rPr>
          <w:rFonts w:ascii="Verdana" w:hAnsi="Verdana" w:cs="Times New Roman"/>
        </w:rPr>
        <w:t>– Τ</w:t>
      </w:r>
      <w:r w:rsidR="004E1BE9">
        <w:rPr>
          <w:rFonts w:ascii="Verdana" w:hAnsi="Verdana" w:cs="Times New Roman"/>
        </w:rPr>
        <w:t>…</w:t>
      </w:r>
      <w:r w:rsidR="004E1BE9" w:rsidRPr="00720493">
        <w:rPr>
          <w:rFonts w:ascii="Verdana" w:hAnsi="Verdana" w:cs="Times New Roman"/>
        </w:rPr>
        <w:t>”</w:t>
      </w:r>
      <w:r w:rsidR="004E1BE9">
        <w:rPr>
          <w:rFonts w:ascii="Verdana" w:hAnsi="Verdana" w:cs="Times New Roman"/>
        </w:rPr>
        <w:t xml:space="preserve"> </w:t>
      </w:r>
      <w:r w:rsidRPr="00720493">
        <w:rPr>
          <w:rFonts w:ascii="Verdana" w:hAnsi="Verdana" w:cs="Times New Roman"/>
        </w:rPr>
        <w:t>το από 19/12/2023  Ιδιωτικό Συμφωνητικό Σύμβασης Έργου Ανεξαρτήτων Υπηρεσιών με αντικείμενο τη ¨Βιντεοσκόπηση ή/και τη φωτογράφηση των σημαντικών και μεγάλων πολιτιστικών θεσμών, κοινωνικών γεγονότων και αθλητικών εκδηλώσεων του Δήμου έτους 2024¨.</w:t>
      </w:r>
    </w:p>
    <w:p w14:paraId="0B5DA7F3" w14:textId="7EC2702A" w:rsidR="00320DA5" w:rsidRPr="00720493" w:rsidRDefault="00E01095" w:rsidP="00720493">
      <w:pPr>
        <w:spacing w:line="360" w:lineRule="auto"/>
        <w:jc w:val="both"/>
        <w:rPr>
          <w:rFonts w:ascii="Verdana" w:hAnsi="Verdana"/>
        </w:rPr>
      </w:pPr>
      <w:r w:rsidRPr="00C01FE7">
        <w:rPr>
          <w:rFonts w:ascii="Verdana" w:hAnsi="Verdana"/>
          <w:b/>
        </w:rPr>
        <w:t>β.</w:t>
      </w:r>
      <w:r w:rsidRPr="00720493">
        <w:rPr>
          <w:rFonts w:ascii="Verdana" w:hAnsi="Verdana"/>
        </w:rPr>
        <w:t xml:space="preserve"> Η εταιρία με την επωνυμία ¨Χ.Τ</w:t>
      </w:r>
      <w:r w:rsidR="009D4FDB">
        <w:rPr>
          <w:rFonts w:ascii="Verdana" w:hAnsi="Verdana"/>
        </w:rPr>
        <w:t>…</w:t>
      </w:r>
      <w:r w:rsidRPr="00720493">
        <w:rPr>
          <w:rFonts w:ascii="Verdana" w:hAnsi="Verdana"/>
        </w:rPr>
        <w:t xml:space="preserve">  &amp; Σ</w:t>
      </w:r>
      <w:r w:rsidR="009D4FDB">
        <w:rPr>
          <w:rFonts w:ascii="Verdana" w:hAnsi="Verdana"/>
        </w:rPr>
        <w:t>….</w:t>
      </w:r>
      <w:r w:rsidRPr="00720493">
        <w:rPr>
          <w:rFonts w:ascii="Verdana" w:hAnsi="Verdana"/>
        </w:rPr>
        <w:t xml:space="preserve"> Ο.Ε.¨</w:t>
      </w:r>
      <w:r w:rsidRPr="00720493">
        <w:rPr>
          <w:rFonts w:ascii="Verdana" w:hAnsi="Verdana" w:cs="Times New Roman"/>
        </w:rPr>
        <w:t xml:space="preserve"> είχε υπογράψει με το Ν.Π.Ι.Δ. με την επωνυμία </w:t>
      </w:r>
      <w:r w:rsidR="004E1BE9" w:rsidRPr="00720493">
        <w:rPr>
          <w:rFonts w:ascii="Verdana" w:hAnsi="Verdana" w:cs="Times New Roman"/>
        </w:rPr>
        <w:t>“Κ</w:t>
      </w:r>
      <w:r w:rsidR="004E1BE9">
        <w:rPr>
          <w:rFonts w:ascii="Verdana" w:hAnsi="Verdana" w:cs="Times New Roman"/>
        </w:rPr>
        <w:t>………</w:t>
      </w:r>
      <w:r w:rsidR="004E1BE9" w:rsidRPr="00720493">
        <w:rPr>
          <w:rFonts w:ascii="Verdana" w:hAnsi="Verdana" w:cs="Times New Roman"/>
        </w:rPr>
        <w:t xml:space="preserve"> Ε</w:t>
      </w:r>
      <w:r w:rsidR="004E1BE9">
        <w:rPr>
          <w:rFonts w:ascii="Verdana" w:hAnsi="Verdana" w:cs="Times New Roman"/>
        </w:rPr>
        <w:t>………</w:t>
      </w:r>
      <w:r w:rsidR="004E1BE9" w:rsidRPr="00720493">
        <w:rPr>
          <w:rFonts w:ascii="Verdana" w:hAnsi="Verdana" w:cs="Times New Roman"/>
        </w:rPr>
        <w:t xml:space="preserve"> Δ</w:t>
      </w:r>
      <w:r w:rsidR="004E1BE9">
        <w:rPr>
          <w:rFonts w:ascii="Verdana" w:hAnsi="Verdana" w:cs="Times New Roman"/>
        </w:rPr>
        <w:t>….</w:t>
      </w:r>
      <w:r w:rsidR="004E1BE9" w:rsidRPr="00720493">
        <w:rPr>
          <w:rFonts w:ascii="Verdana" w:hAnsi="Verdana" w:cs="Times New Roman"/>
        </w:rPr>
        <w:t xml:space="preserve"> Μ</w:t>
      </w:r>
      <w:r w:rsidR="004E1BE9">
        <w:rPr>
          <w:rFonts w:ascii="Verdana" w:hAnsi="Verdana" w:cs="Times New Roman"/>
        </w:rPr>
        <w:t>…….</w:t>
      </w:r>
      <w:r w:rsidR="004E1BE9" w:rsidRPr="00720493">
        <w:rPr>
          <w:rFonts w:ascii="Verdana" w:hAnsi="Verdana" w:cs="Times New Roman"/>
        </w:rPr>
        <w:t>– Τ</w:t>
      </w:r>
      <w:r w:rsidR="004E1BE9">
        <w:rPr>
          <w:rFonts w:ascii="Verdana" w:hAnsi="Verdana" w:cs="Times New Roman"/>
        </w:rPr>
        <w:t>…</w:t>
      </w:r>
      <w:r w:rsidR="004E1BE9" w:rsidRPr="00720493">
        <w:rPr>
          <w:rFonts w:ascii="Verdana" w:hAnsi="Verdana" w:cs="Times New Roman"/>
        </w:rPr>
        <w:t>”</w:t>
      </w:r>
      <w:r w:rsidRPr="00720493">
        <w:rPr>
          <w:rFonts w:ascii="Verdana" w:hAnsi="Verdana" w:cs="Times New Roman"/>
        </w:rPr>
        <w:t xml:space="preserve"> το από 19/12/2023  Ιδιωτικό Συμφωνητικό Σύμβασης Έργου Ανεξαρτήτων Υπηρεσιών με αντικείμενο </w:t>
      </w:r>
      <w:r w:rsidRPr="00720493">
        <w:rPr>
          <w:rFonts w:ascii="Verdana" w:hAnsi="Verdana"/>
        </w:rPr>
        <w:t>¨Υ</w:t>
      </w:r>
      <w:r w:rsidR="009D4FDB">
        <w:rPr>
          <w:rFonts w:ascii="Verdana" w:hAnsi="Verdana"/>
        </w:rPr>
        <w:t>…..</w:t>
      </w:r>
      <w:r w:rsidRPr="00720493">
        <w:rPr>
          <w:rFonts w:ascii="Verdana" w:hAnsi="Verdana"/>
        </w:rPr>
        <w:t xml:space="preserve"> Λ</w:t>
      </w:r>
      <w:r w:rsidR="009D4FDB">
        <w:rPr>
          <w:rFonts w:ascii="Verdana" w:hAnsi="Verdana"/>
        </w:rPr>
        <w:t xml:space="preserve">…. </w:t>
      </w:r>
      <w:r w:rsidRPr="00720493">
        <w:rPr>
          <w:rFonts w:ascii="Verdana" w:hAnsi="Verdana"/>
        </w:rPr>
        <w:t>Κ</w:t>
      </w:r>
      <w:r w:rsidR="009D4FDB">
        <w:rPr>
          <w:rFonts w:ascii="Verdana" w:hAnsi="Verdana"/>
        </w:rPr>
        <w:t>…</w:t>
      </w:r>
      <w:r w:rsidRPr="00720493">
        <w:rPr>
          <w:rFonts w:ascii="Verdana" w:hAnsi="Verdana"/>
        </w:rPr>
        <w:t xml:space="preserve"> Ε</w:t>
      </w:r>
      <w:r w:rsidR="009D4FDB">
        <w:rPr>
          <w:rFonts w:ascii="Verdana" w:hAnsi="Verdana"/>
        </w:rPr>
        <w:t>….</w:t>
      </w:r>
      <w:r w:rsidRPr="00720493">
        <w:rPr>
          <w:rFonts w:ascii="Verdana" w:hAnsi="Verdana"/>
        </w:rPr>
        <w:t>¨.</w:t>
      </w:r>
    </w:p>
    <w:p w14:paraId="6889A38E" w14:textId="2FE2F4D5" w:rsidR="00320DA5" w:rsidRPr="00720493" w:rsidRDefault="00E01095" w:rsidP="00720493">
      <w:pPr>
        <w:spacing w:line="360" w:lineRule="auto"/>
        <w:jc w:val="both"/>
        <w:rPr>
          <w:rFonts w:ascii="Verdana" w:hAnsi="Verdana"/>
        </w:rPr>
      </w:pPr>
      <w:r w:rsidRPr="00C01FE7">
        <w:rPr>
          <w:rFonts w:ascii="Verdana" w:hAnsi="Verdana"/>
          <w:b/>
        </w:rPr>
        <w:lastRenderedPageBreak/>
        <w:t>γ.</w:t>
      </w:r>
      <w:r w:rsidRPr="00720493">
        <w:rPr>
          <w:rFonts w:ascii="Verdana" w:hAnsi="Verdana"/>
        </w:rPr>
        <w:t xml:space="preserve"> Η εταιρία με την επωνυμία ¨O</w:t>
      </w:r>
      <w:r w:rsidR="009D4FDB">
        <w:rPr>
          <w:rFonts w:ascii="Verdana" w:hAnsi="Verdana"/>
        </w:rPr>
        <w:t>…..</w:t>
      </w:r>
      <w:r w:rsidRPr="00720493">
        <w:rPr>
          <w:rFonts w:ascii="Verdana" w:hAnsi="Verdana"/>
        </w:rPr>
        <w:t xml:space="preserve"> Ο</w:t>
      </w:r>
      <w:r w:rsidR="009D4FDB">
        <w:rPr>
          <w:rFonts w:ascii="Verdana" w:hAnsi="Verdana"/>
        </w:rPr>
        <w:t>….</w:t>
      </w:r>
      <w:r w:rsidRPr="00720493">
        <w:rPr>
          <w:rFonts w:ascii="Verdana" w:hAnsi="Verdana"/>
        </w:rPr>
        <w:t xml:space="preserve"> Ε</w:t>
      </w:r>
      <w:r w:rsidR="009D4FDB">
        <w:rPr>
          <w:rFonts w:ascii="Verdana" w:hAnsi="Verdana"/>
        </w:rPr>
        <w:t>…..</w:t>
      </w:r>
      <w:r w:rsidRPr="00720493">
        <w:rPr>
          <w:rFonts w:ascii="Verdana" w:hAnsi="Verdana"/>
        </w:rPr>
        <w:t xml:space="preserve"> Λ</w:t>
      </w:r>
      <w:r w:rsidR="009D4FDB">
        <w:rPr>
          <w:rFonts w:ascii="Verdana" w:hAnsi="Verdana"/>
        </w:rPr>
        <w:t>….</w:t>
      </w:r>
      <w:r w:rsidRPr="00720493">
        <w:rPr>
          <w:rFonts w:ascii="Verdana" w:hAnsi="Verdana"/>
        </w:rPr>
        <w:t xml:space="preserve"> Α</w:t>
      </w:r>
      <w:r w:rsidR="009D4FDB">
        <w:rPr>
          <w:rFonts w:ascii="Verdana" w:hAnsi="Verdana"/>
        </w:rPr>
        <w:t>….</w:t>
      </w:r>
      <w:r w:rsidRPr="00720493">
        <w:rPr>
          <w:rFonts w:ascii="Verdana" w:hAnsi="Verdana"/>
        </w:rPr>
        <w:t xml:space="preserve"> Ε</w:t>
      </w:r>
      <w:r w:rsidR="009D4FDB">
        <w:rPr>
          <w:rFonts w:ascii="Verdana" w:hAnsi="Verdana"/>
        </w:rPr>
        <w:t>….</w:t>
      </w:r>
      <w:r w:rsidRPr="00720493">
        <w:rPr>
          <w:rFonts w:ascii="Verdana" w:hAnsi="Verdana"/>
        </w:rPr>
        <w:t>¨,</w:t>
      </w:r>
      <w:r w:rsidRPr="00720493">
        <w:rPr>
          <w:rFonts w:ascii="Verdana" w:hAnsi="Verdana" w:cs="Times New Roman"/>
        </w:rPr>
        <w:t xml:space="preserve"> είχε υπογράψει με το Ν.Π.Ι.Δ. με την επωνυμία </w:t>
      </w:r>
      <w:r w:rsidR="004E1BE9" w:rsidRPr="00720493">
        <w:rPr>
          <w:rFonts w:ascii="Verdana" w:hAnsi="Verdana" w:cs="Times New Roman"/>
        </w:rPr>
        <w:t>“Κ</w:t>
      </w:r>
      <w:r w:rsidR="004E1BE9">
        <w:rPr>
          <w:rFonts w:ascii="Verdana" w:hAnsi="Verdana" w:cs="Times New Roman"/>
        </w:rPr>
        <w:t>………</w:t>
      </w:r>
      <w:r w:rsidR="004E1BE9" w:rsidRPr="00720493">
        <w:rPr>
          <w:rFonts w:ascii="Verdana" w:hAnsi="Verdana" w:cs="Times New Roman"/>
        </w:rPr>
        <w:t xml:space="preserve"> Ε</w:t>
      </w:r>
      <w:r w:rsidR="004E1BE9">
        <w:rPr>
          <w:rFonts w:ascii="Verdana" w:hAnsi="Verdana" w:cs="Times New Roman"/>
        </w:rPr>
        <w:t>………</w:t>
      </w:r>
      <w:r w:rsidR="004E1BE9" w:rsidRPr="00720493">
        <w:rPr>
          <w:rFonts w:ascii="Verdana" w:hAnsi="Verdana" w:cs="Times New Roman"/>
        </w:rPr>
        <w:t xml:space="preserve"> Δ</w:t>
      </w:r>
      <w:r w:rsidR="004E1BE9">
        <w:rPr>
          <w:rFonts w:ascii="Verdana" w:hAnsi="Verdana" w:cs="Times New Roman"/>
        </w:rPr>
        <w:t>….</w:t>
      </w:r>
      <w:r w:rsidR="004E1BE9" w:rsidRPr="00720493">
        <w:rPr>
          <w:rFonts w:ascii="Verdana" w:hAnsi="Verdana" w:cs="Times New Roman"/>
        </w:rPr>
        <w:t xml:space="preserve"> Μ</w:t>
      </w:r>
      <w:r w:rsidR="004E1BE9">
        <w:rPr>
          <w:rFonts w:ascii="Verdana" w:hAnsi="Verdana" w:cs="Times New Roman"/>
        </w:rPr>
        <w:t>…….</w:t>
      </w:r>
      <w:r w:rsidR="004E1BE9" w:rsidRPr="00720493">
        <w:rPr>
          <w:rFonts w:ascii="Verdana" w:hAnsi="Verdana" w:cs="Times New Roman"/>
        </w:rPr>
        <w:t>– Τ</w:t>
      </w:r>
      <w:r w:rsidR="004E1BE9">
        <w:rPr>
          <w:rFonts w:ascii="Verdana" w:hAnsi="Verdana" w:cs="Times New Roman"/>
        </w:rPr>
        <w:t>…</w:t>
      </w:r>
      <w:r w:rsidR="004E1BE9" w:rsidRPr="00720493">
        <w:rPr>
          <w:rFonts w:ascii="Verdana" w:hAnsi="Verdana" w:cs="Times New Roman"/>
        </w:rPr>
        <w:t>”</w:t>
      </w:r>
      <w:r w:rsidR="004E1BE9">
        <w:rPr>
          <w:rFonts w:ascii="Verdana" w:hAnsi="Verdana" w:cs="Times New Roman"/>
        </w:rPr>
        <w:t xml:space="preserve"> </w:t>
      </w:r>
      <w:r w:rsidRPr="00720493">
        <w:rPr>
          <w:rFonts w:ascii="Verdana" w:hAnsi="Verdana" w:cs="Times New Roman"/>
        </w:rPr>
        <w:t xml:space="preserve">το από </w:t>
      </w:r>
      <w:r w:rsidRPr="00720493">
        <w:rPr>
          <w:rFonts w:ascii="Verdana" w:hAnsi="Verdana"/>
        </w:rPr>
        <w:t xml:space="preserve">10/04/2023 </w:t>
      </w:r>
      <w:r w:rsidRPr="00720493">
        <w:rPr>
          <w:rFonts w:ascii="Verdana" w:hAnsi="Verdana" w:cs="Times New Roman"/>
        </w:rPr>
        <w:t xml:space="preserve">Ιδιωτικό Συμφωνητικό Σύμβασης Έργου Ανεξαρτήτων Υπηρεσιών με αντικείμενο </w:t>
      </w:r>
      <w:r w:rsidRPr="00720493">
        <w:rPr>
          <w:rFonts w:ascii="Verdana" w:hAnsi="Verdana"/>
        </w:rPr>
        <w:t>¨Υ</w:t>
      </w:r>
      <w:r w:rsidR="009D4FDB">
        <w:rPr>
          <w:rFonts w:ascii="Verdana" w:hAnsi="Verdana"/>
        </w:rPr>
        <w:t>…..</w:t>
      </w:r>
      <w:r w:rsidRPr="00720493">
        <w:rPr>
          <w:rFonts w:ascii="Verdana" w:hAnsi="Verdana"/>
        </w:rPr>
        <w:t xml:space="preserve"> Ο</w:t>
      </w:r>
      <w:r w:rsidR="009D4FDB">
        <w:rPr>
          <w:rFonts w:ascii="Verdana" w:hAnsi="Verdana"/>
        </w:rPr>
        <w:t>….</w:t>
      </w:r>
      <w:r w:rsidRPr="00720493">
        <w:rPr>
          <w:rFonts w:ascii="Verdana" w:hAnsi="Verdana"/>
        </w:rPr>
        <w:t xml:space="preserve"> Λ</w:t>
      </w:r>
      <w:r w:rsidR="009D4FDB">
        <w:rPr>
          <w:rFonts w:ascii="Verdana" w:hAnsi="Verdana"/>
        </w:rPr>
        <w:t>…..</w:t>
      </w:r>
      <w:r w:rsidRPr="00720493">
        <w:rPr>
          <w:rFonts w:ascii="Verdana" w:hAnsi="Verdana"/>
        </w:rPr>
        <w:t xml:space="preserve"> Κ</w:t>
      </w:r>
      <w:r w:rsidR="009D4FDB">
        <w:rPr>
          <w:rFonts w:ascii="Verdana" w:hAnsi="Verdana"/>
        </w:rPr>
        <w:t>…..</w:t>
      </w:r>
      <w:r w:rsidRPr="00720493">
        <w:rPr>
          <w:rFonts w:ascii="Verdana" w:hAnsi="Verdana"/>
        </w:rPr>
        <w:t xml:space="preserve"> Ε</w:t>
      </w:r>
      <w:r w:rsidR="009D4FDB">
        <w:rPr>
          <w:rFonts w:ascii="Verdana" w:hAnsi="Verdana"/>
        </w:rPr>
        <w:t>….</w:t>
      </w:r>
      <w:r w:rsidRPr="00720493">
        <w:rPr>
          <w:rFonts w:ascii="Verdana" w:hAnsi="Verdana"/>
        </w:rPr>
        <w:t>¨,αιτήθηκαν όπως λυθούν, πρ</w:t>
      </w:r>
      <w:r w:rsidR="00720493" w:rsidRPr="00720493">
        <w:rPr>
          <w:rFonts w:ascii="Verdana" w:hAnsi="Verdana"/>
        </w:rPr>
        <w:t>όωρα</w:t>
      </w:r>
      <w:r w:rsidRPr="00720493">
        <w:rPr>
          <w:rFonts w:ascii="Verdana" w:hAnsi="Verdana"/>
        </w:rPr>
        <w:t>, συναινετικά και αζ</w:t>
      </w:r>
      <w:r w:rsidR="00720493" w:rsidRPr="00720493">
        <w:rPr>
          <w:rFonts w:ascii="Verdana" w:hAnsi="Verdana"/>
        </w:rPr>
        <w:t>ήμια</w:t>
      </w:r>
      <w:r w:rsidRPr="00720493">
        <w:rPr>
          <w:rFonts w:ascii="Verdana" w:hAnsi="Verdana"/>
        </w:rPr>
        <w:t xml:space="preserve"> οι ως άνω συμβάσεις τους, χωρίς υπαιτιότητα αμφοτέρων των πλευρών, δηλώνοντας με τις αιτήσεις του</w:t>
      </w:r>
      <w:r w:rsidR="00720493" w:rsidRPr="00720493">
        <w:rPr>
          <w:rFonts w:ascii="Verdana" w:hAnsi="Verdana"/>
        </w:rPr>
        <w:t>ς</w:t>
      </w:r>
      <w:r w:rsidRPr="00720493">
        <w:rPr>
          <w:rFonts w:ascii="Verdana" w:hAnsi="Verdana"/>
        </w:rPr>
        <w:t xml:space="preserve"> ότι ουδεμία απαίτηση, υφιστάμενη ή μελλοντική έχουν ή θα έχουν ή διατηρούν από τις προαναφερόμενες συμβάσεις για έκαστο αυτών, </w:t>
      </w:r>
      <w:r w:rsidR="00720493" w:rsidRPr="00720493">
        <w:rPr>
          <w:rFonts w:ascii="Verdana" w:hAnsi="Verdana"/>
        </w:rPr>
        <w:t>καθώς</w:t>
      </w:r>
      <w:r w:rsidRPr="00720493">
        <w:rPr>
          <w:rFonts w:ascii="Verdana" w:hAnsi="Verdana"/>
        </w:rPr>
        <w:t xml:space="preserve"> και από οποιαδήποτε άλλη αιτία. </w:t>
      </w:r>
    </w:p>
    <w:p w14:paraId="03545CED" w14:textId="77777777" w:rsidR="00720493" w:rsidRPr="00720493" w:rsidRDefault="00E01095" w:rsidP="00720493">
      <w:pPr>
        <w:spacing w:line="360" w:lineRule="auto"/>
        <w:jc w:val="both"/>
        <w:rPr>
          <w:rFonts w:ascii="Verdana" w:hAnsi="Verdana" w:cs="Tahoma"/>
          <w:iCs/>
        </w:rPr>
      </w:pPr>
      <w:r w:rsidRPr="00720493">
        <w:rPr>
          <w:rFonts w:ascii="Verdana" w:hAnsi="Verdana" w:cs="Tahoma"/>
          <w:b/>
          <w:color w:val="000000"/>
        </w:rPr>
        <w:t>ΙΙ.</w:t>
      </w:r>
      <w:r w:rsidRPr="00720493">
        <w:rPr>
          <w:rFonts w:ascii="Verdana" w:hAnsi="Verdana" w:cs="Tahoma"/>
          <w:color w:val="000000"/>
        </w:rPr>
        <w:t xml:space="preserve"> </w:t>
      </w:r>
      <w:r w:rsidRPr="00720493">
        <w:rPr>
          <w:rFonts w:ascii="Verdana" w:hAnsi="Verdana" w:cs="Tahoma"/>
          <w:iCs/>
        </w:rPr>
        <w:t>Ενόψει των προαναφερθέντων και λαμβάνοντας</w:t>
      </w:r>
      <w:r w:rsidR="00720493" w:rsidRPr="00720493">
        <w:rPr>
          <w:rFonts w:ascii="Verdana" w:hAnsi="Verdana" w:cs="Tahoma"/>
          <w:iCs/>
        </w:rPr>
        <w:t xml:space="preserve"> υπόψη:</w:t>
      </w:r>
    </w:p>
    <w:p w14:paraId="567D9782" w14:textId="77777777" w:rsidR="00C01FE7" w:rsidRPr="004E1BE9" w:rsidRDefault="00E01095" w:rsidP="00720493">
      <w:pPr>
        <w:spacing w:line="360" w:lineRule="auto"/>
        <w:jc w:val="both"/>
        <w:rPr>
          <w:rFonts w:ascii="Verdana" w:hAnsi="Verdana" w:cs="Tahoma"/>
          <w:bCs/>
        </w:rPr>
      </w:pPr>
      <w:r w:rsidRPr="00AC2CB0">
        <w:rPr>
          <w:rFonts w:ascii="Verdana" w:hAnsi="Verdana" w:cs="Tahoma"/>
          <w:b/>
          <w:iCs/>
        </w:rPr>
        <w:t xml:space="preserve"> α.</w:t>
      </w:r>
      <w:r w:rsidRPr="00720493">
        <w:rPr>
          <w:rFonts w:ascii="Verdana" w:hAnsi="Verdana" w:cs="Tahoma"/>
          <w:iCs/>
        </w:rPr>
        <w:t xml:space="preserve"> τις διατάξεις του ν. 4412/2016,</w:t>
      </w:r>
      <w:r w:rsidR="00720493" w:rsidRPr="00720493">
        <w:rPr>
          <w:rFonts w:ascii="Verdana" w:hAnsi="Verdana" w:cs="Tahoma"/>
          <w:iCs/>
        </w:rPr>
        <w:t>όπως ισχύει</w:t>
      </w:r>
      <w:r w:rsidRPr="00720493">
        <w:rPr>
          <w:rFonts w:ascii="Verdana" w:hAnsi="Verdana" w:cs="Tahoma"/>
          <w:iCs/>
        </w:rPr>
        <w:t xml:space="preserve"> </w:t>
      </w:r>
      <w:r w:rsidRPr="00AC2CB0">
        <w:rPr>
          <w:rFonts w:ascii="Verdana" w:hAnsi="Verdana" w:cs="Tahoma"/>
          <w:b/>
          <w:iCs/>
        </w:rPr>
        <w:t xml:space="preserve">β. </w:t>
      </w:r>
      <w:r w:rsidRPr="00720493">
        <w:rPr>
          <w:rFonts w:ascii="Verdana" w:hAnsi="Verdana" w:cs="Tahoma"/>
          <w:iCs/>
        </w:rPr>
        <w:t>τις διατάξεις του Αστικού Κώδικα,</w:t>
      </w:r>
      <w:r w:rsidR="002E3A20">
        <w:rPr>
          <w:rFonts w:ascii="Verdana" w:hAnsi="Verdana" w:cs="Tahoma"/>
          <w:iCs/>
        </w:rPr>
        <w:t xml:space="preserve"> που εφαρμόζονται συμπληρωματικά στις δημόσιες συμβάσεις σύμφωνα με το άρθρο 129 του ν. 4412/2016 και σύμφωνα με τις οποίες η λύση της σύμβασης ορισμένου χρόνου μπορεί να επέλθει με κατάρτιση αντίθετης συμφωνίας των συμβαλλομένων μερών κατ΄ αποδοχή σχετική</w:t>
      </w:r>
      <w:r w:rsidR="00C01FE7">
        <w:rPr>
          <w:rFonts w:ascii="Verdana" w:hAnsi="Verdana" w:cs="Tahoma"/>
          <w:iCs/>
        </w:rPr>
        <w:t>ς αίτησης –πρότασης</w:t>
      </w:r>
      <w:r w:rsidR="002E3A20">
        <w:rPr>
          <w:rFonts w:ascii="Verdana" w:hAnsi="Verdana" w:cs="Tahoma"/>
          <w:iCs/>
        </w:rPr>
        <w:t>,</w:t>
      </w:r>
      <w:r w:rsidRPr="00720493">
        <w:rPr>
          <w:rFonts w:ascii="Verdana" w:hAnsi="Verdana" w:cs="Tahoma"/>
          <w:iCs/>
        </w:rPr>
        <w:t xml:space="preserve"> </w:t>
      </w:r>
      <w:r w:rsidRPr="00AC2CB0">
        <w:rPr>
          <w:rFonts w:ascii="Verdana" w:hAnsi="Verdana" w:cs="Tahoma"/>
          <w:b/>
          <w:iCs/>
        </w:rPr>
        <w:t>γ.</w:t>
      </w:r>
      <w:r w:rsidRPr="00720493">
        <w:rPr>
          <w:rFonts w:ascii="Verdana" w:hAnsi="Verdana" w:cs="Tahoma"/>
          <w:iCs/>
        </w:rPr>
        <w:t xml:space="preserve"> το αρ. 2</w:t>
      </w:r>
      <w:r w:rsidR="00806E40">
        <w:rPr>
          <w:rFonts w:ascii="Verdana" w:hAnsi="Verdana" w:cs="Tahoma"/>
          <w:iCs/>
        </w:rPr>
        <w:t>9</w:t>
      </w:r>
      <w:r w:rsidRPr="00720493">
        <w:rPr>
          <w:rFonts w:ascii="Verdana" w:hAnsi="Verdana" w:cs="Tahoma"/>
          <w:iCs/>
        </w:rPr>
        <w:t xml:space="preserve"> του ν. 5056/2023</w:t>
      </w:r>
      <w:r w:rsidR="00806E40">
        <w:rPr>
          <w:rFonts w:ascii="Verdana" w:hAnsi="Verdana" w:cs="Tahoma"/>
          <w:iCs/>
        </w:rPr>
        <w:t xml:space="preserve"> περί αυτοδίκαιης λύσης από τις 31.12.23 των κοινωφελών επιχειρήσεων των δήμων και υπεισέλευσης των δήμων στις υποχρεώσεις και τα δικαιώματά τους</w:t>
      </w:r>
      <w:r w:rsidR="00720493" w:rsidRPr="00720493">
        <w:rPr>
          <w:rFonts w:ascii="Verdana" w:hAnsi="Verdana" w:cs="Tahoma"/>
          <w:iCs/>
        </w:rPr>
        <w:t xml:space="preserve"> </w:t>
      </w:r>
      <w:r w:rsidRPr="00720493">
        <w:rPr>
          <w:rFonts w:ascii="Verdana" w:hAnsi="Verdana" w:cs="Tahoma"/>
          <w:iCs/>
        </w:rPr>
        <w:t xml:space="preserve"> και </w:t>
      </w:r>
      <w:r w:rsidRPr="00AC2CB0">
        <w:rPr>
          <w:rFonts w:ascii="Verdana" w:hAnsi="Verdana" w:cs="Tahoma"/>
          <w:b/>
          <w:iCs/>
        </w:rPr>
        <w:t>δ.</w:t>
      </w:r>
      <w:r w:rsidR="004E5C17">
        <w:rPr>
          <w:rFonts w:ascii="Verdana" w:hAnsi="Verdana" w:cs="Tahoma"/>
          <w:b/>
          <w:iCs/>
        </w:rPr>
        <w:t xml:space="preserve"> </w:t>
      </w:r>
      <w:r w:rsidR="00720493" w:rsidRPr="00720493">
        <w:rPr>
          <w:rFonts w:ascii="Verdana" w:hAnsi="Verdana" w:cs="Tahoma"/>
          <w:iCs/>
        </w:rPr>
        <w:t>τ</w:t>
      </w:r>
      <w:r w:rsidRPr="00720493">
        <w:rPr>
          <w:rFonts w:ascii="Verdana" w:hAnsi="Verdana" w:cs="Tahoma"/>
          <w:iCs/>
        </w:rPr>
        <w:t>ο γεγονός ότι οι προτεινόμε</w:t>
      </w:r>
      <w:r w:rsidRPr="00720493">
        <w:rPr>
          <w:rFonts w:ascii="Verdana" w:hAnsi="Verdana" w:cs="Tahoma"/>
          <w:bCs/>
        </w:rPr>
        <w:t>νες λύσεις των ως άνω συμβάσεων ουδεμία ζημία προκαλούν στο</w:t>
      </w:r>
      <w:r w:rsidR="00720493" w:rsidRPr="00720493">
        <w:rPr>
          <w:rFonts w:ascii="Verdana" w:hAnsi="Verdana" w:cs="Tahoma"/>
          <w:bCs/>
        </w:rPr>
        <w:t>ν</w:t>
      </w:r>
      <w:r w:rsidRPr="00720493">
        <w:rPr>
          <w:rFonts w:ascii="Verdana" w:hAnsi="Verdana" w:cs="Tahoma"/>
          <w:bCs/>
        </w:rPr>
        <w:t xml:space="preserve"> Δήμο, ούτε αφήνουν ανεκπλήρωτο κάποιο από τα αναληφθέντα έργα ή υπηρεσίες αφού αυτά ουδέποτε ξεκίνησαν και υλοποιήθηκαν</w:t>
      </w:r>
      <w:r w:rsidR="00720493" w:rsidRPr="00720493">
        <w:rPr>
          <w:rFonts w:ascii="Verdana" w:hAnsi="Verdana" w:cs="Tahoma"/>
          <w:bCs/>
        </w:rPr>
        <w:t>.</w:t>
      </w:r>
      <w:r w:rsidRPr="00720493">
        <w:rPr>
          <w:rFonts w:ascii="Verdana" w:hAnsi="Verdana" w:cs="Tahoma"/>
          <w:bCs/>
        </w:rPr>
        <w:t xml:space="preserve"> </w:t>
      </w:r>
    </w:p>
    <w:p w14:paraId="2B2A44E6" w14:textId="77777777" w:rsidR="00320DA5" w:rsidRDefault="00C01FE7" w:rsidP="00720493">
      <w:pPr>
        <w:spacing w:line="360" w:lineRule="auto"/>
        <w:jc w:val="both"/>
        <w:rPr>
          <w:rFonts w:ascii="Verdana" w:hAnsi="Verdana" w:cs="Tahoma"/>
          <w:bCs/>
        </w:rPr>
      </w:pPr>
      <w:r w:rsidRPr="00C01FE7">
        <w:rPr>
          <w:rFonts w:ascii="Verdana" w:hAnsi="Verdana" w:cs="Tahoma"/>
          <w:bCs/>
        </w:rPr>
        <w:t xml:space="preserve"> </w:t>
      </w:r>
      <w:r w:rsidR="00720493" w:rsidRPr="00720493">
        <w:rPr>
          <w:rFonts w:ascii="Verdana" w:hAnsi="Verdana" w:cs="Tahoma"/>
          <w:bCs/>
        </w:rPr>
        <w:t>Ε</w:t>
      </w:r>
      <w:r w:rsidR="00E01095" w:rsidRPr="00720493">
        <w:rPr>
          <w:rFonts w:ascii="Verdana" w:hAnsi="Verdana" w:cs="Tahoma"/>
          <w:bCs/>
        </w:rPr>
        <w:t xml:space="preserve">ισηγούμαι να ληφθεί απόφαση από το Δημοτικό Συμβούλιο για την αποδοχή των ως άνω αιτημάτων περί πρόωρης και συναινετικής λύσης των ως άνω συμβάσεων (λύσης των συμβάσεων αζημίως) πριν την </w:t>
      </w:r>
      <w:r w:rsidR="00720493" w:rsidRPr="00720493">
        <w:rPr>
          <w:rFonts w:ascii="Verdana" w:hAnsi="Verdana" w:cs="Tahoma"/>
          <w:bCs/>
        </w:rPr>
        <w:t xml:space="preserve">εκτέλεσή </w:t>
      </w:r>
      <w:r w:rsidR="00E01095" w:rsidRPr="00720493">
        <w:rPr>
          <w:rFonts w:ascii="Verdana" w:hAnsi="Verdana" w:cs="Tahoma"/>
          <w:bCs/>
        </w:rPr>
        <w:t xml:space="preserve"> τους.</w:t>
      </w:r>
    </w:p>
    <w:p w14:paraId="0FA200E7" w14:textId="77777777" w:rsidR="002E3A20" w:rsidRPr="00720493" w:rsidRDefault="00C01FE7" w:rsidP="00720493">
      <w:pPr>
        <w:spacing w:line="360" w:lineRule="auto"/>
        <w:jc w:val="both"/>
        <w:rPr>
          <w:rFonts w:ascii="Verdana" w:hAnsi="Verdana"/>
        </w:rPr>
      </w:pPr>
      <w:r w:rsidRPr="00C01FE7">
        <w:rPr>
          <w:rFonts w:ascii="Verdana" w:hAnsi="Verdana" w:cs="Tahoma"/>
          <w:bCs/>
        </w:rPr>
        <w:t xml:space="preserve"> </w:t>
      </w:r>
      <w:r w:rsidR="002E3A20">
        <w:rPr>
          <w:rFonts w:ascii="Verdana" w:hAnsi="Verdana" w:cs="Tahoma"/>
          <w:bCs/>
        </w:rPr>
        <w:t>Στην περίπτωση που ληφθεί απόφαση για τη λύση των ως άνω συμβάσεων θα πρέπει να εξουσιοδοτηθεί ο Δήμαρχος ως νόμιμος εκπρόσωπος του Δήμου να υπογράψει τα οικεία συμφωνητικά λύσης και να προβεί σε κάθε  ενέργεια και δήλωση απαραίτητη για τον σκοπό αυτόν.</w:t>
      </w:r>
    </w:p>
    <w:p w14:paraId="55094D1F" w14:textId="77777777" w:rsidR="00320DA5" w:rsidRPr="00720493" w:rsidRDefault="00320DA5" w:rsidP="00720493">
      <w:pPr>
        <w:spacing w:line="360" w:lineRule="auto"/>
        <w:jc w:val="center"/>
        <w:rPr>
          <w:rFonts w:ascii="Verdana" w:hAnsi="Verdana"/>
        </w:rPr>
      </w:pPr>
    </w:p>
    <w:p w14:paraId="60E088BC" w14:textId="77777777" w:rsidR="00320DA5" w:rsidRPr="00720493" w:rsidRDefault="00E01095" w:rsidP="00720493">
      <w:pPr>
        <w:pBdr>
          <w:bottom w:val="single" w:sz="4" w:space="1" w:color="000000"/>
        </w:pBdr>
        <w:spacing w:line="360" w:lineRule="auto"/>
        <w:jc w:val="center"/>
        <w:rPr>
          <w:rFonts w:ascii="Verdana" w:hAnsi="Verdana" w:cs="Tahoma"/>
          <w:color w:val="000000"/>
        </w:rPr>
      </w:pPr>
      <w:r w:rsidRPr="00720493">
        <w:rPr>
          <w:rFonts w:ascii="Verdana" w:hAnsi="Verdana" w:cs="Tahoma"/>
          <w:color w:val="000000"/>
        </w:rPr>
        <w:t>Ο ΑΝΤΙΔΗΜΑΡΧΟΣ  ΜΟΣΧΑΤΟΥ-ΤΑΥΡΟΥ</w:t>
      </w:r>
    </w:p>
    <w:p w14:paraId="20EA7269" w14:textId="77777777" w:rsidR="00720493" w:rsidRPr="00720493" w:rsidRDefault="00720493" w:rsidP="00720493">
      <w:pPr>
        <w:pBdr>
          <w:bottom w:val="single" w:sz="4" w:space="1" w:color="000000"/>
        </w:pBdr>
        <w:spacing w:line="360" w:lineRule="auto"/>
        <w:jc w:val="center"/>
        <w:rPr>
          <w:rFonts w:ascii="Verdana" w:hAnsi="Verdana"/>
        </w:rPr>
      </w:pPr>
    </w:p>
    <w:p w14:paraId="5D33DF03" w14:textId="77777777" w:rsidR="00320DA5" w:rsidRPr="00720493" w:rsidRDefault="00720493" w:rsidP="00720493">
      <w:pPr>
        <w:pBdr>
          <w:bottom w:val="single" w:sz="4" w:space="1" w:color="000000"/>
        </w:pBdr>
        <w:spacing w:line="360" w:lineRule="auto"/>
        <w:jc w:val="center"/>
        <w:rPr>
          <w:rFonts w:ascii="Verdana" w:hAnsi="Verdana" w:cs="Tahoma"/>
          <w:color w:val="000000"/>
        </w:rPr>
      </w:pPr>
      <w:r w:rsidRPr="00720493">
        <w:rPr>
          <w:rFonts w:ascii="Verdana" w:hAnsi="Verdana" w:cs="Tahoma"/>
          <w:color w:val="000000"/>
        </w:rPr>
        <w:t>ΑΡΙΣΤΕΙΔΗΣ ΚΡΕΜΜΥΔΑΣ</w:t>
      </w:r>
    </w:p>
    <w:p w14:paraId="29FF7120" w14:textId="77777777" w:rsidR="00320DA5" w:rsidRPr="00720493" w:rsidRDefault="00320DA5" w:rsidP="00720493">
      <w:pPr>
        <w:pBdr>
          <w:bottom w:val="single" w:sz="4" w:space="1" w:color="000000"/>
        </w:pBdr>
        <w:spacing w:line="360" w:lineRule="auto"/>
        <w:jc w:val="center"/>
        <w:rPr>
          <w:rFonts w:ascii="Verdana" w:hAnsi="Verdana" w:cs="Tahoma"/>
          <w:color w:val="000000"/>
        </w:rPr>
      </w:pPr>
    </w:p>
    <w:p w14:paraId="47A395D7" w14:textId="77777777" w:rsidR="00320DA5" w:rsidRDefault="00320DA5" w:rsidP="00720493">
      <w:pPr>
        <w:pBdr>
          <w:bottom w:val="single" w:sz="4" w:space="1" w:color="000000"/>
        </w:pBdr>
        <w:spacing w:line="480" w:lineRule="auto"/>
        <w:jc w:val="center"/>
        <w:rPr>
          <w:rFonts w:ascii="Verdana" w:hAnsi="Verdana" w:cs="Tahoma"/>
          <w:color w:val="000000"/>
        </w:rPr>
      </w:pPr>
    </w:p>
    <w:p w14:paraId="69B8424D" w14:textId="77777777" w:rsidR="00320DA5" w:rsidRDefault="00320DA5">
      <w:pPr>
        <w:pBdr>
          <w:bottom w:val="single" w:sz="4" w:space="1" w:color="000000"/>
        </w:pBdr>
        <w:spacing w:line="480" w:lineRule="auto"/>
        <w:jc w:val="center"/>
        <w:rPr>
          <w:rFonts w:ascii="Times New Roman" w:hAnsi="Times New Roman" w:cs="Tahoma"/>
          <w:color w:val="000000"/>
          <w:szCs w:val="24"/>
        </w:rPr>
      </w:pPr>
    </w:p>
    <w:p w14:paraId="5CD48513" w14:textId="77777777" w:rsidR="00320DA5" w:rsidRDefault="00320DA5">
      <w:pPr>
        <w:pBdr>
          <w:bottom w:val="single" w:sz="4" w:space="1" w:color="000000"/>
        </w:pBdr>
        <w:spacing w:line="480" w:lineRule="auto"/>
        <w:rPr>
          <w:rFonts w:ascii="Times New Roman" w:hAnsi="Times New Roman" w:cs="Tahoma"/>
          <w:color w:val="000000"/>
          <w:szCs w:val="24"/>
        </w:rPr>
      </w:pPr>
    </w:p>
    <w:p w14:paraId="60020277" w14:textId="77777777" w:rsidR="00320DA5" w:rsidRDefault="00320DA5">
      <w:pPr>
        <w:pBdr>
          <w:bottom w:val="single" w:sz="4" w:space="1" w:color="000000"/>
        </w:pBdr>
        <w:spacing w:line="480" w:lineRule="auto"/>
        <w:rPr>
          <w:rFonts w:ascii="Times New Roman" w:hAnsi="Times New Roman" w:cs="Tahoma"/>
          <w:color w:val="000000"/>
          <w:szCs w:val="24"/>
        </w:rPr>
      </w:pPr>
    </w:p>
    <w:p w14:paraId="482583E5" w14:textId="77777777" w:rsidR="00320DA5" w:rsidRDefault="00320DA5">
      <w:pPr>
        <w:pBdr>
          <w:bottom w:val="single" w:sz="4" w:space="1" w:color="000000"/>
        </w:pBdr>
        <w:spacing w:line="480" w:lineRule="auto"/>
        <w:rPr>
          <w:rFonts w:ascii="Times New Roman" w:hAnsi="Times New Roman" w:cs="Tahoma"/>
          <w:color w:val="000000"/>
          <w:szCs w:val="24"/>
        </w:rPr>
      </w:pPr>
    </w:p>
    <w:p w14:paraId="6241BAE9" w14:textId="77777777" w:rsidR="00320DA5" w:rsidRDefault="00320DA5">
      <w:pPr>
        <w:pBdr>
          <w:bottom w:val="single" w:sz="4" w:space="1" w:color="000000"/>
        </w:pBdr>
        <w:spacing w:line="480" w:lineRule="auto"/>
        <w:rPr>
          <w:rFonts w:ascii="Times New Roman" w:hAnsi="Times New Roman" w:cs="Tahoma"/>
          <w:color w:val="000000"/>
          <w:szCs w:val="24"/>
        </w:rPr>
      </w:pPr>
    </w:p>
    <w:p w14:paraId="0EAC6ADE" w14:textId="77777777" w:rsidR="00320DA5" w:rsidRDefault="00320DA5">
      <w:pPr>
        <w:pBdr>
          <w:bottom w:val="single" w:sz="4" w:space="1" w:color="000000"/>
        </w:pBdr>
        <w:spacing w:line="480" w:lineRule="auto"/>
        <w:rPr>
          <w:rFonts w:ascii="Times New Roman" w:hAnsi="Times New Roman" w:cs="Tahoma"/>
          <w:color w:val="000000"/>
          <w:szCs w:val="24"/>
        </w:rPr>
      </w:pPr>
    </w:p>
    <w:p w14:paraId="078C818C" w14:textId="77777777" w:rsidR="00320DA5" w:rsidRDefault="00320DA5">
      <w:pPr>
        <w:pBdr>
          <w:bottom w:val="single" w:sz="4" w:space="1" w:color="000000"/>
        </w:pBdr>
        <w:spacing w:line="480" w:lineRule="auto"/>
        <w:rPr>
          <w:rFonts w:ascii="Times New Roman" w:hAnsi="Times New Roman" w:cs="Tahoma"/>
          <w:color w:val="000000"/>
          <w:szCs w:val="24"/>
        </w:rPr>
      </w:pPr>
    </w:p>
    <w:p w14:paraId="3452827F" w14:textId="77777777" w:rsidR="00320DA5" w:rsidRDefault="00320DA5">
      <w:pPr>
        <w:pBdr>
          <w:bottom w:val="single" w:sz="4" w:space="1" w:color="000000"/>
        </w:pBdr>
        <w:spacing w:line="480" w:lineRule="auto"/>
        <w:rPr>
          <w:rFonts w:ascii="Times New Roman" w:hAnsi="Times New Roman" w:cs="Tahoma"/>
          <w:color w:val="000000"/>
          <w:szCs w:val="24"/>
        </w:rPr>
      </w:pPr>
    </w:p>
    <w:p w14:paraId="5C65032C" w14:textId="77777777" w:rsidR="00320DA5" w:rsidRDefault="00320DA5">
      <w:pPr>
        <w:pBdr>
          <w:bottom w:val="single" w:sz="4" w:space="1" w:color="000000"/>
        </w:pBdr>
        <w:spacing w:line="480" w:lineRule="auto"/>
      </w:pPr>
    </w:p>
    <w:p w14:paraId="2A37A24D" w14:textId="77777777" w:rsidR="00320DA5" w:rsidRDefault="00320DA5"/>
    <w:p w14:paraId="335A2C5B" w14:textId="77777777" w:rsidR="00320DA5" w:rsidRDefault="00320DA5">
      <w:pPr>
        <w:spacing w:after="200"/>
      </w:pPr>
    </w:p>
    <w:sectPr w:rsidR="00320DA5" w:rsidSect="00D93539">
      <w:pgSz w:w="11906" w:h="16838"/>
      <w:pgMar w:top="1276" w:right="1800" w:bottom="1440" w:left="180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DA5"/>
    <w:rsid w:val="00057297"/>
    <w:rsid w:val="002E3A20"/>
    <w:rsid w:val="00320DA5"/>
    <w:rsid w:val="004003F8"/>
    <w:rsid w:val="004E1BE9"/>
    <w:rsid w:val="004E5C17"/>
    <w:rsid w:val="00720493"/>
    <w:rsid w:val="00806E40"/>
    <w:rsid w:val="008C4571"/>
    <w:rsid w:val="009D4FDB"/>
    <w:rsid w:val="00A11383"/>
    <w:rsid w:val="00AC2CB0"/>
    <w:rsid w:val="00BF1FF6"/>
    <w:rsid w:val="00C01FE7"/>
    <w:rsid w:val="00D21BA0"/>
    <w:rsid w:val="00D93539"/>
    <w:rsid w:val="00E01095"/>
    <w:rsid w:val="00EB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B44AA"/>
  <w15:docId w15:val="{74FDD8CC-040E-445A-AD6E-061AD8B72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Βασικό1"/>
    <w:qFormat/>
    <w:rsid w:val="00F67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577</Words>
  <Characters>3120</Characters>
  <Application>Microsoft Office Word</Application>
  <DocSecurity>0</DocSecurity>
  <Lines>26</Lines>
  <Paragraphs>7</Paragraphs>
  <ScaleCrop>false</ScaleCrop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Papatheodorou</dc:creator>
  <cp:lastModifiedBy>User</cp:lastModifiedBy>
  <cp:revision>15</cp:revision>
  <dcterms:created xsi:type="dcterms:W3CDTF">2024-07-24T08:49:00Z</dcterms:created>
  <dcterms:modified xsi:type="dcterms:W3CDTF">2024-07-26T10:08:00Z</dcterms:modified>
</cp:coreProperties>
</file>

<file path=docProps/core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2024-07-15T09:52:00Z</dcterms:created>
  <dc:creator>Kostas Kotzas</dc:creator>
  <dc:description/>
  <dc:language>el-GR</dc:language>
  <cp:lastModifiedBy/>
  <dcterms:modified xsi:type="dcterms:W3CDTF">2024-07-18T10:17:04Z</dcterms:modified>
  <cp:revision>7</cp:revision>
  <dc:subject/>
  <dc:title/>
</cp:coreProperties>
</file>