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F2F" w:rsidRPr="003D56EF" w:rsidRDefault="00637F2F" w:rsidP="00637F2F">
      <w:pPr>
        <w:ind w:right="-199"/>
        <w:rPr>
          <w:rFonts w:ascii="Times New Roman" w:hAnsi="Times New Roman" w:cs="Times New Roman"/>
          <w:b/>
          <w:sz w:val="28"/>
          <w:szCs w:val="28"/>
        </w:rPr>
      </w:pPr>
      <w:r w:rsidRPr="003D56EF">
        <w:rPr>
          <w:rFonts w:ascii="Times New Roman" w:hAnsi="Times New Roman" w:cs="Times New Roman"/>
          <w:noProof/>
          <w:szCs w:val="24"/>
          <w:lang w:eastAsia="el-GR"/>
        </w:rPr>
        <w:drawing>
          <wp:inline distT="0" distB="0" distL="0" distR="0">
            <wp:extent cx="762000" cy="723900"/>
            <wp:effectExtent l="19050" t="0" r="0" b="0"/>
            <wp:docPr id="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D56E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 xml:space="preserve">ΕΛΛΗΝΙΚΗ ΔΗΜΟΚΡΑΤΙΑ                                                        Μοσχάτο, </w:t>
      </w:r>
      <w:r>
        <w:rPr>
          <w:rFonts w:ascii="Calibri" w:eastAsia="Times New Roman" w:hAnsi="Calibri" w:cs="Arial"/>
          <w:kern w:val="0"/>
          <w:sz w:val="24"/>
          <w:szCs w:val="24"/>
          <w:lang w:eastAsia="el-GR"/>
        </w:rPr>
        <w:t>22/03</w:t>
      </w: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>/2024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>ΑΠΟΚΕΝΤΡΩΜΕΝΗ ΔΙΟΙΚΗΣΗ ΑΤΤΙΚΗΣ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 xml:space="preserve">ΔΗΜΟΣ ΜΟΣΧΑΤΟΥ – ΤΑΥΡΟΥ                                   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 xml:space="preserve">Δ/ΝΣΗ </w:t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val="en-US" w:eastAsia="el-GR"/>
        </w:rPr>
        <w:t>OIKONOMIK</w:t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>ΩΝ ΥΠΗΡΕΣΙΩΝ</w:t>
      </w: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ab/>
      </w: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ab/>
      </w: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ab/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ab/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ab/>
        <w:t xml:space="preserve">    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>Κοραή 36 &amp; Αγ. Γερασίμου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kern w:val="0"/>
          <w:sz w:val="24"/>
          <w:szCs w:val="24"/>
          <w:lang w:eastAsia="el-GR"/>
        </w:rPr>
        <w:t xml:space="preserve">Τ.Κ. 183 45, Μοσχάτο                                              </w:t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>ΠΡΟΣ: Τον Πρόεδρο &amp; τα Μέλη του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ΤΗΛ:213/</w:t>
      </w:r>
      <w:r w:rsidRPr="00637F2F">
        <w:rPr>
          <w:rFonts w:ascii="Times New Roman" w:hAnsi="Times New Roman" w:cs="Times New Roman"/>
          <w:sz w:val="24"/>
          <w:szCs w:val="24"/>
        </w:rPr>
        <w:t>2019627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 xml:space="preserve">         </w:t>
      </w:r>
      <w:r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 xml:space="preserve">        </w:t>
      </w:r>
      <w:r w:rsidRPr="000B78FA"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  <w:t xml:space="preserve">Δημοτικού Συμβουλίου                                                        </w:t>
      </w: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el-GR"/>
        </w:rPr>
      </w:pP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kern w:val="0"/>
          <w:sz w:val="24"/>
          <w:szCs w:val="24"/>
          <w:lang w:eastAsia="el-GR"/>
        </w:rPr>
      </w:pPr>
    </w:p>
    <w:p w:rsidR="000B78FA" w:rsidRPr="000B78FA" w:rsidRDefault="000B78FA" w:rsidP="000B78FA">
      <w:pPr>
        <w:spacing w:after="0" w:line="240" w:lineRule="auto"/>
        <w:rPr>
          <w:rFonts w:ascii="Calibri" w:eastAsia="Times New Roman" w:hAnsi="Calibri" w:cs="Arial"/>
          <w:kern w:val="0"/>
          <w:lang w:eastAsia="el-GR"/>
        </w:rPr>
      </w:pPr>
    </w:p>
    <w:p w:rsidR="000B78FA" w:rsidRPr="000B78FA" w:rsidRDefault="000B78FA" w:rsidP="000B78FA">
      <w:pPr>
        <w:autoSpaceDE w:val="0"/>
        <w:autoSpaceDN w:val="0"/>
        <w:adjustRightInd w:val="0"/>
        <w:spacing w:after="200" w:line="240" w:lineRule="auto"/>
        <w:jc w:val="both"/>
        <w:rPr>
          <w:rFonts w:ascii="Calibri" w:eastAsia="Times New Roman" w:hAnsi="Calibri" w:cs="Arial"/>
          <w:b/>
          <w:kern w:val="0"/>
          <w:sz w:val="24"/>
          <w:szCs w:val="24"/>
          <w:lang w:eastAsia="el-GR"/>
        </w:rPr>
      </w:pPr>
      <w:r w:rsidRPr="000B78FA">
        <w:rPr>
          <w:rFonts w:ascii="Calibri" w:eastAsia="Times New Roman" w:hAnsi="Calibri" w:cs="Arial"/>
          <w:b/>
          <w:bCs/>
          <w:kern w:val="0"/>
          <w:sz w:val="24"/>
          <w:szCs w:val="24"/>
          <w:lang w:eastAsia="el-GR"/>
        </w:rPr>
        <w:t>ΘΕΜΑ ……</w:t>
      </w:r>
      <w:r w:rsidRPr="000B78FA">
        <w:rPr>
          <w:rFonts w:ascii="Calibri" w:eastAsia="Times New Roman" w:hAnsi="Calibri" w:cs="Arial"/>
          <w:b/>
          <w:bCs/>
          <w:kern w:val="0"/>
          <w:sz w:val="24"/>
          <w:szCs w:val="24"/>
          <w:vertAlign w:val="superscript"/>
          <w:lang w:eastAsia="el-GR"/>
        </w:rPr>
        <w:t>ο</w:t>
      </w:r>
      <w:r>
        <w:rPr>
          <w:rFonts w:ascii="Calibri" w:eastAsia="Times New Roman" w:hAnsi="Calibri" w:cs="Arial"/>
          <w:b/>
          <w:bCs/>
          <w:kern w:val="0"/>
          <w:sz w:val="24"/>
          <w:szCs w:val="24"/>
          <w:lang w:eastAsia="el-GR"/>
        </w:rPr>
        <w:t>: «Λήψη απόφασης σχετικά με τη δημιουργία υποκαταστήματος (παραρτήματος) εντός του χώρου του πάρκου ενόπλων δυνάμεων για το πάρκο κυκλοφοριακής αγωγής»</w:t>
      </w:r>
    </w:p>
    <w:p w:rsidR="00637F2F" w:rsidRPr="000B78FA" w:rsidRDefault="00637F2F" w:rsidP="00637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F2F" w:rsidRPr="00637F2F" w:rsidRDefault="000B78FA" w:rsidP="00637F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F2F" w:rsidRPr="00637F2F" w:rsidRDefault="00637F2F" w:rsidP="00637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1C44" w:rsidRPr="00C90FCC" w:rsidRDefault="00817D7B" w:rsidP="000B78FA">
      <w:pPr>
        <w:spacing w:before="120" w:after="120" w:line="360" w:lineRule="auto"/>
        <w:ind w:firstLine="720"/>
        <w:jc w:val="both"/>
        <w:rPr>
          <w:rFonts w:cstheme="minorHAnsi"/>
          <w:sz w:val="24"/>
          <w:szCs w:val="24"/>
        </w:rPr>
      </w:pPr>
      <w:r w:rsidRPr="00C90FCC">
        <w:rPr>
          <w:rFonts w:cstheme="minorHAnsi"/>
          <w:sz w:val="24"/>
          <w:szCs w:val="24"/>
        </w:rPr>
        <w:t>Μετά</w:t>
      </w:r>
      <w:r w:rsidR="00C81C44" w:rsidRPr="00C90FCC">
        <w:rPr>
          <w:rFonts w:cstheme="minorHAnsi"/>
          <w:sz w:val="24"/>
          <w:szCs w:val="24"/>
        </w:rPr>
        <w:t xml:space="preserve"> τις διατάξεις των άρθρων 28-29 του ν 5056/23 σχετικά </w:t>
      </w:r>
      <w:r w:rsidRPr="00C90FCC">
        <w:rPr>
          <w:rFonts w:cstheme="minorHAnsi"/>
          <w:sz w:val="24"/>
          <w:szCs w:val="24"/>
        </w:rPr>
        <w:t xml:space="preserve">με την </w:t>
      </w:r>
      <w:r w:rsidR="00C81C44" w:rsidRPr="00C90FCC">
        <w:rPr>
          <w:rFonts w:cstheme="minorHAnsi"/>
          <w:sz w:val="24"/>
          <w:szCs w:val="24"/>
        </w:rPr>
        <w:t xml:space="preserve"> ενσωμάτωση των  δραστηριοτήτων των νομικών προσώπων του </w:t>
      </w:r>
      <w:r w:rsidR="003C58AD" w:rsidRPr="00C90FCC">
        <w:rPr>
          <w:rFonts w:cstheme="minorHAnsi"/>
          <w:sz w:val="24"/>
          <w:szCs w:val="24"/>
        </w:rPr>
        <w:t>Δήμου</w:t>
      </w:r>
      <w:r w:rsidR="00C81C44" w:rsidRPr="00C90FCC">
        <w:rPr>
          <w:rFonts w:cstheme="minorHAnsi"/>
          <w:sz w:val="24"/>
          <w:szCs w:val="24"/>
        </w:rPr>
        <w:t xml:space="preserve"> σε αυτόν</w:t>
      </w:r>
      <w:r w:rsidRPr="00C90FCC">
        <w:rPr>
          <w:rFonts w:cstheme="minorHAnsi"/>
          <w:sz w:val="24"/>
          <w:szCs w:val="24"/>
        </w:rPr>
        <w:t>,</w:t>
      </w:r>
      <w:r w:rsidR="00C81C44" w:rsidRPr="00C90FCC">
        <w:rPr>
          <w:rFonts w:cstheme="minorHAnsi"/>
          <w:sz w:val="24"/>
          <w:szCs w:val="24"/>
        </w:rPr>
        <w:t xml:space="preserve"> απαιτείται (φορολογικά) η δημιουργία  Υποκαταστήματος (παραρτήματος) για την λειτουργία της δράσης  του ΠΑΡΚΟΥ ΚΥΚΛΟΦΟΡΙΑΚΗΣ ΑΓΩΓΗΣ  που βρίσκεται  εντός του ευρύτερου χώρου του ΠΑΡΚΟΥ  ΕΝΟΠΛΩΝ ΔΥΝΑΜΕΩΝ  στην </w:t>
      </w:r>
      <w:r w:rsidR="003C58AD" w:rsidRPr="00C90FCC">
        <w:rPr>
          <w:rFonts w:cstheme="minorHAnsi"/>
          <w:sz w:val="24"/>
          <w:szCs w:val="24"/>
        </w:rPr>
        <w:t>διεύθυνση</w:t>
      </w:r>
      <w:r w:rsidRPr="00C90FCC">
        <w:rPr>
          <w:rFonts w:cstheme="minorHAnsi"/>
          <w:sz w:val="24"/>
          <w:szCs w:val="24"/>
        </w:rPr>
        <w:t xml:space="preserve"> </w:t>
      </w:r>
      <w:r w:rsidR="003C58AD" w:rsidRPr="00C90FCC">
        <w:rPr>
          <w:rFonts w:cstheme="minorHAnsi"/>
          <w:sz w:val="24"/>
          <w:szCs w:val="24"/>
        </w:rPr>
        <w:t>Κωνσταντινουπόλεως</w:t>
      </w:r>
      <w:r w:rsidR="00C81C44" w:rsidRPr="00C90FCC">
        <w:rPr>
          <w:rFonts w:cstheme="minorHAnsi"/>
          <w:sz w:val="24"/>
          <w:szCs w:val="24"/>
        </w:rPr>
        <w:t xml:space="preserve"> 2 </w:t>
      </w:r>
      <w:r w:rsidRPr="00C90FCC">
        <w:rPr>
          <w:rFonts w:cstheme="minorHAnsi"/>
          <w:sz w:val="24"/>
          <w:szCs w:val="24"/>
        </w:rPr>
        <w:t>–</w:t>
      </w:r>
      <w:r w:rsidR="003C58AD" w:rsidRPr="00C90FCC">
        <w:rPr>
          <w:rFonts w:cstheme="minorHAnsi"/>
          <w:sz w:val="24"/>
          <w:szCs w:val="24"/>
        </w:rPr>
        <w:t>Ταύρος</w:t>
      </w:r>
      <w:r w:rsidRPr="00C90FCC">
        <w:rPr>
          <w:rFonts w:cstheme="minorHAnsi"/>
          <w:sz w:val="24"/>
          <w:szCs w:val="24"/>
        </w:rPr>
        <w:t xml:space="preserve">  </w:t>
      </w:r>
      <w:r w:rsidR="00C81C44" w:rsidRPr="00C90FCC">
        <w:rPr>
          <w:rFonts w:cstheme="minorHAnsi"/>
          <w:sz w:val="24"/>
          <w:szCs w:val="24"/>
        </w:rPr>
        <w:t xml:space="preserve">ΤΚ 17778 του </w:t>
      </w:r>
      <w:r w:rsidR="003C58AD" w:rsidRPr="00C90FCC">
        <w:rPr>
          <w:rFonts w:cstheme="minorHAnsi"/>
          <w:sz w:val="24"/>
          <w:szCs w:val="24"/>
        </w:rPr>
        <w:t>οικοδομικού</w:t>
      </w:r>
      <w:r w:rsidRPr="00C90FCC">
        <w:rPr>
          <w:rFonts w:cstheme="minorHAnsi"/>
          <w:sz w:val="24"/>
          <w:szCs w:val="24"/>
        </w:rPr>
        <w:t xml:space="preserve"> </w:t>
      </w:r>
      <w:r w:rsidR="003C58AD" w:rsidRPr="00C90FCC">
        <w:rPr>
          <w:rFonts w:cstheme="minorHAnsi"/>
          <w:sz w:val="24"/>
          <w:szCs w:val="24"/>
        </w:rPr>
        <w:t>τετραγώνου</w:t>
      </w:r>
      <w:r w:rsidR="00935B82">
        <w:rPr>
          <w:rFonts w:cstheme="minorHAnsi"/>
          <w:sz w:val="24"/>
          <w:szCs w:val="24"/>
        </w:rPr>
        <w:t xml:space="preserve"> </w:t>
      </w:r>
      <w:r w:rsidR="003C58AD" w:rsidRPr="00C90FCC">
        <w:rPr>
          <w:rFonts w:cstheme="minorHAnsi"/>
          <w:sz w:val="24"/>
          <w:szCs w:val="24"/>
        </w:rPr>
        <w:t>153 και το οποίο έχει παραχωρηθεί για χρήση  α</w:t>
      </w:r>
      <w:r w:rsidR="00935B82">
        <w:rPr>
          <w:rFonts w:cstheme="minorHAnsi"/>
          <w:sz w:val="24"/>
          <w:szCs w:val="24"/>
        </w:rPr>
        <w:t>πό  το Ταμείο Εθνικής Άμυνας  (</w:t>
      </w:r>
      <w:r w:rsidR="003C58AD" w:rsidRPr="00C90FCC">
        <w:rPr>
          <w:rFonts w:cstheme="minorHAnsi"/>
          <w:sz w:val="24"/>
          <w:szCs w:val="24"/>
        </w:rPr>
        <w:t>απόφαση 48/1995)</w:t>
      </w:r>
      <w:r w:rsidRPr="00C90FCC">
        <w:rPr>
          <w:rFonts w:cstheme="minorHAnsi"/>
          <w:sz w:val="24"/>
          <w:szCs w:val="24"/>
        </w:rPr>
        <w:t>.</w:t>
      </w:r>
    </w:p>
    <w:p w:rsidR="00C90FCC" w:rsidRPr="00C90FCC" w:rsidRDefault="00C90FCC" w:rsidP="000B78FA">
      <w:pPr>
        <w:spacing w:before="120" w:after="120" w:line="360" w:lineRule="auto"/>
        <w:ind w:firstLine="720"/>
        <w:jc w:val="both"/>
        <w:rPr>
          <w:rFonts w:cstheme="minorHAnsi"/>
          <w:sz w:val="24"/>
          <w:szCs w:val="24"/>
        </w:rPr>
      </w:pPr>
      <w:r w:rsidRPr="00C90FCC">
        <w:rPr>
          <w:rFonts w:cstheme="minorHAnsi"/>
          <w:sz w:val="24"/>
          <w:szCs w:val="24"/>
        </w:rPr>
        <w:t>Παρακαλούμε για τη λήψη σχετικής απόφασης.</w:t>
      </w:r>
    </w:p>
    <w:p w:rsidR="00817D7B" w:rsidRPr="00C90FCC" w:rsidRDefault="00817D7B" w:rsidP="000B78FA">
      <w:pPr>
        <w:spacing w:before="120" w:after="120" w:line="360" w:lineRule="auto"/>
        <w:ind w:firstLine="720"/>
        <w:jc w:val="both"/>
        <w:rPr>
          <w:rFonts w:cstheme="minorHAnsi"/>
          <w:sz w:val="24"/>
          <w:szCs w:val="24"/>
        </w:rPr>
      </w:pPr>
    </w:p>
    <w:p w:rsidR="00AC42DF" w:rsidRDefault="00AC42DF" w:rsidP="00817D7B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Συνημμένα: απόφαση 48/1995 παραχώρησης</w:t>
      </w:r>
    </w:p>
    <w:p w:rsidR="00AC42DF" w:rsidRPr="00C90FCC" w:rsidRDefault="00AC42DF" w:rsidP="00817D7B">
      <w:pPr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5E3526" w:rsidRPr="00C90FCC" w:rsidRDefault="00C90FCC" w:rsidP="00C90FCC">
      <w:pPr>
        <w:jc w:val="center"/>
        <w:rPr>
          <w:sz w:val="24"/>
          <w:szCs w:val="24"/>
        </w:rPr>
      </w:pPr>
      <w:r w:rsidRPr="00C90FCC">
        <w:rPr>
          <w:sz w:val="24"/>
          <w:szCs w:val="24"/>
        </w:rPr>
        <w:t>Ο ΔΙΕΥΘΥΝΤΗΣ ΟΙΚΟΝΟΜΙΚΩΝ ΥΠΗΡΕΣΙΩΝ</w:t>
      </w:r>
    </w:p>
    <w:p w:rsidR="00C90FCC" w:rsidRPr="00C90FCC" w:rsidRDefault="00C90FCC" w:rsidP="00C90FCC">
      <w:pPr>
        <w:jc w:val="center"/>
        <w:rPr>
          <w:sz w:val="24"/>
          <w:szCs w:val="24"/>
        </w:rPr>
      </w:pPr>
    </w:p>
    <w:p w:rsidR="00C90FCC" w:rsidRPr="00C90FCC" w:rsidRDefault="00C90FCC" w:rsidP="00C90FCC">
      <w:pPr>
        <w:jc w:val="center"/>
        <w:rPr>
          <w:sz w:val="24"/>
          <w:szCs w:val="24"/>
        </w:rPr>
      </w:pPr>
      <w:r w:rsidRPr="00C90FCC">
        <w:rPr>
          <w:sz w:val="24"/>
          <w:szCs w:val="24"/>
        </w:rPr>
        <w:t>ΚΩΝΣΤΑΝΤΙΝΟΣ ΜΠΑΛΤΟΥΝΗΣ</w:t>
      </w:r>
    </w:p>
    <w:p w:rsidR="005E3526" w:rsidRPr="00C90FCC" w:rsidRDefault="005E3526">
      <w:pPr>
        <w:rPr>
          <w:sz w:val="24"/>
          <w:szCs w:val="24"/>
        </w:rPr>
      </w:pPr>
      <w:bookmarkStart w:id="0" w:name="_GoBack"/>
      <w:bookmarkEnd w:id="0"/>
    </w:p>
    <w:sectPr w:rsidR="005E3526" w:rsidRPr="00C90FCC" w:rsidSect="004120D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17"/>
    <w:rsid w:val="000B78FA"/>
    <w:rsid w:val="00121CD0"/>
    <w:rsid w:val="002C3A17"/>
    <w:rsid w:val="003B7456"/>
    <w:rsid w:val="003C58AD"/>
    <w:rsid w:val="004120D3"/>
    <w:rsid w:val="005E3526"/>
    <w:rsid w:val="00637F2F"/>
    <w:rsid w:val="00817D7B"/>
    <w:rsid w:val="00935B82"/>
    <w:rsid w:val="00AC42DF"/>
    <w:rsid w:val="00C81C44"/>
    <w:rsid w:val="00C90FCC"/>
    <w:rsid w:val="00E52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47AF9D-DD83-486A-ACB6-7E211E022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37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37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Xenofon Tzaferis</dc:creator>
  <cp:keywords/>
  <dc:description/>
  <cp:lastModifiedBy>Athina</cp:lastModifiedBy>
  <cp:revision>6</cp:revision>
  <dcterms:created xsi:type="dcterms:W3CDTF">2024-03-22T10:14:00Z</dcterms:created>
  <dcterms:modified xsi:type="dcterms:W3CDTF">2024-03-22T10:27:00Z</dcterms:modified>
</cp:coreProperties>
</file>