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053E8" w14:textId="77777777" w:rsidR="00102970" w:rsidRPr="004E3E3E" w:rsidRDefault="00102970" w:rsidP="001029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33A6">
        <w:rPr>
          <w:rFonts w:ascii="Times New Roman" w:hAnsi="Times New Roman"/>
          <w:b/>
          <w:noProof/>
          <w:sz w:val="24"/>
          <w:szCs w:val="24"/>
        </w:rPr>
        <w:t xml:space="preserve">              </w:t>
      </w:r>
      <w:r w:rsidR="004C1E85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40474D24" wp14:editId="0A6734A0">
            <wp:extent cx="676275" cy="6667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FEC89" w14:textId="77777777" w:rsidR="00102970" w:rsidRPr="0069740F" w:rsidRDefault="00102970" w:rsidP="00102970">
      <w:pPr>
        <w:pStyle w:val="1"/>
        <w:ind w:left="-426" w:firstLine="426"/>
        <w:jc w:val="left"/>
        <w:rPr>
          <w:rFonts w:ascii="Tahoma" w:hAnsi="Tahoma" w:cs="Tahoma"/>
          <w:sz w:val="20"/>
          <w:szCs w:val="20"/>
          <w:u w:val="none"/>
        </w:rPr>
      </w:pPr>
      <w:r w:rsidRPr="0069740F">
        <w:rPr>
          <w:rFonts w:ascii="Tahoma" w:hAnsi="Tahoma" w:cs="Tahoma"/>
          <w:sz w:val="20"/>
          <w:szCs w:val="20"/>
          <w:u w:val="none"/>
        </w:rPr>
        <w:t>ΕΛΛΗΝΙΚΗ ΔΗΜΟΚΡΑΤΙΑ</w:t>
      </w:r>
    </w:p>
    <w:p w14:paraId="2ED21AEA" w14:textId="77777777" w:rsidR="00102970" w:rsidRPr="0069740F" w:rsidRDefault="00102970" w:rsidP="0010297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69740F">
        <w:rPr>
          <w:rFonts w:ascii="Tahoma" w:hAnsi="Tahoma" w:cs="Tahoma"/>
          <w:b/>
          <w:sz w:val="20"/>
          <w:szCs w:val="20"/>
        </w:rPr>
        <w:t>ΠΕΡΙΦΕΡΕΙΑ ΑΤΤΙΚΗΣ</w:t>
      </w:r>
    </w:p>
    <w:p w14:paraId="4D5F4000" w14:textId="77777777" w:rsidR="00C632BC" w:rsidRPr="0069740F" w:rsidRDefault="00102970" w:rsidP="00102970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69740F">
        <w:rPr>
          <w:rFonts w:ascii="Tahoma" w:hAnsi="Tahoma" w:cs="Tahoma"/>
          <w:b/>
          <w:sz w:val="20"/>
          <w:szCs w:val="20"/>
        </w:rPr>
        <w:t>ΔΗΜΟΣ ΜΟΣΧΑΤΟΥ-ΤΑΥΡΟΥ</w:t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="004C1E85" w:rsidRPr="0069740F">
        <w:rPr>
          <w:rFonts w:ascii="Tahoma" w:hAnsi="Tahoma" w:cs="Tahoma"/>
          <w:sz w:val="20"/>
          <w:szCs w:val="20"/>
        </w:rPr>
        <w:t xml:space="preserve">             </w:t>
      </w:r>
      <w:r w:rsidRPr="0069740F">
        <w:rPr>
          <w:rFonts w:ascii="Tahoma" w:hAnsi="Tahoma" w:cs="Tahoma"/>
          <w:b/>
          <w:sz w:val="20"/>
          <w:szCs w:val="20"/>
        </w:rPr>
        <w:t xml:space="preserve">Μοσχάτο   </w:t>
      </w:r>
      <w:r w:rsidR="004C1E85" w:rsidRPr="0069740F">
        <w:rPr>
          <w:rFonts w:ascii="Tahoma" w:hAnsi="Tahoma" w:cs="Tahoma"/>
          <w:b/>
          <w:sz w:val="20"/>
          <w:szCs w:val="20"/>
        </w:rPr>
        <w:t>11/1/2024</w:t>
      </w:r>
    </w:p>
    <w:p w14:paraId="5A27144B" w14:textId="77777777" w:rsidR="00102970" w:rsidRPr="0069740F" w:rsidRDefault="00102970" w:rsidP="0010297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Δ/ΝΣΗ</w:t>
      </w:r>
      <w:r w:rsidR="00355C35" w:rsidRPr="0069740F">
        <w:rPr>
          <w:rFonts w:ascii="Tahoma" w:hAnsi="Tahoma" w:cs="Tahoma"/>
          <w:sz w:val="20"/>
          <w:szCs w:val="20"/>
        </w:rPr>
        <w:t xml:space="preserve"> ΟΙΚΟΝΟΜΙΚΩΝ</w:t>
      </w:r>
      <w:r w:rsidRPr="0069740F">
        <w:rPr>
          <w:rFonts w:ascii="Tahoma" w:hAnsi="Tahoma" w:cs="Tahoma"/>
          <w:sz w:val="20"/>
          <w:szCs w:val="20"/>
        </w:rPr>
        <w:t xml:space="preserve"> ΥΠΗΡΕΣΙΩΝ</w:t>
      </w:r>
    </w:p>
    <w:p w14:paraId="28426859" w14:textId="77777777" w:rsidR="00102970" w:rsidRPr="0069740F" w:rsidRDefault="00102970" w:rsidP="0010297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 xml:space="preserve">Τμήμα </w:t>
      </w:r>
      <w:r w:rsidR="00355C35" w:rsidRPr="0069740F">
        <w:rPr>
          <w:rFonts w:ascii="Tahoma" w:hAnsi="Tahoma" w:cs="Tahoma"/>
          <w:sz w:val="20"/>
          <w:szCs w:val="20"/>
        </w:rPr>
        <w:t>Εσόδων</w:t>
      </w:r>
      <w:r w:rsidR="00355C35" w:rsidRPr="0069740F">
        <w:rPr>
          <w:rFonts w:ascii="Tahoma" w:hAnsi="Tahoma" w:cs="Tahoma"/>
          <w:sz w:val="20"/>
          <w:szCs w:val="20"/>
        </w:rPr>
        <w:tab/>
      </w:r>
      <w:r w:rsidR="00355C35" w:rsidRPr="0069740F">
        <w:rPr>
          <w:rFonts w:ascii="Tahoma" w:hAnsi="Tahoma" w:cs="Tahoma"/>
          <w:sz w:val="20"/>
          <w:szCs w:val="20"/>
        </w:rPr>
        <w:tab/>
      </w:r>
      <w:r w:rsidR="00355C35" w:rsidRPr="0069740F">
        <w:rPr>
          <w:rFonts w:ascii="Tahoma" w:hAnsi="Tahoma" w:cs="Tahoma"/>
          <w:sz w:val="20"/>
          <w:szCs w:val="20"/>
        </w:rPr>
        <w:tab/>
      </w:r>
      <w:r w:rsidR="00CA33A6" w:rsidRPr="0069740F">
        <w:rPr>
          <w:rFonts w:ascii="Tahoma" w:hAnsi="Tahoma" w:cs="Tahoma"/>
          <w:sz w:val="20"/>
          <w:szCs w:val="20"/>
        </w:rPr>
        <w:tab/>
      </w:r>
      <w:r w:rsidR="00CA33A6" w:rsidRPr="0069740F">
        <w:rPr>
          <w:rFonts w:ascii="Tahoma" w:hAnsi="Tahoma" w:cs="Tahoma"/>
          <w:sz w:val="20"/>
          <w:szCs w:val="20"/>
        </w:rPr>
        <w:tab/>
      </w:r>
      <w:r w:rsidR="00CA33A6" w:rsidRPr="0069740F">
        <w:rPr>
          <w:rFonts w:ascii="Tahoma" w:hAnsi="Tahoma" w:cs="Tahoma"/>
          <w:sz w:val="20"/>
          <w:szCs w:val="20"/>
        </w:rPr>
        <w:tab/>
      </w:r>
      <w:r w:rsidR="00C632BC" w:rsidRPr="0069740F">
        <w:rPr>
          <w:rFonts w:ascii="Tahoma" w:hAnsi="Tahoma" w:cs="Tahoma"/>
          <w:sz w:val="20"/>
          <w:szCs w:val="20"/>
        </w:rPr>
        <w:tab/>
      </w:r>
      <w:r w:rsidR="00C632BC" w:rsidRPr="0069740F">
        <w:rPr>
          <w:rFonts w:ascii="Tahoma" w:hAnsi="Tahoma" w:cs="Tahoma"/>
          <w:sz w:val="20"/>
          <w:szCs w:val="20"/>
        </w:rPr>
        <w:tab/>
      </w:r>
    </w:p>
    <w:p w14:paraId="16A9F5C7" w14:textId="77777777" w:rsidR="00C632BC" w:rsidRPr="0069740F" w:rsidRDefault="00102970" w:rsidP="0010297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Κοραή 36 &amp; Αγ. Γερασίμου, Τ.Κ.183.45</w:t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="00355C35" w:rsidRPr="0069740F">
        <w:rPr>
          <w:rFonts w:ascii="Tahoma" w:hAnsi="Tahoma" w:cs="Tahoma"/>
          <w:b/>
          <w:sz w:val="20"/>
          <w:szCs w:val="20"/>
        </w:rPr>
        <w:t>Προς</w:t>
      </w:r>
    </w:p>
    <w:p w14:paraId="114685CC" w14:textId="77777777" w:rsidR="00102970" w:rsidRPr="0069740F" w:rsidRDefault="00102970" w:rsidP="0010297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Τηλ.: 213-201962</w:t>
      </w:r>
      <w:r w:rsidR="00355C35" w:rsidRPr="0069740F">
        <w:rPr>
          <w:rFonts w:ascii="Tahoma" w:hAnsi="Tahoma" w:cs="Tahoma"/>
          <w:sz w:val="20"/>
          <w:szCs w:val="20"/>
        </w:rPr>
        <w:t>5</w:t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="004C1E85" w:rsidRPr="0069740F">
        <w:rPr>
          <w:rFonts w:ascii="Tahoma" w:hAnsi="Tahoma" w:cs="Tahoma"/>
          <w:sz w:val="20"/>
          <w:szCs w:val="20"/>
        </w:rPr>
        <w:t>ΠΡΟΕΔΡΟ ΔΗΜ.ΣΥΜΒΟΥΛΙΟΥ</w:t>
      </w:r>
    </w:p>
    <w:p w14:paraId="5987A6EB" w14:textId="77777777" w:rsidR="00102970" w:rsidRPr="0069740F" w:rsidRDefault="00102970" w:rsidP="0010297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  <w:lang w:val="en-US"/>
        </w:rPr>
        <w:t>FAX</w:t>
      </w:r>
      <w:r w:rsidRPr="0069740F">
        <w:rPr>
          <w:rFonts w:ascii="Tahoma" w:hAnsi="Tahoma" w:cs="Tahoma"/>
          <w:sz w:val="20"/>
          <w:szCs w:val="20"/>
        </w:rPr>
        <w:t>: 210-9416154</w:t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  <w:r w:rsidRPr="0069740F">
        <w:rPr>
          <w:rFonts w:ascii="Tahoma" w:hAnsi="Tahoma" w:cs="Tahoma"/>
          <w:sz w:val="20"/>
          <w:szCs w:val="20"/>
        </w:rPr>
        <w:tab/>
      </w:r>
    </w:p>
    <w:p w14:paraId="441B6DF9" w14:textId="77777777" w:rsidR="0047542A" w:rsidRPr="0069740F" w:rsidRDefault="0047542A" w:rsidP="00102970">
      <w:pPr>
        <w:pStyle w:val="1"/>
        <w:rPr>
          <w:rFonts w:ascii="Tahoma" w:hAnsi="Tahoma" w:cs="Tahoma"/>
          <w:sz w:val="20"/>
          <w:szCs w:val="20"/>
          <w:u w:val="none"/>
        </w:rPr>
      </w:pPr>
    </w:p>
    <w:p w14:paraId="1853FFC1" w14:textId="4C4457D4" w:rsidR="004C1E85" w:rsidRPr="0069740F" w:rsidRDefault="004C1E85" w:rsidP="0069740F">
      <w:pPr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 xml:space="preserve">ΘΕΜΑ: </w:t>
      </w:r>
      <w:r w:rsidR="00D56751" w:rsidRPr="0069740F">
        <w:rPr>
          <w:rFonts w:ascii="Tahoma" w:hAnsi="Tahoma" w:cs="Tahoma"/>
          <w:b/>
          <w:sz w:val="20"/>
          <w:szCs w:val="20"/>
        </w:rPr>
        <w:t>Λήψη απόφασης για τη συγκρότηση Επιτροπής καταστροφής αντικειμένων άνευ αξίας</w:t>
      </w:r>
    </w:p>
    <w:p w14:paraId="69873F4A" w14:textId="77777777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Κύριε Πρόεδρε</w:t>
      </w:r>
    </w:p>
    <w:p w14:paraId="0493F239" w14:textId="77777777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Λαμβάνοντας υπόψη τον Ο.Ε.Υ του Δήμου και τις διατάξεις του άρθρου 199 παρ.6, το οποίο έχει ως εξής:</w:t>
      </w:r>
    </w:p>
    <w:p w14:paraId="3AC01D3E" w14:textId="77777777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«6. Αντικείμενα που δεν έχουν καμία αξία καταστρέφονται με απόφαση του δημοτικού ή κοινοτικού συμβουλίου, που εκδίδεται ύστερα από γνώμη επιτροπής, η οποία αποτελείται από τρεις συμβούλους που ορίζονται από το δημοτικό ή κοινοτικό συμβούλιο και από τους οποίους ο ένας προέρχεται από τη μειοψηφία. Αν κατά την κρίση του δημοτικού ή κοινοτικού συμβουλίου για τη διατύπωση της γνώμης της επιτροπής απαιτούνται τεχνικές γνώσεις, τις οποίες δεν διαθέτει, η επιτροπή συγκροτείται από δύο συμβούλους και έναν τεχνικό υπάλληλο του Δήμου ή της Κοινότητας. Αν δεν υπάρχει δημοτικός ή κοινοτικός τεχνικός υπάλληλος, το δημοτικό ή κοινοτικό συμβούλιο ορίζει ως τρίτο μέλος της επιτροπής τεχνικό υπάλληλο από την Τεχνική Υπηρεσία Δήμων και Κοινοτήτων (Τ.Υ.Δ.Κ.) ή αν δεν υπάρχει από άλλη δημόσια υπηρεσία.»</w:t>
      </w:r>
    </w:p>
    <w:p w14:paraId="772EB7A0" w14:textId="5C203C83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παρακαλούμε  όπως εισηγηθείτε στα μέλη του Δημοτικού Συμβουλίου για τον ορισμό τριών (3) Δημοτικών Συμβούλων, από τους οποίους ο ένας να προέρχεται από τη μειοψηφία, οι οποίοι θα συγκροτούν την Επιτροπή καταστροφής αντικειμένων άνευ αξίας</w:t>
      </w:r>
    </w:p>
    <w:p w14:paraId="564768BD" w14:textId="77777777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>Με απόφαση Δημάρχου ορίζεται δημοτικός υπάλληλος ως γραμματέας της ανωτέρω Επιτροπής. Παρακαλούμε για τη λήψη σχετικής απόφασης.</w:t>
      </w:r>
    </w:p>
    <w:p w14:paraId="0C89FEFE" w14:textId="77777777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 xml:space="preserve">  </w:t>
      </w:r>
    </w:p>
    <w:p w14:paraId="25081211" w14:textId="77777777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</w:p>
    <w:p w14:paraId="41A9EE11" w14:textId="73FCDD9B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 xml:space="preserve">                  Η ΠΡΟΪΣΤΑΜΕΝΗ                                  Η Δ/ΝΤΡΙΑ                                              Ο ΑΝΤΙΔΗΜΑΡΧΟΣ</w:t>
      </w:r>
    </w:p>
    <w:p w14:paraId="2F1EDE7D" w14:textId="77777777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 xml:space="preserve">                ΕΣΟΔΩΝ ΠΕΡΙΟΥΣΙΑΣ                        ΟΙΚ/ΚΩΝ ΥΠΗΡΕΣΙΩΝ                                            ΟΙΚ/ΚΩΝ</w:t>
      </w:r>
    </w:p>
    <w:p w14:paraId="0F8DE669" w14:textId="4B146A43" w:rsidR="004E3E3E" w:rsidRPr="0069740F" w:rsidRDefault="004E3E3E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 xml:space="preserve">                         Α/Α</w:t>
      </w:r>
    </w:p>
    <w:p w14:paraId="51CCFE5E" w14:textId="70FE055A" w:rsidR="004C1E85" w:rsidRPr="0069740F" w:rsidRDefault="004C1E85" w:rsidP="004C1E85">
      <w:pPr>
        <w:pBdr>
          <w:bottom w:val="single" w:sz="4" w:space="31" w:color="auto"/>
        </w:pBdr>
        <w:ind w:right="-35"/>
        <w:jc w:val="both"/>
        <w:rPr>
          <w:rFonts w:ascii="Tahoma" w:hAnsi="Tahoma" w:cs="Tahoma"/>
          <w:sz w:val="20"/>
          <w:szCs w:val="20"/>
        </w:rPr>
      </w:pPr>
      <w:r w:rsidRPr="0069740F">
        <w:rPr>
          <w:rFonts w:ascii="Tahoma" w:hAnsi="Tahoma" w:cs="Tahoma"/>
          <w:sz w:val="20"/>
          <w:szCs w:val="20"/>
        </w:rPr>
        <w:t xml:space="preserve">              </w:t>
      </w:r>
      <w:r w:rsidR="004E3E3E" w:rsidRPr="0069740F">
        <w:rPr>
          <w:rFonts w:ascii="Tahoma" w:hAnsi="Tahoma" w:cs="Tahoma"/>
          <w:sz w:val="20"/>
          <w:szCs w:val="20"/>
        </w:rPr>
        <w:t>ΤΖΕΛΛΟΣ ΒΑΣΙΛΕΙΟΣ</w:t>
      </w:r>
      <w:r w:rsidRPr="0069740F">
        <w:rPr>
          <w:rFonts w:ascii="Tahoma" w:hAnsi="Tahoma" w:cs="Tahoma"/>
          <w:sz w:val="20"/>
          <w:szCs w:val="20"/>
        </w:rPr>
        <w:t xml:space="preserve">                 </w:t>
      </w:r>
      <w:r w:rsidR="0069740F">
        <w:rPr>
          <w:rFonts w:ascii="Tahoma" w:hAnsi="Tahoma" w:cs="Tahoma"/>
          <w:sz w:val="20"/>
          <w:szCs w:val="20"/>
        </w:rPr>
        <w:t xml:space="preserve">    </w:t>
      </w:r>
      <w:r w:rsidRPr="0069740F">
        <w:rPr>
          <w:rFonts w:ascii="Tahoma" w:hAnsi="Tahoma" w:cs="Tahoma"/>
          <w:sz w:val="20"/>
          <w:szCs w:val="20"/>
        </w:rPr>
        <w:t>ΚΑΛΛΙΟΠΗ ΑΘΑΝΑΣΟΠΟΥΛΟΥ</w:t>
      </w:r>
      <w:r w:rsidRPr="0069740F">
        <w:rPr>
          <w:rFonts w:ascii="Tahoma" w:hAnsi="Tahoma" w:cs="Tahoma"/>
          <w:sz w:val="20"/>
          <w:szCs w:val="20"/>
        </w:rPr>
        <w:tab/>
        <w:t xml:space="preserve">                   ΚΡΕΜΜΥΔΑΣ ΑΡΙΣΤΕΙΔΗΣ</w:t>
      </w:r>
    </w:p>
    <w:sectPr w:rsidR="004C1E85" w:rsidRPr="0069740F" w:rsidSect="00102970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B6AB4"/>
    <w:multiLevelType w:val="hybridMultilevel"/>
    <w:tmpl w:val="AA6A1D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1F31A6"/>
    <w:multiLevelType w:val="hybridMultilevel"/>
    <w:tmpl w:val="B6069A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57FF0"/>
    <w:multiLevelType w:val="hybridMultilevel"/>
    <w:tmpl w:val="51FA7B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B4858"/>
    <w:multiLevelType w:val="hybridMultilevel"/>
    <w:tmpl w:val="2E8E62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406543">
    <w:abstractNumId w:val="3"/>
  </w:num>
  <w:num w:numId="2" w16cid:durableId="1417358154">
    <w:abstractNumId w:val="0"/>
  </w:num>
  <w:num w:numId="3" w16cid:durableId="1646156333">
    <w:abstractNumId w:val="1"/>
  </w:num>
  <w:num w:numId="4" w16cid:durableId="1026758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E85"/>
    <w:rsid w:val="000B27C5"/>
    <w:rsid w:val="00102970"/>
    <w:rsid w:val="00117C72"/>
    <w:rsid w:val="001C018F"/>
    <w:rsid w:val="001C7B4B"/>
    <w:rsid w:val="00203311"/>
    <w:rsid w:val="002378A1"/>
    <w:rsid w:val="00283222"/>
    <w:rsid w:val="002A18BC"/>
    <w:rsid w:val="002A41FD"/>
    <w:rsid w:val="002B0F48"/>
    <w:rsid w:val="003445BC"/>
    <w:rsid w:val="00355C35"/>
    <w:rsid w:val="00365598"/>
    <w:rsid w:val="003A1B09"/>
    <w:rsid w:val="00432B23"/>
    <w:rsid w:val="00445F1B"/>
    <w:rsid w:val="00470E51"/>
    <w:rsid w:val="0047542A"/>
    <w:rsid w:val="004B4C7B"/>
    <w:rsid w:val="004C1E85"/>
    <w:rsid w:val="004D21BD"/>
    <w:rsid w:val="004E3E3E"/>
    <w:rsid w:val="00530C00"/>
    <w:rsid w:val="00595848"/>
    <w:rsid w:val="005B649B"/>
    <w:rsid w:val="005F16A0"/>
    <w:rsid w:val="00637793"/>
    <w:rsid w:val="006856C9"/>
    <w:rsid w:val="0069740F"/>
    <w:rsid w:val="006E193C"/>
    <w:rsid w:val="007011C6"/>
    <w:rsid w:val="007207EE"/>
    <w:rsid w:val="007226B4"/>
    <w:rsid w:val="0074271A"/>
    <w:rsid w:val="007D698C"/>
    <w:rsid w:val="0086513D"/>
    <w:rsid w:val="00910CA5"/>
    <w:rsid w:val="0094167D"/>
    <w:rsid w:val="009A484A"/>
    <w:rsid w:val="009C3627"/>
    <w:rsid w:val="00A445F6"/>
    <w:rsid w:val="00A90A6C"/>
    <w:rsid w:val="00B62043"/>
    <w:rsid w:val="00B6593A"/>
    <w:rsid w:val="00BB73BD"/>
    <w:rsid w:val="00C632BC"/>
    <w:rsid w:val="00C708B4"/>
    <w:rsid w:val="00CA33A6"/>
    <w:rsid w:val="00CB0754"/>
    <w:rsid w:val="00CF61C6"/>
    <w:rsid w:val="00D15908"/>
    <w:rsid w:val="00D22EDF"/>
    <w:rsid w:val="00D43B31"/>
    <w:rsid w:val="00D52BA0"/>
    <w:rsid w:val="00D56751"/>
    <w:rsid w:val="00D669FB"/>
    <w:rsid w:val="00DC1F34"/>
    <w:rsid w:val="00DE648A"/>
    <w:rsid w:val="00DF1184"/>
    <w:rsid w:val="00DF641B"/>
    <w:rsid w:val="00E07FDC"/>
    <w:rsid w:val="00E2131D"/>
    <w:rsid w:val="00E32EDE"/>
    <w:rsid w:val="00E76F95"/>
    <w:rsid w:val="00EC57EA"/>
    <w:rsid w:val="00ED0563"/>
    <w:rsid w:val="00F21190"/>
    <w:rsid w:val="00FB2A32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42245"/>
  <w15:docId w15:val="{EE77C547-C582-4A5C-B6A1-D328688A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75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47542A"/>
    <w:pPr>
      <w:keepNext/>
      <w:spacing w:after="0" w:line="240" w:lineRule="auto"/>
      <w:jc w:val="center"/>
      <w:outlineLvl w:val="0"/>
    </w:pPr>
    <w:rPr>
      <w:rFonts w:ascii="Arial" w:hAnsi="Arial" w:cs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8B4"/>
    <w:pPr>
      <w:ind w:left="720"/>
      <w:contextualSpacing/>
    </w:pPr>
  </w:style>
  <w:style w:type="character" w:customStyle="1" w:styleId="1Char">
    <w:name w:val="Επικεφαλίδα 1 Char"/>
    <w:link w:val="1"/>
    <w:rsid w:val="0047542A"/>
    <w:rPr>
      <w:rFonts w:ascii="Arial" w:eastAsia="Times New Roman" w:hAnsi="Arial" w:cs="Arial"/>
      <w:b/>
      <w:bCs/>
      <w:sz w:val="28"/>
      <w:szCs w:val="24"/>
      <w:u w:val="single"/>
      <w:lang w:eastAsia="el-GR"/>
    </w:rPr>
  </w:style>
  <w:style w:type="character" w:styleId="-">
    <w:name w:val="Hyperlink"/>
    <w:uiPriority w:val="99"/>
    <w:unhideWhenUsed/>
    <w:rsid w:val="001C7B4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1C7B4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B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0B2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9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w-User\Desktop\&#913;&#929;&#935;&#917;&#921;&#927;\&#932;&#945;%20&#941;&#947;&#947;&#961;&#945;&#966;&#940;%20&#956;&#959;&#965;\&#916;&#919;&#924;&#927;&#931;%20%20&#924;&#927;&#931;&#935;&#913;&#932;&#927;&#933;_&#932;&#913;&#933;&#929;&#927;&#933;_&#932;&#943;&#964;&#955;&#959;&#962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ΔΗΜΟΣ  ΜΟΣΧΑΤΟΥ_ΤΑΥΡΟΥ_Τίτλος</Template>
  <TotalTime>4</TotalTime>
  <Pages>1</Pages>
  <Words>320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Τμήμα Υποστήριξης Συλλογικών Οργάνων Δήμου Μοσχάτου Ταύρου</cp:lastModifiedBy>
  <cp:revision>4</cp:revision>
  <cp:lastPrinted>2010-12-10T06:54:00Z</cp:lastPrinted>
  <dcterms:created xsi:type="dcterms:W3CDTF">2024-01-11T09:21:00Z</dcterms:created>
  <dcterms:modified xsi:type="dcterms:W3CDTF">2024-01-11T09:32:00Z</dcterms:modified>
</cp:coreProperties>
</file>