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99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4"/>
          <w:szCs w:val="24"/>
        </w:rPr>
        <w:t xml:space="preserve">                                         </w:t>
      </w:r>
    </w:p>
    <w:p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ΕΛΛΗΝΙΚΗ ΔΗΜΟΚΡΑΤΙΑ                                                                       Μοσχάτο, 2</w:t>
      </w:r>
      <w:r>
        <w:rPr>
          <w:rFonts w:hint="default" w:cstheme="minorHAnsi"/>
          <w:sz w:val="24"/>
          <w:szCs w:val="24"/>
          <w:lang w:val="el-GR"/>
        </w:rPr>
        <w:t>6</w:t>
      </w:r>
      <w:r>
        <w:rPr>
          <w:rFonts w:cstheme="minorHAnsi"/>
          <w:sz w:val="24"/>
          <w:szCs w:val="24"/>
        </w:rPr>
        <w:t>/</w:t>
      </w:r>
      <w:r>
        <w:rPr>
          <w:rFonts w:hint="default" w:cstheme="minorHAnsi"/>
          <w:sz w:val="24"/>
          <w:szCs w:val="24"/>
          <w:lang w:val="el-GR"/>
        </w:rPr>
        <w:t>1</w:t>
      </w:r>
      <w:r>
        <w:rPr>
          <w:rFonts w:cstheme="minorHAnsi"/>
          <w:sz w:val="24"/>
          <w:szCs w:val="24"/>
        </w:rPr>
        <w:t>0/2023</w:t>
      </w:r>
    </w:p>
    <w:p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ΑΠΟΚΕΝΤΡΩΜΕΝΗ ΔΙΟΙΚΗΣΗ ΑΤΤΙΚΗΣ</w:t>
      </w:r>
    </w:p>
    <w:p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ΔΗΜΟΣ ΜΟΣΧΑΤΟΥ – ΤΑΥΡΟΥ                                   </w:t>
      </w:r>
    </w:p>
    <w:p>
      <w:pPr>
        <w:spacing w:after="0" w:line="240" w:lineRule="auto"/>
        <w:ind w:left="-567" w:right="-567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Δ/ΝΣΗ </w:t>
      </w:r>
      <w:r>
        <w:rPr>
          <w:rFonts w:cstheme="minorHAnsi"/>
          <w:sz w:val="24"/>
          <w:szCs w:val="24"/>
          <w:lang w:val="en-US"/>
        </w:rPr>
        <w:t>OIKONOMIK</w:t>
      </w:r>
      <w:r>
        <w:rPr>
          <w:rFonts w:cstheme="minorHAnsi"/>
          <w:sz w:val="24"/>
          <w:szCs w:val="24"/>
        </w:rPr>
        <w:t>ΩΝ ΥΠΗΡΕΣΙΩΝ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    </w:t>
      </w:r>
    </w:p>
    <w:p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ΤΑΜΕΙΑΚΗ ΥΠΗΡΕΣΙΑ</w:t>
      </w:r>
    </w:p>
    <w:p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Τηλ. 2132019640</w:t>
      </w:r>
    </w:p>
    <w:p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Κοραή 36 &amp; Αγ. Γερασίμου</w:t>
      </w:r>
    </w:p>
    <w:p>
      <w:pPr>
        <w:spacing w:after="0" w:line="240" w:lineRule="auto"/>
        <w:ind w:left="-567" w:right="-567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Τ.Κ. 183 45, Μοσχάτο                                                              </w:t>
      </w:r>
      <w:r>
        <w:rPr>
          <w:rFonts w:cstheme="minorHAnsi"/>
          <w:b/>
          <w:sz w:val="24"/>
          <w:szCs w:val="24"/>
        </w:rPr>
        <w:t>ΠΡΟΣ: Τον Πρόεδρο &amp; τα Μέλη του</w:t>
      </w:r>
    </w:p>
    <w:p>
      <w:pPr>
        <w:spacing w:after="0" w:line="240" w:lineRule="auto"/>
        <w:ind w:left="-567" w:righ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  Δημοτικού Συμβουλίου</w:t>
      </w:r>
    </w:p>
    <w:p>
      <w:pPr>
        <w:autoSpaceDE w:val="0"/>
        <w:autoSpaceDN w:val="0"/>
        <w:adjustRightInd w:val="0"/>
        <w:spacing w:after="100" w:afterAutospacing="1" w:line="240" w:lineRule="auto"/>
        <w:ind w:left="-624" w:right="-1134"/>
        <w:jc w:val="both"/>
        <w:rPr>
          <w:rFonts w:cstheme="minorHAnsi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100" w:afterAutospacing="1" w:line="240" w:lineRule="auto"/>
        <w:ind w:left="-624" w:right="-113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ΘΕΜΑ ……</w:t>
      </w:r>
      <w:r>
        <w:rPr>
          <w:rFonts w:cstheme="minorHAnsi"/>
          <w:b/>
          <w:bCs/>
          <w:sz w:val="24"/>
          <w:szCs w:val="24"/>
          <w:vertAlign w:val="superscript"/>
        </w:rPr>
        <w:t>ο</w:t>
      </w:r>
      <w:r>
        <w:rPr>
          <w:rFonts w:cstheme="minorHAnsi"/>
          <w:b/>
          <w:bCs/>
          <w:sz w:val="24"/>
          <w:szCs w:val="24"/>
        </w:rPr>
        <w:t xml:space="preserve">: «Λήψη απόφασης για τον ορισμό νέου </w:t>
      </w:r>
      <w:r>
        <w:rPr>
          <w:rFonts w:cstheme="minorHAnsi"/>
          <w:b/>
          <w:sz w:val="24"/>
          <w:szCs w:val="24"/>
        </w:rPr>
        <w:t xml:space="preserve">«Υπεύθυνου Λογαριασμού έργων»  </w:t>
      </w:r>
      <w:r>
        <w:rPr>
          <w:rFonts w:cstheme="minorHAnsi"/>
          <w:sz w:val="24"/>
          <w:szCs w:val="24"/>
        </w:rPr>
        <w:t xml:space="preserve">  </w:t>
      </w:r>
    </w:p>
    <w:p>
      <w:pPr>
        <w:spacing w:after="100" w:afterAutospacing="1" w:line="240" w:lineRule="auto"/>
        <w:ind w:left="-624" w:right="-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Κύριε Πρόεδρε,</w:t>
      </w:r>
    </w:p>
    <w:p>
      <w:pPr>
        <w:spacing w:after="100" w:afterAutospacing="1" w:line="240" w:lineRule="auto"/>
        <w:ind w:left="-624" w:right="-1134"/>
        <w:jc w:val="both"/>
        <w:rPr>
          <w:rFonts w:hint="default" w:asciiTheme="minorHAnsi" w:hAnsiTheme="minorHAnsi" w:eastAsiaTheme="minorEastAsia" w:cstheme="minorHAnsi"/>
          <w:sz w:val="24"/>
          <w:szCs w:val="24"/>
          <w:lang w:val="en-US" w:eastAsia="zh-CN" w:bidi="ar-SA"/>
        </w:rPr>
      </w:pPr>
      <w:r>
        <w:rPr>
          <w:rFonts w:asciiTheme="minorHAnsi" w:hAnsiTheme="minorHAnsi" w:eastAsiaTheme="minorEastAsia" w:cstheme="minorHAnsi"/>
          <w:sz w:val="24"/>
          <w:szCs w:val="24"/>
          <w:lang w:val="en-US" w:eastAsia="zh-CN" w:bidi="ar-SA"/>
        </w:rPr>
        <w:t xml:space="preserve">Με την αριθμ. 127/2021 απόφαση του Δημοτικού Συμβουλίου ορίσθηκαν ως «Υπεύθυνοι Λογαριασμού» όλων των </w:t>
      </w:r>
      <w:r>
        <w:rPr>
          <w:rFonts w:hint="default" w:asciiTheme="minorHAnsi" w:hAnsiTheme="minorHAnsi" w:eastAsiaTheme="minorEastAsia" w:cstheme="minorHAnsi"/>
          <w:sz w:val="24"/>
          <w:szCs w:val="24"/>
          <w:lang w:val="en-US" w:eastAsia="zh-CN" w:bidi="ar-SA"/>
        </w:rPr>
        <w:t xml:space="preserve">έργων, οι υπάλληλοι της Ταμειακής Υπηρεσίας Πέτρου Χριστίνα του Ανδρέα και Κουτσονικόλα Σπυριδούλα του Κων/νου. </w:t>
      </w:r>
    </w:p>
    <w:p>
      <w:pPr>
        <w:spacing w:after="100" w:afterAutospacing="1" w:line="240" w:lineRule="auto"/>
        <w:ind w:left="-624" w:right="-1134"/>
        <w:jc w:val="both"/>
        <w:rPr>
          <w:rFonts w:asciiTheme="minorHAnsi" w:hAnsiTheme="minorHAnsi" w:eastAsiaTheme="minorEastAsia" w:cstheme="minorHAnsi"/>
          <w:sz w:val="24"/>
          <w:szCs w:val="24"/>
          <w:lang w:val="el-GR" w:eastAsia="el-GR" w:bidi="ar-SA"/>
        </w:rPr>
      </w:pPr>
      <w:r>
        <w:rPr>
          <w:rFonts w:hint="default" w:asciiTheme="minorHAnsi" w:hAnsiTheme="minorHAnsi" w:eastAsiaTheme="minorEastAsia" w:cstheme="minorHAnsi"/>
          <w:sz w:val="24"/>
          <w:szCs w:val="24"/>
          <w:lang w:val="en-US" w:eastAsia="zh-CN" w:bidi="ar-SA"/>
        </w:rPr>
        <w:t xml:space="preserve">Λόγω εσωτερικών μετακινήσεων των υπαλλήλων προτείνουμε </w:t>
      </w:r>
      <w:r>
        <w:rPr>
          <w:rFonts w:hint="default" w:asciiTheme="minorHAnsi" w:hAnsiTheme="minorHAnsi" w:eastAsiaTheme="minorEastAsia" w:cstheme="minorHAnsi"/>
          <w:sz w:val="24"/>
          <w:szCs w:val="24"/>
          <w:lang w:val="el-GR" w:eastAsia="zh-CN" w:bidi="ar-SA"/>
        </w:rPr>
        <w:t>την ανάκληση της συγκεκριμένης απόφασης (</w:t>
      </w:r>
      <w:r>
        <w:rPr>
          <w:rFonts w:asciiTheme="minorHAnsi" w:hAnsiTheme="minorHAnsi" w:eastAsiaTheme="minorEastAsia" w:cstheme="minorHAnsi"/>
          <w:sz w:val="24"/>
          <w:szCs w:val="24"/>
          <w:lang w:val="en-US" w:eastAsia="zh-CN" w:bidi="ar-SA"/>
        </w:rPr>
        <w:t>127/2021</w:t>
      </w:r>
      <w:r>
        <w:rPr>
          <w:rFonts w:hint="default" w:asciiTheme="minorHAnsi" w:hAnsiTheme="minorHAnsi" w:eastAsiaTheme="minorEastAsia" w:cstheme="minorHAnsi"/>
          <w:sz w:val="24"/>
          <w:szCs w:val="24"/>
          <w:lang w:val="el-GR" w:eastAsia="zh-CN" w:bidi="ar-SA"/>
        </w:rPr>
        <w:t xml:space="preserve">) και </w:t>
      </w:r>
      <w:r>
        <w:rPr>
          <w:rFonts w:hint="default" w:asciiTheme="minorHAnsi" w:hAnsiTheme="minorHAnsi" w:eastAsiaTheme="minorEastAsia" w:cstheme="minorHAnsi"/>
          <w:sz w:val="24"/>
          <w:szCs w:val="24"/>
          <w:lang w:val="en-US" w:eastAsia="zh-CN" w:bidi="ar-SA"/>
        </w:rPr>
        <w:t>τον ορισμό «Υπεύθυνου Λογαριασμού έργων» κάθε φορά ανά περίπτωση για τα έργα που θα βρίσκονται σε εξέλιξη.</w:t>
      </w:r>
    </w:p>
    <w:p>
      <w:pPr>
        <w:spacing w:after="100" w:afterAutospacing="1" w:line="240" w:lineRule="auto"/>
        <w:ind w:left="-624" w:right="-1134"/>
        <w:jc w:val="both"/>
        <w:rPr>
          <w:rFonts w:cstheme="minorHAnsi"/>
          <w:sz w:val="24"/>
          <w:szCs w:val="24"/>
        </w:rPr>
      </w:pPr>
      <w:r>
        <w:rPr>
          <w:rFonts w:hint="default" w:cstheme="minorHAnsi"/>
          <w:sz w:val="24"/>
          <w:szCs w:val="24"/>
          <w:lang w:val="el-GR"/>
        </w:rPr>
        <w:t>Σ</w:t>
      </w:r>
      <w:r>
        <w:rPr>
          <w:rFonts w:cstheme="minorHAnsi"/>
          <w:sz w:val="24"/>
          <w:szCs w:val="24"/>
        </w:rPr>
        <w:t xml:space="preserve">ύμφωνα με την με </w:t>
      </w:r>
      <w:r>
        <w:rPr>
          <w:rFonts w:cstheme="minorHAnsi"/>
          <w:sz w:val="24"/>
          <w:szCs w:val="24"/>
          <w:lang w:val="el-GR"/>
        </w:rPr>
        <w:t>υπ</w:t>
      </w:r>
      <w:r>
        <w:rPr>
          <w:rFonts w:hint="default" w:cstheme="minorHAnsi"/>
          <w:sz w:val="24"/>
          <w:szCs w:val="24"/>
          <w:lang w:val="el-GR"/>
        </w:rPr>
        <w:t xml:space="preserve">’ </w:t>
      </w:r>
      <w:r>
        <w:rPr>
          <w:rFonts w:cstheme="minorHAnsi"/>
          <w:sz w:val="24"/>
          <w:szCs w:val="24"/>
        </w:rPr>
        <w:t>α</w:t>
      </w:r>
      <w:r>
        <w:rPr>
          <w:rFonts w:cstheme="minorHAnsi"/>
          <w:sz w:val="24"/>
          <w:szCs w:val="24"/>
          <w:lang w:val="el-GR"/>
        </w:rPr>
        <w:t>ριθμ</w:t>
      </w:r>
      <w:r>
        <w:rPr>
          <w:rFonts w:cstheme="minorHAnsi"/>
          <w:sz w:val="24"/>
          <w:szCs w:val="24"/>
        </w:rPr>
        <w:t>.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>Π</w:t>
      </w:r>
      <w:r>
        <w:rPr>
          <w:rFonts w:cstheme="minorHAnsi"/>
          <w:sz w:val="24"/>
          <w:szCs w:val="24"/>
          <w:lang w:val="el-GR"/>
        </w:rPr>
        <w:t>ρωτοκόλλου</w:t>
      </w:r>
      <w:r>
        <w:rPr>
          <w:rFonts w:hint="default" w:cstheme="minorHAnsi"/>
          <w:sz w:val="24"/>
          <w:szCs w:val="24"/>
          <w:lang w:val="el-GR"/>
        </w:rPr>
        <w:t xml:space="preserve"> 2693/ΕΦΔ484</w:t>
      </w:r>
      <w:r>
        <w:rPr>
          <w:rFonts w:cstheme="minorHAnsi"/>
          <w:sz w:val="24"/>
          <w:szCs w:val="24"/>
        </w:rPr>
        <w:t>/</w:t>
      </w:r>
      <w:r>
        <w:rPr>
          <w:rFonts w:hint="default" w:cstheme="minorHAnsi"/>
          <w:sz w:val="24"/>
          <w:szCs w:val="24"/>
          <w:lang w:val="el-GR"/>
        </w:rPr>
        <w:t>09</w:t>
      </w:r>
      <w:r>
        <w:rPr>
          <w:rFonts w:cstheme="minorHAnsi"/>
          <w:sz w:val="24"/>
          <w:szCs w:val="24"/>
        </w:rPr>
        <w:t>-</w:t>
      </w:r>
      <w:r>
        <w:rPr>
          <w:rFonts w:hint="default" w:cstheme="minorHAnsi"/>
          <w:sz w:val="24"/>
          <w:szCs w:val="24"/>
          <w:lang w:val="el-GR"/>
        </w:rPr>
        <w:t>08</w:t>
      </w:r>
      <w:r>
        <w:rPr>
          <w:rFonts w:cstheme="minorHAnsi"/>
          <w:sz w:val="24"/>
          <w:szCs w:val="24"/>
        </w:rPr>
        <w:t>-2</w:t>
      </w:r>
      <w:r>
        <w:rPr>
          <w:rFonts w:hint="default" w:cstheme="minorHAnsi"/>
          <w:sz w:val="24"/>
          <w:szCs w:val="24"/>
          <w:lang w:val="el-GR"/>
        </w:rPr>
        <w:t xml:space="preserve">1 </w:t>
      </w:r>
      <w:r>
        <w:rPr>
          <w:rFonts w:cstheme="minorHAnsi"/>
          <w:sz w:val="24"/>
          <w:szCs w:val="24"/>
        </w:rPr>
        <w:t xml:space="preserve">Απόφαση </w:t>
      </w:r>
      <w:r>
        <w:rPr>
          <w:rFonts w:hint="default" w:cstheme="minorHAnsi"/>
          <w:sz w:val="24"/>
          <w:szCs w:val="24"/>
          <w:lang w:val="el-GR"/>
        </w:rPr>
        <w:t xml:space="preserve">‘Ενταξης της 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Πράξης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>εγκρίνεται η διάθεση πίστωσης  σε βάρος των πιστώσεων του έργου με τίτλο «</w:t>
      </w:r>
      <w:r>
        <w:rPr>
          <w:rFonts w:cstheme="minorHAnsi"/>
          <w:sz w:val="24"/>
          <w:szCs w:val="24"/>
          <w:lang w:val="el-GR"/>
        </w:rPr>
        <w:t>ΈΝΕΡΓΕΙΑΚΗ</w:t>
      </w:r>
      <w:r>
        <w:rPr>
          <w:rFonts w:hint="default" w:cstheme="minorHAnsi"/>
          <w:sz w:val="24"/>
          <w:szCs w:val="24"/>
          <w:lang w:val="el-GR"/>
        </w:rPr>
        <w:t xml:space="preserve"> ΑΝΑΒΑΘΜΙΣΗ ΤΟΥ ΣΧΟΛΙΚΟΥ ΣΥΓΚΡΟΤΗΜΑΤΟΣ ΤΟΥ 1ΟΥ ΔΗΜΟΤΙΚΟΥ ΣΧΟΛΕΙΟΥ ΔΚ ΤΑΥΡΟΥ ΤΟΥ ΔΗΜΟΥ ΜΟΣΧΑΤΟΥ-ΤΑΥΡΟΥ </w:t>
      </w:r>
      <w:r>
        <w:rPr>
          <w:rFonts w:cstheme="minorHAnsi"/>
          <w:sz w:val="24"/>
          <w:szCs w:val="24"/>
        </w:rPr>
        <w:t>"» με Κωδικό ΟΠΣ 50</w:t>
      </w:r>
      <w:r>
        <w:rPr>
          <w:rFonts w:hint="default" w:cstheme="minorHAnsi"/>
          <w:sz w:val="24"/>
          <w:szCs w:val="24"/>
          <w:lang w:val="el-GR"/>
        </w:rPr>
        <w:t>69860</w:t>
      </w:r>
      <w:r>
        <w:rPr>
          <w:rFonts w:cstheme="minorHAnsi"/>
          <w:sz w:val="24"/>
          <w:szCs w:val="24"/>
        </w:rPr>
        <w:t xml:space="preserve"> στο Επιχειρησιακό Πρόγραμμα «</w:t>
      </w:r>
      <w:r>
        <w:rPr>
          <w:rFonts w:cstheme="minorHAnsi"/>
          <w:sz w:val="24"/>
          <w:szCs w:val="24"/>
          <w:lang w:val="el-GR"/>
        </w:rPr>
        <w:t>ΑΤΤΙΚΗ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 xml:space="preserve"> 2014-2020» με Κ.Ε. 2021ΕΠ0</w:t>
      </w:r>
      <w:r>
        <w:rPr>
          <w:rFonts w:hint="default" w:cstheme="minorHAnsi"/>
          <w:sz w:val="24"/>
          <w:szCs w:val="24"/>
          <w:lang w:val="el-GR"/>
        </w:rPr>
        <w:t>8510081</w:t>
      </w:r>
      <w:r>
        <w:rPr>
          <w:rFonts w:cstheme="minorHAnsi"/>
          <w:sz w:val="24"/>
          <w:szCs w:val="24"/>
        </w:rPr>
        <w:t>, της ΣΑ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>ΕΠ0</w:t>
      </w:r>
      <w:r>
        <w:rPr>
          <w:rFonts w:hint="default" w:cstheme="minorHAnsi"/>
          <w:sz w:val="24"/>
          <w:szCs w:val="24"/>
          <w:lang w:val="el-GR"/>
        </w:rPr>
        <w:t>85</w:t>
      </w:r>
      <w:r>
        <w:rPr>
          <w:rFonts w:cstheme="minorHAnsi"/>
          <w:sz w:val="24"/>
          <w:szCs w:val="24"/>
        </w:rPr>
        <w:t xml:space="preserve">1. </w:t>
      </w:r>
    </w:p>
    <w:p>
      <w:pPr>
        <w:spacing w:after="100" w:afterAutospacing="1" w:line="240" w:lineRule="auto"/>
        <w:ind w:left="-624" w:right="-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Μ</w:t>
      </w:r>
      <w:r>
        <w:rPr>
          <w:rFonts w:cstheme="minorHAnsi"/>
          <w:sz w:val="24"/>
          <w:szCs w:val="24"/>
        </w:rPr>
        <w:t xml:space="preserve">ε την με </w:t>
      </w:r>
      <w:r>
        <w:rPr>
          <w:rFonts w:cstheme="minorHAnsi"/>
          <w:sz w:val="24"/>
          <w:szCs w:val="24"/>
          <w:lang w:val="el-GR"/>
        </w:rPr>
        <w:t>υπ</w:t>
      </w:r>
      <w:r>
        <w:rPr>
          <w:rFonts w:hint="default" w:cstheme="minorHAnsi"/>
          <w:sz w:val="24"/>
          <w:szCs w:val="24"/>
          <w:lang w:val="el-GR"/>
        </w:rPr>
        <w:t xml:space="preserve">’ </w:t>
      </w:r>
      <w:r>
        <w:rPr>
          <w:rFonts w:cstheme="minorHAnsi"/>
          <w:sz w:val="24"/>
          <w:szCs w:val="24"/>
        </w:rPr>
        <w:t>α</w:t>
      </w:r>
      <w:r>
        <w:rPr>
          <w:rFonts w:cstheme="minorHAnsi"/>
          <w:sz w:val="24"/>
          <w:szCs w:val="24"/>
          <w:lang w:val="el-GR"/>
        </w:rPr>
        <w:t>ριθμ</w:t>
      </w:r>
      <w:r>
        <w:rPr>
          <w:rFonts w:cstheme="minorHAnsi"/>
          <w:sz w:val="24"/>
          <w:szCs w:val="24"/>
        </w:rPr>
        <w:t>.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>Π</w:t>
      </w:r>
      <w:r>
        <w:rPr>
          <w:rFonts w:cstheme="minorHAnsi"/>
          <w:sz w:val="24"/>
          <w:szCs w:val="24"/>
          <w:lang w:val="el-GR"/>
        </w:rPr>
        <w:t>ρωτοκόλλου</w:t>
      </w:r>
      <w:r>
        <w:rPr>
          <w:rFonts w:hint="default" w:cstheme="minorHAnsi"/>
          <w:sz w:val="24"/>
          <w:szCs w:val="24"/>
          <w:lang w:val="el-GR"/>
        </w:rPr>
        <w:t xml:space="preserve"> 1557/ΕΦΔ197</w:t>
      </w:r>
      <w:r>
        <w:rPr>
          <w:rFonts w:cstheme="minorHAnsi"/>
          <w:sz w:val="24"/>
          <w:szCs w:val="24"/>
        </w:rPr>
        <w:t>/</w:t>
      </w:r>
      <w:r>
        <w:rPr>
          <w:rFonts w:hint="default" w:cstheme="minorHAnsi"/>
          <w:sz w:val="24"/>
          <w:szCs w:val="24"/>
          <w:lang w:val="el-GR"/>
        </w:rPr>
        <w:t>04</w:t>
      </w:r>
      <w:r>
        <w:rPr>
          <w:rFonts w:cstheme="minorHAnsi"/>
          <w:sz w:val="24"/>
          <w:szCs w:val="24"/>
        </w:rPr>
        <w:t>-</w:t>
      </w:r>
      <w:r>
        <w:rPr>
          <w:rFonts w:hint="default" w:cstheme="minorHAnsi"/>
          <w:sz w:val="24"/>
          <w:szCs w:val="24"/>
          <w:lang w:val="el-GR"/>
        </w:rPr>
        <w:t>04</w:t>
      </w:r>
      <w:r>
        <w:rPr>
          <w:rFonts w:cstheme="minorHAnsi"/>
          <w:sz w:val="24"/>
          <w:szCs w:val="24"/>
        </w:rPr>
        <w:t>-2</w:t>
      </w:r>
      <w:r>
        <w:rPr>
          <w:rFonts w:hint="default" w:cstheme="minorHAnsi"/>
          <w:sz w:val="24"/>
          <w:szCs w:val="24"/>
          <w:lang w:val="el-GR"/>
        </w:rPr>
        <w:t xml:space="preserve">2 </w:t>
      </w:r>
      <w:r>
        <w:rPr>
          <w:rFonts w:cstheme="minorHAnsi"/>
          <w:sz w:val="24"/>
          <w:szCs w:val="24"/>
        </w:rPr>
        <w:t xml:space="preserve">Απόφαση </w:t>
      </w:r>
      <w:r>
        <w:rPr>
          <w:rFonts w:hint="default" w:cstheme="minorHAnsi"/>
          <w:sz w:val="24"/>
          <w:szCs w:val="24"/>
          <w:lang w:val="el-GR"/>
        </w:rPr>
        <w:t xml:space="preserve">‘Ενταξης της 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Πράξης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>εγκρίνεται η διάθεση πίστωσης  σε βάρος των πιστώσεων του έργου με τίτλο «</w:t>
      </w:r>
      <w:r>
        <w:rPr>
          <w:rFonts w:cstheme="minorHAnsi"/>
          <w:sz w:val="24"/>
          <w:szCs w:val="24"/>
          <w:lang w:val="el-GR"/>
        </w:rPr>
        <w:t>ΔΙΑΜΟΡΦΩΣΗ</w:t>
      </w:r>
      <w:r>
        <w:rPr>
          <w:rFonts w:hint="default" w:cstheme="minorHAnsi"/>
          <w:sz w:val="24"/>
          <w:szCs w:val="24"/>
          <w:lang w:val="el-GR"/>
        </w:rPr>
        <w:t xml:space="preserve"> ΙΣΟΓΕΙΟΥ ΧΩΡΟΥ ΚΑΙ Α ΟΡΟΦΟΥ ΣΤΟ ΚΤΙΡΙΟ ΤΗΣ ΟΔΟΥ ΤΙΜΟΘΕΟΥ ΕΥΓΕΝΙΚΟΥ ΤΗΣ ΔΚ ΤΑΥΡΟΥ ΣΕ ΚΑΠΗ  </w:t>
      </w:r>
      <w:r>
        <w:rPr>
          <w:rFonts w:cstheme="minorHAnsi"/>
          <w:sz w:val="24"/>
          <w:szCs w:val="24"/>
        </w:rPr>
        <w:t xml:space="preserve">"» με Κωδικό ΟΠΣ </w:t>
      </w:r>
      <w:r>
        <w:rPr>
          <w:rFonts w:hint="default" w:cstheme="minorHAnsi"/>
          <w:sz w:val="24"/>
          <w:szCs w:val="24"/>
          <w:lang w:val="el-GR"/>
        </w:rPr>
        <w:t>5149757</w:t>
      </w:r>
      <w:r>
        <w:rPr>
          <w:rFonts w:cstheme="minorHAnsi"/>
          <w:sz w:val="24"/>
          <w:szCs w:val="24"/>
        </w:rPr>
        <w:t xml:space="preserve"> στο Επιχειρησιακό Πρόγραμμα «</w:t>
      </w:r>
      <w:r>
        <w:rPr>
          <w:rFonts w:cstheme="minorHAnsi"/>
          <w:sz w:val="24"/>
          <w:szCs w:val="24"/>
          <w:lang w:val="el-GR"/>
        </w:rPr>
        <w:t>ΑΤΤΙΚΗ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 xml:space="preserve"> 2014-2020» με Κ.Ε. 202</w:t>
      </w:r>
      <w:r>
        <w:rPr>
          <w:rFonts w:hint="default" w:cstheme="minorHAnsi"/>
          <w:sz w:val="24"/>
          <w:szCs w:val="24"/>
          <w:lang w:val="el-GR"/>
        </w:rPr>
        <w:t>2</w:t>
      </w:r>
      <w:r>
        <w:rPr>
          <w:rFonts w:cstheme="minorHAnsi"/>
          <w:sz w:val="24"/>
          <w:szCs w:val="24"/>
        </w:rPr>
        <w:t>ΕΠ0</w:t>
      </w:r>
      <w:r>
        <w:rPr>
          <w:rFonts w:hint="default" w:cstheme="minorHAnsi"/>
          <w:sz w:val="24"/>
          <w:szCs w:val="24"/>
          <w:lang w:val="el-GR"/>
        </w:rPr>
        <w:t>8510020</w:t>
      </w:r>
      <w:r>
        <w:rPr>
          <w:rFonts w:cstheme="minorHAnsi"/>
          <w:sz w:val="24"/>
          <w:szCs w:val="24"/>
        </w:rPr>
        <w:t>, της ΣΑ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>ΕΠ0</w:t>
      </w:r>
      <w:r>
        <w:rPr>
          <w:rFonts w:hint="default" w:cstheme="minorHAnsi"/>
          <w:sz w:val="24"/>
          <w:szCs w:val="24"/>
          <w:lang w:val="el-GR"/>
        </w:rPr>
        <w:t>85</w:t>
      </w:r>
      <w:r>
        <w:rPr>
          <w:rFonts w:cstheme="minorHAnsi"/>
          <w:sz w:val="24"/>
          <w:szCs w:val="24"/>
        </w:rPr>
        <w:t xml:space="preserve">1. </w:t>
      </w:r>
    </w:p>
    <w:p>
      <w:pPr>
        <w:spacing w:after="100" w:afterAutospacing="1" w:line="240" w:lineRule="auto"/>
        <w:ind w:left="-624" w:right="-1134"/>
        <w:jc w:val="both"/>
        <w:rPr>
          <w:rFonts w:hint="default"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Επίσης</w:t>
      </w:r>
      <w:r>
        <w:rPr>
          <w:rFonts w:hint="default" w:cstheme="minorHAnsi"/>
          <w:sz w:val="24"/>
          <w:szCs w:val="24"/>
          <w:lang w:val="el-GR"/>
        </w:rPr>
        <w:t xml:space="preserve">, </w:t>
      </w:r>
      <w:r>
        <w:rPr>
          <w:rFonts w:cstheme="minorHAnsi"/>
          <w:sz w:val="24"/>
          <w:szCs w:val="24"/>
        </w:rPr>
        <w:t xml:space="preserve">με την με </w:t>
      </w:r>
      <w:r>
        <w:rPr>
          <w:rFonts w:cstheme="minorHAnsi"/>
          <w:sz w:val="24"/>
          <w:szCs w:val="24"/>
          <w:lang w:val="el-GR"/>
        </w:rPr>
        <w:t>υπ</w:t>
      </w:r>
      <w:r>
        <w:rPr>
          <w:rFonts w:hint="default" w:cstheme="minorHAnsi"/>
          <w:sz w:val="24"/>
          <w:szCs w:val="24"/>
          <w:lang w:val="el-GR"/>
        </w:rPr>
        <w:t xml:space="preserve">’ </w:t>
      </w:r>
      <w:r>
        <w:rPr>
          <w:rFonts w:cstheme="minorHAnsi"/>
          <w:sz w:val="24"/>
          <w:szCs w:val="24"/>
        </w:rPr>
        <w:t>α</w:t>
      </w:r>
      <w:r>
        <w:rPr>
          <w:rFonts w:cstheme="minorHAnsi"/>
          <w:sz w:val="24"/>
          <w:szCs w:val="24"/>
          <w:lang w:val="el-GR"/>
        </w:rPr>
        <w:t>ριθμ</w:t>
      </w:r>
      <w:r>
        <w:rPr>
          <w:rFonts w:cstheme="minorHAnsi"/>
          <w:sz w:val="24"/>
          <w:szCs w:val="24"/>
        </w:rPr>
        <w:t>.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>Π</w:t>
      </w:r>
      <w:r>
        <w:rPr>
          <w:rFonts w:cstheme="minorHAnsi"/>
          <w:sz w:val="24"/>
          <w:szCs w:val="24"/>
          <w:lang w:val="el-GR"/>
        </w:rPr>
        <w:t>ρωτοκόλλου</w:t>
      </w:r>
      <w:r>
        <w:rPr>
          <w:rFonts w:hint="default" w:cstheme="minorHAnsi"/>
          <w:sz w:val="24"/>
          <w:szCs w:val="24"/>
          <w:lang w:val="el-GR"/>
        </w:rPr>
        <w:t xml:space="preserve"> 835/17</w:t>
      </w:r>
      <w:r>
        <w:rPr>
          <w:rFonts w:cstheme="minorHAnsi"/>
          <w:sz w:val="24"/>
          <w:szCs w:val="24"/>
        </w:rPr>
        <w:t>-</w:t>
      </w:r>
      <w:r>
        <w:rPr>
          <w:rFonts w:hint="default" w:cstheme="minorHAnsi"/>
          <w:sz w:val="24"/>
          <w:szCs w:val="24"/>
          <w:lang w:val="el-GR"/>
        </w:rPr>
        <w:t>03</w:t>
      </w:r>
      <w:r>
        <w:rPr>
          <w:rFonts w:cstheme="minorHAnsi"/>
          <w:sz w:val="24"/>
          <w:szCs w:val="24"/>
        </w:rPr>
        <w:t>-2</w:t>
      </w:r>
      <w:r>
        <w:rPr>
          <w:rFonts w:hint="default" w:cstheme="minorHAnsi"/>
          <w:sz w:val="24"/>
          <w:szCs w:val="24"/>
          <w:lang w:val="el-GR"/>
        </w:rPr>
        <w:t xml:space="preserve">0 </w:t>
      </w:r>
      <w:r>
        <w:rPr>
          <w:rFonts w:cstheme="minorHAnsi"/>
          <w:sz w:val="24"/>
          <w:szCs w:val="24"/>
        </w:rPr>
        <w:t xml:space="preserve">Απόφαση </w:t>
      </w:r>
      <w:r>
        <w:rPr>
          <w:rFonts w:hint="default" w:cstheme="minorHAnsi"/>
          <w:sz w:val="24"/>
          <w:szCs w:val="24"/>
          <w:lang w:val="el-GR"/>
        </w:rPr>
        <w:t xml:space="preserve">‘Ενταξης της 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Πράξης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>εγκρίνεται η διάθεση πίστωσης  σε βάρος των πιστώσεων του έργου με τίτλο «</w:t>
      </w:r>
      <w:r>
        <w:rPr>
          <w:rFonts w:cstheme="minorHAnsi"/>
          <w:sz w:val="24"/>
          <w:szCs w:val="24"/>
          <w:lang w:val="el-GR"/>
        </w:rPr>
        <w:t>ΕΠΙΚΑΙΡΟΠΟΙΗΣΗΤΟΠΙΚΟΥ</w:t>
      </w:r>
      <w:r>
        <w:rPr>
          <w:rFonts w:hint="default" w:cstheme="minorHAnsi"/>
          <w:sz w:val="24"/>
          <w:szCs w:val="24"/>
          <w:lang w:val="el-GR"/>
        </w:rPr>
        <w:t xml:space="preserve"> ΣΧΕΔΙΟΥ ΔΙΑΧΕΙΡΙΣΗΣ ΣΤΕΡΕΩΝ ΑΠΟΒΛΗΤΩΝ ΔΗΜΟΥ ΜΟΣΧΑΤΟΥ-ΤΑΥΡΟΥ</w:t>
      </w:r>
      <w:r>
        <w:rPr>
          <w:rFonts w:cstheme="minorHAnsi"/>
          <w:sz w:val="24"/>
          <w:szCs w:val="24"/>
        </w:rPr>
        <w:t xml:space="preserve">» με Κωδικό ΟΠΣ </w:t>
      </w:r>
      <w:r>
        <w:rPr>
          <w:rFonts w:hint="default" w:cstheme="minorHAnsi"/>
          <w:sz w:val="24"/>
          <w:szCs w:val="24"/>
          <w:lang w:val="el-GR"/>
        </w:rPr>
        <w:t>5056181</w:t>
      </w:r>
      <w:r>
        <w:rPr>
          <w:rFonts w:cstheme="minorHAnsi"/>
          <w:sz w:val="24"/>
          <w:szCs w:val="24"/>
        </w:rPr>
        <w:t xml:space="preserve"> στο Επιχειρησιακό Πρόγραμμα «</w:t>
      </w:r>
      <w:r>
        <w:rPr>
          <w:rFonts w:cstheme="minorHAnsi"/>
          <w:sz w:val="24"/>
          <w:szCs w:val="24"/>
          <w:lang w:val="el-GR"/>
        </w:rPr>
        <w:t>ΑΤΤΙΚΗ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 xml:space="preserve"> 2014-2020» με Κ.Ε. 202</w:t>
      </w:r>
      <w:r>
        <w:rPr>
          <w:rFonts w:hint="default" w:cstheme="minorHAnsi"/>
          <w:sz w:val="24"/>
          <w:szCs w:val="24"/>
          <w:lang w:val="el-GR"/>
        </w:rPr>
        <w:t>0</w:t>
      </w:r>
      <w:r>
        <w:rPr>
          <w:rFonts w:cstheme="minorHAnsi"/>
          <w:sz w:val="24"/>
          <w:szCs w:val="24"/>
        </w:rPr>
        <w:t>ΕΠ0</w:t>
      </w:r>
      <w:r>
        <w:rPr>
          <w:rFonts w:hint="default" w:cstheme="minorHAnsi"/>
          <w:sz w:val="24"/>
          <w:szCs w:val="24"/>
          <w:lang w:val="el-GR"/>
        </w:rPr>
        <w:t>8510026</w:t>
      </w:r>
      <w:r>
        <w:rPr>
          <w:rFonts w:cstheme="minorHAnsi"/>
          <w:sz w:val="24"/>
          <w:szCs w:val="24"/>
        </w:rPr>
        <w:t>, της ΣΑ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>ΕΠ0</w:t>
      </w:r>
      <w:r>
        <w:rPr>
          <w:rFonts w:hint="default" w:cstheme="minorHAnsi"/>
          <w:sz w:val="24"/>
          <w:szCs w:val="24"/>
          <w:lang w:val="el-GR"/>
        </w:rPr>
        <w:t>85</w:t>
      </w:r>
      <w:r>
        <w:rPr>
          <w:rFonts w:cstheme="minorHAnsi"/>
          <w:sz w:val="24"/>
          <w:szCs w:val="24"/>
        </w:rPr>
        <w:t xml:space="preserve">1. </w:t>
      </w:r>
    </w:p>
    <w:p>
      <w:pPr>
        <w:spacing w:after="100" w:afterAutospacing="1" w:line="240" w:lineRule="auto"/>
        <w:ind w:left="-624" w:right="-1134"/>
        <w:jc w:val="both"/>
        <w:rPr>
          <w:rFonts w:hint="default" w:cstheme="minorHAnsi"/>
          <w:sz w:val="24"/>
          <w:szCs w:val="24"/>
          <w:lang w:val="el-GR"/>
        </w:rPr>
      </w:pPr>
    </w:p>
    <w:p>
      <w:pPr>
        <w:spacing w:after="100" w:afterAutospacing="1" w:line="240" w:lineRule="auto"/>
        <w:ind w:left="-624" w:right="-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Από τ</w:t>
      </w:r>
      <w:r>
        <w:rPr>
          <w:rFonts w:cstheme="minorHAnsi"/>
          <w:sz w:val="24"/>
          <w:szCs w:val="24"/>
          <w:lang w:val="el-GR"/>
        </w:rPr>
        <w:t>ις</w:t>
      </w:r>
      <w:r>
        <w:rPr>
          <w:rFonts w:cstheme="minorHAnsi"/>
          <w:sz w:val="24"/>
          <w:szCs w:val="24"/>
        </w:rPr>
        <w:t xml:space="preserve"> ανωτέρω απόφασ</w:t>
      </w:r>
      <w:r>
        <w:rPr>
          <w:rFonts w:cstheme="minorHAnsi"/>
          <w:sz w:val="24"/>
          <w:szCs w:val="24"/>
          <w:lang w:val="el-GR"/>
        </w:rPr>
        <w:t>εις</w:t>
      </w:r>
      <w:r>
        <w:rPr>
          <w:rFonts w:cstheme="minorHAnsi"/>
          <w:sz w:val="24"/>
          <w:szCs w:val="24"/>
        </w:rPr>
        <w:t xml:space="preserve"> απορρέει υποχρέωσή μας, ορισμού υπεύθυνου λογαριασμού έργου. </w:t>
      </w:r>
    </w:p>
    <w:p>
      <w:pPr>
        <w:spacing w:after="100" w:afterAutospacing="1" w:line="240" w:lineRule="auto"/>
        <w:ind w:left="-624" w:right="-1134"/>
        <w:jc w:val="both"/>
        <w:rPr>
          <w:rFonts w:hint="default"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</w:rPr>
        <w:t>Κατόπιν των ανωτέρω, εισηγούμεθα:  τον ορισμό Υπευθύνου Λογαριασμού του έργου «</w:t>
      </w:r>
      <w:r>
        <w:rPr>
          <w:rFonts w:cstheme="minorHAnsi"/>
          <w:sz w:val="24"/>
          <w:szCs w:val="24"/>
          <w:lang w:val="el-GR"/>
        </w:rPr>
        <w:t>ΈΝΕΡΓΕΙΑΚΗ</w:t>
      </w:r>
      <w:r>
        <w:rPr>
          <w:rFonts w:hint="default" w:cstheme="minorHAnsi"/>
          <w:sz w:val="24"/>
          <w:szCs w:val="24"/>
          <w:lang w:val="el-GR"/>
        </w:rPr>
        <w:t xml:space="preserve"> ΑΝΑΒΑΘΜΙΣΗ ΤΟΥ ΣΧΟΛΙΚΟΥ ΣΥΓΚΡΟΤΗΜΑΤΟΣ ΤΟΥ 1ΟΥ ΔΗΜΟΤΙΚΟΥ ΣΧΟΛΕΙΟΥ ΔΚ ΤΑΥΡΟΥ ΤΟΥ ΔΗΜΟΥ ΜΟΣΧΑΤΟΥ-ΤΑΥΡΟΥ </w:t>
      </w:r>
      <w:r>
        <w:rPr>
          <w:rFonts w:cstheme="minorHAnsi"/>
          <w:sz w:val="24"/>
          <w:szCs w:val="24"/>
        </w:rPr>
        <w:t>"» με Κωδικό ΟΠΣ 50</w:t>
      </w:r>
      <w:r>
        <w:rPr>
          <w:rFonts w:hint="default" w:cstheme="minorHAnsi"/>
          <w:sz w:val="24"/>
          <w:szCs w:val="24"/>
          <w:lang w:val="el-GR"/>
        </w:rPr>
        <w:t>69860</w:t>
      </w:r>
      <w:r>
        <w:rPr>
          <w:rFonts w:cstheme="minorHAnsi"/>
          <w:sz w:val="24"/>
          <w:szCs w:val="24"/>
        </w:rPr>
        <w:t xml:space="preserve"> και με ενάριθμο 2021ΕΠ0</w:t>
      </w:r>
      <w:r>
        <w:rPr>
          <w:rFonts w:hint="default" w:cstheme="minorHAnsi"/>
          <w:sz w:val="24"/>
          <w:szCs w:val="24"/>
          <w:lang w:val="el-GR"/>
        </w:rPr>
        <w:t>8510081</w:t>
      </w:r>
      <w:r>
        <w:rPr>
          <w:rFonts w:hint="default" w:cstheme="minorHAnsi"/>
          <w:sz w:val="24"/>
          <w:szCs w:val="24"/>
          <w:lang w:val="en-US"/>
        </w:rPr>
        <w:t xml:space="preserve">, </w:t>
      </w:r>
      <w:r>
        <w:rPr>
          <w:rFonts w:hint="default" w:cstheme="minorHAnsi"/>
          <w:sz w:val="24"/>
          <w:szCs w:val="24"/>
          <w:lang w:val="el-GR"/>
        </w:rPr>
        <w:t xml:space="preserve"> του έργου </w:t>
      </w:r>
      <w:r>
        <w:rPr>
          <w:rFonts w:cstheme="minorHAnsi"/>
          <w:sz w:val="24"/>
          <w:szCs w:val="24"/>
        </w:rPr>
        <w:t>«</w:t>
      </w:r>
      <w:r>
        <w:rPr>
          <w:rFonts w:cstheme="minorHAnsi"/>
          <w:sz w:val="24"/>
          <w:szCs w:val="24"/>
          <w:lang w:val="el-GR"/>
        </w:rPr>
        <w:t>ΔΙΑΜΟΡΦΩΣΗ</w:t>
      </w:r>
      <w:r>
        <w:rPr>
          <w:rFonts w:hint="default" w:cstheme="minorHAnsi"/>
          <w:sz w:val="24"/>
          <w:szCs w:val="24"/>
          <w:lang w:val="el-GR"/>
        </w:rPr>
        <w:t xml:space="preserve"> ΙΣΟΓΕΙΟΥ ΧΩΡΟΥ ΚΑΙ Α ΟΡΟΦΟΥ ΣΤΟ ΚΤΙΡΙΟ ΤΗΣ ΟΔΟΥ ΤΙΜΟΘΕΟΥ ΕΥΓΕΝΙΚΟΥ ΤΗΣ ΔΚ ΤΑΥΡΟΥ ΣΕ ΚΑΠΗ  </w:t>
      </w:r>
      <w:r>
        <w:rPr>
          <w:rFonts w:cstheme="minorHAnsi"/>
          <w:sz w:val="24"/>
          <w:szCs w:val="24"/>
        </w:rPr>
        <w:t xml:space="preserve">"» με Κωδικό ΟΠΣ </w:t>
      </w:r>
      <w:r>
        <w:rPr>
          <w:rFonts w:hint="default" w:cstheme="minorHAnsi"/>
          <w:sz w:val="24"/>
          <w:szCs w:val="24"/>
          <w:lang w:val="el-GR"/>
        </w:rPr>
        <w:t>5149757</w:t>
      </w:r>
      <w:r>
        <w:rPr>
          <w:rFonts w:hint="default" w:cstheme="minorHAnsi"/>
          <w:sz w:val="24"/>
          <w:szCs w:val="24"/>
          <w:lang w:val="en-US"/>
        </w:rPr>
        <w:t xml:space="preserve"> </w:t>
      </w:r>
      <w:r>
        <w:rPr>
          <w:rFonts w:hint="default" w:cstheme="minorHAnsi"/>
          <w:sz w:val="24"/>
          <w:szCs w:val="24"/>
          <w:lang w:val="el-GR"/>
        </w:rPr>
        <w:t>και</w:t>
      </w:r>
      <w:r>
        <w:rPr>
          <w:rFonts w:cstheme="minorHAnsi"/>
          <w:sz w:val="24"/>
          <w:szCs w:val="24"/>
        </w:rPr>
        <w:t xml:space="preserve"> με</w:t>
      </w:r>
      <w:r>
        <w:rPr>
          <w:rFonts w:hint="default" w:cstheme="minorHAnsi"/>
          <w:sz w:val="24"/>
          <w:szCs w:val="24"/>
          <w:lang w:val="el-GR"/>
        </w:rPr>
        <w:t xml:space="preserve"> ενάριθμο</w:t>
      </w:r>
      <w:r>
        <w:rPr>
          <w:rFonts w:cstheme="minorHAnsi"/>
          <w:sz w:val="24"/>
          <w:szCs w:val="24"/>
        </w:rPr>
        <w:t xml:space="preserve"> 202</w:t>
      </w:r>
      <w:r>
        <w:rPr>
          <w:rFonts w:hint="default" w:cstheme="minorHAnsi"/>
          <w:sz w:val="24"/>
          <w:szCs w:val="24"/>
          <w:lang w:val="el-GR"/>
        </w:rPr>
        <w:t>2</w:t>
      </w:r>
      <w:r>
        <w:rPr>
          <w:rFonts w:cstheme="minorHAnsi"/>
          <w:sz w:val="24"/>
          <w:szCs w:val="24"/>
        </w:rPr>
        <w:t>ΕΠ0</w:t>
      </w:r>
      <w:r>
        <w:rPr>
          <w:rFonts w:hint="default" w:cstheme="minorHAnsi"/>
          <w:sz w:val="24"/>
          <w:szCs w:val="24"/>
          <w:lang w:val="el-GR"/>
        </w:rPr>
        <w:t xml:space="preserve">8510020 και του έργου </w:t>
      </w:r>
      <w:r>
        <w:rPr>
          <w:rFonts w:cstheme="minorHAnsi"/>
          <w:sz w:val="24"/>
          <w:szCs w:val="24"/>
        </w:rPr>
        <w:t>«</w:t>
      </w:r>
      <w:r>
        <w:rPr>
          <w:rFonts w:cstheme="minorHAnsi"/>
          <w:sz w:val="24"/>
          <w:szCs w:val="24"/>
          <w:lang w:val="el-GR"/>
        </w:rPr>
        <w:t>ΕΠΙΚΑΙΡΟΠΟΙΗΣΗΤΟΠΙΚΟΥ</w:t>
      </w:r>
      <w:r>
        <w:rPr>
          <w:rFonts w:hint="default" w:cstheme="minorHAnsi"/>
          <w:sz w:val="24"/>
          <w:szCs w:val="24"/>
          <w:lang w:val="el-GR"/>
        </w:rPr>
        <w:t xml:space="preserve"> ΣΧΕΔΙΟΥ ΔΙΑΧΕΙΡΙΣΗΣ ΣΤΕΡΕΩΝ ΑΠΟΒΛΗΤΩΝ ΔΗΜΟΥ ΜΟΣΧΑΤΟΥ-ΤΑΥΡΟΥ</w:t>
      </w:r>
      <w:r>
        <w:rPr>
          <w:rFonts w:cstheme="minorHAnsi"/>
          <w:sz w:val="24"/>
          <w:szCs w:val="24"/>
        </w:rPr>
        <w:t xml:space="preserve">» με Κωδικό ΟΠΣ </w:t>
      </w:r>
      <w:r>
        <w:rPr>
          <w:rFonts w:hint="default" w:cstheme="minorHAnsi"/>
          <w:sz w:val="24"/>
          <w:szCs w:val="24"/>
          <w:lang w:val="el-GR"/>
        </w:rPr>
        <w:t>5056181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και</w:t>
      </w:r>
      <w:r>
        <w:rPr>
          <w:rFonts w:hint="default" w:cstheme="minorHAnsi"/>
          <w:sz w:val="24"/>
          <w:szCs w:val="24"/>
          <w:lang w:val="el-GR"/>
        </w:rPr>
        <w:t xml:space="preserve"> με ενάριθμο</w:t>
      </w:r>
      <w:r>
        <w:rPr>
          <w:rFonts w:cstheme="minorHAnsi"/>
          <w:sz w:val="24"/>
          <w:szCs w:val="24"/>
        </w:rPr>
        <w:t xml:space="preserve"> 202</w:t>
      </w:r>
      <w:r>
        <w:rPr>
          <w:rFonts w:hint="default" w:cstheme="minorHAnsi"/>
          <w:sz w:val="24"/>
          <w:szCs w:val="24"/>
          <w:lang w:val="el-GR"/>
        </w:rPr>
        <w:t>0</w:t>
      </w:r>
      <w:r>
        <w:rPr>
          <w:rFonts w:cstheme="minorHAnsi"/>
          <w:sz w:val="24"/>
          <w:szCs w:val="24"/>
        </w:rPr>
        <w:t>ΕΠ0</w:t>
      </w:r>
      <w:r>
        <w:rPr>
          <w:rFonts w:hint="default" w:cstheme="minorHAnsi"/>
          <w:sz w:val="24"/>
          <w:szCs w:val="24"/>
          <w:lang w:val="el-GR"/>
        </w:rPr>
        <w:t>8510026</w:t>
      </w:r>
      <w:r>
        <w:rPr>
          <w:rFonts w:cstheme="minorHAnsi"/>
          <w:sz w:val="24"/>
          <w:szCs w:val="24"/>
        </w:rPr>
        <w:t>,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 xml:space="preserve">την </w:t>
      </w:r>
      <w:r>
        <w:rPr>
          <w:rFonts w:cstheme="minorHAnsi"/>
          <w:sz w:val="24"/>
          <w:szCs w:val="24"/>
          <w:lang w:val="el-GR"/>
        </w:rPr>
        <w:t>ΚΥΡΙΑΚΑΚΗ</w:t>
      </w:r>
      <w:r>
        <w:rPr>
          <w:rFonts w:hint="default" w:cstheme="minorHAnsi"/>
          <w:sz w:val="24"/>
          <w:szCs w:val="24"/>
          <w:lang w:val="el-GR"/>
        </w:rPr>
        <w:t xml:space="preserve"> ΚΩΝΣΤΑΝΤΙΝΑ </w:t>
      </w:r>
      <w:r>
        <w:rPr>
          <w:rFonts w:cstheme="minorHAnsi"/>
          <w:sz w:val="24"/>
          <w:szCs w:val="24"/>
        </w:rPr>
        <w:t xml:space="preserve">του </w:t>
      </w:r>
      <w:r>
        <w:rPr>
          <w:rFonts w:cstheme="minorHAnsi"/>
          <w:sz w:val="24"/>
          <w:szCs w:val="24"/>
          <w:lang w:val="el-GR"/>
        </w:rPr>
        <w:t>Διονυσίου</w:t>
      </w:r>
      <w:r>
        <w:rPr>
          <w:rFonts w:hint="default"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</w:rPr>
        <w:t xml:space="preserve"> με ΑΦΜ </w:t>
      </w:r>
      <w:r>
        <w:rPr>
          <w:rFonts w:hint="default" w:cstheme="minorHAnsi"/>
          <w:sz w:val="24"/>
          <w:szCs w:val="24"/>
          <w:lang w:val="el-GR"/>
        </w:rPr>
        <w:t>*********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,</w:t>
      </w:r>
      <w:r>
        <w:rPr>
          <w:rFonts w:hint="default" w:cstheme="minorHAnsi"/>
          <w:sz w:val="24"/>
          <w:szCs w:val="24"/>
          <w:lang w:val="el-GR"/>
        </w:rPr>
        <w:t xml:space="preserve"> του κλάδου ΠΕ1 ΔΙΟΙΚΗΤΙΚΟΥ -ΟΙΚΟΝΟΜΙΚΟΥ σ</w:t>
      </w:r>
      <w:r>
        <w:rPr>
          <w:rFonts w:cstheme="minorHAnsi"/>
          <w:sz w:val="24"/>
          <w:szCs w:val="24"/>
        </w:rPr>
        <w:t>το</w:t>
      </w:r>
      <w:r>
        <w:rPr>
          <w:rFonts w:cstheme="minorHAnsi"/>
          <w:sz w:val="24"/>
          <w:szCs w:val="24"/>
          <w:lang w:val="el-GR"/>
        </w:rPr>
        <w:t>ν</w:t>
      </w:r>
      <w:r>
        <w:rPr>
          <w:rFonts w:cstheme="minorHAnsi"/>
          <w:sz w:val="24"/>
          <w:szCs w:val="24"/>
        </w:rPr>
        <w:t xml:space="preserve"> φορέα μας</w:t>
      </w:r>
      <w:r>
        <w:rPr>
          <w:rFonts w:hint="default" w:cstheme="minorHAnsi"/>
          <w:sz w:val="24"/>
          <w:szCs w:val="24"/>
          <w:lang w:val="el-GR"/>
        </w:rPr>
        <w:t>.</w:t>
      </w:r>
    </w:p>
    <w:p>
      <w:pPr>
        <w:spacing w:after="100" w:afterAutospacing="1" w:line="240" w:lineRule="auto"/>
        <w:ind w:left="-624" w:right="-1134"/>
        <w:jc w:val="both"/>
        <w:rPr>
          <w:rFonts w:hint="default" w:cstheme="minorHAnsi"/>
          <w:sz w:val="24"/>
          <w:szCs w:val="24"/>
          <w:lang w:val="el-GR"/>
        </w:rPr>
      </w:pPr>
    </w:p>
    <w:p>
      <w:pPr>
        <w:spacing w:after="100" w:afterAutospacing="1" w:line="240" w:lineRule="auto"/>
        <w:ind w:left="-624" w:right="-1134"/>
        <w:jc w:val="both"/>
        <w:rPr>
          <w:rFonts w:hint="default" w:cstheme="minorHAnsi"/>
          <w:sz w:val="24"/>
          <w:szCs w:val="24"/>
          <w:lang w:val="el-GR"/>
        </w:rPr>
      </w:pPr>
    </w:p>
    <w:p>
      <w:pPr>
        <w:tabs>
          <w:tab w:val="center" w:pos="4153"/>
        </w:tabs>
        <w:spacing w:after="100" w:afterAutospacing="1" w:line="240" w:lineRule="auto"/>
        <w:ind w:left="-624" w:right="-1134" w:firstLine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Η ΠΡΟΪΣΤΑΜΕΝΗ                                  Η ΔΙΕΥΘΥΝΤΡΙΑ                                Ο ΑΝΤΙΔΗΜΑΡΧΟΣ      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</w:t>
      </w:r>
    </w:p>
    <w:p>
      <w:pPr>
        <w:spacing w:after="100" w:afterAutospacing="1" w:line="240" w:lineRule="auto"/>
        <w:ind w:left="-624" w:right="-1134" w:firstLine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ΤΑΜΕΙΑΚΗΣ  ΥΠΗΡΕΣΙΑΣ                ΟΙΚΟΝΟΜΙΚΩΝ  ΥΠΗΡΕΣΙΩΝ         ΟΙΚΟΝΟΜΙΚΩΝ  ΥΠΗΡΕΣΙΩΝ                  </w:t>
      </w:r>
    </w:p>
    <w:p>
      <w:pPr>
        <w:spacing w:after="100" w:afterAutospacing="1" w:line="240" w:lineRule="auto"/>
        <w:ind w:left="-624" w:right="-1134" w:firstLine="25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</w:t>
      </w:r>
    </w:p>
    <w:p>
      <w:pPr>
        <w:tabs>
          <w:tab w:val="left" w:pos="6616"/>
        </w:tabs>
        <w:spacing w:after="100" w:afterAutospacing="1" w:line="240" w:lineRule="auto"/>
        <w:ind w:left="-624" w:right="-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ΑΘΗΝΑ ΓΡΗΓΟΡΟΠΟΥΛΟΥ          ΚΑΛΛΙΟΠΗ ΑΘΑΝΑΣΟΠΟΥΛΟΥ               ΒΑΣΙΛΕΙΟΣ ΓΡΟΥΜΠΑΣ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F4"/>
    <w:rsid w:val="0001377D"/>
    <w:rsid w:val="000F3F11"/>
    <w:rsid w:val="001D2DAF"/>
    <w:rsid w:val="001F5600"/>
    <w:rsid w:val="002051C6"/>
    <w:rsid w:val="002358F6"/>
    <w:rsid w:val="00292E9E"/>
    <w:rsid w:val="00340B75"/>
    <w:rsid w:val="00393536"/>
    <w:rsid w:val="003F7E99"/>
    <w:rsid w:val="0041188E"/>
    <w:rsid w:val="00456FE3"/>
    <w:rsid w:val="004811A9"/>
    <w:rsid w:val="00520BF8"/>
    <w:rsid w:val="005275AF"/>
    <w:rsid w:val="0058208C"/>
    <w:rsid w:val="006565BE"/>
    <w:rsid w:val="006718E4"/>
    <w:rsid w:val="00677B7A"/>
    <w:rsid w:val="006926A5"/>
    <w:rsid w:val="006E23F7"/>
    <w:rsid w:val="006E64AF"/>
    <w:rsid w:val="0070566D"/>
    <w:rsid w:val="007B0B8F"/>
    <w:rsid w:val="007F52F4"/>
    <w:rsid w:val="00820A91"/>
    <w:rsid w:val="008758BD"/>
    <w:rsid w:val="00895EBB"/>
    <w:rsid w:val="008D2788"/>
    <w:rsid w:val="009624AD"/>
    <w:rsid w:val="009E08D8"/>
    <w:rsid w:val="00A85198"/>
    <w:rsid w:val="00B35E50"/>
    <w:rsid w:val="00B546A7"/>
    <w:rsid w:val="00B7505F"/>
    <w:rsid w:val="00B81858"/>
    <w:rsid w:val="00BD6E24"/>
    <w:rsid w:val="00BE21A6"/>
    <w:rsid w:val="00D35DC1"/>
    <w:rsid w:val="00DD2CB7"/>
    <w:rsid w:val="00EC76CF"/>
    <w:rsid w:val="00EE265D"/>
    <w:rsid w:val="00F4594C"/>
    <w:rsid w:val="00F74354"/>
    <w:rsid w:val="00FD559A"/>
    <w:rsid w:val="015B656A"/>
    <w:rsid w:val="05257400"/>
    <w:rsid w:val="142C5C37"/>
    <w:rsid w:val="306E4220"/>
    <w:rsid w:val="34DC61A9"/>
    <w:rsid w:val="37C40428"/>
    <w:rsid w:val="42AC19E4"/>
    <w:rsid w:val="57C143F0"/>
    <w:rsid w:val="5AF0321E"/>
    <w:rsid w:val="61FB03C6"/>
    <w:rsid w:val="696C47C1"/>
    <w:rsid w:val="7033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l-GR" w:eastAsia="el-G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6">
    <w:name w:val="Κείμενο πλαισίου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7">
    <w:name w:val="List Paragraph"/>
    <w:basedOn w:val="1"/>
    <w:qFormat/>
    <w:uiPriority w:val="34"/>
    <w:pPr>
      <w:ind w:left="720"/>
      <w:contextualSpacing/>
    </w:pPr>
    <w:rPr>
      <w:rFonts w:eastAsiaTheme="minorHAns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316</Words>
  <Characters>1712</Characters>
  <Lines>14</Lines>
  <Paragraphs>4</Paragraphs>
  <TotalTime>3</TotalTime>
  <ScaleCrop>false</ScaleCrop>
  <LinksUpToDate>false</LinksUpToDate>
  <CharactersWithSpaces>2024</CharactersWithSpaces>
  <Application>WPS Office_12.2.0.13279_F1E327BC-269C-435d-A152-05C5408002CA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2021-11-02T13:00:00Z</dcterms:created>
  <dc:creator>user</dc:creator>
  <cp:lastModifiedBy>user</cp:lastModifiedBy>
  <cp:lastPrinted>2023-04-28T09:23:00Z</cp:lastPrinted>
  <dcterms:modified xsi:type="dcterms:W3CDTF">2023-10-26T10:56:40Z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1033-12.2.0.13279</vt:lpwstr>
  </property>
  <property fmtid="{D5CDD505-2E9C-101B-9397-08002B2CF9AE}" pid="3" name="ICV">
    <vt:lpwstr>278C90C1CB2344FAA8B06EED3720B3E9_13</vt:lpwstr>
  </property>
</Properties>
</file>