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28A9DE" w14:textId="04521103" w:rsidR="00E25731" w:rsidRDefault="00E25731" w:rsidP="00B935C0">
      <w:pPr>
        <w:pStyle w:val="a3"/>
        <w:jc w:val="center"/>
        <w:rPr>
          <w:sz w:val="20"/>
        </w:rPr>
      </w:pPr>
      <w:r>
        <w:rPr>
          <w:sz w:val="20"/>
        </w:rPr>
        <w:br w:type="textWrapping" w:clear="all"/>
      </w:r>
    </w:p>
    <w:p w14:paraId="3E11CF13" w14:textId="2670DDA8" w:rsidR="00E25731" w:rsidRDefault="00837102" w:rsidP="00B02C44">
      <w:pPr>
        <w:jc w:val="center"/>
        <w:rPr>
          <w:sz w:val="20"/>
          <w:szCs w:val="24"/>
        </w:rPr>
      </w:pPr>
      <w:r w:rsidRPr="00837102">
        <w:drawing>
          <wp:inline distT="0" distB="0" distL="0" distR="0" wp14:anchorId="2763D210" wp14:editId="471000E5">
            <wp:extent cx="5876818" cy="8977912"/>
            <wp:effectExtent l="0" t="0" r="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80611" cy="8983707"/>
                    </a:xfrm>
                    <a:prstGeom prst="rect">
                      <a:avLst/>
                    </a:prstGeom>
                    <a:noFill/>
                    <a:ln>
                      <a:noFill/>
                    </a:ln>
                  </pic:spPr>
                </pic:pic>
              </a:graphicData>
            </a:graphic>
          </wp:inline>
        </w:drawing>
      </w:r>
    </w:p>
    <w:p w14:paraId="7DBE77F0" w14:textId="77777777" w:rsidR="00B02C44" w:rsidRDefault="00B02C44">
      <w:pPr>
        <w:rPr>
          <w:sz w:val="20"/>
          <w:szCs w:val="24"/>
        </w:rPr>
      </w:pPr>
      <w:r>
        <w:rPr>
          <w:sz w:val="20"/>
        </w:rPr>
        <w:br w:type="page"/>
      </w:r>
    </w:p>
    <w:p w14:paraId="5D7A50C3" w14:textId="7F65C188" w:rsidR="00034CB9" w:rsidRDefault="009C075A">
      <w:pPr>
        <w:pStyle w:val="a3"/>
        <w:ind w:left="1128"/>
        <w:rPr>
          <w:sz w:val="20"/>
        </w:rPr>
      </w:pPr>
      <w:r>
        <w:rPr>
          <w:noProof/>
          <w:sz w:val="20"/>
        </w:rPr>
        <w:lastRenderedPageBreak/>
        <w:drawing>
          <wp:inline distT="0" distB="0" distL="0" distR="0" wp14:anchorId="203E3606" wp14:editId="0DAB3ACE">
            <wp:extent cx="655723" cy="512064"/>
            <wp:effectExtent l="0" t="0" r="0" b="0"/>
            <wp:docPr id="1" name="image1.png" descr="εθνόσημ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655723" cy="512064"/>
                    </a:xfrm>
                    <a:prstGeom prst="rect">
                      <a:avLst/>
                    </a:prstGeom>
                  </pic:spPr>
                </pic:pic>
              </a:graphicData>
            </a:graphic>
          </wp:inline>
        </w:drawing>
      </w:r>
    </w:p>
    <w:p w14:paraId="38793423" w14:textId="02963DCC" w:rsidR="00034CB9" w:rsidRDefault="009C075A" w:rsidP="001224E4">
      <w:pPr>
        <w:tabs>
          <w:tab w:val="left" w:pos="6804"/>
          <w:tab w:val="left" w:pos="8003"/>
        </w:tabs>
        <w:spacing w:before="38"/>
        <w:ind w:left="233" w:right="442"/>
        <w:rPr>
          <w:rFonts w:ascii="Arial" w:hAnsi="Arial"/>
          <w:b/>
          <w:sz w:val="20"/>
        </w:rPr>
      </w:pPr>
      <w:r>
        <w:rPr>
          <w:rFonts w:ascii="Arial" w:hAnsi="Arial"/>
          <w:b/>
          <w:sz w:val="20"/>
        </w:rPr>
        <w:t>ΕΛΛΗΝΙΚΗ</w:t>
      </w:r>
      <w:r>
        <w:rPr>
          <w:rFonts w:ascii="Arial" w:hAnsi="Arial"/>
          <w:b/>
          <w:spacing w:val="-4"/>
          <w:sz w:val="20"/>
        </w:rPr>
        <w:t xml:space="preserve"> </w:t>
      </w:r>
      <w:r>
        <w:rPr>
          <w:rFonts w:ascii="Arial" w:hAnsi="Arial"/>
          <w:b/>
          <w:sz w:val="20"/>
        </w:rPr>
        <w:t>ΔΗΜΟΚΡΑΤΙΑ</w:t>
      </w:r>
      <w:r>
        <w:rPr>
          <w:rFonts w:ascii="Arial" w:hAnsi="Arial"/>
          <w:b/>
          <w:sz w:val="20"/>
        </w:rPr>
        <w:tab/>
      </w:r>
      <w:r w:rsidR="00717024">
        <w:rPr>
          <w:rFonts w:ascii="Arial" w:hAnsi="Arial"/>
          <w:b/>
          <w:sz w:val="20"/>
        </w:rPr>
        <w:t xml:space="preserve"> </w:t>
      </w:r>
      <w:r w:rsidR="001224E4">
        <w:rPr>
          <w:rFonts w:ascii="Arial" w:hAnsi="Arial"/>
          <w:b/>
          <w:sz w:val="20"/>
        </w:rPr>
        <w:t xml:space="preserve">ΜΟΣΧΑΤΟ – ΤΑΥΡΟΣ </w:t>
      </w:r>
      <w:r w:rsidR="00C61BCE">
        <w:rPr>
          <w:rFonts w:ascii="Arial" w:hAnsi="Arial"/>
          <w:b/>
          <w:spacing w:val="-1"/>
          <w:sz w:val="20"/>
        </w:rPr>
        <w:t>…</w:t>
      </w:r>
      <w:r>
        <w:rPr>
          <w:rFonts w:ascii="Arial" w:hAnsi="Arial"/>
          <w:b/>
          <w:spacing w:val="-1"/>
          <w:sz w:val="20"/>
        </w:rPr>
        <w:t>/</w:t>
      </w:r>
      <w:r w:rsidR="00C61BCE">
        <w:rPr>
          <w:rFonts w:ascii="Arial" w:hAnsi="Arial"/>
          <w:b/>
          <w:spacing w:val="-1"/>
          <w:sz w:val="20"/>
        </w:rPr>
        <w:t>…</w:t>
      </w:r>
      <w:r>
        <w:rPr>
          <w:rFonts w:ascii="Arial" w:hAnsi="Arial"/>
          <w:b/>
          <w:spacing w:val="-1"/>
          <w:sz w:val="20"/>
        </w:rPr>
        <w:t>/2022</w:t>
      </w:r>
      <w:r>
        <w:rPr>
          <w:rFonts w:ascii="Arial" w:hAnsi="Arial"/>
          <w:b/>
          <w:spacing w:val="-53"/>
          <w:sz w:val="20"/>
        </w:rPr>
        <w:t xml:space="preserve"> </w:t>
      </w:r>
    </w:p>
    <w:p w14:paraId="1CD200C1" w14:textId="3F8F1583" w:rsidR="00034CB9" w:rsidRDefault="009C075A">
      <w:pPr>
        <w:tabs>
          <w:tab w:val="left" w:pos="6858"/>
        </w:tabs>
        <w:ind w:left="233"/>
        <w:rPr>
          <w:rFonts w:ascii="Arial" w:hAnsi="Arial"/>
          <w:b/>
          <w:sz w:val="20"/>
        </w:rPr>
      </w:pPr>
      <w:r>
        <w:rPr>
          <w:rFonts w:ascii="Arial" w:hAnsi="Arial"/>
          <w:b/>
          <w:sz w:val="20"/>
        </w:rPr>
        <w:t>ΔΗΜΟΥ</w:t>
      </w:r>
      <w:r>
        <w:rPr>
          <w:rFonts w:ascii="Arial" w:hAnsi="Arial"/>
          <w:b/>
          <w:spacing w:val="-2"/>
          <w:sz w:val="20"/>
        </w:rPr>
        <w:t xml:space="preserve"> </w:t>
      </w:r>
      <w:r w:rsidR="00145B6A">
        <w:rPr>
          <w:rFonts w:ascii="Arial" w:hAnsi="Arial"/>
          <w:b/>
          <w:sz w:val="20"/>
        </w:rPr>
        <w:t xml:space="preserve">ΜΟΣΧΑΤΟΥ </w:t>
      </w:r>
      <w:r w:rsidR="00717024">
        <w:rPr>
          <w:rFonts w:ascii="Arial" w:hAnsi="Arial"/>
          <w:b/>
          <w:sz w:val="20"/>
        </w:rPr>
        <w:t>–</w:t>
      </w:r>
      <w:r w:rsidR="00145B6A">
        <w:rPr>
          <w:rFonts w:ascii="Arial" w:hAnsi="Arial"/>
          <w:b/>
          <w:sz w:val="20"/>
        </w:rPr>
        <w:t xml:space="preserve"> ΤΑΥΡΟΥ</w:t>
      </w:r>
      <w:r w:rsidR="00717024">
        <w:rPr>
          <w:rFonts w:ascii="Arial" w:hAnsi="Arial"/>
          <w:b/>
          <w:sz w:val="20"/>
        </w:rPr>
        <w:tab/>
      </w:r>
      <w:r>
        <w:rPr>
          <w:rFonts w:ascii="Arial" w:hAnsi="Arial"/>
          <w:b/>
          <w:sz w:val="20"/>
        </w:rPr>
        <w:t>Αρ.</w:t>
      </w:r>
      <w:r>
        <w:rPr>
          <w:rFonts w:ascii="Arial" w:hAnsi="Arial"/>
          <w:b/>
          <w:spacing w:val="-4"/>
          <w:sz w:val="20"/>
        </w:rPr>
        <w:t xml:space="preserve"> </w:t>
      </w:r>
      <w:r>
        <w:rPr>
          <w:rFonts w:ascii="Arial" w:hAnsi="Arial"/>
          <w:b/>
          <w:sz w:val="20"/>
        </w:rPr>
        <w:t>Πρωτ.:</w:t>
      </w:r>
      <w:r>
        <w:rPr>
          <w:rFonts w:ascii="Arial" w:hAnsi="Arial"/>
          <w:b/>
          <w:spacing w:val="-3"/>
          <w:sz w:val="20"/>
        </w:rPr>
        <w:t xml:space="preserve"> </w:t>
      </w:r>
      <w:r w:rsidR="001224E4">
        <w:rPr>
          <w:rFonts w:ascii="Arial" w:hAnsi="Arial"/>
          <w:b/>
          <w:sz w:val="20"/>
        </w:rPr>
        <w:t>…………</w:t>
      </w:r>
    </w:p>
    <w:p w14:paraId="3F739E04" w14:textId="763384AB" w:rsidR="00034CB9" w:rsidRDefault="009C075A">
      <w:pPr>
        <w:spacing w:before="1"/>
        <w:ind w:left="233"/>
        <w:rPr>
          <w:rFonts w:ascii="Arial" w:hAnsi="Arial"/>
          <w:b/>
          <w:sz w:val="20"/>
        </w:rPr>
      </w:pPr>
      <w:r>
        <w:rPr>
          <w:rFonts w:ascii="Arial" w:hAnsi="Arial"/>
          <w:b/>
          <w:sz w:val="20"/>
        </w:rPr>
        <w:t>Δ/νση:</w:t>
      </w:r>
      <w:r>
        <w:rPr>
          <w:rFonts w:ascii="Arial" w:hAnsi="Arial"/>
          <w:b/>
          <w:spacing w:val="-3"/>
          <w:sz w:val="20"/>
        </w:rPr>
        <w:t xml:space="preserve"> </w:t>
      </w:r>
      <w:r w:rsidR="00145B6A">
        <w:rPr>
          <w:rFonts w:ascii="Arial" w:hAnsi="Arial"/>
          <w:b/>
          <w:sz w:val="20"/>
        </w:rPr>
        <w:t>Κοραή Αδαμάντιου 36 &amp; Αγίου Γερασίμου</w:t>
      </w:r>
    </w:p>
    <w:p w14:paraId="5181D83E" w14:textId="619DFEED" w:rsidR="00034CB9" w:rsidRPr="001224E4" w:rsidRDefault="009C075A">
      <w:pPr>
        <w:tabs>
          <w:tab w:val="left" w:pos="6894"/>
        </w:tabs>
        <w:spacing w:before="2" w:line="252" w:lineRule="exact"/>
        <w:ind w:left="233"/>
        <w:rPr>
          <w:b/>
        </w:rPr>
      </w:pPr>
      <w:r>
        <w:rPr>
          <w:rFonts w:ascii="Arial" w:hAnsi="Arial"/>
          <w:b/>
          <w:sz w:val="20"/>
        </w:rPr>
        <w:t>Τ</w:t>
      </w:r>
      <w:r w:rsidRPr="001224E4">
        <w:rPr>
          <w:rFonts w:ascii="Arial" w:hAnsi="Arial"/>
          <w:b/>
          <w:sz w:val="20"/>
        </w:rPr>
        <w:t>.</w:t>
      </w:r>
      <w:r>
        <w:rPr>
          <w:rFonts w:ascii="Arial" w:hAnsi="Arial"/>
          <w:b/>
          <w:sz w:val="20"/>
        </w:rPr>
        <w:t>Κ</w:t>
      </w:r>
      <w:r w:rsidRPr="001224E4">
        <w:rPr>
          <w:rFonts w:ascii="Arial" w:hAnsi="Arial"/>
          <w:b/>
          <w:sz w:val="20"/>
        </w:rPr>
        <w:t>.:</w:t>
      </w:r>
      <w:r w:rsidRPr="001224E4">
        <w:rPr>
          <w:rFonts w:ascii="Arial" w:hAnsi="Arial"/>
          <w:b/>
          <w:spacing w:val="-1"/>
          <w:sz w:val="20"/>
        </w:rPr>
        <w:t xml:space="preserve"> </w:t>
      </w:r>
      <w:r w:rsidR="00145B6A" w:rsidRPr="001224E4">
        <w:rPr>
          <w:rFonts w:ascii="Arial" w:hAnsi="Arial"/>
          <w:b/>
          <w:sz w:val="20"/>
        </w:rPr>
        <w:t xml:space="preserve">18345, </w:t>
      </w:r>
      <w:r w:rsidR="00145B6A">
        <w:rPr>
          <w:rFonts w:ascii="Arial" w:hAnsi="Arial"/>
          <w:b/>
          <w:sz w:val="20"/>
        </w:rPr>
        <w:t>Μοσχάτο</w:t>
      </w:r>
      <w:r w:rsidR="00145B6A" w:rsidRPr="001224E4">
        <w:rPr>
          <w:rFonts w:ascii="Arial" w:hAnsi="Arial"/>
          <w:b/>
          <w:sz w:val="20"/>
        </w:rPr>
        <w:t xml:space="preserve">                                                                                   </w:t>
      </w:r>
      <w:r>
        <w:rPr>
          <w:rFonts w:ascii="Arial" w:hAnsi="Arial"/>
          <w:b/>
          <w:sz w:val="20"/>
        </w:rPr>
        <w:t>Προς</w:t>
      </w:r>
      <w:r w:rsidRPr="001224E4">
        <w:rPr>
          <w:rFonts w:ascii="Arial" w:hAnsi="Arial"/>
          <w:b/>
          <w:sz w:val="20"/>
        </w:rPr>
        <w:t>:</w:t>
      </w:r>
      <w:r w:rsidRPr="001224E4">
        <w:rPr>
          <w:rFonts w:ascii="Arial" w:hAnsi="Arial"/>
          <w:b/>
          <w:spacing w:val="10"/>
          <w:sz w:val="20"/>
        </w:rPr>
        <w:t xml:space="preserve"> </w:t>
      </w:r>
      <w:r w:rsidR="001224E4">
        <w:rPr>
          <w:b/>
        </w:rPr>
        <w:t>……………………..</w:t>
      </w:r>
    </w:p>
    <w:p w14:paraId="306E9FE9" w14:textId="77777777" w:rsidR="00A37183" w:rsidRDefault="009C075A" w:rsidP="00145B6A">
      <w:pPr>
        <w:ind w:left="233" w:right="7140"/>
        <w:rPr>
          <w:rFonts w:ascii="Arial" w:hAnsi="Arial"/>
          <w:b/>
          <w:sz w:val="20"/>
        </w:rPr>
      </w:pPr>
      <w:proofErr w:type="spellStart"/>
      <w:r>
        <w:rPr>
          <w:rFonts w:ascii="Arial" w:hAnsi="Arial"/>
          <w:b/>
          <w:sz w:val="20"/>
        </w:rPr>
        <w:t>Πληρ</w:t>
      </w:r>
      <w:proofErr w:type="spellEnd"/>
      <w:r>
        <w:rPr>
          <w:rFonts w:ascii="Arial" w:hAnsi="Arial"/>
          <w:b/>
          <w:sz w:val="20"/>
        </w:rPr>
        <w:t xml:space="preserve">.: </w:t>
      </w:r>
      <w:r w:rsidR="00A37183">
        <w:rPr>
          <w:rFonts w:ascii="Arial" w:hAnsi="Arial"/>
          <w:b/>
          <w:sz w:val="20"/>
        </w:rPr>
        <w:t>…………………</w:t>
      </w:r>
    </w:p>
    <w:p w14:paraId="404FBD4B" w14:textId="58C248C5" w:rsidR="00034CB9" w:rsidRPr="00145B6A" w:rsidRDefault="009C075A" w:rsidP="00145B6A">
      <w:pPr>
        <w:ind w:left="233" w:right="7140"/>
        <w:rPr>
          <w:rFonts w:ascii="Arial" w:hAnsi="Arial"/>
          <w:b/>
          <w:sz w:val="20"/>
        </w:rPr>
      </w:pPr>
      <w:r>
        <w:rPr>
          <w:rFonts w:ascii="Arial" w:hAnsi="Arial"/>
          <w:b/>
          <w:sz w:val="20"/>
        </w:rPr>
        <w:t>Τηλέφωνο:</w:t>
      </w:r>
      <w:r>
        <w:rPr>
          <w:rFonts w:ascii="Arial" w:hAnsi="Arial"/>
          <w:b/>
          <w:spacing w:val="-8"/>
          <w:sz w:val="20"/>
        </w:rPr>
        <w:t xml:space="preserve"> </w:t>
      </w:r>
      <w:r w:rsidR="00145B6A">
        <w:rPr>
          <w:rFonts w:ascii="Arial" w:hAnsi="Arial"/>
          <w:b/>
          <w:sz w:val="20"/>
        </w:rPr>
        <w:t>2132019600</w:t>
      </w:r>
    </w:p>
    <w:p w14:paraId="4E1DAF4D" w14:textId="5AEB9753" w:rsidR="00034CB9" w:rsidRDefault="009C075A">
      <w:pPr>
        <w:ind w:left="233"/>
        <w:rPr>
          <w:rFonts w:ascii="Arial"/>
          <w:b/>
          <w:sz w:val="20"/>
        </w:rPr>
      </w:pPr>
      <w:r>
        <w:rPr>
          <w:rFonts w:ascii="Arial"/>
          <w:b/>
          <w:sz w:val="20"/>
        </w:rPr>
        <w:t>Email:</w:t>
      </w:r>
      <w:r>
        <w:rPr>
          <w:rFonts w:ascii="Arial"/>
          <w:b/>
          <w:spacing w:val="-6"/>
          <w:sz w:val="20"/>
        </w:rPr>
        <w:t xml:space="preserve"> </w:t>
      </w:r>
      <w:hyperlink r:id="rId10">
        <w:r w:rsidR="00A37183" w:rsidRPr="00C61BCE">
          <w:t>………………………..</w:t>
        </w:r>
      </w:hyperlink>
    </w:p>
    <w:p w14:paraId="63DAFAA2" w14:textId="77777777" w:rsidR="00034CB9" w:rsidRDefault="00034CB9">
      <w:pPr>
        <w:pStyle w:val="a3"/>
        <w:spacing w:before="9"/>
        <w:rPr>
          <w:rFonts w:ascii="Arial"/>
          <w:b/>
          <w:sz w:val="11"/>
        </w:rPr>
      </w:pPr>
    </w:p>
    <w:p w14:paraId="62CDF4A3" w14:textId="77777777" w:rsidR="00034CB9" w:rsidRPr="007E4895" w:rsidRDefault="009C075A" w:rsidP="007E4895">
      <w:pPr>
        <w:spacing w:before="93" w:after="120"/>
        <w:ind w:left="103"/>
        <w:jc w:val="center"/>
        <w:rPr>
          <w:b/>
          <w:sz w:val="24"/>
          <w:szCs w:val="28"/>
        </w:rPr>
      </w:pPr>
      <w:r w:rsidRPr="007E4895">
        <w:rPr>
          <w:b/>
          <w:w w:val="95"/>
          <w:sz w:val="24"/>
          <w:szCs w:val="28"/>
          <w:u w:val="thick"/>
        </w:rPr>
        <w:t>Π</w:t>
      </w:r>
      <w:r w:rsidRPr="007E4895">
        <w:rPr>
          <w:b/>
          <w:spacing w:val="-5"/>
          <w:w w:val="95"/>
          <w:sz w:val="24"/>
          <w:szCs w:val="28"/>
          <w:u w:val="thick"/>
        </w:rPr>
        <w:t xml:space="preserve"> </w:t>
      </w:r>
      <w:r w:rsidRPr="007E4895">
        <w:rPr>
          <w:b/>
          <w:w w:val="95"/>
          <w:sz w:val="24"/>
          <w:szCs w:val="28"/>
          <w:u w:val="thick"/>
        </w:rPr>
        <w:t>Ρ</w:t>
      </w:r>
      <w:r w:rsidRPr="007E4895">
        <w:rPr>
          <w:b/>
          <w:spacing w:val="-3"/>
          <w:w w:val="95"/>
          <w:sz w:val="24"/>
          <w:szCs w:val="28"/>
          <w:u w:val="thick"/>
        </w:rPr>
        <w:t xml:space="preserve"> </w:t>
      </w:r>
      <w:r w:rsidRPr="007E4895">
        <w:rPr>
          <w:b/>
          <w:w w:val="95"/>
          <w:sz w:val="24"/>
          <w:szCs w:val="28"/>
          <w:u w:val="thick"/>
        </w:rPr>
        <w:t>Ο</w:t>
      </w:r>
      <w:r w:rsidRPr="007E4895">
        <w:rPr>
          <w:b/>
          <w:spacing w:val="-4"/>
          <w:w w:val="95"/>
          <w:sz w:val="24"/>
          <w:szCs w:val="28"/>
          <w:u w:val="thick"/>
        </w:rPr>
        <w:t xml:space="preserve"> </w:t>
      </w:r>
      <w:r w:rsidRPr="007E4895">
        <w:rPr>
          <w:b/>
          <w:w w:val="95"/>
          <w:sz w:val="24"/>
          <w:szCs w:val="28"/>
          <w:u w:val="thick"/>
        </w:rPr>
        <w:t>Σ</w:t>
      </w:r>
      <w:r w:rsidRPr="007E4895">
        <w:rPr>
          <w:b/>
          <w:spacing w:val="-5"/>
          <w:w w:val="95"/>
          <w:sz w:val="24"/>
          <w:szCs w:val="28"/>
          <w:u w:val="thick"/>
        </w:rPr>
        <w:t xml:space="preserve"> </w:t>
      </w:r>
      <w:r w:rsidRPr="007E4895">
        <w:rPr>
          <w:b/>
          <w:w w:val="95"/>
          <w:sz w:val="24"/>
          <w:szCs w:val="28"/>
          <w:u w:val="thick"/>
        </w:rPr>
        <w:t>Κ</w:t>
      </w:r>
      <w:r w:rsidRPr="007E4895">
        <w:rPr>
          <w:b/>
          <w:spacing w:val="-2"/>
          <w:w w:val="95"/>
          <w:sz w:val="24"/>
          <w:szCs w:val="28"/>
          <w:u w:val="thick"/>
        </w:rPr>
        <w:t xml:space="preserve"> </w:t>
      </w:r>
      <w:r w:rsidRPr="007E4895">
        <w:rPr>
          <w:b/>
          <w:w w:val="95"/>
          <w:sz w:val="24"/>
          <w:szCs w:val="28"/>
          <w:u w:val="thick"/>
        </w:rPr>
        <w:t>Λ</w:t>
      </w:r>
      <w:r w:rsidRPr="007E4895">
        <w:rPr>
          <w:b/>
          <w:spacing w:val="-2"/>
          <w:w w:val="95"/>
          <w:sz w:val="24"/>
          <w:szCs w:val="28"/>
          <w:u w:val="thick"/>
        </w:rPr>
        <w:t xml:space="preserve"> </w:t>
      </w:r>
      <w:r w:rsidRPr="007E4895">
        <w:rPr>
          <w:b/>
          <w:w w:val="95"/>
          <w:sz w:val="24"/>
          <w:szCs w:val="28"/>
          <w:u w:val="thick"/>
        </w:rPr>
        <w:t>Η</w:t>
      </w:r>
      <w:r w:rsidRPr="007E4895">
        <w:rPr>
          <w:b/>
          <w:spacing w:val="-5"/>
          <w:w w:val="95"/>
          <w:sz w:val="24"/>
          <w:szCs w:val="28"/>
          <w:u w:val="thick"/>
        </w:rPr>
        <w:t xml:space="preserve"> </w:t>
      </w:r>
      <w:r w:rsidRPr="007E4895">
        <w:rPr>
          <w:b/>
          <w:w w:val="95"/>
          <w:sz w:val="24"/>
          <w:szCs w:val="28"/>
          <w:u w:val="thick"/>
        </w:rPr>
        <w:t>Σ</w:t>
      </w:r>
      <w:r w:rsidRPr="007E4895">
        <w:rPr>
          <w:b/>
          <w:spacing w:val="-2"/>
          <w:w w:val="95"/>
          <w:sz w:val="24"/>
          <w:szCs w:val="28"/>
          <w:u w:val="thick"/>
        </w:rPr>
        <w:t xml:space="preserve"> </w:t>
      </w:r>
      <w:r w:rsidRPr="007E4895">
        <w:rPr>
          <w:b/>
          <w:w w:val="95"/>
          <w:sz w:val="24"/>
          <w:szCs w:val="28"/>
          <w:u w:val="thick"/>
        </w:rPr>
        <w:t>Η</w:t>
      </w:r>
      <w:r w:rsidRPr="007E4895">
        <w:rPr>
          <w:b/>
          <w:spacing w:val="54"/>
          <w:sz w:val="24"/>
          <w:szCs w:val="28"/>
          <w:u w:val="thick"/>
        </w:rPr>
        <w:t xml:space="preserve"> </w:t>
      </w:r>
      <w:r w:rsidRPr="007E4895">
        <w:rPr>
          <w:b/>
          <w:w w:val="95"/>
          <w:sz w:val="24"/>
          <w:szCs w:val="28"/>
          <w:u w:val="thick"/>
        </w:rPr>
        <w:t>Ε</w:t>
      </w:r>
      <w:r w:rsidRPr="007E4895">
        <w:rPr>
          <w:b/>
          <w:spacing w:val="-3"/>
          <w:w w:val="95"/>
          <w:sz w:val="24"/>
          <w:szCs w:val="28"/>
          <w:u w:val="thick"/>
        </w:rPr>
        <w:t xml:space="preserve"> </w:t>
      </w:r>
      <w:r w:rsidRPr="007E4895">
        <w:rPr>
          <w:b/>
          <w:w w:val="95"/>
          <w:sz w:val="24"/>
          <w:szCs w:val="28"/>
          <w:u w:val="thick"/>
        </w:rPr>
        <w:t>Κ</w:t>
      </w:r>
      <w:r w:rsidRPr="007E4895">
        <w:rPr>
          <w:b/>
          <w:spacing w:val="-5"/>
          <w:w w:val="95"/>
          <w:sz w:val="24"/>
          <w:szCs w:val="28"/>
          <w:u w:val="thick"/>
        </w:rPr>
        <w:t xml:space="preserve"> </w:t>
      </w:r>
      <w:r w:rsidRPr="007E4895">
        <w:rPr>
          <w:b/>
          <w:w w:val="95"/>
          <w:sz w:val="24"/>
          <w:szCs w:val="28"/>
          <w:u w:val="thick"/>
        </w:rPr>
        <w:t>Δ</w:t>
      </w:r>
      <w:r w:rsidRPr="007E4895">
        <w:rPr>
          <w:b/>
          <w:spacing w:val="-1"/>
          <w:w w:val="95"/>
          <w:sz w:val="24"/>
          <w:szCs w:val="28"/>
          <w:u w:val="thick"/>
        </w:rPr>
        <w:t xml:space="preserve"> </w:t>
      </w:r>
      <w:r w:rsidRPr="007E4895">
        <w:rPr>
          <w:b/>
          <w:w w:val="95"/>
          <w:sz w:val="24"/>
          <w:szCs w:val="28"/>
          <w:u w:val="thick"/>
        </w:rPr>
        <w:t>Η</w:t>
      </w:r>
      <w:r w:rsidRPr="007E4895">
        <w:rPr>
          <w:b/>
          <w:spacing w:val="-5"/>
          <w:w w:val="95"/>
          <w:sz w:val="24"/>
          <w:szCs w:val="28"/>
          <w:u w:val="thick"/>
        </w:rPr>
        <w:t xml:space="preserve"> </w:t>
      </w:r>
      <w:r w:rsidRPr="007E4895">
        <w:rPr>
          <w:b/>
          <w:w w:val="95"/>
          <w:sz w:val="24"/>
          <w:szCs w:val="28"/>
          <w:u w:val="thick"/>
        </w:rPr>
        <w:t>Λ</w:t>
      </w:r>
      <w:r w:rsidRPr="007E4895">
        <w:rPr>
          <w:b/>
          <w:spacing w:val="-3"/>
          <w:w w:val="95"/>
          <w:sz w:val="24"/>
          <w:szCs w:val="28"/>
          <w:u w:val="thick"/>
        </w:rPr>
        <w:t xml:space="preserve"> </w:t>
      </w:r>
      <w:r w:rsidRPr="007E4895">
        <w:rPr>
          <w:b/>
          <w:w w:val="95"/>
          <w:sz w:val="24"/>
          <w:szCs w:val="28"/>
          <w:u w:val="thick"/>
        </w:rPr>
        <w:t>Ω</w:t>
      </w:r>
      <w:r w:rsidRPr="007E4895">
        <w:rPr>
          <w:b/>
          <w:spacing w:val="-4"/>
          <w:w w:val="95"/>
          <w:sz w:val="24"/>
          <w:szCs w:val="28"/>
          <w:u w:val="thick"/>
        </w:rPr>
        <w:t xml:space="preserve"> </w:t>
      </w:r>
      <w:r w:rsidRPr="007E4895">
        <w:rPr>
          <w:b/>
          <w:w w:val="95"/>
          <w:sz w:val="24"/>
          <w:szCs w:val="28"/>
          <w:u w:val="thick"/>
        </w:rPr>
        <w:t>Σ</w:t>
      </w:r>
      <w:r w:rsidRPr="007E4895">
        <w:rPr>
          <w:b/>
          <w:spacing w:val="-5"/>
          <w:w w:val="95"/>
          <w:sz w:val="24"/>
          <w:szCs w:val="28"/>
          <w:u w:val="thick"/>
        </w:rPr>
        <w:t xml:space="preserve"> </w:t>
      </w:r>
      <w:r w:rsidRPr="007E4895">
        <w:rPr>
          <w:b/>
          <w:w w:val="95"/>
          <w:sz w:val="24"/>
          <w:szCs w:val="28"/>
          <w:u w:val="thick"/>
        </w:rPr>
        <w:t>Η</w:t>
      </w:r>
      <w:r w:rsidRPr="007E4895">
        <w:rPr>
          <w:b/>
          <w:spacing w:val="-2"/>
          <w:w w:val="95"/>
          <w:sz w:val="24"/>
          <w:szCs w:val="28"/>
          <w:u w:val="thick"/>
        </w:rPr>
        <w:t xml:space="preserve"> </w:t>
      </w:r>
      <w:r w:rsidRPr="007E4895">
        <w:rPr>
          <w:b/>
          <w:w w:val="95"/>
          <w:sz w:val="24"/>
          <w:szCs w:val="28"/>
          <w:u w:val="thick"/>
        </w:rPr>
        <w:t>Σ</w:t>
      </w:r>
      <w:r w:rsidRPr="007E4895">
        <w:rPr>
          <w:b/>
          <w:spacing w:val="106"/>
          <w:sz w:val="24"/>
          <w:szCs w:val="28"/>
          <w:u w:val="thick"/>
        </w:rPr>
        <w:t xml:space="preserve"> </w:t>
      </w:r>
      <w:r w:rsidRPr="007E4895">
        <w:rPr>
          <w:b/>
          <w:w w:val="95"/>
          <w:sz w:val="24"/>
          <w:szCs w:val="28"/>
          <w:u w:val="thick"/>
        </w:rPr>
        <w:t>Ε</w:t>
      </w:r>
      <w:r w:rsidRPr="007E4895">
        <w:rPr>
          <w:b/>
          <w:spacing w:val="-3"/>
          <w:w w:val="95"/>
          <w:sz w:val="24"/>
          <w:szCs w:val="28"/>
          <w:u w:val="thick"/>
        </w:rPr>
        <w:t xml:space="preserve"> </w:t>
      </w:r>
      <w:r w:rsidRPr="007E4895">
        <w:rPr>
          <w:b/>
          <w:w w:val="95"/>
          <w:sz w:val="24"/>
          <w:szCs w:val="28"/>
          <w:u w:val="thick"/>
        </w:rPr>
        <w:t>Ν</w:t>
      </w:r>
      <w:r w:rsidRPr="007E4895">
        <w:rPr>
          <w:b/>
          <w:spacing w:val="-5"/>
          <w:w w:val="95"/>
          <w:sz w:val="24"/>
          <w:szCs w:val="28"/>
          <w:u w:val="thick"/>
        </w:rPr>
        <w:t xml:space="preserve"> </w:t>
      </w:r>
      <w:r w:rsidRPr="007E4895">
        <w:rPr>
          <w:b/>
          <w:w w:val="95"/>
          <w:sz w:val="24"/>
          <w:szCs w:val="28"/>
          <w:u w:val="thick"/>
        </w:rPr>
        <w:t>Δ</w:t>
      </w:r>
      <w:r w:rsidRPr="007E4895">
        <w:rPr>
          <w:b/>
          <w:spacing w:val="-4"/>
          <w:w w:val="95"/>
          <w:sz w:val="24"/>
          <w:szCs w:val="28"/>
          <w:u w:val="thick"/>
        </w:rPr>
        <w:t xml:space="preserve"> </w:t>
      </w:r>
      <w:r w:rsidRPr="007E4895">
        <w:rPr>
          <w:b/>
          <w:w w:val="95"/>
          <w:sz w:val="24"/>
          <w:szCs w:val="28"/>
          <w:u w:val="thick"/>
        </w:rPr>
        <w:t>Ι</w:t>
      </w:r>
      <w:r w:rsidRPr="007E4895">
        <w:rPr>
          <w:b/>
          <w:spacing w:val="1"/>
          <w:w w:val="95"/>
          <w:sz w:val="24"/>
          <w:szCs w:val="28"/>
          <w:u w:val="thick"/>
        </w:rPr>
        <w:t xml:space="preserve"> </w:t>
      </w:r>
      <w:r w:rsidRPr="007E4895">
        <w:rPr>
          <w:b/>
          <w:w w:val="95"/>
          <w:sz w:val="24"/>
          <w:szCs w:val="28"/>
          <w:u w:val="thick"/>
        </w:rPr>
        <w:t>Α</w:t>
      </w:r>
      <w:r w:rsidRPr="007E4895">
        <w:rPr>
          <w:b/>
          <w:spacing w:val="-7"/>
          <w:w w:val="95"/>
          <w:sz w:val="24"/>
          <w:szCs w:val="28"/>
          <w:u w:val="thick"/>
        </w:rPr>
        <w:t xml:space="preserve"> </w:t>
      </w:r>
      <w:r w:rsidRPr="007E4895">
        <w:rPr>
          <w:b/>
          <w:w w:val="95"/>
          <w:sz w:val="24"/>
          <w:szCs w:val="28"/>
          <w:u w:val="thick"/>
        </w:rPr>
        <w:t>Φ</w:t>
      </w:r>
      <w:r w:rsidRPr="007E4895">
        <w:rPr>
          <w:b/>
          <w:spacing w:val="-3"/>
          <w:w w:val="95"/>
          <w:sz w:val="24"/>
          <w:szCs w:val="28"/>
          <w:u w:val="thick"/>
        </w:rPr>
        <w:t xml:space="preserve"> </w:t>
      </w:r>
      <w:r w:rsidRPr="007E4895">
        <w:rPr>
          <w:b/>
          <w:w w:val="95"/>
          <w:sz w:val="24"/>
          <w:szCs w:val="28"/>
          <w:u w:val="thick"/>
        </w:rPr>
        <w:t>Ε Ρ</w:t>
      </w:r>
      <w:r w:rsidRPr="007E4895">
        <w:rPr>
          <w:b/>
          <w:spacing w:val="-6"/>
          <w:w w:val="95"/>
          <w:sz w:val="24"/>
          <w:szCs w:val="28"/>
          <w:u w:val="thick"/>
        </w:rPr>
        <w:t xml:space="preserve"> </w:t>
      </w:r>
      <w:r w:rsidRPr="007E4895">
        <w:rPr>
          <w:b/>
          <w:w w:val="95"/>
          <w:sz w:val="24"/>
          <w:szCs w:val="28"/>
          <w:u w:val="thick"/>
        </w:rPr>
        <w:t>Ο</w:t>
      </w:r>
      <w:r w:rsidRPr="007E4895">
        <w:rPr>
          <w:b/>
          <w:spacing w:val="-2"/>
          <w:w w:val="95"/>
          <w:sz w:val="24"/>
          <w:szCs w:val="28"/>
          <w:u w:val="thick"/>
        </w:rPr>
        <w:t xml:space="preserve"> </w:t>
      </w:r>
      <w:r w:rsidRPr="007E4895">
        <w:rPr>
          <w:b/>
          <w:w w:val="95"/>
          <w:sz w:val="24"/>
          <w:szCs w:val="28"/>
          <w:u w:val="thick"/>
        </w:rPr>
        <w:t>Ν</w:t>
      </w:r>
      <w:r w:rsidRPr="007E4895">
        <w:rPr>
          <w:b/>
          <w:spacing w:val="-5"/>
          <w:w w:val="95"/>
          <w:sz w:val="24"/>
          <w:szCs w:val="28"/>
          <w:u w:val="thick"/>
        </w:rPr>
        <w:t xml:space="preserve"> </w:t>
      </w:r>
      <w:r w:rsidRPr="007E4895">
        <w:rPr>
          <w:b/>
          <w:w w:val="95"/>
          <w:sz w:val="24"/>
          <w:szCs w:val="28"/>
          <w:u w:val="thick"/>
        </w:rPr>
        <w:t>Τ</w:t>
      </w:r>
      <w:r w:rsidRPr="007E4895">
        <w:rPr>
          <w:b/>
          <w:spacing w:val="-2"/>
          <w:w w:val="95"/>
          <w:sz w:val="24"/>
          <w:szCs w:val="28"/>
          <w:u w:val="thick"/>
        </w:rPr>
        <w:t xml:space="preserve"> </w:t>
      </w:r>
      <w:r w:rsidRPr="007E4895">
        <w:rPr>
          <w:b/>
          <w:w w:val="95"/>
          <w:sz w:val="24"/>
          <w:szCs w:val="28"/>
          <w:u w:val="thick"/>
        </w:rPr>
        <w:t>Ο</w:t>
      </w:r>
      <w:r w:rsidRPr="007E4895">
        <w:rPr>
          <w:b/>
          <w:spacing w:val="-4"/>
          <w:w w:val="95"/>
          <w:sz w:val="24"/>
          <w:szCs w:val="28"/>
          <w:u w:val="thick"/>
        </w:rPr>
        <w:t xml:space="preserve"> </w:t>
      </w:r>
      <w:r w:rsidRPr="007E4895">
        <w:rPr>
          <w:b/>
          <w:w w:val="95"/>
          <w:sz w:val="24"/>
          <w:szCs w:val="28"/>
          <w:u w:val="thick"/>
        </w:rPr>
        <w:t>Σ</w:t>
      </w:r>
      <w:r w:rsidRPr="007E4895">
        <w:rPr>
          <w:b/>
          <w:spacing w:val="-5"/>
          <w:sz w:val="24"/>
          <w:szCs w:val="28"/>
          <w:u w:val="thick"/>
        </w:rPr>
        <w:t xml:space="preserve"> </w:t>
      </w:r>
    </w:p>
    <w:p w14:paraId="122EFE9D" w14:textId="66FF4C56" w:rsidR="00034CB9" w:rsidRPr="007E4895" w:rsidRDefault="00A37183" w:rsidP="007E4895">
      <w:pPr>
        <w:spacing w:before="4" w:after="120"/>
        <w:ind w:left="97"/>
        <w:jc w:val="center"/>
        <w:rPr>
          <w:b/>
          <w:sz w:val="24"/>
          <w:szCs w:val="28"/>
        </w:rPr>
      </w:pPr>
      <w:r w:rsidRPr="007E4895">
        <w:rPr>
          <w:b/>
          <w:sz w:val="24"/>
          <w:szCs w:val="28"/>
        </w:rPr>
        <w:t>Με απευθείας ανάθεση</w:t>
      </w:r>
    </w:p>
    <w:p w14:paraId="2FEA8801" w14:textId="77777777" w:rsidR="00034CB9" w:rsidRPr="007E4895" w:rsidRDefault="00034CB9" w:rsidP="007E4895">
      <w:pPr>
        <w:pStyle w:val="a3"/>
        <w:spacing w:before="5" w:after="120"/>
        <w:rPr>
          <w:b/>
          <w:sz w:val="22"/>
          <w:szCs w:val="32"/>
        </w:rPr>
      </w:pPr>
    </w:p>
    <w:p w14:paraId="021BECBE" w14:textId="6963F9E7" w:rsidR="00B02C44" w:rsidRDefault="00B02C44" w:rsidP="007E4895">
      <w:pPr>
        <w:pStyle w:val="a3"/>
        <w:spacing w:after="120"/>
        <w:ind w:left="414" w:right="311"/>
        <w:jc w:val="both"/>
      </w:pPr>
      <w:r w:rsidRPr="00B02C44">
        <w:t xml:space="preserve">Ο Δήμος Μοσχάτου - Ταύρου ενδιαφέρεται να αναθέσει την παροχή </w:t>
      </w:r>
      <w:r w:rsidR="00A35DE9" w:rsidRPr="00C26EDF">
        <w:t>τεχνικής υπηρεσίας</w:t>
      </w:r>
      <w:r w:rsidRPr="00B02C44">
        <w:t xml:space="preserve"> για την «ΥΠΗΡΕΣΙΑ ΣΥΛΛΟΓΗΣ – ΕΠΙΚΑΙΡΟΠΟΙΗΣΗΣ ΣΤΟΙΧΕΙΩΝ ΦΑΚΕΛΟΥ ΜΕΛΕΤΩΝ Η/Μ ΕΓΚΑΤΑΣΤΑΣΕΩΝ» με την διαδικασία της απευθείας ανάθεσης σύμφωνα με το άρθρο 118 του ν.4412/16 όπως τροποποιήθηκε με το άρθρο 50 του Ν.4782/2021.</w:t>
      </w:r>
    </w:p>
    <w:p w14:paraId="53F06A6F" w14:textId="1BBECF1B" w:rsidR="00034CB9" w:rsidRDefault="009C075A" w:rsidP="007E4895">
      <w:pPr>
        <w:pStyle w:val="a3"/>
        <w:spacing w:after="120"/>
        <w:ind w:left="414" w:right="311"/>
        <w:jc w:val="both"/>
      </w:pPr>
      <w:r>
        <w:t>Η διαδικασία αφορά τις παραπάνω αναφερόμενες υπηρεσίες έως και την εξάντληση του χρηματικού</w:t>
      </w:r>
      <w:r w:rsidRPr="00B02C44">
        <w:t xml:space="preserve"> </w:t>
      </w:r>
      <w:r>
        <w:t>ποσού του ενδεικτικού προϋπολογισμού της παρούσας.</w:t>
      </w:r>
    </w:p>
    <w:p w14:paraId="37DCEA4A" w14:textId="694F7DE9" w:rsidR="00B02C44" w:rsidRDefault="00B02C44" w:rsidP="003B56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120"/>
        <w:ind w:left="414" w:right="306"/>
        <w:rPr>
          <w:sz w:val="24"/>
          <w:szCs w:val="24"/>
        </w:rPr>
      </w:pPr>
      <w:r w:rsidRPr="00B02C44">
        <w:rPr>
          <w:sz w:val="24"/>
          <w:szCs w:val="24"/>
        </w:rPr>
        <w:t xml:space="preserve">Η ανάθεση της </w:t>
      </w:r>
      <w:r w:rsidR="00717024">
        <w:rPr>
          <w:sz w:val="24"/>
          <w:szCs w:val="24"/>
        </w:rPr>
        <w:t xml:space="preserve">τεχνικής </w:t>
      </w:r>
      <w:r w:rsidRPr="00B02C44">
        <w:rPr>
          <w:sz w:val="24"/>
          <w:szCs w:val="24"/>
        </w:rPr>
        <w:t xml:space="preserve">υπηρεσίας θα γίνει με την διαδικασία της απευθείας ανάθεσης σύμφωνα με το άρθρο 118 του ν. 4412 /2016 διότι εμφιλοχωρούν οι περιπτώσεις που αναφέρονται στο άρθρο 118 του ν.4412/16 όπως τροποποιήθηκε με το άρθρο 50 του Ν.4782/2021 και συγκεκριμένα της παρ. 1 όπως κάτωθι αναφέρονται: </w:t>
      </w:r>
    </w:p>
    <w:p w14:paraId="162D12BD" w14:textId="77777777" w:rsidR="00B02C44" w:rsidRDefault="003B5614" w:rsidP="00B02C44">
      <w:pPr>
        <w:pStyle w:val="a4"/>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120"/>
        <w:ind w:right="306"/>
        <w:rPr>
          <w:i/>
          <w:iCs/>
          <w:sz w:val="24"/>
          <w:szCs w:val="24"/>
        </w:rPr>
      </w:pPr>
      <w:r w:rsidRPr="00B02C44">
        <w:rPr>
          <w:i/>
          <w:iCs/>
          <w:sz w:val="24"/>
          <w:szCs w:val="24"/>
        </w:rPr>
        <w:t>«</w:t>
      </w:r>
      <w:r w:rsidR="00C846FB" w:rsidRPr="00B02C44">
        <w:rPr>
          <w:i/>
          <w:iCs/>
          <w:sz w:val="24"/>
          <w:szCs w:val="24"/>
        </w:rPr>
        <w:t xml:space="preserve">Προσφυγή στη διαδικασία της απευθείας ανάθεσης επιτρέπεται, όταν η εκτιμώμενη αξία της σύμβασης, είναι ίση ή κατώτερη </w:t>
      </w:r>
      <w:r w:rsidRPr="00B02C44">
        <w:rPr>
          <w:i/>
          <w:iCs/>
          <w:sz w:val="24"/>
          <w:szCs w:val="24"/>
        </w:rPr>
        <w:t>του</w:t>
      </w:r>
      <w:r w:rsidR="00C846FB" w:rsidRPr="00B02C44">
        <w:rPr>
          <w:i/>
          <w:iCs/>
          <w:sz w:val="24"/>
          <w:szCs w:val="24"/>
        </w:rPr>
        <w:t xml:space="preserve"> </w:t>
      </w:r>
      <w:r w:rsidRPr="00B02C44">
        <w:rPr>
          <w:i/>
          <w:iCs/>
          <w:sz w:val="24"/>
          <w:szCs w:val="24"/>
        </w:rPr>
        <w:t xml:space="preserve">ορίου </w:t>
      </w:r>
      <w:r w:rsidR="00C846FB" w:rsidRPr="00B02C44">
        <w:rPr>
          <w:i/>
          <w:iCs/>
          <w:sz w:val="24"/>
          <w:szCs w:val="24"/>
        </w:rPr>
        <w:t>των τριάντα χιλιάδων (30.000) ευρώ.</w:t>
      </w:r>
      <w:r w:rsidRPr="00B02C44">
        <w:rPr>
          <w:i/>
          <w:iCs/>
          <w:sz w:val="24"/>
          <w:szCs w:val="24"/>
        </w:rPr>
        <w:t>»</w:t>
      </w:r>
    </w:p>
    <w:p w14:paraId="5EA51E54" w14:textId="5196E3E8" w:rsidR="00034CB9" w:rsidRPr="00B02C44" w:rsidRDefault="009C075A" w:rsidP="00B02C44">
      <w:pPr>
        <w:pStyle w:val="a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120"/>
        <w:ind w:left="774" w:right="306"/>
        <w:rPr>
          <w:i/>
          <w:iCs/>
          <w:sz w:val="24"/>
          <w:szCs w:val="24"/>
        </w:rPr>
      </w:pPr>
      <w:r w:rsidRPr="00B02C44">
        <w:rPr>
          <w:sz w:val="24"/>
        </w:rPr>
        <w:t xml:space="preserve">Με την υπ’ αριθ. </w:t>
      </w:r>
      <w:r w:rsidR="00357CF9" w:rsidRPr="00B02C44">
        <w:rPr>
          <w:b/>
          <w:sz w:val="24"/>
        </w:rPr>
        <w:t>…………</w:t>
      </w:r>
      <w:r w:rsidR="003B5614" w:rsidRPr="00B02C44">
        <w:rPr>
          <w:b/>
          <w:sz w:val="24"/>
        </w:rPr>
        <w:t>…….</w:t>
      </w:r>
      <w:r w:rsidRPr="00B02C44">
        <w:rPr>
          <w:b/>
          <w:sz w:val="24"/>
        </w:rPr>
        <w:t xml:space="preserve"> </w:t>
      </w:r>
      <w:r w:rsidRPr="00B02C44">
        <w:rPr>
          <w:sz w:val="24"/>
        </w:rPr>
        <w:t>Απόφαση της Οικονομικής Επιτροπής εγκρίθηκε</w:t>
      </w:r>
      <w:r w:rsidR="003B5614" w:rsidRPr="00B02C44">
        <w:rPr>
          <w:sz w:val="24"/>
        </w:rPr>
        <w:t xml:space="preserve"> </w:t>
      </w:r>
      <w:r w:rsidR="00D812AD" w:rsidRPr="00B02C44">
        <w:rPr>
          <w:b/>
          <w:iCs/>
          <w:sz w:val="24"/>
        </w:rPr>
        <w:t>η</w:t>
      </w:r>
      <w:r w:rsidRPr="00B02C44">
        <w:rPr>
          <w:b/>
          <w:i/>
          <w:sz w:val="24"/>
        </w:rPr>
        <w:t xml:space="preserve"> </w:t>
      </w:r>
      <w:r w:rsidR="00C846FB" w:rsidRPr="00B02C44">
        <w:rPr>
          <w:b/>
          <w:sz w:val="24"/>
        </w:rPr>
        <w:t xml:space="preserve">απευθείας ανάθεση </w:t>
      </w:r>
      <w:r w:rsidR="00B42393">
        <w:rPr>
          <w:b/>
          <w:sz w:val="24"/>
        </w:rPr>
        <w:t xml:space="preserve">τεχνικής </w:t>
      </w:r>
      <w:r w:rsidR="00B02C44" w:rsidRPr="00B02C44">
        <w:rPr>
          <w:b/>
          <w:sz w:val="24"/>
        </w:rPr>
        <w:t xml:space="preserve">υπηρεσίας: </w:t>
      </w:r>
      <w:bookmarkStart w:id="0" w:name="_Hlk105069277"/>
      <w:r w:rsidR="00B02C44" w:rsidRPr="00B02C44">
        <w:rPr>
          <w:b/>
          <w:sz w:val="24"/>
        </w:rPr>
        <w:t>«Υπηρεσία Συλλογής – Επικαιροποίησης Στοιχείων Φακέλου Μελετών Η/Μ Εγκαταστάσεων» .</w:t>
      </w:r>
      <w:bookmarkEnd w:id="0"/>
    </w:p>
    <w:p w14:paraId="75730BFC" w14:textId="0C866231" w:rsidR="00B02C44" w:rsidRPr="00B02C44" w:rsidRDefault="009C075A" w:rsidP="00B02C44">
      <w:pPr>
        <w:pStyle w:val="a4"/>
        <w:numPr>
          <w:ilvl w:val="0"/>
          <w:numId w:val="5"/>
        </w:numPr>
        <w:rPr>
          <w:sz w:val="24"/>
        </w:rPr>
      </w:pPr>
      <w:r w:rsidRPr="00B02C44">
        <w:rPr>
          <w:sz w:val="24"/>
        </w:rPr>
        <w:t xml:space="preserve">Οι τεχνικές προδιαγραφές της </w:t>
      </w:r>
      <w:r w:rsidR="00717024">
        <w:rPr>
          <w:sz w:val="24"/>
        </w:rPr>
        <w:t>παροχής τεχνικής υπηρεσίας</w:t>
      </w:r>
      <w:r w:rsidR="00F0200B" w:rsidRPr="00B02C44">
        <w:rPr>
          <w:sz w:val="24"/>
        </w:rPr>
        <w:t xml:space="preserve"> </w:t>
      </w:r>
      <w:r w:rsidRPr="00B02C44">
        <w:rPr>
          <w:sz w:val="24"/>
        </w:rPr>
        <w:t xml:space="preserve">με τίτλο : </w:t>
      </w:r>
      <w:r w:rsidR="00B02C44" w:rsidRPr="00B02C44">
        <w:rPr>
          <w:sz w:val="24"/>
        </w:rPr>
        <w:t>«Υπηρεσία Συλλογής – Επικαιροποίησης Στοιχείων Φακέλου Μελετών Η/Μ Εγκαταστάσεων» με ενδεικτικό προϋπολογισμό 23.560,00€ συμπεριλαμβανομένου του νόμιμου Φ.Π.Α.</w:t>
      </w:r>
    </w:p>
    <w:p w14:paraId="570421B7" w14:textId="07C5EBA4" w:rsidR="00034CB9" w:rsidRPr="00B02C44" w:rsidRDefault="00B02C44" w:rsidP="00B02C44">
      <w:pPr>
        <w:pStyle w:val="a4"/>
        <w:numPr>
          <w:ilvl w:val="0"/>
          <w:numId w:val="5"/>
        </w:numPr>
        <w:tabs>
          <w:tab w:val="left" w:pos="595"/>
        </w:tabs>
        <w:spacing w:after="120"/>
        <w:ind w:right="306"/>
        <w:rPr>
          <w:sz w:val="24"/>
        </w:rPr>
      </w:pPr>
      <w:r w:rsidRPr="00B02C44">
        <w:rPr>
          <w:sz w:val="24"/>
        </w:rPr>
        <w:t xml:space="preserve">   </w:t>
      </w:r>
      <w:r w:rsidR="009C075A" w:rsidRPr="00B02C44">
        <w:rPr>
          <w:sz w:val="24"/>
        </w:rPr>
        <w:t>Η ανάθεση θα πραγματοποιηθεί με τους όρους της πρόσκλησης έτσι όπως αυτοί προβλέπονται στην</w:t>
      </w:r>
      <w:r w:rsidR="009C075A" w:rsidRPr="00B02C44">
        <w:rPr>
          <w:spacing w:val="1"/>
          <w:sz w:val="24"/>
        </w:rPr>
        <w:t xml:space="preserve"> </w:t>
      </w:r>
      <w:r w:rsidR="009C075A" w:rsidRPr="00B02C44">
        <w:rPr>
          <w:sz w:val="24"/>
        </w:rPr>
        <w:t>κείμενη</w:t>
      </w:r>
      <w:r w:rsidR="009C075A" w:rsidRPr="00B02C44">
        <w:rPr>
          <w:spacing w:val="-3"/>
          <w:sz w:val="24"/>
        </w:rPr>
        <w:t xml:space="preserve"> </w:t>
      </w:r>
      <w:r w:rsidR="009C075A" w:rsidRPr="00B02C44">
        <w:rPr>
          <w:sz w:val="24"/>
        </w:rPr>
        <w:t>νομοθεσία, Ν. 4412/2016 &amp;</w:t>
      </w:r>
      <w:r w:rsidR="009C075A" w:rsidRPr="00B02C44">
        <w:rPr>
          <w:spacing w:val="-2"/>
          <w:sz w:val="24"/>
        </w:rPr>
        <w:t xml:space="preserve"> </w:t>
      </w:r>
      <w:r w:rsidR="009C075A" w:rsidRPr="00B02C44">
        <w:rPr>
          <w:sz w:val="24"/>
        </w:rPr>
        <w:t>Ν.</w:t>
      </w:r>
      <w:r w:rsidR="009C075A" w:rsidRPr="00B02C44">
        <w:rPr>
          <w:spacing w:val="-1"/>
          <w:sz w:val="24"/>
        </w:rPr>
        <w:t xml:space="preserve"> </w:t>
      </w:r>
      <w:r w:rsidR="009C075A" w:rsidRPr="00B02C44">
        <w:rPr>
          <w:sz w:val="24"/>
        </w:rPr>
        <w:t>4782/2021.</w:t>
      </w:r>
    </w:p>
    <w:p w14:paraId="51666621" w14:textId="05B2C215" w:rsidR="00ED1474" w:rsidRDefault="009C075A" w:rsidP="00B02C44">
      <w:pPr>
        <w:pStyle w:val="a3"/>
        <w:spacing w:after="120"/>
        <w:ind w:left="413" w:firstLine="1"/>
        <w:jc w:val="both"/>
      </w:pPr>
      <w:r>
        <w:t>Εξουσιοδοτεί</w:t>
      </w:r>
      <w:r>
        <w:rPr>
          <w:spacing w:val="-3"/>
        </w:rPr>
        <w:t xml:space="preserve"> </w:t>
      </w:r>
      <w:r>
        <w:t>τον</w:t>
      </w:r>
      <w:r>
        <w:rPr>
          <w:spacing w:val="-3"/>
        </w:rPr>
        <w:t xml:space="preserve"> </w:t>
      </w:r>
      <w:r>
        <w:t>Δήμαρχο</w:t>
      </w:r>
      <w:r>
        <w:rPr>
          <w:spacing w:val="-2"/>
        </w:rPr>
        <w:t xml:space="preserve"> </w:t>
      </w:r>
      <w:r>
        <w:t>για</w:t>
      </w:r>
      <w:r>
        <w:rPr>
          <w:spacing w:val="-4"/>
        </w:rPr>
        <w:t xml:space="preserve"> </w:t>
      </w:r>
      <w:r>
        <w:t>τις</w:t>
      </w:r>
      <w:r>
        <w:rPr>
          <w:spacing w:val="-1"/>
        </w:rPr>
        <w:t xml:space="preserve"> </w:t>
      </w:r>
      <w:r>
        <w:t>περαιτέρω</w:t>
      </w:r>
      <w:r>
        <w:rPr>
          <w:spacing w:val="-3"/>
        </w:rPr>
        <w:t xml:space="preserve"> </w:t>
      </w:r>
      <w:r>
        <w:t>ενέργειες.</w:t>
      </w:r>
    </w:p>
    <w:p w14:paraId="4077AEBB" w14:textId="5023E7AD" w:rsidR="00034CB9" w:rsidRDefault="009C075A" w:rsidP="007E4895">
      <w:pPr>
        <w:pStyle w:val="a3"/>
        <w:spacing w:before="64" w:after="120" w:line="276" w:lineRule="auto"/>
        <w:ind w:left="413" w:right="314"/>
        <w:jc w:val="both"/>
      </w:pPr>
      <w:r>
        <w:t>Οι εργασίες θα ξεκινήσουν αμέσως μετά την απόφαση της Ο</w:t>
      </w:r>
      <w:r w:rsidR="003B5614">
        <w:t xml:space="preserve">ικονομικής Επιτροπής </w:t>
      </w:r>
      <w:r>
        <w:t xml:space="preserve">και θα διαρκέσουν </w:t>
      </w:r>
      <w:r w:rsidR="003B5614">
        <w:t>……………………………………</w:t>
      </w:r>
    </w:p>
    <w:p w14:paraId="4A771912" w14:textId="6018E349" w:rsidR="00034CB9" w:rsidRPr="007A62CE" w:rsidRDefault="009C075A" w:rsidP="003B5614">
      <w:pPr>
        <w:pStyle w:val="a3"/>
        <w:spacing w:after="120"/>
        <w:ind w:left="413" w:right="307"/>
        <w:jc w:val="both"/>
        <w:rPr>
          <w:b/>
        </w:rPr>
      </w:pPr>
      <w:r>
        <w:t xml:space="preserve">Παρακαλείσθε να αποστείλετε στο Πρωτόκολλο του Δήμου </w:t>
      </w:r>
      <w:r w:rsidR="00C43EEB">
        <w:t>Μοσχάτου - Ταύρου</w:t>
      </w:r>
      <w:r>
        <w:rPr>
          <w:spacing w:val="1"/>
        </w:rPr>
        <w:t xml:space="preserve"> </w:t>
      </w:r>
      <w:r>
        <w:t>σχετική</w:t>
      </w:r>
      <w:r>
        <w:rPr>
          <w:spacing w:val="1"/>
        </w:rPr>
        <w:t xml:space="preserve"> </w:t>
      </w:r>
      <w:r>
        <w:t>τεχνική και</w:t>
      </w:r>
      <w:r>
        <w:rPr>
          <w:spacing w:val="-1"/>
        </w:rPr>
        <w:t xml:space="preserve"> </w:t>
      </w:r>
      <w:r>
        <w:t>οικονομική</w:t>
      </w:r>
      <w:r>
        <w:rPr>
          <w:spacing w:val="-2"/>
        </w:rPr>
        <w:t xml:space="preserve"> </w:t>
      </w:r>
      <w:r>
        <w:t>προσφορά</w:t>
      </w:r>
      <w:r>
        <w:rPr>
          <w:spacing w:val="-1"/>
        </w:rPr>
        <w:t xml:space="preserve"> </w:t>
      </w:r>
      <w:r>
        <w:t>για</w:t>
      </w:r>
      <w:r>
        <w:rPr>
          <w:spacing w:val="-3"/>
        </w:rPr>
        <w:t xml:space="preserve"> </w:t>
      </w:r>
      <w:r>
        <w:t>την</w:t>
      </w:r>
      <w:r>
        <w:rPr>
          <w:spacing w:val="-1"/>
        </w:rPr>
        <w:t xml:space="preserve"> </w:t>
      </w:r>
      <w:r>
        <w:t>ανωτέρω</w:t>
      </w:r>
      <w:r>
        <w:rPr>
          <w:spacing w:val="-2"/>
        </w:rPr>
        <w:t xml:space="preserve"> </w:t>
      </w:r>
      <w:r>
        <w:t>σύμβαση</w:t>
      </w:r>
      <w:r>
        <w:rPr>
          <w:spacing w:val="-1"/>
        </w:rPr>
        <w:t xml:space="preserve"> </w:t>
      </w:r>
      <w:r>
        <w:t>μέχρι</w:t>
      </w:r>
      <w:r>
        <w:rPr>
          <w:spacing w:val="3"/>
        </w:rPr>
        <w:t xml:space="preserve"> </w:t>
      </w:r>
      <w:r>
        <w:t>την</w:t>
      </w:r>
      <w:r>
        <w:rPr>
          <w:spacing w:val="-1"/>
        </w:rPr>
        <w:t xml:space="preserve"> </w:t>
      </w:r>
      <w:r w:rsidR="00B92B4C" w:rsidRPr="003B5614">
        <w:rPr>
          <w:b/>
        </w:rPr>
        <w:t>…</w:t>
      </w:r>
      <w:r w:rsidR="003B5614">
        <w:rPr>
          <w:b/>
        </w:rPr>
        <w:t>.</w:t>
      </w:r>
      <w:r w:rsidRPr="003B5614">
        <w:rPr>
          <w:b/>
        </w:rPr>
        <w:t>/</w:t>
      </w:r>
      <w:r w:rsidR="003B5614">
        <w:rPr>
          <w:b/>
        </w:rPr>
        <w:t>….</w:t>
      </w:r>
      <w:r w:rsidRPr="003B5614">
        <w:rPr>
          <w:b/>
        </w:rPr>
        <w:t>/2022</w:t>
      </w:r>
      <w:r w:rsidR="007A62CE" w:rsidRPr="003B5614">
        <w:rPr>
          <w:b/>
        </w:rPr>
        <w:t>.</w:t>
      </w:r>
    </w:p>
    <w:p w14:paraId="493C0686" w14:textId="35D45F1B" w:rsidR="00034CB9" w:rsidRPr="003B5614" w:rsidRDefault="009C075A" w:rsidP="003B5614">
      <w:pPr>
        <w:pStyle w:val="a3"/>
        <w:spacing w:after="120"/>
        <w:ind w:left="413" w:right="308"/>
        <w:jc w:val="both"/>
      </w:pPr>
      <w:r>
        <w:t>Προς</w:t>
      </w:r>
      <w:r>
        <w:rPr>
          <w:spacing w:val="1"/>
        </w:rPr>
        <w:t xml:space="preserve"> </w:t>
      </w:r>
      <w:r>
        <w:t>απόδειξη</w:t>
      </w:r>
      <w:r>
        <w:rPr>
          <w:spacing w:val="1"/>
        </w:rPr>
        <w:t xml:space="preserve"> </w:t>
      </w:r>
      <w:r>
        <w:t>της</w:t>
      </w:r>
      <w:r>
        <w:rPr>
          <w:spacing w:val="1"/>
        </w:rPr>
        <w:t xml:space="preserve"> </w:t>
      </w:r>
      <w:r>
        <w:t>μη</w:t>
      </w:r>
      <w:r>
        <w:rPr>
          <w:spacing w:val="1"/>
        </w:rPr>
        <w:t xml:space="preserve"> </w:t>
      </w:r>
      <w:r>
        <w:t>συνδρομής</w:t>
      </w:r>
      <w:r>
        <w:rPr>
          <w:spacing w:val="1"/>
        </w:rPr>
        <w:t xml:space="preserve"> </w:t>
      </w:r>
      <w:r>
        <w:t>των</w:t>
      </w:r>
      <w:r>
        <w:rPr>
          <w:spacing w:val="1"/>
        </w:rPr>
        <w:t xml:space="preserve"> </w:t>
      </w:r>
      <w:r>
        <w:t>λόγων</w:t>
      </w:r>
      <w:r>
        <w:rPr>
          <w:spacing w:val="1"/>
        </w:rPr>
        <w:t xml:space="preserve"> </w:t>
      </w:r>
      <w:r>
        <w:t>αποκλεισμού</w:t>
      </w:r>
      <w:r>
        <w:rPr>
          <w:spacing w:val="1"/>
        </w:rPr>
        <w:t xml:space="preserve"> </w:t>
      </w:r>
      <w:r>
        <w:t>από</w:t>
      </w:r>
      <w:r>
        <w:rPr>
          <w:spacing w:val="1"/>
        </w:rPr>
        <w:t xml:space="preserve"> </w:t>
      </w:r>
      <w:r>
        <w:t>διαδικασίες</w:t>
      </w:r>
      <w:r>
        <w:rPr>
          <w:spacing w:val="1"/>
        </w:rPr>
        <w:t xml:space="preserve"> </w:t>
      </w:r>
      <w:r>
        <w:t>σύναψης</w:t>
      </w:r>
      <w:r>
        <w:rPr>
          <w:spacing w:val="1"/>
        </w:rPr>
        <w:t xml:space="preserve"> </w:t>
      </w:r>
      <w:r>
        <w:t>δημοσίων</w:t>
      </w:r>
      <w:r>
        <w:rPr>
          <w:spacing w:val="1"/>
        </w:rPr>
        <w:t xml:space="preserve"> </w:t>
      </w:r>
      <w:r>
        <w:t>συμβάσεων</w:t>
      </w:r>
      <w:r>
        <w:rPr>
          <w:spacing w:val="-3"/>
        </w:rPr>
        <w:t xml:space="preserve"> </w:t>
      </w:r>
      <w:r>
        <w:t>των</w:t>
      </w:r>
      <w:r>
        <w:rPr>
          <w:spacing w:val="-3"/>
        </w:rPr>
        <w:t xml:space="preserve"> </w:t>
      </w:r>
      <w:r>
        <w:t>παρ.1</w:t>
      </w:r>
      <w:r>
        <w:rPr>
          <w:spacing w:val="-3"/>
        </w:rPr>
        <w:t xml:space="preserve"> </w:t>
      </w:r>
      <w:r>
        <w:t>και</w:t>
      </w:r>
      <w:r>
        <w:rPr>
          <w:spacing w:val="-3"/>
        </w:rPr>
        <w:t xml:space="preserve"> </w:t>
      </w:r>
      <w:r>
        <w:t>2</w:t>
      </w:r>
      <w:r>
        <w:rPr>
          <w:spacing w:val="-2"/>
        </w:rPr>
        <w:t xml:space="preserve"> </w:t>
      </w:r>
      <w:r>
        <w:t>του</w:t>
      </w:r>
      <w:r>
        <w:rPr>
          <w:spacing w:val="-4"/>
        </w:rPr>
        <w:t xml:space="preserve"> </w:t>
      </w:r>
      <w:r>
        <w:t>άρθρου</w:t>
      </w:r>
      <w:r>
        <w:rPr>
          <w:spacing w:val="-2"/>
        </w:rPr>
        <w:t xml:space="preserve"> </w:t>
      </w:r>
      <w:r>
        <w:t>73</w:t>
      </w:r>
      <w:r>
        <w:rPr>
          <w:spacing w:val="-5"/>
        </w:rPr>
        <w:t xml:space="preserve"> </w:t>
      </w:r>
      <w:r>
        <w:t>του</w:t>
      </w:r>
      <w:r>
        <w:rPr>
          <w:spacing w:val="-2"/>
        </w:rPr>
        <w:t xml:space="preserve"> </w:t>
      </w:r>
      <w:r>
        <w:t>Ν.4412/2016,</w:t>
      </w:r>
      <w:r>
        <w:rPr>
          <w:spacing w:val="-2"/>
        </w:rPr>
        <w:t xml:space="preserve"> </w:t>
      </w:r>
      <w:r>
        <w:t>παρακαλούμε,</w:t>
      </w:r>
      <w:r>
        <w:rPr>
          <w:spacing w:val="-2"/>
        </w:rPr>
        <w:t xml:space="preserve"> </w:t>
      </w:r>
      <w:r>
        <w:t>μαζί</w:t>
      </w:r>
      <w:r>
        <w:rPr>
          <w:spacing w:val="-3"/>
        </w:rPr>
        <w:t xml:space="preserve"> </w:t>
      </w:r>
      <w:r>
        <w:t>με</w:t>
      </w:r>
      <w:r>
        <w:rPr>
          <w:spacing w:val="-2"/>
        </w:rPr>
        <w:t xml:space="preserve"> </w:t>
      </w:r>
      <w:r>
        <w:t>την</w:t>
      </w:r>
      <w:r>
        <w:rPr>
          <w:spacing w:val="-3"/>
        </w:rPr>
        <w:t xml:space="preserve"> </w:t>
      </w:r>
      <w:r>
        <w:t>προσφορά</w:t>
      </w:r>
      <w:r>
        <w:rPr>
          <w:spacing w:val="-5"/>
        </w:rPr>
        <w:t xml:space="preserve"> </w:t>
      </w:r>
      <w:r>
        <w:t>σας,</w:t>
      </w:r>
      <w:r>
        <w:rPr>
          <w:spacing w:val="-58"/>
        </w:rPr>
        <w:t xml:space="preserve"> </w:t>
      </w:r>
      <w:r>
        <w:t>να</w:t>
      </w:r>
      <w:r>
        <w:rPr>
          <w:spacing w:val="-3"/>
        </w:rPr>
        <w:t xml:space="preserve"> </w:t>
      </w:r>
      <w:r>
        <w:t>μας αποστείλετε τα</w:t>
      </w:r>
      <w:r>
        <w:rPr>
          <w:spacing w:val="1"/>
        </w:rPr>
        <w:t xml:space="preserve"> </w:t>
      </w:r>
      <w:r>
        <w:t>παρακάτω δικαιολογητικά:</w:t>
      </w:r>
    </w:p>
    <w:p w14:paraId="1ED32164" w14:textId="77777777" w:rsidR="00034CB9" w:rsidRPr="00317F16" w:rsidRDefault="009C075A" w:rsidP="007E4895">
      <w:pPr>
        <w:pStyle w:val="a3"/>
        <w:spacing w:before="1" w:after="120"/>
        <w:ind w:left="413"/>
        <w:jc w:val="both"/>
      </w:pPr>
      <w:r w:rsidRPr="00317F16">
        <w:rPr>
          <w:b/>
        </w:rPr>
        <w:t>α.</w:t>
      </w:r>
      <w:r w:rsidRPr="00317F16">
        <w:rPr>
          <w:b/>
          <w:spacing w:val="-3"/>
        </w:rPr>
        <w:t xml:space="preserve"> </w:t>
      </w:r>
      <w:r w:rsidRPr="00317F16">
        <w:rPr>
          <w:b/>
          <w:bCs/>
        </w:rPr>
        <w:t>Απόσπασμα</w:t>
      </w:r>
      <w:r w:rsidRPr="00317F16">
        <w:rPr>
          <w:b/>
          <w:bCs/>
          <w:spacing w:val="-1"/>
        </w:rPr>
        <w:t xml:space="preserve"> </w:t>
      </w:r>
      <w:r w:rsidRPr="00317F16">
        <w:rPr>
          <w:b/>
          <w:bCs/>
        </w:rPr>
        <w:t>ποινικού</w:t>
      </w:r>
      <w:r w:rsidRPr="00317F16">
        <w:rPr>
          <w:b/>
          <w:bCs/>
          <w:spacing w:val="1"/>
        </w:rPr>
        <w:t xml:space="preserve"> </w:t>
      </w:r>
      <w:r w:rsidRPr="00317F16">
        <w:rPr>
          <w:b/>
          <w:bCs/>
        </w:rPr>
        <w:t>μητρώου.</w:t>
      </w:r>
      <w:r w:rsidRPr="00317F16">
        <w:rPr>
          <w:spacing w:val="-1"/>
        </w:rPr>
        <w:t xml:space="preserve"> </w:t>
      </w:r>
      <w:r w:rsidRPr="00317F16">
        <w:t>Η</w:t>
      </w:r>
      <w:r w:rsidRPr="00317F16">
        <w:rPr>
          <w:spacing w:val="-3"/>
        </w:rPr>
        <w:t xml:space="preserve"> </w:t>
      </w:r>
      <w:r w:rsidRPr="00317F16">
        <w:t>υποχρέωση</w:t>
      </w:r>
      <w:r w:rsidRPr="00317F16">
        <w:rPr>
          <w:spacing w:val="-4"/>
        </w:rPr>
        <w:t xml:space="preserve"> </w:t>
      </w:r>
      <w:r w:rsidRPr="00317F16">
        <w:t>αφορά:</w:t>
      </w:r>
    </w:p>
    <w:p w14:paraId="45C00531" w14:textId="34BF3ABE" w:rsidR="00034CB9" w:rsidRDefault="009C075A" w:rsidP="00D812AD">
      <w:pPr>
        <w:pStyle w:val="a3"/>
        <w:spacing w:after="120"/>
        <w:ind w:left="413" w:right="309"/>
        <w:jc w:val="both"/>
      </w:pPr>
      <w:r w:rsidRPr="00317F16">
        <w:t>α) στις περιπτώσεις εταιρειών περιορισμένης ευθύνης (Ε.Π.Ε.), ιδιωτικών κεφαλαιουχικών εταιρειών</w:t>
      </w:r>
      <w:r w:rsidRPr="00317F16">
        <w:rPr>
          <w:spacing w:val="1"/>
        </w:rPr>
        <w:t xml:space="preserve"> </w:t>
      </w:r>
      <w:r w:rsidRPr="00317F16">
        <w:t>(Ι.Κ.Ε.)</w:t>
      </w:r>
      <w:r w:rsidR="00D812AD">
        <w:t xml:space="preserve"> </w:t>
      </w:r>
      <w:r w:rsidRPr="00317F16">
        <w:t>και</w:t>
      </w:r>
      <w:r w:rsidR="00D812AD">
        <w:t xml:space="preserve"> </w:t>
      </w:r>
      <w:r w:rsidRPr="00317F16">
        <w:t>προσωπικών</w:t>
      </w:r>
      <w:r w:rsidR="00D812AD">
        <w:t xml:space="preserve"> </w:t>
      </w:r>
      <w:r w:rsidRPr="00317F16">
        <w:t>εταιρειών (Ο.Ε.</w:t>
      </w:r>
      <w:r w:rsidR="00D812AD">
        <w:t xml:space="preserve"> </w:t>
      </w:r>
      <w:r w:rsidRPr="00317F16">
        <w:t>και</w:t>
      </w:r>
      <w:r w:rsidR="00D812AD">
        <w:t xml:space="preserve"> </w:t>
      </w:r>
      <w:r w:rsidRPr="00317F16">
        <w:t>Ε.Ε.),</w:t>
      </w:r>
      <w:r w:rsidR="00D812AD">
        <w:t xml:space="preserve"> </w:t>
      </w:r>
      <w:r w:rsidRPr="00317F16">
        <w:t>τους διαχειριστές,</w:t>
      </w:r>
      <w:r w:rsidR="00D812AD">
        <w:t xml:space="preserve"> </w:t>
      </w:r>
      <w:r w:rsidRPr="00317F16">
        <w:t>ή</w:t>
      </w:r>
      <w:r w:rsidRPr="00317F16">
        <w:rPr>
          <w:spacing w:val="1"/>
        </w:rPr>
        <w:t xml:space="preserve"> </w:t>
      </w:r>
      <w:r w:rsidRPr="00317F16">
        <w:t>β) στις περιπτώσεις ανωνύμων εταιρειών (Α.Ε.), τον διευθύνοντα σύμβουλο, τα μέλη του Διοικητικού</w:t>
      </w:r>
      <w:r w:rsidRPr="00317F16">
        <w:rPr>
          <w:spacing w:val="1"/>
        </w:rPr>
        <w:t xml:space="preserve"> </w:t>
      </w:r>
      <w:r w:rsidRPr="00317F16">
        <w:t>Συμβουλίου, καθώς και τα πρόσωπα στα οποία με απόφαση του Διοικητικού Συμβουλίου έχει ανατεθεί</w:t>
      </w:r>
      <w:r w:rsidRPr="00317F16">
        <w:rPr>
          <w:spacing w:val="1"/>
        </w:rPr>
        <w:t xml:space="preserve"> </w:t>
      </w:r>
      <w:r w:rsidRPr="00317F16">
        <w:t>το</w:t>
      </w:r>
      <w:r w:rsidR="007E4895">
        <w:t xml:space="preserve"> </w:t>
      </w:r>
      <w:r w:rsidRPr="00317F16">
        <w:t>σύνολο</w:t>
      </w:r>
      <w:r w:rsidR="007E4895">
        <w:t xml:space="preserve"> της </w:t>
      </w:r>
      <w:r w:rsidRPr="00317F16">
        <w:t>διαχείρισης</w:t>
      </w:r>
      <w:r w:rsidR="007E4895">
        <w:t xml:space="preserve"> </w:t>
      </w:r>
      <w:r w:rsidRPr="00317F16">
        <w:t>και</w:t>
      </w:r>
      <w:r w:rsidR="007E4895">
        <w:t xml:space="preserve"> </w:t>
      </w:r>
      <w:r w:rsidRPr="00317F16">
        <w:t>εκπροσώπησης</w:t>
      </w:r>
      <w:r w:rsidR="007E4895">
        <w:t xml:space="preserve"> της </w:t>
      </w:r>
      <w:r w:rsidRPr="00317F16">
        <w:t>εταιρείας,</w:t>
      </w:r>
      <w:r w:rsidR="007E4895">
        <w:t xml:space="preserve"> </w:t>
      </w:r>
      <w:r w:rsidRPr="00317F16">
        <w:t>ή</w:t>
      </w:r>
      <w:r w:rsidRPr="00317F16">
        <w:rPr>
          <w:spacing w:val="1"/>
        </w:rPr>
        <w:t xml:space="preserve"> </w:t>
      </w:r>
      <w:r w:rsidRPr="00317F16">
        <w:t>γ)</w:t>
      </w:r>
      <w:r w:rsidR="00D812AD">
        <w:t xml:space="preserve"> </w:t>
      </w:r>
      <w:r w:rsidR="007E4895">
        <w:t xml:space="preserve">στις </w:t>
      </w:r>
      <w:r w:rsidRPr="00317F16">
        <w:t>περιπτώσεις</w:t>
      </w:r>
      <w:r w:rsidR="007E4895">
        <w:t xml:space="preserve"> </w:t>
      </w:r>
      <w:r w:rsidRPr="00317F16">
        <w:t>των</w:t>
      </w:r>
      <w:r w:rsidR="007E4895">
        <w:t xml:space="preserve"> </w:t>
      </w:r>
      <w:r w:rsidRPr="00317F16">
        <w:t>συνεταιρισμών,</w:t>
      </w:r>
      <w:r w:rsidR="00D812AD">
        <w:t xml:space="preserve"> </w:t>
      </w:r>
      <w:r w:rsidRPr="00317F16">
        <w:t>τα</w:t>
      </w:r>
      <w:r w:rsidR="007E4895">
        <w:t xml:space="preserve"> </w:t>
      </w:r>
      <w:r w:rsidRPr="00317F16">
        <w:t>μέλη</w:t>
      </w:r>
      <w:r w:rsidR="007E4895">
        <w:t xml:space="preserve"> </w:t>
      </w:r>
      <w:r w:rsidRPr="00317F16">
        <w:t>του Διοικητικού</w:t>
      </w:r>
      <w:r w:rsidR="007E4895">
        <w:t xml:space="preserve"> </w:t>
      </w:r>
      <w:r w:rsidRPr="00317F16">
        <w:t>Συμβουλίου</w:t>
      </w:r>
      <w:r w:rsidR="00D812AD">
        <w:t xml:space="preserve"> </w:t>
      </w:r>
      <w:r w:rsidRPr="00317F16">
        <w:t>ή</w:t>
      </w:r>
      <w:r w:rsidR="00D812AD">
        <w:t xml:space="preserve"> </w:t>
      </w:r>
      <w:r w:rsidRPr="00317F16">
        <w:t>δ)</w:t>
      </w:r>
      <w:r w:rsidR="00D812AD">
        <w:t xml:space="preserve"> στις</w:t>
      </w:r>
      <w:r w:rsidR="00D812AD">
        <w:rPr>
          <w:spacing w:val="-1"/>
        </w:rPr>
        <w:t xml:space="preserve"> </w:t>
      </w:r>
      <w:r w:rsidRPr="00317F16">
        <w:t>υπόλοιπες</w:t>
      </w:r>
      <w:r w:rsidRPr="00317F16">
        <w:rPr>
          <w:spacing w:val="-1"/>
        </w:rPr>
        <w:t xml:space="preserve"> </w:t>
      </w:r>
      <w:r w:rsidRPr="00317F16">
        <w:t>περιπτώσεις</w:t>
      </w:r>
      <w:r w:rsidRPr="00317F16">
        <w:rPr>
          <w:spacing w:val="-1"/>
        </w:rPr>
        <w:t xml:space="preserve"> </w:t>
      </w:r>
      <w:r w:rsidRPr="00317F16">
        <w:t>νομικών</w:t>
      </w:r>
      <w:r w:rsidRPr="00317F16">
        <w:rPr>
          <w:spacing w:val="-2"/>
        </w:rPr>
        <w:t xml:space="preserve"> </w:t>
      </w:r>
      <w:r w:rsidRPr="00317F16">
        <w:t>προσώπων,</w:t>
      </w:r>
      <w:r w:rsidRPr="00317F16">
        <w:rPr>
          <w:spacing w:val="-2"/>
        </w:rPr>
        <w:t xml:space="preserve"> </w:t>
      </w:r>
      <w:r w:rsidRPr="00317F16">
        <w:t>τον</w:t>
      </w:r>
      <w:r w:rsidRPr="00317F16">
        <w:rPr>
          <w:spacing w:val="-2"/>
        </w:rPr>
        <w:t xml:space="preserve"> </w:t>
      </w:r>
      <w:r w:rsidRPr="00317F16">
        <w:t>κατά</w:t>
      </w:r>
      <w:r w:rsidRPr="00317F16">
        <w:rPr>
          <w:spacing w:val="-1"/>
        </w:rPr>
        <w:t xml:space="preserve"> </w:t>
      </w:r>
      <w:r w:rsidRPr="00317F16">
        <w:t>περίπτωση</w:t>
      </w:r>
      <w:r w:rsidRPr="00317F16">
        <w:rPr>
          <w:spacing w:val="-1"/>
        </w:rPr>
        <w:t xml:space="preserve"> </w:t>
      </w:r>
      <w:r w:rsidRPr="00317F16">
        <w:t>νόμιμο</w:t>
      </w:r>
      <w:r w:rsidRPr="00317F16">
        <w:rPr>
          <w:spacing w:val="-1"/>
        </w:rPr>
        <w:t xml:space="preserve"> </w:t>
      </w:r>
      <w:r w:rsidRPr="00317F16">
        <w:lastRenderedPageBreak/>
        <w:t>εκπρόσωπο.</w:t>
      </w:r>
    </w:p>
    <w:p w14:paraId="351EC944" w14:textId="3820595C" w:rsidR="00034CB9" w:rsidRDefault="009C075A" w:rsidP="00D812AD">
      <w:pPr>
        <w:pStyle w:val="a3"/>
        <w:spacing w:after="120"/>
        <w:ind w:left="473"/>
        <w:jc w:val="both"/>
      </w:pPr>
      <w:r>
        <w:rPr>
          <w:b/>
        </w:rPr>
        <w:t>β.</w:t>
      </w:r>
      <w:r>
        <w:rPr>
          <w:b/>
          <w:spacing w:val="-2"/>
        </w:rPr>
        <w:t xml:space="preserve"> </w:t>
      </w:r>
      <w:r w:rsidRPr="00C43EEB">
        <w:rPr>
          <w:b/>
          <w:bCs/>
        </w:rPr>
        <w:t>Φορολογική</w:t>
      </w:r>
      <w:r w:rsidRPr="00C43EEB">
        <w:rPr>
          <w:b/>
          <w:bCs/>
          <w:spacing w:val="-2"/>
        </w:rPr>
        <w:t xml:space="preserve"> </w:t>
      </w:r>
      <w:r w:rsidRPr="00C43EEB">
        <w:rPr>
          <w:b/>
          <w:bCs/>
        </w:rPr>
        <w:t>ενημερότητα</w:t>
      </w:r>
    </w:p>
    <w:p w14:paraId="42FAAB46" w14:textId="3FA40FF2" w:rsidR="00034CB9" w:rsidRDefault="00C43EEB" w:rsidP="00D812AD">
      <w:pPr>
        <w:pStyle w:val="a3"/>
        <w:spacing w:after="120"/>
        <w:ind w:left="413"/>
        <w:jc w:val="both"/>
      </w:pPr>
      <w:r>
        <w:rPr>
          <w:b/>
        </w:rPr>
        <w:t xml:space="preserve"> </w:t>
      </w:r>
      <w:r w:rsidR="009C075A">
        <w:rPr>
          <w:b/>
        </w:rPr>
        <w:t>γ.</w:t>
      </w:r>
      <w:r w:rsidR="009C075A">
        <w:rPr>
          <w:b/>
          <w:spacing w:val="-4"/>
        </w:rPr>
        <w:t xml:space="preserve"> </w:t>
      </w:r>
      <w:r w:rsidR="009C075A" w:rsidRPr="00C43EEB">
        <w:rPr>
          <w:b/>
          <w:bCs/>
        </w:rPr>
        <w:t>Ασφαλιστική</w:t>
      </w:r>
      <w:r w:rsidR="009C075A" w:rsidRPr="00C43EEB">
        <w:rPr>
          <w:b/>
          <w:bCs/>
          <w:spacing w:val="-4"/>
        </w:rPr>
        <w:t xml:space="preserve"> </w:t>
      </w:r>
      <w:r w:rsidR="009C075A" w:rsidRPr="00C43EEB">
        <w:rPr>
          <w:b/>
          <w:bCs/>
        </w:rPr>
        <w:t>ενημερότητα</w:t>
      </w:r>
      <w:r w:rsidR="009C075A">
        <w:rPr>
          <w:spacing w:val="-5"/>
        </w:rPr>
        <w:t xml:space="preserve"> </w:t>
      </w:r>
      <w:r w:rsidR="009C075A">
        <w:t>(άρθρο</w:t>
      </w:r>
      <w:r w:rsidR="009C075A">
        <w:rPr>
          <w:spacing w:val="-3"/>
        </w:rPr>
        <w:t xml:space="preserve"> </w:t>
      </w:r>
      <w:r w:rsidR="009C075A">
        <w:t>80</w:t>
      </w:r>
      <w:r w:rsidR="009C075A">
        <w:rPr>
          <w:spacing w:val="-3"/>
        </w:rPr>
        <w:t xml:space="preserve"> </w:t>
      </w:r>
      <w:r w:rsidR="009C075A">
        <w:t>παρ.2</w:t>
      </w:r>
      <w:r w:rsidR="009C075A">
        <w:rPr>
          <w:spacing w:val="-4"/>
        </w:rPr>
        <w:t xml:space="preserve"> </w:t>
      </w:r>
      <w:r w:rsidR="009C075A">
        <w:t>του</w:t>
      </w:r>
      <w:r w:rsidR="009C075A">
        <w:rPr>
          <w:spacing w:val="-3"/>
        </w:rPr>
        <w:t xml:space="preserve"> </w:t>
      </w:r>
      <w:r w:rsidR="009C075A">
        <w:t>Ν.4412/2016)</w:t>
      </w:r>
    </w:p>
    <w:p w14:paraId="25897778" w14:textId="77777777" w:rsidR="00034CB9" w:rsidRDefault="009C075A" w:rsidP="00D812AD">
      <w:pPr>
        <w:pStyle w:val="a3"/>
        <w:spacing w:after="120"/>
        <w:ind w:left="413" w:right="304" w:firstLine="60"/>
        <w:jc w:val="both"/>
      </w:pPr>
      <w:r>
        <w:rPr>
          <w:b/>
        </w:rPr>
        <w:t>δ. Υπεύθυνη δήλωση</w:t>
      </w:r>
      <w:r>
        <w:t> περί μη επιβολής σε βάρος του οικονομικού φορέα της κύρωσης του οριζόντιου</w:t>
      </w:r>
      <w:r>
        <w:rPr>
          <w:spacing w:val="1"/>
        </w:rPr>
        <w:t xml:space="preserve"> </w:t>
      </w:r>
      <w:r>
        <w:t>αποκλεισμού, σύμφωνα τις διατάξεις της κείμενης νομοθεσίας.  (</w:t>
      </w:r>
      <w:hyperlink r:id="rId11">
        <w:r>
          <w:rPr>
            <w:color w:val="34485E"/>
            <w:u w:val="single" w:color="34485E"/>
          </w:rPr>
          <w:t>άρθρο 74 παρ.4 Ν.4412/2016</w:t>
        </w:r>
      </w:hyperlink>
      <w:r>
        <w:t>, όπως</w:t>
      </w:r>
      <w:r>
        <w:rPr>
          <w:spacing w:val="1"/>
        </w:rPr>
        <w:t xml:space="preserve"> </w:t>
      </w:r>
      <w:r>
        <w:t>τροποποιήθηκε</w:t>
      </w:r>
      <w:r>
        <w:rPr>
          <w:spacing w:val="-1"/>
        </w:rPr>
        <w:t xml:space="preserve"> </w:t>
      </w:r>
      <w:r>
        <w:t>από το</w:t>
      </w:r>
      <w:hyperlink r:id="rId12">
        <w:r>
          <w:rPr>
            <w:color w:val="FF0000"/>
          </w:rPr>
          <w:t> </w:t>
        </w:r>
        <w:r>
          <w:rPr>
            <w:color w:val="34485E"/>
            <w:u w:val="single" w:color="34485E"/>
          </w:rPr>
          <w:t>άρθρο 23 του</w:t>
        </w:r>
        <w:r>
          <w:rPr>
            <w:color w:val="34485E"/>
            <w:spacing w:val="1"/>
            <w:u w:val="single" w:color="34485E"/>
          </w:rPr>
          <w:t xml:space="preserve"> </w:t>
        </w:r>
        <w:r>
          <w:rPr>
            <w:color w:val="34485E"/>
            <w:u w:val="single" w:color="34485E"/>
          </w:rPr>
          <w:t>Ν.4782/2021</w:t>
        </w:r>
      </w:hyperlink>
      <w:r>
        <w:t>)</w:t>
      </w:r>
    </w:p>
    <w:p w14:paraId="45F4F84D" w14:textId="05A99A6E" w:rsidR="00034CB9" w:rsidRPr="005207B8" w:rsidRDefault="009C075A" w:rsidP="005207B8">
      <w:pPr>
        <w:spacing w:after="120"/>
        <w:ind w:left="413" w:right="306"/>
        <w:jc w:val="both"/>
        <w:rPr>
          <w:sz w:val="24"/>
        </w:rPr>
      </w:pPr>
      <w:r>
        <w:rPr>
          <w:sz w:val="24"/>
        </w:rPr>
        <w:t>Οι</w:t>
      </w:r>
      <w:r>
        <w:rPr>
          <w:spacing w:val="1"/>
          <w:sz w:val="24"/>
        </w:rPr>
        <w:t xml:space="preserve"> </w:t>
      </w:r>
      <w:r>
        <w:rPr>
          <w:sz w:val="24"/>
        </w:rPr>
        <w:t>υπεύθυνες</w:t>
      </w:r>
      <w:r>
        <w:rPr>
          <w:spacing w:val="1"/>
          <w:sz w:val="24"/>
        </w:rPr>
        <w:t xml:space="preserve"> </w:t>
      </w:r>
      <w:r>
        <w:rPr>
          <w:sz w:val="24"/>
        </w:rPr>
        <w:t>δηλώσεις</w:t>
      </w:r>
      <w:r>
        <w:rPr>
          <w:spacing w:val="1"/>
          <w:sz w:val="24"/>
        </w:rPr>
        <w:t xml:space="preserve"> </w:t>
      </w:r>
      <w:r>
        <w:rPr>
          <w:sz w:val="24"/>
        </w:rPr>
        <w:t>γίνονται</w:t>
      </w:r>
      <w:r>
        <w:rPr>
          <w:spacing w:val="1"/>
          <w:sz w:val="24"/>
        </w:rPr>
        <w:t xml:space="preserve"> </w:t>
      </w:r>
      <w:r>
        <w:rPr>
          <w:sz w:val="24"/>
        </w:rPr>
        <w:t>αποδεκτές</w:t>
      </w:r>
      <w:r>
        <w:rPr>
          <w:spacing w:val="1"/>
          <w:sz w:val="24"/>
        </w:rPr>
        <w:t xml:space="preserve"> </w:t>
      </w:r>
      <w:r>
        <w:rPr>
          <w:sz w:val="24"/>
        </w:rPr>
        <w:t>εφόσον</w:t>
      </w:r>
      <w:r>
        <w:rPr>
          <w:spacing w:val="1"/>
          <w:sz w:val="24"/>
        </w:rPr>
        <w:t xml:space="preserve"> </w:t>
      </w:r>
      <w:r>
        <w:rPr>
          <w:sz w:val="24"/>
        </w:rPr>
        <w:t>έχουν</w:t>
      </w:r>
      <w:r>
        <w:rPr>
          <w:spacing w:val="1"/>
          <w:sz w:val="24"/>
        </w:rPr>
        <w:t xml:space="preserve"> </w:t>
      </w:r>
      <w:r>
        <w:rPr>
          <w:sz w:val="24"/>
        </w:rPr>
        <w:t xml:space="preserve">συνταχθεί </w:t>
      </w:r>
      <w:r>
        <w:rPr>
          <w:b/>
          <w:sz w:val="24"/>
        </w:rPr>
        <w:t>μετά</w:t>
      </w:r>
      <w:r>
        <w:rPr>
          <w:b/>
          <w:spacing w:val="1"/>
          <w:sz w:val="24"/>
        </w:rPr>
        <w:t xml:space="preserve"> </w:t>
      </w:r>
      <w:r>
        <w:rPr>
          <w:b/>
          <w:sz w:val="24"/>
        </w:rPr>
        <w:t>την</w:t>
      </w:r>
      <w:r>
        <w:rPr>
          <w:b/>
          <w:spacing w:val="1"/>
          <w:sz w:val="24"/>
        </w:rPr>
        <w:t xml:space="preserve"> </w:t>
      </w:r>
      <w:r>
        <w:rPr>
          <w:b/>
          <w:sz w:val="24"/>
        </w:rPr>
        <w:t>κοινοποίηση</w:t>
      </w:r>
      <w:r>
        <w:rPr>
          <w:b/>
          <w:spacing w:val="1"/>
          <w:sz w:val="24"/>
        </w:rPr>
        <w:t xml:space="preserve"> </w:t>
      </w:r>
      <w:r>
        <w:rPr>
          <w:b/>
          <w:sz w:val="24"/>
        </w:rPr>
        <w:t>της</w:t>
      </w:r>
      <w:r>
        <w:rPr>
          <w:b/>
          <w:spacing w:val="1"/>
          <w:sz w:val="24"/>
        </w:rPr>
        <w:t xml:space="preserve"> </w:t>
      </w:r>
      <w:r>
        <w:rPr>
          <w:b/>
          <w:sz w:val="24"/>
        </w:rPr>
        <w:t>παρούσας πρόσκλησης</w:t>
      </w:r>
      <w:r>
        <w:rPr>
          <w:sz w:val="24"/>
        </w:rPr>
        <w:t>. (</w:t>
      </w:r>
      <w:hyperlink r:id="rId13">
        <w:r>
          <w:rPr>
            <w:sz w:val="24"/>
            <w:u w:val="single"/>
          </w:rPr>
          <w:t>άρθρο 80 παρ.12 του Ν.4412/2016</w:t>
        </w:r>
      </w:hyperlink>
      <w:r>
        <w:rPr>
          <w:sz w:val="24"/>
        </w:rPr>
        <w:t>, όπως προστέθηκε με την </w:t>
      </w:r>
      <w:hyperlink r:id="rId14">
        <w:r>
          <w:rPr>
            <w:sz w:val="24"/>
            <w:u w:val="single"/>
          </w:rPr>
          <w:t>παρ.7αδ του</w:t>
        </w:r>
      </w:hyperlink>
      <w:r>
        <w:rPr>
          <w:spacing w:val="1"/>
          <w:sz w:val="24"/>
        </w:rPr>
        <w:t xml:space="preserve"> </w:t>
      </w:r>
      <w:hyperlink r:id="rId15">
        <w:r>
          <w:rPr>
            <w:sz w:val="24"/>
            <w:u w:val="single"/>
          </w:rPr>
          <w:t>άρθρου</w:t>
        </w:r>
        <w:r>
          <w:rPr>
            <w:spacing w:val="-1"/>
            <w:sz w:val="24"/>
            <w:u w:val="single"/>
          </w:rPr>
          <w:t xml:space="preserve"> </w:t>
        </w:r>
        <w:r>
          <w:rPr>
            <w:sz w:val="24"/>
            <w:u w:val="single"/>
          </w:rPr>
          <w:t>43 του Ν.4605/2019</w:t>
        </w:r>
      </w:hyperlink>
      <w:r>
        <w:rPr>
          <w:sz w:val="24"/>
        </w:rPr>
        <w:t>)</w:t>
      </w:r>
    </w:p>
    <w:p w14:paraId="615115EF" w14:textId="4BC17929" w:rsidR="00034CB9" w:rsidRPr="00D812AD" w:rsidRDefault="00C43EEB" w:rsidP="00D812AD">
      <w:pPr>
        <w:pStyle w:val="a3"/>
        <w:spacing w:after="120" w:line="276" w:lineRule="auto"/>
        <w:ind w:left="426" w:right="65" w:hanging="426"/>
      </w:pPr>
      <w:r>
        <w:rPr>
          <w:b/>
        </w:rPr>
        <w:t xml:space="preserve">        </w:t>
      </w:r>
      <w:r w:rsidR="009C075A" w:rsidRPr="00D812AD">
        <w:rPr>
          <w:b/>
        </w:rPr>
        <w:t>ε.</w:t>
      </w:r>
      <w:r w:rsidR="009C075A">
        <w:rPr>
          <w:spacing w:val="16"/>
        </w:rPr>
        <w:t xml:space="preserve"> </w:t>
      </w:r>
      <w:r w:rsidR="009C075A">
        <w:t>Εφόσον</w:t>
      </w:r>
      <w:r w:rsidR="009C075A">
        <w:rPr>
          <w:spacing w:val="16"/>
        </w:rPr>
        <w:t xml:space="preserve"> </w:t>
      </w:r>
      <w:r w:rsidR="009C075A">
        <w:t>πρόκειται</w:t>
      </w:r>
      <w:r w:rsidR="009C075A">
        <w:rPr>
          <w:spacing w:val="17"/>
        </w:rPr>
        <w:t xml:space="preserve"> </w:t>
      </w:r>
      <w:r w:rsidR="009C075A">
        <w:t>για</w:t>
      </w:r>
      <w:r w:rsidR="009C075A">
        <w:rPr>
          <w:spacing w:val="16"/>
        </w:rPr>
        <w:t xml:space="preserve"> </w:t>
      </w:r>
      <w:r w:rsidR="009C075A">
        <w:t>νομικό</w:t>
      </w:r>
      <w:r w:rsidR="009C075A">
        <w:rPr>
          <w:spacing w:val="16"/>
        </w:rPr>
        <w:t xml:space="preserve"> </w:t>
      </w:r>
      <w:r w:rsidR="009C075A">
        <w:t>πρόσωπο,</w:t>
      </w:r>
      <w:r w:rsidR="009C075A">
        <w:rPr>
          <w:spacing w:val="16"/>
        </w:rPr>
        <w:t xml:space="preserve"> </w:t>
      </w:r>
      <w:r w:rsidR="009C075A">
        <w:t>αποδεικτικά</w:t>
      </w:r>
      <w:r w:rsidR="009C075A">
        <w:rPr>
          <w:spacing w:val="16"/>
        </w:rPr>
        <w:t xml:space="preserve"> </w:t>
      </w:r>
      <w:r w:rsidR="009C075A">
        <w:t>έγγραφα</w:t>
      </w:r>
      <w:r w:rsidR="009C075A">
        <w:rPr>
          <w:spacing w:val="16"/>
        </w:rPr>
        <w:t xml:space="preserve"> </w:t>
      </w:r>
      <w:r w:rsidR="009C075A">
        <w:t>νομιμοποίησης</w:t>
      </w:r>
      <w:r w:rsidR="009C075A">
        <w:rPr>
          <w:spacing w:val="17"/>
        </w:rPr>
        <w:t xml:space="preserve"> </w:t>
      </w:r>
      <w:r w:rsidR="009C075A">
        <w:t>του</w:t>
      </w:r>
      <w:r w:rsidR="009C075A">
        <w:rPr>
          <w:spacing w:val="17"/>
        </w:rPr>
        <w:t xml:space="preserve"> </w:t>
      </w:r>
      <w:r w:rsidR="009C075A">
        <w:t>νομικού</w:t>
      </w:r>
      <w:r w:rsidR="009C075A">
        <w:rPr>
          <w:spacing w:val="-57"/>
        </w:rPr>
        <w:t xml:space="preserve"> </w:t>
      </w:r>
      <w:r w:rsidR="009C075A">
        <w:t>προσώπου</w:t>
      </w:r>
      <w:r w:rsidR="009C075A">
        <w:rPr>
          <w:spacing w:val="-1"/>
        </w:rPr>
        <w:t xml:space="preserve"> </w:t>
      </w:r>
      <w:r>
        <w:rPr>
          <w:spacing w:val="-1"/>
        </w:rPr>
        <w:t xml:space="preserve">  </w:t>
      </w:r>
      <w:r w:rsidR="009C075A">
        <w:t>(άρθρο 93 του Ν.4412/2016)</w:t>
      </w:r>
    </w:p>
    <w:p w14:paraId="04169A75" w14:textId="5852039E" w:rsidR="00034CB9" w:rsidRPr="00D812AD" w:rsidRDefault="009C075A" w:rsidP="00D812AD">
      <w:pPr>
        <w:spacing w:after="120"/>
        <w:ind w:left="413" w:right="303"/>
        <w:jc w:val="both"/>
        <w:rPr>
          <w:sz w:val="24"/>
        </w:rPr>
      </w:pPr>
      <w:r>
        <w:rPr>
          <w:spacing w:val="-1"/>
          <w:sz w:val="24"/>
        </w:rPr>
        <w:t>Τα</w:t>
      </w:r>
      <w:r>
        <w:rPr>
          <w:spacing w:val="-16"/>
          <w:sz w:val="24"/>
        </w:rPr>
        <w:t xml:space="preserve"> </w:t>
      </w:r>
      <w:r>
        <w:rPr>
          <w:spacing w:val="-1"/>
          <w:sz w:val="24"/>
        </w:rPr>
        <w:t>παραπάνω</w:t>
      </w:r>
      <w:r>
        <w:rPr>
          <w:spacing w:val="-15"/>
          <w:sz w:val="24"/>
        </w:rPr>
        <w:t xml:space="preserve"> </w:t>
      </w:r>
      <w:r>
        <w:rPr>
          <w:spacing w:val="-1"/>
          <w:sz w:val="24"/>
        </w:rPr>
        <w:t>δικαιολογητικά</w:t>
      </w:r>
      <w:r>
        <w:rPr>
          <w:spacing w:val="-16"/>
          <w:sz w:val="24"/>
        </w:rPr>
        <w:t xml:space="preserve"> </w:t>
      </w:r>
      <w:r>
        <w:rPr>
          <w:spacing w:val="-1"/>
          <w:sz w:val="24"/>
        </w:rPr>
        <w:t>γίνονται</w:t>
      </w:r>
      <w:r>
        <w:rPr>
          <w:spacing w:val="-15"/>
          <w:sz w:val="24"/>
        </w:rPr>
        <w:t xml:space="preserve"> </w:t>
      </w:r>
      <w:r>
        <w:rPr>
          <w:sz w:val="24"/>
        </w:rPr>
        <w:t>δεκτά</w:t>
      </w:r>
      <w:r>
        <w:rPr>
          <w:spacing w:val="-15"/>
          <w:sz w:val="24"/>
        </w:rPr>
        <w:t xml:space="preserve"> </w:t>
      </w:r>
      <w:r>
        <w:rPr>
          <w:sz w:val="24"/>
        </w:rPr>
        <w:t>εφόσον</w:t>
      </w:r>
      <w:r>
        <w:rPr>
          <w:spacing w:val="-15"/>
          <w:sz w:val="24"/>
        </w:rPr>
        <w:t xml:space="preserve"> </w:t>
      </w:r>
      <w:r>
        <w:rPr>
          <w:sz w:val="24"/>
        </w:rPr>
        <w:t>είναι </w:t>
      </w:r>
      <w:r>
        <w:rPr>
          <w:b/>
          <w:sz w:val="24"/>
        </w:rPr>
        <w:t>εν</w:t>
      </w:r>
      <w:r>
        <w:rPr>
          <w:b/>
          <w:spacing w:val="-14"/>
          <w:sz w:val="24"/>
        </w:rPr>
        <w:t xml:space="preserve"> </w:t>
      </w:r>
      <w:r>
        <w:rPr>
          <w:b/>
          <w:sz w:val="24"/>
        </w:rPr>
        <w:t>ισχύ</w:t>
      </w:r>
      <w:r>
        <w:rPr>
          <w:b/>
          <w:spacing w:val="-15"/>
          <w:sz w:val="24"/>
        </w:rPr>
        <w:t xml:space="preserve"> </w:t>
      </w:r>
      <w:r>
        <w:rPr>
          <w:b/>
          <w:sz w:val="24"/>
        </w:rPr>
        <w:t>κατά</w:t>
      </w:r>
      <w:r>
        <w:rPr>
          <w:b/>
          <w:spacing w:val="-14"/>
          <w:sz w:val="24"/>
        </w:rPr>
        <w:t xml:space="preserve"> </w:t>
      </w:r>
      <w:r>
        <w:rPr>
          <w:b/>
          <w:sz w:val="24"/>
        </w:rPr>
        <w:t>το</w:t>
      </w:r>
      <w:r>
        <w:rPr>
          <w:b/>
          <w:spacing w:val="-16"/>
          <w:sz w:val="24"/>
        </w:rPr>
        <w:t xml:space="preserve"> </w:t>
      </w:r>
      <w:r>
        <w:rPr>
          <w:b/>
          <w:sz w:val="24"/>
        </w:rPr>
        <w:t>χρόνο</w:t>
      </w:r>
      <w:r>
        <w:rPr>
          <w:b/>
          <w:spacing w:val="-15"/>
          <w:sz w:val="24"/>
        </w:rPr>
        <w:t xml:space="preserve"> </w:t>
      </w:r>
      <w:r>
        <w:rPr>
          <w:b/>
          <w:sz w:val="24"/>
        </w:rPr>
        <w:t>υποβολής</w:t>
      </w:r>
      <w:r>
        <w:rPr>
          <w:b/>
          <w:spacing w:val="1"/>
          <w:sz w:val="24"/>
        </w:rPr>
        <w:t xml:space="preserve"> </w:t>
      </w:r>
      <w:r>
        <w:rPr>
          <w:sz w:val="24"/>
        </w:rPr>
        <w:t>τους,</w:t>
      </w:r>
      <w:r>
        <w:rPr>
          <w:spacing w:val="-15"/>
          <w:sz w:val="24"/>
        </w:rPr>
        <w:t xml:space="preserve"> </w:t>
      </w:r>
      <w:r>
        <w:rPr>
          <w:sz w:val="24"/>
        </w:rPr>
        <w:t>άλλως,</w:t>
      </w:r>
      <w:r>
        <w:rPr>
          <w:spacing w:val="-57"/>
          <w:sz w:val="24"/>
        </w:rPr>
        <w:t xml:space="preserve"> </w:t>
      </w:r>
      <w:r>
        <w:rPr>
          <w:sz w:val="24"/>
        </w:rPr>
        <w:t>στην περίπτωση που δεν αναφέρεται χρόνος ισχύος, εφόσον έχουν εκδοθεί έως </w:t>
      </w:r>
      <w:r>
        <w:rPr>
          <w:b/>
          <w:sz w:val="24"/>
        </w:rPr>
        <w:t>τρεις (3) μήνες</w:t>
      </w:r>
      <w:r>
        <w:rPr>
          <w:sz w:val="24"/>
        </w:rPr>
        <w:t> πριν από</w:t>
      </w:r>
      <w:r>
        <w:rPr>
          <w:spacing w:val="-57"/>
          <w:sz w:val="24"/>
        </w:rPr>
        <w:t xml:space="preserve"> </w:t>
      </w:r>
      <w:r>
        <w:rPr>
          <w:sz w:val="24"/>
        </w:rPr>
        <w:t>την</w:t>
      </w:r>
      <w:r>
        <w:rPr>
          <w:spacing w:val="-2"/>
          <w:sz w:val="24"/>
        </w:rPr>
        <w:t xml:space="preserve"> </w:t>
      </w:r>
      <w:r>
        <w:rPr>
          <w:sz w:val="24"/>
        </w:rPr>
        <w:t>υποβολή</w:t>
      </w:r>
      <w:r>
        <w:rPr>
          <w:spacing w:val="1"/>
          <w:sz w:val="24"/>
        </w:rPr>
        <w:t xml:space="preserve"> </w:t>
      </w:r>
      <w:r>
        <w:rPr>
          <w:sz w:val="24"/>
        </w:rPr>
        <w:t>τους.</w:t>
      </w:r>
    </w:p>
    <w:p w14:paraId="72303DDD" w14:textId="293D1412" w:rsidR="00034CB9" w:rsidRDefault="007A62CE" w:rsidP="00D812AD">
      <w:pPr>
        <w:pStyle w:val="a3"/>
        <w:spacing w:after="120"/>
        <w:ind w:left="413" w:firstLine="13"/>
      </w:pPr>
      <w:r>
        <w:rPr>
          <w:b/>
        </w:rPr>
        <w:t>στ</w:t>
      </w:r>
      <w:r w:rsidR="009C075A">
        <w:rPr>
          <w:b/>
        </w:rPr>
        <w:t>.</w:t>
      </w:r>
      <w:r w:rsidR="009C075A">
        <w:rPr>
          <w:b/>
          <w:spacing w:val="16"/>
        </w:rPr>
        <w:t xml:space="preserve"> </w:t>
      </w:r>
      <w:r w:rsidR="009C075A">
        <w:t>Υπεύθυνη</w:t>
      </w:r>
      <w:r w:rsidR="009C075A">
        <w:rPr>
          <w:spacing w:val="15"/>
        </w:rPr>
        <w:t xml:space="preserve"> </w:t>
      </w:r>
      <w:r w:rsidR="009C075A">
        <w:t>δήλωση</w:t>
      </w:r>
      <w:r w:rsidR="009C075A">
        <w:rPr>
          <w:spacing w:val="16"/>
        </w:rPr>
        <w:t xml:space="preserve"> </w:t>
      </w:r>
      <w:r w:rsidR="009C075A">
        <w:t>που</w:t>
      </w:r>
      <w:r w:rsidR="009C075A">
        <w:rPr>
          <w:spacing w:val="17"/>
        </w:rPr>
        <w:t xml:space="preserve"> </w:t>
      </w:r>
      <w:r w:rsidR="009C075A">
        <w:t>θα</w:t>
      </w:r>
      <w:r w:rsidR="009C075A">
        <w:rPr>
          <w:spacing w:val="16"/>
        </w:rPr>
        <w:t xml:space="preserve"> </w:t>
      </w:r>
      <w:r w:rsidR="009C075A">
        <w:t>δηλώνεται</w:t>
      </w:r>
      <w:r w:rsidR="009C075A">
        <w:rPr>
          <w:spacing w:val="17"/>
        </w:rPr>
        <w:t xml:space="preserve"> </w:t>
      </w:r>
      <w:r w:rsidR="009C075A">
        <w:t>ότι</w:t>
      </w:r>
      <w:r>
        <w:t>,</w:t>
      </w:r>
      <w:r w:rsidR="009C075A">
        <w:rPr>
          <w:spacing w:val="16"/>
        </w:rPr>
        <w:t xml:space="preserve"> </w:t>
      </w:r>
      <w:r w:rsidR="009C075A">
        <w:t>οι</w:t>
      </w:r>
      <w:r w:rsidR="009C075A">
        <w:rPr>
          <w:spacing w:val="17"/>
        </w:rPr>
        <w:t xml:space="preserve"> </w:t>
      </w:r>
      <w:r w:rsidR="009C075A">
        <w:t>υποχρεώσεις</w:t>
      </w:r>
      <w:r w:rsidR="009C075A">
        <w:rPr>
          <w:spacing w:val="16"/>
        </w:rPr>
        <w:t xml:space="preserve"> </w:t>
      </w:r>
      <w:r w:rsidR="009C075A">
        <w:t>του</w:t>
      </w:r>
      <w:r w:rsidR="009C075A">
        <w:rPr>
          <w:spacing w:val="17"/>
        </w:rPr>
        <w:t xml:space="preserve"> </w:t>
      </w:r>
      <w:r w:rsidR="009C075A">
        <w:t>αναδόχου</w:t>
      </w:r>
      <w:r w:rsidR="009C075A">
        <w:rPr>
          <w:spacing w:val="17"/>
        </w:rPr>
        <w:t xml:space="preserve"> </w:t>
      </w:r>
      <w:r w:rsidR="009C075A">
        <w:t>σχετικά</w:t>
      </w:r>
      <w:r w:rsidR="009C075A">
        <w:rPr>
          <w:spacing w:val="16"/>
        </w:rPr>
        <w:t xml:space="preserve"> </w:t>
      </w:r>
      <w:r w:rsidR="009C075A">
        <w:t>με</w:t>
      </w:r>
      <w:r w:rsidR="009C075A">
        <w:rPr>
          <w:spacing w:val="17"/>
        </w:rPr>
        <w:t xml:space="preserve"> </w:t>
      </w:r>
      <w:r w:rsidR="009C075A">
        <w:t>τις</w:t>
      </w:r>
      <w:r w:rsidR="009C075A">
        <w:rPr>
          <w:spacing w:val="35"/>
        </w:rPr>
        <w:t xml:space="preserve"> </w:t>
      </w:r>
      <w:r w:rsidR="009C075A">
        <w:t>ανωτέρω</w:t>
      </w:r>
      <w:r w:rsidR="009C075A">
        <w:rPr>
          <w:spacing w:val="-57"/>
        </w:rPr>
        <w:t xml:space="preserve"> </w:t>
      </w:r>
      <w:r w:rsidR="009C075A">
        <w:t>υπηρεσίες</w:t>
      </w:r>
      <w:r w:rsidR="009C075A">
        <w:rPr>
          <w:spacing w:val="59"/>
        </w:rPr>
        <w:t xml:space="preserve"> </w:t>
      </w:r>
      <w:r w:rsidR="009C075A">
        <w:t>θα</w:t>
      </w:r>
      <w:r w:rsidR="009C075A">
        <w:rPr>
          <w:spacing w:val="-1"/>
        </w:rPr>
        <w:t xml:space="preserve"> </w:t>
      </w:r>
      <w:r w:rsidR="009C075A">
        <w:t>ξεκινήσουν</w:t>
      </w:r>
      <w:r w:rsidR="009C075A">
        <w:rPr>
          <w:spacing w:val="-1"/>
        </w:rPr>
        <w:t xml:space="preserve"> </w:t>
      </w:r>
      <w:r w:rsidR="009C075A">
        <w:t>με</w:t>
      </w:r>
      <w:r w:rsidR="009C075A">
        <w:rPr>
          <w:spacing w:val="-2"/>
        </w:rPr>
        <w:t xml:space="preserve"> </w:t>
      </w:r>
      <w:r w:rsidR="009C075A">
        <w:t>την</w:t>
      </w:r>
      <w:r w:rsidR="009C075A">
        <w:rPr>
          <w:spacing w:val="-1"/>
        </w:rPr>
        <w:t xml:space="preserve"> </w:t>
      </w:r>
      <w:r w:rsidR="009C075A">
        <w:t>υπογραφή</w:t>
      </w:r>
      <w:r w:rsidR="009C075A">
        <w:rPr>
          <w:spacing w:val="-1"/>
        </w:rPr>
        <w:t xml:space="preserve"> </w:t>
      </w:r>
      <w:r w:rsidR="009C075A">
        <w:t>της σύμβασης.</w:t>
      </w:r>
    </w:p>
    <w:p w14:paraId="55785000" w14:textId="5D61A98D" w:rsidR="005165A5" w:rsidRDefault="005165A5" w:rsidP="00D812AD">
      <w:pPr>
        <w:pStyle w:val="a3"/>
        <w:spacing w:after="120"/>
      </w:pPr>
    </w:p>
    <w:p w14:paraId="06B2684F" w14:textId="77777777" w:rsidR="00D812AD" w:rsidRDefault="00D812AD" w:rsidP="00D812AD">
      <w:pPr>
        <w:pStyle w:val="a3"/>
        <w:spacing w:after="120"/>
      </w:pPr>
    </w:p>
    <w:p w14:paraId="3FC22C70" w14:textId="77777777" w:rsidR="00034CB9" w:rsidRDefault="00034CB9" w:rsidP="007E4895">
      <w:pPr>
        <w:pStyle w:val="a3"/>
        <w:spacing w:after="120"/>
        <w:rPr>
          <w:sz w:val="26"/>
        </w:rPr>
      </w:pPr>
    </w:p>
    <w:p w14:paraId="172FA6EC" w14:textId="77777777" w:rsidR="00034CB9" w:rsidRDefault="00034CB9">
      <w:pPr>
        <w:pStyle w:val="a3"/>
        <w:spacing w:before="5"/>
        <w:rPr>
          <w:sz w:val="22"/>
        </w:rPr>
      </w:pPr>
    </w:p>
    <w:tbl>
      <w:tblPr>
        <w:tblW w:w="0" w:type="auto"/>
        <w:jc w:val="center"/>
        <w:tblLook w:val="04A0" w:firstRow="1" w:lastRow="0" w:firstColumn="1" w:lastColumn="0" w:noHBand="0" w:noVBand="1"/>
      </w:tblPr>
      <w:tblGrid>
        <w:gridCol w:w="4687"/>
      </w:tblGrid>
      <w:tr w:rsidR="005165A5" w:rsidRPr="00D46FEC" w14:paraId="4F627BC7" w14:textId="77777777" w:rsidTr="005165A5">
        <w:trPr>
          <w:trHeight w:val="463"/>
          <w:jc w:val="center"/>
        </w:trPr>
        <w:tc>
          <w:tcPr>
            <w:tcW w:w="4687" w:type="dxa"/>
            <w:shd w:val="clear" w:color="auto" w:fill="auto"/>
          </w:tcPr>
          <w:p w14:paraId="2C04CE13" w14:textId="5304592C" w:rsidR="005165A5" w:rsidRPr="00D46FEC" w:rsidRDefault="005165A5" w:rsidP="00840207">
            <w:pPr>
              <w:jc w:val="center"/>
              <w:rPr>
                <w:b/>
                <w:bCs/>
                <w:sz w:val="24"/>
                <w:szCs w:val="24"/>
                <w:lang w:val="en-US"/>
              </w:rPr>
            </w:pPr>
            <w:r w:rsidRPr="00D46FEC">
              <w:rPr>
                <w:b/>
                <w:bCs/>
                <w:sz w:val="24"/>
                <w:szCs w:val="24"/>
              </w:rPr>
              <w:t>Μοσχάτο</w:t>
            </w:r>
            <w:r w:rsidRPr="00D46FEC">
              <w:rPr>
                <w:b/>
                <w:bCs/>
                <w:sz w:val="24"/>
                <w:szCs w:val="24"/>
                <w:lang w:val="en-US"/>
              </w:rPr>
              <w:t xml:space="preserve">, </w:t>
            </w:r>
            <w:r>
              <w:rPr>
                <w:b/>
                <w:bCs/>
                <w:sz w:val="24"/>
                <w:szCs w:val="24"/>
              </w:rPr>
              <w:t>….</w:t>
            </w:r>
            <w:r w:rsidRPr="00D46FEC">
              <w:rPr>
                <w:b/>
                <w:bCs/>
                <w:sz w:val="24"/>
                <w:szCs w:val="24"/>
                <w:lang w:val="en-US"/>
              </w:rPr>
              <w:t>/</w:t>
            </w:r>
            <w:r>
              <w:rPr>
                <w:b/>
                <w:bCs/>
                <w:sz w:val="24"/>
                <w:szCs w:val="24"/>
              </w:rPr>
              <w:t>….</w:t>
            </w:r>
            <w:r w:rsidRPr="00D46FEC">
              <w:rPr>
                <w:b/>
                <w:bCs/>
                <w:sz w:val="24"/>
                <w:szCs w:val="24"/>
                <w:lang w:val="en-US"/>
              </w:rPr>
              <w:t>/2022</w:t>
            </w:r>
          </w:p>
        </w:tc>
      </w:tr>
      <w:tr w:rsidR="005165A5" w:rsidRPr="00D46FEC" w14:paraId="3FF6243C" w14:textId="77777777" w:rsidTr="005165A5">
        <w:trPr>
          <w:trHeight w:val="704"/>
          <w:jc w:val="center"/>
        </w:trPr>
        <w:tc>
          <w:tcPr>
            <w:tcW w:w="4687" w:type="dxa"/>
            <w:shd w:val="clear" w:color="auto" w:fill="auto"/>
          </w:tcPr>
          <w:p w14:paraId="1F52A0F9" w14:textId="1D221658" w:rsidR="005165A5" w:rsidRPr="00D46FEC" w:rsidRDefault="005165A5" w:rsidP="005165A5">
            <w:pPr>
              <w:jc w:val="center"/>
              <w:rPr>
                <w:b/>
                <w:bCs/>
                <w:sz w:val="24"/>
                <w:szCs w:val="24"/>
              </w:rPr>
            </w:pPr>
            <w:r>
              <w:rPr>
                <w:b/>
                <w:bCs/>
                <w:sz w:val="24"/>
                <w:szCs w:val="24"/>
              </w:rPr>
              <w:t>Ο Δήμαρχος / Πρόεδρος Οικονομικής Επιτροπής</w:t>
            </w:r>
          </w:p>
        </w:tc>
      </w:tr>
      <w:tr w:rsidR="005165A5" w:rsidRPr="00D46FEC" w14:paraId="413CE814" w14:textId="77777777" w:rsidTr="005165A5">
        <w:trPr>
          <w:trHeight w:val="834"/>
          <w:jc w:val="center"/>
        </w:trPr>
        <w:tc>
          <w:tcPr>
            <w:tcW w:w="4687" w:type="dxa"/>
            <w:shd w:val="clear" w:color="auto" w:fill="auto"/>
          </w:tcPr>
          <w:p w14:paraId="766F24F2" w14:textId="77777777" w:rsidR="005165A5" w:rsidRDefault="005165A5" w:rsidP="00840207">
            <w:pPr>
              <w:jc w:val="center"/>
              <w:rPr>
                <w:sz w:val="24"/>
                <w:szCs w:val="24"/>
              </w:rPr>
            </w:pPr>
          </w:p>
          <w:p w14:paraId="31E39449" w14:textId="77777777" w:rsidR="005165A5" w:rsidRDefault="005165A5" w:rsidP="00840207">
            <w:pPr>
              <w:jc w:val="center"/>
              <w:rPr>
                <w:sz w:val="24"/>
                <w:szCs w:val="24"/>
              </w:rPr>
            </w:pPr>
          </w:p>
          <w:p w14:paraId="15BF9BD5" w14:textId="77777777" w:rsidR="005165A5" w:rsidRDefault="005165A5" w:rsidP="00840207">
            <w:pPr>
              <w:jc w:val="center"/>
              <w:rPr>
                <w:sz w:val="24"/>
                <w:szCs w:val="24"/>
              </w:rPr>
            </w:pPr>
          </w:p>
          <w:p w14:paraId="4729F992" w14:textId="77777777" w:rsidR="005165A5" w:rsidRDefault="005165A5" w:rsidP="00840207">
            <w:pPr>
              <w:jc w:val="center"/>
              <w:rPr>
                <w:sz w:val="24"/>
                <w:szCs w:val="24"/>
              </w:rPr>
            </w:pPr>
          </w:p>
          <w:p w14:paraId="42489B60" w14:textId="77777777" w:rsidR="005165A5" w:rsidRDefault="005165A5" w:rsidP="00840207">
            <w:pPr>
              <w:jc w:val="center"/>
              <w:rPr>
                <w:sz w:val="24"/>
                <w:szCs w:val="24"/>
              </w:rPr>
            </w:pPr>
          </w:p>
          <w:p w14:paraId="7A08DE16" w14:textId="3058307B" w:rsidR="005165A5" w:rsidRPr="00D46FEC" w:rsidRDefault="005165A5" w:rsidP="00840207">
            <w:pPr>
              <w:jc w:val="center"/>
              <w:rPr>
                <w:sz w:val="24"/>
                <w:szCs w:val="24"/>
              </w:rPr>
            </w:pPr>
          </w:p>
        </w:tc>
      </w:tr>
      <w:tr w:rsidR="005165A5" w:rsidRPr="007E4895" w14:paraId="738CBB33" w14:textId="77777777" w:rsidTr="005165A5">
        <w:trPr>
          <w:trHeight w:val="665"/>
          <w:jc w:val="center"/>
        </w:trPr>
        <w:tc>
          <w:tcPr>
            <w:tcW w:w="4687" w:type="dxa"/>
            <w:shd w:val="clear" w:color="auto" w:fill="auto"/>
          </w:tcPr>
          <w:p w14:paraId="13A9C8E5" w14:textId="77777777" w:rsidR="005165A5" w:rsidRPr="007E4895" w:rsidRDefault="005165A5" w:rsidP="00840207">
            <w:pPr>
              <w:jc w:val="center"/>
              <w:rPr>
                <w:b/>
                <w:bCs/>
                <w:sz w:val="24"/>
                <w:szCs w:val="24"/>
              </w:rPr>
            </w:pPr>
            <w:r w:rsidRPr="007E4895">
              <w:rPr>
                <w:b/>
                <w:bCs/>
                <w:sz w:val="24"/>
                <w:szCs w:val="24"/>
              </w:rPr>
              <w:t>……………………………………….</w:t>
            </w:r>
          </w:p>
        </w:tc>
      </w:tr>
    </w:tbl>
    <w:p w14:paraId="159A9A7E" w14:textId="7FC400EC" w:rsidR="00034CB9" w:rsidRDefault="00034CB9" w:rsidP="005165A5">
      <w:pPr>
        <w:rPr>
          <w:b/>
          <w:sz w:val="24"/>
        </w:rPr>
      </w:pPr>
    </w:p>
    <w:p w14:paraId="26F8E5F5" w14:textId="77777777" w:rsidR="005165A5" w:rsidRDefault="005165A5" w:rsidP="005165A5">
      <w:pPr>
        <w:rPr>
          <w:b/>
          <w:sz w:val="24"/>
        </w:rPr>
      </w:pPr>
    </w:p>
    <w:p w14:paraId="0984B5C1" w14:textId="77777777" w:rsidR="005165A5" w:rsidRDefault="005165A5" w:rsidP="005165A5">
      <w:pPr>
        <w:rPr>
          <w:b/>
          <w:sz w:val="24"/>
        </w:rPr>
      </w:pPr>
    </w:p>
    <w:p w14:paraId="23116527" w14:textId="77777777" w:rsidR="005165A5" w:rsidRDefault="005165A5" w:rsidP="005165A5">
      <w:pPr>
        <w:rPr>
          <w:b/>
          <w:sz w:val="24"/>
        </w:rPr>
      </w:pPr>
    </w:p>
    <w:p w14:paraId="6F5DF959" w14:textId="77777777" w:rsidR="005165A5" w:rsidRDefault="005165A5" w:rsidP="005165A5">
      <w:pPr>
        <w:rPr>
          <w:b/>
          <w:sz w:val="24"/>
        </w:rPr>
      </w:pPr>
    </w:p>
    <w:p w14:paraId="7439A258" w14:textId="77777777" w:rsidR="005165A5" w:rsidRDefault="005165A5" w:rsidP="005165A5">
      <w:pPr>
        <w:rPr>
          <w:b/>
          <w:sz w:val="24"/>
        </w:rPr>
      </w:pPr>
    </w:p>
    <w:p w14:paraId="7EBCEED5" w14:textId="77777777" w:rsidR="005165A5" w:rsidRDefault="005165A5" w:rsidP="005165A5">
      <w:pPr>
        <w:rPr>
          <w:b/>
          <w:sz w:val="24"/>
        </w:rPr>
      </w:pPr>
    </w:p>
    <w:p w14:paraId="005C2196" w14:textId="6215F09F" w:rsidR="005165A5" w:rsidRDefault="005165A5" w:rsidP="005165A5">
      <w:pPr>
        <w:rPr>
          <w:sz w:val="24"/>
        </w:rPr>
        <w:sectPr w:rsidR="005165A5" w:rsidSect="00B935C0">
          <w:footerReference w:type="default" r:id="rId16"/>
          <w:pgSz w:w="11910" w:h="16840"/>
          <w:pgMar w:top="1160" w:right="540" w:bottom="500" w:left="580" w:header="0" w:footer="190" w:gutter="0"/>
          <w:cols w:space="720"/>
          <w:titlePg/>
          <w:docGrid w:linePitch="299"/>
        </w:sectPr>
      </w:pPr>
    </w:p>
    <w:tbl>
      <w:tblPr>
        <w:tblW w:w="0" w:type="auto"/>
        <w:tblInd w:w="399"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0" w:type="dxa"/>
          <w:right w:w="0" w:type="dxa"/>
        </w:tblCellMar>
        <w:tblLook w:val="01E0" w:firstRow="1" w:lastRow="1" w:firstColumn="1" w:lastColumn="1" w:noHBand="0" w:noVBand="0"/>
      </w:tblPr>
      <w:tblGrid>
        <w:gridCol w:w="4695"/>
        <w:gridCol w:w="5110"/>
      </w:tblGrid>
      <w:tr w:rsidR="00034CB9" w14:paraId="13DFE8A1" w14:textId="77777777">
        <w:trPr>
          <w:trHeight w:val="2207"/>
        </w:trPr>
        <w:tc>
          <w:tcPr>
            <w:tcW w:w="4695" w:type="dxa"/>
            <w:shd w:val="clear" w:color="auto" w:fill="E0E0E0"/>
          </w:tcPr>
          <w:p w14:paraId="69812499" w14:textId="77777777" w:rsidR="00034CB9" w:rsidRDefault="009C075A">
            <w:pPr>
              <w:pStyle w:val="TableParagraph"/>
              <w:ind w:left="210" w:right="1339"/>
              <w:rPr>
                <w:b/>
                <w:sz w:val="24"/>
              </w:rPr>
            </w:pPr>
            <w:r>
              <w:rPr>
                <w:b/>
                <w:spacing w:val="-1"/>
                <w:sz w:val="24"/>
              </w:rPr>
              <w:lastRenderedPageBreak/>
              <w:t xml:space="preserve">ΕΛΛΗΝΙΚΗ </w:t>
            </w:r>
            <w:r>
              <w:rPr>
                <w:b/>
                <w:sz w:val="24"/>
              </w:rPr>
              <w:t>ΔΗΜΟΚΡΑΤΙΑ</w:t>
            </w:r>
            <w:r>
              <w:rPr>
                <w:b/>
                <w:spacing w:val="-57"/>
                <w:sz w:val="24"/>
              </w:rPr>
              <w:t xml:space="preserve"> </w:t>
            </w:r>
            <w:r>
              <w:rPr>
                <w:b/>
                <w:sz w:val="24"/>
              </w:rPr>
              <w:t>ΝΟΜΟΣ</w:t>
            </w:r>
            <w:r>
              <w:rPr>
                <w:b/>
                <w:spacing w:val="59"/>
                <w:sz w:val="24"/>
              </w:rPr>
              <w:t xml:space="preserve"> </w:t>
            </w:r>
            <w:r>
              <w:rPr>
                <w:b/>
                <w:sz w:val="24"/>
              </w:rPr>
              <w:t>ΑΤΤΙΚΗΣ</w:t>
            </w:r>
          </w:p>
          <w:p w14:paraId="529F4746" w14:textId="3549B89E" w:rsidR="00034CB9" w:rsidRDefault="009C075A" w:rsidP="00C43EEB">
            <w:pPr>
              <w:pStyle w:val="TableParagraph"/>
              <w:ind w:left="210"/>
              <w:rPr>
                <w:b/>
                <w:sz w:val="24"/>
              </w:rPr>
            </w:pPr>
            <w:r>
              <w:rPr>
                <w:b/>
                <w:sz w:val="24"/>
              </w:rPr>
              <w:t>ΔΗΜΟΣ</w:t>
            </w:r>
            <w:r>
              <w:rPr>
                <w:b/>
                <w:spacing w:val="-4"/>
                <w:sz w:val="24"/>
              </w:rPr>
              <w:t xml:space="preserve"> </w:t>
            </w:r>
            <w:r w:rsidR="00C43EEB">
              <w:rPr>
                <w:b/>
                <w:sz w:val="24"/>
              </w:rPr>
              <w:t>ΜΟΣΧΑΤΟΥ - ΤΑΥΡΟ</w:t>
            </w:r>
            <w:r w:rsidR="007E4895">
              <w:rPr>
                <w:b/>
                <w:sz w:val="24"/>
              </w:rPr>
              <w:t>Υ</w:t>
            </w:r>
          </w:p>
        </w:tc>
        <w:tc>
          <w:tcPr>
            <w:tcW w:w="5110" w:type="dxa"/>
            <w:shd w:val="clear" w:color="auto" w:fill="E0E0E0"/>
          </w:tcPr>
          <w:p w14:paraId="437E1861" w14:textId="4FA49A32" w:rsidR="00034CB9" w:rsidRDefault="009C075A" w:rsidP="0022119E">
            <w:pPr>
              <w:pStyle w:val="TableParagraph"/>
              <w:spacing w:line="270" w:lineRule="exact"/>
              <w:rPr>
                <w:b/>
                <w:sz w:val="24"/>
              </w:rPr>
            </w:pPr>
            <w:r>
              <w:rPr>
                <w:sz w:val="24"/>
              </w:rPr>
              <w:t>ΔΗΜΟΣ</w:t>
            </w:r>
            <w:r w:rsidR="00C61BCE">
              <w:rPr>
                <w:sz w:val="24"/>
              </w:rPr>
              <w:t xml:space="preserve"> </w:t>
            </w:r>
            <w:r w:rsidR="00C43EEB">
              <w:rPr>
                <w:b/>
                <w:sz w:val="24"/>
              </w:rPr>
              <w:t xml:space="preserve">ΜΟΣΧΑΤΟΥ </w:t>
            </w:r>
            <w:r w:rsidR="005207B8">
              <w:rPr>
                <w:b/>
                <w:sz w:val="24"/>
              </w:rPr>
              <w:t>–</w:t>
            </w:r>
            <w:r w:rsidR="00C43EEB">
              <w:rPr>
                <w:b/>
                <w:sz w:val="24"/>
              </w:rPr>
              <w:t xml:space="preserve"> ΤΑΥΡΟ</w:t>
            </w:r>
            <w:r w:rsidR="003E0DAE">
              <w:rPr>
                <w:b/>
                <w:sz w:val="24"/>
              </w:rPr>
              <w:t>Υ</w:t>
            </w:r>
          </w:p>
          <w:p w14:paraId="31459A97" w14:textId="77777777" w:rsidR="005207B8" w:rsidRDefault="005207B8" w:rsidP="0022119E">
            <w:pPr>
              <w:pStyle w:val="TableParagraph"/>
              <w:spacing w:line="270" w:lineRule="exact"/>
              <w:rPr>
                <w:b/>
                <w:sz w:val="24"/>
              </w:rPr>
            </w:pPr>
          </w:p>
          <w:p w14:paraId="7248FF52" w14:textId="52AFE7F9" w:rsidR="00034CB9" w:rsidRDefault="009C075A" w:rsidP="0022119E">
            <w:pPr>
              <w:pStyle w:val="TableParagraph"/>
              <w:rPr>
                <w:b/>
                <w:sz w:val="24"/>
              </w:rPr>
            </w:pPr>
            <w:r>
              <w:rPr>
                <w:sz w:val="24"/>
              </w:rPr>
              <w:t>ΤΙΤΛΟΣ:</w:t>
            </w:r>
            <w:r>
              <w:rPr>
                <w:spacing w:val="1"/>
                <w:sz w:val="24"/>
              </w:rPr>
              <w:t xml:space="preserve"> </w:t>
            </w:r>
            <w:r w:rsidR="00C43EEB">
              <w:rPr>
                <w:b/>
                <w:sz w:val="24"/>
              </w:rPr>
              <w:t>«</w:t>
            </w:r>
            <w:r w:rsidR="005207B8" w:rsidRPr="005207B8">
              <w:rPr>
                <w:b/>
                <w:sz w:val="24"/>
              </w:rPr>
              <w:t>ΥΠΗΡΕΣΙΑ ΣΥΛΛΟΓΗΣ – ΕΠΙΚΑΙΡΟΠΟΙΗΣΗΣ ΣΤΟΙΧΕΙΩΝ ΦΑΚΕΛΟΥ ΜΕΛΕΤΩΝ Η/Μ ΕΓΚΑΤΑΣΤΑΣΕΩΝ»</w:t>
            </w:r>
          </w:p>
          <w:p w14:paraId="41630DBB" w14:textId="77777777" w:rsidR="005207B8" w:rsidRDefault="005207B8" w:rsidP="0022119E">
            <w:pPr>
              <w:pStyle w:val="TableParagraph"/>
              <w:rPr>
                <w:b/>
                <w:sz w:val="23"/>
              </w:rPr>
            </w:pPr>
          </w:p>
          <w:p w14:paraId="7577E6D8" w14:textId="62BD8B01" w:rsidR="00034CB9" w:rsidRDefault="009C075A" w:rsidP="005207B8">
            <w:pPr>
              <w:pStyle w:val="TableParagraph"/>
              <w:spacing w:line="262" w:lineRule="exact"/>
              <w:rPr>
                <w:b/>
                <w:sz w:val="24"/>
              </w:rPr>
            </w:pPr>
            <w:r>
              <w:rPr>
                <w:sz w:val="24"/>
              </w:rPr>
              <w:t>ΑΡ.</w:t>
            </w:r>
            <w:r>
              <w:rPr>
                <w:spacing w:val="-2"/>
                <w:sz w:val="24"/>
              </w:rPr>
              <w:t xml:space="preserve"> </w:t>
            </w:r>
            <w:r w:rsidR="00717024">
              <w:rPr>
                <w:sz w:val="24"/>
              </w:rPr>
              <w:t>ΤΕΧΝΙΚΗΣ ΥΠΗΡΕΣΙΑΣ</w:t>
            </w:r>
            <w:r>
              <w:rPr>
                <w:sz w:val="24"/>
              </w:rPr>
              <w:t>:</w:t>
            </w:r>
            <w:r>
              <w:rPr>
                <w:spacing w:val="57"/>
                <w:sz w:val="24"/>
              </w:rPr>
              <w:t xml:space="preserve"> </w:t>
            </w:r>
            <w:r w:rsidR="00C573AA">
              <w:rPr>
                <w:b/>
                <w:sz w:val="24"/>
              </w:rPr>
              <w:t>…………..</w:t>
            </w:r>
          </w:p>
        </w:tc>
      </w:tr>
      <w:tr w:rsidR="00034CB9" w14:paraId="283D280A" w14:textId="77777777">
        <w:trPr>
          <w:trHeight w:val="10948"/>
        </w:trPr>
        <w:tc>
          <w:tcPr>
            <w:tcW w:w="9805" w:type="dxa"/>
            <w:gridSpan w:val="2"/>
            <w:shd w:val="clear" w:color="auto" w:fill="E0E0E0"/>
          </w:tcPr>
          <w:p w14:paraId="0FEC1B38" w14:textId="77777777" w:rsidR="00034CB9" w:rsidRDefault="00034CB9">
            <w:pPr>
              <w:pStyle w:val="TableParagraph"/>
              <w:rPr>
                <w:b/>
                <w:sz w:val="34"/>
              </w:rPr>
            </w:pPr>
          </w:p>
          <w:p w14:paraId="6FDCE5B1" w14:textId="77777777" w:rsidR="00034CB9" w:rsidRDefault="00034CB9">
            <w:pPr>
              <w:pStyle w:val="TableParagraph"/>
              <w:rPr>
                <w:b/>
                <w:sz w:val="34"/>
              </w:rPr>
            </w:pPr>
          </w:p>
          <w:p w14:paraId="0864B9E8" w14:textId="77777777" w:rsidR="00034CB9" w:rsidRDefault="00034CB9">
            <w:pPr>
              <w:pStyle w:val="TableParagraph"/>
              <w:rPr>
                <w:b/>
                <w:sz w:val="34"/>
              </w:rPr>
            </w:pPr>
          </w:p>
          <w:p w14:paraId="1B3C9D79" w14:textId="77777777" w:rsidR="00034CB9" w:rsidRDefault="00034CB9">
            <w:pPr>
              <w:pStyle w:val="TableParagraph"/>
              <w:rPr>
                <w:b/>
                <w:sz w:val="34"/>
              </w:rPr>
            </w:pPr>
          </w:p>
          <w:p w14:paraId="7F71FA87" w14:textId="77777777" w:rsidR="00034CB9" w:rsidRDefault="00034CB9">
            <w:pPr>
              <w:pStyle w:val="TableParagraph"/>
              <w:rPr>
                <w:b/>
                <w:sz w:val="34"/>
              </w:rPr>
            </w:pPr>
          </w:p>
          <w:p w14:paraId="52A50980" w14:textId="404D6F64" w:rsidR="00034CB9" w:rsidRDefault="00717024">
            <w:pPr>
              <w:pStyle w:val="TableParagraph"/>
              <w:spacing w:before="252" w:line="368" w:lineRule="exact"/>
              <w:ind w:left="2293" w:right="2055"/>
              <w:jc w:val="center"/>
              <w:rPr>
                <w:b/>
                <w:sz w:val="32"/>
              </w:rPr>
            </w:pPr>
            <w:r>
              <w:rPr>
                <w:b/>
                <w:sz w:val="32"/>
              </w:rPr>
              <w:t xml:space="preserve">ΠΑΡΟΧΗ </w:t>
            </w:r>
            <w:r w:rsidR="0042525A" w:rsidRPr="00717024">
              <w:rPr>
                <w:b/>
                <w:sz w:val="32"/>
              </w:rPr>
              <w:t>ΤΕΧΝΙΚΗ</w:t>
            </w:r>
            <w:r>
              <w:rPr>
                <w:b/>
                <w:sz w:val="32"/>
              </w:rPr>
              <w:t>Σ</w:t>
            </w:r>
            <w:r w:rsidR="0042525A" w:rsidRPr="00717024">
              <w:rPr>
                <w:b/>
                <w:sz w:val="32"/>
              </w:rPr>
              <w:t xml:space="preserve"> </w:t>
            </w:r>
            <w:r w:rsidR="00A35DE9" w:rsidRPr="00717024">
              <w:rPr>
                <w:b/>
                <w:sz w:val="32"/>
              </w:rPr>
              <w:t>ΥΠΗΡΕΣΙΑ</w:t>
            </w:r>
            <w:r>
              <w:rPr>
                <w:b/>
                <w:sz w:val="32"/>
              </w:rPr>
              <w:t>Σ</w:t>
            </w:r>
          </w:p>
          <w:p w14:paraId="48C84F37" w14:textId="77777777" w:rsidR="00D73669" w:rsidRDefault="00D73669">
            <w:pPr>
              <w:pStyle w:val="TableParagraph"/>
              <w:spacing w:before="252" w:line="368" w:lineRule="exact"/>
              <w:ind w:left="2293" w:right="2055"/>
              <w:jc w:val="center"/>
              <w:rPr>
                <w:b/>
                <w:sz w:val="32"/>
              </w:rPr>
            </w:pPr>
          </w:p>
          <w:p w14:paraId="206A421A" w14:textId="21F40B5D" w:rsidR="00034CB9" w:rsidRDefault="009C075A" w:rsidP="005207B8">
            <w:pPr>
              <w:pStyle w:val="TableParagraph"/>
              <w:spacing w:line="276" w:lineRule="exact"/>
              <w:ind w:left="2292" w:right="2055"/>
              <w:jc w:val="center"/>
              <w:rPr>
                <w:b/>
                <w:sz w:val="24"/>
              </w:rPr>
            </w:pPr>
            <w:r>
              <w:rPr>
                <w:b/>
                <w:sz w:val="24"/>
              </w:rPr>
              <w:t>Απευθείας</w:t>
            </w:r>
            <w:r>
              <w:rPr>
                <w:b/>
                <w:spacing w:val="-3"/>
                <w:sz w:val="24"/>
              </w:rPr>
              <w:t xml:space="preserve"> </w:t>
            </w:r>
            <w:r>
              <w:rPr>
                <w:b/>
                <w:sz w:val="24"/>
              </w:rPr>
              <w:t>Ανάθεση</w:t>
            </w:r>
            <w:r>
              <w:rPr>
                <w:b/>
                <w:spacing w:val="-2"/>
                <w:sz w:val="24"/>
              </w:rPr>
              <w:t xml:space="preserve"> </w:t>
            </w:r>
            <w:r>
              <w:rPr>
                <w:b/>
                <w:sz w:val="24"/>
              </w:rPr>
              <w:t>για</w:t>
            </w:r>
            <w:r>
              <w:rPr>
                <w:b/>
                <w:spacing w:val="-4"/>
                <w:sz w:val="24"/>
              </w:rPr>
              <w:t xml:space="preserve"> </w:t>
            </w:r>
            <w:r>
              <w:rPr>
                <w:b/>
                <w:sz w:val="24"/>
              </w:rPr>
              <w:t>την</w:t>
            </w:r>
            <w:r>
              <w:rPr>
                <w:b/>
                <w:spacing w:val="-1"/>
                <w:sz w:val="24"/>
              </w:rPr>
              <w:t xml:space="preserve"> </w:t>
            </w:r>
            <w:r w:rsidR="00717024">
              <w:rPr>
                <w:b/>
                <w:sz w:val="24"/>
              </w:rPr>
              <w:t>Τεχνική Υπηρεσία</w:t>
            </w:r>
            <w:r w:rsidR="007A62CE">
              <w:rPr>
                <w:b/>
                <w:sz w:val="24"/>
              </w:rPr>
              <w:t xml:space="preserve"> σύμφωνα με το</w:t>
            </w:r>
          </w:p>
          <w:p w14:paraId="2776A7AE" w14:textId="073E1F03" w:rsidR="00034CB9" w:rsidRDefault="009C075A" w:rsidP="005207B8">
            <w:pPr>
              <w:pStyle w:val="TableParagraph"/>
              <w:ind w:left="2294" w:right="2055"/>
              <w:jc w:val="center"/>
              <w:rPr>
                <w:b/>
                <w:sz w:val="24"/>
              </w:rPr>
            </w:pPr>
            <w:r>
              <w:rPr>
                <w:b/>
                <w:sz w:val="24"/>
              </w:rPr>
              <w:t>Ν.</w:t>
            </w:r>
            <w:r>
              <w:rPr>
                <w:b/>
                <w:spacing w:val="-2"/>
                <w:sz w:val="24"/>
              </w:rPr>
              <w:t xml:space="preserve"> </w:t>
            </w:r>
            <w:r>
              <w:rPr>
                <w:b/>
                <w:sz w:val="24"/>
              </w:rPr>
              <w:t>4412/2016 όπως</w:t>
            </w:r>
            <w:r>
              <w:rPr>
                <w:b/>
                <w:spacing w:val="-1"/>
                <w:sz w:val="24"/>
              </w:rPr>
              <w:t xml:space="preserve"> </w:t>
            </w:r>
            <w:r>
              <w:rPr>
                <w:b/>
                <w:sz w:val="24"/>
              </w:rPr>
              <w:t>τρο</w:t>
            </w:r>
            <w:r w:rsidR="00C43EEB">
              <w:rPr>
                <w:b/>
                <w:sz w:val="24"/>
              </w:rPr>
              <w:t>πο</w:t>
            </w:r>
            <w:r>
              <w:rPr>
                <w:b/>
                <w:sz w:val="24"/>
              </w:rPr>
              <w:t>ποιήθηκε</w:t>
            </w:r>
            <w:r>
              <w:rPr>
                <w:b/>
                <w:spacing w:val="-2"/>
                <w:sz w:val="24"/>
              </w:rPr>
              <w:t xml:space="preserve"> </w:t>
            </w:r>
            <w:r>
              <w:rPr>
                <w:b/>
                <w:sz w:val="24"/>
              </w:rPr>
              <w:t>με</w:t>
            </w:r>
            <w:r>
              <w:rPr>
                <w:b/>
                <w:spacing w:val="-2"/>
                <w:sz w:val="24"/>
              </w:rPr>
              <w:t xml:space="preserve"> </w:t>
            </w:r>
            <w:r>
              <w:rPr>
                <w:b/>
                <w:sz w:val="24"/>
              </w:rPr>
              <w:t>τον</w:t>
            </w:r>
            <w:r>
              <w:rPr>
                <w:b/>
                <w:spacing w:val="-1"/>
                <w:sz w:val="24"/>
              </w:rPr>
              <w:t xml:space="preserve"> </w:t>
            </w:r>
            <w:r>
              <w:rPr>
                <w:b/>
                <w:sz w:val="24"/>
              </w:rPr>
              <w:t>Ν.</w:t>
            </w:r>
            <w:r w:rsidR="00500566">
              <w:rPr>
                <w:b/>
                <w:spacing w:val="-1"/>
                <w:sz w:val="24"/>
              </w:rPr>
              <w:t xml:space="preserve"> </w:t>
            </w:r>
            <w:r>
              <w:rPr>
                <w:b/>
                <w:sz w:val="24"/>
              </w:rPr>
              <w:t>4782/2021</w:t>
            </w:r>
          </w:p>
          <w:p w14:paraId="6266425A" w14:textId="43B722AF" w:rsidR="005207B8" w:rsidRDefault="005207B8" w:rsidP="005207B8">
            <w:pPr>
              <w:pStyle w:val="TableParagraph"/>
              <w:ind w:left="577" w:right="332" w:hanging="9"/>
              <w:jc w:val="center"/>
              <w:rPr>
                <w:b/>
                <w:sz w:val="24"/>
              </w:rPr>
            </w:pPr>
            <w:r w:rsidRPr="005207B8">
              <w:rPr>
                <w:b/>
                <w:sz w:val="24"/>
              </w:rPr>
              <w:t>«ΥΠΗΡΕΣΙΑ ΣΥΛΛΟΓΗΣ – ΕΠΙΚΑΙΡΟΠΟΙΗΣΗΣ ΣΤΟΙΧΕΙΩΝ ΦΑΚΕΛΟΥ ΜΕΛΕΤΩΝ Η/Μ ΕΓΚΑΤΑΣΤΑΣΕΩΝ»</w:t>
            </w:r>
          </w:p>
          <w:p w14:paraId="63BA682B" w14:textId="77777777" w:rsidR="00C26EDF" w:rsidRPr="005207B8" w:rsidRDefault="00C26EDF" w:rsidP="005207B8">
            <w:pPr>
              <w:pStyle w:val="TableParagraph"/>
              <w:ind w:left="577" w:right="332" w:hanging="9"/>
              <w:jc w:val="center"/>
              <w:rPr>
                <w:b/>
                <w:sz w:val="24"/>
              </w:rPr>
            </w:pPr>
          </w:p>
          <w:p w14:paraId="785D425F" w14:textId="080C66A4" w:rsidR="00034CB9" w:rsidRDefault="005207B8" w:rsidP="005207B8">
            <w:pPr>
              <w:pStyle w:val="TableParagraph"/>
              <w:jc w:val="center"/>
              <w:rPr>
                <w:b/>
                <w:sz w:val="26"/>
              </w:rPr>
            </w:pPr>
            <w:r w:rsidRPr="005207B8">
              <w:rPr>
                <w:b/>
                <w:sz w:val="24"/>
              </w:rPr>
              <w:t>Προϋπολογισμού: 23.560,00 €</w:t>
            </w:r>
          </w:p>
          <w:p w14:paraId="2CC83E95" w14:textId="77777777" w:rsidR="00034CB9" w:rsidRDefault="00034CB9">
            <w:pPr>
              <w:pStyle w:val="TableParagraph"/>
              <w:rPr>
                <w:b/>
                <w:sz w:val="26"/>
              </w:rPr>
            </w:pPr>
          </w:p>
          <w:p w14:paraId="1915AE93" w14:textId="77777777" w:rsidR="00034CB9" w:rsidRDefault="00034CB9">
            <w:pPr>
              <w:pStyle w:val="TableParagraph"/>
              <w:rPr>
                <w:b/>
                <w:sz w:val="26"/>
              </w:rPr>
            </w:pPr>
          </w:p>
          <w:p w14:paraId="6FD70C13" w14:textId="77777777" w:rsidR="00034CB9" w:rsidRDefault="00034CB9">
            <w:pPr>
              <w:pStyle w:val="TableParagraph"/>
              <w:rPr>
                <w:b/>
                <w:sz w:val="26"/>
              </w:rPr>
            </w:pPr>
          </w:p>
          <w:p w14:paraId="27F72A77" w14:textId="77777777" w:rsidR="00034CB9" w:rsidRDefault="00034CB9">
            <w:pPr>
              <w:pStyle w:val="TableParagraph"/>
              <w:rPr>
                <w:b/>
                <w:sz w:val="26"/>
              </w:rPr>
            </w:pPr>
          </w:p>
          <w:p w14:paraId="5024F0EB" w14:textId="77777777" w:rsidR="00034CB9" w:rsidRDefault="00034CB9">
            <w:pPr>
              <w:pStyle w:val="TableParagraph"/>
              <w:rPr>
                <w:b/>
                <w:sz w:val="26"/>
              </w:rPr>
            </w:pPr>
          </w:p>
          <w:p w14:paraId="343B5178" w14:textId="77777777" w:rsidR="00034CB9" w:rsidRDefault="00034CB9">
            <w:pPr>
              <w:pStyle w:val="TableParagraph"/>
              <w:rPr>
                <w:b/>
                <w:sz w:val="26"/>
              </w:rPr>
            </w:pPr>
          </w:p>
          <w:p w14:paraId="62B14A39" w14:textId="77777777" w:rsidR="00034CB9" w:rsidRDefault="00034CB9">
            <w:pPr>
              <w:pStyle w:val="TableParagraph"/>
              <w:rPr>
                <w:b/>
                <w:sz w:val="26"/>
              </w:rPr>
            </w:pPr>
          </w:p>
          <w:p w14:paraId="4679608C" w14:textId="013B163D" w:rsidR="00034CB9" w:rsidRDefault="00034CB9">
            <w:pPr>
              <w:pStyle w:val="TableParagraph"/>
              <w:rPr>
                <w:b/>
                <w:sz w:val="26"/>
              </w:rPr>
            </w:pPr>
          </w:p>
          <w:p w14:paraId="52D0C2C1" w14:textId="77777777" w:rsidR="00C26EDF" w:rsidRDefault="00C26EDF">
            <w:pPr>
              <w:pStyle w:val="TableParagraph"/>
              <w:rPr>
                <w:b/>
                <w:sz w:val="26"/>
              </w:rPr>
            </w:pPr>
          </w:p>
          <w:p w14:paraId="3979ADA8" w14:textId="77777777" w:rsidR="00034CB9" w:rsidRDefault="00034CB9">
            <w:pPr>
              <w:pStyle w:val="TableParagraph"/>
              <w:rPr>
                <w:b/>
                <w:sz w:val="26"/>
              </w:rPr>
            </w:pPr>
          </w:p>
          <w:p w14:paraId="0C07D4DC" w14:textId="77777777" w:rsidR="00034CB9" w:rsidRDefault="00034CB9">
            <w:pPr>
              <w:pStyle w:val="TableParagraph"/>
              <w:spacing w:before="6"/>
              <w:rPr>
                <w:b/>
                <w:sz w:val="28"/>
              </w:rPr>
            </w:pPr>
          </w:p>
          <w:p w14:paraId="0E9EAC05" w14:textId="77777777" w:rsidR="00D73669" w:rsidRDefault="00D73669" w:rsidP="001224E4">
            <w:pPr>
              <w:pStyle w:val="TableParagraph"/>
              <w:ind w:right="-29"/>
              <w:jc w:val="center"/>
              <w:rPr>
                <w:b/>
                <w:sz w:val="24"/>
              </w:rPr>
            </w:pPr>
          </w:p>
          <w:p w14:paraId="643BA3C8" w14:textId="77777777" w:rsidR="00D73669" w:rsidRDefault="00D73669" w:rsidP="001224E4">
            <w:pPr>
              <w:pStyle w:val="TableParagraph"/>
              <w:ind w:right="-29"/>
              <w:jc w:val="center"/>
              <w:rPr>
                <w:b/>
                <w:sz w:val="24"/>
              </w:rPr>
            </w:pPr>
          </w:p>
          <w:p w14:paraId="237DB2B2" w14:textId="0FF1FBF9" w:rsidR="00034CB9" w:rsidRDefault="00C26EDF" w:rsidP="001224E4">
            <w:pPr>
              <w:pStyle w:val="TableParagraph"/>
              <w:ind w:right="-29"/>
              <w:jc w:val="center"/>
              <w:rPr>
                <w:b/>
                <w:sz w:val="24"/>
              </w:rPr>
            </w:pPr>
            <w:r>
              <w:rPr>
                <w:b/>
                <w:sz w:val="24"/>
              </w:rPr>
              <w:t xml:space="preserve">ΙΟΥΛΙΟΣ </w:t>
            </w:r>
            <w:r w:rsidR="009C075A">
              <w:rPr>
                <w:b/>
                <w:sz w:val="24"/>
              </w:rPr>
              <w:t>2022</w:t>
            </w:r>
          </w:p>
        </w:tc>
      </w:tr>
    </w:tbl>
    <w:p w14:paraId="4D35C526" w14:textId="6754AA1B" w:rsidR="005165A5" w:rsidRDefault="005165A5" w:rsidP="00E44C84">
      <w:pPr>
        <w:rPr>
          <w:sz w:val="24"/>
        </w:rPr>
      </w:pPr>
    </w:p>
    <w:p w14:paraId="360EB057" w14:textId="77777777" w:rsidR="005165A5" w:rsidRDefault="005165A5">
      <w:pPr>
        <w:rPr>
          <w:sz w:val="24"/>
        </w:rPr>
      </w:pPr>
      <w:r>
        <w:rPr>
          <w:sz w:val="24"/>
        </w:rPr>
        <w:br w:type="page"/>
      </w:r>
    </w:p>
    <w:p w14:paraId="6DBB13DF" w14:textId="1BFDF237" w:rsidR="005165A5" w:rsidRDefault="005165A5">
      <w:pPr>
        <w:rPr>
          <w:sz w:val="24"/>
        </w:rPr>
      </w:pPr>
    </w:p>
    <w:sdt>
      <w:sdtPr>
        <w:rPr>
          <w:rFonts w:ascii="Times New Roman" w:eastAsia="Times New Roman" w:hAnsi="Times New Roman" w:cs="Times New Roman"/>
          <w:color w:val="auto"/>
          <w:sz w:val="22"/>
          <w:szCs w:val="22"/>
          <w:lang w:eastAsia="en-US"/>
        </w:rPr>
        <w:id w:val="2125731645"/>
        <w:docPartObj>
          <w:docPartGallery w:val="Table of Contents"/>
          <w:docPartUnique/>
        </w:docPartObj>
      </w:sdtPr>
      <w:sdtEndPr>
        <w:rPr>
          <w:b/>
          <w:bCs/>
        </w:rPr>
      </w:sdtEndPr>
      <w:sdtContent>
        <w:p w14:paraId="3CF64B19" w14:textId="221DAD4E" w:rsidR="005165A5" w:rsidRPr="00F46E10" w:rsidRDefault="005165A5">
          <w:pPr>
            <w:pStyle w:val="a7"/>
            <w:rPr>
              <w:rFonts w:ascii="Times New Roman" w:hAnsi="Times New Roman" w:cs="Times New Roman"/>
              <w:color w:val="000000" w:themeColor="text1"/>
            </w:rPr>
          </w:pPr>
          <w:r w:rsidRPr="00F46E10">
            <w:rPr>
              <w:rFonts w:ascii="Times New Roman" w:hAnsi="Times New Roman" w:cs="Times New Roman"/>
              <w:color w:val="000000" w:themeColor="text1"/>
            </w:rPr>
            <w:t>Περιεχόμενα</w:t>
          </w:r>
        </w:p>
        <w:p w14:paraId="678E56CF" w14:textId="77777777" w:rsidR="00F46E10" w:rsidRPr="00F46E10" w:rsidRDefault="00F46E10" w:rsidP="00F46E10">
          <w:pPr>
            <w:rPr>
              <w:lang w:eastAsia="el-GR"/>
            </w:rPr>
          </w:pPr>
        </w:p>
        <w:p w14:paraId="3513FC7E" w14:textId="0723F478" w:rsidR="003E0DAE" w:rsidRDefault="005165A5">
          <w:pPr>
            <w:pStyle w:val="10"/>
            <w:tabs>
              <w:tab w:val="right" w:leader="dot" w:pos="10780"/>
            </w:tabs>
            <w:rPr>
              <w:rFonts w:asciiTheme="minorHAnsi" w:eastAsiaTheme="minorEastAsia" w:hAnsiTheme="minorHAnsi" w:cstheme="minorBidi"/>
              <w:noProof/>
              <w:lang w:eastAsia="el-GR"/>
            </w:rPr>
          </w:pPr>
          <w:r>
            <w:fldChar w:fldCharType="begin"/>
          </w:r>
          <w:r>
            <w:instrText xml:space="preserve"> TOC \o "1-3" \h \z \u </w:instrText>
          </w:r>
          <w:r>
            <w:fldChar w:fldCharType="separate"/>
          </w:r>
          <w:hyperlink w:anchor="_Toc105417401" w:history="1">
            <w:r w:rsidR="003E0DAE" w:rsidRPr="00150E67">
              <w:rPr>
                <w:rStyle w:val="-"/>
                <w:noProof/>
              </w:rPr>
              <w:t>ΤΕΧΝΙΚΗ  ΕΚΘΕΣΗ</w:t>
            </w:r>
            <w:r w:rsidR="003E0DAE">
              <w:rPr>
                <w:noProof/>
                <w:webHidden/>
              </w:rPr>
              <w:tab/>
            </w:r>
            <w:r w:rsidR="003E0DAE">
              <w:rPr>
                <w:noProof/>
                <w:webHidden/>
              </w:rPr>
              <w:fldChar w:fldCharType="begin"/>
            </w:r>
            <w:r w:rsidR="003E0DAE">
              <w:rPr>
                <w:noProof/>
                <w:webHidden/>
              </w:rPr>
              <w:instrText xml:space="preserve"> PAGEREF _Toc105417401 \h </w:instrText>
            </w:r>
            <w:r w:rsidR="003E0DAE">
              <w:rPr>
                <w:noProof/>
                <w:webHidden/>
              </w:rPr>
            </w:r>
            <w:r w:rsidR="003E0DAE">
              <w:rPr>
                <w:noProof/>
                <w:webHidden/>
              </w:rPr>
              <w:fldChar w:fldCharType="separate"/>
            </w:r>
            <w:r w:rsidR="003E0DAE">
              <w:rPr>
                <w:noProof/>
                <w:webHidden/>
              </w:rPr>
              <w:t>6</w:t>
            </w:r>
            <w:r w:rsidR="003E0DAE">
              <w:rPr>
                <w:noProof/>
                <w:webHidden/>
              </w:rPr>
              <w:fldChar w:fldCharType="end"/>
            </w:r>
          </w:hyperlink>
        </w:p>
        <w:p w14:paraId="5ACA3CBF" w14:textId="6EB6ECF8" w:rsidR="003E0DAE" w:rsidRDefault="00837102">
          <w:pPr>
            <w:pStyle w:val="10"/>
            <w:tabs>
              <w:tab w:val="right" w:leader="dot" w:pos="10780"/>
            </w:tabs>
            <w:rPr>
              <w:rFonts w:asciiTheme="minorHAnsi" w:eastAsiaTheme="minorEastAsia" w:hAnsiTheme="minorHAnsi" w:cstheme="minorBidi"/>
              <w:noProof/>
              <w:lang w:eastAsia="el-GR"/>
            </w:rPr>
          </w:pPr>
          <w:hyperlink w:anchor="_Toc105417402" w:history="1">
            <w:r w:rsidR="003E0DAE" w:rsidRPr="00150E67">
              <w:rPr>
                <w:rStyle w:val="-"/>
                <w:noProof/>
              </w:rPr>
              <w:t>ΕΝΤΥΠΟ ΟΙΚΟΝΟΜΙΚΗΣ ΠΡΟΣΦΟΡΑΣ</w:t>
            </w:r>
            <w:r w:rsidR="003E0DAE">
              <w:rPr>
                <w:noProof/>
                <w:webHidden/>
              </w:rPr>
              <w:tab/>
            </w:r>
            <w:r w:rsidR="003E0DAE">
              <w:rPr>
                <w:noProof/>
                <w:webHidden/>
              </w:rPr>
              <w:fldChar w:fldCharType="begin"/>
            </w:r>
            <w:r w:rsidR="003E0DAE">
              <w:rPr>
                <w:noProof/>
                <w:webHidden/>
              </w:rPr>
              <w:instrText xml:space="preserve"> PAGEREF _Toc105417402 \h </w:instrText>
            </w:r>
            <w:r w:rsidR="003E0DAE">
              <w:rPr>
                <w:noProof/>
                <w:webHidden/>
              </w:rPr>
            </w:r>
            <w:r w:rsidR="003E0DAE">
              <w:rPr>
                <w:noProof/>
                <w:webHidden/>
              </w:rPr>
              <w:fldChar w:fldCharType="separate"/>
            </w:r>
            <w:r w:rsidR="003E0DAE">
              <w:rPr>
                <w:noProof/>
                <w:webHidden/>
              </w:rPr>
              <w:t>8</w:t>
            </w:r>
            <w:r w:rsidR="003E0DAE">
              <w:rPr>
                <w:noProof/>
                <w:webHidden/>
              </w:rPr>
              <w:fldChar w:fldCharType="end"/>
            </w:r>
          </w:hyperlink>
        </w:p>
        <w:p w14:paraId="1B895676" w14:textId="25A68C6E" w:rsidR="003E0DAE" w:rsidRDefault="00837102">
          <w:pPr>
            <w:pStyle w:val="10"/>
            <w:tabs>
              <w:tab w:val="right" w:leader="dot" w:pos="10780"/>
            </w:tabs>
            <w:rPr>
              <w:rFonts w:asciiTheme="minorHAnsi" w:eastAsiaTheme="minorEastAsia" w:hAnsiTheme="minorHAnsi" w:cstheme="minorBidi"/>
              <w:noProof/>
              <w:lang w:eastAsia="el-GR"/>
            </w:rPr>
          </w:pPr>
          <w:hyperlink w:anchor="_Toc105417403" w:history="1">
            <w:r w:rsidR="003E0DAE" w:rsidRPr="00150E67">
              <w:rPr>
                <w:rStyle w:val="-"/>
                <w:noProof/>
              </w:rPr>
              <w:t>ΣΥΓΓΡΑΦΗ</w:t>
            </w:r>
            <w:r w:rsidR="003E0DAE" w:rsidRPr="00150E67">
              <w:rPr>
                <w:rStyle w:val="-"/>
                <w:noProof/>
                <w:spacing w:val="53"/>
              </w:rPr>
              <w:t xml:space="preserve"> </w:t>
            </w:r>
            <w:r w:rsidR="003E0DAE" w:rsidRPr="00150E67">
              <w:rPr>
                <w:rStyle w:val="-"/>
                <w:noProof/>
              </w:rPr>
              <w:t>ΥΠΟΧΡΕΩΣΕΩΝ</w:t>
            </w:r>
            <w:r w:rsidR="003E0DAE">
              <w:rPr>
                <w:noProof/>
                <w:webHidden/>
              </w:rPr>
              <w:tab/>
            </w:r>
            <w:r w:rsidR="003E0DAE">
              <w:rPr>
                <w:noProof/>
                <w:webHidden/>
              </w:rPr>
              <w:fldChar w:fldCharType="begin"/>
            </w:r>
            <w:r w:rsidR="003E0DAE">
              <w:rPr>
                <w:noProof/>
                <w:webHidden/>
              </w:rPr>
              <w:instrText xml:space="preserve"> PAGEREF _Toc105417403 \h </w:instrText>
            </w:r>
            <w:r w:rsidR="003E0DAE">
              <w:rPr>
                <w:noProof/>
                <w:webHidden/>
              </w:rPr>
            </w:r>
            <w:r w:rsidR="003E0DAE">
              <w:rPr>
                <w:noProof/>
                <w:webHidden/>
              </w:rPr>
              <w:fldChar w:fldCharType="separate"/>
            </w:r>
            <w:r w:rsidR="003E0DAE">
              <w:rPr>
                <w:noProof/>
                <w:webHidden/>
              </w:rPr>
              <w:t>9</w:t>
            </w:r>
            <w:r w:rsidR="003E0DAE">
              <w:rPr>
                <w:noProof/>
                <w:webHidden/>
              </w:rPr>
              <w:fldChar w:fldCharType="end"/>
            </w:r>
          </w:hyperlink>
        </w:p>
        <w:p w14:paraId="7EC6B5FE" w14:textId="713A2DD3" w:rsidR="003E0DAE" w:rsidRDefault="00837102">
          <w:pPr>
            <w:pStyle w:val="10"/>
            <w:tabs>
              <w:tab w:val="right" w:leader="dot" w:pos="10780"/>
            </w:tabs>
            <w:rPr>
              <w:rFonts w:asciiTheme="minorHAnsi" w:eastAsiaTheme="minorEastAsia" w:hAnsiTheme="minorHAnsi" w:cstheme="minorBidi"/>
              <w:noProof/>
              <w:lang w:eastAsia="el-GR"/>
            </w:rPr>
          </w:pPr>
          <w:hyperlink w:anchor="_Toc105417404" w:history="1">
            <w:r w:rsidR="003E0DAE" w:rsidRPr="00150E67">
              <w:rPr>
                <w:rStyle w:val="-"/>
                <w:noProof/>
              </w:rPr>
              <w:t>ΠΑΡΑΡΤΗΜΑ Ι: ΕΚΘΕΣΗ ΑΝΑΛΥΣΗΣ ΔΙΑΔΙΚΑΣΙΩΝ ΓΙΑ ΤΗΝ ΑΠΕΥΘΕΙΑΣ ΑΝΑΘΕΣΗ ΜΕ ΤΟΝ Ν. 4412/2016</w:t>
            </w:r>
            <w:r w:rsidR="003E0DAE">
              <w:rPr>
                <w:noProof/>
                <w:webHidden/>
              </w:rPr>
              <w:tab/>
            </w:r>
            <w:r w:rsidR="003E0DAE">
              <w:rPr>
                <w:noProof/>
                <w:webHidden/>
              </w:rPr>
              <w:fldChar w:fldCharType="begin"/>
            </w:r>
            <w:r w:rsidR="003E0DAE">
              <w:rPr>
                <w:noProof/>
                <w:webHidden/>
              </w:rPr>
              <w:instrText xml:space="preserve"> PAGEREF _Toc105417404 \h </w:instrText>
            </w:r>
            <w:r w:rsidR="003E0DAE">
              <w:rPr>
                <w:noProof/>
                <w:webHidden/>
              </w:rPr>
            </w:r>
            <w:r w:rsidR="003E0DAE">
              <w:rPr>
                <w:noProof/>
                <w:webHidden/>
              </w:rPr>
              <w:fldChar w:fldCharType="separate"/>
            </w:r>
            <w:r w:rsidR="003E0DAE">
              <w:rPr>
                <w:noProof/>
                <w:webHidden/>
              </w:rPr>
              <w:t>11</w:t>
            </w:r>
            <w:r w:rsidR="003E0DAE">
              <w:rPr>
                <w:noProof/>
                <w:webHidden/>
              </w:rPr>
              <w:fldChar w:fldCharType="end"/>
            </w:r>
          </w:hyperlink>
        </w:p>
        <w:p w14:paraId="4FABC5F0" w14:textId="2840DC44" w:rsidR="005165A5" w:rsidRDefault="005165A5">
          <w:r>
            <w:rPr>
              <w:b/>
              <w:bCs/>
            </w:rPr>
            <w:fldChar w:fldCharType="end"/>
          </w:r>
        </w:p>
      </w:sdtContent>
    </w:sdt>
    <w:p w14:paraId="02120FF9" w14:textId="620B7CAE" w:rsidR="005165A5" w:rsidRDefault="005165A5">
      <w:pPr>
        <w:rPr>
          <w:sz w:val="24"/>
        </w:rPr>
      </w:pPr>
    </w:p>
    <w:p w14:paraId="0569A995" w14:textId="279E94B7" w:rsidR="00034CB9" w:rsidRDefault="00A35DE9" w:rsidP="00E44C84">
      <w:pPr>
        <w:rPr>
          <w:sz w:val="24"/>
        </w:rPr>
        <w:sectPr w:rsidR="00034CB9">
          <w:pgSz w:w="11910" w:h="16840"/>
          <w:pgMar w:top="1540" w:right="540" w:bottom="380" w:left="580" w:header="0" w:footer="190" w:gutter="0"/>
          <w:cols w:space="720"/>
        </w:sectPr>
      </w:pPr>
      <w:r w:rsidRPr="00717024">
        <w:rPr>
          <w:sz w:val="24"/>
          <w:highlight w:val="yellow"/>
        </w:rPr>
        <w:t>ΠΡΟΥΠΟΛΟΓΙΣΜΟ</w:t>
      </w:r>
      <w:r w:rsidRPr="009B096A">
        <w:rPr>
          <w:sz w:val="24"/>
          <w:highlight w:val="yellow"/>
        </w:rPr>
        <w:t>Σ</w:t>
      </w:r>
      <w:r w:rsidR="0042525A" w:rsidRPr="009B096A">
        <w:rPr>
          <w:sz w:val="24"/>
          <w:highlight w:val="yellow"/>
        </w:rPr>
        <w:t xml:space="preserve"> ΑΝΑΓΡΑΦΕΤΑΙ ΣΤΑ ΣΤΟΙΧΕΙΑ. ΠΡΟΥΠ: 23.560,00 ΕΥΡΩ</w:t>
      </w:r>
      <w:r w:rsidR="00717024" w:rsidRPr="009B096A">
        <w:rPr>
          <w:sz w:val="24"/>
          <w:highlight w:val="yellow"/>
        </w:rPr>
        <w:t xml:space="preserve"> σε κάθε εξώφυλλο καθώς και στη σελίδα 6</w:t>
      </w:r>
      <w:r w:rsidR="009B096A" w:rsidRPr="009B096A">
        <w:rPr>
          <w:sz w:val="24"/>
          <w:highlight w:val="yellow"/>
        </w:rPr>
        <w:t xml:space="preserve"> και στη σελίδα 10 άρθρο 8</w:t>
      </w:r>
    </w:p>
    <w:tbl>
      <w:tblPr>
        <w:tblpPr w:leftFromText="180" w:rightFromText="180" w:vertAnchor="text" w:horzAnchor="margin" w:tblpY="-363"/>
        <w:tblW w:w="10667" w:type="dxa"/>
        <w:tblLayout w:type="fixed"/>
        <w:tblCellMar>
          <w:left w:w="0" w:type="dxa"/>
          <w:right w:w="0" w:type="dxa"/>
        </w:tblCellMar>
        <w:tblLook w:val="01E0" w:firstRow="1" w:lastRow="1" w:firstColumn="1" w:lastColumn="1" w:noHBand="0" w:noVBand="0"/>
      </w:tblPr>
      <w:tblGrid>
        <w:gridCol w:w="5258"/>
        <w:gridCol w:w="5409"/>
      </w:tblGrid>
      <w:tr w:rsidR="003B16AB" w:rsidRPr="00A5272D" w14:paraId="79BD8D54" w14:textId="77777777" w:rsidTr="003B16AB">
        <w:trPr>
          <w:trHeight w:val="3817"/>
        </w:trPr>
        <w:tc>
          <w:tcPr>
            <w:tcW w:w="5258" w:type="dxa"/>
          </w:tcPr>
          <w:p w14:paraId="279DE8FC" w14:textId="77777777" w:rsidR="003B16AB" w:rsidRPr="00A5272D" w:rsidRDefault="003B16AB" w:rsidP="003B16AB">
            <w:pPr>
              <w:pStyle w:val="TableParagraph"/>
              <w:ind w:left="200"/>
              <w:rPr>
                <w:sz w:val="24"/>
                <w:szCs w:val="24"/>
              </w:rPr>
            </w:pPr>
            <w:r w:rsidRPr="00A5272D">
              <w:rPr>
                <w:noProof/>
                <w:sz w:val="24"/>
                <w:szCs w:val="24"/>
              </w:rPr>
              <w:lastRenderedPageBreak/>
              <w:drawing>
                <wp:inline distT="0" distB="0" distL="0" distR="0" wp14:anchorId="77E3D9AE" wp14:editId="7B22E650">
                  <wp:extent cx="663478" cy="615696"/>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7" cstate="print"/>
                          <a:stretch>
                            <a:fillRect/>
                          </a:stretch>
                        </pic:blipFill>
                        <pic:spPr>
                          <a:xfrm>
                            <a:off x="0" y="0"/>
                            <a:ext cx="663478" cy="615696"/>
                          </a:xfrm>
                          <a:prstGeom prst="rect">
                            <a:avLst/>
                          </a:prstGeom>
                        </pic:spPr>
                      </pic:pic>
                    </a:graphicData>
                  </a:graphic>
                </wp:inline>
              </w:drawing>
            </w:r>
          </w:p>
          <w:p w14:paraId="6FFFC803" w14:textId="77777777" w:rsidR="003B16AB" w:rsidRPr="00A5272D" w:rsidRDefault="003B16AB" w:rsidP="003B16AB">
            <w:pPr>
              <w:pStyle w:val="TableParagraph"/>
              <w:spacing w:before="20"/>
              <w:ind w:left="201" w:right="1565"/>
              <w:rPr>
                <w:b/>
                <w:sz w:val="24"/>
                <w:szCs w:val="24"/>
              </w:rPr>
            </w:pPr>
            <w:r w:rsidRPr="00A5272D">
              <w:rPr>
                <w:b/>
                <w:spacing w:val="-1"/>
                <w:sz w:val="24"/>
                <w:szCs w:val="24"/>
              </w:rPr>
              <w:t xml:space="preserve">ΕΛΛΗΝΙΚΗ </w:t>
            </w:r>
            <w:r w:rsidRPr="00A5272D">
              <w:rPr>
                <w:b/>
                <w:sz w:val="24"/>
                <w:szCs w:val="24"/>
              </w:rPr>
              <w:t>ΔΗΜΟΚΡΑΤΙΑ</w:t>
            </w:r>
            <w:r w:rsidRPr="00A5272D">
              <w:rPr>
                <w:b/>
                <w:spacing w:val="-57"/>
                <w:sz w:val="24"/>
                <w:szCs w:val="24"/>
              </w:rPr>
              <w:t xml:space="preserve"> </w:t>
            </w:r>
          </w:p>
          <w:p w14:paraId="42A90B55" w14:textId="77777777" w:rsidR="003B16AB" w:rsidRPr="00A5272D" w:rsidRDefault="003B16AB" w:rsidP="003B16AB">
            <w:pPr>
              <w:pStyle w:val="TableParagraph"/>
              <w:ind w:left="201" w:right="303"/>
              <w:rPr>
                <w:b/>
                <w:sz w:val="24"/>
                <w:szCs w:val="24"/>
              </w:rPr>
            </w:pPr>
            <w:r w:rsidRPr="00A5272D">
              <w:rPr>
                <w:b/>
                <w:sz w:val="24"/>
                <w:szCs w:val="24"/>
              </w:rPr>
              <w:t>ΔΗΜΟΣ ΜΟΣΧΑΤΟΥ - ΤΑΥΡΟΥ</w:t>
            </w:r>
            <w:r w:rsidRPr="00A5272D">
              <w:rPr>
                <w:b/>
                <w:spacing w:val="1"/>
                <w:sz w:val="24"/>
                <w:szCs w:val="24"/>
              </w:rPr>
              <w:t xml:space="preserve"> </w:t>
            </w:r>
          </w:p>
          <w:p w14:paraId="6A24999D" w14:textId="77777777" w:rsidR="003B16AB" w:rsidRPr="00A5272D" w:rsidRDefault="003B16AB" w:rsidP="003B16AB">
            <w:pPr>
              <w:pStyle w:val="TableParagraph"/>
              <w:ind w:left="201" w:right="661"/>
              <w:rPr>
                <w:b/>
                <w:sz w:val="24"/>
                <w:szCs w:val="24"/>
              </w:rPr>
            </w:pPr>
            <w:r w:rsidRPr="00A5272D">
              <w:rPr>
                <w:b/>
                <w:sz w:val="24"/>
                <w:szCs w:val="24"/>
              </w:rPr>
              <w:t>Ταχ.</w:t>
            </w:r>
            <w:r w:rsidRPr="00A5272D">
              <w:rPr>
                <w:b/>
                <w:spacing w:val="-5"/>
                <w:sz w:val="24"/>
                <w:szCs w:val="24"/>
              </w:rPr>
              <w:t xml:space="preserve"> </w:t>
            </w:r>
            <w:r w:rsidRPr="00A5272D">
              <w:rPr>
                <w:b/>
                <w:sz w:val="24"/>
                <w:szCs w:val="24"/>
              </w:rPr>
              <w:t>Διεύθυνση:</w:t>
            </w:r>
            <w:r w:rsidRPr="00A5272D">
              <w:rPr>
                <w:b/>
                <w:spacing w:val="-4"/>
                <w:sz w:val="24"/>
                <w:szCs w:val="24"/>
              </w:rPr>
              <w:t xml:space="preserve"> </w:t>
            </w:r>
            <w:r w:rsidRPr="00A5272D">
              <w:rPr>
                <w:b/>
                <w:sz w:val="24"/>
                <w:szCs w:val="24"/>
              </w:rPr>
              <w:t xml:space="preserve">Κοραή Αδαμάντιου 36 &amp; Αγίου Γερασίμου </w:t>
            </w:r>
          </w:p>
          <w:p w14:paraId="1925FECB" w14:textId="77777777" w:rsidR="003B16AB" w:rsidRPr="00A5272D" w:rsidRDefault="003B16AB" w:rsidP="003B16AB">
            <w:pPr>
              <w:pStyle w:val="TableParagraph"/>
              <w:ind w:left="201" w:right="661"/>
              <w:rPr>
                <w:b/>
                <w:sz w:val="24"/>
                <w:szCs w:val="24"/>
              </w:rPr>
            </w:pPr>
            <w:r w:rsidRPr="00A5272D">
              <w:rPr>
                <w:b/>
                <w:sz w:val="24"/>
                <w:szCs w:val="24"/>
              </w:rPr>
              <w:t>Πληροφορίες:</w:t>
            </w:r>
            <w:r w:rsidRPr="00A5272D">
              <w:rPr>
                <w:b/>
                <w:spacing w:val="-3"/>
                <w:sz w:val="24"/>
                <w:szCs w:val="24"/>
              </w:rPr>
              <w:t xml:space="preserve"> </w:t>
            </w:r>
            <w:r w:rsidRPr="00A5272D">
              <w:rPr>
                <w:b/>
                <w:sz w:val="24"/>
                <w:szCs w:val="24"/>
              </w:rPr>
              <w:t>……………….</w:t>
            </w:r>
          </w:p>
          <w:p w14:paraId="61AC74A8" w14:textId="77777777" w:rsidR="003B16AB" w:rsidRPr="00A5272D" w:rsidRDefault="003B16AB" w:rsidP="003B16AB">
            <w:pPr>
              <w:pStyle w:val="TableParagraph"/>
              <w:ind w:left="201" w:right="2221"/>
              <w:rPr>
                <w:b/>
                <w:sz w:val="24"/>
                <w:szCs w:val="24"/>
              </w:rPr>
            </w:pPr>
            <w:r w:rsidRPr="00A5272D">
              <w:rPr>
                <w:b/>
                <w:sz w:val="24"/>
                <w:szCs w:val="24"/>
              </w:rPr>
              <w:t>Τηλέφωνο: 2132019600  ΑΡΙΘ.</w:t>
            </w:r>
            <w:r w:rsidRPr="00A5272D">
              <w:rPr>
                <w:b/>
                <w:spacing w:val="-2"/>
                <w:sz w:val="24"/>
                <w:szCs w:val="24"/>
              </w:rPr>
              <w:t xml:space="preserve"> </w:t>
            </w:r>
            <w:r w:rsidRPr="00A5272D">
              <w:rPr>
                <w:b/>
                <w:sz w:val="24"/>
                <w:szCs w:val="24"/>
              </w:rPr>
              <w:t>ΜΕΛ.</w:t>
            </w:r>
            <w:r w:rsidRPr="00A5272D">
              <w:rPr>
                <w:b/>
                <w:spacing w:val="-1"/>
                <w:sz w:val="24"/>
                <w:szCs w:val="24"/>
              </w:rPr>
              <w:t xml:space="preserve"> </w:t>
            </w:r>
            <w:r w:rsidRPr="00A5272D">
              <w:rPr>
                <w:b/>
                <w:sz w:val="24"/>
                <w:szCs w:val="24"/>
              </w:rPr>
              <w:t>:………</w:t>
            </w:r>
          </w:p>
        </w:tc>
        <w:tc>
          <w:tcPr>
            <w:tcW w:w="5409" w:type="dxa"/>
          </w:tcPr>
          <w:p w14:paraId="300432BD" w14:textId="77777777" w:rsidR="003B16AB" w:rsidRPr="00A5272D" w:rsidRDefault="003B16AB" w:rsidP="003B16AB">
            <w:pPr>
              <w:pStyle w:val="TableParagraph"/>
              <w:rPr>
                <w:b/>
                <w:sz w:val="24"/>
                <w:szCs w:val="24"/>
              </w:rPr>
            </w:pPr>
          </w:p>
          <w:p w14:paraId="2F03477C" w14:textId="77777777" w:rsidR="003B16AB" w:rsidRPr="00A5272D" w:rsidRDefault="003B16AB" w:rsidP="003B16AB">
            <w:pPr>
              <w:pStyle w:val="TableParagraph"/>
              <w:spacing w:before="178" w:line="242" w:lineRule="auto"/>
              <w:ind w:right="554"/>
              <w:rPr>
                <w:b/>
                <w:sz w:val="24"/>
                <w:szCs w:val="24"/>
              </w:rPr>
            </w:pPr>
          </w:p>
          <w:p w14:paraId="6C535D80" w14:textId="578B402B" w:rsidR="003B16AB" w:rsidRDefault="004963C5" w:rsidP="003B16AB">
            <w:pPr>
              <w:pStyle w:val="TableParagraph"/>
              <w:spacing w:before="8"/>
              <w:rPr>
                <w:b/>
                <w:sz w:val="24"/>
                <w:szCs w:val="24"/>
              </w:rPr>
            </w:pPr>
            <w:r>
              <w:rPr>
                <w:b/>
                <w:sz w:val="24"/>
                <w:szCs w:val="24"/>
              </w:rPr>
              <w:t>ΤΕΧΝΙΚΗ ΥΠΗΡΕΣΙΑ</w:t>
            </w:r>
            <w:r w:rsidR="003B16AB" w:rsidRPr="00A5272D">
              <w:rPr>
                <w:sz w:val="24"/>
                <w:szCs w:val="24"/>
              </w:rPr>
              <w:t>:</w:t>
            </w:r>
            <w:r w:rsidR="003B16AB" w:rsidRPr="00A5272D">
              <w:rPr>
                <w:spacing w:val="1"/>
                <w:sz w:val="24"/>
                <w:szCs w:val="24"/>
              </w:rPr>
              <w:t xml:space="preserve"> </w:t>
            </w:r>
            <w:r w:rsidR="00A71DAB" w:rsidRPr="00A71DAB">
              <w:rPr>
                <w:b/>
                <w:sz w:val="24"/>
                <w:szCs w:val="24"/>
              </w:rPr>
              <w:t>«ΥΠΗΡΕΣΙΑ ΣΥΛΛΟΓΗΣ – ΕΠΙΚΑΙΡΟΠΟΙΗΣΗΣ ΣΤΟΙΧΕΙΩΝ ΦΑΚΕΛΟΥ ΜΕΛΕΤΩΝ Η/Μ ΕΓΚΑΤΑΣΤΑΣΕΩΝ»</w:t>
            </w:r>
          </w:p>
          <w:p w14:paraId="57771141" w14:textId="77777777" w:rsidR="00A71DAB" w:rsidRPr="00A5272D" w:rsidRDefault="00A71DAB" w:rsidP="003B16AB">
            <w:pPr>
              <w:pStyle w:val="TableParagraph"/>
              <w:spacing w:before="8"/>
              <w:rPr>
                <w:b/>
                <w:sz w:val="24"/>
                <w:szCs w:val="24"/>
              </w:rPr>
            </w:pPr>
          </w:p>
          <w:p w14:paraId="5536DAA1" w14:textId="2AD6733D" w:rsidR="003B16AB" w:rsidRPr="00A5272D" w:rsidRDefault="003B16AB" w:rsidP="00A72B17">
            <w:pPr>
              <w:pStyle w:val="TableParagraph"/>
              <w:spacing w:line="274" w:lineRule="exact"/>
              <w:rPr>
                <w:b/>
                <w:sz w:val="24"/>
                <w:szCs w:val="24"/>
              </w:rPr>
            </w:pPr>
            <w:r w:rsidRPr="00A5272D">
              <w:rPr>
                <w:b/>
                <w:sz w:val="24"/>
                <w:szCs w:val="24"/>
              </w:rPr>
              <w:t>Προϋπ.: 2</w:t>
            </w:r>
            <w:r w:rsidR="00A71DAB">
              <w:rPr>
                <w:b/>
                <w:sz w:val="24"/>
                <w:szCs w:val="24"/>
              </w:rPr>
              <w:t>3</w:t>
            </w:r>
            <w:r w:rsidRPr="00A5272D">
              <w:rPr>
                <w:b/>
                <w:sz w:val="24"/>
                <w:szCs w:val="24"/>
              </w:rPr>
              <w:t>.</w:t>
            </w:r>
            <w:r w:rsidR="00A71DAB">
              <w:rPr>
                <w:b/>
                <w:sz w:val="24"/>
                <w:szCs w:val="24"/>
              </w:rPr>
              <w:t>560</w:t>
            </w:r>
            <w:r w:rsidRPr="00A5272D">
              <w:rPr>
                <w:b/>
                <w:sz w:val="24"/>
                <w:szCs w:val="24"/>
              </w:rPr>
              <w:t>,00 € (συμπεριλαμβανομένου ΦΠΑ)</w:t>
            </w:r>
          </w:p>
          <w:p w14:paraId="656FEC2F" w14:textId="77777777" w:rsidR="00A5272D" w:rsidRDefault="003B16AB" w:rsidP="00A5272D">
            <w:pPr>
              <w:pStyle w:val="TableParagraph"/>
              <w:spacing w:line="274" w:lineRule="exact"/>
              <w:rPr>
                <w:sz w:val="24"/>
                <w:szCs w:val="24"/>
              </w:rPr>
            </w:pPr>
            <w:r w:rsidRPr="00A5272D">
              <w:rPr>
                <w:b/>
                <w:sz w:val="24"/>
                <w:szCs w:val="24"/>
              </w:rPr>
              <w:t>ΚΑ</w:t>
            </w:r>
            <w:r w:rsidRPr="00A5272D">
              <w:rPr>
                <w:b/>
                <w:spacing w:val="-2"/>
                <w:sz w:val="24"/>
                <w:szCs w:val="24"/>
              </w:rPr>
              <w:t xml:space="preserve"> </w:t>
            </w:r>
            <w:r w:rsidRPr="00A5272D">
              <w:rPr>
                <w:sz w:val="24"/>
                <w:szCs w:val="24"/>
              </w:rPr>
              <w:t>:</w:t>
            </w:r>
            <w:r w:rsidRPr="00A5272D">
              <w:rPr>
                <w:spacing w:val="-2"/>
                <w:sz w:val="24"/>
                <w:szCs w:val="24"/>
              </w:rPr>
              <w:t xml:space="preserve"> </w:t>
            </w:r>
            <w:r w:rsidRPr="00A5272D">
              <w:rPr>
                <w:color w:val="212121"/>
                <w:sz w:val="24"/>
                <w:szCs w:val="24"/>
              </w:rPr>
              <w:t>………….</w:t>
            </w:r>
          </w:p>
          <w:p w14:paraId="1C96B1A2" w14:textId="46968FFC" w:rsidR="00F7438D" w:rsidRDefault="00AD54C8" w:rsidP="00A5272D">
            <w:pPr>
              <w:pStyle w:val="TableParagraph"/>
              <w:spacing w:line="274" w:lineRule="exact"/>
              <w:rPr>
                <w:sz w:val="24"/>
                <w:szCs w:val="24"/>
              </w:rPr>
            </w:pPr>
            <w:r>
              <w:rPr>
                <w:b/>
                <w:sz w:val="24"/>
                <w:szCs w:val="24"/>
                <w:lang w:val="en-US"/>
              </w:rPr>
              <w:t>CPV</w:t>
            </w:r>
            <w:r>
              <w:rPr>
                <w:b/>
                <w:sz w:val="24"/>
                <w:szCs w:val="24"/>
              </w:rPr>
              <w:t xml:space="preserve">: </w:t>
            </w:r>
            <w:r w:rsidR="00F7438D" w:rsidRPr="00F7438D">
              <w:rPr>
                <w:sz w:val="24"/>
                <w:szCs w:val="24"/>
              </w:rPr>
              <w:t>71350000-6 - Επιστημονικές και τεχνικές υπηρεσίες που αφορούν τεχνικά έργα</w:t>
            </w:r>
          </w:p>
          <w:p w14:paraId="03734F80" w14:textId="4334678B" w:rsidR="00F7438D" w:rsidRPr="00A5272D" w:rsidRDefault="0042525A" w:rsidP="00A5272D">
            <w:pPr>
              <w:pStyle w:val="TableParagraph"/>
              <w:spacing w:line="274" w:lineRule="exact"/>
              <w:rPr>
                <w:sz w:val="24"/>
                <w:szCs w:val="24"/>
              </w:rPr>
            </w:pPr>
            <w:r>
              <w:rPr>
                <w:b/>
                <w:sz w:val="24"/>
                <w:szCs w:val="24"/>
                <w:lang w:val="en-US"/>
              </w:rPr>
              <w:t>CPV</w:t>
            </w:r>
            <w:r>
              <w:rPr>
                <w:b/>
                <w:sz w:val="24"/>
                <w:szCs w:val="24"/>
              </w:rPr>
              <w:t xml:space="preserve">: </w:t>
            </w:r>
            <w:r w:rsidR="00F7438D" w:rsidRPr="00F7438D">
              <w:rPr>
                <w:sz w:val="24"/>
                <w:szCs w:val="24"/>
              </w:rPr>
              <w:t>71530000-2 - Υπηρεσίες παροχής συμβουλών σε θέματα κατασκευών</w:t>
            </w:r>
          </w:p>
        </w:tc>
      </w:tr>
    </w:tbl>
    <w:p w14:paraId="03326F1D" w14:textId="77777777" w:rsidR="0022119E" w:rsidRPr="00A5272D" w:rsidRDefault="0022119E" w:rsidP="00D449DB">
      <w:pPr>
        <w:pStyle w:val="1"/>
        <w:tabs>
          <w:tab w:val="left" w:pos="1833"/>
        </w:tabs>
        <w:spacing w:before="90"/>
        <w:ind w:left="0"/>
      </w:pPr>
    </w:p>
    <w:p w14:paraId="5517E67C" w14:textId="77777777" w:rsidR="009A1181" w:rsidRDefault="009A1181" w:rsidP="00D449DB">
      <w:pPr>
        <w:pStyle w:val="1"/>
        <w:tabs>
          <w:tab w:val="left" w:pos="1833"/>
        </w:tabs>
        <w:spacing w:before="90"/>
        <w:ind w:left="101"/>
        <w:jc w:val="center"/>
        <w:rPr>
          <w:sz w:val="28"/>
          <w:szCs w:val="28"/>
        </w:rPr>
      </w:pPr>
      <w:bookmarkStart w:id="1" w:name="_Toc105417401"/>
    </w:p>
    <w:p w14:paraId="17523B85" w14:textId="22C75BC2" w:rsidR="00D449DB" w:rsidRDefault="009C075A" w:rsidP="00D449DB">
      <w:pPr>
        <w:pStyle w:val="1"/>
        <w:tabs>
          <w:tab w:val="left" w:pos="1833"/>
        </w:tabs>
        <w:spacing w:before="90"/>
        <w:ind w:left="101"/>
        <w:jc w:val="center"/>
        <w:rPr>
          <w:sz w:val="28"/>
          <w:szCs w:val="28"/>
        </w:rPr>
      </w:pPr>
      <w:r w:rsidRPr="00D449DB">
        <w:rPr>
          <w:sz w:val="28"/>
          <w:szCs w:val="28"/>
        </w:rPr>
        <w:t>ΤΕΧΝΙΚ</w:t>
      </w:r>
      <w:r w:rsidR="00297B71">
        <w:rPr>
          <w:sz w:val="28"/>
          <w:szCs w:val="28"/>
        </w:rPr>
        <w:t xml:space="preserve">Η  </w:t>
      </w:r>
      <w:r w:rsidRPr="00D449DB">
        <w:rPr>
          <w:sz w:val="28"/>
          <w:szCs w:val="28"/>
        </w:rPr>
        <w:t>ΕΚΘΕΣΗ</w:t>
      </w:r>
      <w:bookmarkEnd w:id="1"/>
    </w:p>
    <w:p w14:paraId="5730F365" w14:textId="77777777" w:rsidR="00034CB9" w:rsidRDefault="00034CB9">
      <w:pPr>
        <w:pStyle w:val="a3"/>
        <w:spacing w:before="6"/>
        <w:rPr>
          <w:b/>
          <w:sz w:val="23"/>
        </w:rPr>
      </w:pPr>
    </w:p>
    <w:p w14:paraId="591D30F7" w14:textId="447C9F27" w:rsidR="005207B8" w:rsidRDefault="005207B8" w:rsidP="005207B8">
      <w:pPr>
        <w:pStyle w:val="a3"/>
        <w:spacing w:after="120"/>
        <w:ind w:left="414" w:right="311"/>
        <w:jc w:val="both"/>
      </w:pPr>
      <w:bookmarkStart w:id="2" w:name="_Hlk105071647"/>
      <w:r>
        <w:t xml:space="preserve">Η </w:t>
      </w:r>
      <w:r w:rsidR="00EC3A3F">
        <w:t xml:space="preserve">συγκεκριμένη παροχή </w:t>
      </w:r>
      <w:r w:rsidR="004963C5">
        <w:t>τεχ</w:t>
      </w:r>
      <w:r w:rsidR="00C26EDF">
        <w:t>νικής υπηρεσίας</w:t>
      </w:r>
      <w:r w:rsidR="00EC3A3F">
        <w:t xml:space="preserve"> αφορά σ</w:t>
      </w:r>
      <w:r>
        <w:t xml:space="preserve">τον έλεγχο της υπάρχουσας μελέτης που </w:t>
      </w:r>
      <w:r w:rsidR="00215DA0">
        <w:t>εκπονήθηκε</w:t>
      </w:r>
      <w:r>
        <w:t xml:space="preserve"> για</w:t>
      </w:r>
      <w:r w:rsidRPr="005207B8">
        <w:t xml:space="preserve"> </w:t>
      </w:r>
      <w:r>
        <w:t>την αναθεώρηση της υπ’ αριθμ. 17/2008 οικοδομικής άδειας που αφορά την αλλαγή χρήσης του κτιρίου με θέση Τιμόθεου Ευγενικού 5, Ο.Τ. 125, σε Κ.Α.Π.Η.. και τη ρύθμιση με το Ν. 4178/2003</w:t>
      </w:r>
    </w:p>
    <w:bookmarkEnd w:id="2"/>
    <w:p w14:paraId="4FEC4B2C" w14:textId="77777777" w:rsidR="005207B8" w:rsidRDefault="005207B8" w:rsidP="005207B8">
      <w:pPr>
        <w:pStyle w:val="a3"/>
        <w:spacing w:after="120"/>
        <w:ind w:left="414" w:right="311"/>
        <w:jc w:val="both"/>
      </w:pPr>
      <w:r>
        <w:t>Ο Ανάδοχος είναι υπόχρεος για τα εξής:</w:t>
      </w:r>
    </w:p>
    <w:p w14:paraId="370CAFDA" w14:textId="77777777" w:rsidR="005207B8" w:rsidRDefault="005207B8" w:rsidP="005207B8">
      <w:pPr>
        <w:pStyle w:val="a3"/>
        <w:spacing w:after="120"/>
        <w:ind w:left="414" w:right="311"/>
        <w:jc w:val="both"/>
      </w:pPr>
      <w:r>
        <w:t>•</w:t>
      </w:r>
      <w:r>
        <w:tab/>
        <w:t>Έλεγχο και επικαιροποίηση των σχεδίων που αφορούν τις κατόψεις των υδραυλικών υποδοχέων και τα είδη υγιεινής, την εγκατάσταση της αποχέτευσης και της διάθεσης των λυμάτων στον τελικό αποδέκτη (δίκτυο ΕΥΔΑΠ), όπως και την εγκατάσταση συλλογής και απορροής των βρόχινων νερών.</w:t>
      </w:r>
    </w:p>
    <w:p w14:paraId="7CC30201" w14:textId="67A001AA" w:rsidR="005207B8" w:rsidRDefault="005207B8" w:rsidP="005207B8">
      <w:pPr>
        <w:pStyle w:val="a3"/>
        <w:spacing w:after="120"/>
        <w:ind w:left="414" w:right="311"/>
        <w:jc w:val="both"/>
      </w:pPr>
      <w:r>
        <w:t>•</w:t>
      </w:r>
      <w:r>
        <w:tab/>
        <w:t xml:space="preserve">Έλεγχος και επικαιροποίηση των σχεδίων υδραυλικών δικτύων σωληνώσεων, του κατακόρυφου διαγράμματος αποχέτευσης και ύδρευσης.  Τεχνικές περιγραφές – προδιαγραφές ύδρευσης και αποχέτευσης. </w:t>
      </w:r>
    </w:p>
    <w:p w14:paraId="6030C8F6" w14:textId="66971A0B" w:rsidR="005207B8" w:rsidRDefault="005207B8" w:rsidP="005207B8">
      <w:pPr>
        <w:pStyle w:val="a3"/>
        <w:spacing w:after="120"/>
        <w:ind w:left="414" w:right="311"/>
        <w:jc w:val="both"/>
      </w:pPr>
      <w:r>
        <w:t>•</w:t>
      </w:r>
      <w:r>
        <w:tab/>
        <w:t>Έλεγχο και επικαιροποίηση των σχεδίων κατόψεων ισχυρών και ασθενών ρευμάτων. Έλεγχο και πιστοποίηση των σχεδίων διαγράμματος ηλεκτρικών πινάκων και ανάλυσης ηλεκτρικών πινάκων. Τεχνικές περιγραφές – προδιαγραφές ηλεκτρολογικών ισχυρών και ασθενών. Η σχεδίαση             περιλαμβάνει ισχυρά (φωτισμό με σύστημα KNX), ασθενή με πυρανίχνευση, συναγερμό , κλειστό κύκλωμα τηλεόρασης CCTV,  δίκτυα data- voice, δίκτυο λήψεων TV, θυροτηλεόρασης και μουσικής.</w:t>
      </w:r>
    </w:p>
    <w:p w14:paraId="4A9A7516" w14:textId="77777777" w:rsidR="005207B8" w:rsidRDefault="005207B8" w:rsidP="005207B8">
      <w:pPr>
        <w:pStyle w:val="a3"/>
        <w:spacing w:after="120"/>
        <w:ind w:left="414" w:right="311"/>
        <w:jc w:val="both"/>
      </w:pPr>
      <w:r>
        <w:t>•</w:t>
      </w:r>
      <w:r>
        <w:tab/>
        <w:t>Έλεγχο και επικαιροποίηση των σχεδίων κατόψεων δικτύων αεραγωγών εξαερισμού – αερισμού.</w:t>
      </w:r>
    </w:p>
    <w:p w14:paraId="228AA02A" w14:textId="2C7FCF57" w:rsidR="005207B8" w:rsidRDefault="005207B8" w:rsidP="005207B8">
      <w:pPr>
        <w:pStyle w:val="a3"/>
        <w:spacing w:after="120"/>
        <w:ind w:left="414" w:right="311"/>
        <w:jc w:val="both"/>
      </w:pPr>
      <w:r>
        <w:t>•</w:t>
      </w:r>
      <w:r>
        <w:tab/>
        <w:t>Έλεγχο και επικαιροποίηση των σχεδίων κατόψεων δικτύων σωληνώσεων και τοπικών μονάδων κλιματισμού, των δικτύων σωληνώσεων μηχανοστασίων υπογείου και δώματος και των κατόψεων αεραγωγών μηχανοστασίου δώματος. Το κατακόρυφο διάγραμμα εγκατάστασης κλιματισμού και εγκατάστασης παραγωγής ζεστού νερού χρήσης και ηλιακών συστημάτων και διάγραμμα κεντρικών κλιματιστικών μονάδων επεξεργασίας αέρα και εξοικονόμησης ενέργειας. Τέλος το διάγραμμα πινάκων ισχύος και αυτοματισμού BMS.</w:t>
      </w:r>
    </w:p>
    <w:p w14:paraId="3B2F3690" w14:textId="77777777" w:rsidR="005207B8" w:rsidRDefault="005207B8" w:rsidP="005207B8">
      <w:pPr>
        <w:pStyle w:val="a3"/>
        <w:spacing w:after="120"/>
        <w:ind w:left="414" w:right="311"/>
        <w:jc w:val="both"/>
      </w:pPr>
      <w:r>
        <w:t>•</w:t>
      </w:r>
      <w:r>
        <w:tab/>
        <w:t>Έλεγχο και επικαιροποίηση των σχεδίων κατακόρυφης και οριζόντιας τομής φρέατος και κάτοψη μηχανοστασίου.</w:t>
      </w:r>
    </w:p>
    <w:p w14:paraId="1D4CFAD8" w14:textId="3439202E" w:rsidR="005207B8" w:rsidRDefault="005207B8" w:rsidP="005207B8">
      <w:pPr>
        <w:pStyle w:val="a3"/>
        <w:spacing w:after="120"/>
        <w:ind w:left="414" w:right="311"/>
        <w:jc w:val="both"/>
      </w:pPr>
      <w:r>
        <w:t>Το κτίριο είναι τριών επιπέδων</w:t>
      </w:r>
      <w:r w:rsidRPr="005207B8">
        <w:t>:</w:t>
      </w:r>
      <w:r>
        <w:t xml:space="preserve"> </w:t>
      </w:r>
    </w:p>
    <w:p w14:paraId="27A1B448" w14:textId="066AD5F7" w:rsidR="00592292" w:rsidRDefault="005207B8" w:rsidP="00592292">
      <w:pPr>
        <w:pStyle w:val="a3"/>
        <w:numPr>
          <w:ilvl w:val="0"/>
          <w:numId w:val="6"/>
        </w:numPr>
        <w:spacing w:after="120"/>
        <w:ind w:right="311"/>
        <w:jc w:val="both"/>
      </w:pPr>
      <w:r>
        <w:t>Υπόγειο με γκαράζ , βοηθητικούς χώρους και μηχανοστάσια</w:t>
      </w:r>
    </w:p>
    <w:p w14:paraId="40821538" w14:textId="734E8DC5" w:rsidR="001C5ABB" w:rsidRPr="006B43AC" w:rsidRDefault="005207B8" w:rsidP="001C5ABB">
      <w:pPr>
        <w:pStyle w:val="a3"/>
        <w:numPr>
          <w:ilvl w:val="0"/>
          <w:numId w:val="6"/>
        </w:numPr>
        <w:spacing w:after="120"/>
        <w:ind w:right="311"/>
        <w:jc w:val="both"/>
      </w:pPr>
      <w:r>
        <w:t xml:space="preserve">Ισόγειο με χώρους εντευκτηρίου , βιβλιοθήκης , τραπεζαρίας , κουζίνας , χώρους  γραφείων και </w:t>
      </w:r>
      <w:r w:rsidR="00A71DAB">
        <w:t>χώρο υποδοχής (</w:t>
      </w:r>
      <w:proofErr w:type="spellStart"/>
      <w:r>
        <w:t>reception</w:t>
      </w:r>
      <w:proofErr w:type="spellEnd"/>
      <w:r w:rsidR="00A71DAB">
        <w:t>)</w:t>
      </w:r>
    </w:p>
    <w:p w14:paraId="5974CDA6" w14:textId="77777777" w:rsidR="001C5ABB" w:rsidRPr="006B43AC" w:rsidRDefault="001C5ABB" w:rsidP="00A71DAB">
      <w:pPr>
        <w:pStyle w:val="a3"/>
        <w:numPr>
          <w:ilvl w:val="0"/>
          <w:numId w:val="6"/>
        </w:numPr>
        <w:spacing w:after="120"/>
        <w:ind w:left="771" w:right="306" w:hanging="357"/>
        <w:jc w:val="both"/>
      </w:pPr>
      <w:r w:rsidRPr="006B43AC">
        <w:t>A΄ όροφο με χώρους γραφείων, ιατρείου, γυμναστηρίου και εφαρμογής θεραπειών</w:t>
      </w:r>
    </w:p>
    <w:p w14:paraId="1E66CCDA" w14:textId="740337A3" w:rsidR="001C5ABB" w:rsidRDefault="001C5ABB" w:rsidP="00A71DAB">
      <w:pPr>
        <w:pStyle w:val="a3"/>
        <w:numPr>
          <w:ilvl w:val="0"/>
          <w:numId w:val="6"/>
        </w:numPr>
        <w:spacing w:after="120"/>
        <w:ind w:left="771" w:right="306" w:hanging="357"/>
        <w:jc w:val="both"/>
      </w:pPr>
      <w:r w:rsidRPr="006B43AC">
        <w:lastRenderedPageBreak/>
        <w:t>Δώμα με την συγκρότηση μηχανολογικού εξοπλισμού</w:t>
      </w:r>
    </w:p>
    <w:p w14:paraId="3A7A6BF1" w14:textId="77777777" w:rsidR="00717024" w:rsidRDefault="00717024" w:rsidP="00717024">
      <w:pPr>
        <w:pStyle w:val="a3"/>
        <w:spacing w:after="120"/>
        <w:ind w:left="414" w:right="306"/>
        <w:jc w:val="both"/>
      </w:pPr>
    </w:p>
    <w:p w14:paraId="68CD94E5" w14:textId="287D8FD2" w:rsidR="001C5ABB" w:rsidRDefault="001C5ABB" w:rsidP="001C5ABB">
      <w:pPr>
        <w:pStyle w:val="a3"/>
        <w:spacing w:after="120"/>
        <w:ind w:left="414" w:right="311"/>
        <w:jc w:val="both"/>
      </w:pPr>
      <w:r>
        <w:t xml:space="preserve">Η δαπάνη για την παροχή </w:t>
      </w:r>
      <w:r w:rsidR="00717024">
        <w:t>της τεχνικής υπηρεσίας</w:t>
      </w:r>
      <w:r>
        <w:t xml:space="preserve"> εκτιμάται στο ποσό 23.560</w:t>
      </w:r>
      <w:r w:rsidR="00A71DAB">
        <w:t>,00</w:t>
      </w:r>
      <w:r>
        <w:t>€ συμπεριλαμβανομένου του νόμιμου Φ.Π.Α. 24%. και θα επιβαρύνει τον προϋπολογισμό του 2022 και αφορά δράσεις στο Δήμο Μοσχάτου - Ταύρου.</w:t>
      </w:r>
    </w:p>
    <w:p w14:paraId="672EAF93" w14:textId="42C7610F" w:rsidR="00034CB9" w:rsidRDefault="001C5ABB" w:rsidP="001C5ABB">
      <w:pPr>
        <w:pStyle w:val="a3"/>
        <w:spacing w:after="120"/>
        <w:ind w:left="414" w:right="311"/>
        <w:jc w:val="both"/>
      </w:pPr>
      <w:r>
        <w:t xml:space="preserve">Η </w:t>
      </w:r>
      <w:r w:rsidR="00097C51">
        <w:t>παρούσα τεχνική υπηρεσία προσφέρθηκε</w:t>
      </w:r>
      <w:r>
        <w:t xml:space="preserve"> σύμφωνα με τις διατάξεις του άρθρου 118 του Ν.4412/2016 παρ.</w:t>
      </w:r>
      <w:r w:rsidR="00EF5769">
        <w:t xml:space="preserve"> </w:t>
      </w:r>
      <w:r>
        <w:t>1 όπως τροποποιήθηκε με το Ν.4782/2021 στο άρθρο 50.</w:t>
      </w:r>
    </w:p>
    <w:p w14:paraId="5C881928" w14:textId="6C39F78F" w:rsidR="005207B8" w:rsidRDefault="005207B8" w:rsidP="003B16AB">
      <w:pPr>
        <w:pStyle w:val="a3"/>
        <w:ind w:left="413" w:right="303"/>
        <w:jc w:val="both"/>
      </w:pPr>
    </w:p>
    <w:p w14:paraId="06DB1599" w14:textId="6F7F9038" w:rsidR="005207B8" w:rsidRDefault="005207B8" w:rsidP="003B16AB">
      <w:pPr>
        <w:pStyle w:val="a3"/>
        <w:ind w:left="413" w:right="303"/>
        <w:jc w:val="both"/>
      </w:pPr>
    </w:p>
    <w:p w14:paraId="0BCCA5A4" w14:textId="77777777" w:rsidR="005207B8" w:rsidRDefault="005207B8" w:rsidP="003B16AB">
      <w:pPr>
        <w:pStyle w:val="a3"/>
        <w:ind w:left="413" w:right="303"/>
        <w:jc w:val="both"/>
      </w:pPr>
    </w:p>
    <w:tbl>
      <w:tblPr>
        <w:tblW w:w="0" w:type="auto"/>
        <w:jc w:val="center"/>
        <w:tblLook w:val="04A0" w:firstRow="1" w:lastRow="0" w:firstColumn="1" w:lastColumn="0" w:noHBand="0" w:noVBand="1"/>
      </w:tblPr>
      <w:tblGrid>
        <w:gridCol w:w="4424"/>
        <w:gridCol w:w="4687"/>
      </w:tblGrid>
      <w:tr w:rsidR="00D46FEC" w:rsidRPr="00D46FEC" w14:paraId="18DD10F3" w14:textId="77777777" w:rsidTr="00D46FEC">
        <w:trPr>
          <w:trHeight w:val="463"/>
          <w:jc w:val="center"/>
        </w:trPr>
        <w:tc>
          <w:tcPr>
            <w:tcW w:w="9111" w:type="dxa"/>
            <w:gridSpan w:val="2"/>
            <w:shd w:val="clear" w:color="auto" w:fill="auto"/>
          </w:tcPr>
          <w:p w14:paraId="44D23A92" w14:textId="77777777" w:rsidR="00D46FEC" w:rsidRDefault="00D46FEC" w:rsidP="00D46FEC">
            <w:pPr>
              <w:jc w:val="center"/>
              <w:rPr>
                <w:b/>
                <w:bCs/>
                <w:sz w:val="24"/>
                <w:szCs w:val="24"/>
                <w:lang w:val="en-US"/>
              </w:rPr>
            </w:pPr>
            <w:bookmarkStart w:id="3" w:name="_Hlk97222551"/>
            <w:r w:rsidRPr="00D46FEC">
              <w:rPr>
                <w:b/>
                <w:bCs/>
                <w:sz w:val="24"/>
                <w:szCs w:val="24"/>
              </w:rPr>
              <w:t>Μοσχάτο</w:t>
            </w:r>
            <w:r w:rsidRPr="00D46FEC">
              <w:rPr>
                <w:b/>
                <w:bCs/>
                <w:sz w:val="24"/>
                <w:szCs w:val="24"/>
                <w:lang w:val="en-US"/>
              </w:rPr>
              <w:t xml:space="preserve">, </w:t>
            </w:r>
            <w:r>
              <w:rPr>
                <w:b/>
                <w:bCs/>
                <w:sz w:val="24"/>
                <w:szCs w:val="24"/>
              </w:rPr>
              <w:t>….</w:t>
            </w:r>
            <w:r w:rsidRPr="00D46FEC">
              <w:rPr>
                <w:b/>
                <w:bCs/>
                <w:sz w:val="24"/>
                <w:szCs w:val="24"/>
                <w:lang w:val="en-US"/>
              </w:rPr>
              <w:t>/</w:t>
            </w:r>
            <w:r>
              <w:rPr>
                <w:b/>
                <w:bCs/>
                <w:sz w:val="24"/>
                <w:szCs w:val="24"/>
              </w:rPr>
              <w:t>….</w:t>
            </w:r>
            <w:r w:rsidRPr="00D46FEC">
              <w:rPr>
                <w:b/>
                <w:bCs/>
                <w:sz w:val="24"/>
                <w:szCs w:val="24"/>
                <w:lang w:val="en-US"/>
              </w:rPr>
              <w:t>/2022</w:t>
            </w:r>
          </w:p>
          <w:p w14:paraId="0C427C3B" w14:textId="60C67DC3" w:rsidR="00D449DB" w:rsidRDefault="00EF5769" w:rsidP="00D46FEC">
            <w:pPr>
              <w:jc w:val="center"/>
              <w:rPr>
                <w:b/>
                <w:bCs/>
                <w:sz w:val="24"/>
                <w:szCs w:val="24"/>
              </w:rPr>
            </w:pPr>
            <w:r>
              <w:rPr>
                <w:b/>
                <w:bCs/>
                <w:sz w:val="24"/>
                <w:szCs w:val="24"/>
              </w:rPr>
              <w:t xml:space="preserve"> </w:t>
            </w:r>
          </w:p>
          <w:p w14:paraId="78428735" w14:textId="77777777" w:rsidR="00EF5769" w:rsidRPr="00EF5769" w:rsidRDefault="00EF5769" w:rsidP="00EF5769">
            <w:pPr>
              <w:rPr>
                <w:b/>
                <w:bCs/>
                <w:sz w:val="24"/>
                <w:szCs w:val="24"/>
              </w:rPr>
            </w:pPr>
          </w:p>
          <w:p w14:paraId="5E103C62" w14:textId="1F5F76EA" w:rsidR="001C5ABB" w:rsidRDefault="001C5ABB" w:rsidP="00D46FEC">
            <w:pPr>
              <w:jc w:val="center"/>
              <w:rPr>
                <w:b/>
                <w:bCs/>
                <w:sz w:val="24"/>
                <w:szCs w:val="24"/>
                <w:lang w:val="en-US"/>
              </w:rPr>
            </w:pPr>
          </w:p>
          <w:p w14:paraId="2C61B990" w14:textId="77777777" w:rsidR="00EC3A3F" w:rsidRDefault="00EC3A3F" w:rsidP="00D46FEC">
            <w:pPr>
              <w:jc w:val="center"/>
              <w:rPr>
                <w:b/>
                <w:bCs/>
                <w:sz w:val="24"/>
                <w:szCs w:val="24"/>
                <w:lang w:val="en-US"/>
              </w:rPr>
            </w:pPr>
          </w:p>
          <w:p w14:paraId="7D71FBFD" w14:textId="6DA495B5" w:rsidR="001C5ABB" w:rsidRPr="00D46FEC" w:rsidRDefault="001C5ABB" w:rsidP="00D46FEC">
            <w:pPr>
              <w:jc w:val="center"/>
              <w:rPr>
                <w:b/>
                <w:bCs/>
                <w:sz w:val="24"/>
                <w:szCs w:val="24"/>
                <w:lang w:val="en-US"/>
              </w:rPr>
            </w:pPr>
          </w:p>
        </w:tc>
      </w:tr>
      <w:tr w:rsidR="00D46FEC" w:rsidRPr="00D46FEC" w14:paraId="618CED2D" w14:textId="77777777" w:rsidTr="00D46FEC">
        <w:trPr>
          <w:trHeight w:val="704"/>
          <w:jc w:val="center"/>
        </w:trPr>
        <w:tc>
          <w:tcPr>
            <w:tcW w:w="4424" w:type="dxa"/>
            <w:shd w:val="clear" w:color="auto" w:fill="auto"/>
          </w:tcPr>
          <w:p w14:paraId="534BA483" w14:textId="3AAC73E6" w:rsidR="00D46FEC" w:rsidRPr="00D46FEC" w:rsidRDefault="00D46FEC" w:rsidP="00840207">
            <w:pPr>
              <w:jc w:val="center"/>
              <w:rPr>
                <w:b/>
                <w:bCs/>
                <w:sz w:val="24"/>
                <w:szCs w:val="24"/>
              </w:rPr>
            </w:pPr>
            <w:r w:rsidRPr="00D46FEC">
              <w:rPr>
                <w:b/>
                <w:bCs/>
                <w:sz w:val="24"/>
                <w:szCs w:val="24"/>
              </w:rPr>
              <w:t>Ο Συντάξας</w:t>
            </w:r>
          </w:p>
        </w:tc>
        <w:tc>
          <w:tcPr>
            <w:tcW w:w="4687" w:type="dxa"/>
            <w:shd w:val="clear" w:color="auto" w:fill="auto"/>
          </w:tcPr>
          <w:p w14:paraId="17F3082A" w14:textId="1DB2DA34" w:rsidR="00D46FEC" w:rsidRPr="00D46FEC" w:rsidRDefault="00D46FEC" w:rsidP="00840207">
            <w:pPr>
              <w:jc w:val="center"/>
              <w:rPr>
                <w:b/>
                <w:bCs/>
                <w:sz w:val="24"/>
                <w:szCs w:val="24"/>
              </w:rPr>
            </w:pPr>
            <w:r w:rsidRPr="00D46FEC">
              <w:rPr>
                <w:b/>
                <w:bCs/>
                <w:sz w:val="24"/>
                <w:szCs w:val="24"/>
              </w:rPr>
              <w:t>Δ/νση Τεχνικών Υπηρεσιών &amp; Δόμησης Δήμου Μοσχάτου - Ταύρου</w:t>
            </w:r>
          </w:p>
        </w:tc>
      </w:tr>
      <w:tr w:rsidR="00D46FEC" w:rsidRPr="00D46FEC" w14:paraId="12130F00" w14:textId="77777777" w:rsidTr="00D46FEC">
        <w:trPr>
          <w:trHeight w:val="834"/>
          <w:jc w:val="center"/>
        </w:trPr>
        <w:tc>
          <w:tcPr>
            <w:tcW w:w="4424" w:type="dxa"/>
            <w:shd w:val="clear" w:color="auto" w:fill="auto"/>
          </w:tcPr>
          <w:p w14:paraId="5521B90E" w14:textId="77777777" w:rsidR="00D46FEC" w:rsidRDefault="00D46FEC" w:rsidP="00840207">
            <w:pPr>
              <w:rPr>
                <w:sz w:val="24"/>
                <w:szCs w:val="24"/>
              </w:rPr>
            </w:pPr>
          </w:p>
          <w:p w14:paraId="6B51A400" w14:textId="77777777" w:rsidR="00717024" w:rsidRDefault="00717024" w:rsidP="00840207">
            <w:pPr>
              <w:rPr>
                <w:sz w:val="24"/>
                <w:szCs w:val="24"/>
              </w:rPr>
            </w:pPr>
          </w:p>
          <w:p w14:paraId="401B5629" w14:textId="77777777" w:rsidR="00717024" w:rsidRDefault="00717024" w:rsidP="00840207">
            <w:pPr>
              <w:rPr>
                <w:sz w:val="24"/>
                <w:szCs w:val="24"/>
              </w:rPr>
            </w:pPr>
          </w:p>
          <w:p w14:paraId="704D6EC0" w14:textId="77777777" w:rsidR="00717024" w:rsidRDefault="00717024" w:rsidP="00840207">
            <w:pPr>
              <w:rPr>
                <w:sz w:val="24"/>
                <w:szCs w:val="24"/>
              </w:rPr>
            </w:pPr>
          </w:p>
          <w:p w14:paraId="156993B8" w14:textId="77777777" w:rsidR="00717024" w:rsidRDefault="00717024" w:rsidP="00840207">
            <w:pPr>
              <w:rPr>
                <w:sz w:val="24"/>
                <w:szCs w:val="24"/>
              </w:rPr>
            </w:pPr>
          </w:p>
          <w:p w14:paraId="73DFED73" w14:textId="659EBA9A" w:rsidR="00717024" w:rsidRPr="00D46FEC" w:rsidRDefault="00717024" w:rsidP="00840207">
            <w:pPr>
              <w:rPr>
                <w:sz w:val="24"/>
                <w:szCs w:val="24"/>
              </w:rPr>
            </w:pPr>
          </w:p>
        </w:tc>
        <w:tc>
          <w:tcPr>
            <w:tcW w:w="4687" w:type="dxa"/>
            <w:shd w:val="clear" w:color="auto" w:fill="auto"/>
          </w:tcPr>
          <w:p w14:paraId="5058925C" w14:textId="77777777" w:rsidR="00D46FEC" w:rsidRDefault="00D46FEC" w:rsidP="00840207">
            <w:pPr>
              <w:jc w:val="center"/>
              <w:rPr>
                <w:sz w:val="24"/>
                <w:szCs w:val="24"/>
              </w:rPr>
            </w:pPr>
          </w:p>
          <w:p w14:paraId="5227B408" w14:textId="77777777" w:rsidR="00EF5769" w:rsidRDefault="00EF5769" w:rsidP="00840207">
            <w:pPr>
              <w:jc w:val="center"/>
              <w:rPr>
                <w:sz w:val="24"/>
                <w:szCs w:val="24"/>
              </w:rPr>
            </w:pPr>
          </w:p>
          <w:p w14:paraId="258BB97D" w14:textId="12E8360C" w:rsidR="00EF5769" w:rsidRDefault="00EF5769" w:rsidP="00840207">
            <w:pPr>
              <w:jc w:val="center"/>
              <w:rPr>
                <w:sz w:val="24"/>
                <w:szCs w:val="24"/>
              </w:rPr>
            </w:pPr>
          </w:p>
          <w:p w14:paraId="716E1FC8" w14:textId="77777777" w:rsidR="00717024" w:rsidRDefault="00717024" w:rsidP="00840207">
            <w:pPr>
              <w:jc w:val="center"/>
              <w:rPr>
                <w:sz w:val="24"/>
                <w:szCs w:val="24"/>
              </w:rPr>
            </w:pPr>
          </w:p>
          <w:p w14:paraId="70A5574D" w14:textId="583287AC" w:rsidR="00EF5769" w:rsidRPr="00D46FEC" w:rsidRDefault="00EF5769" w:rsidP="00840207">
            <w:pPr>
              <w:jc w:val="center"/>
              <w:rPr>
                <w:sz w:val="24"/>
                <w:szCs w:val="24"/>
              </w:rPr>
            </w:pPr>
          </w:p>
        </w:tc>
      </w:tr>
      <w:tr w:rsidR="00D46FEC" w:rsidRPr="00D46FEC" w14:paraId="2C83CDE6" w14:textId="77777777" w:rsidTr="00D46FEC">
        <w:trPr>
          <w:trHeight w:val="665"/>
          <w:jc w:val="center"/>
        </w:trPr>
        <w:tc>
          <w:tcPr>
            <w:tcW w:w="4424" w:type="dxa"/>
            <w:shd w:val="clear" w:color="auto" w:fill="auto"/>
          </w:tcPr>
          <w:p w14:paraId="457A6671" w14:textId="53D17043" w:rsidR="00D46FEC" w:rsidRPr="00D46FEC" w:rsidRDefault="00D46FEC" w:rsidP="00840207">
            <w:pPr>
              <w:jc w:val="center"/>
              <w:rPr>
                <w:sz w:val="24"/>
                <w:szCs w:val="24"/>
                <w:lang w:val="en-US"/>
              </w:rPr>
            </w:pPr>
            <w:r w:rsidRPr="00D46FEC">
              <w:rPr>
                <w:sz w:val="24"/>
                <w:szCs w:val="24"/>
              </w:rPr>
              <w:t>……………………………………</w:t>
            </w:r>
            <w:r w:rsidRPr="00D46FEC">
              <w:rPr>
                <w:sz w:val="24"/>
                <w:szCs w:val="24"/>
                <w:lang w:val="en-US"/>
              </w:rPr>
              <w:t xml:space="preserve"> </w:t>
            </w:r>
          </w:p>
        </w:tc>
        <w:tc>
          <w:tcPr>
            <w:tcW w:w="4687" w:type="dxa"/>
            <w:shd w:val="clear" w:color="auto" w:fill="auto"/>
          </w:tcPr>
          <w:p w14:paraId="635E1CCD" w14:textId="0A9FFA3E" w:rsidR="00D46FEC" w:rsidRPr="00D46FEC" w:rsidRDefault="00D46FEC" w:rsidP="00840207">
            <w:pPr>
              <w:jc w:val="center"/>
              <w:rPr>
                <w:sz w:val="24"/>
                <w:szCs w:val="24"/>
              </w:rPr>
            </w:pPr>
            <w:r w:rsidRPr="00D46FEC">
              <w:rPr>
                <w:sz w:val="24"/>
                <w:szCs w:val="24"/>
              </w:rPr>
              <w:t>……………………………………….</w:t>
            </w:r>
          </w:p>
        </w:tc>
      </w:tr>
    </w:tbl>
    <w:p w14:paraId="5F7FCDE8" w14:textId="450B34CB" w:rsidR="000A6FED" w:rsidRDefault="000A6FED" w:rsidP="00D1242D">
      <w:pPr>
        <w:tabs>
          <w:tab w:val="left" w:pos="6537"/>
          <w:tab w:val="left" w:pos="7226"/>
        </w:tabs>
        <w:ind w:left="413" w:right="1458"/>
        <w:rPr>
          <w:b/>
          <w:spacing w:val="1"/>
          <w:sz w:val="24"/>
        </w:rPr>
      </w:pPr>
    </w:p>
    <w:bookmarkEnd w:id="3"/>
    <w:p w14:paraId="59F51EB8" w14:textId="77777777" w:rsidR="000A6FED" w:rsidRDefault="000A6FED" w:rsidP="00D1242D">
      <w:pPr>
        <w:tabs>
          <w:tab w:val="left" w:pos="6537"/>
          <w:tab w:val="left" w:pos="7226"/>
        </w:tabs>
        <w:ind w:left="413" w:right="1458"/>
        <w:rPr>
          <w:b/>
          <w:sz w:val="24"/>
        </w:rPr>
      </w:pPr>
    </w:p>
    <w:p w14:paraId="1952049A" w14:textId="77777777" w:rsidR="00034CB9" w:rsidRDefault="00034CB9"/>
    <w:p w14:paraId="0F9A9A94" w14:textId="77777777" w:rsidR="00A35DE9" w:rsidRDefault="00A35DE9"/>
    <w:p w14:paraId="6F36D7F1" w14:textId="77777777" w:rsidR="00A35DE9" w:rsidRDefault="00A35DE9"/>
    <w:p w14:paraId="7C0B0D73" w14:textId="77777777" w:rsidR="00A35DE9" w:rsidRDefault="00A35DE9"/>
    <w:p w14:paraId="302DCA6A" w14:textId="77777777" w:rsidR="00A35DE9" w:rsidRDefault="00A35DE9"/>
    <w:p w14:paraId="0F5A3B96" w14:textId="77777777" w:rsidR="00A35DE9" w:rsidRDefault="00A35DE9"/>
    <w:p w14:paraId="6198760C" w14:textId="77777777" w:rsidR="00A35DE9" w:rsidRDefault="00A35DE9"/>
    <w:p w14:paraId="576CF839" w14:textId="77777777" w:rsidR="00A35DE9" w:rsidRDefault="00A35DE9"/>
    <w:p w14:paraId="3EB934C8" w14:textId="77777777" w:rsidR="00A35DE9" w:rsidRDefault="00A35DE9"/>
    <w:p w14:paraId="1AED2038" w14:textId="77777777" w:rsidR="00A35DE9" w:rsidRDefault="00A35DE9"/>
    <w:p w14:paraId="27E2A6E7" w14:textId="77777777" w:rsidR="00A35DE9" w:rsidRDefault="00A35DE9"/>
    <w:p w14:paraId="04472FAA" w14:textId="77777777" w:rsidR="00A35DE9" w:rsidRDefault="00A35DE9"/>
    <w:p w14:paraId="1D476ED3" w14:textId="77777777" w:rsidR="00A35DE9" w:rsidRDefault="00A35DE9"/>
    <w:p w14:paraId="5C3AEDC9" w14:textId="77777777" w:rsidR="00A35DE9" w:rsidRDefault="00A35DE9"/>
    <w:p w14:paraId="19D6CB16" w14:textId="77777777" w:rsidR="00A35DE9" w:rsidRDefault="00A35DE9"/>
    <w:p w14:paraId="24C256F2" w14:textId="77777777" w:rsidR="00A35DE9" w:rsidRDefault="00A35DE9"/>
    <w:p w14:paraId="434C505A" w14:textId="77777777" w:rsidR="00A35DE9" w:rsidRDefault="00A35DE9"/>
    <w:p w14:paraId="37BCA69C" w14:textId="77777777" w:rsidR="00A35DE9" w:rsidRDefault="00A35DE9"/>
    <w:p w14:paraId="3ADCC369" w14:textId="77777777" w:rsidR="00A35DE9" w:rsidRDefault="00A35DE9"/>
    <w:p w14:paraId="61978162" w14:textId="77777777" w:rsidR="00A35DE9" w:rsidRDefault="00A35DE9"/>
    <w:p w14:paraId="460A132D" w14:textId="77777777" w:rsidR="00A35DE9" w:rsidRDefault="00A35DE9"/>
    <w:p w14:paraId="75503EFE" w14:textId="77777777" w:rsidR="00A35DE9" w:rsidRDefault="00A35DE9"/>
    <w:p w14:paraId="2D4872B1" w14:textId="77777777" w:rsidR="00A35DE9" w:rsidRDefault="00A35DE9"/>
    <w:p w14:paraId="6647544B" w14:textId="77777777" w:rsidR="00A35DE9" w:rsidRDefault="00A35DE9"/>
    <w:p w14:paraId="2E3E931E" w14:textId="77777777" w:rsidR="00A35DE9" w:rsidRDefault="00A35DE9"/>
    <w:p w14:paraId="59C675F3" w14:textId="76BB7D36" w:rsidR="00331C44" w:rsidRDefault="00331C44">
      <w:pPr>
        <w:sectPr w:rsidR="00331C44">
          <w:pgSz w:w="11910" w:h="16840"/>
          <w:pgMar w:top="1580" w:right="540" w:bottom="380" w:left="580" w:header="0" w:footer="190" w:gutter="0"/>
          <w:cols w:space="720"/>
        </w:sectPr>
      </w:pPr>
    </w:p>
    <w:tbl>
      <w:tblPr>
        <w:tblpPr w:leftFromText="180" w:rightFromText="180" w:horzAnchor="margin" w:tblpXSpec="center" w:tblpY="-525"/>
        <w:tblW w:w="10835" w:type="dxa"/>
        <w:tblLayout w:type="fixed"/>
        <w:tblCellMar>
          <w:left w:w="0" w:type="dxa"/>
          <w:right w:w="0" w:type="dxa"/>
        </w:tblCellMar>
        <w:tblLook w:val="01E0" w:firstRow="1" w:lastRow="1" w:firstColumn="1" w:lastColumn="1" w:noHBand="0" w:noVBand="0"/>
      </w:tblPr>
      <w:tblGrid>
        <w:gridCol w:w="5082"/>
        <w:gridCol w:w="5753"/>
      </w:tblGrid>
      <w:tr w:rsidR="00034CB9" w14:paraId="53240CC6" w14:textId="77777777" w:rsidTr="0042525A">
        <w:trPr>
          <w:trHeight w:val="3946"/>
        </w:trPr>
        <w:tc>
          <w:tcPr>
            <w:tcW w:w="5082" w:type="dxa"/>
          </w:tcPr>
          <w:p w14:paraId="2DA7E423" w14:textId="77777777" w:rsidR="00034CB9" w:rsidRPr="00A5272D" w:rsidRDefault="009C075A" w:rsidP="003B16AB">
            <w:pPr>
              <w:pStyle w:val="TableParagraph"/>
              <w:ind w:left="200"/>
              <w:rPr>
                <w:sz w:val="20"/>
              </w:rPr>
            </w:pPr>
            <w:r w:rsidRPr="00A5272D">
              <w:rPr>
                <w:noProof/>
                <w:sz w:val="20"/>
              </w:rPr>
              <w:lastRenderedPageBreak/>
              <w:drawing>
                <wp:inline distT="0" distB="0" distL="0" distR="0" wp14:anchorId="27FDBA79" wp14:editId="4BE78C39">
                  <wp:extent cx="664173" cy="615696"/>
                  <wp:effectExtent l="0" t="0" r="0" b="0"/>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pic:cNvPicPr/>
                        </pic:nvPicPr>
                        <pic:blipFill>
                          <a:blip r:embed="rId17" cstate="print"/>
                          <a:stretch>
                            <a:fillRect/>
                          </a:stretch>
                        </pic:blipFill>
                        <pic:spPr>
                          <a:xfrm>
                            <a:off x="0" y="0"/>
                            <a:ext cx="664173" cy="615696"/>
                          </a:xfrm>
                          <a:prstGeom prst="rect">
                            <a:avLst/>
                          </a:prstGeom>
                        </pic:spPr>
                      </pic:pic>
                    </a:graphicData>
                  </a:graphic>
                </wp:inline>
              </w:drawing>
            </w:r>
          </w:p>
          <w:p w14:paraId="1CE7EC08" w14:textId="2386C038" w:rsidR="00034CB9" w:rsidRPr="00A5272D" w:rsidRDefault="009C075A" w:rsidP="003B16AB">
            <w:pPr>
              <w:pStyle w:val="TableParagraph"/>
              <w:spacing w:before="18"/>
              <w:ind w:left="201" w:right="1330"/>
              <w:rPr>
                <w:b/>
                <w:sz w:val="24"/>
              </w:rPr>
            </w:pPr>
            <w:r w:rsidRPr="00A5272D">
              <w:rPr>
                <w:b/>
                <w:spacing w:val="-1"/>
                <w:sz w:val="24"/>
              </w:rPr>
              <w:t xml:space="preserve">ΕΛΛΗΝΙΚΗ </w:t>
            </w:r>
            <w:r w:rsidRPr="00A5272D">
              <w:rPr>
                <w:b/>
                <w:sz w:val="24"/>
              </w:rPr>
              <w:t>ΔΗΜΟΚΡΑΤΙΑ</w:t>
            </w:r>
            <w:r w:rsidRPr="00A5272D">
              <w:rPr>
                <w:b/>
                <w:spacing w:val="-57"/>
                <w:sz w:val="24"/>
              </w:rPr>
              <w:t xml:space="preserve"> </w:t>
            </w:r>
          </w:p>
          <w:p w14:paraId="01973923" w14:textId="36B243F1" w:rsidR="00034CB9" w:rsidRPr="00A5272D" w:rsidRDefault="009C075A" w:rsidP="003B16AB">
            <w:pPr>
              <w:pStyle w:val="TableParagraph"/>
              <w:ind w:left="201" w:right="526"/>
              <w:rPr>
                <w:b/>
                <w:sz w:val="24"/>
              </w:rPr>
            </w:pPr>
            <w:r w:rsidRPr="00A5272D">
              <w:rPr>
                <w:b/>
                <w:sz w:val="24"/>
              </w:rPr>
              <w:t>ΔΗΜΟΣ</w:t>
            </w:r>
            <w:r w:rsidR="009A40F0" w:rsidRPr="00A5272D">
              <w:rPr>
                <w:b/>
                <w:sz w:val="24"/>
              </w:rPr>
              <w:t xml:space="preserve"> ΜΟΣΧΑΤΟΥ – ΤΑΥΡΟΥ </w:t>
            </w:r>
          </w:p>
          <w:p w14:paraId="217798F5" w14:textId="0342B48D" w:rsidR="00034CB9" w:rsidRPr="00A5272D" w:rsidRDefault="009C075A" w:rsidP="003B16AB">
            <w:pPr>
              <w:pStyle w:val="TableParagraph"/>
              <w:ind w:left="201" w:right="726"/>
              <w:rPr>
                <w:b/>
                <w:sz w:val="24"/>
              </w:rPr>
            </w:pPr>
            <w:r w:rsidRPr="00A5272D">
              <w:rPr>
                <w:b/>
                <w:sz w:val="24"/>
              </w:rPr>
              <w:t>Ταχ.</w:t>
            </w:r>
            <w:r w:rsidRPr="00A5272D">
              <w:rPr>
                <w:b/>
                <w:spacing w:val="-6"/>
                <w:sz w:val="24"/>
              </w:rPr>
              <w:t xml:space="preserve"> </w:t>
            </w:r>
            <w:r w:rsidRPr="00A5272D">
              <w:rPr>
                <w:b/>
                <w:sz w:val="24"/>
              </w:rPr>
              <w:t>Διεύθυνση:</w:t>
            </w:r>
            <w:r w:rsidRPr="00A5272D">
              <w:rPr>
                <w:b/>
                <w:spacing w:val="-5"/>
                <w:sz w:val="24"/>
              </w:rPr>
              <w:t xml:space="preserve"> </w:t>
            </w:r>
            <w:r w:rsidR="009A40F0" w:rsidRPr="00A5272D">
              <w:rPr>
                <w:b/>
                <w:sz w:val="24"/>
              </w:rPr>
              <w:t>Κοραή Αδαμάντιου 36 &amp; Αγίου Γερασίμου</w:t>
            </w:r>
          </w:p>
          <w:p w14:paraId="0433AD0D" w14:textId="03A63E8D" w:rsidR="00034CB9" w:rsidRPr="00A5272D" w:rsidRDefault="009C075A" w:rsidP="003B16AB">
            <w:pPr>
              <w:pStyle w:val="TableParagraph"/>
              <w:ind w:left="201" w:right="1772"/>
              <w:rPr>
                <w:b/>
                <w:sz w:val="24"/>
              </w:rPr>
            </w:pPr>
            <w:r w:rsidRPr="00A5272D">
              <w:rPr>
                <w:b/>
                <w:sz w:val="24"/>
              </w:rPr>
              <w:t xml:space="preserve">Πληροφορίες: </w:t>
            </w:r>
            <w:r w:rsidR="009A40F0" w:rsidRPr="00A5272D">
              <w:rPr>
                <w:b/>
                <w:sz w:val="24"/>
              </w:rPr>
              <w:t>…………..</w:t>
            </w:r>
            <w:r w:rsidRPr="00A5272D">
              <w:rPr>
                <w:b/>
                <w:spacing w:val="-57"/>
                <w:sz w:val="24"/>
              </w:rPr>
              <w:t xml:space="preserve"> </w:t>
            </w:r>
            <w:r w:rsidRPr="00A5272D">
              <w:rPr>
                <w:b/>
                <w:sz w:val="24"/>
              </w:rPr>
              <w:t>Τηλέφωνο:</w:t>
            </w:r>
            <w:r w:rsidRPr="00A5272D">
              <w:rPr>
                <w:b/>
                <w:spacing w:val="1"/>
                <w:sz w:val="24"/>
              </w:rPr>
              <w:t xml:space="preserve"> </w:t>
            </w:r>
            <w:r w:rsidR="009A40F0" w:rsidRPr="00A5272D">
              <w:rPr>
                <w:b/>
                <w:sz w:val="24"/>
              </w:rPr>
              <w:t xml:space="preserve">2132019600 </w:t>
            </w:r>
            <w:r w:rsidRPr="00A5272D">
              <w:rPr>
                <w:b/>
                <w:sz w:val="24"/>
              </w:rPr>
              <w:t>ΑΡΙΘ.</w:t>
            </w:r>
            <w:r w:rsidRPr="00A5272D">
              <w:rPr>
                <w:b/>
                <w:spacing w:val="-2"/>
                <w:sz w:val="24"/>
              </w:rPr>
              <w:t xml:space="preserve"> </w:t>
            </w:r>
            <w:r w:rsidRPr="00A5272D">
              <w:rPr>
                <w:b/>
                <w:sz w:val="24"/>
              </w:rPr>
              <w:t>ΜΕΛ.</w:t>
            </w:r>
            <w:r w:rsidRPr="00A5272D">
              <w:rPr>
                <w:b/>
                <w:spacing w:val="-1"/>
                <w:sz w:val="24"/>
              </w:rPr>
              <w:t xml:space="preserve"> </w:t>
            </w:r>
            <w:r w:rsidRPr="00A5272D">
              <w:rPr>
                <w:b/>
                <w:sz w:val="24"/>
              </w:rPr>
              <w:t xml:space="preserve">: </w:t>
            </w:r>
            <w:r w:rsidR="00ED1474" w:rsidRPr="00A5272D">
              <w:rPr>
                <w:b/>
                <w:sz w:val="24"/>
              </w:rPr>
              <w:t>…………..</w:t>
            </w:r>
          </w:p>
        </w:tc>
        <w:tc>
          <w:tcPr>
            <w:tcW w:w="5753" w:type="dxa"/>
            <w:shd w:val="clear" w:color="auto" w:fill="auto"/>
          </w:tcPr>
          <w:p w14:paraId="4D82739F" w14:textId="77777777" w:rsidR="00034CB9" w:rsidRPr="0042525A" w:rsidRDefault="00034CB9" w:rsidP="003B16AB">
            <w:pPr>
              <w:pStyle w:val="TableParagraph"/>
              <w:rPr>
                <w:b/>
                <w:sz w:val="26"/>
              </w:rPr>
            </w:pPr>
          </w:p>
          <w:p w14:paraId="209A7D2F" w14:textId="77777777" w:rsidR="00034CB9" w:rsidRPr="0042525A" w:rsidRDefault="00034CB9" w:rsidP="003B16AB">
            <w:pPr>
              <w:pStyle w:val="TableParagraph"/>
              <w:rPr>
                <w:b/>
                <w:sz w:val="26"/>
              </w:rPr>
            </w:pPr>
          </w:p>
          <w:p w14:paraId="61C12AC5" w14:textId="77777777" w:rsidR="00034CB9" w:rsidRPr="0042525A" w:rsidRDefault="00034CB9" w:rsidP="003646C8">
            <w:pPr>
              <w:pStyle w:val="TableParagraph"/>
              <w:spacing w:line="274" w:lineRule="exact"/>
              <w:ind w:left="546"/>
              <w:rPr>
                <w:b/>
                <w:sz w:val="24"/>
              </w:rPr>
            </w:pPr>
          </w:p>
          <w:p w14:paraId="331380C1" w14:textId="47DAF703" w:rsidR="00034CB9" w:rsidRPr="0042525A" w:rsidRDefault="0042525A" w:rsidP="003646C8">
            <w:pPr>
              <w:pStyle w:val="TableParagraph"/>
              <w:spacing w:line="274" w:lineRule="exact"/>
              <w:ind w:left="546"/>
              <w:rPr>
                <w:b/>
                <w:sz w:val="24"/>
              </w:rPr>
            </w:pPr>
            <w:r w:rsidRPr="0042525A">
              <w:rPr>
                <w:b/>
                <w:sz w:val="24"/>
              </w:rPr>
              <w:t>ΤΕΧΝΙΚΗ ΥΠΗΡΕΣΙΑ</w:t>
            </w:r>
            <w:r w:rsidR="009C075A" w:rsidRPr="0042525A">
              <w:rPr>
                <w:b/>
                <w:sz w:val="24"/>
              </w:rPr>
              <w:t xml:space="preserve">: </w:t>
            </w:r>
            <w:r w:rsidR="00A71DAB" w:rsidRPr="0042525A">
              <w:rPr>
                <w:b/>
                <w:sz w:val="24"/>
              </w:rPr>
              <w:t>«ΥΠΗΡΕΣΙΑ ΣΥΛΛΟΓΗΣ – ΕΠΙΚΑΙΡΟΠΟΙΗΣΗΣ ΣΤΟΙΧΕΙΩΝ ΦΑΚΕΛΟΥ ΜΕΛΕΤΩΝ Η/Μ ΕΓΚΑΤΑΣΤΑΣΕΩΝ»</w:t>
            </w:r>
          </w:p>
          <w:p w14:paraId="2E3EEE24" w14:textId="77777777" w:rsidR="00A72B17" w:rsidRPr="0042525A" w:rsidRDefault="00A72B17" w:rsidP="003B16AB">
            <w:pPr>
              <w:pStyle w:val="TableParagraph"/>
              <w:rPr>
                <w:b/>
                <w:sz w:val="24"/>
              </w:rPr>
            </w:pPr>
          </w:p>
          <w:p w14:paraId="0E3F3B64" w14:textId="12991C3F" w:rsidR="00034CB9" w:rsidRPr="0042525A" w:rsidRDefault="009C075A" w:rsidP="003B16AB">
            <w:pPr>
              <w:pStyle w:val="TableParagraph"/>
              <w:spacing w:line="274" w:lineRule="exact"/>
              <w:ind w:left="546"/>
              <w:rPr>
                <w:b/>
                <w:sz w:val="24"/>
              </w:rPr>
            </w:pPr>
            <w:r w:rsidRPr="0042525A">
              <w:rPr>
                <w:b/>
                <w:sz w:val="24"/>
              </w:rPr>
              <w:t xml:space="preserve">Προϋπ.: </w:t>
            </w:r>
            <w:r w:rsidR="002F24AE" w:rsidRPr="00C26EDF">
              <w:rPr>
                <w:bCs/>
                <w:sz w:val="24"/>
              </w:rPr>
              <w:t>2</w:t>
            </w:r>
            <w:r w:rsidR="003646C8" w:rsidRPr="00C26EDF">
              <w:rPr>
                <w:bCs/>
                <w:sz w:val="24"/>
              </w:rPr>
              <w:t>3</w:t>
            </w:r>
            <w:r w:rsidR="002F24AE" w:rsidRPr="00C26EDF">
              <w:rPr>
                <w:bCs/>
                <w:sz w:val="24"/>
              </w:rPr>
              <w:t>.</w:t>
            </w:r>
            <w:r w:rsidR="003646C8" w:rsidRPr="00C26EDF">
              <w:rPr>
                <w:bCs/>
                <w:sz w:val="24"/>
              </w:rPr>
              <w:t>560</w:t>
            </w:r>
            <w:r w:rsidR="002F24AE" w:rsidRPr="00C26EDF">
              <w:rPr>
                <w:bCs/>
                <w:sz w:val="24"/>
              </w:rPr>
              <w:t>,00</w:t>
            </w:r>
            <w:r w:rsidRPr="00C26EDF">
              <w:rPr>
                <w:bCs/>
                <w:sz w:val="24"/>
              </w:rPr>
              <w:t xml:space="preserve"> €</w:t>
            </w:r>
            <w:r w:rsidR="007A62CE" w:rsidRPr="00C26EDF">
              <w:rPr>
                <w:bCs/>
                <w:sz w:val="24"/>
              </w:rPr>
              <w:t xml:space="preserve"> </w:t>
            </w:r>
            <w:r w:rsidR="003E0DAE" w:rsidRPr="00C26EDF">
              <w:rPr>
                <w:bCs/>
                <w:sz w:val="24"/>
                <w:szCs w:val="24"/>
              </w:rPr>
              <w:t>(συμπεριλαμβανομένου ΦΠΑ)</w:t>
            </w:r>
          </w:p>
          <w:p w14:paraId="2AD6258D" w14:textId="24D49ACA" w:rsidR="00034CB9" w:rsidRDefault="009C075A" w:rsidP="003B16AB">
            <w:pPr>
              <w:pStyle w:val="TableParagraph"/>
              <w:spacing w:line="274" w:lineRule="exact"/>
              <w:ind w:left="546"/>
              <w:rPr>
                <w:color w:val="212121"/>
                <w:sz w:val="20"/>
              </w:rPr>
            </w:pPr>
            <w:r w:rsidRPr="0042525A">
              <w:rPr>
                <w:b/>
                <w:sz w:val="24"/>
              </w:rPr>
              <w:t>ΚΑ</w:t>
            </w:r>
            <w:r w:rsidRPr="0042525A">
              <w:rPr>
                <w:b/>
                <w:spacing w:val="-2"/>
                <w:sz w:val="24"/>
              </w:rPr>
              <w:t xml:space="preserve"> </w:t>
            </w:r>
            <w:r w:rsidRPr="0042525A">
              <w:rPr>
                <w:sz w:val="24"/>
              </w:rPr>
              <w:t>:</w:t>
            </w:r>
            <w:r w:rsidRPr="0042525A">
              <w:rPr>
                <w:spacing w:val="-2"/>
                <w:sz w:val="24"/>
              </w:rPr>
              <w:t xml:space="preserve"> </w:t>
            </w:r>
            <w:r w:rsidRPr="0042525A">
              <w:rPr>
                <w:color w:val="212121"/>
                <w:sz w:val="20"/>
              </w:rPr>
              <w:t>………….</w:t>
            </w:r>
          </w:p>
          <w:p w14:paraId="5F249965" w14:textId="77777777" w:rsidR="00C26EDF" w:rsidRPr="00C26EDF" w:rsidRDefault="00C26EDF" w:rsidP="00C26EDF">
            <w:pPr>
              <w:pStyle w:val="TableParagraph"/>
              <w:spacing w:line="274" w:lineRule="exact"/>
              <w:ind w:left="546"/>
              <w:rPr>
                <w:b/>
                <w:sz w:val="24"/>
              </w:rPr>
            </w:pPr>
            <w:r w:rsidRPr="00C26EDF">
              <w:rPr>
                <w:b/>
                <w:sz w:val="24"/>
              </w:rPr>
              <w:t xml:space="preserve">CPV: </w:t>
            </w:r>
            <w:r w:rsidRPr="00C26EDF">
              <w:rPr>
                <w:bCs/>
                <w:sz w:val="24"/>
              </w:rPr>
              <w:t>71350000-6 - Επιστημονικές και τεχνικές υπηρεσίες που αφορούν τεχνικά έργα</w:t>
            </w:r>
          </w:p>
          <w:p w14:paraId="0B42EC10" w14:textId="1A1DA4B7" w:rsidR="00C26EDF" w:rsidRPr="00C26EDF" w:rsidRDefault="00C26EDF" w:rsidP="00C26EDF">
            <w:pPr>
              <w:pStyle w:val="TableParagraph"/>
              <w:spacing w:line="274" w:lineRule="exact"/>
              <w:ind w:left="546"/>
              <w:rPr>
                <w:bCs/>
                <w:sz w:val="24"/>
              </w:rPr>
            </w:pPr>
            <w:r w:rsidRPr="00C26EDF">
              <w:rPr>
                <w:b/>
                <w:sz w:val="24"/>
              </w:rPr>
              <w:t xml:space="preserve">CPV: </w:t>
            </w:r>
            <w:r w:rsidRPr="00C26EDF">
              <w:rPr>
                <w:bCs/>
                <w:sz w:val="24"/>
              </w:rPr>
              <w:t>71530000-2 - Υπηρεσίες παροχής συμβουλών σε θέματα κατασκευών</w:t>
            </w:r>
          </w:p>
          <w:p w14:paraId="4E0E11D9" w14:textId="03E9364B" w:rsidR="00C26EDF" w:rsidRDefault="00C26EDF" w:rsidP="00C26EDF">
            <w:pPr>
              <w:pStyle w:val="TableParagraph"/>
              <w:spacing w:line="256" w:lineRule="exact"/>
              <w:ind w:left="546"/>
              <w:rPr>
                <w:b/>
                <w:sz w:val="24"/>
                <w:shd w:val="clear" w:color="auto" w:fill="FF0000"/>
              </w:rPr>
            </w:pPr>
          </w:p>
          <w:p w14:paraId="0F40F346" w14:textId="0998690D" w:rsidR="00C26EDF" w:rsidRPr="0042525A" w:rsidRDefault="00C26EDF" w:rsidP="00C26EDF">
            <w:pPr>
              <w:pStyle w:val="TableParagraph"/>
              <w:spacing w:line="256" w:lineRule="exact"/>
              <w:ind w:left="546"/>
              <w:rPr>
                <w:b/>
                <w:sz w:val="24"/>
              </w:rPr>
            </w:pPr>
          </w:p>
          <w:p w14:paraId="746B4ADE" w14:textId="489CE37D" w:rsidR="00034CB9" w:rsidRPr="0042525A" w:rsidRDefault="00034CB9" w:rsidP="0042525A">
            <w:pPr>
              <w:pStyle w:val="TableParagraph"/>
              <w:spacing w:line="256" w:lineRule="exact"/>
              <w:ind w:left="546"/>
              <w:rPr>
                <w:b/>
                <w:sz w:val="24"/>
              </w:rPr>
            </w:pPr>
          </w:p>
        </w:tc>
      </w:tr>
    </w:tbl>
    <w:p w14:paraId="6473B12F" w14:textId="23F982C9" w:rsidR="00034CB9" w:rsidRPr="005165A5" w:rsidRDefault="00394609" w:rsidP="00C26EDF">
      <w:pPr>
        <w:pStyle w:val="1"/>
        <w:tabs>
          <w:tab w:val="left" w:pos="1833"/>
        </w:tabs>
        <w:spacing w:before="90"/>
        <w:ind w:left="0"/>
        <w:jc w:val="center"/>
        <w:rPr>
          <w:sz w:val="28"/>
          <w:szCs w:val="28"/>
        </w:rPr>
      </w:pPr>
      <w:bookmarkStart w:id="4" w:name="_Toc105417402"/>
      <w:r w:rsidRPr="005165A5">
        <w:rPr>
          <w:sz w:val="28"/>
          <w:szCs w:val="28"/>
        </w:rPr>
        <w:t>ΕΝΤΥΠΟ ΟΙΚΟΝΟΜΙΚΗΣ ΠΡΟΣΦΟΡΑΣ</w:t>
      </w:r>
      <w:bookmarkEnd w:id="4"/>
    </w:p>
    <w:p w14:paraId="45614877" w14:textId="77777777" w:rsidR="00034CB9" w:rsidRDefault="00034CB9">
      <w:pPr>
        <w:pStyle w:val="a3"/>
        <w:rPr>
          <w:b/>
          <w:sz w:val="20"/>
        </w:rPr>
      </w:pPr>
    </w:p>
    <w:p w14:paraId="4025E8C1" w14:textId="77777777" w:rsidR="00034CB9" w:rsidRDefault="00034CB9">
      <w:pPr>
        <w:pStyle w:val="a3"/>
        <w:spacing w:before="7"/>
        <w:rPr>
          <w:b/>
          <w:sz w:val="16"/>
        </w:rPr>
      </w:pPr>
    </w:p>
    <w:tbl>
      <w:tblPr>
        <w:tblW w:w="10615" w:type="dxa"/>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76"/>
        <w:gridCol w:w="2148"/>
        <w:gridCol w:w="2505"/>
        <w:gridCol w:w="1155"/>
        <w:gridCol w:w="1560"/>
        <w:gridCol w:w="1417"/>
        <w:gridCol w:w="1254"/>
      </w:tblGrid>
      <w:tr w:rsidR="003646C8" w:rsidRPr="003646C8" w14:paraId="5E26BDAF" w14:textId="77777777" w:rsidTr="00A80BB1">
        <w:trPr>
          <w:trHeight w:val="551"/>
        </w:trPr>
        <w:tc>
          <w:tcPr>
            <w:tcW w:w="576" w:type="dxa"/>
          </w:tcPr>
          <w:p w14:paraId="77B7A1B9" w14:textId="77777777" w:rsidR="003646C8" w:rsidRPr="003646C8" w:rsidRDefault="003646C8" w:rsidP="003646C8">
            <w:pPr>
              <w:spacing w:line="275" w:lineRule="exact"/>
              <w:ind w:left="60" w:right="46"/>
              <w:jc w:val="center"/>
              <w:rPr>
                <w:b/>
                <w:sz w:val="24"/>
              </w:rPr>
            </w:pPr>
            <w:r w:rsidRPr="003646C8">
              <w:rPr>
                <w:b/>
                <w:sz w:val="24"/>
              </w:rPr>
              <w:t>Α/Α</w:t>
            </w:r>
          </w:p>
        </w:tc>
        <w:tc>
          <w:tcPr>
            <w:tcW w:w="2148" w:type="dxa"/>
          </w:tcPr>
          <w:p w14:paraId="5AC4203B" w14:textId="5BE207ED" w:rsidR="003646C8" w:rsidRPr="003646C8" w:rsidRDefault="003646C8" w:rsidP="00097C51">
            <w:pPr>
              <w:spacing w:line="275" w:lineRule="exact"/>
              <w:ind w:left="252"/>
              <w:jc w:val="center"/>
              <w:rPr>
                <w:b/>
                <w:sz w:val="24"/>
              </w:rPr>
            </w:pPr>
            <w:r w:rsidRPr="003646C8">
              <w:rPr>
                <w:b/>
                <w:sz w:val="24"/>
              </w:rPr>
              <w:t>Τίτλος</w:t>
            </w:r>
            <w:r w:rsidRPr="003646C8">
              <w:rPr>
                <w:b/>
                <w:spacing w:val="-4"/>
                <w:sz w:val="24"/>
              </w:rPr>
              <w:t xml:space="preserve"> </w:t>
            </w:r>
            <w:r w:rsidR="00097C51">
              <w:rPr>
                <w:b/>
                <w:sz w:val="24"/>
              </w:rPr>
              <w:t>Τεχνικής Υπηρεσίας</w:t>
            </w:r>
          </w:p>
        </w:tc>
        <w:tc>
          <w:tcPr>
            <w:tcW w:w="2505" w:type="dxa"/>
          </w:tcPr>
          <w:p w14:paraId="3115522C" w14:textId="58757E67" w:rsidR="003646C8" w:rsidRPr="003646C8" w:rsidRDefault="003646C8" w:rsidP="003646C8">
            <w:pPr>
              <w:spacing w:line="276" w:lineRule="exact"/>
              <w:ind w:left="533" w:right="382" w:hanging="118"/>
              <w:rPr>
                <w:b/>
                <w:sz w:val="24"/>
              </w:rPr>
            </w:pPr>
            <w:r w:rsidRPr="003646C8">
              <w:rPr>
                <w:b/>
                <w:sz w:val="24"/>
              </w:rPr>
              <w:t>Περιγραφή</w:t>
            </w:r>
            <w:r w:rsidRPr="003646C8">
              <w:rPr>
                <w:b/>
                <w:spacing w:val="-57"/>
                <w:sz w:val="24"/>
              </w:rPr>
              <w:t xml:space="preserve"> </w:t>
            </w:r>
            <w:r w:rsidR="00B42393">
              <w:rPr>
                <w:b/>
                <w:sz w:val="24"/>
              </w:rPr>
              <w:t>Υπηρεσίας</w:t>
            </w:r>
          </w:p>
        </w:tc>
        <w:tc>
          <w:tcPr>
            <w:tcW w:w="1155" w:type="dxa"/>
          </w:tcPr>
          <w:p w14:paraId="19FE3A8D" w14:textId="77777777" w:rsidR="003646C8" w:rsidRPr="003646C8" w:rsidRDefault="003646C8" w:rsidP="003646C8">
            <w:pPr>
              <w:spacing w:line="276" w:lineRule="exact"/>
              <w:ind w:left="74" w:right="43" w:firstLine="16"/>
              <w:rPr>
                <w:b/>
                <w:sz w:val="24"/>
              </w:rPr>
            </w:pPr>
            <w:r w:rsidRPr="003646C8">
              <w:rPr>
                <w:b/>
                <w:sz w:val="24"/>
              </w:rPr>
              <w:t>Μονάδας</w:t>
            </w:r>
            <w:r w:rsidRPr="003646C8">
              <w:rPr>
                <w:b/>
                <w:spacing w:val="-57"/>
                <w:sz w:val="24"/>
              </w:rPr>
              <w:t xml:space="preserve"> </w:t>
            </w:r>
            <w:r w:rsidRPr="003646C8">
              <w:rPr>
                <w:b/>
                <w:sz w:val="24"/>
              </w:rPr>
              <w:t>μέτρησης</w:t>
            </w:r>
          </w:p>
        </w:tc>
        <w:tc>
          <w:tcPr>
            <w:tcW w:w="1560" w:type="dxa"/>
          </w:tcPr>
          <w:p w14:paraId="49190186" w14:textId="77777777" w:rsidR="003646C8" w:rsidRPr="003646C8" w:rsidRDefault="003646C8" w:rsidP="003646C8">
            <w:pPr>
              <w:spacing w:line="276" w:lineRule="exact"/>
              <w:ind w:left="404" w:right="30" w:hanging="336"/>
              <w:rPr>
                <w:b/>
                <w:sz w:val="24"/>
              </w:rPr>
            </w:pPr>
            <w:r w:rsidRPr="003646C8">
              <w:rPr>
                <w:b/>
                <w:sz w:val="24"/>
              </w:rPr>
              <w:t>Τιμή μονάδας</w:t>
            </w:r>
            <w:r w:rsidRPr="003646C8">
              <w:rPr>
                <w:b/>
                <w:spacing w:val="-57"/>
                <w:sz w:val="24"/>
              </w:rPr>
              <w:t xml:space="preserve"> </w:t>
            </w:r>
            <w:r w:rsidRPr="003646C8">
              <w:rPr>
                <w:b/>
                <w:sz w:val="24"/>
              </w:rPr>
              <w:t>(Ευρώ)</w:t>
            </w:r>
          </w:p>
        </w:tc>
        <w:tc>
          <w:tcPr>
            <w:tcW w:w="1417" w:type="dxa"/>
          </w:tcPr>
          <w:p w14:paraId="5F5C4466" w14:textId="77777777" w:rsidR="003646C8" w:rsidRPr="003646C8" w:rsidRDefault="003646C8" w:rsidP="003646C8">
            <w:pPr>
              <w:spacing w:line="276" w:lineRule="exact"/>
              <w:ind w:left="164" w:right="132" w:firstLine="19"/>
              <w:rPr>
                <w:b/>
                <w:sz w:val="24"/>
              </w:rPr>
            </w:pPr>
            <w:r w:rsidRPr="003646C8">
              <w:rPr>
                <w:b/>
                <w:sz w:val="24"/>
              </w:rPr>
              <w:t>Ποσότητα</w:t>
            </w:r>
            <w:r w:rsidRPr="003646C8">
              <w:rPr>
                <w:b/>
                <w:spacing w:val="-57"/>
                <w:sz w:val="24"/>
              </w:rPr>
              <w:t xml:space="preserve"> </w:t>
            </w:r>
          </w:p>
        </w:tc>
        <w:tc>
          <w:tcPr>
            <w:tcW w:w="1254" w:type="dxa"/>
          </w:tcPr>
          <w:p w14:paraId="71B8EB46" w14:textId="7BAC00EB" w:rsidR="003646C8" w:rsidRPr="003646C8" w:rsidRDefault="003646C8" w:rsidP="00A80BB1">
            <w:pPr>
              <w:spacing w:line="276" w:lineRule="exact"/>
              <w:ind w:right="298"/>
              <w:jc w:val="center"/>
              <w:rPr>
                <w:b/>
                <w:sz w:val="24"/>
              </w:rPr>
            </w:pPr>
            <w:r w:rsidRPr="003646C8">
              <w:rPr>
                <w:b/>
                <w:sz w:val="24"/>
              </w:rPr>
              <w:t>Αξία</w:t>
            </w:r>
            <w:r w:rsidRPr="003646C8">
              <w:rPr>
                <w:b/>
                <w:spacing w:val="1"/>
                <w:sz w:val="24"/>
              </w:rPr>
              <w:t xml:space="preserve"> </w:t>
            </w:r>
            <w:r w:rsidR="00A80BB1">
              <w:rPr>
                <w:b/>
                <w:spacing w:val="1"/>
                <w:sz w:val="24"/>
              </w:rPr>
              <w:t xml:space="preserve">   </w:t>
            </w:r>
            <w:r w:rsidRPr="003646C8">
              <w:rPr>
                <w:b/>
                <w:sz w:val="24"/>
              </w:rPr>
              <w:t>(Ευρώ)</w:t>
            </w:r>
          </w:p>
        </w:tc>
      </w:tr>
      <w:tr w:rsidR="003646C8" w:rsidRPr="003646C8" w14:paraId="1F0BC0DD" w14:textId="77777777" w:rsidTr="00A80BB1">
        <w:trPr>
          <w:trHeight w:val="3310"/>
        </w:trPr>
        <w:tc>
          <w:tcPr>
            <w:tcW w:w="576" w:type="dxa"/>
            <w:tcBorders>
              <w:bottom w:val="single" w:sz="4" w:space="0" w:color="000000"/>
            </w:tcBorders>
            <w:vAlign w:val="center"/>
          </w:tcPr>
          <w:p w14:paraId="361290B2" w14:textId="3672562D" w:rsidR="003646C8" w:rsidRPr="003646C8" w:rsidRDefault="003646C8" w:rsidP="003646C8">
            <w:pPr>
              <w:rPr>
                <w:b/>
                <w:sz w:val="24"/>
                <w:lang w:val="en-US"/>
              </w:rPr>
            </w:pPr>
            <w:r>
              <w:rPr>
                <w:b/>
                <w:sz w:val="24"/>
                <w:lang w:val="en-US"/>
              </w:rPr>
              <w:t>1</w:t>
            </w:r>
          </w:p>
        </w:tc>
        <w:tc>
          <w:tcPr>
            <w:tcW w:w="2148" w:type="dxa"/>
            <w:tcBorders>
              <w:bottom w:val="single" w:sz="4" w:space="0" w:color="000000"/>
            </w:tcBorders>
            <w:vAlign w:val="center"/>
          </w:tcPr>
          <w:p w14:paraId="2F7B48BA" w14:textId="77777777" w:rsidR="003646C8" w:rsidRPr="003646C8" w:rsidRDefault="003646C8" w:rsidP="003646C8">
            <w:pPr>
              <w:ind w:right="34"/>
              <w:rPr>
                <w:b/>
                <w:sz w:val="24"/>
              </w:rPr>
            </w:pPr>
          </w:p>
          <w:p w14:paraId="27A1C3D1" w14:textId="04E28C65" w:rsidR="003646C8" w:rsidRPr="003646C8" w:rsidRDefault="003646C8" w:rsidP="003646C8">
            <w:pPr>
              <w:ind w:right="34"/>
              <w:rPr>
                <w:b/>
                <w:sz w:val="24"/>
              </w:rPr>
            </w:pPr>
            <w:r w:rsidRPr="000A5F49">
              <w:rPr>
                <w:b/>
                <w:sz w:val="24"/>
                <w:szCs w:val="24"/>
              </w:rPr>
              <w:t>«</w:t>
            </w:r>
            <w:r w:rsidRPr="003646C8">
              <w:rPr>
                <w:rFonts w:eastAsiaTheme="minorHAnsi"/>
                <w:b/>
                <w:bCs/>
                <w:color w:val="000000"/>
                <w:sz w:val="24"/>
                <w:szCs w:val="24"/>
              </w:rPr>
              <w:t>Υπηρεσία Συλλογής – Επικαιροποίησης Στοιχείων Φακέλου Μελετών Η/Μ Εγκαταστάσεων</w:t>
            </w:r>
            <w:r w:rsidRPr="000A5F49">
              <w:rPr>
                <w:b/>
                <w:sz w:val="24"/>
                <w:szCs w:val="24"/>
              </w:rPr>
              <w:t>»</w:t>
            </w:r>
          </w:p>
        </w:tc>
        <w:tc>
          <w:tcPr>
            <w:tcW w:w="2505" w:type="dxa"/>
            <w:tcBorders>
              <w:bottom w:val="single" w:sz="4" w:space="0" w:color="000000"/>
            </w:tcBorders>
            <w:vAlign w:val="bottom"/>
          </w:tcPr>
          <w:p w14:paraId="03E1DDE7" w14:textId="77777777" w:rsidR="003646C8" w:rsidRPr="003646C8" w:rsidRDefault="003646C8" w:rsidP="003646C8">
            <w:pPr>
              <w:widowControl/>
              <w:overflowPunct w:val="0"/>
              <w:adjustRightInd w:val="0"/>
              <w:rPr>
                <w:sz w:val="24"/>
              </w:rPr>
            </w:pPr>
            <w:r w:rsidRPr="003646C8">
              <w:rPr>
                <w:rFonts w:eastAsiaTheme="minorHAnsi"/>
                <w:b/>
                <w:bCs/>
                <w:color w:val="000000"/>
                <w:sz w:val="24"/>
                <w:szCs w:val="24"/>
              </w:rPr>
              <w:t>Έλεγχος και επικαιροποίηση όλων των σχεδίων των Η/Μ εγκαταστάσεων του φακέλου που αφορούν την αναθεώρηση της υπ’ αριθμ. 17/2008 οικοδομικής άδειας περί «αλλαγής χρήσης ισογείου και Α’ ορόφου σε Κ.Α.Π.Η</w:t>
            </w:r>
            <w:r w:rsidRPr="003646C8">
              <w:rPr>
                <w:b/>
                <w:sz w:val="24"/>
              </w:rPr>
              <w:t>, από ομάδα μελέτης</w:t>
            </w:r>
          </w:p>
        </w:tc>
        <w:tc>
          <w:tcPr>
            <w:tcW w:w="1155" w:type="dxa"/>
            <w:tcBorders>
              <w:bottom w:val="single" w:sz="4" w:space="0" w:color="000000"/>
            </w:tcBorders>
            <w:vAlign w:val="center"/>
          </w:tcPr>
          <w:p w14:paraId="0B0AAA82" w14:textId="77777777" w:rsidR="003646C8" w:rsidRPr="003646C8" w:rsidRDefault="003646C8" w:rsidP="003646C8">
            <w:pPr>
              <w:rPr>
                <w:b/>
                <w:sz w:val="26"/>
              </w:rPr>
            </w:pPr>
          </w:p>
          <w:p w14:paraId="71211D07" w14:textId="77777777" w:rsidR="003646C8" w:rsidRPr="003646C8" w:rsidRDefault="003646C8" w:rsidP="003646C8">
            <w:pPr>
              <w:spacing w:before="178"/>
              <w:ind w:left="290" w:right="102" w:hanging="156"/>
              <w:jc w:val="center"/>
              <w:rPr>
                <w:sz w:val="24"/>
              </w:rPr>
            </w:pPr>
            <w:r w:rsidRPr="003646C8">
              <w:rPr>
                <w:sz w:val="24"/>
              </w:rPr>
              <w:t>ΩΡΕΣ</w:t>
            </w:r>
          </w:p>
        </w:tc>
        <w:tc>
          <w:tcPr>
            <w:tcW w:w="1560" w:type="dxa"/>
            <w:tcBorders>
              <w:bottom w:val="single" w:sz="4" w:space="0" w:color="000000"/>
            </w:tcBorders>
          </w:tcPr>
          <w:p w14:paraId="1E637E5F" w14:textId="77777777" w:rsidR="003646C8" w:rsidRPr="003646C8" w:rsidRDefault="003646C8" w:rsidP="003646C8">
            <w:pPr>
              <w:rPr>
                <w:b/>
                <w:sz w:val="26"/>
              </w:rPr>
            </w:pPr>
          </w:p>
          <w:p w14:paraId="69F3BA7B" w14:textId="77777777" w:rsidR="003646C8" w:rsidRPr="003646C8" w:rsidRDefault="003646C8" w:rsidP="003646C8">
            <w:pPr>
              <w:rPr>
                <w:b/>
                <w:sz w:val="26"/>
              </w:rPr>
            </w:pPr>
          </w:p>
          <w:p w14:paraId="4645F4D3" w14:textId="77777777" w:rsidR="003646C8" w:rsidRPr="003646C8" w:rsidRDefault="003646C8" w:rsidP="003646C8">
            <w:pPr>
              <w:rPr>
                <w:b/>
                <w:sz w:val="26"/>
              </w:rPr>
            </w:pPr>
          </w:p>
          <w:p w14:paraId="04CE0AF6" w14:textId="77777777" w:rsidR="003646C8" w:rsidRPr="003646C8" w:rsidRDefault="003646C8" w:rsidP="003646C8">
            <w:pPr>
              <w:rPr>
                <w:b/>
                <w:sz w:val="26"/>
              </w:rPr>
            </w:pPr>
          </w:p>
          <w:p w14:paraId="6F873DB4" w14:textId="77777777" w:rsidR="003646C8" w:rsidRPr="003646C8" w:rsidRDefault="003646C8" w:rsidP="003646C8">
            <w:pPr>
              <w:spacing w:before="6"/>
              <w:rPr>
                <w:b/>
                <w:sz w:val="27"/>
              </w:rPr>
            </w:pPr>
          </w:p>
          <w:p w14:paraId="32572764" w14:textId="77777777" w:rsidR="003646C8" w:rsidRPr="003646C8" w:rsidRDefault="003646C8" w:rsidP="003646C8">
            <w:pPr>
              <w:ind w:left="389"/>
              <w:rPr>
                <w:sz w:val="24"/>
              </w:rPr>
            </w:pPr>
          </w:p>
          <w:p w14:paraId="548EEAB0" w14:textId="77777777" w:rsidR="003646C8" w:rsidRPr="003646C8" w:rsidRDefault="003646C8" w:rsidP="003646C8">
            <w:pPr>
              <w:ind w:left="389"/>
              <w:rPr>
                <w:sz w:val="24"/>
              </w:rPr>
            </w:pPr>
          </w:p>
          <w:p w14:paraId="09CE4718" w14:textId="77777777" w:rsidR="003646C8" w:rsidRPr="003646C8" w:rsidRDefault="003646C8" w:rsidP="003646C8">
            <w:pPr>
              <w:ind w:left="389"/>
              <w:rPr>
                <w:sz w:val="24"/>
              </w:rPr>
            </w:pPr>
          </w:p>
          <w:p w14:paraId="498A1F70" w14:textId="77777777" w:rsidR="003646C8" w:rsidRPr="003646C8" w:rsidRDefault="003646C8" w:rsidP="003646C8">
            <w:pPr>
              <w:ind w:left="389"/>
              <w:rPr>
                <w:sz w:val="24"/>
              </w:rPr>
            </w:pPr>
          </w:p>
          <w:p w14:paraId="52E4DC9C" w14:textId="77777777" w:rsidR="003646C8" w:rsidRPr="003646C8" w:rsidRDefault="003646C8" w:rsidP="003646C8">
            <w:pPr>
              <w:ind w:left="389"/>
              <w:rPr>
                <w:sz w:val="24"/>
              </w:rPr>
            </w:pPr>
          </w:p>
        </w:tc>
        <w:tc>
          <w:tcPr>
            <w:tcW w:w="1417" w:type="dxa"/>
            <w:tcBorders>
              <w:bottom w:val="single" w:sz="4" w:space="0" w:color="000000"/>
            </w:tcBorders>
          </w:tcPr>
          <w:p w14:paraId="30F02D1B" w14:textId="77777777" w:rsidR="003646C8" w:rsidRPr="003646C8" w:rsidRDefault="003646C8" w:rsidP="003646C8">
            <w:pPr>
              <w:rPr>
                <w:b/>
                <w:sz w:val="26"/>
              </w:rPr>
            </w:pPr>
          </w:p>
          <w:p w14:paraId="08FF35E2" w14:textId="77777777" w:rsidR="003646C8" w:rsidRPr="003646C8" w:rsidRDefault="003646C8" w:rsidP="003646C8">
            <w:pPr>
              <w:rPr>
                <w:b/>
                <w:sz w:val="26"/>
              </w:rPr>
            </w:pPr>
          </w:p>
          <w:p w14:paraId="41C2E71C" w14:textId="77777777" w:rsidR="003646C8" w:rsidRPr="003646C8" w:rsidRDefault="003646C8" w:rsidP="003646C8">
            <w:pPr>
              <w:rPr>
                <w:b/>
                <w:sz w:val="26"/>
              </w:rPr>
            </w:pPr>
          </w:p>
          <w:p w14:paraId="6D28E600" w14:textId="77777777" w:rsidR="003646C8" w:rsidRPr="003646C8" w:rsidRDefault="003646C8" w:rsidP="003646C8">
            <w:pPr>
              <w:rPr>
                <w:b/>
                <w:sz w:val="26"/>
              </w:rPr>
            </w:pPr>
          </w:p>
          <w:p w14:paraId="550C7D1E" w14:textId="77777777" w:rsidR="003646C8" w:rsidRPr="003646C8" w:rsidRDefault="003646C8" w:rsidP="003646C8">
            <w:pPr>
              <w:spacing w:before="6"/>
              <w:rPr>
                <w:b/>
                <w:sz w:val="27"/>
              </w:rPr>
            </w:pPr>
          </w:p>
          <w:p w14:paraId="5B28D01F" w14:textId="77777777" w:rsidR="003646C8" w:rsidRPr="003646C8" w:rsidRDefault="003646C8" w:rsidP="003646C8">
            <w:pPr>
              <w:ind w:left="510" w:right="493"/>
              <w:jc w:val="center"/>
              <w:rPr>
                <w:sz w:val="24"/>
              </w:rPr>
            </w:pPr>
          </w:p>
          <w:p w14:paraId="394F0BD9" w14:textId="78E0C267" w:rsidR="003646C8" w:rsidRPr="003646C8" w:rsidRDefault="00A80BB1" w:rsidP="00A80BB1">
            <w:pPr>
              <w:ind w:right="493"/>
              <w:jc w:val="center"/>
              <w:rPr>
                <w:sz w:val="24"/>
              </w:rPr>
            </w:pPr>
            <w:r>
              <w:rPr>
                <w:sz w:val="24"/>
              </w:rPr>
              <w:t xml:space="preserve">      </w:t>
            </w:r>
            <w:r w:rsidR="003646C8" w:rsidRPr="003646C8">
              <w:rPr>
                <w:sz w:val="24"/>
              </w:rPr>
              <w:t>335</w:t>
            </w:r>
          </w:p>
        </w:tc>
        <w:tc>
          <w:tcPr>
            <w:tcW w:w="1254" w:type="dxa"/>
            <w:tcBorders>
              <w:bottom w:val="single" w:sz="4" w:space="0" w:color="000000"/>
            </w:tcBorders>
          </w:tcPr>
          <w:p w14:paraId="28864B17" w14:textId="77777777" w:rsidR="003646C8" w:rsidRPr="003646C8" w:rsidRDefault="003646C8" w:rsidP="003646C8">
            <w:pPr>
              <w:rPr>
                <w:b/>
                <w:sz w:val="26"/>
              </w:rPr>
            </w:pPr>
          </w:p>
          <w:p w14:paraId="42FB813B" w14:textId="77777777" w:rsidR="003646C8" w:rsidRPr="003646C8" w:rsidRDefault="003646C8" w:rsidP="003646C8">
            <w:pPr>
              <w:rPr>
                <w:b/>
                <w:sz w:val="26"/>
              </w:rPr>
            </w:pPr>
          </w:p>
          <w:p w14:paraId="45998009" w14:textId="77777777" w:rsidR="003646C8" w:rsidRPr="003646C8" w:rsidRDefault="003646C8" w:rsidP="003646C8">
            <w:pPr>
              <w:rPr>
                <w:b/>
                <w:sz w:val="26"/>
              </w:rPr>
            </w:pPr>
          </w:p>
          <w:p w14:paraId="2CD1BDAD" w14:textId="77777777" w:rsidR="003646C8" w:rsidRPr="003646C8" w:rsidRDefault="003646C8" w:rsidP="003646C8">
            <w:pPr>
              <w:rPr>
                <w:b/>
                <w:sz w:val="26"/>
              </w:rPr>
            </w:pPr>
          </w:p>
          <w:p w14:paraId="0566589D" w14:textId="77777777" w:rsidR="003646C8" w:rsidRPr="003646C8" w:rsidRDefault="003646C8" w:rsidP="003646C8">
            <w:pPr>
              <w:spacing w:before="11"/>
              <w:rPr>
                <w:b/>
                <w:sz w:val="27"/>
              </w:rPr>
            </w:pPr>
          </w:p>
          <w:p w14:paraId="42622C71" w14:textId="77777777" w:rsidR="003646C8" w:rsidRPr="003646C8" w:rsidRDefault="003646C8" w:rsidP="003646C8">
            <w:pPr>
              <w:ind w:right="209"/>
              <w:jc w:val="right"/>
              <w:rPr>
                <w:b/>
                <w:sz w:val="24"/>
              </w:rPr>
            </w:pPr>
          </w:p>
          <w:p w14:paraId="4B4FC7BD" w14:textId="77777777" w:rsidR="003646C8" w:rsidRPr="003646C8" w:rsidRDefault="003646C8" w:rsidP="003646C8">
            <w:pPr>
              <w:ind w:right="209"/>
              <w:jc w:val="right"/>
              <w:rPr>
                <w:b/>
                <w:sz w:val="24"/>
              </w:rPr>
            </w:pPr>
          </w:p>
          <w:p w14:paraId="4EAE6B96" w14:textId="77777777" w:rsidR="003646C8" w:rsidRPr="003646C8" w:rsidRDefault="003646C8" w:rsidP="003646C8">
            <w:pPr>
              <w:ind w:right="209"/>
              <w:jc w:val="right"/>
              <w:rPr>
                <w:b/>
                <w:sz w:val="24"/>
              </w:rPr>
            </w:pPr>
          </w:p>
          <w:p w14:paraId="14622FBD" w14:textId="77777777" w:rsidR="003646C8" w:rsidRPr="003646C8" w:rsidRDefault="003646C8" w:rsidP="003646C8">
            <w:pPr>
              <w:ind w:right="209"/>
              <w:jc w:val="right"/>
              <w:rPr>
                <w:b/>
                <w:sz w:val="24"/>
              </w:rPr>
            </w:pPr>
          </w:p>
          <w:p w14:paraId="15CE1BC3" w14:textId="77777777" w:rsidR="003646C8" w:rsidRPr="003646C8" w:rsidRDefault="003646C8" w:rsidP="003646C8">
            <w:pPr>
              <w:ind w:right="209"/>
              <w:jc w:val="center"/>
              <w:rPr>
                <w:b/>
                <w:sz w:val="24"/>
              </w:rPr>
            </w:pPr>
          </w:p>
        </w:tc>
      </w:tr>
      <w:tr w:rsidR="003646C8" w:rsidRPr="003646C8" w14:paraId="537B5767" w14:textId="77777777" w:rsidTr="00A80BB1">
        <w:trPr>
          <w:trHeight w:val="275"/>
        </w:trPr>
        <w:tc>
          <w:tcPr>
            <w:tcW w:w="576" w:type="dxa"/>
            <w:tcBorders>
              <w:top w:val="single" w:sz="4" w:space="0" w:color="000000"/>
              <w:left w:val="single" w:sz="4" w:space="0" w:color="000000"/>
              <w:bottom w:val="single" w:sz="4" w:space="0" w:color="000000"/>
              <w:right w:val="single" w:sz="4" w:space="0" w:color="000000"/>
            </w:tcBorders>
            <w:shd w:val="clear" w:color="auto" w:fill="CCFFFF"/>
          </w:tcPr>
          <w:p w14:paraId="20F29A88" w14:textId="77777777" w:rsidR="003646C8" w:rsidRPr="003646C8" w:rsidRDefault="003646C8" w:rsidP="003646C8">
            <w:pPr>
              <w:rPr>
                <w:sz w:val="20"/>
              </w:rPr>
            </w:pPr>
          </w:p>
        </w:tc>
        <w:tc>
          <w:tcPr>
            <w:tcW w:w="2148" w:type="dxa"/>
            <w:tcBorders>
              <w:top w:val="single" w:sz="4" w:space="0" w:color="000000"/>
              <w:left w:val="single" w:sz="4" w:space="0" w:color="000000"/>
              <w:bottom w:val="single" w:sz="4" w:space="0" w:color="000000"/>
            </w:tcBorders>
            <w:shd w:val="clear" w:color="auto" w:fill="CCFFFF"/>
          </w:tcPr>
          <w:p w14:paraId="161F0862" w14:textId="77777777" w:rsidR="003646C8" w:rsidRPr="003646C8" w:rsidRDefault="003646C8" w:rsidP="003646C8">
            <w:pPr>
              <w:spacing w:line="255" w:lineRule="exact"/>
              <w:ind w:left="31"/>
              <w:rPr>
                <w:sz w:val="24"/>
              </w:rPr>
            </w:pPr>
            <w:r w:rsidRPr="003646C8">
              <w:rPr>
                <w:sz w:val="24"/>
              </w:rPr>
              <w:t>ΣYΝΟΛΟ</w:t>
            </w:r>
          </w:p>
        </w:tc>
        <w:tc>
          <w:tcPr>
            <w:tcW w:w="2505" w:type="dxa"/>
            <w:tcBorders>
              <w:top w:val="single" w:sz="4" w:space="0" w:color="000000"/>
              <w:bottom w:val="single" w:sz="4" w:space="0" w:color="000000"/>
              <w:right w:val="single" w:sz="4" w:space="0" w:color="000000"/>
            </w:tcBorders>
            <w:shd w:val="clear" w:color="auto" w:fill="CCFFFF"/>
          </w:tcPr>
          <w:p w14:paraId="3F915B30" w14:textId="77777777" w:rsidR="003646C8" w:rsidRPr="003646C8" w:rsidRDefault="003646C8" w:rsidP="003646C8">
            <w:pPr>
              <w:rPr>
                <w:sz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CCFFFF"/>
          </w:tcPr>
          <w:p w14:paraId="46641422" w14:textId="77777777" w:rsidR="003646C8" w:rsidRPr="003646C8" w:rsidRDefault="003646C8" w:rsidP="003646C8">
            <w:pPr>
              <w:rPr>
                <w:sz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CCFFFF"/>
          </w:tcPr>
          <w:p w14:paraId="08653213" w14:textId="77777777" w:rsidR="003646C8" w:rsidRPr="003646C8" w:rsidRDefault="003646C8" w:rsidP="003646C8">
            <w:pPr>
              <w:rPr>
                <w:sz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CCFFFF"/>
          </w:tcPr>
          <w:p w14:paraId="2D3EAE96" w14:textId="77777777" w:rsidR="003646C8" w:rsidRPr="003646C8" w:rsidRDefault="003646C8" w:rsidP="003646C8">
            <w:pPr>
              <w:rPr>
                <w:sz w:val="20"/>
              </w:rPr>
            </w:pPr>
          </w:p>
        </w:tc>
        <w:tc>
          <w:tcPr>
            <w:tcW w:w="1254" w:type="dxa"/>
            <w:tcBorders>
              <w:top w:val="single" w:sz="4" w:space="0" w:color="000000"/>
              <w:left w:val="single" w:sz="4" w:space="0" w:color="000000"/>
              <w:bottom w:val="single" w:sz="4" w:space="0" w:color="000000"/>
              <w:right w:val="single" w:sz="4" w:space="0" w:color="000000"/>
            </w:tcBorders>
            <w:shd w:val="clear" w:color="auto" w:fill="CCFFFF"/>
          </w:tcPr>
          <w:p w14:paraId="58BC865C" w14:textId="77777777" w:rsidR="003646C8" w:rsidRPr="003646C8" w:rsidRDefault="003646C8" w:rsidP="003646C8">
            <w:pPr>
              <w:spacing w:line="255" w:lineRule="exact"/>
              <w:ind w:right="139"/>
              <w:jc w:val="right"/>
              <w:rPr>
                <w:sz w:val="24"/>
              </w:rPr>
            </w:pPr>
            <w:r w:rsidRPr="003646C8">
              <w:rPr>
                <w:sz w:val="24"/>
              </w:rPr>
              <w:t>€</w:t>
            </w:r>
          </w:p>
        </w:tc>
      </w:tr>
      <w:tr w:rsidR="003646C8" w:rsidRPr="003646C8" w14:paraId="29825330" w14:textId="77777777" w:rsidTr="00A80BB1">
        <w:trPr>
          <w:trHeight w:val="277"/>
        </w:trPr>
        <w:tc>
          <w:tcPr>
            <w:tcW w:w="576" w:type="dxa"/>
            <w:tcBorders>
              <w:top w:val="single" w:sz="4" w:space="0" w:color="000000"/>
              <w:left w:val="single" w:sz="4" w:space="0" w:color="000000"/>
              <w:bottom w:val="single" w:sz="4" w:space="0" w:color="000000"/>
              <w:right w:val="single" w:sz="4" w:space="0" w:color="000000"/>
            </w:tcBorders>
            <w:shd w:val="clear" w:color="auto" w:fill="CCFFFF"/>
          </w:tcPr>
          <w:p w14:paraId="3DD4FE68" w14:textId="77777777" w:rsidR="003646C8" w:rsidRPr="003646C8" w:rsidRDefault="003646C8" w:rsidP="003646C8">
            <w:pPr>
              <w:rPr>
                <w:sz w:val="20"/>
              </w:rPr>
            </w:pPr>
          </w:p>
        </w:tc>
        <w:tc>
          <w:tcPr>
            <w:tcW w:w="2148" w:type="dxa"/>
            <w:tcBorders>
              <w:top w:val="single" w:sz="4" w:space="0" w:color="000000"/>
              <w:left w:val="single" w:sz="4" w:space="0" w:color="000000"/>
              <w:bottom w:val="single" w:sz="4" w:space="0" w:color="000000"/>
            </w:tcBorders>
            <w:shd w:val="clear" w:color="auto" w:fill="CCFFFF"/>
          </w:tcPr>
          <w:p w14:paraId="2F30BC84" w14:textId="77777777" w:rsidR="003646C8" w:rsidRPr="003646C8" w:rsidRDefault="003646C8" w:rsidP="003646C8">
            <w:pPr>
              <w:spacing w:line="258" w:lineRule="exact"/>
              <w:ind w:left="31"/>
              <w:rPr>
                <w:sz w:val="24"/>
              </w:rPr>
            </w:pPr>
            <w:r w:rsidRPr="003646C8">
              <w:rPr>
                <w:sz w:val="24"/>
              </w:rPr>
              <w:t>ΦΠΑ</w:t>
            </w:r>
            <w:r w:rsidRPr="003646C8">
              <w:rPr>
                <w:spacing w:val="57"/>
                <w:sz w:val="24"/>
              </w:rPr>
              <w:t xml:space="preserve"> </w:t>
            </w:r>
            <w:r w:rsidRPr="003646C8">
              <w:rPr>
                <w:sz w:val="24"/>
              </w:rPr>
              <w:t>24%</w:t>
            </w:r>
          </w:p>
        </w:tc>
        <w:tc>
          <w:tcPr>
            <w:tcW w:w="2505" w:type="dxa"/>
            <w:tcBorders>
              <w:top w:val="single" w:sz="4" w:space="0" w:color="000000"/>
              <w:bottom w:val="single" w:sz="4" w:space="0" w:color="000000"/>
              <w:right w:val="single" w:sz="4" w:space="0" w:color="000000"/>
            </w:tcBorders>
            <w:shd w:val="clear" w:color="auto" w:fill="CCFFFF"/>
          </w:tcPr>
          <w:p w14:paraId="7BBCDA88" w14:textId="77777777" w:rsidR="003646C8" w:rsidRPr="003646C8" w:rsidRDefault="003646C8" w:rsidP="003646C8">
            <w:pPr>
              <w:rPr>
                <w:sz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CCFFFF"/>
          </w:tcPr>
          <w:p w14:paraId="171897A8" w14:textId="77777777" w:rsidR="003646C8" w:rsidRPr="003646C8" w:rsidRDefault="003646C8" w:rsidP="003646C8">
            <w:pPr>
              <w:rPr>
                <w:sz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CCFFFF"/>
          </w:tcPr>
          <w:p w14:paraId="257ED270" w14:textId="77777777" w:rsidR="003646C8" w:rsidRPr="003646C8" w:rsidRDefault="003646C8" w:rsidP="003646C8">
            <w:pPr>
              <w:rPr>
                <w:sz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CCFFFF"/>
          </w:tcPr>
          <w:p w14:paraId="0D5BD454" w14:textId="77777777" w:rsidR="003646C8" w:rsidRPr="003646C8" w:rsidRDefault="003646C8" w:rsidP="003646C8">
            <w:pPr>
              <w:rPr>
                <w:sz w:val="20"/>
              </w:rPr>
            </w:pPr>
          </w:p>
        </w:tc>
        <w:tc>
          <w:tcPr>
            <w:tcW w:w="1254" w:type="dxa"/>
            <w:tcBorders>
              <w:top w:val="single" w:sz="4" w:space="0" w:color="000000"/>
              <w:left w:val="single" w:sz="4" w:space="0" w:color="000000"/>
              <w:bottom w:val="single" w:sz="4" w:space="0" w:color="000000"/>
              <w:right w:val="single" w:sz="4" w:space="0" w:color="000000"/>
            </w:tcBorders>
            <w:shd w:val="clear" w:color="auto" w:fill="CCFFFF"/>
          </w:tcPr>
          <w:p w14:paraId="16ED527D" w14:textId="77777777" w:rsidR="003646C8" w:rsidRPr="003646C8" w:rsidRDefault="003646C8" w:rsidP="003646C8">
            <w:pPr>
              <w:spacing w:line="258" w:lineRule="exact"/>
              <w:ind w:right="152"/>
              <w:jc w:val="right"/>
              <w:rPr>
                <w:sz w:val="24"/>
              </w:rPr>
            </w:pPr>
            <w:r w:rsidRPr="003646C8">
              <w:rPr>
                <w:sz w:val="24"/>
              </w:rPr>
              <w:t xml:space="preserve">   €</w:t>
            </w:r>
          </w:p>
        </w:tc>
      </w:tr>
      <w:tr w:rsidR="003646C8" w:rsidRPr="003646C8" w14:paraId="1AD88660" w14:textId="77777777" w:rsidTr="00A80BB1">
        <w:trPr>
          <w:trHeight w:val="276"/>
        </w:trPr>
        <w:tc>
          <w:tcPr>
            <w:tcW w:w="576" w:type="dxa"/>
            <w:tcBorders>
              <w:top w:val="single" w:sz="4" w:space="0" w:color="000000"/>
              <w:left w:val="single" w:sz="4" w:space="0" w:color="000000"/>
              <w:bottom w:val="single" w:sz="4" w:space="0" w:color="000000"/>
              <w:right w:val="single" w:sz="4" w:space="0" w:color="000000"/>
            </w:tcBorders>
            <w:shd w:val="clear" w:color="auto" w:fill="C0C0C0"/>
          </w:tcPr>
          <w:p w14:paraId="07BE20BF" w14:textId="77777777" w:rsidR="003646C8" w:rsidRPr="003646C8" w:rsidRDefault="003646C8" w:rsidP="003646C8">
            <w:pPr>
              <w:rPr>
                <w:sz w:val="20"/>
              </w:rPr>
            </w:pPr>
          </w:p>
        </w:tc>
        <w:tc>
          <w:tcPr>
            <w:tcW w:w="2148" w:type="dxa"/>
            <w:tcBorders>
              <w:top w:val="single" w:sz="4" w:space="0" w:color="000000"/>
              <w:left w:val="single" w:sz="4" w:space="0" w:color="000000"/>
              <w:bottom w:val="single" w:sz="4" w:space="0" w:color="000000"/>
            </w:tcBorders>
            <w:shd w:val="clear" w:color="auto" w:fill="C0C0C0"/>
          </w:tcPr>
          <w:p w14:paraId="23FAFDBB" w14:textId="77777777" w:rsidR="003646C8" w:rsidRPr="003646C8" w:rsidRDefault="003646C8" w:rsidP="003646C8">
            <w:pPr>
              <w:spacing w:line="256" w:lineRule="exact"/>
              <w:ind w:left="31"/>
              <w:rPr>
                <w:b/>
                <w:sz w:val="24"/>
              </w:rPr>
            </w:pPr>
            <w:r w:rsidRPr="003646C8">
              <w:rPr>
                <w:b/>
                <w:sz w:val="24"/>
              </w:rPr>
              <w:t>ΤΕΛΙΚΟ</w:t>
            </w:r>
            <w:r w:rsidRPr="003646C8">
              <w:rPr>
                <w:b/>
                <w:spacing w:val="-3"/>
                <w:sz w:val="24"/>
              </w:rPr>
              <w:t xml:space="preserve"> </w:t>
            </w:r>
            <w:r w:rsidRPr="003646C8">
              <w:rPr>
                <w:b/>
                <w:sz w:val="24"/>
              </w:rPr>
              <w:t>ΣΥΝΟΛΟ</w:t>
            </w:r>
          </w:p>
        </w:tc>
        <w:tc>
          <w:tcPr>
            <w:tcW w:w="2505" w:type="dxa"/>
            <w:tcBorders>
              <w:top w:val="single" w:sz="4" w:space="0" w:color="000000"/>
              <w:bottom w:val="single" w:sz="4" w:space="0" w:color="000000"/>
              <w:right w:val="single" w:sz="4" w:space="0" w:color="000000"/>
            </w:tcBorders>
            <w:shd w:val="clear" w:color="auto" w:fill="C0C0C0"/>
          </w:tcPr>
          <w:p w14:paraId="6EE4A734" w14:textId="77777777" w:rsidR="003646C8" w:rsidRPr="003646C8" w:rsidRDefault="003646C8" w:rsidP="003646C8">
            <w:pPr>
              <w:rPr>
                <w:sz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C0C0C0"/>
          </w:tcPr>
          <w:p w14:paraId="54EF5F8A" w14:textId="77777777" w:rsidR="003646C8" w:rsidRPr="003646C8" w:rsidRDefault="003646C8" w:rsidP="003646C8">
            <w:pPr>
              <w:rPr>
                <w:sz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C0C0C0"/>
          </w:tcPr>
          <w:p w14:paraId="7E310F77" w14:textId="77777777" w:rsidR="003646C8" w:rsidRPr="003646C8" w:rsidRDefault="003646C8" w:rsidP="003646C8">
            <w:pPr>
              <w:rPr>
                <w:sz w:val="20"/>
              </w:rPr>
            </w:pPr>
          </w:p>
        </w:tc>
        <w:tc>
          <w:tcPr>
            <w:tcW w:w="1417" w:type="dxa"/>
            <w:tcBorders>
              <w:top w:val="single" w:sz="4" w:space="0" w:color="000000"/>
              <w:left w:val="single" w:sz="4" w:space="0" w:color="000000"/>
              <w:bottom w:val="single" w:sz="4" w:space="0" w:color="000000"/>
              <w:right w:val="single" w:sz="4" w:space="0" w:color="000000"/>
            </w:tcBorders>
            <w:shd w:val="clear" w:color="auto" w:fill="C0C0C0"/>
          </w:tcPr>
          <w:p w14:paraId="3B2B3C5F" w14:textId="77777777" w:rsidR="003646C8" w:rsidRPr="003646C8" w:rsidRDefault="003646C8" w:rsidP="003646C8">
            <w:pPr>
              <w:rPr>
                <w:sz w:val="20"/>
              </w:rPr>
            </w:pPr>
          </w:p>
        </w:tc>
        <w:tc>
          <w:tcPr>
            <w:tcW w:w="1254" w:type="dxa"/>
            <w:tcBorders>
              <w:top w:val="single" w:sz="4" w:space="0" w:color="000000"/>
              <w:left w:val="single" w:sz="4" w:space="0" w:color="000000"/>
              <w:bottom w:val="single" w:sz="4" w:space="0" w:color="000000"/>
              <w:right w:val="single" w:sz="4" w:space="0" w:color="000000"/>
            </w:tcBorders>
            <w:shd w:val="clear" w:color="auto" w:fill="C0C0C0"/>
          </w:tcPr>
          <w:p w14:paraId="04B7D0F9" w14:textId="77777777" w:rsidR="003646C8" w:rsidRPr="003646C8" w:rsidRDefault="003646C8" w:rsidP="003646C8">
            <w:pPr>
              <w:spacing w:line="256" w:lineRule="exact"/>
              <w:ind w:right="152"/>
              <w:jc w:val="right"/>
              <w:rPr>
                <w:b/>
                <w:sz w:val="24"/>
              </w:rPr>
            </w:pPr>
            <w:r w:rsidRPr="003646C8">
              <w:rPr>
                <w:b/>
                <w:sz w:val="24"/>
              </w:rPr>
              <w:t xml:space="preserve"> €</w:t>
            </w:r>
          </w:p>
        </w:tc>
      </w:tr>
    </w:tbl>
    <w:p w14:paraId="45D986EF" w14:textId="77777777" w:rsidR="00034CB9" w:rsidRDefault="00034CB9">
      <w:pPr>
        <w:pStyle w:val="a3"/>
        <w:rPr>
          <w:b/>
          <w:sz w:val="20"/>
        </w:rPr>
      </w:pPr>
    </w:p>
    <w:p w14:paraId="20F8CA37" w14:textId="77777777" w:rsidR="00034CB9" w:rsidRDefault="00034CB9">
      <w:pPr>
        <w:pStyle w:val="a3"/>
        <w:spacing w:before="5"/>
        <w:rPr>
          <w:b/>
          <w:sz w:val="20"/>
        </w:rPr>
      </w:pPr>
    </w:p>
    <w:tbl>
      <w:tblPr>
        <w:tblW w:w="0" w:type="auto"/>
        <w:jc w:val="center"/>
        <w:tblLook w:val="04A0" w:firstRow="1" w:lastRow="0" w:firstColumn="1" w:lastColumn="0" w:noHBand="0" w:noVBand="1"/>
      </w:tblPr>
      <w:tblGrid>
        <w:gridCol w:w="4424"/>
        <w:gridCol w:w="4687"/>
      </w:tblGrid>
      <w:tr w:rsidR="00D46FEC" w:rsidRPr="00D46FEC" w14:paraId="62227F69" w14:textId="77777777" w:rsidTr="00840207">
        <w:trPr>
          <w:trHeight w:val="463"/>
          <w:jc w:val="center"/>
        </w:trPr>
        <w:tc>
          <w:tcPr>
            <w:tcW w:w="9111" w:type="dxa"/>
            <w:gridSpan w:val="2"/>
            <w:shd w:val="clear" w:color="auto" w:fill="auto"/>
          </w:tcPr>
          <w:p w14:paraId="05243FD5" w14:textId="77777777" w:rsidR="00592292" w:rsidRDefault="00592292" w:rsidP="00C26EDF">
            <w:pPr>
              <w:jc w:val="center"/>
              <w:rPr>
                <w:b/>
                <w:bCs/>
                <w:sz w:val="24"/>
                <w:szCs w:val="24"/>
              </w:rPr>
            </w:pPr>
            <w:bookmarkStart w:id="5" w:name="_Hlk97223669"/>
          </w:p>
          <w:p w14:paraId="7EAE4B9A" w14:textId="65E45F2D" w:rsidR="00D46FEC" w:rsidRDefault="00D46FEC" w:rsidP="00C26EDF">
            <w:pPr>
              <w:jc w:val="center"/>
              <w:rPr>
                <w:b/>
                <w:bCs/>
                <w:sz w:val="24"/>
                <w:szCs w:val="24"/>
                <w:lang w:val="en-US"/>
              </w:rPr>
            </w:pPr>
            <w:r w:rsidRPr="00D46FEC">
              <w:rPr>
                <w:b/>
                <w:bCs/>
                <w:sz w:val="24"/>
                <w:szCs w:val="24"/>
              </w:rPr>
              <w:t>Μοσχάτο</w:t>
            </w:r>
            <w:r w:rsidRPr="00D46FEC">
              <w:rPr>
                <w:b/>
                <w:bCs/>
                <w:sz w:val="24"/>
                <w:szCs w:val="24"/>
                <w:lang w:val="en-US"/>
              </w:rPr>
              <w:t xml:space="preserve">, </w:t>
            </w:r>
            <w:r>
              <w:rPr>
                <w:b/>
                <w:bCs/>
                <w:sz w:val="24"/>
                <w:szCs w:val="24"/>
              </w:rPr>
              <w:t>….</w:t>
            </w:r>
            <w:r w:rsidRPr="00D46FEC">
              <w:rPr>
                <w:b/>
                <w:bCs/>
                <w:sz w:val="24"/>
                <w:szCs w:val="24"/>
                <w:lang w:val="en-US"/>
              </w:rPr>
              <w:t>/</w:t>
            </w:r>
            <w:r>
              <w:rPr>
                <w:b/>
                <w:bCs/>
                <w:sz w:val="24"/>
                <w:szCs w:val="24"/>
              </w:rPr>
              <w:t>….</w:t>
            </w:r>
            <w:r w:rsidRPr="00D46FEC">
              <w:rPr>
                <w:b/>
                <w:bCs/>
                <w:sz w:val="24"/>
                <w:szCs w:val="24"/>
                <w:lang w:val="en-US"/>
              </w:rPr>
              <w:t>/2022</w:t>
            </w:r>
          </w:p>
          <w:p w14:paraId="2E2E5F26" w14:textId="77777777" w:rsidR="00D46FEC" w:rsidRDefault="00D46FEC" w:rsidP="00717024">
            <w:pPr>
              <w:rPr>
                <w:b/>
                <w:bCs/>
                <w:sz w:val="24"/>
                <w:szCs w:val="24"/>
                <w:lang w:val="en-US"/>
              </w:rPr>
            </w:pPr>
          </w:p>
          <w:p w14:paraId="0E8A13B3" w14:textId="0DA5D6CE" w:rsidR="003646C8" w:rsidRPr="00D46FEC" w:rsidRDefault="003646C8" w:rsidP="00840207">
            <w:pPr>
              <w:jc w:val="center"/>
              <w:rPr>
                <w:b/>
                <w:bCs/>
                <w:sz w:val="24"/>
                <w:szCs w:val="24"/>
                <w:lang w:val="en-US"/>
              </w:rPr>
            </w:pPr>
          </w:p>
        </w:tc>
      </w:tr>
      <w:tr w:rsidR="00D46FEC" w:rsidRPr="00D46FEC" w14:paraId="07F80796" w14:textId="77777777" w:rsidTr="00840207">
        <w:trPr>
          <w:trHeight w:val="704"/>
          <w:jc w:val="center"/>
        </w:trPr>
        <w:tc>
          <w:tcPr>
            <w:tcW w:w="4424" w:type="dxa"/>
            <w:shd w:val="clear" w:color="auto" w:fill="auto"/>
          </w:tcPr>
          <w:p w14:paraId="607EC0A0" w14:textId="0BE9FD33" w:rsidR="00D46FEC" w:rsidRPr="00D46FEC" w:rsidRDefault="00D46FEC" w:rsidP="00840207">
            <w:pPr>
              <w:jc w:val="center"/>
              <w:rPr>
                <w:b/>
                <w:bCs/>
                <w:sz w:val="24"/>
                <w:szCs w:val="24"/>
              </w:rPr>
            </w:pPr>
            <w:r w:rsidRPr="00D46FEC">
              <w:rPr>
                <w:b/>
                <w:bCs/>
                <w:sz w:val="24"/>
                <w:szCs w:val="24"/>
              </w:rPr>
              <w:t>Ο Συντάξας</w:t>
            </w:r>
          </w:p>
        </w:tc>
        <w:tc>
          <w:tcPr>
            <w:tcW w:w="4687" w:type="dxa"/>
            <w:shd w:val="clear" w:color="auto" w:fill="auto"/>
          </w:tcPr>
          <w:p w14:paraId="79B0A006" w14:textId="77777777" w:rsidR="00D46FEC" w:rsidRPr="00D46FEC" w:rsidRDefault="00D46FEC" w:rsidP="00840207">
            <w:pPr>
              <w:jc w:val="center"/>
              <w:rPr>
                <w:b/>
                <w:bCs/>
                <w:sz w:val="24"/>
                <w:szCs w:val="24"/>
              </w:rPr>
            </w:pPr>
            <w:r w:rsidRPr="00D46FEC">
              <w:rPr>
                <w:b/>
                <w:bCs/>
                <w:sz w:val="24"/>
                <w:szCs w:val="24"/>
              </w:rPr>
              <w:t>Δ/νση Τεχνικών Υπηρεσιών &amp; Δόμησης Δήμου Μοσχάτου - Ταύρου</w:t>
            </w:r>
          </w:p>
        </w:tc>
      </w:tr>
      <w:tr w:rsidR="00D46FEC" w:rsidRPr="00D46FEC" w14:paraId="40D358A6" w14:textId="77777777" w:rsidTr="00840207">
        <w:trPr>
          <w:trHeight w:val="834"/>
          <w:jc w:val="center"/>
        </w:trPr>
        <w:tc>
          <w:tcPr>
            <w:tcW w:w="4424" w:type="dxa"/>
            <w:shd w:val="clear" w:color="auto" w:fill="auto"/>
          </w:tcPr>
          <w:p w14:paraId="6F72C51F" w14:textId="77777777" w:rsidR="00D46FEC" w:rsidRDefault="00D46FEC" w:rsidP="00840207">
            <w:pPr>
              <w:rPr>
                <w:sz w:val="24"/>
                <w:szCs w:val="24"/>
              </w:rPr>
            </w:pPr>
          </w:p>
          <w:p w14:paraId="2FF3FF70" w14:textId="0E54B14B" w:rsidR="00592292" w:rsidRDefault="00592292" w:rsidP="00840207">
            <w:pPr>
              <w:rPr>
                <w:sz w:val="24"/>
                <w:szCs w:val="24"/>
              </w:rPr>
            </w:pPr>
          </w:p>
          <w:p w14:paraId="62224D9B" w14:textId="77777777" w:rsidR="00717024" w:rsidRDefault="00717024" w:rsidP="00840207">
            <w:pPr>
              <w:rPr>
                <w:sz w:val="24"/>
                <w:szCs w:val="24"/>
              </w:rPr>
            </w:pPr>
          </w:p>
          <w:p w14:paraId="5147AD47" w14:textId="3B8D1F3B" w:rsidR="00592292" w:rsidRPr="00D46FEC" w:rsidRDefault="00592292" w:rsidP="00840207">
            <w:pPr>
              <w:rPr>
                <w:sz w:val="24"/>
                <w:szCs w:val="24"/>
              </w:rPr>
            </w:pPr>
          </w:p>
        </w:tc>
        <w:tc>
          <w:tcPr>
            <w:tcW w:w="4687" w:type="dxa"/>
            <w:shd w:val="clear" w:color="auto" w:fill="auto"/>
          </w:tcPr>
          <w:p w14:paraId="45CF67F1" w14:textId="77777777" w:rsidR="00D46FEC" w:rsidRPr="00D46FEC" w:rsidRDefault="00D46FEC" w:rsidP="00840207">
            <w:pPr>
              <w:jc w:val="center"/>
              <w:rPr>
                <w:sz w:val="24"/>
                <w:szCs w:val="24"/>
              </w:rPr>
            </w:pPr>
          </w:p>
        </w:tc>
      </w:tr>
      <w:tr w:rsidR="00D46FEC" w:rsidRPr="00D46FEC" w14:paraId="5AD78D31" w14:textId="77777777" w:rsidTr="00840207">
        <w:trPr>
          <w:trHeight w:val="665"/>
          <w:jc w:val="center"/>
        </w:trPr>
        <w:tc>
          <w:tcPr>
            <w:tcW w:w="4424" w:type="dxa"/>
            <w:shd w:val="clear" w:color="auto" w:fill="auto"/>
          </w:tcPr>
          <w:p w14:paraId="5D2E2987" w14:textId="77777777" w:rsidR="00EF5769" w:rsidRDefault="00EF5769" w:rsidP="00840207">
            <w:pPr>
              <w:jc w:val="center"/>
              <w:rPr>
                <w:sz w:val="24"/>
                <w:szCs w:val="24"/>
              </w:rPr>
            </w:pPr>
          </w:p>
          <w:p w14:paraId="06FCB8D1" w14:textId="5C239C40" w:rsidR="00D46FEC" w:rsidRPr="00D46FEC" w:rsidRDefault="00D46FEC" w:rsidP="00840207">
            <w:pPr>
              <w:jc w:val="center"/>
              <w:rPr>
                <w:sz w:val="24"/>
                <w:szCs w:val="24"/>
                <w:lang w:val="en-US"/>
              </w:rPr>
            </w:pPr>
            <w:r w:rsidRPr="00D46FEC">
              <w:rPr>
                <w:sz w:val="24"/>
                <w:szCs w:val="24"/>
              </w:rPr>
              <w:t>……………………………………</w:t>
            </w:r>
            <w:r w:rsidRPr="00D46FEC">
              <w:rPr>
                <w:sz w:val="24"/>
                <w:szCs w:val="24"/>
                <w:lang w:val="en-US"/>
              </w:rPr>
              <w:t xml:space="preserve"> </w:t>
            </w:r>
          </w:p>
        </w:tc>
        <w:tc>
          <w:tcPr>
            <w:tcW w:w="4687" w:type="dxa"/>
            <w:shd w:val="clear" w:color="auto" w:fill="auto"/>
          </w:tcPr>
          <w:p w14:paraId="335508C9" w14:textId="77777777" w:rsidR="00EF5769" w:rsidRDefault="00EF5769" w:rsidP="00840207">
            <w:pPr>
              <w:jc w:val="center"/>
              <w:rPr>
                <w:sz w:val="24"/>
                <w:szCs w:val="24"/>
              </w:rPr>
            </w:pPr>
          </w:p>
          <w:p w14:paraId="284ADB9B" w14:textId="4EFBF78F" w:rsidR="00D46FEC" w:rsidRPr="00D46FEC" w:rsidRDefault="00D46FEC" w:rsidP="00840207">
            <w:pPr>
              <w:jc w:val="center"/>
              <w:rPr>
                <w:sz w:val="24"/>
                <w:szCs w:val="24"/>
              </w:rPr>
            </w:pPr>
            <w:r w:rsidRPr="00D46FEC">
              <w:rPr>
                <w:sz w:val="24"/>
                <w:szCs w:val="24"/>
              </w:rPr>
              <w:t>……………………………………….</w:t>
            </w:r>
          </w:p>
        </w:tc>
      </w:tr>
      <w:bookmarkEnd w:id="5"/>
    </w:tbl>
    <w:p w14:paraId="434DD925" w14:textId="0BE8A667" w:rsidR="00034CB9" w:rsidRDefault="00034CB9">
      <w:pPr>
        <w:tabs>
          <w:tab w:val="left" w:pos="6537"/>
          <w:tab w:val="left" w:pos="7226"/>
        </w:tabs>
        <w:ind w:left="413" w:right="1458"/>
        <w:rPr>
          <w:b/>
          <w:sz w:val="24"/>
        </w:rPr>
      </w:pPr>
    </w:p>
    <w:p w14:paraId="1C902EF8" w14:textId="77777777" w:rsidR="00034CB9" w:rsidRDefault="00034CB9">
      <w:pPr>
        <w:pStyle w:val="a3"/>
        <w:rPr>
          <w:b/>
        </w:rPr>
      </w:pPr>
    </w:p>
    <w:p w14:paraId="6266A15B" w14:textId="7B50636E" w:rsidR="00034CB9" w:rsidRDefault="009C075A">
      <w:pPr>
        <w:pStyle w:val="1"/>
        <w:tabs>
          <w:tab w:val="left" w:pos="6551"/>
        </w:tabs>
        <w:ind w:left="413"/>
      </w:pPr>
      <w:r>
        <w:tab/>
      </w:r>
    </w:p>
    <w:p w14:paraId="164901EB" w14:textId="77777777" w:rsidR="00034CB9" w:rsidRDefault="00034CB9">
      <w:pPr>
        <w:sectPr w:rsidR="00034CB9">
          <w:pgSz w:w="11910" w:h="16840"/>
          <w:pgMar w:top="1500" w:right="540" w:bottom="500" w:left="580" w:header="0" w:footer="190" w:gutter="0"/>
          <w:cols w:space="720"/>
        </w:sectPr>
      </w:pPr>
    </w:p>
    <w:tbl>
      <w:tblPr>
        <w:tblW w:w="10400" w:type="dxa"/>
        <w:tblInd w:w="118" w:type="dxa"/>
        <w:tblLayout w:type="fixed"/>
        <w:tblCellMar>
          <w:left w:w="0" w:type="dxa"/>
          <w:right w:w="0" w:type="dxa"/>
        </w:tblCellMar>
        <w:tblLook w:val="01E0" w:firstRow="1" w:lastRow="1" w:firstColumn="1" w:lastColumn="1" w:noHBand="0" w:noVBand="0"/>
      </w:tblPr>
      <w:tblGrid>
        <w:gridCol w:w="4691"/>
        <w:gridCol w:w="5709"/>
      </w:tblGrid>
      <w:tr w:rsidR="00034CB9" w14:paraId="37E10EE5" w14:textId="77777777" w:rsidTr="00C26EDF">
        <w:trPr>
          <w:trHeight w:val="4165"/>
        </w:trPr>
        <w:tc>
          <w:tcPr>
            <w:tcW w:w="4691" w:type="dxa"/>
          </w:tcPr>
          <w:p w14:paraId="306CC990" w14:textId="77777777" w:rsidR="00034CB9" w:rsidRPr="00A5272D" w:rsidRDefault="009C075A">
            <w:pPr>
              <w:pStyle w:val="TableParagraph"/>
              <w:ind w:left="200"/>
              <w:rPr>
                <w:sz w:val="24"/>
                <w:szCs w:val="24"/>
              </w:rPr>
            </w:pPr>
            <w:r w:rsidRPr="00A5272D">
              <w:rPr>
                <w:noProof/>
                <w:sz w:val="24"/>
                <w:szCs w:val="24"/>
              </w:rPr>
              <w:lastRenderedPageBreak/>
              <w:drawing>
                <wp:inline distT="0" distB="0" distL="0" distR="0" wp14:anchorId="625BCC53" wp14:editId="76BA7B7E">
                  <wp:extent cx="663478" cy="615696"/>
                  <wp:effectExtent l="0" t="0" r="0" b="0"/>
                  <wp:docPr id="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png"/>
                          <pic:cNvPicPr/>
                        </pic:nvPicPr>
                        <pic:blipFill>
                          <a:blip r:embed="rId17" cstate="print"/>
                          <a:stretch>
                            <a:fillRect/>
                          </a:stretch>
                        </pic:blipFill>
                        <pic:spPr>
                          <a:xfrm>
                            <a:off x="0" y="0"/>
                            <a:ext cx="663478" cy="615696"/>
                          </a:xfrm>
                          <a:prstGeom prst="rect">
                            <a:avLst/>
                          </a:prstGeom>
                        </pic:spPr>
                      </pic:pic>
                    </a:graphicData>
                  </a:graphic>
                </wp:inline>
              </w:drawing>
            </w:r>
          </w:p>
          <w:p w14:paraId="3F460DED" w14:textId="29825E36" w:rsidR="00453C8E" w:rsidRPr="00A5272D" w:rsidRDefault="00453C8E" w:rsidP="00394609">
            <w:pPr>
              <w:pStyle w:val="TableParagraph"/>
              <w:spacing w:before="18"/>
              <w:ind w:left="201" w:right="1248"/>
              <w:rPr>
                <w:b/>
                <w:sz w:val="24"/>
                <w:szCs w:val="24"/>
              </w:rPr>
            </w:pPr>
            <w:r w:rsidRPr="00A5272D">
              <w:rPr>
                <w:b/>
                <w:spacing w:val="-1"/>
                <w:sz w:val="24"/>
                <w:szCs w:val="24"/>
              </w:rPr>
              <w:t>ΕΛΛΗΝΙΚΗ</w:t>
            </w:r>
            <w:r w:rsidR="00394609" w:rsidRPr="00A5272D">
              <w:rPr>
                <w:b/>
                <w:spacing w:val="-1"/>
                <w:sz w:val="24"/>
                <w:szCs w:val="24"/>
              </w:rPr>
              <w:t xml:space="preserve"> </w:t>
            </w:r>
            <w:r w:rsidRPr="00A5272D">
              <w:rPr>
                <w:b/>
                <w:sz w:val="24"/>
                <w:szCs w:val="24"/>
              </w:rPr>
              <w:t>ΔΗΜΟΚΡΑΤΙΑ</w:t>
            </w:r>
            <w:r w:rsidRPr="00A5272D">
              <w:rPr>
                <w:b/>
                <w:spacing w:val="-57"/>
                <w:sz w:val="24"/>
                <w:szCs w:val="24"/>
              </w:rPr>
              <w:t xml:space="preserve"> </w:t>
            </w:r>
          </w:p>
          <w:p w14:paraId="7D91022E" w14:textId="77777777" w:rsidR="00453C8E" w:rsidRPr="00A5272D" w:rsidRDefault="00453C8E" w:rsidP="00453C8E">
            <w:pPr>
              <w:pStyle w:val="TableParagraph"/>
              <w:ind w:left="201" w:right="526"/>
              <w:rPr>
                <w:b/>
                <w:sz w:val="24"/>
                <w:szCs w:val="24"/>
              </w:rPr>
            </w:pPr>
            <w:r w:rsidRPr="00A5272D">
              <w:rPr>
                <w:b/>
                <w:sz w:val="24"/>
                <w:szCs w:val="24"/>
              </w:rPr>
              <w:t xml:space="preserve">ΔΗΜΟΣ ΜΟΣΧΑΤΟΥ – ΤΑΥΡΟΥ </w:t>
            </w:r>
          </w:p>
          <w:p w14:paraId="3F0D8AAF" w14:textId="77777777" w:rsidR="00453C8E" w:rsidRPr="00A5272D" w:rsidRDefault="00453C8E" w:rsidP="00453C8E">
            <w:pPr>
              <w:pStyle w:val="TableParagraph"/>
              <w:ind w:left="201" w:right="726"/>
              <w:rPr>
                <w:b/>
                <w:sz w:val="24"/>
                <w:szCs w:val="24"/>
              </w:rPr>
            </w:pPr>
            <w:r w:rsidRPr="00A5272D">
              <w:rPr>
                <w:b/>
                <w:sz w:val="24"/>
                <w:szCs w:val="24"/>
              </w:rPr>
              <w:t>Ταχ.</w:t>
            </w:r>
            <w:r w:rsidRPr="00A5272D">
              <w:rPr>
                <w:b/>
                <w:spacing w:val="-6"/>
                <w:sz w:val="24"/>
                <w:szCs w:val="24"/>
              </w:rPr>
              <w:t xml:space="preserve"> </w:t>
            </w:r>
            <w:r w:rsidRPr="00A5272D">
              <w:rPr>
                <w:b/>
                <w:sz w:val="24"/>
                <w:szCs w:val="24"/>
              </w:rPr>
              <w:t>Διεύθυνση:</w:t>
            </w:r>
            <w:r w:rsidRPr="00A5272D">
              <w:rPr>
                <w:b/>
                <w:spacing w:val="-5"/>
                <w:sz w:val="24"/>
                <w:szCs w:val="24"/>
              </w:rPr>
              <w:t xml:space="preserve"> </w:t>
            </w:r>
            <w:r w:rsidRPr="00A5272D">
              <w:rPr>
                <w:b/>
                <w:sz w:val="24"/>
                <w:szCs w:val="24"/>
              </w:rPr>
              <w:t>Κοραή Αδαμάντιου 36 &amp; Αγίου Γερασίμου</w:t>
            </w:r>
          </w:p>
          <w:p w14:paraId="0B53DB97" w14:textId="79F5D6B1" w:rsidR="00394609" w:rsidRPr="00A5272D" w:rsidRDefault="00453C8E" w:rsidP="00453C8E">
            <w:pPr>
              <w:pStyle w:val="TableParagraph"/>
              <w:ind w:left="201" w:right="1902"/>
              <w:rPr>
                <w:b/>
                <w:spacing w:val="-57"/>
                <w:sz w:val="24"/>
                <w:szCs w:val="24"/>
              </w:rPr>
            </w:pPr>
            <w:r w:rsidRPr="00A5272D">
              <w:rPr>
                <w:b/>
                <w:sz w:val="24"/>
                <w:szCs w:val="24"/>
              </w:rPr>
              <w:t>Πληροφορίες:…………</w:t>
            </w:r>
          </w:p>
          <w:p w14:paraId="2808534F" w14:textId="6E438C3F" w:rsidR="00034CB9" w:rsidRPr="00A5272D" w:rsidRDefault="00453C8E" w:rsidP="00453C8E">
            <w:pPr>
              <w:pStyle w:val="TableParagraph"/>
              <w:ind w:left="201" w:right="1902"/>
              <w:rPr>
                <w:b/>
                <w:sz w:val="24"/>
                <w:szCs w:val="24"/>
              </w:rPr>
            </w:pPr>
            <w:r w:rsidRPr="00A5272D">
              <w:rPr>
                <w:b/>
                <w:sz w:val="24"/>
                <w:szCs w:val="24"/>
              </w:rPr>
              <w:t>Τηλέφωνο:</w:t>
            </w:r>
            <w:r w:rsidRPr="00A5272D">
              <w:rPr>
                <w:b/>
                <w:spacing w:val="1"/>
                <w:sz w:val="24"/>
                <w:szCs w:val="24"/>
              </w:rPr>
              <w:t xml:space="preserve"> </w:t>
            </w:r>
            <w:r w:rsidRPr="00A5272D">
              <w:rPr>
                <w:b/>
                <w:sz w:val="24"/>
                <w:szCs w:val="24"/>
              </w:rPr>
              <w:t>2132019600 ΑΡΙΘ.</w:t>
            </w:r>
            <w:r w:rsidRPr="00A5272D">
              <w:rPr>
                <w:b/>
                <w:spacing w:val="-2"/>
                <w:sz w:val="24"/>
                <w:szCs w:val="24"/>
              </w:rPr>
              <w:t xml:space="preserve"> </w:t>
            </w:r>
            <w:r w:rsidRPr="00A5272D">
              <w:rPr>
                <w:b/>
                <w:sz w:val="24"/>
                <w:szCs w:val="24"/>
              </w:rPr>
              <w:t>ΜΕΛ.</w:t>
            </w:r>
            <w:r w:rsidRPr="00A5272D">
              <w:rPr>
                <w:b/>
                <w:spacing w:val="-1"/>
                <w:sz w:val="24"/>
                <w:szCs w:val="24"/>
              </w:rPr>
              <w:t xml:space="preserve"> </w:t>
            </w:r>
            <w:r w:rsidRPr="00A5272D">
              <w:rPr>
                <w:b/>
                <w:sz w:val="24"/>
                <w:szCs w:val="24"/>
              </w:rPr>
              <w:t xml:space="preserve">: </w:t>
            </w:r>
            <w:r w:rsidR="00394609" w:rsidRPr="00A5272D">
              <w:rPr>
                <w:b/>
                <w:sz w:val="24"/>
                <w:szCs w:val="24"/>
              </w:rPr>
              <w:t>………..</w:t>
            </w:r>
          </w:p>
        </w:tc>
        <w:tc>
          <w:tcPr>
            <w:tcW w:w="5709" w:type="dxa"/>
            <w:shd w:val="clear" w:color="auto" w:fill="auto"/>
          </w:tcPr>
          <w:p w14:paraId="6270C015" w14:textId="77777777" w:rsidR="00034CB9" w:rsidRPr="00C26EDF" w:rsidRDefault="00034CB9">
            <w:pPr>
              <w:pStyle w:val="TableParagraph"/>
              <w:rPr>
                <w:b/>
                <w:sz w:val="24"/>
              </w:rPr>
            </w:pPr>
          </w:p>
          <w:p w14:paraId="1A85E349" w14:textId="77777777" w:rsidR="00034CB9" w:rsidRPr="00C26EDF" w:rsidRDefault="00034CB9">
            <w:pPr>
              <w:pStyle w:val="TableParagraph"/>
              <w:rPr>
                <w:b/>
                <w:sz w:val="24"/>
              </w:rPr>
            </w:pPr>
          </w:p>
          <w:p w14:paraId="1D6D3273" w14:textId="77777777" w:rsidR="00034CB9" w:rsidRPr="00C26EDF" w:rsidRDefault="00034CB9">
            <w:pPr>
              <w:pStyle w:val="TableParagraph"/>
              <w:rPr>
                <w:b/>
                <w:sz w:val="24"/>
              </w:rPr>
            </w:pPr>
          </w:p>
          <w:p w14:paraId="71A426B2" w14:textId="3DB70A41" w:rsidR="00D449DB" w:rsidRDefault="00C26EDF" w:rsidP="00453C8E">
            <w:pPr>
              <w:pStyle w:val="TableParagraph"/>
              <w:spacing w:line="274" w:lineRule="exact"/>
              <w:ind w:left="546"/>
              <w:rPr>
                <w:b/>
                <w:sz w:val="24"/>
              </w:rPr>
            </w:pPr>
            <w:r w:rsidRPr="00C26EDF">
              <w:rPr>
                <w:b/>
                <w:sz w:val="24"/>
              </w:rPr>
              <w:t>ΤΕΧΝΙΚΗ ΥΠΗΡΕΣΙΑ</w:t>
            </w:r>
            <w:r w:rsidR="00EF5769" w:rsidRPr="00C26EDF">
              <w:rPr>
                <w:b/>
                <w:sz w:val="24"/>
              </w:rPr>
              <w:t xml:space="preserve">: </w:t>
            </w:r>
            <w:r w:rsidR="00A71DAB" w:rsidRPr="00C26EDF">
              <w:rPr>
                <w:b/>
                <w:sz w:val="24"/>
              </w:rPr>
              <w:t xml:space="preserve">«ΥΠΗΡΕΣΙΑ ΣΥΛΛΟΓΗΣ </w:t>
            </w:r>
            <w:r w:rsidR="00A71DAB" w:rsidRPr="00A71DAB">
              <w:rPr>
                <w:b/>
                <w:sz w:val="24"/>
              </w:rPr>
              <w:t>– ΕΠΙΚΑΙΡΟΠΟΙΗΣΗΣ ΣΤΟΙΧΕΙΩΝ ΦΑΚΕΛΟΥ ΜΕΛΕΤΩΝ Η/Μ ΕΓΚΑΤΑΣΤΑΣΕΩΝ»</w:t>
            </w:r>
          </w:p>
          <w:p w14:paraId="7BF7B1E0" w14:textId="77777777" w:rsidR="00A71DAB" w:rsidRPr="00C26EDF" w:rsidRDefault="00A71DAB" w:rsidP="00453C8E">
            <w:pPr>
              <w:pStyle w:val="TableParagraph"/>
              <w:spacing w:line="274" w:lineRule="exact"/>
              <w:ind w:left="546"/>
              <w:rPr>
                <w:b/>
                <w:sz w:val="24"/>
              </w:rPr>
            </w:pPr>
          </w:p>
          <w:p w14:paraId="72391A85" w14:textId="52D546AD" w:rsidR="00453C8E" w:rsidRPr="00C26EDF" w:rsidRDefault="00453C8E" w:rsidP="00453C8E">
            <w:pPr>
              <w:pStyle w:val="TableParagraph"/>
              <w:spacing w:line="274" w:lineRule="exact"/>
              <w:ind w:left="546"/>
              <w:rPr>
                <w:bCs/>
                <w:sz w:val="24"/>
              </w:rPr>
            </w:pPr>
            <w:r w:rsidRPr="00C26EDF">
              <w:rPr>
                <w:b/>
                <w:sz w:val="24"/>
              </w:rPr>
              <w:t xml:space="preserve">Προϋπ.: </w:t>
            </w:r>
            <w:r w:rsidR="002F24AE" w:rsidRPr="00C26EDF">
              <w:rPr>
                <w:bCs/>
                <w:sz w:val="24"/>
              </w:rPr>
              <w:t>2</w:t>
            </w:r>
            <w:r w:rsidR="00EF5769" w:rsidRPr="00C26EDF">
              <w:rPr>
                <w:bCs/>
                <w:sz w:val="24"/>
              </w:rPr>
              <w:t>3</w:t>
            </w:r>
            <w:r w:rsidR="002F24AE" w:rsidRPr="00C26EDF">
              <w:rPr>
                <w:bCs/>
                <w:sz w:val="24"/>
              </w:rPr>
              <w:t>.</w:t>
            </w:r>
            <w:r w:rsidR="00EF5769" w:rsidRPr="00C26EDF">
              <w:rPr>
                <w:bCs/>
                <w:sz w:val="24"/>
              </w:rPr>
              <w:t>560</w:t>
            </w:r>
            <w:r w:rsidRPr="00C26EDF">
              <w:rPr>
                <w:bCs/>
                <w:sz w:val="24"/>
              </w:rPr>
              <w:t>,00 €</w:t>
            </w:r>
            <w:r w:rsidR="00A71DAB" w:rsidRPr="00C26EDF">
              <w:rPr>
                <w:bCs/>
                <w:sz w:val="24"/>
              </w:rPr>
              <w:t xml:space="preserve"> </w:t>
            </w:r>
            <w:r w:rsidR="003E0DAE" w:rsidRPr="00C26EDF">
              <w:rPr>
                <w:bCs/>
                <w:sz w:val="24"/>
              </w:rPr>
              <w:t>(</w:t>
            </w:r>
            <w:r w:rsidR="00C26EDF" w:rsidRPr="00C26EDF">
              <w:rPr>
                <w:bCs/>
                <w:sz w:val="24"/>
              </w:rPr>
              <w:t>συμπεριλαμβανομένου</w:t>
            </w:r>
            <w:r w:rsidR="003E0DAE" w:rsidRPr="00C26EDF">
              <w:rPr>
                <w:bCs/>
                <w:sz w:val="24"/>
              </w:rPr>
              <w:t xml:space="preserve"> ΦΠΑ)</w:t>
            </w:r>
          </w:p>
          <w:p w14:paraId="13BB4360" w14:textId="77777777" w:rsidR="00453C8E" w:rsidRPr="00C26EDF" w:rsidRDefault="00453C8E" w:rsidP="00453C8E">
            <w:pPr>
              <w:pStyle w:val="TableParagraph"/>
              <w:spacing w:line="274" w:lineRule="exact"/>
              <w:ind w:left="546"/>
              <w:rPr>
                <w:bCs/>
                <w:sz w:val="24"/>
              </w:rPr>
            </w:pPr>
            <w:r w:rsidRPr="00C26EDF">
              <w:rPr>
                <w:b/>
                <w:sz w:val="24"/>
              </w:rPr>
              <w:t xml:space="preserve">ΚΑ : </w:t>
            </w:r>
            <w:r w:rsidRPr="00C26EDF">
              <w:rPr>
                <w:bCs/>
                <w:sz w:val="24"/>
              </w:rPr>
              <w:t>………….</w:t>
            </w:r>
          </w:p>
          <w:p w14:paraId="2AF7486C" w14:textId="6E91AA4E" w:rsidR="00C26EDF" w:rsidRPr="00C26EDF" w:rsidRDefault="00C26EDF" w:rsidP="00C26EDF">
            <w:pPr>
              <w:pStyle w:val="TableParagraph"/>
              <w:spacing w:line="274" w:lineRule="exact"/>
              <w:ind w:left="546"/>
              <w:rPr>
                <w:b/>
                <w:sz w:val="24"/>
              </w:rPr>
            </w:pPr>
            <w:r w:rsidRPr="00C26EDF">
              <w:rPr>
                <w:b/>
                <w:sz w:val="24"/>
              </w:rPr>
              <w:t xml:space="preserve">CPV: </w:t>
            </w:r>
            <w:r w:rsidRPr="00C26EDF">
              <w:rPr>
                <w:bCs/>
                <w:sz w:val="24"/>
              </w:rPr>
              <w:t>71350000-6 - Επιστημονικές και τεχνικές υπηρεσίες που αφορούν τεχνικά έργα</w:t>
            </w:r>
          </w:p>
          <w:p w14:paraId="6B9B177D" w14:textId="6BA22D1A" w:rsidR="00034CB9" w:rsidRPr="00C26EDF" w:rsidRDefault="00C26EDF" w:rsidP="00C26EDF">
            <w:pPr>
              <w:pStyle w:val="TableParagraph"/>
              <w:spacing w:line="274" w:lineRule="exact"/>
              <w:ind w:left="546"/>
              <w:rPr>
                <w:b/>
                <w:sz w:val="24"/>
              </w:rPr>
            </w:pPr>
            <w:r w:rsidRPr="00C26EDF">
              <w:rPr>
                <w:b/>
                <w:sz w:val="24"/>
              </w:rPr>
              <w:t xml:space="preserve">CPV: </w:t>
            </w:r>
            <w:r w:rsidRPr="00C26EDF">
              <w:rPr>
                <w:bCs/>
                <w:sz w:val="24"/>
              </w:rPr>
              <w:t>71530000-2 - Υπηρεσίες παροχής συμβουλών σε θέματα κατασκευών</w:t>
            </w:r>
          </w:p>
        </w:tc>
      </w:tr>
    </w:tbl>
    <w:p w14:paraId="50054407" w14:textId="77777777" w:rsidR="00034CB9" w:rsidRDefault="00034CB9">
      <w:pPr>
        <w:pStyle w:val="a3"/>
        <w:spacing w:before="9"/>
        <w:rPr>
          <w:b/>
          <w:sz w:val="15"/>
        </w:rPr>
      </w:pPr>
    </w:p>
    <w:p w14:paraId="750F9C67" w14:textId="55184556" w:rsidR="00034CB9" w:rsidRDefault="009C075A">
      <w:pPr>
        <w:pStyle w:val="1"/>
        <w:spacing w:before="90"/>
        <w:ind w:left="1" w:right="35"/>
        <w:jc w:val="center"/>
        <w:rPr>
          <w:sz w:val="28"/>
          <w:szCs w:val="28"/>
        </w:rPr>
      </w:pPr>
      <w:bookmarkStart w:id="6" w:name="_Toc105417403"/>
      <w:r w:rsidRPr="00D449DB">
        <w:rPr>
          <w:sz w:val="28"/>
          <w:szCs w:val="28"/>
        </w:rPr>
        <w:t>ΣΥΓΓΡΑΦΗ</w:t>
      </w:r>
      <w:r w:rsidRPr="00D449DB">
        <w:rPr>
          <w:spacing w:val="53"/>
          <w:sz w:val="28"/>
          <w:szCs w:val="28"/>
        </w:rPr>
        <w:t xml:space="preserve"> </w:t>
      </w:r>
      <w:r w:rsidRPr="00D449DB">
        <w:rPr>
          <w:sz w:val="28"/>
          <w:szCs w:val="28"/>
        </w:rPr>
        <w:t>ΥΠΟΧΡΕΩΣΕΩΝ</w:t>
      </w:r>
      <w:bookmarkEnd w:id="6"/>
    </w:p>
    <w:p w14:paraId="3DFF51B9" w14:textId="77777777" w:rsidR="00D449DB" w:rsidRPr="00D449DB" w:rsidRDefault="00D449DB" w:rsidP="00CB6741">
      <w:pPr>
        <w:pStyle w:val="1"/>
        <w:spacing w:before="90" w:after="120"/>
        <w:ind w:left="1" w:right="35"/>
        <w:jc w:val="center"/>
        <w:rPr>
          <w:sz w:val="28"/>
          <w:szCs w:val="28"/>
        </w:rPr>
      </w:pPr>
    </w:p>
    <w:p w14:paraId="745457FB" w14:textId="77777777" w:rsidR="00AF4E89" w:rsidRPr="00CB6741" w:rsidRDefault="00AF4E89" w:rsidP="00AF4E89">
      <w:pPr>
        <w:pStyle w:val="a3"/>
        <w:spacing w:after="120"/>
        <w:ind w:left="284" w:right="305"/>
        <w:jc w:val="both"/>
        <w:rPr>
          <w:b/>
          <w:bCs/>
          <w:u w:val="single"/>
        </w:rPr>
      </w:pPr>
      <w:r w:rsidRPr="00CB6741">
        <w:rPr>
          <w:b/>
          <w:bCs/>
          <w:u w:val="single"/>
        </w:rPr>
        <w:t xml:space="preserve">Άρθρο </w:t>
      </w:r>
      <w:r>
        <w:rPr>
          <w:b/>
          <w:bCs/>
          <w:u w:val="single"/>
        </w:rPr>
        <w:t>1ο</w:t>
      </w:r>
      <w:r w:rsidRPr="00CB6741">
        <w:rPr>
          <w:b/>
          <w:bCs/>
          <w:u w:val="single"/>
        </w:rPr>
        <w:t>: Αντικείμενο συγγραφής</w:t>
      </w:r>
    </w:p>
    <w:p w14:paraId="2D3F1260" w14:textId="46A7CF5E" w:rsidR="00EC3A3F" w:rsidRDefault="00EC3A3F" w:rsidP="003E0DAE">
      <w:pPr>
        <w:pStyle w:val="a3"/>
        <w:spacing w:after="120"/>
        <w:ind w:left="284" w:right="305"/>
        <w:jc w:val="both"/>
      </w:pPr>
      <w:r w:rsidRPr="00EC3A3F">
        <w:t>Η συγκεκριμένη παροχή</w:t>
      </w:r>
      <w:r w:rsidR="00592292">
        <w:t xml:space="preserve"> τεχνικής υπηρεσίας</w:t>
      </w:r>
      <w:r w:rsidRPr="00EC3A3F">
        <w:t xml:space="preserve"> αφορά στον έλεγχο της υπάρχουσας μελέτης που εκπονήθηκε για την αναθεώρηση της υπ’ αριθμ. 17/2008 οικοδομικής άδειας που αφορά την αλλαγή χρήσης του κτιρίου με θέση Τιμόθεου Ευγενικού 5, Ο.Τ. 125, σε Κ.Α.Π.Η.. και τη ρύθμιση με το Ν. 4178/2003</w:t>
      </w:r>
    </w:p>
    <w:p w14:paraId="000CC4A6" w14:textId="338916DE" w:rsidR="00AF4E89" w:rsidRPr="003E0DAE" w:rsidRDefault="00AF4E89" w:rsidP="003E0DAE">
      <w:pPr>
        <w:pStyle w:val="a3"/>
        <w:spacing w:after="120"/>
        <w:ind w:left="284" w:right="305"/>
        <w:jc w:val="both"/>
        <w:rPr>
          <w:b/>
          <w:bCs/>
          <w:u w:val="single"/>
        </w:rPr>
      </w:pPr>
      <w:r w:rsidRPr="003E0DAE">
        <w:rPr>
          <w:b/>
          <w:bCs/>
          <w:u w:val="single"/>
        </w:rPr>
        <w:t>Άρθρο 2ο : Ισχύουσες διατάξεις</w:t>
      </w:r>
    </w:p>
    <w:p w14:paraId="3E2C3787" w14:textId="5236153A" w:rsidR="00AF4E89" w:rsidRDefault="00AF4E89" w:rsidP="00EF5769">
      <w:pPr>
        <w:pStyle w:val="a3"/>
        <w:spacing w:after="120"/>
        <w:ind w:left="284" w:right="305"/>
        <w:jc w:val="both"/>
      </w:pPr>
      <w:r>
        <w:t>Η</w:t>
      </w:r>
      <w:r>
        <w:rPr>
          <w:spacing w:val="-4"/>
        </w:rPr>
        <w:t xml:space="preserve"> </w:t>
      </w:r>
      <w:r>
        <w:t>ανάθεση</w:t>
      </w:r>
      <w:r>
        <w:rPr>
          <w:spacing w:val="-2"/>
        </w:rPr>
        <w:t xml:space="preserve"> </w:t>
      </w:r>
      <w:r>
        <w:t>της</w:t>
      </w:r>
      <w:r>
        <w:rPr>
          <w:spacing w:val="-2"/>
        </w:rPr>
        <w:t xml:space="preserve"> </w:t>
      </w:r>
      <w:r>
        <w:t>εργασίας</w:t>
      </w:r>
      <w:r>
        <w:rPr>
          <w:spacing w:val="-4"/>
        </w:rPr>
        <w:t xml:space="preserve"> </w:t>
      </w:r>
      <w:r>
        <w:t>θα</w:t>
      </w:r>
      <w:r>
        <w:rPr>
          <w:spacing w:val="-3"/>
        </w:rPr>
        <w:t xml:space="preserve"> </w:t>
      </w:r>
      <w:r>
        <w:t>γίνει</w:t>
      </w:r>
      <w:r>
        <w:rPr>
          <w:spacing w:val="-2"/>
        </w:rPr>
        <w:t xml:space="preserve"> </w:t>
      </w:r>
      <w:r>
        <w:t>σύμφωνα</w:t>
      </w:r>
      <w:r>
        <w:rPr>
          <w:spacing w:val="-3"/>
        </w:rPr>
        <w:t xml:space="preserve"> </w:t>
      </w:r>
      <w:r>
        <w:t>με</w:t>
      </w:r>
      <w:r>
        <w:rPr>
          <w:spacing w:val="-3"/>
        </w:rPr>
        <w:t xml:space="preserve"> </w:t>
      </w:r>
      <w:r>
        <w:t>τις</w:t>
      </w:r>
      <w:r>
        <w:rPr>
          <w:spacing w:val="-7"/>
        </w:rPr>
        <w:t xml:space="preserve"> </w:t>
      </w:r>
      <w:r>
        <w:t>διατάξεις:</w:t>
      </w:r>
      <w:r>
        <w:rPr>
          <w:spacing w:val="1"/>
        </w:rPr>
        <w:t xml:space="preserve"> </w:t>
      </w:r>
      <w:r>
        <w:t>της</w:t>
      </w:r>
      <w:r>
        <w:rPr>
          <w:spacing w:val="-3"/>
        </w:rPr>
        <w:t xml:space="preserve"> </w:t>
      </w:r>
      <w:r>
        <w:t>§1 του άρθρου 118 του Ν.4412/16 όπως τροποποιήθηκε με την §1 του άρθρου 50 του 4782/2021 που αναφέρει: «</w:t>
      </w:r>
      <w:r w:rsidRPr="00394609">
        <w:t>Προσφυγή στη διαδικασία της απευθείας ανάθεσης επιτρέπεται, όταν η εκτιμώμενη αξία της σύμβασης, είναι ίση ή κατώτερη από το όριο των τριάντα χιλιάδων (30.000) ευρώ.»</w:t>
      </w:r>
    </w:p>
    <w:p w14:paraId="415B166B" w14:textId="77777777" w:rsidR="00AF4E89" w:rsidRPr="00CB6741" w:rsidRDefault="00AF4E89" w:rsidP="00AF4E89">
      <w:pPr>
        <w:spacing w:after="120"/>
        <w:ind w:firstLine="272"/>
        <w:rPr>
          <w:b/>
          <w:bCs/>
          <w:sz w:val="24"/>
          <w:szCs w:val="24"/>
          <w:u w:val="single"/>
        </w:rPr>
      </w:pPr>
      <w:r w:rsidRPr="00CB6741">
        <w:rPr>
          <w:b/>
          <w:bCs/>
          <w:sz w:val="24"/>
          <w:szCs w:val="24"/>
          <w:u w:val="single"/>
        </w:rPr>
        <w:t>Άρθρο</w:t>
      </w:r>
      <w:r w:rsidRPr="00CB6741">
        <w:rPr>
          <w:b/>
          <w:bCs/>
          <w:spacing w:val="-1"/>
          <w:sz w:val="24"/>
          <w:szCs w:val="24"/>
          <w:u w:val="single"/>
        </w:rPr>
        <w:t xml:space="preserve"> </w:t>
      </w:r>
      <w:r w:rsidRPr="00CB6741">
        <w:rPr>
          <w:b/>
          <w:bCs/>
          <w:sz w:val="24"/>
          <w:szCs w:val="24"/>
          <w:u w:val="single"/>
        </w:rPr>
        <w:t>3</w:t>
      </w:r>
      <w:r w:rsidRPr="00CB6741">
        <w:rPr>
          <w:b/>
          <w:bCs/>
          <w:sz w:val="24"/>
          <w:szCs w:val="24"/>
          <w:u w:val="single"/>
          <w:vertAlign w:val="superscript"/>
        </w:rPr>
        <w:t>ο</w:t>
      </w:r>
      <w:r w:rsidRPr="00CB6741">
        <w:rPr>
          <w:b/>
          <w:bCs/>
          <w:sz w:val="24"/>
          <w:szCs w:val="24"/>
          <w:u w:val="single"/>
        </w:rPr>
        <w:t>: Συμβατικά</w:t>
      </w:r>
      <w:r w:rsidRPr="00CB6741">
        <w:rPr>
          <w:b/>
          <w:bCs/>
          <w:spacing w:val="-5"/>
          <w:sz w:val="24"/>
          <w:szCs w:val="24"/>
          <w:u w:val="single"/>
        </w:rPr>
        <w:t xml:space="preserve"> </w:t>
      </w:r>
      <w:r w:rsidRPr="00CB6741">
        <w:rPr>
          <w:b/>
          <w:bCs/>
          <w:sz w:val="24"/>
          <w:szCs w:val="24"/>
          <w:u w:val="single"/>
        </w:rPr>
        <w:t>στοιχεία</w:t>
      </w:r>
    </w:p>
    <w:p w14:paraId="5E77EF78" w14:textId="77777777" w:rsidR="00AF4E89" w:rsidRDefault="00AF4E89" w:rsidP="00AF4E89">
      <w:pPr>
        <w:pStyle w:val="a3"/>
        <w:spacing w:after="120"/>
        <w:ind w:right="5130" w:firstLine="272"/>
      </w:pPr>
      <w:r>
        <w:t>Τα συμβατικά στοιχεία κατά σειρά ισχύος είναι:</w:t>
      </w:r>
    </w:p>
    <w:p w14:paraId="3A2ABE50" w14:textId="77777777" w:rsidR="00AF4E89" w:rsidRDefault="00AF4E89" w:rsidP="00AF4E89">
      <w:pPr>
        <w:pStyle w:val="a3"/>
        <w:spacing w:after="120"/>
        <w:ind w:right="5130" w:firstLine="272"/>
      </w:pPr>
      <w:r>
        <w:t>α.</w:t>
      </w:r>
      <w:r>
        <w:rPr>
          <w:spacing w:val="-1"/>
        </w:rPr>
        <w:t xml:space="preserve"> </w:t>
      </w:r>
      <w:r>
        <w:t>Τεχνική έκθεση</w:t>
      </w:r>
    </w:p>
    <w:p w14:paraId="14D3D63C" w14:textId="77777777" w:rsidR="00AF4E89" w:rsidRDefault="00AF4E89" w:rsidP="00AF4E89">
      <w:pPr>
        <w:pStyle w:val="a3"/>
        <w:spacing w:after="120"/>
        <w:ind w:right="5130" w:firstLine="272"/>
      </w:pPr>
      <w:r>
        <w:t>β. Έντυπο οικονομικής προσφοράς</w:t>
      </w:r>
    </w:p>
    <w:p w14:paraId="1DCE871A" w14:textId="77777777" w:rsidR="00AF4E89" w:rsidRDefault="00AF4E89" w:rsidP="00AF4E89">
      <w:pPr>
        <w:pStyle w:val="a3"/>
        <w:spacing w:after="120"/>
        <w:ind w:right="5130" w:firstLine="272"/>
      </w:pPr>
      <w:r>
        <w:t>γ.</w:t>
      </w:r>
      <w:r w:rsidRPr="00A5272D">
        <w:t xml:space="preserve"> </w:t>
      </w:r>
      <w:r>
        <w:t>Τιμολόγιο</w:t>
      </w:r>
    </w:p>
    <w:p w14:paraId="03C22212" w14:textId="76811CAD" w:rsidR="00AF4E89" w:rsidRPr="00EF5769" w:rsidRDefault="00AF4E89" w:rsidP="00EF5769">
      <w:pPr>
        <w:pStyle w:val="a3"/>
        <w:spacing w:after="120"/>
        <w:ind w:right="5130" w:firstLine="272"/>
      </w:pPr>
      <w:r>
        <w:t>δ.</w:t>
      </w:r>
      <w:r w:rsidRPr="00A5272D">
        <w:t xml:space="preserve"> </w:t>
      </w:r>
      <w:r>
        <w:t>Η</w:t>
      </w:r>
      <w:r w:rsidRPr="00A5272D">
        <w:t xml:space="preserve"> </w:t>
      </w:r>
      <w:r>
        <w:t>συγγραφή</w:t>
      </w:r>
      <w:r w:rsidRPr="00A5272D">
        <w:t xml:space="preserve"> </w:t>
      </w:r>
      <w:r>
        <w:t>υποχρεώσεων</w:t>
      </w:r>
    </w:p>
    <w:p w14:paraId="49A1B872" w14:textId="77777777" w:rsidR="00AF4E89" w:rsidRPr="00CB6741" w:rsidRDefault="00AF4E89" w:rsidP="00EF5769">
      <w:pPr>
        <w:spacing w:after="120"/>
        <w:ind w:firstLine="272"/>
        <w:rPr>
          <w:b/>
          <w:bCs/>
          <w:sz w:val="24"/>
          <w:szCs w:val="24"/>
          <w:u w:val="single"/>
        </w:rPr>
      </w:pPr>
      <w:r w:rsidRPr="00CB6741">
        <w:rPr>
          <w:b/>
          <w:bCs/>
          <w:sz w:val="24"/>
          <w:szCs w:val="24"/>
          <w:u w:val="single"/>
        </w:rPr>
        <w:t>Άρθρο</w:t>
      </w:r>
      <w:r>
        <w:rPr>
          <w:b/>
          <w:bCs/>
          <w:sz w:val="24"/>
          <w:szCs w:val="24"/>
          <w:u w:val="single"/>
        </w:rPr>
        <w:t xml:space="preserve"> 4</w:t>
      </w:r>
      <w:r w:rsidRPr="00CB6741">
        <w:rPr>
          <w:b/>
          <w:bCs/>
          <w:sz w:val="24"/>
          <w:szCs w:val="24"/>
          <w:u w:val="single"/>
          <w:vertAlign w:val="superscript"/>
        </w:rPr>
        <w:t>ο</w:t>
      </w:r>
      <w:r w:rsidRPr="00CB6741">
        <w:rPr>
          <w:b/>
          <w:bCs/>
          <w:sz w:val="24"/>
          <w:szCs w:val="24"/>
          <w:u w:val="single"/>
        </w:rPr>
        <w:t>: Χρόνος εκτέλεσης εργασίας</w:t>
      </w:r>
    </w:p>
    <w:p w14:paraId="65CB7D0E" w14:textId="33D5D7B6" w:rsidR="00AF4E89" w:rsidRPr="00EF5769" w:rsidRDefault="00AF4E89" w:rsidP="00EF5769">
      <w:pPr>
        <w:pStyle w:val="a3"/>
        <w:spacing w:after="120"/>
        <w:ind w:left="272"/>
      </w:pPr>
      <w:r>
        <w:t>Οι</w:t>
      </w:r>
      <w:r>
        <w:rPr>
          <w:spacing w:val="21"/>
        </w:rPr>
        <w:t xml:space="preserve"> </w:t>
      </w:r>
      <w:r>
        <w:t>εργασίες</w:t>
      </w:r>
      <w:r>
        <w:rPr>
          <w:spacing w:val="21"/>
        </w:rPr>
        <w:t xml:space="preserve"> </w:t>
      </w:r>
      <w:r>
        <w:t>θα</w:t>
      </w:r>
      <w:r>
        <w:rPr>
          <w:spacing w:val="21"/>
        </w:rPr>
        <w:t xml:space="preserve"> </w:t>
      </w:r>
      <w:r>
        <w:t>ξεκινήσουν</w:t>
      </w:r>
      <w:r>
        <w:rPr>
          <w:spacing w:val="22"/>
        </w:rPr>
        <w:t xml:space="preserve"> </w:t>
      </w:r>
      <w:r>
        <w:t>αμέσως</w:t>
      </w:r>
      <w:r>
        <w:rPr>
          <w:spacing w:val="20"/>
        </w:rPr>
        <w:t xml:space="preserve"> </w:t>
      </w:r>
      <w:r>
        <w:t>μετά</w:t>
      </w:r>
      <w:r>
        <w:rPr>
          <w:spacing w:val="20"/>
        </w:rPr>
        <w:t xml:space="preserve"> </w:t>
      </w:r>
      <w:r>
        <w:t>την</w:t>
      </w:r>
      <w:r>
        <w:rPr>
          <w:spacing w:val="24"/>
        </w:rPr>
        <w:t xml:space="preserve"> </w:t>
      </w:r>
      <w:r>
        <w:t>απόφαση</w:t>
      </w:r>
      <w:r>
        <w:rPr>
          <w:spacing w:val="21"/>
        </w:rPr>
        <w:t xml:space="preserve"> </w:t>
      </w:r>
      <w:r>
        <w:t>της</w:t>
      </w:r>
      <w:r>
        <w:rPr>
          <w:spacing w:val="22"/>
        </w:rPr>
        <w:t xml:space="preserve"> </w:t>
      </w:r>
      <w:r>
        <w:t>Οικονομικής Επιτροπής</w:t>
      </w:r>
      <w:r>
        <w:rPr>
          <w:spacing w:val="21"/>
        </w:rPr>
        <w:t xml:space="preserve"> </w:t>
      </w:r>
      <w:r>
        <w:t>και</w:t>
      </w:r>
      <w:r>
        <w:rPr>
          <w:spacing w:val="21"/>
        </w:rPr>
        <w:t xml:space="preserve"> </w:t>
      </w:r>
      <w:r>
        <w:t>θα</w:t>
      </w:r>
      <w:r>
        <w:rPr>
          <w:spacing w:val="23"/>
        </w:rPr>
        <w:t xml:space="preserve"> </w:t>
      </w:r>
      <w:r>
        <w:t>διαρκέσουν</w:t>
      </w:r>
      <w:r>
        <w:rPr>
          <w:spacing w:val="21"/>
        </w:rPr>
        <w:t xml:space="preserve"> </w:t>
      </w:r>
      <w:r w:rsidRPr="00D449DB">
        <w:t>……………………..</w:t>
      </w:r>
    </w:p>
    <w:p w14:paraId="4A897733" w14:textId="77777777" w:rsidR="00AF4E89" w:rsidRPr="00CB6741" w:rsidRDefault="00AF4E89" w:rsidP="00AF4E89">
      <w:pPr>
        <w:spacing w:after="120"/>
        <w:ind w:firstLine="272"/>
        <w:rPr>
          <w:b/>
          <w:bCs/>
          <w:sz w:val="24"/>
          <w:szCs w:val="24"/>
          <w:u w:val="single"/>
        </w:rPr>
      </w:pPr>
      <w:r w:rsidRPr="00CB6741">
        <w:rPr>
          <w:b/>
          <w:bCs/>
          <w:sz w:val="24"/>
          <w:szCs w:val="24"/>
          <w:u w:val="single"/>
        </w:rPr>
        <w:t xml:space="preserve">Άρθρο </w:t>
      </w:r>
      <w:r>
        <w:rPr>
          <w:b/>
          <w:bCs/>
          <w:sz w:val="24"/>
          <w:szCs w:val="24"/>
          <w:u w:val="single"/>
        </w:rPr>
        <w:t>5</w:t>
      </w:r>
      <w:r w:rsidRPr="00CB6741">
        <w:rPr>
          <w:b/>
          <w:bCs/>
          <w:sz w:val="24"/>
          <w:szCs w:val="24"/>
          <w:u w:val="single"/>
          <w:vertAlign w:val="superscript"/>
        </w:rPr>
        <w:t>ο</w:t>
      </w:r>
      <w:r w:rsidRPr="00CB6741">
        <w:rPr>
          <w:b/>
          <w:bCs/>
          <w:sz w:val="24"/>
          <w:szCs w:val="24"/>
          <w:u w:val="single"/>
        </w:rPr>
        <w:t>: Υποχρεώσεις του εντολέα</w:t>
      </w:r>
    </w:p>
    <w:p w14:paraId="16AEB5B3" w14:textId="724D9414" w:rsidR="00AF4E89" w:rsidRDefault="00AF4E89" w:rsidP="00AF4E89">
      <w:pPr>
        <w:pStyle w:val="a3"/>
        <w:spacing w:after="120"/>
        <w:ind w:left="272" w:right="65"/>
      </w:pPr>
      <w:r>
        <w:t>Ο εντολέας είναι</w:t>
      </w:r>
      <w:r>
        <w:rPr>
          <w:spacing w:val="-12"/>
        </w:rPr>
        <w:t xml:space="preserve"> </w:t>
      </w:r>
      <w:r>
        <w:t>υποχρεωμένος</w:t>
      </w:r>
      <w:r>
        <w:rPr>
          <w:spacing w:val="-12"/>
        </w:rPr>
        <w:t xml:space="preserve"> </w:t>
      </w:r>
      <w:r>
        <w:t>για</w:t>
      </w:r>
      <w:r>
        <w:rPr>
          <w:spacing w:val="-13"/>
        </w:rPr>
        <w:t xml:space="preserve"> </w:t>
      </w:r>
      <w:r>
        <w:t>την</w:t>
      </w:r>
      <w:r>
        <w:rPr>
          <w:spacing w:val="-13"/>
        </w:rPr>
        <w:t xml:space="preserve"> </w:t>
      </w:r>
      <w:r>
        <w:t>παροχή</w:t>
      </w:r>
      <w:r>
        <w:rPr>
          <w:spacing w:val="-13"/>
        </w:rPr>
        <w:t xml:space="preserve"> </w:t>
      </w:r>
      <w:r>
        <w:t>όλων</w:t>
      </w:r>
      <w:r>
        <w:rPr>
          <w:spacing w:val="-11"/>
        </w:rPr>
        <w:t xml:space="preserve"> </w:t>
      </w:r>
      <w:r>
        <w:t>των</w:t>
      </w:r>
      <w:r>
        <w:rPr>
          <w:spacing w:val="-13"/>
        </w:rPr>
        <w:t xml:space="preserve"> </w:t>
      </w:r>
      <w:r>
        <w:t>μέσων</w:t>
      </w:r>
      <w:r>
        <w:rPr>
          <w:spacing w:val="-12"/>
        </w:rPr>
        <w:t xml:space="preserve"> </w:t>
      </w:r>
      <w:r>
        <w:t>και</w:t>
      </w:r>
      <w:r>
        <w:rPr>
          <w:spacing w:val="-12"/>
        </w:rPr>
        <w:t xml:space="preserve"> </w:t>
      </w:r>
      <w:r>
        <w:t>στοιχείων</w:t>
      </w:r>
      <w:r>
        <w:rPr>
          <w:spacing w:val="-13"/>
        </w:rPr>
        <w:t xml:space="preserve"> </w:t>
      </w:r>
      <w:r>
        <w:t>τα</w:t>
      </w:r>
      <w:r>
        <w:rPr>
          <w:spacing w:val="-13"/>
        </w:rPr>
        <w:t xml:space="preserve"> </w:t>
      </w:r>
      <w:r>
        <w:t>οποία</w:t>
      </w:r>
      <w:r>
        <w:rPr>
          <w:spacing w:val="-12"/>
        </w:rPr>
        <w:t xml:space="preserve"> </w:t>
      </w:r>
      <w:r>
        <w:t>κρίνονται</w:t>
      </w:r>
      <w:r>
        <w:rPr>
          <w:spacing w:val="-9"/>
        </w:rPr>
        <w:t xml:space="preserve"> </w:t>
      </w:r>
      <w:r>
        <w:t>απαραίτητα</w:t>
      </w:r>
      <w:r w:rsidR="009B096A">
        <w:t xml:space="preserve"> </w:t>
      </w:r>
      <w:r>
        <w:rPr>
          <w:spacing w:val="-57"/>
        </w:rPr>
        <w:t xml:space="preserve">  </w:t>
      </w:r>
      <w:r>
        <w:t>για</w:t>
      </w:r>
      <w:r>
        <w:rPr>
          <w:spacing w:val="-3"/>
        </w:rPr>
        <w:t xml:space="preserve"> </w:t>
      </w:r>
      <w:r>
        <w:t>την</w:t>
      </w:r>
      <w:r>
        <w:rPr>
          <w:spacing w:val="-1"/>
        </w:rPr>
        <w:t xml:space="preserve"> </w:t>
      </w:r>
      <w:r w:rsidR="009B096A">
        <w:t>παροχή της συγκεκριμένης τεχνικής υπηρεσίας</w:t>
      </w:r>
      <w:r>
        <w:t>.</w:t>
      </w:r>
    </w:p>
    <w:p w14:paraId="477D4328" w14:textId="77777777" w:rsidR="00AF4E89" w:rsidRDefault="00AF4E89" w:rsidP="00AF4E89">
      <w:pPr>
        <w:sectPr w:rsidR="00AF4E89">
          <w:footerReference w:type="default" r:id="rId18"/>
          <w:pgSz w:w="11910" w:h="16840"/>
          <w:pgMar w:top="700" w:right="540" w:bottom="1200" w:left="580" w:header="0" w:footer="1006" w:gutter="0"/>
          <w:cols w:space="720"/>
        </w:sectPr>
      </w:pPr>
    </w:p>
    <w:p w14:paraId="2B86390A" w14:textId="77777777" w:rsidR="00AF4E89" w:rsidRPr="00CB6741" w:rsidRDefault="00AF4E89" w:rsidP="00AF4E89">
      <w:pPr>
        <w:spacing w:after="120"/>
        <w:ind w:firstLine="272"/>
        <w:rPr>
          <w:b/>
          <w:bCs/>
          <w:sz w:val="24"/>
          <w:szCs w:val="24"/>
          <w:u w:val="single"/>
        </w:rPr>
      </w:pPr>
      <w:r w:rsidRPr="00CB6741">
        <w:rPr>
          <w:b/>
          <w:bCs/>
          <w:sz w:val="24"/>
          <w:szCs w:val="24"/>
          <w:u w:val="single"/>
        </w:rPr>
        <w:lastRenderedPageBreak/>
        <w:t>Άρθρο 6</w:t>
      </w:r>
      <w:r w:rsidRPr="00CB6741">
        <w:rPr>
          <w:b/>
          <w:bCs/>
          <w:sz w:val="24"/>
          <w:szCs w:val="24"/>
          <w:u w:val="single"/>
          <w:vertAlign w:val="superscript"/>
        </w:rPr>
        <w:t>ο</w:t>
      </w:r>
      <w:r w:rsidRPr="00CB6741">
        <w:rPr>
          <w:b/>
          <w:bCs/>
          <w:sz w:val="24"/>
          <w:szCs w:val="24"/>
          <w:u w:val="single"/>
        </w:rPr>
        <w:t>: Ανωτέρα βία</w:t>
      </w:r>
    </w:p>
    <w:p w14:paraId="5746F080" w14:textId="77777777" w:rsidR="00AF4E89" w:rsidRDefault="00AF4E89" w:rsidP="00AF4E89">
      <w:pPr>
        <w:pStyle w:val="a3"/>
        <w:spacing w:after="120"/>
        <w:ind w:left="272" w:right="306"/>
        <w:jc w:val="both"/>
      </w:pPr>
      <w:r>
        <w:t>Ως ανωτέρα βία θεωρείται κάθε απρόβλεπτο και τυχαίο γεγονός που είναι αδύνατο να προβλεφθεί</w:t>
      </w:r>
      <w:r>
        <w:rPr>
          <w:spacing w:val="-57"/>
        </w:rPr>
        <w:t xml:space="preserve"> </w:t>
      </w:r>
      <w:r>
        <w:t>έστω και εάν για την πρόβλεψη και αποτροπή της επέλευσης του καταβλήθηκε υπερβολική επιμέλεια και</w:t>
      </w:r>
      <w:r>
        <w:rPr>
          <w:spacing w:val="-57"/>
        </w:rPr>
        <w:t xml:space="preserve"> </w:t>
      </w:r>
      <w:r>
        <w:t>επιδείχθηκε η ανάλογη σύνεση. Ενδεικτικά γεγονότα ανωτέρας βίας είναι: εξαιρετικά και απρόβλεπτα</w:t>
      </w:r>
      <w:r>
        <w:rPr>
          <w:spacing w:val="1"/>
        </w:rPr>
        <w:t xml:space="preserve"> </w:t>
      </w:r>
      <w:r>
        <w:rPr>
          <w:spacing w:val="-1"/>
        </w:rPr>
        <w:t>φυσικά</w:t>
      </w:r>
      <w:r>
        <w:rPr>
          <w:spacing w:val="-16"/>
        </w:rPr>
        <w:t xml:space="preserve"> </w:t>
      </w:r>
      <w:r>
        <w:rPr>
          <w:spacing w:val="-1"/>
        </w:rPr>
        <w:t>γεγονότα,</w:t>
      </w:r>
      <w:r>
        <w:rPr>
          <w:spacing w:val="-14"/>
        </w:rPr>
        <w:t xml:space="preserve"> </w:t>
      </w:r>
      <w:r>
        <w:rPr>
          <w:spacing w:val="-1"/>
        </w:rPr>
        <w:t>πυρκαγιά</w:t>
      </w:r>
      <w:r>
        <w:rPr>
          <w:spacing w:val="-16"/>
        </w:rPr>
        <w:t xml:space="preserve"> </w:t>
      </w:r>
      <w:r>
        <w:rPr>
          <w:spacing w:val="-1"/>
        </w:rPr>
        <w:t>που</w:t>
      </w:r>
      <w:r>
        <w:rPr>
          <w:spacing w:val="-13"/>
        </w:rPr>
        <w:t xml:space="preserve"> </w:t>
      </w:r>
      <w:r>
        <w:rPr>
          <w:spacing w:val="-1"/>
        </w:rPr>
        <w:t>οφείλεται</w:t>
      </w:r>
      <w:r>
        <w:rPr>
          <w:spacing w:val="-15"/>
        </w:rPr>
        <w:t xml:space="preserve"> </w:t>
      </w:r>
      <w:r>
        <w:t>σε</w:t>
      </w:r>
      <w:r>
        <w:rPr>
          <w:spacing w:val="-14"/>
        </w:rPr>
        <w:t xml:space="preserve"> </w:t>
      </w:r>
      <w:r>
        <w:t>φυσικό</w:t>
      </w:r>
      <w:r>
        <w:rPr>
          <w:spacing w:val="-15"/>
        </w:rPr>
        <w:t xml:space="preserve"> </w:t>
      </w:r>
      <w:r>
        <w:t>γεγονός</w:t>
      </w:r>
      <w:r>
        <w:rPr>
          <w:spacing w:val="-13"/>
        </w:rPr>
        <w:t xml:space="preserve"> </w:t>
      </w:r>
      <w:r>
        <w:t>ή</w:t>
      </w:r>
      <w:r>
        <w:rPr>
          <w:spacing w:val="-16"/>
        </w:rPr>
        <w:t xml:space="preserve"> </w:t>
      </w:r>
      <w:r>
        <w:t>σε</w:t>
      </w:r>
      <w:r>
        <w:rPr>
          <w:spacing w:val="-14"/>
        </w:rPr>
        <w:t xml:space="preserve"> </w:t>
      </w:r>
      <w:r>
        <w:t>περιστάσεις</w:t>
      </w:r>
      <w:r>
        <w:rPr>
          <w:spacing w:val="-14"/>
        </w:rPr>
        <w:t xml:space="preserve"> </w:t>
      </w:r>
      <w:r>
        <w:t>για</w:t>
      </w:r>
      <w:r>
        <w:rPr>
          <w:spacing w:val="-15"/>
        </w:rPr>
        <w:t xml:space="preserve"> </w:t>
      </w:r>
      <w:r>
        <w:t>τις</w:t>
      </w:r>
      <w:r>
        <w:rPr>
          <w:spacing w:val="-14"/>
        </w:rPr>
        <w:t xml:space="preserve"> </w:t>
      </w:r>
      <w:r>
        <w:t>οποίες</w:t>
      </w:r>
      <w:r>
        <w:rPr>
          <w:spacing w:val="-13"/>
        </w:rPr>
        <w:t xml:space="preserve"> </w:t>
      </w:r>
      <w:r>
        <w:t>ο</w:t>
      </w:r>
      <w:r>
        <w:rPr>
          <w:spacing w:val="-15"/>
        </w:rPr>
        <w:t xml:space="preserve"> </w:t>
      </w:r>
      <w:r>
        <w:t xml:space="preserve">εντολοδόχος </w:t>
      </w:r>
      <w:r>
        <w:rPr>
          <w:spacing w:val="-58"/>
        </w:rPr>
        <w:t xml:space="preserve"> </w:t>
      </w:r>
      <w:r>
        <w:t xml:space="preserve">ή ο εντολέας είναι </w:t>
      </w:r>
      <w:proofErr w:type="spellStart"/>
      <w:r>
        <w:t>ανυπαίτιοι</w:t>
      </w:r>
      <w:proofErr w:type="spellEnd"/>
      <w:r>
        <w:t>, αιφνιδιαστική απεργία προσωπικού, πόλεμος, ατύχημα, αιφνίδια ασθένεια</w:t>
      </w:r>
      <w:r>
        <w:rPr>
          <w:spacing w:val="1"/>
        </w:rPr>
        <w:t xml:space="preserve"> </w:t>
      </w:r>
      <w:r>
        <w:t>του προσωπικού του εντολοδόχου κ.α. Στην περίπτωση κατά την οποία υπάρξει λόγος ανωτέρας βίας ο</w:t>
      </w:r>
      <w:r>
        <w:rPr>
          <w:spacing w:val="1"/>
        </w:rPr>
        <w:t xml:space="preserve"> </w:t>
      </w:r>
      <w:r>
        <w:t>εντολοδόχος οφείλει να ειδοποιήσει αμελλητί τον εντολέα και να καταβάλει κάθε δυνατή προσπάθεια σε</w:t>
      </w:r>
      <w:r>
        <w:rPr>
          <w:spacing w:val="1"/>
        </w:rPr>
        <w:t xml:space="preserve"> </w:t>
      </w:r>
      <w:r>
        <w:t>συνεργασία με το άλλο μέρος για να υπερβεί τις συνέπειες και τα προβλήματα που ανέκυψαν λόγω της</w:t>
      </w:r>
      <w:r>
        <w:rPr>
          <w:spacing w:val="1"/>
        </w:rPr>
        <w:t xml:space="preserve"> </w:t>
      </w:r>
      <w:r>
        <w:t>ανωτέρας</w:t>
      </w:r>
      <w:r>
        <w:rPr>
          <w:spacing w:val="-1"/>
        </w:rPr>
        <w:t xml:space="preserve"> </w:t>
      </w:r>
      <w:r>
        <w:t>βίας.</w:t>
      </w:r>
    </w:p>
    <w:p w14:paraId="2D8FCA9D" w14:textId="192763B4" w:rsidR="00AF4E89" w:rsidRDefault="00AF4E89" w:rsidP="003E0DAE">
      <w:pPr>
        <w:pStyle w:val="a3"/>
        <w:spacing w:after="120"/>
        <w:ind w:left="272"/>
      </w:pPr>
      <w:r>
        <w:t>Ο</w:t>
      </w:r>
      <w:r>
        <w:rPr>
          <w:spacing w:val="-3"/>
        </w:rPr>
        <w:t xml:space="preserve"> </w:t>
      </w:r>
      <w:r>
        <w:t>όρος</w:t>
      </w:r>
      <w:r>
        <w:rPr>
          <w:spacing w:val="-2"/>
        </w:rPr>
        <w:t xml:space="preserve"> </w:t>
      </w:r>
      <w:r>
        <w:t>περί</w:t>
      </w:r>
      <w:r>
        <w:rPr>
          <w:spacing w:val="-2"/>
        </w:rPr>
        <w:t xml:space="preserve"> </w:t>
      </w:r>
      <w:r>
        <w:t>ανωτέρας</w:t>
      </w:r>
      <w:r>
        <w:rPr>
          <w:spacing w:val="-3"/>
        </w:rPr>
        <w:t xml:space="preserve"> </w:t>
      </w:r>
      <w:r>
        <w:t>βίας</w:t>
      </w:r>
      <w:r>
        <w:rPr>
          <w:spacing w:val="-1"/>
        </w:rPr>
        <w:t xml:space="preserve"> </w:t>
      </w:r>
      <w:r>
        <w:t>εφαρμόζεται</w:t>
      </w:r>
      <w:r>
        <w:rPr>
          <w:spacing w:val="-3"/>
        </w:rPr>
        <w:t xml:space="preserve"> </w:t>
      </w:r>
      <w:r>
        <w:t>και</w:t>
      </w:r>
      <w:r>
        <w:rPr>
          <w:spacing w:val="-3"/>
        </w:rPr>
        <w:t xml:space="preserve"> </w:t>
      </w:r>
      <w:r>
        <w:t>για</w:t>
      </w:r>
      <w:r>
        <w:rPr>
          <w:spacing w:val="-3"/>
        </w:rPr>
        <w:t xml:space="preserve"> </w:t>
      </w:r>
      <w:r>
        <w:t>τον</w:t>
      </w:r>
      <w:r>
        <w:rPr>
          <w:spacing w:val="-2"/>
        </w:rPr>
        <w:t xml:space="preserve"> </w:t>
      </w:r>
      <w:r>
        <w:t>εντολέα</w:t>
      </w:r>
      <w:r>
        <w:rPr>
          <w:spacing w:val="-3"/>
        </w:rPr>
        <w:t xml:space="preserve"> </w:t>
      </w:r>
      <w:r>
        <w:t>προσαρμοζόμενος</w:t>
      </w:r>
      <w:r>
        <w:rPr>
          <w:spacing w:val="-2"/>
        </w:rPr>
        <w:t xml:space="preserve"> </w:t>
      </w:r>
      <w:r>
        <w:t>ανάλογα.</w:t>
      </w:r>
    </w:p>
    <w:p w14:paraId="005CBADC" w14:textId="77777777" w:rsidR="00AF4E89" w:rsidRPr="00CB6741" w:rsidRDefault="00AF4E89" w:rsidP="003E0DAE">
      <w:pPr>
        <w:spacing w:after="120"/>
        <w:ind w:firstLine="272"/>
        <w:rPr>
          <w:b/>
          <w:bCs/>
          <w:sz w:val="24"/>
          <w:szCs w:val="24"/>
          <w:u w:val="single"/>
        </w:rPr>
      </w:pPr>
      <w:r w:rsidRPr="00CB6741">
        <w:rPr>
          <w:b/>
          <w:bCs/>
          <w:sz w:val="24"/>
          <w:szCs w:val="24"/>
          <w:u w:val="single"/>
        </w:rPr>
        <w:t>Άρθρο 7</w:t>
      </w:r>
      <w:r w:rsidRPr="00CB6741">
        <w:rPr>
          <w:b/>
          <w:bCs/>
          <w:sz w:val="24"/>
          <w:szCs w:val="24"/>
          <w:u w:val="single"/>
          <w:vertAlign w:val="superscript"/>
        </w:rPr>
        <w:t>ο</w:t>
      </w:r>
      <w:r w:rsidRPr="00CB6741">
        <w:rPr>
          <w:b/>
          <w:bCs/>
          <w:sz w:val="24"/>
          <w:szCs w:val="24"/>
          <w:u w:val="single"/>
        </w:rPr>
        <w:t>: Αναθεώρηση τιμών</w:t>
      </w:r>
    </w:p>
    <w:p w14:paraId="483AAC73" w14:textId="1728B21B" w:rsidR="00AF4E89" w:rsidRPr="003E0DAE" w:rsidRDefault="00AF4E89" w:rsidP="003E0DAE">
      <w:pPr>
        <w:pStyle w:val="a3"/>
        <w:spacing w:after="120"/>
        <w:ind w:left="272"/>
      </w:pPr>
      <w:r>
        <w:t>Οι</w:t>
      </w:r>
      <w:r>
        <w:rPr>
          <w:spacing w:val="-1"/>
        </w:rPr>
        <w:t xml:space="preserve"> </w:t>
      </w:r>
      <w:r>
        <w:t>τιμές</w:t>
      </w:r>
      <w:r>
        <w:rPr>
          <w:spacing w:val="4"/>
        </w:rPr>
        <w:t xml:space="preserve"> </w:t>
      </w:r>
      <w:r>
        <w:t>δεν</w:t>
      </w:r>
      <w:r>
        <w:rPr>
          <w:spacing w:val="2"/>
        </w:rPr>
        <w:t xml:space="preserve"> </w:t>
      </w:r>
      <w:r>
        <w:t>υπόκεινται</w:t>
      </w:r>
      <w:r>
        <w:rPr>
          <w:spacing w:val="3"/>
        </w:rPr>
        <w:t xml:space="preserve"> </w:t>
      </w:r>
      <w:r>
        <w:t>σε καμία</w:t>
      </w:r>
      <w:r>
        <w:rPr>
          <w:spacing w:val="2"/>
        </w:rPr>
        <w:t xml:space="preserve"> </w:t>
      </w:r>
      <w:r>
        <w:t>αναθεώρηση για οποιονδήποτε</w:t>
      </w:r>
      <w:r>
        <w:rPr>
          <w:spacing w:val="2"/>
        </w:rPr>
        <w:t xml:space="preserve"> </w:t>
      </w:r>
      <w:r>
        <w:t>λόγο ή</w:t>
      </w:r>
      <w:r>
        <w:rPr>
          <w:spacing w:val="2"/>
        </w:rPr>
        <w:t xml:space="preserve"> </w:t>
      </w:r>
      <w:r>
        <w:t>αιτία, αλλά</w:t>
      </w:r>
      <w:r>
        <w:rPr>
          <w:spacing w:val="3"/>
        </w:rPr>
        <w:t xml:space="preserve"> </w:t>
      </w:r>
      <w:r>
        <w:t>παραμένουν</w:t>
      </w:r>
      <w:r>
        <w:rPr>
          <w:spacing w:val="-57"/>
        </w:rPr>
        <w:t xml:space="preserve"> </w:t>
      </w:r>
      <w:r>
        <w:t>σταθερές και</w:t>
      </w:r>
      <w:r>
        <w:rPr>
          <w:spacing w:val="-1"/>
        </w:rPr>
        <w:t xml:space="preserve"> </w:t>
      </w:r>
      <w:r>
        <w:t>αμετάβλητες.</w:t>
      </w:r>
    </w:p>
    <w:p w14:paraId="0DF692A8" w14:textId="77777777" w:rsidR="00AF4E89" w:rsidRPr="00CB6741" w:rsidRDefault="00AF4E89" w:rsidP="003E0DAE">
      <w:pPr>
        <w:spacing w:after="120"/>
        <w:ind w:firstLine="272"/>
        <w:rPr>
          <w:b/>
          <w:bCs/>
          <w:sz w:val="24"/>
          <w:szCs w:val="24"/>
          <w:u w:val="single"/>
        </w:rPr>
      </w:pPr>
      <w:r w:rsidRPr="00CB6741">
        <w:rPr>
          <w:b/>
          <w:bCs/>
          <w:sz w:val="24"/>
          <w:szCs w:val="24"/>
          <w:u w:val="single"/>
        </w:rPr>
        <w:t>Άρθρο 8</w:t>
      </w:r>
      <w:r w:rsidRPr="00CB6741">
        <w:rPr>
          <w:b/>
          <w:bCs/>
          <w:sz w:val="24"/>
          <w:szCs w:val="24"/>
          <w:u w:val="single"/>
          <w:vertAlign w:val="superscript"/>
        </w:rPr>
        <w:t>ο</w:t>
      </w:r>
      <w:r w:rsidRPr="00CB6741">
        <w:rPr>
          <w:b/>
          <w:bCs/>
          <w:sz w:val="24"/>
          <w:szCs w:val="24"/>
          <w:u w:val="single"/>
        </w:rPr>
        <w:t>: Τρόπος πληρωμής</w:t>
      </w:r>
    </w:p>
    <w:p w14:paraId="4764EBC8" w14:textId="50AC06D5" w:rsidR="00AF4E89" w:rsidRDefault="00AF4E89" w:rsidP="00AF4E89">
      <w:pPr>
        <w:pStyle w:val="a3"/>
        <w:spacing w:after="120"/>
        <w:ind w:left="272" w:right="308"/>
        <w:jc w:val="both"/>
      </w:pPr>
      <w:r>
        <w:t xml:space="preserve">Για την παροχή των παραπάνω </w:t>
      </w:r>
      <w:r w:rsidR="009B096A">
        <w:t xml:space="preserve">τεχνικών </w:t>
      </w:r>
      <w:r>
        <w:t xml:space="preserve">υπηρεσιών η αμοιβή του εντολοδόχου καθορίζεται στο ποσό των </w:t>
      </w:r>
      <w:r>
        <w:rPr>
          <w:b/>
          <w:bCs/>
        </w:rPr>
        <w:t>2</w:t>
      </w:r>
      <w:r w:rsidR="00EF5769">
        <w:rPr>
          <w:b/>
          <w:bCs/>
        </w:rPr>
        <w:t>3</w:t>
      </w:r>
      <w:r w:rsidRPr="0013789E">
        <w:rPr>
          <w:b/>
          <w:bCs/>
        </w:rPr>
        <w:t>.</w:t>
      </w:r>
      <w:r w:rsidR="00EF5769">
        <w:rPr>
          <w:b/>
          <w:bCs/>
        </w:rPr>
        <w:t>56</w:t>
      </w:r>
      <w:r w:rsidRPr="0013789E">
        <w:rPr>
          <w:b/>
          <w:bCs/>
        </w:rPr>
        <w:t>0,00€</w:t>
      </w:r>
      <w:r>
        <w:rPr>
          <w:spacing w:val="1"/>
        </w:rPr>
        <w:t xml:space="preserve"> </w:t>
      </w:r>
      <w:r w:rsidRPr="00A80BB1">
        <w:rPr>
          <w:b/>
          <w:bCs/>
        </w:rPr>
        <w:t>συμπεριλαμβανομένου</w:t>
      </w:r>
      <w:r w:rsidRPr="00A80BB1">
        <w:rPr>
          <w:b/>
          <w:bCs/>
          <w:spacing w:val="1"/>
        </w:rPr>
        <w:t xml:space="preserve"> </w:t>
      </w:r>
      <w:r w:rsidRPr="00A80BB1">
        <w:rPr>
          <w:b/>
          <w:bCs/>
        </w:rPr>
        <w:t>του ΦΠΑ 24%.</w:t>
      </w:r>
    </w:p>
    <w:p w14:paraId="38DDAF16" w14:textId="729C7B49" w:rsidR="00AF4E89" w:rsidRDefault="00AF4E89" w:rsidP="003E0DAE">
      <w:pPr>
        <w:pStyle w:val="a3"/>
        <w:spacing w:after="120"/>
        <w:ind w:left="272" w:right="310"/>
        <w:jc w:val="both"/>
      </w:pPr>
      <w:r>
        <w:t>Στο ποσό της αμοιβής συμπεριλαμβάνονται οι βαρύνοντες τον εντολοδόχο φόροι και βάρη. Η</w:t>
      </w:r>
      <w:r>
        <w:rPr>
          <w:spacing w:val="1"/>
        </w:rPr>
        <w:t xml:space="preserve"> </w:t>
      </w:r>
      <w:r>
        <w:t>αμοιβή δεν υπόκειται σε καμία αναθεώρηση για οποιοδήποτε λόγο και αιτία και παραμένει σταθερή και</w:t>
      </w:r>
      <w:r>
        <w:rPr>
          <w:spacing w:val="1"/>
        </w:rPr>
        <w:t xml:space="preserve"> </w:t>
      </w:r>
      <w:r>
        <w:t>αμετάβλητη</w:t>
      </w:r>
      <w:r>
        <w:rPr>
          <w:spacing w:val="-2"/>
        </w:rPr>
        <w:t xml:space="preserve"> </w:t>
      </w:r>
      <w:r>
        <w:t>καθ'</w:t>
      </w:r>
      <w:r>
        <w:rPr>
          <w:spacing w:val="-3"/>
        </w:rPr>
        <w:t xml:space="preserve"> </w:t>
      </w:r>
      <w:r>
        <w:t>όλη</w:t>
      </w:r>
      <w:r>
        <w:rPr>
          <w:spacing w:val="-1"/>
        </w:rPr>
        <w:t xml:space="preserve"> </w:t>
      </w:r>
      <w:r>
        <w:t>την</w:t>
      </w:r>
      <w:r>
        <w:rPr>
          <w:spacing w:val="1"/>
        </w:rPr>
        <w:t xml:space="preserve"> </w:t>
      </w:r>
      <w:r>
        <w:t>διάρκεια</w:t>
      </w:r>
      <w:r>
        <w:rPr>
          <w:spacing w:val="-1"/>
        </w:rPr>
        <w:t xml:space="preserve"> </w:t>
      </w:r>
      <w:r>
        <w:t>ισχύος</w:t>
      </w:r>
      <w:r>
        <w:rPr>
          <w:spacing w:val="-1"/>
        </w:rPr>
        <w:t xml:space="preserve"> </w:t>
      </w:r>
      <w:r>
        <w:t>της εντολής.</w:t>
      </w:r>
    </w:p>
    <w:p w14:paraId="2B92B396" w14:textId="77777777" w:rsidR="00AF4E89" w:rsidRPr="00CB6741" w:rsidRDefault="00AF4E89" w:rsidP="003E0DAE">
      <w:pPr>
        <w:spacing w:after="120"/>
        <w:ind w:firstLine="272"/>
        <w:rPr>
          <w:b/>
          <w:bCs/>
          <w:sz w:val="24"/>
          <w:szCs w:val="24"/>
          <w:u w:val="single"/>
        </w:rPr>
      </w:pPr>
      <w:r w:rsidRPr="00CB6741">
        <w:rPr>
          <w:b/>
          <w:bCs/>
          <w:sz w:val="24"/>
          <w:szCs w:val="24"/>
          <w:u w:val="single"/>
        </w:rPr>
        <w:t>Άρθρο 9</w:t>
      </w:r>
      <w:r w:rsidRPr="00CB6741">
        <w:rPr>
          <w:b/>
          <w:bCs/>
          <w:sz w:val="24"/>
          <w:szCs w:val="24"/>
          <w:u w:val="single"/>
          <w:vertAlign w:val="superscript"/>
        </w:rPr>
        <w:t>ο</w:t>
      </w:r>
      <w:r w:rsidRPr="00CB6741">
        <w:rPr>
          <w:b/>
          <w:bCs/>
          <w:sz w:val="24"/>
          <w:szCs w:val="24"/>
          <w:u w:val="single"/>
        </w:rPr>
        <w:t>: Φόροι, τέλη και κρατήσεις</w:t>
      </w:r>
    </w:p>
    <w:p w14:paraId="4726F8C4" w14:textId="16CCE2BF" w:rsidR="00AF4E89" w:rsidRDefault="00AF4E89" w:rsidP="003E0DAE">
      <w:pPr>
        <w:pStyle w:val="a3"/>
        <w:spacing w:after="120"/>
        <w:ind w:left="272" w:right="306"/>
        <w:jc w:val="both"/>
      </w:pPr>
      <w:r>
        <w:t>Ο</w:t>
      </w:r>
      <w:r>
        <w:rPr>
          <w:spacing w:val="-11"/>
        </w:rPr>
        <w:t xml:space="preserve"> </w:t>
      </w:r>
      <w:r>
        <w:t>εντολοδόχος</w:t>
      </w:r>
      <w:r>
        <w:rPr>
          <w:spacing w:val="-10"/>
        </w:rPr>
        <w:t xml:space="preserve"> </w:t>
      </w:r>
      <w:r>
        <w:t>σύμφωνα</w:t>
      </w:r>
      <w:r>
        <w:rPr>
          <w:spacing w:val="-12"/>
        </w:rPr>
        <w:t xml:space="preserve"> </w:t>
      </w:r>
      <w:r>
        <w:t>με</w:t>
      </w:r>
      <w:r>
        <w:rPr>
          <w:spacing w:val="-11"/>
        </w:rPr>
        <w:t xml:space="preserve"> </w:t>
      </w:r>
      <w:r>
        <w:t>τις</w:t>
      </w:r>
      <w:r>
        <w:rPr>
          <w:spacing w:val="-10"/>
        </w:rPr>
        <w:t xml:space="preserve"> </w:t>
      </w:r>
      <w:r>
        <w:t>ισχύουσες</w:t>
      </w:r>
      <w:r>
        <w:rPr>
          <w:spacing w:val="-10"/>
        </w:rPr>
        <w:t xml:space="preserve"> </w:t>
      </w:r>
      <w:r>
        <w:t>διατάξεις</w:t>
      </w:r>
      <w:r>
        <w:rPr>
          <w:spacing w:val="-10"/>
        </w:rPr>
        <w:t xml:space="preserve"> </w:t>
      </w:r>
      <w:proofErr w:type="spellStart"/>
      <w:r>
        <w:t>βαρύνεται</w:t>
      </w:r>
      <w:proofErr w:type="spellEnd"/>
      <w:r>
        <w:rPr>
          <w:spacing w:val="-10"/>
        </w:rPr>
        <w:t xml:space="preserve"> </w:t>
      </w:r>
      <w:r>
        <w:t>με</w:t>
      </w:r>
      <w:r>
        <w:rPr>
          <w:spacing w:val="-11"/>
        </w:rPr>
        <w:t xml:space="preserve"> </w:t>
      </w:r>
      <w:r>
        <w:t>όλους</w:t>
      </w:r>
      <w:r>
        <w:rPr>
          <w:spacing w:val="-10"/>
        </w:rPr>
        <w:t xml:space="preserve"> </w:t>
      </w:r>
      <w:r>
        <w:t>ανεξαιρέτως</w:t>
      </w:r>
      <w:r>
        <w:rPr>
          <w:spacing w:val="-10"/>
        </w:rPr>
        <w:t xml:space="preserve"> </w:t>
      </w:r>
      <w:r>
        <w:t>τους</w:t>
      </w:r>
      <w:r>
        <w:rPr>
          <w:spacing w:val="-9"/>
        </w:rPr>
        <w:t xml:space="preserve"> </w:t>
      </w:r>
      <w:r>
        <w:t xml:space="preserve">φόρους, </w:t>
      </w:r>
      <w:r>
        <w:rPr>
          <w:spacing w:val="-57"/>
        </w:rPr>
        <w:t xml:space="preserve"> </w:t>
      </w:r>
      <w:r>
        <w:t xml:space="preserve">τέλη, </w:t>
      </w:r>
      <w:r>
        <w:rPr>
          <w:spacing w:val="-8"/>
        </w:rPr>
        <w:t xml:space="preserve"> </w:t>
      </w:r>
      <w:r>
        <w:t>δασμούς</w:t>
      </w:r>
      <w:r>
        <w:rPr>
          <w:spacing w:val="-7"/>
        </w:rPr>
        <w:t xml:space="preserve"> </w:t>
      </w:r>
      <w:r>
        <w:t>και</w:t>
      </w:r>
      <w:r>
        <w:rPr>
          <w:spacing w:val="-8"/>
        </w:rPr>
        <w:t xml:space="preserve"> </w:t>
      </w:r>
      <w:r>
        <w:t>εισφορές</w:t>
      </w:r>
      <w:r>
        <w:rPr>
          <w:spacing w:val="-6"/>
        </w:rPr>
        <w:t xml:space="preserve"> </w:t>
      </w:r>
      <w:r>
        <w:t>υπέρ</w:t>
      </w:r>
      <w:r>
        <w:rPr>
          <w:spacing w:val="-7"/>
        </w:rPr>
        <w:t xml:space="preserve"> </w:t>
      </w:r>
      <w:r>
        <w:t>του</w:t>
      </w:r>
      <w:r>
        <w:rPr>
          <w:spacing w:val="-8"/>
        </w:rPr>
        <w:t xml:space="preserve"> </w:t>
      </w:r>
      <w:r>
        <w:t>Δημοσίου,</w:t>
      </w:r>
      <w:r>
        <w:rPr>
          <w:spacing w:val="-7"/>
        </w:rPr>
        <w:t xml:space="preserve"> </w:t>
      </w:r>
      <w:r>
        <w:t>Δήμων</w:t>
      </w:r>
      <w:r>
        <w:rPr>
          <w:spacing w:val="-7"/>
        </w:rPr>
        <w:t xml:space="preserve"> </w:t>
      </w:r>
      <w:r>
        <w:t>και</w:t>
      </w:r>
      <w:r>
        <w:rPr>
          <w:spacing w:val="-8"/>
        </w:rPr>
        <w:t xml:space="preserve"> </w:t>
      </w:r>
      <w:r>
        <w:t>κοινοτήτων</w:t>
      </w:r>
      <w:r>
        <w:rPr>
          <w:spacing w:val="-8"/>
        </w:rPr>
        <w:t xml:space="preserve"> </w:t>
      </w:r>
      <w:r>
        <w:t>ή</w:t>
      </w:r>
      <w:r>
        <w:rPr>
          <w:spacing w:val="-8"/>
        </w:rPr>
        <w:t xml:space="preserve"> </w:t>
      </w:r>
      <w:r>
        <w:t>τρίτων</w:t>
      </w:r>
      <w:r>
        <w:rPr>
          <w:spacing w:val="-8"/>
        </w:rPr>
        <w:t xml:space="preserve"> </w:t>
      </w:r>
      <w:r>
        <w:t>που</w:t>
      </w:r>
      <w:r>
        <w:rPr>
          <w:spacing w:val="-6"/>
        </w:rPr>
        <w:t xml:space="preserve"> </w:t>
      </w:r>
      <w:r>
        <w:t>ισχύουν</w:t>
      </w:r>
      <w:r>
        <w:rPr>
          <w:spacing w:val="-8"/>
        </w:rPr>
        <w:t xml:space="preserve"> </w:t>
      </w:r>
      <w:r>
        <w:t>σύμφωνα</w:t>
      </w:r>
      <w:r>
        <w:rPr>
          <w:spacing w:val="-9"/>
        </w:rPr>
        <w:t xml:space="preserve"> </w:t>
      </w:r>
      <w:r>
        <w:t>με</w:t>
      </w:r>
      <w:r>
        <w:rPr>
          <w:spacing w:val="-57"/>
        </w:rPr>
        <w:t xml:space="preserve"> </w:t>
      </w:r>
      <w:r>
        <w:t>την</w:t>
      </w:r>
      <w:r>
        <w:rPr>
          <w:spacing w:val="-2"/>
        </w:rPr>
        <w:t xml:space="preserve"> </w:t>
      </w:r>
      <w:r>
        <w:t>κείμενη</w:t>
      </w:r>
      <w:r>
        <w:rPr>
          <w:spacing w:val="-2"/>
        </w:rPr>
        <w:t xml:space="preserve"> </w:t>
      </w:r>
      <w:r>
        <w:t>νομοθεσία.</w:t>
      </w:r>
    </w:p>
    <w:p w14:paraId="3D225191" w14:textId="77777777" w:rsidR="00AF4E89" w:rsidRPr="00CB6741" w:rsidRDefault="00AF4E89" w:rsidP="00AF4E89">
      <w:pPr>
        <w:spacing w:after="120"/>
        <w:ind w:firstLine="272"/>
        <w:rPr>
          <w:b/>
          <w:bCs/>
          <w:sz w:val="24"/>
          <w:szCs w:val="24"/>
          <w:u w:val="single"/>
        </w:rPr>
      </w:pPr>
      <w:r w:rsidRPr="00CB6741">
        <w:rPr>
          <w:b/>
          <w:bCs/>
          <w:sz w:val="24"/>
          <w:szCs w:val="24"/>
          <w:u w:val="single"/>
        </w:rPr>
        <w:t>Άρθρο 10</w:t>
      </w:r>
      <w:r w:rsidRPr="00CB6741">
        <w:rPr>
          <w:b/>
          <w:bCs/>
          <w:sz w:val="24"/>
          <w:szCs w:val="24"/>
          <w:u w:val="single"/>
          <w:vertAlign w:val="superscript"/>
        </w:rPr>
        <w:t>ο</w:t>
      </w:r>
      <w:r w:rsidRPr="00CB6741">
        <w:rPr>
          <w:b/>
          <w:bCs/>
          <w:sz w:val="24"/>
          <w:szCs w:val="24"/>
          <w:u w:val="single"/>
        </w:rPr>
        <w:t>: Επίλυση διαφορών</w:t>
      </w:r>
    </w:p>
    <w:p w14:paraId="68A003C3" w14:textId="77777777" w:rsidR="00AF4E89" w:rsidRDefault="00AF4E89" w:rsidP="00AF4E89">
      <w:pPr>
        <w:pStyle w:val="a3"/>
        <w:spacing w:after="120"/>
        <w:ind w:left="272"/>
      </w:pPr>
      <w:r>
        <w:t>Οι</w:t>
      </w:r>
      <w:r>
        <w:rPr>
          <w:spacing w:val="10"/>
        </w:rPr>
        <w:t xml:space="preserve"> </w:t>
      </w:r>
      <w:r>
        <w:t>διαφορές</w:t>
      </w:r>
      <w:r>
        <w:rPr>
          <w:spacing w:val="12"/>
        </w:rPr>
        <w:t xml:space="preserve"> </w:t>
      </w:r>
      <w:r>
        <w:t>που</w:t>
      </w:r>
      <w:r>
        <w:rPr>
          <w:spacing w:val="12"/>
        </w:rPr>
        <w:t xml:space="preserve"> </w:t>
      </w:r>
      <w:r>
        <w:t>θα</w:t>
      </w:r>
      <w:r>
        <w:rPr>
          <w:spacing w:val="11"/>
        </w:rPr>
        <w:t xml:space="preserve"> </w:t>
      </w:r>
      <w:r>
        <w:t>εμφανισθούν</w:t>
      </w:r>
      <w:r>
        <w:rPr>
          <w:spacing w:val="10"/>
        </w:rPr>
        <w:t xml:space="preserve"> </w:t>
      </w:r>
      <w:r>
        <w:t>κατά</w:t>
      </w:r>
      <w:r>
        <w:rPr>
          <w:spacing w:val="10"/>
        </w:rPr>
        <w:t xml:space="preserve"> </w:t>
      </w:r>
      <w:r>
        <w:t>την</w:t>
      </w:r>
      <w:r>
        <w:rPr>
          <w:spacing w:val="11"/>
        </w:rPr>
        <w:t xml:space="preserve"> </w:t>
      </w:r>
      <w:r>
        <w:t>εφαρμογή</w:t>
      </w:r>
      <w:r>
        <w:rPr>
          <w:spacing w:val="9"/>
        </w:rPr>
        <w:t xml:space="preserve"> </w:t>
      </w:r>
      <w:r>
        <w:t>της</w:t>
      </w:r>
      <w:r>
        <w:rPr>
          <w:spacing w:val="12"/>
        </w:rPr>
        <w:t xml:space="preserve"> </w:t>
      </w:r>
      <w:r>
        <w:t>σύμβασης,</w:t>
      </w:r>
      <w:r>
        <w:rPr>
          <w:spacing w:val="11"/>
        </w:rPr>
        <w:t xml:space="preserve"> </w:t>
      </w:r>
      <w:r>
        <w:t>επιλύονται</w:t>
      </w:r>
      <w:r>
        <w:rPr>
          <w:spacing w:val="12"/>
        </w:rPr>
        <w:t xml:space="preserve"> </w:t>
      </w:r>
      <w:r>
        <w:t>σύμφωνα</w:t>
      </w:r>
      <w:r>
        <w:rPr>
          <w:spacing w:val="9"/>
        </w:rPr>
        <w:t xml:space="preserve"> </w:t>
      </w:r>
      <w:r>
        <w:t>με</w:t>
      </w:r>
      <w:r>
        <w:rPr>
          <w:spacing w:val="12"/>
        </w:rPr>
        <w:t xml:space="preserve"> </w:t>
      </w:r>
      <w:r>
        <w:t>τις</w:t>
      </w:r>
      <w:r>
        <w:rPr>
          <w:spacing w:val="-57"/>
        </w:rPr>
        <w:t xml:space="preserve"> </w:t>
      </w:r>
      <w:r>
        <w:t>ισχύουσες</w:t>
      </w:r>
      <w:r>
        <w:rPr>
          <w:spacing w:val="-1"/>
        </w:rPr>
        <w:t xml:space="preserve"> </w:t>
      </w:r>
      <w:r>
        <w:t>διατάξεις.</w:t>
      </w:r>
    </w:p>
    <w:p w14:paraId="1F48A882" w14:textId="083C3DBC" w:rsidR="00592292" w:rsidRDefault="00592292" w:rsidP="00A5272D">
      <w:pPr>
        <w:pStyle w:val="a3"/>
        <w:spacing w:after="120"/>
        <w:ind w:left="272"/>
      </w:pPr>
    </w:p>
    <w:p w14:paraId="0A18F957" w14:textId="77777777" w:rsidR="00592292" w:rsidRDefault="00592292" w:rsidP="00A5272D">
      <w:pPr>
        <w:pStyle w:val="a3"/>
        <w:spacing w:after="120"/>
        <w:ind w:left="272"/>
      </w:pPr>
    </w:p>
    <w:tbl>
      <w:tblPr>
        <w:tblW w:w="0" w:type="auto"/>
        <w:jc w:val="center"/>
        <w:tblLook w:val="04A0" w:firstRow="1" w:lastRow="0" w:firstColumn="1" w:lastColumn="0" w:noHBand="0" w:noVBand="1"/>
      </w:tblPr>
      <w:tblGrid>
        <w:gridCol w:w="4424"/>
        <w:gridCol w:w="4687"/>
      </w:tblGrid>
      <w:tr w:rsidR="005165A5" w:rsidRPr="00D46FEC" w14:paraId="2483A0F1" w14:textId="77777777" w:rsidTr="00840207">
        <w:trPr>
          <w:trHeight w:val="463"/>
          <w:jc w:val="center"/>
        </w:trPr>
        <w:tc>
          <w:tcPr>
            <w:tcW w:w="9111" w:type="dxa"/>
            <w:gridSpan w:val="2"/>
            <w:shd w:val="clear" w:color="auto" w:fill="auto"/>
          </w:tcPr>
          <w:p w14:paraId="4274DDC7" w14:textId="675AA79A" w:rsidR="005165A5" w:rsidRDefault="005165A5" w:rsidP="00840207">
            <w:pPr>
              <w:jc w:val="center"/>
              <w:rPr>
                <w:b/>
                <w:bCs/>
                <w:sz w:val="24"/>
                <w:szCs w:val="24"/>
                <w:lang w:val="en-US"/>
              </w:rPr>
            </w:pPr>
            <w:r w:rsidRPr="00D46FEC">
              <w:rPr>
                <w:b/>
                <w:bCs/>
                <w:sz w:val="24"/>
                <w:szCs w:val="24"/>
              </w:rPr>
              <w:t>Μοσχάτο</w:t>
            </w:r>
            <w:r w:rsidRPr="00D46FEC">
              <w:rPr>
                <w:b/>
                <w:bCs/>
                <w:sz w:val="24"/>
                <w:szCs w:val="24"/>
                <w:lang w:val="en-US"/>
              </w:rPr>
              <w:t xml:space="preserve">, </w:t>
            </w:r>
            <w:r>
              <w:rPr>
                <w:b/>
                <w:bCs/>
                <w:sz w:val="24"/>
                <w:szCs w:val="24"/>
              </w:rPr>
              <w:t>….</w:t>
            </w:r>
            <w:r w:rsidRPr="00D46FEC">
              <w:rPr>
                <w:b/>
                <w:bCs/>
                <w:sz w:val="24"/>
                <w:szCs w:val="24"/>
                <w:lang w:val="en-US"/>
              </w:rPr>
              <w:t>/</w:t>
            </w:r>
            <w:r>
              <w:rPr>
                <w:b/>
                <w:bCs/>
                <w:sz w:val="24"/>
                <w:szCs w:val="24"/>
              </w:rPr>
              <w:t>….</w:t>
            </w:r>
            <w:r w:rsidRPr="00D46FEC">
              <w:rPr>
                <w:b/>
                <w:bCs/>
                <w:sz w:val="24"/>
                <w:szCs w:val="24"/>
                <w:lang w:val="en-US"/>
              </w:rPr>
              <w:t>/2022</w:t>
            </w:r>
          </w:p>
          <w:p w14:paraId="1BDCA287" w14:textId="77777777" w:rsidR="00CB6741" w:rsidRDefault="00CB6741" w:rsidP="00840207">
            <w:pPr>
              <w:jc w:val="center"/>
              <w:rPr>
                <w:b/>
                <w:bCs/>
                <w:sz w:val="24"/>
                <w:szCs w:val="24"/>
                <w:lang w:val="en-US"/>
              </w:rPr>
            </w:pPr>
          </w:p>
          <w:p w14:paraId="186CE88C" w14:textId="0FDAA1BE" w:rsidR="005165A5" w:rsidRDefault="005165A5" w:rsidP="00840207">
            <w:pPr>
              <w:jc w:val="center"/>
              <w:rPr>
                <w:b/>
                <w:bCs/>
                <w:sz w:val="24"/>
                <w:szCs w:val="24"/>
                <w:lang w:val="en-US"/>
              </w:rPr>
            </w:pPr>
          </w:p>
          <w:p w14:paraId="517BB7BC" w14:textId="41754CF5" w:rsidR="00EF5769" w:rsidRDefault="00EF5769" w:rsidP="00840207">
            <w:pPr>
              <w:jc w:val="center"/>
              <w:rPr>
                <w:b/>
                <w:bCs/>
                <w:sz w:val="24"/>
                <w:szCs w:val="24"/>
                <w:lang w:val="en-US"/>
              </w:rPr>
            </w:pPr>
          </w:p>
          <w:p w14:paraId="4C1622A7" w14:textId="77777777" w:rsidR="00592292" w:rsidRDefault="00592292" w:rsidP="00840207">
            <w:pPr>
              <w:jc w:val="center"/>
              <w:rPr>
                <w:b/>
                <w:bCs/>
                <w:sz w:val="24"/>
                <w:szCs w:val="24"/>
                <w:lang w:val="en-US"/>
              </w:rPr>
            </w:pPr>
          </w:p>
          <w:p w14:paraId="252200C1" w14:textId="77777777" w:rsidR="005165A5" w:rsidRPr="00D46FEC" w:rsidRDefault="005165A5" w:rsidP="00840207">
            <w:pPr>
              <w:jc w:val="center"/>
              <w:rPr>
                <w:b/>
                <w:bCs/>
                <w:sz w:val="24"/>
                <w:szCs w:val="24"/>
                <w:lang w:val="en-US"/>
              </w:rPr>
            </w:pPr>
          </w:p>
        </w:tc>
      </w:tr>
      <w:tr w:rsidR="005165A5" w:rsidRPr="00D46FEC" w14:paraId="3A3FF533" w14:textId="77777777" w:rsidTr="00840207">
        <w:trPr>
          <w:trHeight w:val="704"/>
          <w:jc w:val="center"/>
        </w:trPr>
        <w:tc>
          <w:tcPr>
            <w:tcW w:w="4424" w:type="dxa"/>
            <w:shd w:val="clear" w:color="auto" w:fill="auto"/>
          </w:tcPr>
          <w:p w14:paraId="68C1F333" w14:textId="77777777" w:rsidR="005165A5" w:rsidRPr="00D46FEC" w:rsidRDefault="005165A5" w:rsidP="00840207">
            <w:pPr>
              <w:jc w:val="center"/>
              <w:rPr>
                <w:b/>
                <w:bCs/>
                <w:sz w:val="24"/>
                <w:szCs w:val="24"/>
              </w:rPr>
            </w:pPr>
            <w:r w:rsidRPr="00D46FEC">
              <w:rPr>
                <w:b/>
                <w:bCs/>
                <w:sz w:val="24"/>
                <w:szCs w:val="24"/>
              </w:rPr>
              <w:t>Ο Συντάξας</w:t>
            </w:r>
          </w:p>
        </w:tc>
        <w:tc>
          <w:tcPr>
            <w:tcW w:w="4687" w:type="dxa"/>
            <w:shd w:val="clear" w:color="auto" w:fill="auto"/>
          </w:tcPr>
          <w:p w14:paraId="739BC776" w14:textId="77777777" w:rsidR="005165A5" w:rsidRPr="00D46FEC" w:rsidRDefault="005165A5" w:rsidP="00840207">
            <w:pPr>
              <w:jc w:val="center"/>
              <w:rPr>
                <w:b/>
                <w:bCs/>
                <w:sz w:val="24"/>
                <w:szCs w:val="24"/>
              </w:rPr>
            </w:pPr>
            <w:r w:rsidRPr="00D46FEC">
              <w:rPr>
                <w:b/>
                <w:bCs/>
                <w:sz w:val="24"/>
                <w:szCs w:val="24"/>
              </w:rPr>
              <w:t>Δ/νση Τεχνικών Υπηρεσιών &amp; Δόμησης Δήμου Μοσχάτου - Ταύρου</w:t>
            </w:r>
          </w:p>
        </w:tc>
      </w:tr>
      <w:tr w:rsidR="005165A5" w:rsidRPr="00D46FEC" w14:paraId="6FCDA48D" w14:textId="77777777" w:rsidTr="00840207">
        <w:trPr>
          <w:trHeight w:val="834"/>
          <w:jc w:val="center"/>
        </w:trPr>
        <w:tc>
          <w:tcPr>
            <w:tcW w:w="4424" w:type="dxa"/>
            <w:shd w:val="clear" w:color="auto" w:fill="auto"/>
          </w:tcPr>
          <w:p w14:paraId="6AD2B999" w14:textId="5E636B6B" w:rsidR="005165A5" w:rsidRDefault="005165A5" w:rsidP="00840207">
            <w:pPr>
              <w:rPr>
                <w:sz w:val="24"/>
                <w:szCs w:val="24"/>
              </w:rPr>
            </w:pPr>
          </w:p>
          <w:p w14:paraId="271CBEB7" w14:textId="14CD39F7" w:rsidR="00EF5769" w:rsidRDefault="00EF5769" w:rsidP="00840207">
            <w:pPr>
              <w:rPr>
                <w:sz w:val="24"/>
                <w:szCs w:val="24"/>
              </w:rPr>
            </w:pPr>
          </w:p>
          <w:p w14:paraId="20357726" w14:textId="2F51C016" w:rsidR="00EF5769" w:rsidRDefault="00EF5769" w:rsidP="00840207">
            <w:pPr>
              <w:rPr>
                <w:sz w:val="24"/>
                <w:szCs w:val="24"/>
              </w:rPr>
            </w:pPr>
          </w:p>
          <w:p w14:paraId="6E42CCCD" w14:textId="77777777" w:rsidR="00424336" w:rsidRDefault="00424336" w:rsidP="00840207">
            <w:pPr>
              <w:rPr>
                <w:sz w:val="24"/>
                <w:szCs w:val="24"/>
              </w:rPr>
            </w:pPr>
          </w:p>
          <w:p w14:paraId="42AE7EC4" w14:textId="16E8070E" w:rsidR="00EF5769" w:rsidRPr="00D46FEC" w:rsidRDefault="00EF5769" w:rsidP="00840207">
            <w:pPr>
              <w:rPr>
                <w:sz w:val="24"/>
                <w:szCs w:val="24"/>
              </w:rPr>
            </w:pPr>
          </w:p>
        </w:tc>
        <w:tc>
          <w:tcPr>
            <w:tcW w:w="4687" w:type="dxa"/>
            <w:shd w:val="clear" w:color="auto" w:fill="auto"/>
          </w:tcPr>
          <w:p w14:paraId="0C7A8DC2" w14:textId="77777777" w:rsidR="005165A5" w:rsidRDefault="005165A5" w:rsidP="00840207">
            <w:pPr>
              <w:jc w:val="center"/>
              <w:rPr>
                <w:sz w:val="24"/>
                <w:szCs w:val="24"/>
              </w:rPr>
            </w:pPr>
          </w:p>
          <w:p w14:paraId="28F005A8" w14:textId="77777777" w:rsidR="009B096A" w:rsidRDefault="009B096A" w:rsidP="00840207">
            <w:pPr>
              <w:jc w:val="center"/>
              <w:rPr>
                <w:sz w:val="24"/>
                <w:szCs w:val="24"/>
              </w:rPr>
            </w:pPr>
          </w:p>
          <w:p w14:paraId="2B6CCCB5" w14:textId="77777777" w:rsidR="009B096A" w:rsidRDefault="009B096A" w:rsidP="00840207">
            <w:pPr>
              <w:jc w:val="center"/>
              <w:rPr>
                <w:sz w:val="24"/>
                <w:szCs w:val="24"/>
              </w:rPr>
            </w:pPr>
          </w:p>
          <w:p w14:paraId="06D537D3" w14:textId="77777777" w:rsidR="009B096A" w:rsidRDefault="009B096A" w:rsidP="00840207">
            <w:pPr>
              <w:jc w:val="center"/>
              <w:rPr>
                <w:sz w:val="24"/>
                <w:szCs w:val="24"/>
              </w:rPr>
            </w:pPr>
          </w:p>
          <w:p w14:paraId="5FE76AD0" w14:textId="77777777" w:rsidR="009B096A" w:rsidRDefault="009B096A" w:rsidP="00840207">
            <w:pPr>
              <w:jc w:val="center"/>
              <w:rPr>
                <w:sz w:val="24"/>
                <w:szCs w:val="24"/>
              </w:rPr>
            </w:pPr>
          </w:p>
          <w:p w14:paraId="3B420BDB" w14:textId="3CCB5778" w:rsidR="009B096A" w:rsidRPr="00D46FEC" w:rsidRDefault="009B096A" w:rsidP="00840207">
            <w:pPr>
              <w:jc w:val="center"/>
              <w:rPr>
                <w:sz w:val="24"/>
                <w:szCs w:val="24"/>
              </w:rPr>
            </w:pPr>
          </w:p>
        </w:tc>
      </w:tr>
      <w:tr w:rsidR="005165A5" w:rsidRPr="00D46FEC" w14:paraId="6B22CFC6" w14:textId="77777777" w:rsidTr="00840207">
        <w:trPr>
          <w:trHeight w:val="665"/>
          <w:jc w:val="center"/>
        </w:trPr>
        <w:tc>
          <w:tcPr>
            <w:tcW w:w="4424" w:type="dxa"/>
            <w:shd w:val="clear" w:color="auto" w:fill="auto"/>
          </w:tcPr>
          <w:p w14:paraId="3F2EA6D0" w14:textId="77777777" w:rsidR="005165A5" w:rsidRPr="00D46FEC" w:rsidRDefault="005165A5" w:rsidP="00840207">
            <w:pPr>
              <w:jc w:val="center"/>
              <w:rPr>
                <w:sz w:val="24"/>
                <w:szCs w:val="24"/>
                <w:lang w:val="en-US"/>
              </w:rPr>
            </w:pPr>
            <w:r w:rsidRPr="00D46FEC">
              <w:rPr>
                <w:sz w:val="24"/>
                <w:szCs w:val="24"/>
              </w:rPr>
              <w:t>……………………………………</w:t>
            </w:r>
            <w:r w:rsidRPr="00D46FEC">
              <w:rPr>
                <w:sz w:val="24"/>
                <w:szCs w:val="24"/>
                <w:lang w:val="en-US"/>
              </w:rPr>
              <w:t xml:space="preserve"> </w:t>
            </w:r>
          </w:p>
        </w:tc>
        <w:tc>
          <w:tcPr>
            <w:tcW w:w="4687" w:type="dxa"/>
            <w:shd w:val="clear" w:color="auto" w:fill="auto"/>
          </w:tcPr>
          <w:p w14:paraId="7BC2617C" w14:textId="77777777" w:rsidR="005165A5" w:rsidRPr="00D46FEC" w:rsidRDefault="005165A5" w:rsidP="00840207">
            <w:pPr>
              <w:jc w:val="center"/>
              <w:rPr>
                <w:sz w:val="24"/>
                <w:szCs w:val="24"/>
              </w:rPr>
            </w:pPr>
            <w:r w:rsidRPr="00D46FEC">
              <w:rPr>
                <w:sz w:val="24"/>
                <w:szCs w:val="24"/>
              </w:rPr>
              <w:t>……………………………………….</w:t>
            </w:r>
          </w:p>
        </w:tc>
      </w:tr>
    </w:tbl>
    <w:p w14:paraId="5C62C9BA" w14:textId="40A8857D" w:rsidR="00297B71" w:rsidRPr="00592292" w:rsidRDefault="00AF4E89" w:rsidP="00592292">
      <w:pPr>
        <w:rPr>
          <w:sz w:val="24"/>
          <w:szCs w:val="24"/>
        </w:rPr>
      </w:pPr>
      <w:r>
        <w:br w:type="page"/>
      </w:r>
    </w:p>
    <w:p w14:paraId="6DE7906B" w14:textId="4EC532BB" w:rsidR="00AF4E89" w:rsidRPr="00297B71" w:rsidRDefault="00E415C1" w:rsidP="00297B71">
      <w:pPr>
        <w:pStyle w:val="1"/>
        <w:jc w:val="center"/>
        <w:rPr>
          <w:sz w:val="28"/>
          <w:szCs w:val="28"/>
        </w:rPr>
      </w:pPr>
      <w:bookmarkStart w:id="7" w:name="_Toc105417404"/>
      <w:r>
        <w:rPr>
          <w:sz w:val="28"/>
          <w:szCs w:val="28"/>
        </w:rPr>
        <w:lastRenderedPageBreak/>
        <w:t xml:space="preserve">ΠΑΡΑΡΤΗΜΑ Ι: </w:t>
      </w:r>
      <w:r w:rsidR="00AF4E89" w:rsidRPr="00297B71">
        <w:rPr>
          <w:sz w:val="28"/>
          <w:szCs w:val="28"/>
        </w:rPr>
        <w:t xml:space="preserve">ΕΚΘΕΣΗ ΑΝΑΛΥΣΗΣ ΔΙΑΔΙΚΑΣΙΩΝ </w:t>
      </w:r>
      <w:r w:rsidR="00297B71" w:rsidRPr="00297B71">
        <w:rPr>
          <w:sz w:val="28"/>
          <w:szCs w:val="28"/>
        </w:rPr>
        <w:t xml:space="preserve">ΓΙΑ ΤΗΝ ΑΠΕΥΘΕΙΑΣ ΑΝΑΘΕΣΗ ΜΕ ΤΟΝ </w:t>
      </w:r>
      <w:r w:rsidR="00AF4E89" w:rsidRPr="00297B71">
        <w:rPr>
          <w:sz w:val="28"/>
          <w:szCs w:val="28"/>
        </w:rPr>
        <w:t>Ν. 4412/2016</w:t>
      </w:r>
      <w:bookmarkEnd w:id="7"/>
    </w:p>
    <w:p w14:paraId="679C5D58" w14:textId="77777777" w:rsidR="00AF4E89" w:rsidRPr="00297B71" w:rsidRDefault="00AF4E89" w:rsidP="00AF4E89">
      <w:pPr>
        <w:pStyle w:val="1"/>
        <w:rPr>
          <w:sz w:val="28"/>
          <w:szCs w:val="28"/>
        </w:rPr>
      </w:pPr>
    </w:p>
    <w:p w14:paraId="74B5D833" w14:textId="77777777" w:rsidR="00AF4E89" w:rsidRPr="00297B71" w:rsidRDefault="00AF4E89" w:rsidP="00297B71">
      <w:pPr>
        <w:pStyle w:val="a3"/>
        <w:spacing w:after="120"/>
        <w:ind w:left="272"/>
        <w:rPr>
          <w:b/>
          <w:bCs/>
          <w:u w:val="single"/>
        </w:rPr>
      </w:pPr>
      <w:r w:rsidRPr="00297B71">
        <w:rPr>
          <w:b/>
          <w:bCs/>
          <w:u w:val="single"/>
        </w:rPr>
        <w:t>Α. Περιγραφή της διαδικασίας εφαρμογής του άρθρου 118 του Ν. 4412/2016.</w:t>
      </w:r>
    </w:p>
    <w:p w14:paraId="7F34178E" w14:textId="77777777" w:rsidR="00AF4E89" w:rsidRDefault="00AF4E89" w:rsidP="00297B71">
      <w:pPr>
        <w:pStyle w:val="a3"/>
        <w:spacing w:after="120"/>
        <w:ind w:left="272"/>
      </w:pPr>
      <w:r>
        <w:t xml:space="preserve"> Για τις συμβάσεις του άρθρου 118, περί απευθείας ανάθεσης, ισχύουν τα ακόλουθα:</w:t>
      </w:r>
    </w:p>
    <w:p w14:paraId="0C78ACAF" w14:textId="6B3F0373" w:rsidR="00AF4E89" w:rsidRDefault="00AF4E89" w:rsidP="00297B71">
      <w:pPr>
        <w:pStyle w:val="a3"/>
        <w:spacing w:after="120"/>
        <w:ind w:left="272"/>
      </w:pPr>
      <w:r>
        <w:t>α) Η πρόσκληση της παρ. 2 ειδικά για συμβάσεις προμήθειας αγαθών και παροχής υπηρεσιών με εκτιμώμενη αξία άνω του ορίου των δύο χιλιάδων πεντακοσίων (2.500) ευρώ δύναται να απευθύνεται και σε έναν οικονομικό φορέα και αναρτάται στο ΚΗΜΔΗΣ τουλάχιστον πέντε (5) ημέρες πριν από την κοινοποίηση της απόφασης ανάθεσης. Δεν λαμβάνονται υπόψη προσφορές οικονομικών φορέων που δεν προσκλήθηκαν να υποβάλουν προσφορά.</w:t>
      </w:r>
    </w:p>
    <w:p w14:paraId="0C856010" w14:textId="77777777" w:rsidR="00AF4E89" w:rsidRDefault="00AF4E89" w:rsidP="00297B71">
      <w:pPr>
        <w:pStyle w:val="a3"/>
        <w:spacing w:after="120"/>
        <w:ind w:left="272"/>
      </w:pPr>
      <w:r>
        <w:t>β) Για τις δημόσιες συμβάσεις έργου με εκτιμώμενη αξία μέχρι και τριάντα χιλιάδες (30.000) ευρώ, η πρόσκληση της παρ. 2 δύναται να απευθύνεται και σε έναν οικονομικό φορέα και αναρτάται στο ΚΗΜΔΗΣ τουλάχιστον πέντε (5) εργάσιμες ημέρες πριν από την κοινοποίηση της απόφασης ανάθεσης. Δεν λαμβάνονται υπόψη προσφορές οικονομικών φορέων που δεν προσκλήθηκαν να υποβάλουν προσφορά.</w:t>
      </w:r>
    </w:p>
    <w:p w14:paraId="73C2F8E9" w14:textId="77777777" w:rsidR="00AF4E89" w:rsidRDefault="00AF4E89" w:rsidP="00297B71">
      <w:pPr>
        <w:pStyle w:val="a3"/>
        <w:spacing w:after="120"/>
        <w:ind w:left="272"/>
      </w:pPr>
      <w:r>
        <w:t>Για τις δημόσιες συμβάσεις έργου άνω των τριάντα χιλιάδων (30.000) ευρώ, η πρόσκληση για την υποβολή προσφοράς αποστέλλεται σε τουλάχιστον τρεις (3) οικονομικούς φορείς και αναρτάται στο ΚΗΜΔΗΣ για τουλάχιστον πέντε (5) εργάσιμες ημέρες πριν από την κοινοποίηση της απόφασης ανάθεσης. Δεν αξιολογούνται προσφορές οικονομικών φορέων που δεν προσκλήθηκαν να υποβάλουν προσφορά.</w:t>
      </w:r>
    </w:p>
    <w:p w14:paraId="395D0786" w14:textId="1C15EDF8" w:rsidR="00EF5769" w:rsidRDefault="00AF4E89" w:rsidP="00592292">
      <w:pPr>
        <w:pStyle w:val="a3"/>
        <w:spacing w:after="120"/>
        <w:ind w:left="272"/>
      </w:pPr>
      <w:r>
        <w:t>γ) Οι προσκλήσεις για την υποβολή προσφοράς στις συμβάσεις έργων, μελετών και τεχνικών και λοιπών συναφών επιστημονικών υπηρεσιών αναρτώνται και στην ιστοσελίδα του Τεχνικού Επιμελητηρίου Ελλάδας.</w:t>
      </w:r>
    </w:p>
    <w:p w14:paraId="1057099B" w14:textId="77777777" w:rsidR="00592292" w:rsidRPr="00592292" w:rsidRDefault="00592292" w:rsidP="00592292">
      <w:pPr>
        <w:pStyle w:val="a3"/>
        <w:spacing w:after="120"/>
        <w:ind w:left="272"/>
      </w:pPr>
    </w:p>
    <w:p w14:paraId="74CBD898" w14:textId="3E28AC0B" w:rsidR="00AF4E89" w:rsidRPr="00E415C1" w:rsidRDefault="00AF4E89" w:rsidP="00297B71">
      <w:pPr>
        <w:pStyle w:val="a3"/>
        <w:spacing w:after="120"/>
        <w:ind w:left="272"/>
        <w:rPr>
          <w:b/>
          <w:bCs/>
          <w:u w:val="single"/>
        </w:rPr>
      </w:pPr>
      <w:r w:rsidRPr="00E415C1">
        <w:rPr>
          <w:b/>
          <w:bCs/>
          <w:u w:val="single"/>
        </w:rPr>
        <w:t>Β. Απαιτούμενες ενέργειες</w:t>
      </w:r>
    </w:p>
    <w:p w14:paraId="4B4138E7" w14:textId="6B744172" w:rsidR="00AF4E89" w:rsidRDefault="00AF4E89" w:rsidP="00592292">
      <w:pPr>
        <w:pStyle w:val="a3"/>
        <w:spacing w:after="240"/>
        <w:ind w:left="272"/>
      </w:pPr>
      <w:r>
        <w:t>Έχοντας υπόψιν</w:t>
      </w:r>
      <w:r w:rsidR="00E415C1">
        <w:t>:</w:t>
      </w:r>
    </w:p>
    <w:p w14:paraId="2030CF29" w14:textId="3FBDC13A" w:rsidR="00AF4E89" w:rsidRDefault="00AF4E89" w:rsidP="00592292">
      <w:pPr>
        <w:pStyle w:val="a3"/>
        <w:spacing w:after="240"/>
        <w:ind w:left="272"/>
      </w:pPr>
      <w:r>
        <w:t>1.</w:t>
      </w:r>
      <w:r>
        <w:tab/>
      </w:r>
      <w:r w:rsidR="00EF5769">
        <w:t>Τ</w:t>
      </w:r>
      <w:r w:rsidR="009B096A">
        <w:t>ι</w:t>
      </w:r>
      <w:r w:rsidR="00EF5769">
        <w:t>ς</w:t>
      </w:r>
      <w:r>
        <w:t xml:space="preserve"> διατάξεις του άρθρου 58 του Ν. 3852/2010 «Πρόγραμμα Καλλικράτης».</w:t>
      </w:r>
    </w:p>
    <w:p w14:paraId="0B881830" w14:textId="46C4A9A5" w:rsidR="00AF4E89" w:rsidRDefault="00AF4E89" w:rsidP="00592292">
      <w:pPr>
        <w:pStyle w:val="a3"/>
        <w:spacing w:after="240"/>
        <w:ind w:left="272"/>
      </w:pPr>
      <w:r>
        <w:t>2.</w:t>
      </w:r>
      <w:r>
        <w:tab/>
      </w:r>
      <w:r w:rsidR="00EF5769">
        <w:t>Τ</w:t>
      </w:r>
      <w:r w:rsidR="009B096A">
        <w:t>ι</w:t>
      </w:r>
      <w:r w:rsidR="00EF5769">
        <w:t>ς</w:t>
      </w:r>
      <w:r>
        <w:t xml:space="preserve"> διατάξεις του άρθρου 118 του Ν. 4412/2016 « Δημόσιες Συμβάσεις Έργων, Προμηθειών και Υπηρεσιών (προσαρμογή </w:t>
      </w:r>
      <w:r w:rsidR="00EF5769">
        <w:t>της</w:t>
      </w:r>
      <w:r>
        <w:t xml:space="preserve"> Οδηγίες 2014/24/ ΕΕ και 2014/25/ΕΕ)», </w:t>
      </w:r>
      <w:r w:rsidR="00EF5769">
        <w:t>της</w:t>
      </w:r>
      <w:r>
        <w:t xml:space="preserve"> τροποποιήθηκε από το άρθρο 50 του Ν. 4782/2021.</w:t>
      </w:r>
    </w:p>
    <w:p w14:paraId="7F149711" w14:textId="77777777" w:rsidR="00AF4E89" w:rsidRDefault="00AF4E89" w:rsidP="00592292">
      <w:pPr>
        <w:pStyle w:val="a3"/>
        <w:spacing w:after="240"/>
        <w:ind w:left="272"/>
      </w:pPr>
      <w:r>
        <w:t>Τα βήματα είναι :</w:t>
      </w:r>
    </w:p>
    <w:p w14:paraId="53F458C4" w14:textId="1B72973D" w:rsidR="00AF4E89" w:rsidRDefault="00AF4E89" w:rsidP="00592292">
      <w:pPr>
        <w:pStyle w:val="a3"/>
        <w:spacing w:after="240"/>
        <w:ind w:left="272"/>
      </w:pPr>
      <w:r>
        <w:t>1.</w:t>
      </w:r>
      <w:r>
        <w:tab/>
        <w:t>Η υπ’ αρ</w:t>
      </w:r>
      <w:r w:rsidR="00E415C1">
        <w:t xml:space="preserve">ιθμ. </w:t>
      </w:r>
      <w:r>
        <w:t>…………</w:t>
      </w:r>
      <w:r w:rsidR="00E415C1">
        <w:t>…..</w:t>
      </w:r>
      <w:r>
        <w:t>Απόφαση Ανάληψης Υποχρέωσης με ΑΔΑ ……………………….</w:t>
      </w:r>
    </w:p>
    <w:p w14:paraId="5FFE3F21" w14:textId="55C5BEE8" w:rsidR="00AF4E89" w:rsidRDefault="00E415C1" w:rsidP="00592292">
      <w:pPr>
        <w:pStyle w:val="a3"/>
        <w:spacing w:after="240"/>
        <w:ind w:left="272"/>
      </w:pPr>
      <w:r>
        <w:t>2</w:t>
      </w:r>
      <w:r w:rsidR="00AF4E89">
        <w:t>.</w:t>
      </w:r>
      <w:r w:rsidR="00AF4E89">
        <w:tab/>
        <w:t xml:space="preserve">Το πρωτογενές αίτημα, το οποίο έχει καταχωρηθεί στο Κεντρικό Ηλεκτρονικό Μητρώο Δημοσίων Συμβάσεων με ΑΔΑΜ …………………………. (αναρτάται εφόσον η εκτιμώμενη αξία </w:t>
      </w:r>
      <w:r w:rsidR="00EF5769">
        <w:t>της</w:t>
      </w:r>
      <w:r w:rsidR="00AF4E89">
        <w:t xml:space="preserve"> σύμβασης είναι ίση ή ανώτερη του ποσού των 2.500 € άνευ Φ.Π.Α.) </w:t>
      </w:r>
    </w:p>
    <w:p w14:paraId="2888F0F5" w14:textId="293B0CDB" w:rsidR="00AF4E89" w:rsidRDefault="00E415C1" w:rsidP="00592292">
      <w:pPr>
        <w:pStyle w:val="a3"/>
        <w:spacing w:after="240"/>
        <w:ind w:left="272"/>
      </w:pPr>
      <w:r>
        <w:t>4</w:t>
      </w:r>
      <w:r w:rsidR="00AF4E89">
        <w:t>.</w:t>
      </w:r>
      <w:r w:rsidR="00AF4E89">
        <w:tab/>
        <w:t xml:space="preserve">Η υπ’ αριθμ. ………………… Απόφαση </w:t>
      </w:r>
      <w:r w:rsidR="00EF5769">
        <w:t>της</w:t>
      </w:r>
      <w:r w:rsidR="00AF4E89">
        <w:t xml:space="preserve"> Οικονομικής Επιτροπής του Δήμου Δημάρχου Μοσχάτου – Ταύρου έγκρισης των τευχών.</w:t>
      </w:r>
    </w:p>
    <w:p w14:paraId="2890AEF0" w14:textId="79E82D27" w:rsidR="00AF4E89" w:rsidRDefault="00E415C1" w:rsidP="00592292">
      <w:pPr>
        <w:pStyle w:val="a3"/>
        <w:spacing w:after="240"/>
        <w:ind w:left="272"/>
      </w:pPr>
      <w:r>
        <w:t>5</w:t>
      </w:r>
      <w:r w:rsidR="00AF4E89">
        <w:t>.</w:t>
      </w:r>
      <w:r w:rsidR="00AF4E89">
        <w:tab/>
        <w:t>Η υπ’ αριθμ. ……………………. Πρόσκληση Εκδήλωσης Ενδιαφέροντος, που υποβλήθηκε στο Κεντρικό Ηλεκτρονικό Μητρώο Δημοσίων Συμβάσεων (Κ.Η.Μ.ΔΗ.Σ.), έλαβε ΑΔΑΜ: 22PRO.</w:t>
      </w:r>
    </w:p>
    <w:p w14:paraId="009CDAA5" w14:textId="4F41BB04" w:rsidR="00EF5769" w:rsidRDefault="00E415C1" w:rsidP="00592292">
      <w:pPr>
        <w:pStyle w:val="a3"/>
        <w:spacing w:after="240"/>
        <w:ind w:left="272"/>
      </w:pPr>
      <w:r>
        <w:t>6</w:t>
      </w:r>
      <w:r w:rsidR="00AF4E89">
        <w:t>.</w:t>
      </w:r>
      <w:r w:rsidR="00AF4E89">
        <w:tab/>
        <w:t>Η υποβολή προσφοράς από τον μελετητή</w:t>
      </w:r>
      <w:r w:rsidR="009B096A">
        <w:t>/σύμβουλο</w:t>
      </w:r>
    </w:p>
    <w:p w14:paraId="46793FDC" w14:textId="77777777" w:rsidR="00592292" w:rsidRDefault="00592292" w:rsidP="00592292">
      <w:pPr>
        <w:pStyle w:val="a3"/>
        <w:keepNext/>
        <w:keepLines/>
        <w:widowControl/>
        <w:spacing w:after="240"/>
        <w:ind w:left="272"/>
      </w:pPr>
    </w:p>
    <w:p w14:paraId="57052A6E" w14:textId="49225DE7" w:rsidR="00592292" w:rsidRDefault="00E415C1" w:rsidP="00592292">
      <w:pPr>
        <w:pStyle w:val="a3"/>
        <w:keepNext/>
        <w:keepLines/>
        <w:widowControl/>
        <w:spacing w:after="240"/>
        <w:ind w:left="272"/>
      </w:pPr>
      <w:r>
        <w:t>7</w:t>
      </w:r>
      <w:r w:rsidR="00AF4E89">
        <w:t>.</w:t>
      </w:r>
      <w:r w:rsidR="00AF4E89">
        <w:tab/>
        <w:t>Η αξιολόγηση της προσφοράς, σύμφωνα με το από ……………………. Πρακτικό Αξιολόγησης.</w:t>
      </w:r>
    </w:p>
    <w:p w14:paraId="3572DF5C" w14:textId="35F6C58B" w:rsidR="00AF4E89" w:rsidRDefault="00E415C1" w:rsidP="00592292">
      <w:pPr>
        <w:pStyle w:val="a3"/>
        <w:keepNext/>
        <w:keepLines/>
        <w:widowControl/>
        <w:spacing w:after="240"/>
        <w:ind w:left="272"/>
      </w:pPr>
      <w:r>
        <w:t>8</w:t>
      </w:r>
      <w:r w:rsidR="00AF4E89">
        <w:t>.</w:t>
      </w:r>
      <w:r w:rsidR="00AF4E89">
        <w:tab/>
        <w:t>Η απόφαση ανάθεσης από το αρμόδιο όργανο.</w:t>
      </w:r>
    </w:p>
    <w:p w14:paraId="681C5B75" w14:textId="5968FE68" w:rsidR="00E415C1" w:rsidRDefault="00E415C1" w:rsidP="00592292">
      <w:pPr>
        <w:pStyle w:val="a3"/>
        <w:spacing w:after="240"/>
        <w:ind w:left="272"/>
      </w:pPr>
      <w:r>
        <w:t>9</w:t>
      </w:r>
      <w:r w:rsidR="00AF4E89">
        <w:t>.</w:t>
      </w:r>
      <w:r w:rsidR="00AF4E89">
        <w:tab/>
        <w:t>Το συμφωνητικό.</w:t>
      </w:r>
    </w:p>
    <w:p w14:paraId="2BF4B53F" w14:textId="65DA0714" w:rsidR="00EF5769" w:rsidRDefault="00EF5769" w:rsidP="00297B71">
      <w:pPr>
        <w:pStyle w:val="a3"/>
        <w:spacing w:after="120"/>
        <w:ind w:left="272"/>
      </w:pPr>
    </w:p>
    <w:p w14:paraId="784E7842" w14:textId="77777777" w:rsidR="00EF5769" w:rsidRDefault="00EF5769" w:rsidP="00297B71">
      <w:pPr>
        <w:pStyle w:val="a3"/>
        <w:spacing w:after="120"/>
        <w:ind w:left="272"/>
      </w:pPr>
    </w:p>
    <w:p w14:paraId="509966E2" w14:textId="38750AF8" w:rsidR="00E415C1" w:rsidRDefault="00E415C1">
      <w:pPr>
        <w:rPr>
          <w:sz w:val="24"/>
          <w:szCs w:val="24"/>
        </w:rPr>
      </w:pPr>
    </w:p>
    <w:tbl>
      <w:tblPr>
        <w:tblW w:w="0" w:type="auto"/>
        <w:jc w:val="center"/>
        <w:tblLook w:val="04A0" w:firstRow="1" w:lastRow="0" w:firstColumn="1" w:lastColumn="0" w:noHBand="0" w:noVBand="1"/>
      </w:tblPr>
      <w:tblGrid>
        <w:gridCol w:w="4424"/>
        <w:gridCol w:w="4687"/>
      </w:tblGrid>
      <w:tr w:rsidR="00E415C1" w:rsidRPr="00272530" w14:paraId="50434F54" w14:textId="77777777" w:rsidTr="00840207">
        <w:trPr>
          <w:trHeight w:val="704"/>
          <w:jc w:val="center"/>
        </w:trPr>
        <w:tc>
          <w:tcPr>
            <w:tcW w:w="4424" w:type="dxa"/>
            <w:shd w:val="clear" w:color="auto" w:fill="auto"/>
          </w:tcPr>
          <w:p w14:paraId="280CC1E5" w14:textId="5C39BFFB" w:rsidR="00E415C1" w:rsidRPr="00BD2449" w:rsidRDefault="00E415C1" w:rsidP="00840207">
            <w:pPr>
              <w:jc w:val="center"/>
              <w:rPr>
                <w:b/>
                <w:bCs/>
                <w:sz w:val="24"/>
                <w:szCs w:val="24"/>
                <w:lang w:val="en-US"/>
              </w:rPr>
            </w:pPr>
            <w:r w:rsidRPr="00BD2449">
              <w:rPr>
                <w:b/>
                <w:bCs/>
                <w:sz w:val="24"/>
                <w:szCs w:val="24"/>
                <w:lang w:val="en-US"/>
              </w:rPr>
              <w:t xml:space="preserve">Αθήνα, </w:t>
            </w:r>
            <w:r w:rsidR="002148DF">
              <w:rPr>
                <w:b/>
                <w:bCs/>
                <w:sz w:val="24"/>
                <w:szCs w:val="24"/>
              </w:rPr>
              <w:t>06</w:t>
            </w:r>
            <w:r w:rsidRPr="00BD2449">
              <w:rPr>
                <w:b/>
                <w:bCs/>
                <w:sz w:val="24"/>
                <w:szCs w:val="24"/>
                <w:lang w:val="en-US"/>
              </w:rPr>
              <w:t>/0</w:t>
            </w:r>
            <w:r w:rsidR="00B42393">
              <w:rPr>
                <w:b/>
                <w:bCs/>
                <w:sz w:val="24"/>
                <w:szCs w:val="24"/>
              </w:rPr>
              <w:t>7</w:t>
            </w:r>
            <w:r w:rsidRPr="00BD2449">
              <w:rPr>
                <w:b/>
                <w:bCs/>
                <w:sz w:val="24"/>
                <w:szCs w:val="24"/>
                <w:lang w:val="en-US"/>
              </w:rPr>
              <w:t>/2022</w:t>
            </w:r>
          </w:p>
          <w:p w14:paraId="0C774736" w14:textId="77777777" w:rsidR="00E415C1" w:rsidRPr="00BD2449" w:rsidRDefault="00E415C1" w:rsidP="00840207">
            <w:pPr>
              <w:jc w:val="center"/>
              <w:rPr>
                <w:b/>
                <w:bCs/>
                <w:sz w:val="24"/>
                <w:szCs w:val="24"/>
                <w:lang w:val="en-US"/>
              </w:rPr>
            </w:pPr>
          </w:p>
          <w:p w14:paraId="56F38E00" w14:textId="77777777" w:rsidR="00E415C1" w:rsidRPr="00BD2449" w:rsidRDefault="00E415C1" w:rsidP="00840207">
            <w:pPr>
              <w:jc w:val="center"/>
              <w:rPr>
                <w:b/>
                <w:bCs/>
                <w:sz w:val="24"/>
                <w:szCs w:val="24"/>
                <w:lang w:val="en-US"/>
              </w:rPr>
            </w:pPr>
            <w:r w:rsidRPr="00BD2449">
              <w:rPr>
                <w:b/>
                <w:bCs/>
                <w:sz w:val="24"/>
                <w:szCs w:val="24"/>
                <w:lang w:val="en-US"/>
              </w:rPr>
              <w:t>Συντάχθηκε</w:t>
            </w:r>
          </w:p>
          <w:p w14:paraId="589B765B" w14:textId="77777777" w:rsidR="00E415C1" w:rsidRPr="00BD2449" w:rsidRDefault="00E415C1" w:rsidP="00840207">
            <w:pPr>
              <w:jc w:val="center"/>
              <w:rPr>
                <w:b/>
                <w:bCs/>
                <w:sz w:val="24"/>
                <w:szCs w:val="24"/>
                <w:lang w:val="en-US"/>
              </w:rPr>
            </w:pPr>
          </w:p>
        </w:tc>
        <w:tc>
          <w:tcPr>
            <w:tcW w:w="4687" w:type="dxa"/>
            <w:shd w:val="clear" w:color="auto" w:fill="auto"/>
          </w:tcPr>
          <w:p w14:paraId="5F187186" w14:textId="0AF3157A" w:rsidR="00E415C1" w:rsidRPr="00BD2449" w:rsidRDefault="00E415C1" w:rsidP="00840207">
            <w:pPr>
              <w:jc w:val="center"/>
              <w:rPr>
                <w:b/>
                <w:bCs/>
                <w:sz w:val="24"/>
                <w:szCs w:val="24"/>
                <w:lang w:val="en-US"/>
              </w:rPr>
            </w:pPr>
            <w:r w:rsidRPr="00BD2449">
              <w:rPr>
                <w:b/>
                <w:bCs/>
                <w:sz w:val="24"/>
                <w:szCs w:val="24"/>
                <w:lang w:val="en-US"/>
              </w:rPr>
              <w:t xml:space="preserve">Αθήνα, </w:t>
            </w:r>
            <w:r w:rsidR="002148DF">
              <w:rPr>
                <w:b/>
                <w:bCs/>
                <w:sz w:val="24"/>
                <w:szCs w:val="24"/>
              </w:rPr>
              <w:t>06</w:t>
            </w:r>
            <w:r w:rsidRPr="00BD2449">
              <w:rPr>
                <w:b/>
                <w:bCs/>
                <w:sz w:val="24"/>
                <w:szCs w:val="24"/>
                <w:lang w:val="en-US"/>
              </w:rPr>
              <w:t>/0</w:t>
            </w:r>
            <w:r w:rsidR="00B42393">
              <w:rPr>
                <w:b/>
                <w:bCs/>
                <w:sz w:val="24"/>
                <w:szCs w:val="24"/>
              </w:rPr>
              <w:t>7</w:t>
            </w:r>
            <w:r w:rsidRPr="00BD2449">
              <w:rPr>
                <w:b/>
                <w:bCs/>
                <w:sz w:val="24"/>
                <w:szCs w:val="24"/>
                <w:lang w:val="en-US"/>
              </w:rPr>
              <w:t>/2022</w:t>
            </w:r>
          </w:p>
          <w:p w14:paraId="47C8142C" w14:textId="77777777" w:rsidR="00E415C1" w:rsidRPr="00BD2449" w:rsidRDefault="00E415C1" w:rsidP="00840207">
            <w:pPr>
              <w:jc w:val="center"/>
              <w:rPr>
                <w:b/>
                <w:bCs/>
                <w:sz w:val="24"/>
                <w:szCs w:val="24"/>
                <w:lang w:val="en-US"/>
              </w:rPr>
            </w:pPr>
          </w:p>
          <w:p w14:paraId="61BAA470" w14:textId="77777777" w:rsidR="00E415C1" w:rsidRPr="00BD2449" w:rsidRDefault="00E415C1" w:rsidP="00840207">
            <w:pPr>
              <w:jc w:val="center"/>
              <w:rPr>
                <w:b/>
                <w:bCs/>
                <w:sz w:val="24"/>
                <w:szCs w:val="24"/>
                <w:lang w:val="en-US"/>
              </w:rPr>
            </w:pPr>
            <w:r w:rsidRPr="00BD2449">
              <w:rPr>
                <w:b/>
                <w:bCs/>
                <w:sz w:val="24"/>
                <w:szCs w:val="24"/>
                <w:lang w:val="en-US"/>
              </w:rPr>
              <w:t>Θεωρήθηκε</w:t>
            </w:r>
          </w:p>
        </w:tc>
      </w:tr>
      <w:tr w:rsidR="00E415C1" w:rsidRPr="00272530" w14:paraId="7307775A" w14:textId="77777777" w:rsidTr="00840207">
        <w:trPr>
          <w:trHeight w:val="1369"/>
          <w:jc w:val="center"/>
        </w:trPr>
        <w:tc>
          <w:tcPr>
            <w:tcW w:w="4424" w:type="dxa"/>
            <w:shd w:val="clear" w:color="auto" w:fill="auto"/>
          </w:tcPr>
          <w:p w14:paraId="07EFCB5D" w14:textId="77777777" w:rsidR="00E415C1" w:rsidRDefault="00E415C1" w:rsidP="00840207">
            <w:pPr>
              <w:rPr>
                <w:sz w:val="24"/>
                <w:szCs w:val="24"/>
                <w:lang w:val="en-US"/>
              </w:rPr>
            </w:pPr>
          </w:p>
          <w:p w14:paraId="2351BC89" w14:textId="77777777" w:rsidR="00837102" w:rsidRDefault="00837102" w:rsidP="00840207">
            <w:pPr>
              <w:rPr>
                <w:sz w:val="24"/>
                <w:szCs w:val="24"/>
                <w:lang w:val="en-US"/>
              </w:rPr>
            </w:pPr>
          </w:p>
          <w:p w14:paraId="40A336DB" w14:textId="77777777" w:rsidR="00837102" w:rsidRDefault="00837102" w:rsidP="00840207">
            <w:pPr>
              <w:rPr>
                <w:sz w:val="24"/>
                <w:szCs w:val="24"/>
                <w:lang w:val="en-US"/>
              </w:rPr>
            </w:pPr>
          </w:p>
          <w:p w14:paraId="48809D9A" w14:textId="77777777" w:rsidR="00837102" w:rsidRDefault="00837102" w:rsidP="00840207">
            <w:pPr>
              <w:rPr>
                <w:sz w:val="24"/>
                <w:szCs w:val="24"/>
                <w:lang w:val="en-US"/>
              </w:rPr>
            </w:pPr>
          </w:p>
          <w:p w14:paraId="41471FE8" w14:textId="507C3817" w:rsidR="00837102" w:rsidRPr="00BD2449" w:rsidRDefault="00837102" w:rsidP="00840207">
            <w:pPr>
              <w:rPr>
                <w:sz w:val="24"/>
                <w:szCs w:val="24"/>
                <w:lang w:val="en-US"/>
              </w:rPr>
            </w:pPr>
          </w:p>
        </w:tc>
        <w:tc>
          <w:tcPr>
            <w:tcW w:w="4687" w:type="dxa"/>
            <w:shd w:val="clear" w:color="auto" w:fill="auto"/>
          </w:tcPr>
          <w:p w14:paraId="4F27FBC1" w14:textId="77777777" w:rsidR="00E415C1" w:rsidRDefault="00E415C1" w:rsidP="00840207">
            <w:pPr>
              <w:jc w:val="center"/>
              <w:rPr>
                <w:sz w:val="24"/>
                <w:szCs w:val="24"/>
              </w:rPr>
            </w:pPr>
            <w:r w:rsidRPr="00BD2449">
              <w:rPr>
                <w:sz w:val="24"/>
                <w:szCs w:val="24"/>
              </w:rPr>
              <w:t>Ο Δ/ντης Τεχνικών Έργων</w:t>
            </w:r>
          </w:p>
          <w:p w14:paraId="1B60710D" w14:textId="77777777" w:rsidR="00837102" w:rsidRDefault="00837102" w:rsidP="00840207">
            <w:pPr>
              <w:jc w:val="center"/>
              <w:rPr>
                <w:sz w:val="24"/>
                <w:szCs w:val="24"/>
              </w:rPr>
            </w:pPr>
          </w:p>
          <w:p w14:paraId="1CA3A38A" w14:textId="77777777" w:rsidR="00837102" w:rsidRDefault="00837102" w:rsidP="00840207">
            <w:pPr>
              <w:jc w:val="center"/>
              <w:rPr>
                <w:sz w:val="24"/>
                <w:szCs w:val="24"/>
              </w:rPr>
            </w:pPr>
          </w:p>
          <w:p w14:paraId="54EF39A9" w14:textId="77777777" w:rsidR="00837102" w:rsidRDefault="00837102" w:rsidP="00840207">
            <w:pPr>
              <w:jc w:val="center"/>
              <w:rPr>
                <w:sz w:val="24"/>
                <w:szCs w:val="24"/>
              </w:rPr>
            </w:pPr>
          </w:p>
          <w:p w14:paraId="774B80CD" w14:textId="77777777" w:rsidR="00837102" w:rsidRDefault="00837102" w:rsidP="00840207">
            <w:pPr>
              <w:jc w:val="center"/>
              <w:rPr>
                <w:sz w:val="24"/>
                <w:szCs w:val="24"/>
              </w:rPr>
            </w:pPr>
          </w:p>
          <w:p w14:paraId="609FF1AE" w14:textId="7883E740" w:rsidR="00837102" w:rsidRPr="00BD2449" w:rsidRDefault="00837102" w:rsidP="00840207">
            <w:pPr>
              <w:jc w:val="center"/>
              <w:rPr>
                <w:sz w:val="24"/>
                <w:szCs w:val="24"/>
              </w:rPr>
            </w:pPr>
          </w:p>
        </w:tc>
      </w:tr>
      <w:tr w:rsidR="00E415C1" w:rsidRPr="00272530" w14:paraId="74B162E5" w14:textId="77777777" w:rsidTr="00840207">
        <w:trPr>
          <w:trHeight w:val="665"/>
          <w:jc w:val="center"/>
        </w:trPr>
        <w:tc>
          <w:tcPr>
            <w:tcW w:w="4424" w:type="dxa"/>
            <w:shd w:val="clear" w:color="auto" w:fill="auto"/>
          </w:tcPr>
          <w:p w14:paraId="007A9B0E" w14:textId="77777777" w:rsidR="00E415C1" w:rsidRPr="00BD2449" w:rsidRDefault="00E415C1" w:rsidP="00840207">
            <w:pPr>
              <w:jc w:val="center"/>
              <w:rPr>
                <w:sz w:val="24"/>
                <w:szCs w:val="24"/>
                <w:lang w:val="en-US"/>
              </w:rPr>
            </w:pPr>
            <w:r w:rsidRPr="00BD2449">
              <w:rPr>
                <w:sz w:val="24"/>
                <w:szCs w:val="24"/>
                <w:lang w:val="en-US"/>
              </w:rPr>
              <w:t>Μαρία Ζερβάκη</w:t>
            </w:r>
          </w:p>
          <w:p w14:paraId="7A9B162A" w14:textId="77777777" w:rsidR="00E415C1" w:rsidRPr="00BD2449" w:rsidRDefault="00E415C1" w:rsidP="00840207">
            <w:pPr>
              <w:jc w:val="center"/>
              <w:rPr>
                <w:sz w:val="24"/>
                <w:szCs w:val="24"/>
                <w:lang w:val="en-US"/>
              </w:rPr>
            </w:pPr>
            <w:r w:rsidRPr="00BD2449">
              <w:rPr>
                <w:sz w:val="24"/>
                <w:szCs w:val="24"/>
                <w:lang w:val="en-US"/>
              </w:rPr>
              <w:t xml:space="preserve">Πολιτικός Μηχανικός </w:t>
            </w:r>
          </w:p>
        </w:tc>
        <w:tc>
          <w:tcPr>
            <w:tcW w:w="4687" w:type="dxa"/>
            <w:shd w:val="clear" w:color="auto" w:fill="auto"/>
          </w:tcPr>
          <w:p w14:paraId="2AAE3E4C" w14:textId="77777777" w:rsidR="00E415C1" w:rsidRPr="00BD2449" w:rsidRDefault="00E415C1" w:rsidP="00840207">
            <w:pPr>
              <w:jc w:val="center"/>
              <w:rPr>
                <w:sz w:val="24"/>
                <w:szCs w:val="24"/>
              </w:rPr>
            </w:pPr>
            <w:r w:rsidRPr="00BD2449">
              <w:rPr>
                <w:sz w:val="24"/>
                <w:szCs w:val="24"/>
              </w:rPr>
              <w:t xml:space="preserve">Κων/νος Φλώρος </w:t>
            </w:r>
          </w:p>
          <w:p w14:paraId="7998C458" w14:textId="77777777" w:rsidR="00E415C1" w:rsidRPr="00BD2449" w:rsidRDefault="00E415C1" w:rsidP="00840207">
            <w:pPr>
              <w:jc w:val="center"/>
              <w:rPr>
                <w:sz w:val="24"/>
                <w:szCs w:val="24"/>
              </w:rPr>
            </w:pPr>
            <w:r w:rsidRPr="00BD2449">
              <w:rPr>
                <w:sz w:val="24"/>
                <w:szCs w:val="24"/>
              </w:rPr>
              <w:t>Τοπογράφος Μηχανικός</w:t>
            </w:r>
          </w:p>
        </w:tc>
      </w:tr>
      <w:tr w:rsidR="00E415C1" w:rsidRPr="00272530" w14:paraId="78A8F0A9" w14:textId="77777777" w:rsidTr="00840207">
        <w:trPr>
          <w:trHeight w:val="665"/>
          <w:jc w:val="center"/>
        </w:trPr>
        <w:tc>
          <w:tcPr>
            <w:tcW w:w="4424" w:type="dxa"/>
            <w:shd w:val="clear" w:color="auto" w:fill="auto"/>
          </w:tcPr>
          <w:p w14:paraId="542BE001" w14:textId="77777777" w:rsidR="00E415C1" w:rsidRPr="00DC7384" w:rsidRDefault="00E415C1" w:rsidP="00840207">
            <w:pPr>
              <w:jc w:val="center"/>
              <w:rPr>
                <w:rFonts w:ascii="Calibri" w:hAnsi="Calibri" w:cs="Calibri"/>
              </w:rPr>
            </w:pPr>
          </w:p>
        </w:tc>
        <w:tc>
          <w:tcPr>
            <w:tcW w:w="4687" w:type="dxa"/>
            <w:shd w:val="clear" w:color="auto" w:fill="auto"/>
          </w:tcPr>
          <w:p w14:paraId="323D6719" w14:textId="77777777" w:rsidR="00E415C1" w:rsidRPr="00DC7384" w:rsidRDefault="00E415C1" w:rsidP="00840207">
            <w:pPr>
              <w:jc w:val="center"/>
              <w:rPr>
                <w:rFonts w:ascii="Calibri" w:hAnsi="Calibri" w:cs="Calibri"/>
              </w:rPr>
            </w:pPr>
          </w:p>
        </w:tc>
      </w:tr>
    </w:tbl>
    <w:p w14:paraId="689EFC93" w14:textId="2AF33DDF" w:rsidR="00E415C1" w:rsidRDefault="00E415C1">
      <w:pPr>
        <w:rPr>
          <w:sz w:val="24"/>
          <w:szCs w:val="24"/>
        </w:rPr>
      </w:pPr>
    </w:p>
    <w:p w14:paraId="451B56C7" w14:textId="77777777" w:rsidR="005165A5" w:rsidRDefault="005165A5" w:rsidP="00297B71">
      <w:pPr>
        <w:pStyle w:val="a3"/>
        <w:spacing w:after="120"/>
        <w:ind w:left="272"/>
      </w:pPr>
    </w:p>
    <w:sectPr w:rsidR="005165A5">
      <w:footerReference w:type="default" r:id="rId19"/>
      <w:pgSz w:w="11910" w:h="16840"/>
      <w:pgMar w:top="620" w:right="540" w:bottom="1200" w:left="580" w:header="0" w:footer="10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1730E" w14:textId="77777777" w:rsidR="00B64429" w:rsidRDefault="00B64429">
      <w:r>
        <w:separator/>
      </w:r>
    </w:p>
  </w:endnote>
  <w:endnote w:type="continuationSeparator" w:id="0">
    <w:p w14:paraId="52DBDA9A" w14:textId="77777777" w:rsidR="00B64429" w:rsidRDefault="00B64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5EB6C" w14:textId="4E0D05AD" w:rsidR="00034CB9" w:rsidRDefault="00EA1E8F">
    <w:pPr>
      <w:pStyle w:val="a3"/>
      <w:spacing w:line="14" w:lineRule="auto"/>
      <w:rPr>
        <w:sz w:val="15"/>
      </w:rPr>
    </w:pPr>
    <w:r>
      <w:rPr>
        <w:noProof/>
      </w:rPr>
      <mc:AlternateContent>
        <mc:Choice Requires="wps">
          <w:drawing>
            <wp:anchor distT="0" distB="0" distL="114300" distR="114300" simplePos="0" relativeHeight="487332864" behindDoc="1" locked="0" layoutInCell="1" allowOverlap="1" wp14:anchorId="0690969C" wp14:editId="0150AA34">
              <wp:simplePos x="0" y="0"/>
              <wp:positionH relativeFrom="page">
                <wp:posOffset>612775</wp:posOffset>
              </wp:positionH>
              <wp:positionV relativeFrom="page">
                <wp:posOffset>10321925</wp:posOffset>
              </wp:positionV>
              <wp:extent cx="6428105" cy="56515"/>
              <wp:effectExtent l="0" t="0" r="0" b="0"/>
              <wp:wrapNone/>
              <wp:docPr id="10"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28105" cy="56515"/>
                      </a:xfrm>
                      <a:custGeom>
                        <a:avLst/>
                        <a:gdLst>
                          <a:gd name="T0" fmla="+- 0 11088 965"/>
                          <a:gd name="T1" fmla="*/ T0 w 10123"/>
                          <a:gd name="T2" fmla="+- 0 16330 16255"/>
                          <a:gd name="T3" fmla="*/ 16330 h 89"/>
                          <a:gd name="T4" fmla="+- 0 965 965"/>
                          <a:gd name="T5" fmla="*/ T4 w 10123"/>
                          <a:gd name="T6" fmla="+- 0 16330 16255"/>
                          <a:gd name="T7" fmla="*/ 16330 h 89"/>
                          <a:gd name="T8" fmla="+- 0 965 965"/>
                          <a:gd name="T9" fmla="*/ T8 w 10123"/>
                          <a:gd name="T10" fmla="+- 0 16344 16255"/>
                          <a:gd name="T11" fmla="*/ 16344 h 89"/>
                          <a:gd name="T12" fmla="+- 0 11088 965"/>
                          <a:gd name="T13" fmla="*/ T12 w 10123"/>
                          <a:gd name="T14" fmla="+- 0 16344 16255"/>
                          <a:gd name="T15" fmla="*/ 16344 h 89"/>
                          <a:gd name="T16" fmla="+- 0 11088 965"/>
                          <a:gd name="T17" fmla="*/ T16 w 10123"/>
                          <a:gd name="T18" fmla="+- 0 16330 16255"/>
                          <a:gd name="T19" fmla="*/ 16330 h 89"/>
                          <a:gd name="T20" fmla="+- 0 11088 965"/>
                          <a:gd name="T21" fmla="*/ T20 w 10123"/>
                          <a:gd name="T22" fmla="+- 0 16255 16255"/>
                          <a:gd name="T23" fmla="*/ 16255 h 89"/>
                          <a:gd name="T24" fmla="+- 0 965 965"/>
                          <a:gd name="T25" fmla="*/ T24 w 10123"/>
                          <a:gd name="T26" fmla="+- 0 16255 16255"/>
                          <a:gd name="T27" fmla="*/ 16255 h 89"/>
                          <a:gd name="T28" fmla="+- 0 965 965"/>
                          <a:gd name="T29" fmla="*/ T28 w 10123"/>
                          <a:gd name="T30" fmla="+- 0 16315 16255"/>
                          <a:gd name="T31" fmla="*/ 16315 h 89"/>
                          <a:gd name="T32" fmla="+- 0 11088 965"/>
                          <a:gd name="T33" fmla="*/ T32 w 10123"/>
                          <a:gd name="T34" fmla="+- 0 16315 16255"/>
                          <a:gd name="T35" fmla="*/ 16315 h 89"/>
                          <a:gd name="T36" fmla="+- 0 11088 965"/>
                          <a:gd name="T37" fmla="*/ T36 w 10123"/>
                          <a:gd name="T38" fmla="+- 0 16255 16255"/>
                          <a:gd name="T39" fmla="*/ 16255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0123" h="89">
                            <a:moveTo>
                              <a:pt x="10123" y="75"/>
                            </a:moveTo>
                            <a:lnTo>
                              <a:pt x="0" y="75"/>
                            </a:lnTo>
                            <a:lnTo>
                              <a:pt x="0" y="89"/>
                            </a:lnTo>
                            <a:lnTo>
                              <a:pt x="10123" y="89"/>
                            </a:lnTo>
                            <a:lnTo>
                              <a:pt x="10123" y="75"/>
                            </a:lnTo>
                            <a:close/>
                            <a:moveTo>
                              <a:pt x="10123" y="0"/>
                            </a:moveTo>
                            <a:lnTo>
                              <a:pt x="0" y="0"/>
                            </a:lnTo>
                            <a:lnTo>
                              <a:pt x="0" y="60"/>
                            </a:lnTo>
                            <a:lnTo>
                              <a:pt x="10123" y="60"/>
                            </a:lnTo>
                            <a:lnTo>
                              <a:pt x="10123" y="0"/>
                            </a:lnTo>
                            <a:close/>
                          </a:path>
                        </a:pathLst>
                      </a:custGeom>
                      <a:solidFill>
                        <a:srgbClr val="61232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4ADEDD" id="AutoShape 4" o:spid="_x0000_s1026" style="position:absolute;margin-left:48.25pt;margin-top:812.75pt;width:506.15pt;height:4.45pt;z-index:-15983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23,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" path="m10123,75l,75,,89r10123,l10123,75xm10123,l,,,60r10123,l10123,xe" fillcolor="#612322" stroked="f">
              <v:path arrowok="t" o:connecttype="custom" o:connectlocs="6428105,10369550;0,10369550;0,10378440;6428105,10378440;6428105,10369550;6428105,10321925;0,10321925;0,10360025;6428105,10360025;6428105,10321925" o:connectangles="0,0,0,0,0,0,0,0,0,0"/>
              <w10:wrap anchorx="page" anchory="page"/>
            </v:shape>
          </w:pict>
        </mc:Fallback>
      </mc:AlternateContent>
    </w:r>
    <w:r>
      <w:rPr>
        <w:noProof/>
      </w:rPr>
      <mc:AlternateContent>
        <mc:Choice Requires="wps">
          <w:drawing>
            <wp:anchor distT="0" distB="0" distL="114300" distR="114300" simplePos="0" relativeHeight="487333376" behindDoc="1" locked="0" layoutInCell="1" allowOverlap="1" wp14:anchorId="73EE9D16" wp14:editId="3BEC1C30">
              <wp:simplePos x="0" y="0"/>
              <wp:positionH relativeFrom="page">
                <wp:posOffset>6913880</wp:posOffset>
              </wp:positionH>
              <wp:positionV relativeFrom="page">
                <wp:posOffset>10380980</wp:posOffset>
              </wp:positionV>
              <wp:extent cx="146685" cy="173990"/>
              <wp:effectExtent l="0" t="0" r="0" b="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 cy="173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DB83F3" w14:textId="77777777" w:rsidR="00034CB9" w:rsidRDefault="009C075A">
                          <w:pPr>
                            <w:spacing w:before="19"/>
                            <w:ind w:left="60"/>
                            <w:rPr>
                              <w:rFonts w:ascii="Cambria"/>
                              <w:sz w:val="20"/>
                            </w:rPr>
                          </w:pPr>
                          <w:r>
                            <w:fldChar w:fldCharType="begin"/>
                          </w:r>
                          <w:r>
                            <w:rPr>
                              <w:rFonts w:ascii="Cambria"/>
                              <w:w w:val="99"/>
                              <w:sz w:val="20"/>
                            </w:rPr>
                            <w:instrText xml:space="preserve"> PAGE </w:instrText>
                          </w:r>
                          <w:r>
                            <w:fldChar w:fldCharType="separate"/>
                          </w:r>
                          <w: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EE9D16" id="_x0000_t202" coordsize="21600,21600" o:spt="202" path="m,l,21600r21600,l21600,xe">
              <v:stroke joinstyle="miter"/>
              <v:path gradientshapeok="t" o:connecttype="rect"/>
            </v:shapetype>
            <v:shape id="Text Box 3" o:spid="_x0000_s1026" type="#_x0000_t202" style="position:absolute;margin-left:544.4pt;margin-top:817.4pt;width:11.55pt;height:13.7pt;z-index:-15983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" filled="f" stroked="f">
              <v:textbox inset="0,0,0,0">
                <w:txbxContent>
                  <w:p w14:paraId="1ADB83F3" w14:textId="77777777" w:rsidR="00034CB9" w:rsidRDefault="009C075A">
                    <w:pPr>
                      <w:spacing w:before="19"/>
                      <w:ind w:left="60"/>
                      <w:rPr>
                        <w:rFonts w:ascii="Cambria"/>
                        <w:sz w:val="20"/>
                      </w:rPr>
                    </w:pPr>
                    <w:r>
                      <w:fldChar w:fldCharType="begin"/>
                    </w:r>
                    <w:r>
                      <w:rPr>
                        <w:rFonts w:ascii="Cambria"/>
                        <w:w w:val="99"/>
                        <w:sz w:val="20"/>
                      </w:rPr>
                      <w:instrText xml:space="preserve"> PAGE </w:instrText>
                    </w:r>
                    <w:r>
                      <w:fldChar w:fldCharType="separate"/>
                    </w:r>
                    <w:r>
                      <w:t>3</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9C943" w14:textId="77777777" w:rsidR="00AF4E89" w:rsidRDefault="00AF4E89" w:rsidP="001F305C">
    <w:pPr>
      <w:pStyle w:val="a3"/>
      <w:spacing w:line="14" w:lineRule="auto"/>
      <w:rPr>
        <w:sz w:val="15"/>
      </w:rPr>
    </w:pPr>
    <w:r>
      <w:rPr>
        <w:noProof/>
      </w:rPr>
      <mc:AlternateContent>
        <mc:Choice Requires="wps">
          <w:drawing>
            <wp:anchor distT="0" distB="0" distL="114300" distR="114300" simplePos="0" relativeHeight="487338496" behindDoc="1" locked="0" layoutInCell="1" allowOverlap="1" wp14:anchorId="4AB0F2C5" wp14:editId="015E4CEE">
              <wp:simplePos x="0" y="0"/>
              <wp:positionH relativeFrom="page">
                <wp:posOffset>612775</wp:posOffset>
              </wp:positionH>
              <wp:positionV relativeFrom="page">
                <wp:posOffset>10321925</wp:posOffset>
              </wp:positionV>
              <wp:extent cx="6428105" cy="56515"/>
              <wp:effectExtent l="0" t="0" r="0" b="0"/>
              <wp:wrapNone/>
              <wp:docPr id="1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28105" cy="56515"/>
                      </a:xfrm>
                      <a:custGeom>
                        <a:avLst/>
                        <a:gdLst>
                          <a:gd name="T0" fmla="+- 0 11088 965"/>
                          <a:gd name="T1" fmla="*/ T0 w 10123"/>
                          <a:gd name="T2" fmla="+- 0 16330 16255"/>
                          <a:gd name="T3" fmla="*/ 16330 h 89"/>
                          <a:gd name="T4" fmla="+- 0 965 965"/>
                          <a:gd name="T5" fmla="*/ T4 w 10123"/>
                          <a:gd name="T6" fmla="+- 0 16330 16255"/>
                          <a:gd name="T7" fmla="*/ 16330 h 89"/>
                          <a:gd name="T8" fmla="+- 0 965 965"/>
                          <a:gd name="T9" fmla="*/ T8 w 10123"/>
                          <a:gd name="T10" fmla="+- 0 16344 16255"/>
                          <a:gd name="T11" fmla="*/ 16344 h 89"/>
                          <a:gd name="T12" fmla="+- 0 11088 965"/>
                          <a:gd name="T13" fmla="*/ T12 w 10123"/>
                          <a:gd name="T14" fmla="+- 0 16344 16255"/>
                          <a:gd name="T15" fmla="*/ 16344 h 89"/>
                          <a:gd name="T16" fmla="+- 0 11088 965"/>
                          <a:gd name="T17" fmla="*/ T16 w 10123"/>
                          <a:gd name="T18" fmla="+- 0 16330 16255"/>
                          <a:gd name="T19" fmla="*/ 16330 h 89"/>
                          <a:gd name="T20" fmla="+- 0 11088 965"/>
                          <a:gd name="T21" fmla="*/ T20 w 10123"/>
                          <a:gd name="T22" fmla="+- 0 16255 16255"/>
                          <a:gd name="T23" fmla="*/ 16255 h 89"/>
                          <a:gd name="T24" fmla="+- 0 965 965"/>
                          <a:gd name="T25" fmla="*/ T24 w 10123"/>
                          <a:gd name="T26" fmla="+- 0 16255 16255"/>
                          <a:gd name="T27" fmla="*/ 16255 h 89"/>
                          <a:gd name="T28" fmla="+- 0 965 965"/>
                          <a:gd name="T29" fmla="*/ T28 w 10123"/>
                          <a:gd name="T30" fmla="+- 0 16315 16255"/>
                          <a:gd name="T31" fmla="*/ 16315 h 89"/>
                          <a:gd name="T32" fmla="+- 0 11088 965"/>
                          <a:gd name="T33" fmla="*/ T32 w 10123"/>
                          <a:gd name="T34" fmla="+- 0 16315 16255"/>
                          <a:gd name="T35" fmla="*/ 16315 h 89"/>
                          <a:gd name="T36" fmla="+- 0 11088 965"/>
                          <a:gd name="T37" fmla="*/ T36 w 10123"/>
                          <a:gd name="T38" fmla="+- 0 16255 16255"/>
                          <a:gd name="T39" fmla="*/ 16255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0123" h="89">
                            <a:moveTo>
                              <a:pt x="10123" y="75"/>
                            </a:moveTo>
                            <a:lnTo>
                              <a:pt x="0" y="75"/>
                            </a:lnTo>
                            <a:lnTo>
                              <a:pt x="0" y="89"/>
                            </a:lnTo>
                            <a:lnTo>
                              <a:pt x="10123" y="89"/>
                            </a:lnTo>
                            <a:lnTo>
                              <a:pt x="10123" y="75"/>
                            </a:lnTo>
                            <a:close/>
                            <a:moveTo>
                              <a:pt x="10123" y="0"/>
                            </a:moveTo>
                            <a:lnTo>
                              <a:pt x="0" y="0"/>
                            </a:lnTo>
                            <a:lnTo>
                              <a:pt x="0" y="60"/>
                            </a:lnTo>
                            <a:lnTo>
                              <a:pt x="10123" y="60"/>
                            </a:lnTo>
                            <a:lnTo>
                              <a:pt x="10123" y="0"/>
                            </a:lnTo>
                            <a:close/>
                          </a:path>
                        </a:pathLst>
                      </a:custGeom>
                      <a:solidFill>
                        <a:srgbClr val="61232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9C5CF" id="AutoShape 4" o:spid="_x0000_s1026" style="position:absolute;margin-left:48.25pt;margin-top:812.75pt;width:506.15pt;height:4.45pt;z-index:-15977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23,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" path="m10123,75l,75,,89r10123,l10123,75xm10123,l,,,60r10123,l10123,xe" fillcolor="#612322" stroked="f">
              <v:path arrowok="t" o:connecttype="custom" o:connectlocs="6428105,10369550;0,10369550;0,10378440;6428105,10378440;6428105,10369550;6428105,10321925;0,10321925;0,10360025;6428105,10360025;6428105,10321925" o:connectangles="0,0,0,0,0,0,0,0,0,0"/>
              <w10:wrap anchorx="page" anchory="page"/>
            </v:shape>
          </w:pict>
        </mc:Fallback>
      </mc:AlternateContent>
    </w:r>
  </w:p>
  <w:p w14:paraId="04EAE48A" w14:textId="77777777" w:rsidR="00AF4E89" w:rsidRPr="001F305C" w:rsidRDefault="00AF4E89" w:rsidP="001F305C">
    <w:pPr>
      <w:pStyle w:val="a6"/>
    </w:pPr>
    <w:r>
      <w:rPr>
        <w:noProof/>
      </w:rPr>
      <mc:AlternateContent>
        <mc:Choice Requires="wps">
          <w:drawing>
            <wp:anchor distT="0" distB="0" distL="114300" distR="114300" simplePos="0" relativeHeight="487339520" behindDoc="1" locked="0" layoutInCell="1" allowOverlap="1" wp14:anchorId="19BA0661" wp14:editId="10936865">
              <wp:simplePos x="0" y="0"/>
              <wp:positionH relativeFrom="page">
                <wp:posOffset>6838950</wp:posOffset>
              </wp:positionH>
              <wp:positionV relativeFrom="page">
                <wp:posOffset>10382250</wp:posOffset>
              </wp:positionV>
              <wp:extent cx="238125" cy="173990"/>
              <wp:effectExtent l="0" t="0" r="9525" b="16510"/>
              <wp:wrapNone/>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173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BD32BE" w14:textId="77777777" w:rsidR="00AF4E89" w:rsidRDefault="00AF4E89" w:rsidP="001F305C">
                          <w:pPr>
                            <w:spacing w:before="19"/>
                            <w:ind w:left="60"/>
                            <w:rPr>
                              <w:rFonts w:ascii="Cambria"/>
                              <w:sz w:val="20"/>
                            </w:rPr>
                          </w:pPr>
                          <w:r>
                            <w:fldChar w:fldCharType="begin"/>
                          </w:r>
                          <w:r>
                            <w:rPr>
                              <w:rFonts w:ascii="Cambria"/>
                              <w:w w:val="99"/>
                              <w:sz w:val="20"/>
                            </w:rPr>
                            <w:instrText xml:space="preserve"> PAGE </w:instrText>
                          </w:r>
                          <w:r>
                            <w:fldChar w:fldCharType="separate"/>
                          </w:r>
                          <w: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A0661" id="_x0000_t202" coordsize="21600,21600" o:spt="202" path="m,l,21600r21600,l21600,xe">
              <v:stroke joinstyle="miter"/>
              <v:path gradientshapeok="t" o:connecttype="rect"/>
            </v:shapetype>
            <v:shape id="_x0000_s1027" type="#_x0000_t202" style="position:absolute;margin-left:538.5pt;margin-top:817.5pt;width:18.75pt;height:13.7pt;z-index:-15976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" filled="f" stroked="f">
              <v:textbox inset="0,0,0,0">
                <w:txbxContent>
                  <w:p w14:paraId="5DBD32BE" w14:textId="77777777" w:rsidR="00AF4E89" w:rsidRDefault="00AF4E89" w:rsidP="001F305C">
                    <w:pPr>
                      <w:spacing w:before="19"/>
                      <w:ind w:left="60"/>
                      <w:rPr>
                        <w:rFonts w:ascii="Cambria"/>
                        <w:sz w:val="20"/>
                      </w:rPr>
                    </w:pPr>
                    <w:r>
                      <w:fldChar w:fldCharType="begin"/>
                    </w:r>
                    <w:r>
                      <w:rPr>
                        <w:rFonts w:ascii="Cambria"/>
                        <w:w w:val="99"/>
                        <w:sz w:val="20"/>
                      </w:rPr>
                      <w:instrText xml:space="preserve"> PAGE </w:instrText>
                    </w:r>
                    <w:r>
                      <w:fldChar w:fldCharType="separate"/>
                    </w:r>
                    <w:r>
                      <w:t>3</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AE316" w14:textId="75571DB7" w:rsidR="001F305C" w:rsidRDefault="001F305C" w:rsidP="001F305C">
    <w:pPr>
      <w:pStyle w:val="a3"/>
      <w:spacing w:line="14" w:lineRule="auto"/>
      <w:rPr>
        <w:sz w:val="15"/>
      </w:rPr>
    </w:pPr>
    <w:r>
      <w:rPr>
        <w:noProof/>
      </w:rPr>
      <mc:AlternateContent>
        <mc:Choice Requires="wps">
          <w:drawing>
            <wp:anchor distT="0" distB="0" distL="114300" distR="114300" simplePos="0" relativeHeight="487335424" behindDoc="1" locked="0" layoutInCell="1" allowOverlap="1" wp14:anchorId="1B36AEDB" wp14:editId="1BDEB9FD">
              <wp:simplePos x="0" y="0"/>
              <wp:positionH relativeFrom="page">
                <wp:posOffset>612775</wp:posOffset>
              </wp:positionH>
              <wp:positionV relativeFrom="page">
                <wp:posOffset>10321925</wp:posOffset>
              </wp:positionV>
              <wp:extent cx="6428105" cy="56515"/>
              <wp:effectExtent l="0" t="0" r="0" b="0"/>
              <wp:wrapNone/>
              <wp:docPr id="1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28105" cy="56515"/>
                      </a:xfrm>
                      <a:custGeom>
                        <a:avLst/>
                        <a:gdLst>
                          <a:gd name="T0" fmla="+- 0 11088 965"/>
                          <a:gd name="T1" fmla="*/ T0 w 10123"/>
                          <a:gd name="T2" fmla="+- 0 16330 16255"/>
                          <a:gd name="T3" fmla="*/ 16330 h 89"/>
                          <a:gd name="T4" fmla="+- 0 965 965"/>
                          <a:gd name="T5" fmla="*/ T4 w 10123"/>
                          <a:gd name="T6" fmla="+- 0 16330 16255"/>
                          <a:gd name="T7" fmla="*/ 16330 h 89"/>
                          <a:gd name="T8" fmla="+- 0 965 965"/>
                          <a:gd name="T9" fmla="*/ T8 w 10123"/>
                          <a:gd name="T10" fmla="+- 0 16344 16255"/>
                          <a:gd name="T11" fmla="*/ 16344 h 89"/>
                          <a:gd name="T12" fmla="+- 0 11088 965"/>
                          <a:gd name="T13" fmla="*/ T12 w 10123"/>
                          <a:gd name="T14" fmla="+- 0 16344 16255"/>
                          <a:gd name="T15" fmla="*/ 16344 h 89"/>
                          <a:gd name="T16" fmla="+- 0 11088 965"/>
                          <a:gd name="T17" fmla="*/ T16 w 10123"/>
                          <a:gd name="T18" fmla="+- 0 16330 16255"/>
                          <a:gd name="T19" fmla="*/ 16330 h 89"/>
                          <a:gd name="T20" fmla="+- 0 11088 965"/>
                          <a:gd name="T21" fmla="*/ T20 w 10123"/>
                          <a:gd name="T22" fmla="+- 0 16255 16255"/>
                          <a:gd name="T23" fmla="*/ 16255 h 89"/>
                          <a:gd name="T24" fmla="+- 0 965 965"/>
                          <a:gd name="T25" fmla="*/ T24 w 10123"/>
                          <a:gd name="T26" fmla="+- 0 16255 16255"/>
                          <a:gd name="T27" fmla="*/ 16255 h 89"/>
                          <a:gd name="T28" fmla="+- 0 965 965"/>
                          <a:gd name="T29" fmla="*/ T28 w 10123"/>
                          <a:gd name="T30" fmla="+- 0 16315 16255"/>
                          <a:gd name="T31" fmla="*/ 16315 h 89"/>
                          <a:gd name="T32" fmla="+- 0 11088 965"/>
                          <a:gd name="T33" fmla="*/ T32 w 10123"/>
                          <a:gd name="T34" fmla="+- 0 16315 16255"/>
                          <a:gd name="T35" fmla="*/ 16315 h 89"/>
                          <a:gd name="T36" fmla="+- 0 11088 965"/>
                          <a:gd name="T37" fmla="*/ T36 w 10123"/>
                          <a:gd name="T38" fmla="+- 0 16255 16255"/>
                          <a:gd name="T39" fmla="*/ 16255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0123" h="89">
                            <a:moveTo>
                              <a:pt x="10123" y="75"/>
                            </a:moveTo>
                            <a:lnTo>
                              <a:pt x="0" y="75"/>
                            </a:lnTo>
                            <a:lnTo>
                              <a:pt x="0" y="89"/>
                            </a:lnTo>
                            <a:lnTo>
                              <a:pt x="10123" y="89"/>
                            </a:lnTo>
                            <a:lnTo>
                              <a:pt x="10123" y="75"/>
                            </a:lnTo>
                            <a:close/>
                            <a:moveTo>
                              <a:pt x="10123" y="0"/>
                            </a:moveTo>
                            <a:lnTo>
                              <a:pt x="0" y="0"/>
                            </a:lnTo>
                            <a:lnTo>
                              <a:pt x="0" y="60"/>
                            </a:lnTo>
                            <a:lnTo>
                              <a:pt x="10123" y="60"/>
                            </a:lnTo>
                            <a:lnTo>
                              <a:pt x="10123" y="0"/>
                            </a:lnTo>
                            <a:close/>
                          </a:path>
                        </a:pathLst>
                      </a:custGeom>
                      <a:solidFill>
                        <a:srgbClr val="61232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A0957B" id="AutoShape 4" o:spid="_x0000_s1026" style="position:absolute;margin-left:48.25pt;margin-top:812.75pt;width:506.15pt;height:4.45pt;z-index:-15981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123,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" path="m10123,75l,75,,89r10123,l10123,75xm10123,l,,,60r10123,l10123,xe" fillcolor="#612322" stroked="f">
              <v:path arrowok="t" o:connecttype="custom" o:connectlocs="6428105,10369550;0,10369550;0,10378440;6428105,10378440;6428105,10369550;6428105,10321925;0,10321925;0,10360025;6428105,10360025;6428105,10321925" o:connectangles="0,0,0,0,0,0,0,0,0,0"/>
              <w10:wrap anchorx="page" anchory="page"/>
            </v:shape>
          </w:pict>
        </mc:Fallback>
      </mc:AlternateContent>
    </w:r>
  </w:p>
  <w:p w14:paraId="173E6A4D" w14:textId="2A1BE679" w:rsidR="00034CB9" w:rsidRPr="001F305C" w:rsidRDefault="001F305C" w:rsidP="001F305C">
    <w:pPr>
      <w:pStyle w:val="a6"/>
    </w:pPr>
    <w:r>
      <w:rPr>
        <w:noProof/>
      </w:rPr>
      <mc:AlternateContent>
        <mc:Choice Requires="wps">
          <w:drawing>
            <wp:anchor distT="0" distB="0" distL="114300" distR="114300" simplePos="0" relativeHeight="487336448" behindDoc="1" locked="0" layoutInCell="1" allowOverlap="1" wp14:anchorId="4A91DBC0" wp14:editId="7FDE96C4">
              <wp:simplePos x="0" y="0"/>
              <wp:positionH relativeFrom="page">
                <wp:posOffset>6838950</wp:posOffset>
              </wp:positionH>
              <wp:positionV relativeFrom="page">
                <wp:posOffset>10382250</wp:posOffset>
              </wp:positionV>
              <wp:extent cx="238125" cy="173990"/>
              <wp:effectExtent l="0" t="0" r="9525" b="16510"/>
              <wp:wrapNone/>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173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5B343" w14:textId="77777777" w:rsidR="001F305C" w:rsidRDefault="001F305C" w:rsidP="001F305C">
                          <w:pPr>
                            <w:spacing w:before="19"/>
                            <w:ind w:left="60"/>
                            <w:rPr>
                              <w:rFonts w:ascii="Cambria"/>
                              <w:sz w:val="20"/>
                            </w:rPr>
                          </w:pPr>
                          <w:r>
                            <w:fldChar w:fldCharType="begin"/>
                          </w:r>
                          <w:r>
                            <w:rPr>
                              <w:rFonts w:ascii="Cambria"/>
                              <w:w w:val="99"/>
                              <w:sz w:val="20"/>
                            </w:rPr>
                            <w:instrText xml:space="preserve"> PAGE </w:instrText>
                          </w:r>
                          <w:r>
                            <w:fldChar w:fldCharType="separate"/>
                          </w:r>
                          <w: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91DBC0" id="_x0000_t202" coordsize="21600,21600" o:spt="202" path="m,l,21600r21600,l21600,xe">
              <v:stroke joinstyle="miter"/>
              <v:path gradientshapeok="t" o:connecttype="rect"/>
            </v:shapetype>
            <v:shape id="_x0000_s1028" type="#_x0000_t202" style="position:absolute;margin-left:538.5pt;margin-top:817.5pt;width:18.75pt;height:13.7pt;z-index:-15980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" filled="f" stroked="f">
              <v:textbox inset="0,0,0,0">
                <w:txbxContent>
                  <w:p w14:paraId="1915B343" w14:textId="77777777" w:rsidR="001F305C" w:rsidRDefault="001F305C" w:rsidP="001F305C">
                    <w:pPr>
                      <w:spacing w:before="19"/>
                      <w:ind w:left="60"/>
                      <w:rPr>
                        <w:rFonts w:ascii="Cambria"/>
                        <w:sz w:val="20"/>
                      </w:rPr>
                    </w:pPr>
                    <w:r>
                      <w:fldChar w:fldCharType="begin"/>
                    </w:r>
                    <w:r>
                      <w:rPr>
                        <w:rFonts w:ascii="Cambria"/>
                        <w:w w:val="99"/>
                        <w:sz w:val="20"/>
                      </w:rPr>
                      <w:instrText xml:space="preserve"> PAGE </w:instrText>
                    </w:r>
                    <w:r>
                      <w:fldChar w:fldCharType="separate"/>
                    </w:r>
                    <w: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2C294" w14:textId="77777777" w:rsidR="00B64429" w:rsidRDefault="00B64429">
      <w:r>
        <w:separator/>
      </w:r>
    </w:p>
  </w:footnote>
  <w:footnote w:type="continuationSeparator" w:id="0">
    <w:p w14:paraId="26D9ED10" w14:textId="77777777" w:rsidR="00B64429" w:rsidRDefault="00B644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F3260"/>
    <w:multiLevelType w:val="hybridMultilevel"/>
    <w:tmpl w:val="A6FA5604"/>
    <w:lvl w:ilvl="0" w:tplc="3E9095D6">
      <w:start w:val="2"/>
      <w:numFmt w:val="decimal"/>
      <w:lvlText w:val="%1."/>
      <w:lvlJc w:val="left"/>
      <w:pPr>
        <w:ind w:left="413" w:hanging="318"/>
      </w:pPr>
      <w:rPr>
        <w:rFonts w:ascii="Times New Roman" w:eastAsia="Times New Roman" w:hAnsi="Times New Roman" w:cs="Times New Roman" w:hint="default"/>
        <w:w w:val="100"/>
        <w:sz w:val="24"/>
        <w:szCs w:val="24"/>
        <w:lang w:val="el-GR" w:eastAsia="en-US" w:bidi="ar-SA"/>
      </w:rPr>
    </w:lvl>
    <w:lvl w:ilvl="1" w:tplc="B622B3C6">
      <w:numFmt w:val="bullet"/>
      <w:lvlText w:val="•"/>
      <w:lvlJc w:val="left"/>
      <w:pPr>
        <w:ind w:left="1456" w:hanging="318"/>
      </w:pPr>
      <w:rPr>
        <w:rFonts w:hint="default"/>
        <w:lang w:val="el-GR" w:eastAsia="en-US" w:bidi="ar-SA"/>
      </w:rPr>
    </w:lvl>
    <w:lvl w:ilvl="2" w:tplc="64ACAE30">
      <w:numFmt w:val="bullet"/>
      <w:lvlText w:val="•"/>
      <w:lvlJc w:val="left"/>
      <w:pPr>
        <w:ind w:left="2493" w:hanging="318"/>
      </w:pPr>
      <w:rPr>
        <w:rFonts w:hint="default"/>
        <w:lang w:val="el-GR" w:eastAsia="en-US" w:bidi="ar-SA"/>
      </w:rPr>
    </w:lvl>
    <w:lvl w:ilvl="3" w:tplc="12F0E32A">
      <w:numFmt w:val="bullet"/>
      <w:lvlText w:val="•"/>
      <w:lvlJc w:val="left"/>
      <w:pPr>
        <w:ind w:left="3529" w:hanging="318"/>
      </w:pPr>
      <w:rPr>
        <w:rFonts w:hint="default"/>
        <w:lang w:val="el-GR" w:eastAsia="en-US" w:bidi="ar-SA"/>
      </w:rPr>
    </w:lvl>
    <w:lvl w:ilvl="4" w:tplc="69102B60">
      <w:numFmt w:val="bullet"/>
      <w:lvlText w:val="•"/>
      <w:lvlJc w:val="left"/>
      <w:pPr>
        <w:ind w:left="4566" w:hanging="318"/>
      </w:pPr>
      <w:rPr>
        <w:rFonts w:hint="default"/>
        <w:lang w:val="el-GR" w:eastAsia="en-US" w:bidi="ar-SA"/>
      </w:rPr>
    </w:lvl>
    <w:lvl w:ilvl="5" w:tplc="8F0C69C0">
      <w:numFmt w:val="bullet"/>
      <w:lvlText w:val="•"/>
      <w:lvlJc w:val="left"/>
      <w:pPr>
        <w:ind w:left="5603" w:hanging="318"/>
      </w:pPr>
      <w:rPr>
        <w:rFonts w:hint="default"/>
        <w:lang w:val="el-GR" w:eastAsia="en-US" w:bidi="ar-SA"/>
      </w:rPr>
    </w:lvl>
    <w:lvl w:ilvl="6" w:tplc="8C8ECCBC">
      <w:numFmt w:val="bullet"/>
      <w:lvlText w:val="•"/>
      <w:lvlJc w:val="left"/>
      <w:pPr>
        <w:ind w:left="6639" w:hanging="318"/>
      </w:pPr>
      <w:rPr>
        <w:rFonts w:hint="default"/>
        <w:lang w:val="el-GR" w:eastAsia="en-US" w:bidi="ar-SA"/>
      </w:rPr>
    </w:lvl>
    <w:lvl w:ilvl="7" w:tplc="BDF056E4">
      <w:numFmt w:val="bullet"/>
      <w:lvlText w:val="•"/>
      <w:lvlJc w:val="left"/>
      <w:pPr>
        <w:ind w:left="7676" w:hanging="318"/>
      </w:pPr>
      <w:rPr>
        <w:rFonts w:hint="default"/>
        <w:lang w:val="el-GR" w:eastAsia="en-US" w:bidi="ar-SA"/>
      </w:rPr>
    </w:lvl>
    <w:lvl w:ilvl="8" w:tplc="0492D55A">
      <w:numFmt w:val="bullet"/>
      <w:lvlText w:val="•"/>
      <w:lvlJc w:val="left"/>
      <w:pPr>
        <w:ind w:left="8713" w:hanging="318"/>
      </w:pPr>
      <w:rPr>
        <w:rFonts w:hint="default"/>
        <w:lang w:val="el-GR" w:eastAsia="en-US" w:bidi="ar-SA"/>
      </w:rPr>
    </w:lvl>
  </w:abstractNum>
  <w:abstractNum w:abstractNumId="1" w15:restartNumberingAfterBreak="0">
    <w:nsid w:val="15080CCD"/>
    <w:multiLevelType w:val="hybridMultilevel"/>
    <w:tmpl w:val="20023CB4"/>
    <w:lvl w:ilvl="0" w:tplc="637AD440">
      <w:start w:val="3"/>
      <w:numFmt w:val="bullet"/>
      <w:lvlText w:val="-"/>
      <w:lvlJc w:val="left"/>
      <w:pPr>
        <w:ind w:left="774" w:hanging="360"/>
      </w:pPr>
      <w:rPr>
        <w:rFonts w:ascii="Times New Roman" w:eastAsia="Times New Roman" w:hAnsi="Times New Roman" w:cs="Times New Roman" w:hint="default"/>
      </w:rPr>
    </w:lvl>
    <w:lvl w:ilvl="1" w:tplc="04080003" w:tentative="1">
      <w:start w:val="1"/>
      <w:numFmt w:val="bullet"/>
      <w:lvlText w:val="o"/>
      <w:lvlJc w:val="left"/>
      <w:pPr>
        <w:ind w:left="1494" w:hanging="360"/>
      </w:pPr>
      <w:rPr>
        <w:rFonts w:ascii="Courier New" w:hAnsi="Courier New" w:cs="Courier New" w:hint="default"/>
      </w:rPr>
    </w:lvl>
    <w:lvl w:ilvl="2" w:tplc="04080005" w:tentative="1">
      <w:start w:val="1"/>
      <w:numFmt w:val="bullet"/>
      <w:lvlText w:val=""/>
      <w:lvlJc w:val="left"/>
      <w:pPr>
        <w:ind w:left="2214" w:hanging="360"/>
      </w:pPr>
      <w:rPr>
        <w:rFonts w:ascii="Wingdings" w:hAnsi="Wingdings" w:hint="default"/>
      </w:rPr>
    </w:lvl>
    <w:lvl w:ilvl="3" w:tplc="04080001" w:tentative="1">
      <w:start w:val="1"/>
      <w:numFmt w:val="bullet"/>
      <w:lvlText w:val=""/>
      <w:lvlJc w:val="left"/>
      <w:pPr>
        <w:ind w:left="2934" w:hanging="360"/>
      </w:pPr>
      <w:rPr>
        <w:rFonts w:ascii="Symbol" w:hAnsi="Symbol" w:hint="default"/>
      </w:rPr>
    </w:lvl>
    <w:lvl w:ilvl="4" w:tplc="04080003" w:tentative="1">
      <w:start w:val="1"/>
      <w:numFmt w:val="bullet"/>
      <w:lvlText w:val="o"/>
      <w:lvlJc w:val="left"/>
      <w:pPr>
        <w:ind w:left="3654" w:hanging="360"/>
      </w:pPr>
      <w:rPr>
        <w:rFonts w:ascii="Courier New" w:hAnsi="Courier New" w:cs="Courier New" w:hint="default"/>
      </w:rPr>
    </w:lvl>
    <w:lvl w:ilvl="5" w:tplc="04080005" w:tentative="1">
      <w:start w:val="1"/>
      <w:numFmt w:val="bullet"/>
      <w:lvlText w:val=""/>
      <w:lvlJc w:val="left"/>
      <w:pPr>
        <w:ind w:left="4374" w:hanging="360"/>
      </w:pPr>
      <w:rPr>
        <w:rFonts w:ascii="Wingdings" w:hAnsi="Wingdings" w:hint="default"/>
      </w:rPr>
    </w:lvl>
    <w:lvl w:ilvl="6" w:tplc="04080001" w:tentative="1">
      <w:start w:val="1"/>
      <w:numFmt w:val="bullet"/>
      <w:lvlText w:val=""/>
      <w:lvlJc w:val="left"/>
      <w:pPr>
        <w:ind w:left="5094" w:hanging="360"/>
      </w:pPr>
      <w:rPr>
        <w:rFonts w:ascii="Symbol" w:hAnsi="Symbol" w:hint="default"/>
      </w:rPr>
    </w:lvl>
    <w:lvl w:ilvl="7" w:tplc="04080003" w:tentative="1">
      <w:start w:val="1"/>
      <w:numFmt w:val="bullet"/>
      <w:lvlText w:val="o"/>
      <w:lvlJc w:val="left"/>
      <w:pPr>
        <w:ind w:left="5814" w:hanging="360"/>
      </w:pPr>
      <w:rPr>
        <w:rFonts w:ascii="Courier New" w:hAnsi="Courier New" w:cs="Courier New" w:hint="default"/>
      </w:rPr>
    </w:lvl>
    <w:lvl w:ilvl="8" w:tplc="04080005" w:tentative="1">
      <w:start w:val="1"/>
      <w:numFmt w:val="bullet"/>
      <w:lvlText w:val=""/>
      <w:lvlJc w:val="left"/>
      <w:pPr>
        <w:ind w:left="6534" w:hanging="360"/>
      </w:pPr>
      <w:rPr>
        <w:rFonts w:ascii="Wingdings" w:hAnsi="Wingdings" w:hint="default"/>
      </w:rPr>
    </w:lvl>
  </w:abstractNum>
  <w:abstractNum w:abstractNumId="2" w15:restartNumberingAfterBreak="0">
    <w:nsid w:val="3995474B"/>
    <w:multiLevelType w:val="hybridMultilevel"/>
    <w:tmpl w:val="CE2646AE"/>
    <w:lvl w:ilvl="0" w:tplc="6F743500">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 w15:restartNumberingAfterBreak="0">
    <w:nsid w:val="654561BC"/>
    <w:multiLevelType w:val="hybridMultilevel"/>
    <w:tmpl w:val="1BD4DCCC"/>
    <w:lvl w:ilvl="0" w:tplc="547EFE72">
      <w:start w:val="2"/>
      <w:numFmt w:val="decimal"/>
      <w:lvlText w:val="%1)"/>
      <w:lvlJc w:val="left"/>
      <w:pPr>
        <w:ind w:left="773" w:hanging="360"/>
      </w:pPr>
      <w:rPr>
        <w:rFonts w:hint="default"/>
      </w:rPr>
    </w:lvl>
    <w:lvl w:ilvl="1" w:tplc="04080019" w:tentative="1">
      <w:start w:val="1"/>
      <w:numFmt w:val="lowerLetter"/>
      <w:lvlText w:val="%2."/>
      <w:lvlJc w:val="left"/>
      <w:pPr>
        <w:ind w:left="1493" w:hanging="360"/>
      </w:pPr>
    </w:lvl>
    <w:lvl w:ilvl="2" w:tplc="0408001B" w:tentative="1">
      <w:start w:val="1"/>
      <w:numFmt w:val="lowerRoman"/>
      <w:lvlText w:val="%3."/>
      <w:lvlJc w:val="right"/>
      <w:pPr>
        <w:ind w:left="2213" w:hanging="180"/>
      </w:pPr>
    </w:lvl>
    <w:lvl w:ilvl="3" w:tplc="0408000F" w:tentative="1">
      <w:start w:val="1"/>
      <w:numFmt w:val="decimal"/>
      <w:lvlText w:val="%4."/>
      <w:lvlJc w:val="left"/>
      <w:pPr>
        <w:ind w:left="2933" w:hanging="360"/>
      </w:pPr>
    </w:lvl>
    <w:lvl w:ilvl="4" w:tplc="04080019" w:tentative="1">
      <w:start w:val="1"/>
      <w:numFmt w:val="lowerLetter"/>
      <w:lvlText w:val="%5."/>
      <w:lvlJc w:val="left"/>
      <w:pPr>
        <w:ind w:left="3653" w:hanging="360"/>
      </w:pPr>
    </w:lvl>
    <w:lvl w:ilvl="5" w:tplc="0408001B" w:tentative="1">
      <w:start w:val="1"/>
      <w:numFmt w:val="lowerRoman"/>
      <w:lvlText w:val="%6."/>
      <w:lvlJc w:val="right"/>
      <w:pPr>
        <w:ind w:left="4373" w:hanging="180"/>
      </w:pPr>
    </w:lvl>
    <w:lvl w:ilvl="6" w:tplc="0408000F" w:tentative="1">
      <w:start w:val="1"/>
      <w:numFmt w:val="decimal"/>
      <w:lvlText w:val="%7."/>
      <w:lvlJc w:val="left"/>
      <w:pPr>
        <w:ind w:left="5093" w:hanging="360"/>
      </w:pPr>
    </w:lvl>
    <w:lvl w:ilvl="7" w:tplc="04080019" w:tentative="1">
      <w:start w:val="1"/>
      <w:numFmt w:val="lowerLetter"/>
      <w:lvlText w:val="%8."/>
      <w:lvlJc w:val="left"/>
      <w:pPr>
        <w:ind w:left="5813" w:hanging="360"/>
      </w:pPr>
    </w:lvl>
    <w:lvl w:ilvl="8" w:tplc="0408001B" w:tentative="1">
      <w:start w:val="1"/>
      <w:numFmt w:val="lowerRoman"/>
      <w:lvlText w:val="%9."/>
      <w:lvlJc w:val="right"/>
      <w:pPr>
        <w:ind w:left="6533" w:hanging="180"/>
      </w:pPr>
    </w:lvl>
  </w:abstractNum>
  <w:abstractNum w:abstractNumId="4" w15:restartNumberingAfterBreak="0">
    <w:nsid w:val="69C56746"/>
    <w:multiLevelType w:val="hybridMultilevel"/>
    <w:tmpl w:val="82E03350"/>
    <w:lvl w:ilvl="0" w:tplc="0EF05CBC">
      <w:numFmt w:val="bullet"/>
      <w:lvlText w:val=""/>
      <w:lvlJc w:val="left"/>
      <w:pPr>
        <w:ind w:left="413" w:hanging="287"/>
      </w:pPr>
      <w:rPr>
        <w:rFonts w:ascii="Wingdings" w:eastAsia="Wingdings" w:hAnsi="Wingdings" w:cs="Wingdings" w:hint="default"/>
        <w:w w:val="100"/>
        <w:sz w:val="24"/>
        <w:szCs w:val="24"/>
        <w:lang w:val="el-GR" w:eastAsia="en-US" w:bidi="ar-SA"/>
      </w:rPr>
    </w:lvl>
    <w:lvl w:ilvl="1" w:tplc="FF82C2E4">
      <w:numFmt w:val="bullet"/>
      <w:lvlText w:val="•"/>
      <w:lvlJc w:val="left"/>
      <w:pPr>
        <w:ind w:left="1456" w:hanging="287"/>
      </w:pPr>
      <w:rPr>
        <w:rFonts w:hint="default"/>
        <w:lang w:val="el-GR" w:eastAsia="en-US" w:bidi="ar-SA"/>
      </w:rPr>
    </w:lvl>
    <w:lvl w:ilvl="2" w:tplc="590EDCF6">
      <w:numFmt w:val="bullet"/>
      <w:lvlText w:val="•"/>
      <w:lvlJc w:val="left"/>
      <w:pPr>
        <w:ind w:left="2493" w:hanging="287"/>
      </w:pPr>
      <w:rPr>
        <w:rFonts w:hint="default"/>
        <w:lang w:val="el-GR" w:eastAsia="en-US" w:bidi="ar-SA"/>
      </w:rPr>
    </w:lvl>
    <w:lvl w:ilvl="3" w:tplc="7B88B110">
      <w:numFmt w:val="bullet"/>
      <w:lvlText w:val="•"/>
      <w:lvlJc w:val="left"/>
      <w:pPr>
        <w:ind w:left="3529" w:hanging="287"/>
      </w:pPr>
      <w:rPr>
        <w:rFonts w:hint="default"/>
        <w:lang w:val="el-GR" w:eastAsia="en-US" w:bidi="ar-SA"/>
      </w:rPr>
    </w:lvl>
    <w:lvl w:ilvl="4" w:tplc="2EC459FC">
      <w:numFmt w:val="bullet"/>
      <w:lvlText w:val="•"/>
      <w:lvlJc w:val="left"/>
      <w:pPr>
        <w:ind w:left="4566" w:hanging="287"/>
      </w:pPr>
      <w:rPr>
        <w:rFonts w:hint="default"/>
        <w:lang w:val="el-GR" w:eastAsia="en-US" w:bidi="ar-SA"/>
      </w:rPr>
    </w:lvl>
    <w:lvl w:ilvl="5" w:tplc="8AC06042">
      <w:numFmt w:val="bullet"/>
      <w:lvlText w:val="•"/>
      <w:lvlJc w:val="left"/>
      <w:pPr>
        <w:ind w:left="5603" w:hanging="287"/>
      </w:pPr>
      <w:rPr>
        <w:rFonts w:hint="default"/>
        <w:lang w:val="el-GR" w:eastAsia="en-US" w:bidi="ar-SA"/>
      </w:rPr>
    </w:lvl>
    <w:lvl w:ilvl="6" w:tplc="19B0CCE8">
      <w:numFmt w:val="bullet"/>
      <w:lvlText w:val="•"/>
      <w:lvlJc w:val="left"/>
      <w:pPr>
        <w:ind w:left="6639" w:hanging="287"/>
      </w:pPr>
      <w:rPr>
        <w:rFonts w:hint="default"/>
        <w:lang w:val="el-GR" w:eastAsia="en-US" w:bidi="ar-SA"/>
      </w:rPr>
    </w:lvl>
    <w:lvl w:ilvl="7" w:tplc="910AA8D8">
      <w:numFmt w:val="bullet"/>
      <w:lvlText w:val="•"/>
      <w:lvlJc w:val="left"/>
      <w:pPr>
        <w:ind w:left="7676" w:hanging="287"/>
      </w:pPr>
      <w:rPr>
        <w:rFonts w:hint="default"/>
        <w:lang w:val="el-GR" w:eastAsia="en-US" w:bidi="ar-SA"/>
      </w:rPr>
    </w:lvl>
    <w:lvl w:ilvl="8" w:tplc="D8BAE802">
      <w:numFmt w:val="bullet"/>
      <w:lvlText w:val="•"/>
      <w:lvlJc w:val="left"/>
      <w:pPr>
        <w:ind w:left="8713" w:hanging="287"/>
      </w:pPr>
      <w:rPr>
        <w:rFonts w:hint="default"/>
        <w:lang w:val="el-GR" w:eastAsia="en-US" w:bidi="ar-SA"/>
      </w:rPr>
    </w:lvl>
  </w:abstractNum>
  <w:abstractNum w:abstractNumId="5" w15:restartNumberingAfterBreak="0">
    <w:nsid w:val="6C554413"/>
    <w:multiLevelType w:val="hybridMultilevel"/>
    <w:tmpl w:val="38988538"/>
    <w:lvl w:ilvl="0" w:tplc="B740AC0E">
      <w:start w:val="1"/>
      <w:numFmt w:val="decimal"/>
      <w:lvlText w:val="%1."/>
      <w:lvlJc w:val="left"/>
      <w:pPr>
        <w:ind w:left="774" w:hanging="360"/>
      </w:pPr>
      <w:rPr>
        <w:rFonts w:hint="default"/>
        <w:i w:val="0"/>
      </w:rPr>
    </w:lvl>
    <w:lvl w:ilvl="1" w:tplc="04080019">
      <w:start w:val="1"/>
      <w:numFmt w:val="lowerLetter"/>
      <w:lvlText w:val="%2."/>
      <w:lvlJc w:val="left"/>
      <w:pPr>
        <w:ind w:left="1494" w:hanging="360"/>
      </w:pPr>
    </w:lvl>
    <w:lvl w:ilvl="2" w:tplc="0408001B" w:tentative="1">
      <w:start w:val="1"/>
      <w:numFmt w:val="lowerRoman"/>
      <w:lvlText w:val="%3."/>
      <w:lvlJc w:val="right"/>
      <w:pPr>
        <w:ind w:left="2214" w:hanging="180"/>
      </w:pPr>
    </w:lvl>
    <w:lvl w:ilvl="3" w:tplc="0408000F" w:tentative="1">
      <w:start w:val="1"/>
      <w:numFmt w:val="decimal"/>
      <w:lvlText w:val="%4."/>
      <w:lvlJc w:val="left"/>
      <w:pPr>
        <w:ind w:left="2934" w:hanging="360"/>
      </w:pPr>
    </w:lvl>
    <w:lvl w:ilvl="4" w:tplc="04080019" w:tentative="1">
      <w:start w:val="1"/>
      <w:numFmt w:val="lowerLetter"/>
      <w:lvlText w:val="%5."/>
      <w:lvlJc w:val="left"/>
      <w:pPr>
        <w:ind w:left="3654" w:hanging="360"/>
      </w:pPr>
    </w:lvl>
    <w:lvl w:ilvl="5" w:tplc="0408001B" w:tentative="1">
      <w:start w:val="1"/>
      <w:numFmt w:val="lowerRoman"/>
      <w:lvlText w:val="%6."/>
      <w:lvlJc w:val="right"/>
      <w:pPr>
        <w:ind w:left="4374" w:hanging="180"/>
      </w:pPr>
    </w:lvl>
    <w:lvl w:ilvl="6" w:tplc="0408000F" w:tentative="1">
      <w:start w:val="1"/>
      <w:numFmt w:val="decimal"/>
      <w:lvlText w:val="%7."/>
      <w:lvlJc w:val="left"/>
      <w:pPr>
        <w:ind w:left="5094" w:hanging="360"/>
      </w:pPr>
    </w:lvl>
    <w:lvl w:ilvl="7" w:tplc="04080019" w:tentative="1">
      <w:start w:val="1"/>
      <w:numFmt w:val="lowerLetter"/>
      <w:lvlText w:val="%8."/>
      <w:lvlJc w:val="left"/>
      <w:pPr>
        <w:ind w:left="5814" w:hanging="360"/>
      </w:pPr>
    </w:lvl>
    <w:lvl w:ilvl="8" w:tplc="0408001B" w:tentative="1">
      <w:start w:val="1"/>
      <w:numFmt w:val="lowerRoman"/>
      <w:lvlText w:val="%9."/>
      <w:lvlJc w:val="right"/>
      <w:pPr>
        <w:ind w:left="6534" w:hanging="180"/>
      </w:pPr>
    </w:lvl>
  </w:abstractNum>
  <w:num w:numId="1" w16cid:durableId="1952122549">
    <w:abstractNumId w:val="4"/>
  </w:num>
  <w:num w:numId="2" w16cid:durableId="1809860017">
    <w:abstractNumId w:val="0"/>
  </w:num>
  <w:num w:numId="3" w16cid:durableId="1102458059">
    <w:abstractNumId w:val="3"/>
  </w:num>
  <w:num w:numId="4" w16cid:durableId="155417880">
    <w:abstractNumId w:val="2"/>
  </w:num>
  <w:num w:numId="5" w16cid:durableId="1193610642">
    <w:abstractNumId w:val="5"/>
  </w:num>
  <w:num w:numId="6" w16cid:durableId="9258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CB9"/>
    <w:rsid w:val="00034CB9"/>
    <w:rsid w:val="00097C51"/>
    <w:rsid w:val="000A6FED"/>
    <w:rsid w:val="001224E4"/>
    <w:rsid w:val="0013789E"/>
    <w:rsid w:val="00145B6A"/>
    <w:rsid w:val="001C5ABB"/>
    <w:rsid w:val="001F305C"/>
    <w:rsid w:val="002148DF"/>
    <w:rsid w:val="00215DA0"/>
    <w:rsid w:val="0022119E"/>
    <w:rsid w:val="00296B40"/>
    <w:rsid w:val="00297B71"/>
    <w:rsid w:val="002F24AE"/>
    <w:rsid w:val="00317F16"/>
    <w:rsid w:val="00331C44"/>
    <w:rsid w:val="00357CF9"/>
    <w:rsid w:val="003646C8"/>
    <w:rsid w:val="003871A4"/>
    <w:rsid w:val="00394609"/>
    <w:rsid w:val="00394A8B"/>
    <w:rsid w:val="003B16AB"/>
    <w:rsid w:val="003B5614"/>
    <w:rsid w:val="003E0DAE"/>
    <w:rsid w:val="00403A32"/>
    <w:rsid w:val="00424336"/>
    <w:rsid w:val="0042525A"/>
    <w:rsid w:val="00453C8E"/>
    <w:rsid w:val="004963C5"/>
    <w:rsid w:val="00500566"/>
    <w:rsid w:val="005165A5"/>
    <w:rsid w:val="005207B8"/>
    <w:rsid w:val="005636A1"/>
    <w:rsid w:val="005702E5"/>
    <w:rsid w:val="00592292"/>
    <w:rsid w:val="00635DD2"/>
    <w:rsid w:val="006B3EE1"/>
    <w:rsid w:val="006F46F6"/>
    <w:rsid w:val="00717024"/>
    <w:rsid w:val="007538A8"/>
    <w:rsid w:val="007914B9"/>
    <w:rsid w:val="007A62CE"/>
    <w:rsid w:val="007E4895"/>
    <w:rsid w:val="00837102"/>
    <w:rsid w:val="00910B2A"/>
    <w:rsid w:val="00923F00"/>
    <w:rsid w:val="00936B6D"/>
    <w:rsid w:val="009542C7"/>
    <w:rsid w:val="009A1181"/>
    <w:rsid w:val="009A40F0"/>
    <w:rsid w:val="009B096A"/>
    <w:rsid w:val="009B348B"/>
    <w:rsid w:val="009C075A"/>
    <w:rsid w:val="009C3C64"/>
    <w:rsid w:val="00A35DE9"/>
    <w:rsid w:val="00A37183"/>
    <w:rsid w:val="00A5272D"/>
    <w:rsid w:val="00A71DAB"/>
    <w:rsid w:val="00A72B17"/>
    <w:rsid w:val="00A80BB1"/>
    <w:rsid w:val="00AC522B"/>
    <w:rsid w:val="00AD54C8"/>
    <w:rsid w:val="00AF4E89"/>
    <w:rsid w:val="00B02C44"/>
    <w:rsid w:val="00B06C55"/>
    <w:rsid w:val="00B210E8"/>
    <w:rsid w:val="00B42393"/>
    <w:rsid w:val="00B64429"/>
    <w:rsid w:val="00B92B4C"/>
    <w:rsid w:val="00B935C0"/>
    <w:rsid w:val="00BD2449"/>
    <w:rsid w:val="00C26EDF"/>
    <w:rsid w:val="00C43EEB"/>
    <w:rsid w:val="00C4495A"/>
    <w:rsid w:val="00C573AA"/>
    <w:rsid w:val="00C61BCE"/>
    <w:rsid w:val="00C846FB"/>
    <w:rsid w:val="00CB6741"/>
    <w:rsid w:val="00D1242D"/>
    <w:rsid w:val="00D229CD"/>
    <w:rsid w:val="00D449DB"/>
    <w:rsid w:val="00D46FEC"/>
    <w:rsid w:val="00D5778A"/>
    <w:rsid w:val="00D73669"/>
    <w:rsid w:val="00D7522E"/>
    <w:rsid w:val="00D812AD"/>
    <w:rsid w:val="00E25731"/>
    <w:rsid w:val="00E302A0"/>
    <w:rsid w:val="00E415C1"/>
    <w:rsid w:val="00E44C84"/>
    <w:rsid w:val="00E660A9"/>
    <w:rsid w:val="00EA1E8F"/>
    <w:rsid w:val="00EC3A3F"/>
    <w:rsid w:val="00ED1474"/>
    <w:rsid w:val="00EF5769"/>
    <w:rsid w:val="00F0200B"/>
    <w:rsid w:val="00F0456C"/>
    <w:rsid w:val="00F46E10"/>
    <w:rsid w:val="00F56A54"/>
    <w:rsid w:val="00F7438D"/>
    <w:rsid w:val="00F86B7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DEDEB7"/>
  <w15:docId w15:val="{B6FF1D29-2C02-4421-9F7B-C956375B9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36A1"/>
    <w:rPr>
      <w:rFonts w:ascii="Times New Roman" w:eastAsia="Times New Roman" w:hAnsi="Times New Roman" w:cs="Times New Roman"/>
      <w:lang w:val="el-GR"/>
    </w:rPr>
  </w:style>
  <w:style w:type="paragraph" w:styleId="1">
    <w:name w:val="heading 1"/>
    <w:basedOn w:val="a"/>
    <w:link w:val="1Char"/>
    <w:uiPriority w:val="9"/>
    <w:qFormat/>
    <w:pPr>
      <w:ind w:left="272"/>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Pr>
      <w:sz w:val="24"/>
      <w:szCs w:val="24"/>
    </w:rPr>
  </w:style>
  <w:style w:type="paragraph" w:styleId="a4">
    <w:name w:val="List Paragraph"/>
    <w:basedOn w:val="a"/>
    <w:uiPriority w:val="1"/>
    <w:qFormat/>
    <w:pPr>
      <w:ind w:left="413"/>
      <w:jc w:val="both"/>
    </w:pPr>
  </w:style>
  <w:style w:type="paragraph" w:customStyle="1" w:styleId="TableParagraph">
    <w:name w:val="Table Paragraph"/>
    <w:basedOn w:val="a"/>
    <w:uiPriority w:val="1"/>
    <w:qFormat/>
  </w:style>
  <w:style w:type="character" w:customStyle="1" w:styleId="1Char">
    <w:name w:val="Επικεφαλίδα 1 Char"/>
    <w:basedOn w:val="a0"/>
    <w:link w:val="1"/>
    <w:uiPriority w:val="9"/>
    <w:rsid w:val="005636A1"/>
    <w:rPr>
      <w:rFonts w:ascii="Times New Roman" w:eastAsia="Times New Roman" w:hAnsi="Times New Roman" w:cs="Times New Roman"/>
      <w:b/>
      <w:bCs/>
      <w:sz w:val="24"/>
      <w:szCs w:val="24"/>
      <w:lang w:val="el-GR"/>
    </w:rPr>
  </w:style>
  <w:style w:type="character" w:customStyle="1" w:styleId="Char">
    <w:name w:val="Σώμα κειμένου Char"/>
    <w:basedOn w:val="a0"/>
    <w:link w:val="a3"/>
    <w:uiPriority w:val="1"/>
    <w:rsid w:val="005636A1"/>
    <w:rPr>
      <w:rFonts w:ascii="Times New Roman" w:eastAsia="Times New Roman" w:hAnsi="Times New Roman" w:cs="Times New Roman"/>
      <w:sz w:val="24"/>
      <w:szCs w:val="24"/>
      <w:lang w:val="el-GR"/>
    </w:rPr>
  </w:style>
  <w:style w:type="paragraph" w:styleId="a5">
    <w:name w:val="header"/>
    <w:basedOn w:val="a"/>
    <w:link w:val="Char0"/>
    <w:uiPriority w:val="99"/>
    <w:unhideWhenUsed/>
    <w:rsid w:val="005165A5"/>
    <w:pPr>
      <w:tabs>
        <w:tab w:val="center" w:pos="4153"/>
        <w:tab w:val="right" w:pos="8306"/>
      </w:tabs>
    </w:pPr>
  </w:style>
  <w:style w:type="character" w:customStyle="1" w:styleId="Char0">
    <w:name w:val="Κεφαλίδα Char"/>
    <w:basedOn w:val="a0"/>
    <w:link w:val="a5"/>
    <w:uiPriority w:val="99"/>
    <w:rsid w:val="005165A5"/>
    <w:rPr>
      <w:rFonts w:ascii="Times New Roman" w:eastAsia="Times New Roman" w:hAnsi="Times New Roman" w:cs="Times New Roman"/>
      <w:lang w:val="el-GR"/>
    </w:rPr>
  </w:style>
  <w:style w:type="paragraph" w:styleId="a6">
    <w:name w:val="footer"/>
    <w:basedOn w:val="a"/>
    <w:link w:val="Char1"/>
    <w:uiPriority w:val="99"/>
    <w:unhideWhenUsed/>
    <w:rsid w:val="005165A5"/>
    <w:pPr>
      <w:tabs>
        <w:tab w:val="center" w:pos="4153"/>
        <w:tab w:val="right" w:pos="8306"/>
      </w:tabs>
    </w:pPr>
  </w:style>
  <w:style w:type="character" w:customStyle="1" w:styleId="Char1">
    <w:name w:val="Υποσέλιδο Char"/>
    <w:basedOn w:val="a0"/>
    <w:link w:val="a6"/>
    <w:uiPriority w:val="99"/>
    <w:rsid w:val="005165A5"/>
    <w:rPr>
      <w:rFonts w:ascii="Times New Roman" w:eastAsia="Times New Roman" w:hAnsi="Times New Roman" w:cs="Times New Roman"/>
      <w:lang w:val="el-GR"/>
    </w:rPr>
  </w:style>
  <w:style w:type="paragraph" w:styleId="a7">
    <w:name w:val="TOC Heading"/>
    <w:basedOn w:val="1"/>
    <w:next w:val="a"/>
    <w:uiPriority w:val="39"/>
    <w:unhideWhenUsed/>
    <w:qFormat/>
    <w:rsid w:val="005165A5"/>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el-GR"/>
    </w:rPr>
  </w:style>
  <w:style w:type="paragraph" w:styleId="10">
    <w:name w:val="toc 1"/>
    <w:basedOn w:val="a"/>
    <w:next w:val="a"/>
    <w:autoRedefine/>
    <w:uiPriority w:val="39"/>
    <w:unhideWhenUsed/>
    <w:rsid w:val="005165A5"/>
    <w:pPr>
      <w:spacing w:after="100"/>
    </w:pPr>
  </w:style>
  <w:style w:type="character" w:styleId="-">
    <w:name w:val="Hyperlink"/>
    <w:basedOn w:val="a0"/>
    <w:uiPriority w:val="99"/>
    <w:unhideWhenUsed/>
    <w:rsid w:val="005165A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172296">
      <w:bodyDiv w:val="1"/>
      <w:marLeft w:val="0"/>
      <w:marRight w:val="0"/>
      <w:marTop w:val="0"/>
      <w:marBottom w:val="0"/>
      <w:divBdr>
        <w:top w:val="none" w:sz="0" w:space="0" w:color="auto"/>
        <w:left w:val="none" w:sz="0" w:space="0" w:color="auto"/>
        <w:bottom w:val="none" w:sz="0" w:space="0" w:color="auto"/>
        <w:right w:val="none" w:sz="0" w:space="0" w:color="auto"/>
      </w:divBdr>
    </w:div>
    <w:div w:id="832182396">
      <w:bodyDiv w:val="1"/>
      <w:marLeft w:val="0"/>
      <w:marRight w:val="0"/>
      <w:marTop w:val="0"/>
      <w:marBottom w:val="0"/>
      <w:divBdr>
        <w:top w:val="none" w:sz="0" w:space="0" w:color="auto"/>
        <w:left w:val="none" w:sz="0" w:space="0" w:color="auto"/>
        <w:bottom w:val="none" w:sz="0" w:space="0" w:color="auto"/>
        <w:right w:val="none" w:sz="0" w:space="0" w:color="auto"/>
      </w:divBdr>
    </w:div>
    <w:div w:id="959841809">
      <w:bodyDiv w:val="1"/>
      <w:marLeft w:val="0"/>
      <w:marRight w:val="0"/>
      <w:marTop w:val="0"/>
      <w:marBottom w:val="0"/>
      <w:divBdr>
        <w:top w:val="none" w:sz="0" w:space="0" w:color="auto"/>
        <w:left w:val="none" w:sz="0" w:space="0" w:color="auto"/>
        <w:bottom w:val="none" w:sz="0" w:space="0" w:color="auto"/>
        <w:right w:val="none" w:sz="0" w:space="0" w:color="auto"/>
      </w:divBdr>
    </w:div>
    <w:div w:id="1048916814">
      <w:bodyDiv w:val="1"/>
      <w:marLeft w:val="0"/>
      <w:marRight w:val="0"/>
      <w:marTop w:val="0"/>
      <w:marBottom w:val="0"/>
      <w:divBdr>
        <w:top w:val="none" w:sz="0" w:space="0" w:color="auto"/>
        <w:left w:val="none" w:sz="0" w:space="0" w:color="auto"/>
        <w:bottom w:val="none" w:sz="0" w:space="0" w:color="auto"/>
        <w:right w:val="none" w:sz="0" w:space="0" w:color="auto"/>
      </w:divBdr>
    </w:div>
    <w:div w:id="1458062978">
      <w:bodyDiv w:val="1"/>
      <w:marLeft w:val="0"/>
      <w:marRight w:val="0"/>
      <w:marTop w:val="0"/>
      <w:marBottom w:val="0"/>
      <w:divBdr>
        <w:top w:val="none" w:sz="0" w:space="0" w:color="auto"/>
        <w:left w:val="none" w:sz="0" w:space="0" w:color="auto"/>
        <w:bottom w:val="none" w:sz="0" w:space="0" w:color="auto"/>
        <w:right w:val="none" w:sz="0" w:space="0" w:color="auto"/>
      </w:divBdr>
    </w:div>
    <w:div w:id="1556434568">
      <w:bodyDiv w:val="1"/>
      <w:marLeft w:val="0"/>
      <w:marRight w:val="0"/>
      <w:marTop w:val="0"/>
      <w:marBottom w:val="0"/>
      <w:divBdr>
        <w:top w:val="none" w:sz="0" w:space="0" w:color="auto"/>
        <w:left w:val="none" w:sz="0" w:space="0" w:color="auto"/>
        <w:bottom w:val="none" w:sz="0" w:space="0" w:color="auto"/>
        <w:right w:val="none" w:sz="0" w:space="0" w:color="auto"/>
      </w:divBdr>
    </w:div>
    <w:div w:id="16434616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dimosnet.gr/blog/laws/%CE%AC%CF%81%CE%B8%CF%81%CE%BF-80-%CE%B1%CF%80%CE%BF%CE%B4%CE%B5%CE%B9%CE%BA%CF%84%CE%B9%CE%BA%CE%AC-%CE%BC%CE%AD%CF%83%CE%B1-%CE%AC%CF%81%CE%B8%CF%81%CE%BF-60-%CF%84%CE%B7%CF%82-%CE%BF%CE%B4%CE%B7/"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imosnet.gr/blog/laws/%ce%ac%cf%81%ce%b8%cf%81%ce%bf-23-%ce%b1%cf%80%ce%bf%ce%ba%ce%bb%ce%b5%ce%b9%cf%83%ce%bc%cf%8c%cf%82-%ce%bf%ce%b9%ce%ba%ce%bf%ce%bd%ce%bf%ce%bc%ce%b9%ce%ba%ce%bf%cf%8d-%cf%86%ce%bf%cf%81%ce%ad%ce%b1/"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mosnet.gr/blog/laws/%CE%AC%CF%81%CE%B8%CF%81%CE%BF-74-%CE%B1%CF%80%CE%BF%CE%BA%CE%BB%CE%B5%CE%B9%CF%83%CE%BC%CF%8C%CF%82-%CE%BF%CE%B9%CE%BA%CE%BF%CE%BD%CE%BF%CE%BC%CE%B9%CE%BA%CE%BF%CF%8D-%CF%86%CE%BF%CF%81%CE%AD%CE%B1/" TargetMode="External"/><Relationship Id="rId5" Type="http://schemas.openxmlformats.org/officeDocument/2006/relationships/webSettings" Target="webSettings.xml"/><Relationship Id="rId15" Type="http://schemas.openxmlformats.org/officeDocument/2006/relationships/hyperlink" Target="https://dimosnet.gr/blog/laws/%CE%AC%CF%81%CE%B8%CF%81%CE%BF-43-%CF%84%CF%81%CE%BF%CF%80%CE%BF%CF%80%CE%BF%CE%AF%CE%B7%CF%83%CE%B7-%CE%B4%CE%B9%CE%B1%CF%84%CE%AC%CE%BE%CE%B5%CF%89%CE%BD-%CF%84%CE%BF%CF%85-%CE%BD-44122016-2/" TargetMode="External"/><Relationship Id="rId10" Type="http://schemas.openxmlformats.org/officeDocument/2006/relationships/hyperlink" Target="mailto:promithies@0164.syzefxis.gov.g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imosnet.gr/blog/laws/%CE%AC%CF%81%CE%B8%CF%81%CE%BF-43-%CF%84%CF%81%CE%BF%CF%80%CE%BF%CF%80%CE%BF%CE%AF%CE%B7%CF%83%CE%B7-%CE%B4%CE%B9%CE%B1%CF%84%CE%AC%CE%BE%CE%B5%CF%89%CE%BD-%CF%84%CE%BF%CF%85-%CE%BD-4412201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3FE10-BD14-4E29-BC36-48B4394D8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12</Pages>
  <Words>2742</Words>
  <Characters>14810</Characters>
  <Application>Microsoft Office Word</Application>
  <DocSecurity>0</DocSecurity>
  <Lines>123</Lines>
  <Paragraphs>35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ES__NMA</cp:lastModifiedBy>
  <cp:revision>7</cp:revision>
  <dcterms:created xsi:type="dcterms:W3CDTF">2022-06-24T09:27:00Z</dcterms:created>
  <dcterms:modified xsi:type="dcterms:W3CDTF">2022-07-07T09:47:00Z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2022-02-11T00:00:00Z</vt:filetime>
  </property>
  <property fmtid="{D5CDD505-2E9C-101B-9397-08002B2CF9AE}" pid="3" name="Creator">
    <vt:lpwstr>Microsoft® Word 2016</vt:lpwstr>
  </property>
  <property fmtid="{D5CDD505-2E9C-101B-9397-08002B2CF9AE}" pid="4" name="LastSaved">
    <vt:filetime>2022-03-01T00:00:00Z</vt:filetime>
  </property>
</Properties>
</file>