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4913" w14:textId="2B270B01" w:rsidR="00653144" w:rsidRDefault="00815CA7" w:rsidP="00815CA7">
      <w:pPr>
        <w:jc w:val="center"/>
      </w:pPr>
      <w:r w:rsidRPr="00815CA7">
        <w:drawing>
          <wp:inline distT="0" distB="0" distL="0" distR="0" wp14:anchorId="5E081116" wp14:editId="5D7D4E05">
            <wp:extent cx="6112510" cy="9332595"/>
            <wp:effectExtent l="0" t="0" r="2540" b="190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933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144">
        <w:br w:type="page"/>
      </w: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6"/>
        <w:gridCol w:w="1695"/>
        <w:gridCol w:w="3947"/>
      </w:tblGrid>
      <w:tr w:rsidR="00100D4A" w14:paraId="66487CF2" w14:textId="77777777" w:rsidTr="00100D4A">
        <w:trPr>
          <w:trHeight w:val="1319"/>
        </w:trPr>
        <w:tc>
          <w:tcPr>
            <w:tcW w:w="4636" w:type="dxa"/>
            <w:hideMark/>
          </w:tcPr>
          <w:p w14:paraId="6AC353E3" w14:textId="31322CAA" w:rsidR="00100D4A" w:rsidRDefault="00100D4A">
            <w:pPr>
              <w:pStyle w:val="TableParagraph"/>
              <w:ind w:left="180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lastRenderedPageBreak/>
              <w:drawing>
                <wp:inline distT="0" distB="0" distL="0" distR="0" wp14:anchorId="25EC0688" wp14:editId="1D32F2BA">
                  <wp:extent cx="457200" cy="457200"/>
                  <wp:effectExtent l="0" t="0" r="0" b="0"/>
                  <wp:docPr id="1" name="Εικόνα 1" descr="Εικόνα που περιέχει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 descr="Εικόνα που περιέχει κείμεν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62C6A" w14:textId="77777777" w:rsidR="00100D4A" w:rsidRPr="00100D4A" w:rsidRDefault="00100D4A">
            <w:pPr>
              <w:pStyle w:val="TableParagraph"/>
              <w:spacing w:before="2"/>
              <w:ind w:left="558" w:right="856" w:firstLine="194"/>
              <w:rPr>
                <w:b/>
                <w:sz w:val="24"/>
              </w:rPr>
            </w:pPr>
            <w:r w:rsidRPr="00100D4A">
              <w:rPr>
                <w:b/>
                <w:sz w:val="24"/>
              </w:rPr>
              <w:t>ΕΛΛΗΝΙΚΗ ΔΗΜΟΚΡΑΤΙΑ</w:t>
            </w:r>
            <w:r w:rsidRPr="00100D4A">
              <w:rPr>
                <w:b/>
                <w:spacing w:val="1"/>
                <w:sz w:val="24"/>
              </w:rPr>
              <w:t xml:space="preserve"> </w:t>
            </w:r>
            <w:r w:rsidRPr="00100D4A">
              <w:rPr>
                <w:b/>
                <w:sz w:val="24"/>
              </w:rPr>
              <w:t>ΔΗΜΟΣ</w:t>
            </w:r>
            <w:r w:rsidRPr="00100D4A">
              <w:rPr>
                <w:b/>
                <w:spacing w:val="-8"/>
                <w:sz w:val="24"/>
              </w:rPr>
              <w:t xml:space="preserve"> </w:t>
            </w:r>
            <w:r w:rsidRPr="00100D4A">
              <w:rPr>
                <w:b/>
                <w:sz w:val="24"/>
              </w:rPr>
              <w:t>ΜΟΣΧΑΤΟΥ-ΤΑΥΡΟΥ</w:t>
            </w:r>
          </w:p>
          <w:p w14:paraId="3785CFF8" w14:textId="16ACA1F1" w:rsidR="00100D4A" w:rsidRPr="00690A46" w:rsidRDefault="00100D4A">
            <w:pPr>
              <w:pStyle w:val="TableParagraph"/>
              <w:spacing w:before="2"/>
              <w:ind w:left="558" w:right="856" w:firstLine="194"/>
              <w:jc w:val="center"/>
              <w:rPr>
                <w:b/>
                <w:sz w:val="24"/>
              </w:rPr>
            </w:pPr>
          </w:p>
        </w:tc>
        <w:tc>
          <w:tcPr>
            <w:tcW w:w="1695" w:type="dxa"/>
          </w:tcPr>
          <w:p w14:paraId="23882BFF" w14:textId="77777777" w:rsidR="00100D4A" w:rsidRPr="00690A46" w:rsidRDefault="00100D4A">
            <w:pPr>
              <w:pStyle w:val="TableParagraph"/>
              <w:spacing w:before="4"/>
              <w:rPr>
                <w:rFonts w:ascii="Times New Roman"/>
                <w:sz w:val="38"/>
              </w:rPr>
            </w:pPr>
          </w:p>
          <w:p w14:paraId="3A0C9361" w14:textId="77777777" w:rsidR="00100D4A" w:rsidRDefault="00100D4A">
            <w:pPr>
              <w:pStyle w:val="TableParagraph"/>
              <w:ind w:right="107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ΕΡΓΟ:</w:t>
            </w:r>
          </w:p>
        </w:tc>
        <w:tc>
          <w:tcPr>
            <w:tcW w:w="3947" w:type="dxa"/>
          </w:tcPr>
          <w:p w14:paraId="0F7EBD7E" w14:textId="77777777" w:rsidR="00100D4A" w:rsidRPr="00100D4A" w:rsidRDefault="00100D4A" w:rsidP="0090400E">
            <w:pPr>
              <w:pStyle w:val="TableParagraph"/>
              <w:spacing w:before="4"/>
              <w:rPr>
                <w:rFonts w:ascii="Times New Roman"/>
                <w:sz w:val="38"/>
                <w:highlight w:val="yellow"/>
              </w:rPr>
            </w:pPr>
          </w:p>
          <w:p w14:paraId="0C3848AB" w14:textId="3563F48B" w:rsidR="00100D4A" w:rsidRPr="00100D4A" w:rsidRDefault="00100D4A" w:rsidP="0090400E">
            <w:pPr>
              <w:pStyle w:val="TableParagraph"/>
              <w:ind w:left="69" w:right="196"/>
              <w:rPr>
                <w:b/>
                <w:highlight w:val="yellow"/>
              </w:rPr>
            </w:pPr>
            <w:r w:rsidRPr="00100D4A">
              <w:rPr>
                <w:rFonts w:ascii="Calibri" w:hAnsi="Calibri" w:cs="Calibri"/>
                <w:b/>
                <w:bCs/>
                <w:i/>
              </w:rPr>
              <w:t>«</w:t>
            </w:r>
            <w:r w:rsidRPr="00100D4A">
              <w:rPr>
                <w:rFonts w:eastAsia="Calibri" w:cs="Calibri"/>
                <w:b/>
              </w:rPr>
              <w:t>Εργασίες διαμόρφωσης για την προσαρμογή</w:t>
            </w:r>
            <w:r w:rsidR="0090400E">
              <w:rPr>
                <w:rFonts w:eastAsia="Calibri" w:cs="Calibri"/>
                <w:b/>
              </w:rPr>
              <w:t xml:space="preserve"> </w:t>
            </w:r>
            <w:r w:rsidRPr="00100D4A">
              <w:rPr>
                <w:rFonts w:eastAsia="Calibri" w:cs="Calibri"/>
                <w:b/>
              </w:rPr>
              <w:t>λειτουργούντων δημοτικών βρεφικών, παιδικών και βρεφονηπιακών σταθμών στις προδιαγραφές του νέου θεσμικού πλαισίου αδειοδότησης σύμφωνα με τις διατάξεις του Π.Δ. 99/2017</w:t>
            </w:r>
            <w:r w:rsidRPr="00100D4A">
              <w:rPr>
                <w:rFonts w:ascii="Calibri" w:hAnsi="Calibri" w:cs="Calibri"/>
                <w:b/>
                <w:bCs/>
                <w:i/>
              </w:rPr>
              <w:t>»</w:t>
            </w:r>
          </w:p>
        </w:tc>
      </w:tr>
      <w:tr w:rsidR="00100D4A" w14:paraId="5745ECF7" w14:textId="77777777" w:rsidTr="00100D4A">
        <w:trPr>
          <w:trHeight w:val="598"/>
        </w:trPr>
        <w:tc>
          <w:tcPr>
            <w:tcW w:w="4636" w:type="dxa"/>
          </w:tcPr>
          <w:p w14:paraId="17E93D07" w14:textId="77777777" w:rsidR="00100D4A" w:rsidRDefault="00100D4A">
            <w:pPr>
              <w:pStyle w:val="TableParagraph"/>
              <w:spacing w:before="16" w:line="280" w:lineRule="atLeast"/>
              <w:ind w:left="1506" w:right="441" w:hanging="1306"/>
              <w:rPr>
                <w:b/>
                <w:sz w:val="24"/>
              </w:rPr>
            </w:pPr>
          </w:p>
          <w:p w14:paraId="76E99D23" w14:textId="77777777" w:rsidR="00690A46" w:rsidRDefault="00690A46">
            <w:pPr>
              <w:pStyle w:val="TableParagraph"/>
              <w:spacing w:before="16" w:line="280" w:lineRule="atLeast"/>
              <w:ind w:left="1506" w:right="441" w:hanging="1306"/>
              <w:rPr>
                <w:b/>
                <w:sz w:val="24"/>
              </w:rPr>
            </w:pPr>
          </w:p>
          <w:p w14:paraId="05EE2BEE" w14:textId="69D6F7B4" w:rsidR="00690A46" w:rsidRPr="00100D4A" w:rsidRDefault="00690A46">
            <w:pPr>
              <w:pStyle w:val="TableParagraph"/>
              <w:spacing w:before="16" w:line="280" w:lineRule="atLeast"/>
              <w:ind w:left="1506" w:right="441" w:hanging="1306"/>
              <w:rPr>
                <w:b/>
                <w:sz w:val="24"/>
              </w:rPr>
            </w:pPr>
          </w:p>
        </w:tc>
        <w:tc>
          <w:tcPr>
            <w:tcW w:w="1695" w:type="dxa"/>
          </w:tcPr>
          <w:p w14:paraId="1D17FF0A" w14:textId="77777777" w:rsidR="00100D4A" w:rsidRPr="00100D4A" w:rsidRDefault="00100D4A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3C9FD13D" w14:textId="77777777" w:rsidR="00100D4A" w:rsidRDefault="00100D4A">
            <w:pPr>
              <w:pStyle w:val="TableParagraph"/>
              <w:ind w:right="66"/>
              <w:jc w:val="right"/>
              <w:rPr>
                <w:b/>
                <w:lang w:val="en-US"/>
              </w:rPr>
            </w:pPr>
            <w:proofErr w:type="gramStart"/>
            <w:r>
              <w:rPr>
                <w:b/>
                <w:lang w:val="en-US"/>
              </w:rPr>
              <w:t>ΠΡΟΫΠΟΛ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:</w:t>
            </w:r>
            <w:proofErr w:type="gramEnd"/>
          </w:p>
        </w:tc>
        <w:tc>
          <w:tcPr>
            <w:tcW w:w="3947" w:type="dxa"/>
          </w:tcPr>
          <w:p w14:paraId="5A2AEA40" w14:textId="77777777" w:rsidR="00100D4A" w:rsidRDefault="00100D4A">
            <w:pPr>
              <w:pStyle w:val="TableParagraph"/>
              <w:spacing w:before="1"/>
              <w:rPr>
                <w:rFonts w:ascii="Times New Roman"/>
                <w:sz w:val="25"/>
                <w:lang w:val="en-US"/>
              </w:rPr>
            </w:pPr>
          </w:p>
          <w:p w14:paraId="3B6971F7" w14:textId="77777777" w:rsidR="00100D4A" w:rsidRDefault="00100D4A">
            <w:pPr>
              <w:pStyle w:val="TableParagraph"/>
              <w:ind w:left="146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300.000,00</w:t>
            </w:r>
            <w:r>
              <w:rPr>
                <w:b/>
                <w:spacing w:val="-5"/>
                <w:lang w:val="en-US"/>
              </w:rPr>
              <w:t xml:space="preserve"> </w:t>
            </w:r>
            <w:r>
              <w:rPr>
                <w:b/>
                <w:lang w:val="en-US"/>
              </w:rPr>
              <w:t>€</w:t>
            </w:r>
          </w:p>
        </w:tc>
      </w:tr>
      <w:tr w:rsidR="00100D4A" w14:paraId="212479B4" w14:textId="77777777" w:rsidTr="00100D4A">
        <w:trPr>
          <w:trHeight w:val="562"/>
        </w:trPr>
        <w:tc>
          <w:tcPr>
            <w:tcW w:w="4636" w:type="dxa"/>
          </w:tcPr>
          <w:p w14:paraId="30A0B093" w14:textId="77777777" w:rsidR="00100D4A" w:rsidRDefault="00100D4A">
            <w:pPr>
              <w:pStyle w:val="TableParagraph"/>
              <w:spacing w:line="265" w:lineRule="exact"/>
              <w:ind w:left="215" w:right="453"/>
              <w:jc w:val="center"/>
              <w:rPr>
                <w:sz w:val="24"/>
                <w:lang w:val="en-US"/>
              </w:rPr>
            </w:pPr>
          </w:p>
        </w:tc>
        <w:tc>
          <w:tcPr>
            <w:tcW w:w="1695" w:type="dxa"/>
            <w:hideMark/>
          </w:tcPr>
          <w:p w14:paraId="1FA2C003" w14:textId="77777777" w:rsidR="00100D4A" w:rsidRDefault="00100D4A">
            <w:pPr>
              <w:pStyle w:val="TableParagraph"/>
              <w:spacing w:before="146"/>
              <w:ind w:right="65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ΑΡΙΘ.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ΜΕΛ.:</w:t>
            </w:r>
          </w:p>
        </w:tc>
        <w:tc>
          <w:tcPr>
            <w:tcW w:w="3947" w:type="dxa"/>
            <w:hideMark/>
          </w:tcPr>
          <w:p w14:paraId="41ACE6F1" w14:textId="057DFF24" w:rsidR="00100D4A" w:rsidRPr="00537219" w:rsidRDefault="00100D4A">
            <w:pPr>
              <w:pStyle w:val="TableParagraph"/>
              <w:spacing w:before="146"/>
              <w:ind w:left="146"/>
              <w:rPr>
                <w:b/>
              </w:rPr>
            </w:pPr>
            <w:r>
              <w:rPr>
                <w:b/>
                <w:lang w:val="en-US"/>
              </w:rPr>
              <w:t>………</w:t>
            </w:r>
            <w:r>
              <w:rPr>
                <w:b/>
                <w:spacing w:val="-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/</w:t>
            </w:r>
            <w:r>
              <w:rPr>
                <w:b/>
                <w:spacing w:val="-1"/>
                <w:lang w:val="en-US"/>
              </w:rPr>
              <w:t xml:space="preserve"> </w:t>
            </w:r>
            <w:r w:rsidR="0090400E">
              <w:rPr>
                <w:b/>
              </w:rPr>
              <w:t>….</w:t>
            </w:r>
            <w:r w:rsidR="00537219">
              <w:rPr>
                <w:b/>
              </w:rPr>
              <w:t>…</w:t>
            </w:r>
          </w:p>
        </w:tc>
      </w:tr>
      <w:tr w:rsidR="00100D4A" w14:paraId="154D33C7" w14:textId="77777777" w:rsidTr="00100D4A">
        <w:trPr>
          <w:trHeight w:val="562"/>
        </w:trPr>
        <w:tc>
          <w:tcPr>
            <w:tcW w:w="4636" w:type="dxa"/>
          </w:tcPr>
          <w:p w14:paraId="0F5DB32E" w14:textId="77777777" w:rsidR="00100D4A" w:rsidRDefault="00100D4A">
            <w:pPr>
              <w:pStyle w:val="TableParagraph"/>
              <w:spacing w:line="265" w:lineRule="exact"/>
              <w:ind w:left="215" w:right="453"/>
              <w:jc w:val="center"/>
              <w:rPr>
                <w:sz w:val="24"/>
                <w:lang w:val="en-US"/>
              </w:rPr>
            </w:pPr>
          </w:p>
        </w:tc>
        <w:tc>
          <w:tcPr>
            <w:tcW w:w="1695" w:type="dxa"/>
            <w:hideMark/>
          </w:tcPr>
          <w:p w14:paraId="18AF9573" w14:textId="77777777" w:rsidR="00100D4A" w:rsidRDefault="00100D4A">
            <w:pPr>
              <w:pStyle w:val="TableParagraph"/>
              <w:spacing w:before="146"/>
              <w:ind w:right="65"/>
              <w:jc w:val="right"/>
              <w:rPr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CPV:</w:t>
            </w:r>
          </w:p>
        </w:tc>
        <w:tc>
          <w:tcPr>
            <w:tcW w:w="3947" w:type="dxa"/>
            <w:hideMark/>
          </w:tcPr>
          <w:p w14:paraId="230516EC" w14:textId="48F15CD4" w:rsidR="00100D4A" w:rsidRDefault="00100D4A">
            <w:pPr>
              <w:pStyle w:val="TableParagraph"/>
              <w:spacing w:before="146"/>
              <w:ind w:left="146"/>
              <w:rPr>
                <w:b/>
                <w:lang w:val="en-US"/>
              </w:rPr>
            </w:pPr>
          </w:p>
        </w:tc>
      </w:tr>
    </w:tbl>
    <w:p w14:paraId="4DC81D2D" w14:textId="77777777" w:rsidR="00100D4A" w:rsidRDefault="00100D4A" w:rsidP="00100D4A">
      <w:pPr>
        <w:pStyle w:val="a3"/>
        <w:ind w:left="0"/>
        <w:jc w:val="left"/>
        <w:rPr>
          <w:rFonts w:ascii="Times New Roman"/>
          <w:sz w:val="20"/>
        </w:rPr>
      </w:pPr>
    </w:p>
    <w:p w14:paraId="111436EB" w14:textId="77777777" w:rsidR="00100D4A" w:rsidRDefault="00100D4A" w:rsidP="00100D4A">
      <w:pPr>
        <w:pStyle w:val="a3"/>
        <w:ind w:left="0"/>
        <w:jc w:val="left"/>
        <w:rPr>
          <w:rFonts w:ascii="Times New Roman"/>
          <w:sz w:val="20"/>
        </w:rPr>
      </w:pPr>
    </w:p>
    <w:p w14:paraId="4F8B9A9B" w14:textId="77777777" w:rsidR="00100D4A" w:rsidRDefault="00100D4A" w:rsidP="00100D4A">
      <w:pPr>
        <w:pStyle w:val="a3"/>
        <w:spacing w:before="10"/>
        <w:ind w:left="0"/>
        <w:jc w:val="left"/>
        <w:rPr>
          <w:rFonts w:ascii="Times New Roman"/>
          <w:sz w:val="22"/>
        </w:rPr>
      </w:pPr>
    </w:p>
    <w:p w14:paraId="291D2FA3" w14:textId="77777777" w:rsidR="00EA1FFD" w:rsidRDefault="00EA1FFD" w:rsidP="00100D4A">
      <w:pPr>
        <w:pStyle w:val="a4"/>
      </w:pPr>
    </w:p>
    <w:p w14:paraId="5F909881" w14:textId="77777777" w:rsidR="00EA1FFD" w:rsidRDefault="00EA1FFD" w:rsidP="00100D4A">
      <w:pPr>
        <w:pStyle w:val="a4"/>
      </w:pPr>
    </w:p>
    <w:p w14:paraId="70F83031" w14:textId="77777777" w:rsidR="00EA1FFD" w:rsidRDefault="00EA1FFD" w:rsidP="00100D4A">
      <w:pPr>
        <w:pStyle w:val="a4"/>
      </w:pPr>
    </w:p>
    <w:p w14:paraId="350DDD44" w14:textId="77777777" w:rsidR="00EA1FFD" w:rsidRDefault="00EA1FFD" w:rsidP="00100D4A">
      <w:pPr>
        <w:pStyle w:val="a4"/>
      </w:pPr>
    </w:p>
    <w:p w14:paraId="23EE19D8" w14:textId="77777777" w:rsidR="00EA1FFD" w:rsidRDefault="00EA1FFD" w:rsidP="00100D4A">
      <w:pPr>
        <w:pStyle w:val="a4"/>
      </w:pPr>
    </w:p>
    <w:p w14:paraId="5373C171" w14:textId="77777777" w:rsidR="00EA1FFD" w:rsidRDefault="00EA1FFD" w:rsidP="00100D4A">
      <w:pPr>
        <w:pStyle w:val="a4"/>
      </w:pPr>
    </w:p>
    <w:p w14:paraId="5EADD23E" w14:textId="77777777" w:rsidR="00EA1FFD" w:rsidRDefault="00EA1FFD" w:rsidP="00100D4A">
      <w:pPr>
        <w:pStyle w:val="a4"/>
      </w:pPr>
    </w:p>
    <w:p w14:paraId="1594255B" w14:textId="77777777" w:rsidR="00EA1FFD" w:rsidRDefault="00EA1FFD" w:rsidP="00100D4A">
      <w:pPr>
        <w:pStyle w:val="a4"/>
      </w:pPr>
    </w:p>
    <w:p w14:paraId="39B6FFDB" w14:textId="4D6778DA" w:rsidR="00EA1FFD" w:rsidRPr="00EA1FFD" w:rsidRDefault="00100D4A" w:rsidP="00100D4A">
      <w:pPr>
        <w:pStyle w:val="a4"/>
        <w:rPr>
          <w:sz w:val="32"/>
          <w:szCs w:val="32"/>
          <w:u w:val="none"/>
        </w:rPr>
      </w:pPr>
      <w:r w:rsidRPr="00EA1FFD">
        <w:rPr>
          <w:sz w:val="32"/>
          <w:szCs w:val="32"/>
          <w:u w:val="none"/>
        </w:rPr>
        <w:t>ΕΙΔΙΚΗ</w:t>
      </w:r>
      <w:r w:rsidRPr="00EA1FFD">
        <w:rPr>
          <w:spacing w:val="-3"/>
          <w:sz w:val="32"/>
          <w:szCs w:val="32"/>
          <w:u w:val="none"/>
        </w:rPr>
        <w:t xml:space="preserve"> </w:t>
      </w:r>
      <w:r w:rsidRPr="00EA1FFD">
        <w:rPr>
          <w:sz w:val="32"/>
          <w:szCs w:val="32"/>
          <w:u w:val="none"/>
        </w:rPr>
        <w:t>ΣΥΓΓΡΑΦΗ ΥΠΟΧΡΕΩΣΕΩΝ</w:t>
      </w:r>
    </w:p>
    <w:p w14:paraId="30CC0D61" w14:textId="77777777" w:rsidR="00EA1FFD" w:rsidRDefault="00EA1FFD">
      <w:pPr>
        <w:rPr>
          <w:b/>
          <w:bCs/>
          <w:sz w:val="24"/>
          <w:szCs w:val="24"/>
          <w:u w:val="single" w:color="000000"/>
        </w:rPr>
      </w:pPr>
      <w:r>
        <w:br w:type="page"/>
      </w:r>
    </w:p>
    <w:p w14:paraId="3252B2EE" w14:textId="2289C792" w:rsidR="00EA1FFD" w:rsidRDefault="00EA1FFD">
      <w:pPr>
        <w:rPr>
          <w:b/>
          <w:bCs/>
          <w:i/>
          <w:iCs/>
          <w:sz w:val="24"/>
          <w:szCs w:val="24"/>
        </w:rPr>
      </w:pPr>
    </w:p>
    <w:sdt>
      <w:sdtPr>
        <w:rPr>
          <w:rFonts w:ascii="Cambria" w:eastAsia="Cambria" w:hAnsi="Cambria" w:cs="Cambria"/>
          <w:b/>
          <w:bCs/>
          <w:color w:val="auto"/>
          <w:sz w:val="20"/>
          <w:szCs w:val="20"/>
          <w:lang w:eastAsia="en-US"/>
        </w:rPr>
        <w:id w:val="570784209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29A71187" w14:textId="4A88B48E" w:rsidR="00EA1FFD" w:rsidRPr="0090400E" w:rsidRDefault="00AE1044">
          <w:pPr>
            <w:pStyle w:val="a8"/>
            <w:rPr>
              <w:b/>
              <w:bCs/>
              <w:color w:val="auto"/>
              <w:sz w:val="28"/>
              <w:szCs w:val="28"/>
            </w:rPr>
          </w:pPr>
          <w:r w:rsidRPr="0090400E">
            <w:rPr>
              <w:b/>
              <w:bCs/>
              <w:color w:val="auto"/>
              <w:sz w:val="28"/>
              <w:szCs w:val="28"/>
            </w:rPr>
            <w:t>Πίνακας Περιεχομένων</w:t>
          </w:r>
        </w:p>
        <w:p w14:paraId="2CB83B38" w14:textId="5F5F4F0B" w:rsidR="006D0F91" w:rsidRPr="0090400E" w:rsidRDefault="00EA1FFD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r w:rsidRPr="0090400E">
            <w:rPr>
              <w:rFonts w:asciiTheme="majorHAnsi" w:hAnsiTheme="majorHAnsi"/>
            </w:rPr>
            <w:fldChar w:fldCharType="begin"/>
          </w:r>
          <w:r w:rsidRPr="0090400E">
            <w:rPr>
              <w:rFonts w:asciiTheme="majorHAnsi" w:hAnsiTheme="majorHAnsi"/>
            </w:rPr>
            <w:instrText xml:space="preserve"> TOC \o "1-3" \h \z \u </w:instrText>
          </w:r>
          <w:r w:rsidRPr="0090400E">
            <w:rPr>
              <w:rFonts w:asciiTheme="majorHAnsi" w:hAnsiTheme="majorHAnsi"/>
            </w:rPr>
            <w:fldChar w:fldCharType="separate"/>
          </w:r>
          <w:hyperlink w:anchor="_Toc95843303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 1</w:t>
            </w:r>
            <w:r w:rsidR="006D0F91" w:rsidRPr="0090400E">
              <w:rPr>
                <w:rStyle w:val="-"/>
                <w:rFonts w:asciiTheme="majorHAnsi" w:hAnsiTheme="majorHAnsi"/>
                <w:noProof/>
                <w:vertAlign w:val="superscript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Θέμα Ειδικής Συγγραφής Υποχρεώσεων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_Toc95843303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5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2C4A145" w14:textId="2E2CE736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4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</w:t>
            </w:r>
            <w:r w:rsidR="006D0F91" w:rsidRPr="0090400E">
              <w:rPr>
                <w:rStyle w:val="-"/>
                <w:rFonts w:asciiTheme="majorHAnsi" w:hAnsiTheme="majorHAnsi"/>
                <w:noProof/>
                <w:vertAlign w:val="superscript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Ισχύουσες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διατάξεις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_Toc95843304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5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C6BAA4F" w14:textId="4B5E07EE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5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3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Προθεσμία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Εκτέλεσης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Έργου-Ποινικές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Ρήτρες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_Toc95843305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6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971752A" w14:textId="00742CF8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6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4</w:t>
            </w:r>
            <w:r w:rsidR="00AD659A" w:rsidRPr="0090400E">
              <w:rPr>
                <w:rStyle w:val="-"/>
                <w:rFonts w:asciiTheme="majorHAnsi" w:hAnsiTheme="majorHAnsi"/>
                <w:noProof/>
                <w:spacing w:val="-5"/>
                <w:vertAlign w:val="superscript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Εγγυήσεις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_Toc95843306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7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0A88547" w14:textId="546AA29C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7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5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 xml:space="preserve">ο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 xml:space="preserve">: 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Μελέτη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συνθηκών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_Toc95843307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7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C0DD766" w14:textId="3ADA6F75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8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6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Ημερολόγιο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_Toc95843308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7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A0D3F64" w14:textId="40FE8FD5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09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7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Ευθύνη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Αναδόχου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για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την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εφαρμογή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της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μελέτης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για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την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ποιότητα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_Toc95843309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7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945C946" w14:textId="47B791A3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0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8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 xml:space="preserve">ο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:Υλικά κυρίου του έργου – Προσωρινές εγκαταστάσεις του αναδόχου -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Προστατευτικές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κατασκευές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_Toc95843310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8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5477CA4" w14:textId="044BDA7C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1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9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Καθαρισμός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εργοταξίων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,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κατασκευών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εγκαταστάσεων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_Toc95843311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8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12855CDF" w14:textId="1FA598BE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2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10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Εγκαταστάσεις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6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Επιχειρήσεων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Οργανισμών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6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Κοινής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Ωφελείας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(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Ο.Κ.Ω.)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_Toc95843312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9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148A0D1" w14:textId="19A53F7B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3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11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Ασφάλεια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Υγεία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_Toc95843313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9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A4E488A" w14:textId="3C4A528B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4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12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Τήρηση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Νόμων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,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Αστυνομικών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λοιπών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διατάξεων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_Toc95843314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9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841D570" w14:textId="58BDD089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5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13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Ατυχήματα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ζημιές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_Toc95843315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10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0A5F48C" w14:textId="6A3CFF9A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6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14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Προσωπικό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αναδόχου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_Toc95843316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10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9A33D94" w14:textId="00B8333F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7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15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Περιεχόμενο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τιμών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Τιμολογίου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_Toc95843317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10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67E42BE" w14:textId="55B6AC9D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8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16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Αυξομειώσεις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εργασιών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Νέες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εργασίες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-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Κανονισμός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Τιμών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Μονάδος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Νέων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Εργασιών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_Toc95843318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11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4D3284C" w14:textId="5D449591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19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17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Αναθεώρηση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τιμών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_Toc95843319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11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3BDCB12" w14:textId="254243EC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0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18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Ποσοστό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Γενικών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Εξόδων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και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Οφέλους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Αναδόχου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_Toc95843320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11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432434C0" w14:textId="4AB66CF3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1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19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Γενικές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Υποχρεώσεις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Αναδόχου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_Toc95843321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12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5F0880F7" w14:textId="35E65D81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2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20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Τοπογραφικές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εργασίες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,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εφαρμογές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επί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εδάφους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_Toc95843322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12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4486E0D" w14:textId="02A7D7EA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3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21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Προσαρμογή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Συμπλήρωση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μελετών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_Toc95843323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13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49B2DF42" w14:textId="7A007622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4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22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Ειδικές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δαπάνες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βαρύνουν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ανάδοχο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_Toc95843324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13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E2BCE73" w14:textId="4B2FBDCC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5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23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  <w:vertAlign w:val="superscript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Διαχείριση αποβλήτων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_Toc95843325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13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19C0C10" w14:textId="38FC9BFF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6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24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  <w:vertAlign w:val="superscript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Απολογιστικές εργασίες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_Toc95843326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A878612" w14:textId="7388A02D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7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25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Πρόοδος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εργασιών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Κυρώσεις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σε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περίπτωση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κα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θ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υστερήσεως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_Toc95843327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C2F4C96" w14:textId="535ABF61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8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26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Χρήση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5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της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αποπεράτωσης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_Toc95843328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D99EDA1" w14:textId="7A813632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29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27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Μητρώο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1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έργου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_Toc95843329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153E4336" w14:textId="5B6F69DC" w:rsidR="006D0F91" w:rsidRPr="0090400E" w:rsidRDefault="00400B84">
          <w:pPr>
            <w:pStyle w:val="10"/>
            <w:tabs>
              <w:tab w:val="left" w:pos="880"/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30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AD659A" w:rsidRPr="0090400E">
              <w:rPr>
                <w:rFonts w:asciiTheme="majorHAnsi" w:eastAsiaTheme="minorEastAsia" w:hAnsiTheme="majorHAnsi" w:cstheme="minorBidi"/>
                <w:b w:val="0"/>
                <w:bCs w:val="0"/>
                <w:noProof/>
                <w:sz w:val="22"/>
                <w:szCs w:val="22"/>
                <w:lang w:eastAsia="el-GR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28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Προσωρινή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Οριστική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παραλαβή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Χρόνος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υποχρεωτικής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συντήρησης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_Toc95843330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10A51CB4" w14:textId="2DF2590D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31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29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Λογαριασμοί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Κρατήσεις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2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ΦΠΑ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-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Προκαταβολές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_Toc95843331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14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94ACDB4" w14:textId="05465FD4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32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50"/>
              </w:rPr>
              <w:t xml:space="preserve"> 30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Προτελικός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λογαριασμός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–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Τελικός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4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Λογαριασμός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_Toc95843332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15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5C24197" w14:textId="0D278633" w:rsidR="006D0F91" w:rsidRPr="0090400E" w:rsidRDefault="00400B84">
          <w:pPr>
            <w:pStyle w:val="10"/>
            <w:tabs>
              <w:tab w:val="right" w:leader="dot" w:pos="10740"/>
            </w:tabs>
            <w:rPr>
              <w:rFonts w:asciiTheme="majorHAnsi" w:eastAsiaTheme="minorEastAsia" w:hAnsiTheme="majorHAnsi" w:cstheme="minorBidi"/>
              <w:b w:val="0"/>
              <w:bCs w:val="0"/>
              <w:noProof/>
              <w:sz w:val="22"/>
              <w:szCs w:val="22"/>
              <w:lang w:eastAsia="el-GR"/>
            </w:rPr>
          </w:pPr>
          <w:hyperlink w:anchor="_Toc95843333" w:history="1">
            <w:r w:rsidR="006D0F91" w:rsidRPr="0090400E">
              <w:rPr>
                <w:rStyle w:val="-"/>
                <w:rFonts w:asciiTheme="majorHAnsi" w:hAnsiTheme="majorHAnsi"/>
                <w:noProof/>
              </w:rPr>
              <w:t>Άρθρο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49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31</w:t>
            </w:r>
            <w:r w:rsidR="006D0F91" w:rsidRPr="0090400E">
              <w:rPr>
                <w:rStyle w:val="-"/>
                <w:rFonts w:asciiTheme="majorHAnsi" w:hAnsiTheme="majorHAnsi"/>
                <w:noProof/>
                <w:position w:val="6"/>
              </w:rPr>
              <w:t>ο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: Κήρυξη</w:t>
            </w:r>
            <w:r w:rsidR="006D0F91" w:rsidRPr="0090400E">
              <w:rPr>
                <w:rStyle w:val="-"/>
                <w:rFonts w:asciiTheme="majorHAnsi" w:hAnsiTheme="majorHAnsi"/>
                <w:noProof/>
                <w:spacing w:val="-3"/>
              </w:rPr>
              <w:t xml:space="preserve"> </w:t>
            </w:r>
            <w:r w:rsidR="006D0F91" w:rsidRPr="0090400E">
              <w:rPr>
                <w:rStyle w:val="-"/>
                <w:rFonts w:asciiTheme="majorHAnsi" w:hAnsiTheme="majorHAnsi"/>
                <w:noProof/>
              </w:rPr>
              <w:t>Έκπτωτου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tab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instrText xml:space="preserve"> PAGEREF _Toc95843333 \h </w:instrText>
            </w:r>
            <w:r w:rsidR="006D0F91" w:rsidRPr="0090400E">
              <w:rPr>
                <w:rFonts w:asciiTheme="majorHAnsi" w:hAnsiTheme="majorHAnsi"/>
                <w:noProof/>
                <w:webHidden/>
              </w:rPr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F41DF6">
              <w:rPr>
                <w:rFonts w:asciiTheme="majorHAnsi" w:hAnsiTheme="majorHAnsi"/>
                <w:noProof/>
                <w:webHidden/>
              </w:rPr>
              <w:t>15</w:t>
            </w:r>
            <w:r w:rsidR="006D0F91" w:rsidRPr="0090400E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958434F" w14:textId="785B1777" w:rsidR="00EA1FFD" w:rsidRDefault="00EA1FFD">
          <w:r w:rsidRPr="0090400E">
            <w:rPr>
              <w:rFonts w:asciiTheme="majorHAnsi" w:hAnsiTheme="majorHAnsi"/>
              <w:b/>
              <w:bCs/>
            </w:rPr>
            <w:fldChar w:fldCharType="end"/>
          </w:r>
        </w:p>
      </w:sdtContent>
    </w:sdt>
    <w:p w14:paraId="092D3B8C" w14:textId="6B40DC5C" w:rsidR="00EA1FFD" w:rsidRDefault="00EA1FFD">
      <w:pPr>
        <w:rPr>
          <w:b/>
          <w:bCs/>
          <w:i/>
          <w:iCs/>
          <w:sz w:val="24"/>
          <w:szCs w:val="24"/>
        </w:rPr>
      </w:pPr>
    </w:p>
    <w:p w14:paraId="653D4DB6" w14:textId="7BDB2AC9" w:rsidR="00EA1FFD" w:rsidRDefault="00EA1FFD">
      <w:r>
        <w:br w:type="page"/>
      </w:r>
    </w:p>
    <w:p w14:paraId="64F57EA7" w14:textId="45B6998B" w:rsidR="00EA1FFD" w:rsidRDefault="00EA1FFD">
      <w:pPr>
        <w:rPr>
          <w:b/>
          <w:bCs/>
          <w:i/>
          <w:iCs/>
          <w:sz w:val="24"/>
          <w:szCs w:val="24"/>
        </w:rPr>
      </w:pPr>
    </w:p>
    <w:p w14:paraId="30317AF3" w14:textId="2E6ED264" w:rsidR="00C37E65" w:rsidRPr="00EA1FFD" w:rsidRDefault="00A1677F" w:rsidP="00EA1FFD">
      <w:pPr>
        <w:pStyle w:val="1"/>
      </w:pPr>
      <w:bookmarkStart w:id="0" w:name="_Toc95842861"/>
      <w:bookmarkStart w:id="1" w:name="_Toc95843120"/>
      <w:bookmarkStart w:id="2" w:name="_Toc95843303"/>
      <w:r w:rsidRPr="00EA1FFD">
        <w:t xml:space="preserve">Άρθρο </w:t>
      </w:r>
      <w:r w:rsidR="00EA1FFD">
        <w:t>1</w:t>
      </w:r>
      <w:r w:rsidR="00EA1FFD" w:rsidRPr="00EA1FFD">
        <w:rPr>
          <w:vertAlign w:val="superscript"/>
        </w:rPr>
        <w:t>ο</w:t>
      </w:r>
      <w:r w:rsidR="00EA1FFD" w:rsidRPr="00EA1FFD">
        <w:t xml:space="preserve">: </w:t>
      </w:r>
      <w:r w:rsidRPr="00EA1FFD">
        <w:t>Θέμα Ειδικής Συγγραφής Υποχρεώσεων</w:t>
      </w:r>
      <w:bookmarkEnd w:id="0"/>
      <w:bookmarkEnd w:id="1"/>
      <w:bookmarkEnd w:id="2"/>
    </w:p>
    <w:p w14:paraId="7546840E" w14:textId="4B6F42CC" w:rsidR="00C37E65" w:rsidRPr="00AF2A07" w:rsidRDefault="00A1677F">
      <w:pPr>
        <w:ind w:left="780" w:right="630"/>
        <w:jc w:val="both"/>
        <w:rPr>
          <w:sz w:val="24"/>
        </w:rPr>
      </w:pPr>
      <w:r w:rsidRPr="00AF2A07">
        <w:rPr>
          <w:sz w:val="24"/>
        </w:rPr>
        <w:t>Η παρούσα</w:t>
      </w:r>
      <w:r w:rsidRPr="00AF2A07">
        <w:rPr>
          <w:spacing w:val="1"/>
          <w:sz w:val="24"/>
        </w:rPr>
        <w:t xml:space="preserve"> </w:t>
      </w:r>
      <w:r w:rsidRPr="00AF2A07">
        <w:rPr>
          <w:sz w:val="24"/>
        </w:rPr>
        <w:t xml:space="preserve">ειδική συγγραφή αφορά στο έργο </w:t>
      </w:r>
      <w:r w:rsidRPr="0090400E">
        <w:rPr>
          <w:rFonts w:asciiTheme="majorHAnsi" w:hAnsiTheme="majorHAnsi"/>
          <w:sz w:val="24"/>
        </w:rPr>
        <w:t>«</w:t>
      </w:r>
      <w:r w:rsidR="007C7DCB" w:rsidRPr="0090400E">
        <w:rPr>
          <w:rFonts w:asciiTheme="majorHAnsi" w:eastAsia="Calibri" w:hAnsiTheme="majorHAnsi" w:cs="Calibri"/>
          <w:b/>
          <w:bCs/>
          <w:i/>
          <w:iCs/>
        </w:rPr>
        <w:t>Εργασίες διαμόρφωσης για την προσαρμογή λειτουργούντων δημοτικών βρεφικών, παιδικών και βρεφονηπιακών σταθμών στις προδιαγραφές του νέου θεσμικού πλαισίου αδειοδότησης σύμφωνα με τις διατάξεις του Π.Δ. 99/2017</w:t>
      </w:r>
      <w:r w:rsidRPr="0090400E">
        <w:rPr>
          <w:rFonts w:asciiTheme="majorHAnsi" w:hAnsiTheme="majorHAnsi"/>
          <w:b/>
          <w:sz w:val="24"/>
        </w:rPr>
        <w:t>»</w:t>
      </w:r>
      <w:r w:rsidRPr="0090400E">
        <w:rPr>
          <w:rFonts w:asciiTheme="majorHAnsi" w:hAnsiTheme="majorHAnsi"/>
          <w:sz w:val="24"/>
        </w:rPr>
        <w:t xml:space="preserve">, </w:t>
      </w:r>
      <w:r w:rsidRPr="00AF2A07">
        <w:rPr>
          <w:sz w:val="24"/>
        </w:rPr>
        <w:t xml:space="preserve">προϋπολογισμού </w:t>
      </w:r>
      <w:r w:rsidR="00AF2A07" w:rsidRPr="00AF2A07">
        <w:rPr>
          <w:sz w:val="24"/>
        </w:rPr>
        <w:t>300.000,00</w:t>
      </w:r>
      <w:r w:rsidRPr="00AF2A07">
        <w:rPr>
          <w:sz w:val="24"/>
        </w:rPr>
        <w:t xml:space="preserve"> € (περιλαμβάνεται ο</w:t>
      </w:r>
      <w:r w:rsidRPr="00AF2A07">
        <w:rPr>
          <w:spacing w:val="1"/>
          <w:sz w:val="24"/>
        </w:rPr>
        <w:t xml:space="preserve"> </w:t>
      </w:r>
      <w:r w:rsidRPr="00AF2A07">
        <w:rPr>
          <w:sz w:val="24"/>
        </w:rPr>
        <w:t>Φ.Π.Α. 24%).</w:t>
      </w:r>
    </w:p>
    <w:p w14:paraId="2D450DBD" w14:textId="77777777" w:rsidR="00C37E65" w:rsidRPr="00AF2A07" w:rsidRDefault="00C37E65">
      <w:pPr>
        <w:pStyle w:val="a3"/>
        <w:ind w:left="0"/>
        <w:jc w:val="left"/>
        <w:rPr>
          <w:sz w:val="28"/>
        </w:rPr>
      </w:pPr>
    </w:p>
    <w:p w14:paraId="4DBAF931" w14:textId="74E465C5" w:rsidR="00C37E65" w:rsidRPr="00127AD6" w:rsidRDefault="00A1677F" w:rsidP="00127AD6">
      <w:pPr>
        <w:pStyle w:val="1"/>
        <w:spacing w:before="236"/>
        <w:rPr>
          <w:sz w:val="16"/>
        </w:rPr>
      </w:pPr>
      <w:bookmarkStart w:id="3" w:name="_Toc95842862"/>
      <w:bookmarkStart w:id="4" w:name="_Toc95843121"/>
      <w:bookmarkStart w:id="5" w:name="_Toc95843304"/>
      <w:r w:rsidRPr="00AF2A07">
        <w:t>Άρθρο</w:t>
      </w:r>
      <w:r w:rsidRPr="00AF2A07">
        <w:rPr>
          <w:spacing w:val="-3"/>
        </w:rPr>
        <w:t xml:space="preserve"> </w:t>
      </w:r>
      <w:r w:rsidR="00EA1FFD">
        <w:t>2</w:t>
      </w:r>
      <w:r w:rsidR="00EA1FFD" w:rsidRPr="00EA1FFD">
        <w:rPr>
          <w:vertAlign w:val="superscript"/>
        </w:rPr>
        <w:t>ο</w:t>
      </w:r>
      <w:r w:rsidR="00127AD6">
        <w:rPr>
          <w:position w:val="6"/>
          <w:sz w:val="16"/>
        </w:rPr>
        <w:t xml:space="preserve"> </w:t>
      </w:r>
      <w:r w:rsidR="00EA1FFD">
        <w:t xml:space="preserve">: </w:t>
      </w:r>
      <w:r w:rsidRPr="00127AD6">
        <w:t>Ισχύουσες</w:t>
      </w:r>
      <w:r w:rsidRPr="00127AD6">
        <w:rPr>
          <w:spacing w:val="-4"/>
        </w:rPr>
        <w:t xml:space="preserve"> </w:t>
      </w:r>
      <w:r w:rsidRPr="00127AD6">
        <w:t>διατάξεις</w:t>
      </w:r>
      <w:bookmarkEnd w:id="3"/>
      <w:bookmarkEnd w:id="4"/>
      <w:bookmarkEnd w:id="5"/>
    </w:p>
    <w:p w14:paraId="18F69928" w14:textId="6EA942D0" w:rsidR="00C37E65" w:rsidRDefault="00A1677F">
      <w:pPr>
        <w:pStyle w:val="a3"/>
        <w:jc w:val="left"/>
      </w:pPr>
      <w:r>
        <w:t>Για</w:t>
      </w:r>
      <w:r>
        <w:rPr>
          <w:spacing w:val="43"/>
        </w:rPr>
        <w:t xml:space="preserve"> </w:t>
      </w:r>
      <w:r>
        <w:t>την</w:t>
      </w:r>
      <w:r>
        <w:rPr>
          <w:spacing w:val="45"/>
        </w:rPr>
        <w:t xml:space="preserve"> </w:t>
      </w:r>
      <w:r>
        <w:t>δημοπράτηση</w:t>
      </w:r>
      <w:r>
        <w:rPr>
          <w:spacing w:val="47"/>
        </w:rPr>
        <w:t xml:space="preserve"> </w:t>
      </w:r>
      <w:r>
        <w:t>του</w:t>
      </w:r>
      <w:r>
        <w:rPr>
          <w:spacing w:val="45"/>
        </w:rPr>
        <w:t xml:space="preserve"> </w:t>
      </w:r>
      <w:r>
        <w:t>έργου,</w:t>
      </w:r>
      <w:r>
        <w:rPr>
          <w:spacing w:val="45"/>
        </w:rPr>
        <w:t xml:space="preserve"> </w:t>
      </w:r>
      <w:r>
        <w:t>την</w:t>
      </w:r>
      <w:r>
        <w:rPr>
          <w:spacing w:val="45"/>
        </w:rPr>
        <w:t xml:space="preserve"> </w:t>
      </w:r>
      <w:r>
        <w:t>εκτέλεση</w:t>
      </w:r>
      <w:r>
        <w:rPr>
          <w:spacing w:val="44"/>
        </w:rPr>
        <w:t xml:space="preserve"> </w:t>
      </w:r>
      <w:r>
        <w:t>της</w:t>
      </w:r>
      <w:r>
        <w:rPr>
          <w:spacing w:val="49"/>
        </w:rPr>
        <w:t xml:space="preserve"> </w:t>
      </w:r>
      <w:r>
        <w:t>σύμβασης</w:t>
      </w:r>
      <w:r>
        <w:rPr>
          <w:spacing w:val="45"/>
        </w:rPr>
        <w:t xml:space="preserve"> </w:t>
      </w:r>
      <w:r>
        <w:t>και</w:t>
      </w:r>
      <w:r>
        <w:rPr>
          <w:spacing w:val="47"/>
        </w:rPr>
        <w:t xml:space="preserve"> </w:t>
      </w:r>
      <w:r>
        <w:t>την</w:t>
      </w:r>
      <w:r>
        <w:rPr>
          <w:spacing w:val="45"/>
        </w:rPr>
        <w:t xml:space="preserve"> </w:t>
      </w:r>
      <w:r>
        <w:t>κατασκευή</w:t>
      </w:r>
      <w:r>
        <w:rPr>
          <w:spacing w:val="43"/>
        </w:rPr>
        <w:t xml:space="preserve"> </w:t>
      </w:r>
      <w:r>
        <w:t>του,</w:t>
      </w:r>
      <w:r>
        <w:rPr>
          <w:spacing w:val="-49"/>
        </w:rPr>
        <w:t xml:space="preserve"> </w:t>
      </w:r>
      <w:r>
        <w:t>εφαρμόζονται</w:t>
      </w:r>
      <w:r>
        <w:rPr>
          <w:spacing w:val="-2"/>
        </w:rPr>
        <w:t xml:space="preserve"> </w:t>
      </w:r>
      <w:r>
        <w:t>οι διατάξεις</w:t>
      </w:r>
      <w:r>
        <w:rPr>
          <w:spacing w:val="-1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παρακάτω</w:t>
      </w:r>
      <w:r>
        <w:rPr>
          <w:spacing w:val="2"/>
        </w:rPr>
        <w:t xml:space="preserve"> </w:t>
      </w:r>
      <w:r>
        <w:t>νομοθετημάτων:</w:t>
      </w:r>
    </w:p>
    <w:p w14:paraId="6E7519B3" w14:textId="33F4762A" w:rsidR="00946607" w:rsidRPr="00946607" w:rsidRDefault="00946607" w:rsidP="00946607">
      <w:pPr>
        <w:pStyle w:val="a5"/>
        <w:numPr>
          <w:ilvl w:val="0"/>
          <w:numId w:val="2"/>
        </w:numPr>
        <w:tabs>
          <w:tab w:val="left" w:pos="1131"/>
        </w:tabs>
        <w:spacing w:before="1"/>
        <w:ind w:right="634"/>
        <w:jc w:val="both"/>
        <w:rPr>
          <w:sz w:val="24"/>
        </w:rPr>
      </w:pPr>
      <w:r w:rsidRPr="00946607">
        <w:rPr>
          <w:sz w:val="24"/>
        </w:rPr>
        <w:t xml:space="preserve">του ν. 4782/2021 </w:t>
      </w:r>
      <w:r>
        <w:rPr>
          <w:sz w:val="24"/>
        </w:rPr>
        <w:t xml:space="preserve">«Εκσυγχρονισμός, απλοποίηση και αναμόρφωση του ρυθμιστικού πλαισίου των δημοσίων συμβάσεων, ειδικότερες ρυθμίσεις προμηθειών στους τομείς της άμυνας και της ασφάλειας και άλλες διατάξεις για την ανάπτυξη, τις υποδομές και την υγεία.», </w:t>
      </w:r>
      <w:r w:rsidRPr="00946607">
        <w:rPr>
          <w:sz w:val="24"/>
        </w:rPr>
        <w:t>«Αναμόρφωση του ρυθμιστικού πλαισίου των Δημοσίων Συμβάσεων»</w:t>
      </w:r>
      <w:r>
        <w:rPr>
          <w:sz w:val="24"/>
        </w:rPr>
        <w:t xml:space="preserve"> ΦΕΚ  Α’ 36/09.03.2021.</w:t>
      </w:r>
    </w:p>
    <w:p w14:paraId="475E4A87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1"/>
        <w:ind w:right="634"/>
        <w:jc w:val="both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4412/2016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Δημόσιες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Προμηθειών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Υπηρεσιών</w:t>
      </w:r>
      <w:r>
        <w:rPr>
          <w:i/>
          <w:spacing w:val="-50"/>
          <w:sz w:val="24"/>
        </w:rPr>
        <w:t xml:space="preserve"> </w:t>
      </w:r>
      <w:r>
        <w:rPr>
          <w:i/>
          <w:sz w:val="24"/>
        </w:rPr>
        <w:t>(προσαρμογή στις Οδηγίες 201/24/Ε και 2014/25/ΕΕ)</w:t>
      </w:r>
      <w:r>
        <w:rPr>
          <w:sz w:val="24"/>
        </w:rPr>
        <w:t xml:space="preserve">» (Α’ 147), όπως </w:t>
      </w:r>
      <w:proofErr w:type="spellStart"/>
      <w:r>
        <w:rPr>
          <w:sz w:val="24"/>
        </w:rPr>
        <w:t>τροποιήθηκε</w:t>
      </w:r>
      <w:proofErr w:type="spellEnd"/>
      <w:r>
        <w:rPr>
          <w:sz w:val="24"/>
        </w:rPr>
        <w:t xml:space="preserve"> και</w:t>
      </w:r>
      <w:r>
        <w:rPr>
          <w:spacing w:val="1"/>
          <w:sz w:val="24"/>
        </w:rPr>
        <w:t xml:space="preserve"> </w:t>
      </w:r>
      <w:r>
        <w:rPr>
          <w:sz w:val="24"/>
        </w:rPr>
        <w:t>ισχύει,</w:t>
      </w:r>
    </w:p>
    <w:p w14:paraId="075E0353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1"/>
        <w:jc w:val="both"/>
        <w:rPr>
          <w:i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4314/2014</w:t>
      </w:r>
      <w:r>
        <w:rPr>
          <w:spacing w:val="1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265)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Α)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προγραμματική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περίοδο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2014−2020,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Β)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Ενσωμάτωση της Οδηγίας 2012/17 του Ευρωπαϊκού Κοινοβουλίου και του Συμβουλίου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 13ης Ιουνίου 2012 (ΕΕ L 156/16.6.2012) στο ελληνικό δίκαιο, τροποποίηση του 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3419/2005 (Α’ 297) και άλλες διατάξεις” </w:t>
      </w:r>
      <w:r>
        <w:rPr>
          <w:sz w:val="24"/>
        </w:rPr>
        <w:t>και του ν. 3614/2007 (Α’ 267) «</w:t>
      </w:r>
      <w:r>
        <w:rPr>
          <w:i/>
          <w:sz w:val="24"/>
        </w:rPr>
        <w:t>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προγραμματική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περίοδο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-2013»,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3614/2007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(Α’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267)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«Διαχείριση,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έλεγχος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εφαρμογή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αναπτυξιακών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παρεμβάσεων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προγραμματική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περίοδο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2007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-2013»,</w:t>
      </w:r>
    </w:p>
    <w:p w14:paraId="3CB2384E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3"/>
        <w:jc w:val="both"/>
        <w:rPr>
          <w:rFonts w:ascii="Times New Roman" w:hAnsi="Times New Roman"/>
          <w:sz w:val="24"/>
        </w:rPr>
      </w:pPr>
      <w:r>
        <w:rPr>
          <w:sz w:val="24"/>
        </w:rPr>
        <w:t>του ν. 4278/2014 (Α΄157) και ειδικότερα το άρθρο 59 «</w:t>
      </w:r>
      <w:r>
        <w:rPr>
          <w:i/>
          <w:sz w:val="24"/>
        </w:rPr>
        <w:t>Άρση περιορισμών συμμετοχής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εργοληπτικών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επιχειρήσεων σε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δημόσια έργα</w:t>
      </w:r>
      <w:r>
        <w:rPr>
          <w:sz w:val="24"/>
        </w:rPr>
        <w:t>»,</w:t>
      </w:r>
    </w:p>
    <w:p w14:paraId="1C26E82C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1"/>
        <w:ind w:right="631"/>
        <w:jc w:val="both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4270/2014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143)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Αρχές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δημοσιονομικής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διαχείρισης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εποπτείας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(ενσωμάτωση της Οδηγίας 2011/85/ΕΕ) – δημόσιο λογιστικό και άλλες διατάξεις»</w:t>
      </w:r>
      <w:r>
        <w:rPr>
          <w:sz w:val="24"/>
        </w:rPr>
        <w:t>, όπως</w:t>
      </w:r>
      <w:r>
        <w:rPr>
          <w:spacing w:val="1"/>
          <w:sz w:val="24"/>
        </w:rPr>
        <w:t xml:space="preserve"> </w:t>
      </w:r>
      <w:r>
        <w:rPr>
          <w:sz w:val="24"/>
        </w:rPr>
        <w:t>ισχύει,</w:t>
      </w:r>
    </w:p>
    <w:p w14:paraId="1BA59FAD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2"/>
        <w:jc w:val="both"/>
        <w:rPr>
          <w:rFonts w:ascii="Times New Roman" w:hAnsi="Times New Roman"/>
          <w:sz w:val="24"/>
        </w:rPr>
      </w:pPr>
      <w:r>
        <w:rPr>
          <w:sz w:val="24"/>
        </w:rPr>
        <w:t>του ν. 4250/2014 «</w:t>
      </w:r>
      <w:r>
        <w:rPr>
          <w:i/>
          <w:sz w:val="24"/>
        </w:rPr>
        <w:t>Διοικητικές Απλουστεύσεις - Καταργήσεις, Συγχωνεύσεις Νομικών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Προσώπων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Υπηρεσιών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Τομέα-Τροποποίηση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π.δ.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318/1992 (Α΄161) και λοιπές ρυθμίσεις</w:t>
      </w:r>
      <w:r>
        <w:rPr>
          <w:sz w:val="24"/>
        </w:rPr>
        <w:t>» (Α’ 74 ) και ειδικότερα το άρθρο 1 αυτού,- 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-1"/>
          <w:sz w:val="24"/>
        </w:rPr>
        <w:t xml:space="preserve"> </w:t>
      </w:r>
      <w:r>
        <w:rPr>
          <w:sz w:val="24"/>
        </w:rPr>
        <w:t>4129/2013</w:t>
      </w:r>
      <w:r>
        <w:rPr>
          <w:spacing w:val="-2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52)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Κύρωση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Κώδικα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Νόμων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το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Ελεγκτικό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Συνέδριο</w:t>
      </w:r>
      <w:r>
        <w:rPr>
          <w:sz w:val="24"/>
        </w:rPr>
        <w:t>»,</w:t>
      </w:r>
    </w:p>
    <w:p w14:paraId="3BEB7276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9"/>
        <w:jc w:val="both"/>
        <w:rPr>
          <w:rFonts w:ascii="Times New Roman" w:hAnsi="Times New Roman"/>
          <w:sz w:val="24"/>
        </w:rPr>
      </w:pPr>
      <w:r>
        <w:rPr>
          <w:sz w:val="24"/>
        </w:rPr>
        <w:t>του ν. 4129/2013 (Α’ 52) «Κύρωση του Κώδικα Νόμων για το Ελεγκτικό Συνέδριο»,</w:t>
      </w:r>
      <w:r>
        <w:rPr>
          <w:spacing w:val="1"/>
          <w:sz w:val="24"/>
        </w:rPr>
        <w:t xml:space="preserve"> </w:t>
      </w:r>
      <w:r>
        <w:rPr>
          <w:sz w:val="24"/>
        </w:rPr>
        <w:t>(εφόσον απαιτείται)</w:t>
      </w:r>
    </w:p>
    <w:p w14:paraId="7A9B1F48" w14:textId="77777777" w:rsidR="004A1BFF" w:rsidRPr="004A1BFF" w:rsidRDefault="00A1677F" w:rsidP="004A1BFF">
      <w:pPr>
        <w:pStyle w:val="a5"/>
        <w:numPr>
          <w:ilvl w:val="0"/>
          <w:numId w:val="2"/>
        </w:numPr>
        <w:tabs>
          <w:tab w:val="left" w:pos="1131"/>
        </w:tabs>
        <w:spacing w:before="89"/>
        <w:ind w:right="633"/>
        <w:jc w:val="both"/>
        <w:rPr>
          <w:rFonts w:ascii="Times New Roman" w:hAnsi="Times New Roman"/>
          <w:sz w:val="24"/>
        </w:rPr>
      </w:pPr>
      <w:r w:rsidRPr="004A1BFF">
        <w:rPr>
          <w:sz w:val="24"/>
        </w:rPr>
        <w:t>του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άρθρου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26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του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ν.4024/2011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(Α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226)</w:t>
      </w:r>
      <w:r w:rsidRPr="004A1BFF">
        <w:rPr>
          <w:spacing w:val="1"/>
          <w:sz w:val="24"/>
        </w:rPr>
        <w:t xml:space="preserve"> </w:t>
      </w:r>
      <w:r w:rsidRPr="004A1BFF">
        <w:rPr>
          <w:sz w:val="24"/>
        </w:rPr>
        <w:t>«</w:t>
      </w:r>
      <w:r w:rsidRPr="004A1BFF">
        <w:rPr>
          <w:i/>
          <w:sz w:val="24"/>
        </w:rPr>
        <w:t>Συγκρότηση</w:t>
      </w:r>
      <w:r w:rsidRPr="004A1BFF">
        <w:rPr>
          <w:i/>
          <w:spacing w:val="1"/>
          <w:sz w:val="24"/>
        </w:rPr>
        <w:t xml:space="preserve"> </w:t>
      </w:r>
      <w:r w:rsidRPr="004A1BFF">
        <w:rPr>
          <w:i/>
          <w:sz w:val="24"/>
        </w:rPr>
        <w:t>συλλογικών</w:t>
      </w:r>
      <w:r w:rsidRPr="004A1BFF">
        <w:rPr>
          <w:i/>
          <w:spacing w:val="1"/>
          <w:sz w:val="24"/>
        </w:rPr>
        <w:t xml:space="preserve"> </w:t>
      </w:r>
      <w:r w:rsidRPr="004A1BFF">
        <w:rPr>
          <w:i/>
          <w:sz w:val="24"/>
        </w:rPr>
        <w:t>οργάνων</w:t>
      </w:r>
      <w:r w:rsidRPr="004A1BFF">
        <w:rPr>
          <w:i/>
          <w:spacing w:val="1"/>
          <w:sz w:val="24"/>
        </w:rPr>
        <w:t xml:space="preserve"> </w:t>
      </w:r>
      <w:r w:rsidRPr="004A1BFF">
        <w:rPr>
          <w:i/>
          <w:sz w:val="24"/>
        </w:rPr>
        <w:t>της</w:t>
      </w:r>
      <w:r w:rsidRPr="004A1BFF">
        <w:rPr>
          <w:i/>
          <w:spacing w:val="1"/>
          <w:sz w:val="24"/>
        </w:rPr>
        <w:t xml:space="preserve"> </w:t>
      </w:r>
      <w:r w:rsidRPr="004A1BFF">
        <w:rPr>
          <w:i/>
          <w:sz w:val="24"/>
        </w:rPr>
        <w:t>διοίκησης</w:t>
      </w:r>
      <w:r w:rsidRPr="004A1BFF">
        <w:rPr>
          <w:i/>
          <w:spacing w:val="-2"/>
          <w:sz w:val="24"/>
        </w:rPr>
        <w:t xml:space="preserve"> </w:t>
      </w:r>
      <w:r w:rsidRPr="004A1BFF">
        <w:rPr>
          <w:i/>
          <w:sz w:val="24"/>
        </w:rPr>
        <w:t>και ορισμός των μελών</w:t>
      </w:r>
      <w:r w:rsidRPr="004A1BFF">
        <w:rPr>
          <w:i/>
          <w:spacing w:val="-1"/>
          <w:sz w:val="24"/>
        </w:rPr>
        <w:t xml:space="preserve"> </w:t>
      </w:r>
      <w:r w:rsidRPr="004A1BFF">
        <w:rPr>
          <w:i/>
          <w:sz w:val="24"/>
        </w:rPr>
        <w:t>τους</w:t>
      </w:r>
      <w:r w:rsidRPr="004A1BFF">
        <w:rPr>
          <w:i/>
          <w:spacing w:val="-1"/>
          <w:sz w:val="24"/>
        </w:rPr>
        <w:t xml:space="preserve"> </w:t>
      </w:r>
      <w:r w:rsidRPr="004A1BFF">
        <w:rPr>
          <w:i/>
          <w:sz w:val="24"/>
        </w:rPr>
        <w:t>με</w:t>
      </w:r>
      <w:r w:rsidRPr="004A1BFF">
        <w:rPr>
          <w:i/>
          <w:spacing w:val="-2"/>
          <w:sz w:val="24"/>
        </w:rPr>
        <w:t xml:space="preserve"> </w:t>
      </w:r>
      <w:r w:rsidRPr="004A1BFF">
        <w:rPr>
          <w:i/>
          <w:sz w:val="24"/>
        </w:rPr>
        <w:t>κλήρωση</w:t>
      </w:r>
      <w:r w:rsidRPr="004A1BFF">
        <w:rPr>
          <w:sz w:val="24"/>
        </w:rPr>
        <w:t>»,</w:t>
      </w:r>
    </w:p>
    <w:p w14:paraId="42FF4D2E" w14:textId="700E95F1" w:rsidR="00C37E65" w:rsidRPr="004A1BFF" w:rsidRDefault="00A1677F" w:rsidP="004A1BFF">
      <w:pPr>
        <w:pStyle w:val="a5"/>
        <w:numPr>
          <w:ilvl w:val="0"/>
          <w:numId w:val="2"/>
        </w:numPr>
        <w:tabs>
          <w:tab w:val="left" w:pos="1131"/>
        </w:tabs>
        <w:spacing w:before="89"/>
        <w:ind w:right="633"/>
        <w:jc w:val="both"/>
        <w:rPr>
          <w:rFonts w:ascii="Times New Roman" w:hAnsi="Times New Roman"/>
          <w:sz w:val="24"/>
        </w:rPr>
      </w:pPr>
      <w:r w:rsidRPr="004A1BFF">
        <w:rPr>
          <w:sz w:val="24"/>
        </w:rPr>
        <w:t>του ν. 4013/2011 (Α’ 204) «</w:t>
      </w:r>
      <w:r w:rsidRPr="004A1BFF">
        <w:rPr>
          <w:i/>
          <w:sz w:val="24"/>
        </w:rPr>
        <w:t>Σύσταση ενιαίας Ανεξάρτητης Αρχής Δημοσίων Συμβάσεων</w:t>
      </w:r>
      <w:r w:rsidRPr="004A1BFF">
        <w:rPr>
          <w:i/>
          <w:spacing w:val="1"/>
          <w:sz w:val="24"/>
        </w:rPr>
        <w:t xml:space="preserve"> </w:t>
      </w:r>
      <w:r w:rsidRPr="004A1BFF">
        <w:rPr>
          <w:i/>
          <w:sz w:val="24"/>
        </w:rPr>
        <w:t>και</w:t>
      </w:r>
      <w:r w:rsidRPr="004A1BFF">
        <w:rPr>
          <w:i/>
          <w:spacing w:val="-2"/>
          <w:sz w:val="24"/>
        </w:rPr>
        <w:t xml:space="preserve"> </w:t>
      </w:r>
      <w:r w:rsidRPr="004A1BFF">
        <w:rPr>
          <w:i/>
          <w:sz w:val="24"/>
        </w:rPr>
        <w:t>Κεντρικού</w:t>
      </w:r>
      <w:r w:rsidRPr="004A1BFF">
        <w:rPr>
          <w:i/>
          <w:spacing w:val="-1"/>
          <w:sz w:val="24"/>
        </w:rPr>
        <w:t xml:space="preserve"> </w:t>
      </w:r>
      <w:r w:rsidRPr="004A1BFF">
        <w:rPr>
          <w:i/>
          <w:sz w:val="24"/>
        </w:rPr>
        <w:t>Ηλεκτρονικού</w:t>
      </w:r>
      <w:r w:rsidRPr="004A1BFF">
        <w:rPr>
          <w:i/>
          <w:spacing w:val="-1"/>
          <w:sz w:val="24"/>
        </w:rPr>
        <w:t xml:space="preserve"> </w:t>
      </w:r>
      <w:r w:rsidRPr="004A1BFF">
        <w:rPr>
          <w:i/>
          <w:sz w:val="24"/>
        </w:rPr>
        <w:t>Μητρώου Δημοσίων Συμβάσεων…</w:t>
      </w:r>
      <w:r w:rsidRPr="004A1BFF">
        <w:rPr>
          <w:sz w:val="24"/>
        </w:rPr>
        <w:t>»</w:t>
      </w:r>
      <w:r w:rsidRPr="004A1BFF">
        <w:rPr>
          <w:spacing w:val="-1"/>
          <w:sz w:val="24"/>
        </w:rPr>
        <w:t xml:space="preserve"> </w:t>
      </w:r>
      <w:r w:rsidRPr="004A1BFF">
        <w:rPr>
          <w:sz w:val="24"/>
        </w:rPr>
        <w:t>,</w:t>
      </w:r>
    </w:p>
    <w:p w14:paraId="5740BAFF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2"/>
        <w:ind w:right="634"/>
        <w:jc w:val="both"/>
        <w:rPr>
          <w:rFonts w:ascii="Times New Roman" w:hAnsi="Times New Roman"/>
          <w:sz w:val="24"/>
        </w:rPr>
      </w:pPr>
      <w:r>
        <w:rPr>
          <w:sz w:val="24"/>
        </w:rPr>
        <w:t>του ν. 3861/2010 (Α’ 112) «</w:t>
      </w:r>
      <w:r>
        <w:rPr>
          <w:i/>
          <w:sz w:val="24"/>
        </w:rPr>
        <w:t>Ενίσχυση της διαφάνειας με την υποχρεωτική ανάρτηση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νόμων και πράξεων των κυβερνητικών, διοικητικών και αυτοδιοικητικών οργάνων στο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διαδίκτυο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"Πρόγραμμα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Διαύγεια"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άλλες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διατάξεις</w:t>
      </w:r>
      <w:r>
        <w:rPr>
          <w:sz w:val="24"/>
        </w:rPr>
        <w:t>»,</w:t>
      </w:r>
    </w:p>
    <w:p w14:paraId="6952A7F1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1"/>
        <w:jc w:val="both"/>
        <w:rPr>
          <w:i/>
          <w:sz w:val="24"/>
        </w:rPr>
      </w:pPr>
      <w:r>
        <w:rPr>
          <w:i/>
          <w:sz w:val="24"/>
        </w:rPr>
        <w:t>των παραγράφων 4 και 5 του άρθρου 20, των άρθρων 80-110, της παραγράφου 1α 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άρθρου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176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3669/2008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(Α’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116)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«Κύρωση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Κωδικοποίησης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νομοθεσίας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κατασκευής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δημοσίων έργων» (ΚΔΕ),</w:t>
      </w:r>
    </w:p>
    <w:p w14:paraId="2301CA8E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7"/>
        <w:jc w:val="both"/>
        <w:rPr>
          <w:rFonts w:ascii="Times New Roman" w:hAnsi="Times New Roman"/>
          <w:sz w:val="24"/>
        </w:rPr>
      </w:pPr>
      <w:r>
        <w:rPr>
          <w:sz w:val="24"/>
        </w:rPr>
        <w:t>του ν. 3548/2007 (Α’ 68) «Καταχώριση δημοσιεύσεων των φορέων του Δημοσίου στο</w:t>
      </w:r>
      <w:r>
        <w:rPr>
          <w:spacing w:val="1"/>
          <w:sz w:val="24"/>
        </w:rPr>
        <w:t xml:space="preserve"> </w:t>
      </w:r>
      <w:r>
        <w:rPr>
          <w:sz w:val="24"/>
        </w:rPr>
        <w:t>νομαρχιακό</w:t>
      </w:r>
      <w:r>
        <w:rPr>
          <w:spacing w:val="-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τοπικό</w:t>
      </w:r>
      <w:r>
        <w:rPr>
          <w:spacing w:val="1"/>
          <w:sz w:val="24"/>
        </w:rPr>
        <w:t xml:space="preserve"> </w:t>
      </w:r>
      <w:r>
        <w:rPr>
          <w:sz w:val="24"/>
        </w:rPr>
        <w:t>Τύπο</w:t>
      </w:r>
      <w:r>
        <w:rPr>
          <w:spacing w:val="-1"/>
          <w:sz w:val="24"/>
        </w:rPr>
        <w:t xml:space="preserve"> </w:t>
      </w:r>
      <w:r>
        <w:rPr>
          <w:sz w:val="24"/>
        </w:rPr>
        <w:t>και άλλες</w:t>
      </w:r>
      <w:r>
        <w:rPr>
          <w:spacing w:val="-1"/>
          <w:sz w:val="24"/>
        </w:rPr>
        <w:t xml:space="preserve"> </w:t>
      </w:r>
      <w:r>
        <w:rPr>
          <w:sz w:val="24"/>
        </w:rPr>
        <w:t>διατάξεις»,</w:t>
      </w:r>
    </w:p>
    <w:p w14:paraId="16C462AF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3"/>
        <w:jc w:val="both"/>
        <w:rPr>
          <w:rFonts w:ascii="Times New Roman" w:hAnsi="Times New Roman"/>
          <w:sz w:val="24"/>
        </w:rPr>
      </w:pP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2690/1999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45)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Κύρωση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Κώδικα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Διοικητικής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άλλες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διατάξεις</w:t>
      </w:r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όπως</w:t>
      </w:r>
      <w:r>
        <w:rPr>
          <w:spacing w:val="-1"/>
          <w:sz w:val="24"/>
        </w:rPr>
        <w:t xml:space="preserve"> </w:t>
      </w:r>
      <w:r>
        <w:rPr>
          <w:sz w:val="24"/>
        </w:rPr>
        <w:t>ισχύει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</w:p>
    <w:p w14:paraId="070A96CA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line="280" w:lineRule="exact"/>
        <w:ind w:right="0"/>
        <w:jc w:val="both"/>
        <w:rPr>
          <w:i/>
          <w:sz w:val="24"/>
        </w:rPr>
      </w:pPr>
      <w:r>
        <w:rPr>
          <w:i/>
          <w:sz w:val="24"/>
        </w:rPr>
        <w:t>του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π.δ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80/2016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“Ανάληψη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υποχρεώσεων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από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τους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διατάκτες</w:t>
      </w:r>
      <w:proofErr w:type="spellEnd"/>
      <w:r>
        <w:rPr>
          <w:i/>
          <w:sz w:val="24"/>
        </w:rPr>
        <w:t>”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Α΄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145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).</w:t>
      </w:r>
    </w:p>
    <w:p w14:paraId="3C47743D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8"/>
        <w:jc w:val="both"/>
        <w:rPr>
          <w:rFonts w:ascii="Times New Roman" w:hAnsi="Times New Roman"/>
          <w:sz w:val="24"/>
        </w:rPr>
      </w:pPr>
      <w:r>
        <w:rPr>
          <w:sz w:val="24"/>
        </w:rPr>
        <w:lastRenderedPageBreak/>
        <w:t>του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π.δ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28/2015</w:t>
      </w:r>
      <w:r>
        <w:rPr>
          <w:spacing w:val="1"/>
          <w:sz w:val="24"/>
        </w:rPr>
        <w:t xml:space="preserve"> </w:t>
      </w:r>
      <w:r>
        <w:rPr>
          <w:sz w:val="24"/>
        </w:rPr>
        <w:t>(Α'</w:t>
      </w:r>
      <w:r>
        <w:rPr>
          <w:spacing w:val="1"/>
          <w:sz w:val="24"/>
        </w:rPr>
        <w:t xml:space="preserve"> </w:t>
      </w:r>
      <w:r>
        <w:rPr>
          <w:sz w:val="24"/>
        </w:rPr>
        <w:t>34)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Κωδικοποίηση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διατάξεων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πρόσβαση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δημόσια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έγγραφα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και στοιχεία</w:t>
      </w:r>
      <w:r>
        <w:rPr>
          <w:sz w:val="24"/>
        </w:rPr>
        <w:t>”,</w:t>
      </w:r>
    </w:p>
    <w:p w14:paraId="1C430C1F" w14:textId="77777777" w:rsidR="00C37E65" w:rsidRDefault="00A1677F">
      <w:pPr>
        <w:pStyle w:val="a5"/>
        <w:numPr>
          <w:ilvl w:val="0"/>
          <w:numId w:val="2"/>
        </w:numPr>
        <w:tabs>
          <w:tab w:val="left" w:pos="1208"/>
        </w:tabs>
        <w:spacing w:before="1"/>
        <w:ind w:left="1140" w:hanging="360"/>
        <w:jc w:val="both"/>
        <w:rPr>
          <w:i/>
          <w:sz w:val="24"/>
        </w:rPr>
      </w:pPr>
      <w:r>
        <w:tab/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αρ.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117384/26-10-2017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Κοινής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Υπουργικής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Απόφασης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(Β’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3821)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«Ρυθμίσεις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τεχνικών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ζητημάτων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αφορούν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ανάθεση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μελετών, και παροχής τεχνικών και λοιπών συναφών επιστημονικών υπηρεσιών σχετικά</w:t>
      </w:r>
      <w:r>
        <w:rPr>
          <w:i/>
          <w:spacing w:val="-50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χρήση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επιμέρους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εργαλείων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Εθνικού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Συστήματος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Ηλεκτρονικών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Δημοσίων Συμβάσεων (Ε.Σ.Η.ΔΗ.Σ.)».</w:t>
      </w:r>
    </w:p>
    <w:p w14:paraId="5334D16F" w14:textId="77777777" w:rsidR="00C37E65" w:rsidRDefault="00A1677F">
      <w:pPr>
        <w:pStyle w:val="a5"/>
        <w:numPr>
          <w:ilvl w:val="0"/>
          <w:numId w:val="2"/>
        </w:numPr>
        <w:tabs>
          <w:tab w:val="left" w:pos="1208"/>
        </w:tabs>
        <w:ind w:left="1140" w:right="634" w:hanging="360"/>
        <w:jc w:val="both"/>
        <w:rPr>
          <w:i/>
          <w:sz w:val="24"/>
        </w:rPr>
      </w:pPr>
      <w:r>
        <w:tab/>
      </w:r>
      <w:r>
        <w:rPr>
          <w:i/>
          <w:sz w:val="24"/>
        </w:rPr>
        <w:t>της με αρ. 57654/22-5-2017 Υπουργικής Απόφασης (Β’ 1781) «Ρύθμιση ειδικότερων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θεμάτων λειτουργίας και διαχείρισης του Κεντρικού Ηλεκτρονικού Μητρώου Δημοσίων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Συμβάσεων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(ΚΗΜΔΗΣ) του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Υπουργείου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Οικονομίας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Ανάπτυξης»,</w:t>
      </w:r>
    </w:p>
    <w:p w14:paraId="2C5376CD" w14:textId="77777777" w:rsidR="00C37E65" w:rsidRDefault="00A1677F">
      <w:pPr>
        <w:pStyle w:val="a5"/>
        <w:numPr>
          <w:ilvl w:val="0"/>
          <w:numId w:val="2"/>
        </w:numPr>
        <w:tabs>
          <w:tab w:val="left" w:pos="1208"/>
        </w:tabs>
        <w:ind w:left="1140" w:hanging="360"/>
        <w:jc w:val="both"/>
        <w:rPr>
          <w:i/>
          <w:sz w:val="24"/>
        </w:rPr>
      </w:pPr>
      <w:r>
        <w:tab/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αρ.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56902/215/19-5-2017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Υπουργικής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Απόφασης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(Β’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1924)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«Τεχνικές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λεπτομέρειες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λειτουργίας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Εθνικού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Συστήματος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Ηλεκτρονικών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Δημοσίων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Συμβάσεων (Ε.Σ.Η.ΔΗ.Σ.)»,</w:t>
      </w:r>
    </w:p>
    <w:p w14:paraId="19016A65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1"/>
        <w:ind w:right="632"/>
        <w:jc w:val="both"/>
        <w:rPr>
          <w:rFonts w:ascii="Times New Roman" w:hAnsi="Times New Roman"/>
          <w:sz w:val="24"/>
        </w:rPr>
      </w:pPr>
      <w:r>
        <w:rPr>
          <w:sz w:val="24"/>
        </w:rPr>
        <w:t>Ο</w:t>
      </w:r>
      <w:r>
        <w:rPr>
          <w:spacing w:val="1"/>
          <w:sz w:val="24"/>
        </w:rPr>
        <w:t xml:space="preserve"> </w:t>
      </w:r>
      <w:r>
        <w:rPr>
          <w:sz w:val="24"/>
        </w:rPr>
        <w:t>ν.3310/2005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Μέτρα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για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διασφάλιση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διαφάνειας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την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αποτροπή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καταστρατηγήσεων κατά τη διαδικασία σύναψης δημοσίων συμβάσεων</w:t>
      </w:r>
      <w:r>
        <w:rPr>
          <w:sz w:val="24"/>
        </w:rPr>
        <w:t>” (Α' 30), όπως</w:t>
      </w:r>
      <w:r>
        <w:rPr>
          <w:spacing w:val="1"/>
          <w:sz w:val="24"/>
        </w:rPr>
        <w:t xml:space="preserve"> </w:t>
      </w:r>
      <w:r>
        <w:rPr>
          <w:sz w:val="24"/>
        </w:rPr>
        <w:t>τροποποιήθηκε με το ν. 3414/2005 (Α' 279), για τη διασταύρωση των στοιχείων του</w:t>
      </w:r>
      <w:r>
        <w:rPr>
          <w:spacing w:val="1"/>
          <w:sz w:val="24"/>
        </w:rPr>
        <w:t xml:space="preserve"> </w:t>
      </w:r>
      <w:r>
        <w:rPr>
          <w:sz w:val="24"/>
        </w:rPr>
        <w:t>αναδόχου με τα στοιχεία του</w:t>
      </w:r>
      <w:r>
        <w:rPr>
          <w:spacing w:val="1"/>
          <w:sz w:val="24"/>
        </w:rPr>
        <w:t xml:space="preserve"> </w:t>
      </w:r>
      <w:r>
        <w:rPr>
          <w:sz w:val="24"/>
        </w:rPr>
        <w:t>Ε.Σ.Ρ.,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το </w:t>
      </w:r>
      <w:proofErr w:type="spellStart"/>
      <w:r>
        <w:rPr>
          <w:sz w:val="24"/>
        </w:rPr>
        <w:t>π.δ.</w:t>
      </w:r>
      <w:proofErr w:type="spellEnd"/>
      <w:r>
        <w:rPr>
          <w:sz w:val="24"/>
        </w:rPr>
        <w:t xml:space="preserve"> 82/1996 (Α’ 66) «</w:t>
      </w:r>
      <w:r>
        <w:rPr>
          <w:i/>
          <w:sz w:val="24"/>
        </w:rPr>
        <w:t>Ονομαστικοποίηση 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μετοχών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Ελληνικών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Ανωνύμων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Εταιρειών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που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μετέχουν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στις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διαδικασίες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ανάληψης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έργων ή προμηθειών του Δημοσίου ή των νομικών προσώπων του ευρύτερου δημόσιου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τομέα</w:t>
      </w:r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η</w:t>
      </w:r>
      <w:r>
        <w:rPr>
          <w:spacing w:val="1"/>
          <w:sz w:val="24"/>
        </w:rPr>
        <w:t xml:space="preserve"> </w:t>
      </w:r>
      <w:r>
        <w:rPr>
          <w:sz w:val="24"/>
        </w:rPr>
        <w:t>κοινή</w:t>
      </w:r>
      <w:r>
        <w:rPr>
          <w:spacing w:val="1"/>
          <w:sz w:val="24"/>
        </w:rPr>
        <w:t xml:space="preserve"> </w:t>
      </w:r>
      <w:r>
        <w:rPr>
          <w:sz w:val="24"/>
        </w:rPr>
        <w:t>απόφαση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Υπουργών</w:t>
      </w:r>
      <w:r>
        <w:rPr>
          <w:spacing w:val="1"/>
          <w:sz w:val="24"/>
        </w:rPr>
        <w:t xml:space="preserve"> </w:t>
      </w:r>
      <w:r>
        <w:rPr>
          <w:sz w:val="24"/>
        </w:rPr>
        <w:t>Ανάπτυξης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Επικρατείας</w:t>
      </w:r>
      <w:r>
        <w:rPr>
          <w:spacing w:val="1"/>
          <w:sz w:val="24"/>
        </w:rPr>
        <w:t xml:space="preserve"> </w:t>
      </w:r>
      <w:r>
        <w:rPr>
          <w:sz w:val="24"/>
        </w:rPr>
        <w:t>υπ’</w:t>
      </w:r>
      <w:r>
        <w:rPr>
          <w:spacing w:val="1"/>
          <w:sz w:val="24"/>
        </w:rPr>
        <w:t xml:space="preserve"> </w:t>
      </w:r>
      <w:r>
        <w:rPr>
          <w:sz w:val="24"/>
        </w:rPr>
        <w:t>αριθμ.</w:t>
      </w:r>
      <w:r>
        <w:rPr>
          <w:spacing w:val="1"/>
          <w:sz w:val="24"/>
        </w:rPr>
        <w:t xml:space="preserve"> </w:t>
      </w:r>
      <w:r>
        <w:rPr>
          <w:sz w:val="24"/>
        </w:rPr>
        <w:t>20977/2007 ( Β’ 1673 ) σχετικά με τα</w:t>
      </w:r>
      <w:r>
        <w:rPr>
          <w:spacing w:val="1"/>
          <w:sz w:val="24"/>
        </w:rPr>
        <w:t xml:space="preserve"> </w:t>
      </w:r>
      <w:r>
        <w:rPr>
          <w:sz w:val="24"/>
        </w:rPr>
        <w:t>‘</w:t>
      </w:r>
      <w:r>
        <w:rPr>
          <w:i/>
          <w:sz w:val="24"/>
        </w:rPr>
        <w:t>’Δικαιολογητικά για την τήρηση των μητρώων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του Ν.3310/2005, όπως τροποποιήθηκε με το Ν.3414/2005</w:t>
      </w:r>
      <w:r>
        <w:rPr>
          <w:sz w:val="24"/>
        </w:rPr>
        <w:t>’’, καθώς και η απόφαση του</w:t>
      </w:r>
      <w:r>
        <w:rPr>
          <w:spacing w:val="1"/>
          <w:sz w:val="24"/>
        </w:rPr>
        <w:t xml:space="preserve"> </w:t>
      </w:r>
      <w:r>
        <w:rPr>
          <w:sz w:val="24"/>
        </w:rPr>
        <w:t>Υφυπουργού</w:t>
      </w:r>
      <w:r>
        <w:rPr>
          <w:spacing w:val="1"/>
          <w:sz w:val="24"/>
        </w:rPr>
        <w:t xml:space="preserve"> </w:t>
      </w:r>
      <w:r>
        <w:rPr>
          <w:sz w:val="24"/>
        </w:rPr>
        <w:t>Οικονομίας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Οικονομικών</w:t>
      </w:r>
      <w:r>
        <w:rPr>
          <w:spacing w:val="1"/>
          <w:sz w:val="24"/>
        </w:rPr>
        <w:t xml:space="preserve"> </w:t>
      </w:r>
      <w:r>
        <w:rPr>
          <w:sz w:val="24"/>
        </w:rPr>
        <w:t>υπ’</w:t>
      </w:r>
      <w:r>
        <w:rPr>
          <w:spacing w:val="1"/>
          <w:sz w:val="24"/>
        </w:rPr>
        <w:t xml:space="preserve"> </w:t>
      </w:r>
      <w:r>
        <w:rPr>
          <w:sz w:val="24"/>
        </w:rPr>
        <w:t>αριθμ.1108437/2565/ΔΟΣ/2005</w:t>
      </w:r>
      <w:r>
        <w:rPr>
          <w:spacing w:val="1"/>
          <w:sz w:val="24"/>
        </w:rPr>
        <w:t xml:space="preserve"> </w:t>
      </w:r>
      <w:r>
        <w:rPr>
          <w:sz w:val="24"/>
        </w:rPr>
        <w:t>(Β΄</w:t>
      </w:r>
      <w:r>
        <w:rPr>
          <w:spacing w:val="1"/>
          <w:sz w:val="24"/>
        </w:rPr>
        <w:t xml:space="preserve"> </w:t>
      </w:r>
      <w:r>
        <w:rPr>
          <w:sz w:val="24"/>
        </w:rPr>
        <w:t>1590)</w:t>
      </w:r>
      <w:r>
        <w:rPr>
          <w:spacing w:val="-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Καθορισμός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χωρών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στις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οποίες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λειτουργούν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εξωχώριες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εταιρίες</w:t>
      </w:r>
      <w:r>
        <w:rPr>
          <w:sz w:val="24"/>
        </w:rPr>
        <w:t>”.</w:t>
      </w:r>
    </w:p>
    <w:p w14:paraId="665B68F3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ind w:right="637"/>
        <w:jc w:val="both"/>
        <w:rPr>
          <w:rFonts w:ascii="Times New Roman" w:hAnsi="Times New Roman"/>
          <w:sz w:val="24"/>
        </w:rPr>
      </w:pPr>
      <w:r>
        <w:rPr>
          <w:sz w:val="24"/>
        </w:rPr>
        <w:t>Οι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διατάξεις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ν.</w:t>
      </w:r>
      <w:r>
        <w:rPr>
          <w:spacing w:val="1"/>
          <w:sz w:val="24"/>
        </w:rPr>
        <w:t xml:space="preserve"> </w:t>
      </w:r>
      <w:r>
        <w:rPr>
          <w:sz w:val="24"/>
        </w:rPr>
        <w:t>2859/2000</w:t>
      </w:r>
      <w:r>
        <w:rPr>
          <w:spacing w:val="1"/>
          <w:sz w:val="24"/>
        </w:rPr>
        <w:t xml:space="preserve"> </w:t>
      </w:r>
      <w:r>
        <w:rPr>
          <w:sz w:val="24"/>
        </w:rPr>
        <w:t>(Α’</w:t>
      </w:r>
      <w:r>
        <w:rPr>
          <w:spacing w:val="1"/>
          <w:sz w:val="24"/>
        </w:rPr>
        <w:t xml:space="preserve"> </w:t>
      </w:r>
      <w:r>
        <w:rPr>
          <w:sz w:val="24"/>
        </w:rPr>
        <w:t>248)</w:t>
      </w:r>
      <w:r>
        <w:rPr>
          <w:spacing w:val="1"/>
          <w:sz w:val="24"/>
        </w:rPr>
        <w:t xml:space="preserve"> </w:t>
      </w:r>
      <w:r>
        <w:rPr>
          <w:sz w:val="24"/>
        </w:rPr>
        <w:t>«Κύρωση</w:t>
      </w:r>
      <w:r>
        <w:rPr>
          <w:spacing w:val="1"/>
          <w:sz w:val="24"/>
        </w:rPr>
        <w:t xml:space="preserve"> </w:t>
      </w:r>
      <w:r>
        <w:rPr>
          <w:sz w:val="24"/>
        </w:rPr>
        <w:t>Κώδικα</w:t>
      </w:r>
      <w:r>
        <w:rPr>
          <w:spacing w:val="1"/>
          <w:sz w:val="24"/>
        </w:rPr>
        <w:t xml:space="preserve"> </w:t>
      </w:r>
      <w:r>
        <w:rPr>
          <w:sz w:val="24"/>
        </w:rPr>
        <w:t>Φόρου</w:t>
      </w:r>
      <w:r>
        <w:rPr>
          <w:spacing w:val="52"/>
          <w:sz w:val="24"/>
        </w:rPr>
        <w:t xml:space="preserve"> </w:t>
      </w:r>
      <w:r>
        <w:rPr>
          <w:sz w:val="24"/>
        </w:rPr>
        <w:t>Προστιθέμενης</w:t>
      </w:r>
      <w:r>
        <w:rPr>
          <w:spacing w:val="1"/>
          <w:sz w:val="24"/>
        </w:rPr>
        <w:t xml:space="preserve"> </w:t>
      </w:r>
      <w:r>
        <w:rPr>
          <w:sz w:val="24"/>
        </w:rPr>
        <w:t>Αξίας».</w:t>
      </w:r>
    </w:p>
    <w:p w14:paraId="5BD61E53" w14:textId="77777777" w:rsidR="00C37E65" w:rsidRDefault="00A1677F">
      <w:pPr>
        <w:pStyle w:val="a5"/>
        <w:numPr>
          <w:ilvl w:val="0"/>
          <w:numId w:val="2"/>
        </w:numPr>
        <w:tabs>
          <w:tab w:val="left" w:pos="1131"/>
        </w:tabs>
        <w:spacing w:before="1"/>
        <w:ind w:right="633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Οι σε εκτέλεση των ανωτέρω διατάξεων </w:t>
      </w:r>
      <w:proofErr w:type="spellStart"/>
      <w:r>
        <w:rPr>
          <w:sz w:val="24"/>
        </w:rPr>
        <w:t>εκδοθείσες</w:t>
      </w:r>
      <w:proofErr w:type="spellEnd"/>
      <w:r>
        <w:rPr>
          <w:sz w:val="24"/>
        </w:rPr>
        <w:t xml:space="preserve"> κανονιστικές πράξεις, καθώς και</w:t>
      </w:r>
      <w:r>
        <w:rPr>
          <w:spacing w:val="1"/>
          <w:sz w:val="24"/>
        </w:rPr>
        <w:t xml:space="preserve"> </w:t>
      </w:r>
      <w:r>
        <w:rPr>
          <w:sz w:val="24"/>
        </w:rPr>
        <w:t>λοιπές διατάξεις που αναφέρονται ρητά ή απορρέουν από τα οριζόμενα στα συμβατικά</w:t>
      </w:r>
      <w:r>
        <w:rPr>
          <w:spacing w:val="-50"/>
          <w:sz w:val="24"/>
        </w:rPr>
        <w:t xml:space="preserve"> </w:t>
      </w:r>
      <w:r>
        <w:rPr>
          <w:sz w:val="24"/>
        </w:rPr>
        <w:t>τεύχη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παρούσας</w:t>
      </w:r>
      <w:r>
        <w:rPr>
          <w:spacing w:val="1"/>
          <w:sz w:val="24"/>
        </w:rPr>
        <w:t xml:space="preserve"> </w:t>
      </w:r>
      <w:r>
        <w:rPr>
          <w:sz w:val="24"/>
        </w:rPr>
        <w:t>καθώς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το</w:t>
      </w:r>
      <w:r>
        <w:rPr>
          <w:spacing w:val="1"/>
          <w:sz w:val="24"/>
        </w:rPr>
        <w:t xml:space="preserve"> </w:t>
      </w:r>
      <w:r>
        <w:rPr>
          <w:sz w:val="24"/>
        </w:rPr>
        <w:t>σύνολο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διατάξεων</w:t>
      </w:r>
      <w:r>
        <w:rPr>
          <w:spacing w:val="1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ασφαλιστικού,</w:t>
      </w:r>
      <w:r>
        <w:rPr>
          <w:spacing w:val="1"/>
          <w:sz w:val="24"/>
        </w:rPr>
        <w:t xml:space="preserve"> </w:t>
      </w:r>
      <w:r>
        <w:rPr>
          <w:sz w:val="24"/>
        </w:rPr>
        <w:t>εργατικού, περιβαλλοντικού και φορολογικού δικαίου</w:t>
      </w:r>
      <w:r>
        <w:rPr>
          <w:spacing w:val="1"/>
          <w:sz w:val="24"/>
        </w:rPr>
        <w:t xml:space="preserve"> </w:t>
      </w:r>
      <w:r>
        <w:rPr>
          <w:sz w:val="24"/>
        </w:rPr>
        <w:t>και γενικότερα κάθε διάταξη</w:t>
      </w:r>
      <w:r>
        <w:rPr>
          <w:spacing w:val="1"/>
          <w:sz w:val="24"/>
        </w:rPr>
        <w:t xml:space="preserve"> </w:t>
      </w:r>
      <w:r>
        <w:rPr>
          <w:sz w:val="24"/>
        </w:rPr>
        <w:t>(Νόμος, Π.Δ., Υ.Α.) και ερμηνευτική εγκύκλιος που διέπει την ανάθεση και εκτέλεση του</w:t>
      </w:r>
      <w:r>
        <w:rPr>
          <w:spacing w:val="-50"/>
          <w:sz w:val="24"/>
        </w:rPr>
        <w:t xml:space="preserve"> </w:t>
      </w:r>
      <w:r>
        <w:rPr>
          <w:sz w:val="24"/>
        </w:rPr>
        <w:t>έργου</w:t>
      </w:r>
      <w:r>
        <w:rPr>
          <w:spacing w:val="-2"/>
          <w:sz w:val="24"/>
        </w:rPr>
        <w:t xml:space="preserve"> </w:t>
      </w:r>
      <w:r>
        <w:rPr>
          <w:sz w:val="24"/>
        </w:rPr>
        <w:t>της</w:t>
      </w:r>
      <w:r>
        <w:rPr>
          <w:spacing w:val="-2"/>
          <w:sz w:val="24"/>
        </w:rPr>
        <w:t xml:space="preserve"> </w:t>
      </w:r>
      <w:r>
        <w:rPr>
          <w:sz w:val="24"/>
        </w:rPr>
        <w:t>παρούσας</w:t>
      </w:r>
      <w:r>
        <w:rPr>
          <w:spacing w:val="-1"/>
          <w:sz w:val="24"/>
        </w:rPr>
        <w:t xml:space="preserve"> </w:t>
      </w:r>
      <w:r>
        <w:rPr>
          <w:sz w:val="24"/>
        </w:rPr>
        <w:t>σύμβασης,</w:t>
      </w:r>
      <w:r>
        <w:rPr>
          <w:spacing w:val="-1"/>
          <w:sz w:val="24"/>
        </w:rPr>
        <w:t xml:space="preserve"> </w:t>
      </w:r>
      <w:r>
        <w:rPr>
          <w:sz w:val="24"/>
        </w:rPr>
        <w:t>έστω και</w:t>
      </w:r>
      <w:r>
        <w:rPr>
          <w:spacing w:val="-3"/>
          <w:sz w:val="24"/>
        </w:rPr>
        <w:t xml:space="preserve"> </w:t>
      </w:r>
      <w:r>
        <w:rPr>
          <w:sz w:val="24"/>
        </w:rPr>
        <w:t>αν</w:t>
      </w:r>
      <w:r>
        <w:rPr>
          <w:spacing w:val="1"/>
          <w:sz w:val="24"/>
        </w:rPr>
        <w:t xml:space="preserve"> </w:t>
      </w:r>
      <w:r>
        <w:rPr>
          <w:sz w:val="24"/>
        </w:rPr>
        <w:t>δεν</w:t>
      </w:r>
      <w:r>
        <w:rPr>
          <w:spacing w:val="-2"/>
          <w:sz w:val="24"/>
        </w:rPr>
        <w:t xml:space="preserve"> </w:t>
      </w:r>
      <w:r>
        <w:rPr>
          <w:sz w:val="24"/>
        </w:rPr>
        <w:t>αναφέρονται</w:t>
      </w:r>
      <w:r>
        <w:rPr>
          <w:spacing w:val="-3"/>
          <w:sz w:val="24"/>
        </w:rPr>
        <w:t xml:space="preserve"> </w:t>
      </w:r>
      <w:r>
        <w:rPr>
          <w:sz w:val="24"/>
        </w:rPr>
        <w:t>ρητά.</w:t>
      </w:r>
    </w:p>
    <w:p w14:paraId="40562D25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60FD0975" w14:textId="55B20D5B" w:rsidR="00C37E65" w:rsidRPr="00127AD6" w:rsidRDefault="00A1677F" w:rsidP="00127AD6">
      <w:pPr>
        <w:pStyle w:val="1"/>
        <w:spacing w:before="234"/>
        <w:rPr>
          <w:sz w:val="16"/>
        </w:rPr>
      </w:pPr>
      <w:bookmarkStart w:id="6" w:name="_Toc95842863"/>
      <w:bookmarkStart w:id="7" w:name="_Toc95843122"/>
      <w:bookmarkStart w:id="8" w:name="_Toc95843305"/>
      <w:r>
        <w:t>Άρθρο</w:t>
      </w:r>
      <w:r>
        <w:rPr>
          <w:spacing w:val="-3"/>
        </w:rPr>
        <w:t xml:space="preserve"> </w:t>
      </w:r>
      <w:r>
        <w:t>3</w:t>
      </w:r>
      <w:r w:rsidRPr="00EA1FFD">
        <w:rPr>
          <w:position w:val="6"/>
          <w:sz w:val="16"/>
        </w:rPr>
        <w:t>ο</w:t>
      </w:r>
      <w:r w:rsidR="00127AD6">
        <w:t xml:space="preserve">: </w:t>
      </w:r>
      <w:r w:rsidRPr="00127AD6">
        <w:t>Προθεσμία</w:t>
      </w:r>
      <w:r w:rsidRPr="00127AD6">
        <w:rPr>
          <w:spacing w:val="-5"/>
        </w:rPr>
        <w:t xml:space="preserve"> </w:t>
      </w:r>
      <w:r w:rsidRPr="00127AD6">
        <w:t>Εκτέλεσης</w:t>
      </w:r>
      <w:r w:rsidRPr="00127AD6">
        <w:rPr>
          <w:spacing w:val="-3"/>
        </w:rPr>
        <w:t xml:space="preserve"> </w:t>
      </w:r>
      <w:r w:rsidRPr="00127AD6">
        <w:t>Έργου-Ποινικές</w:t>
      </w:r>
      <w:r w:rsidRPr="00127AD6">
        <w:rPr>
          <w:spacing w:val="-5"/>
        </w:rPr>
        <w:t xml:space="preserve"> </w:t>
      </w:r>
      <w:r w:rsidRPr="00127AD6">
        <w:t>Ρήτρες</w:t>
      </w:r>
      <w:bookmarkEnd w:id="6"/>
      <w:bookmarkEnd w:id="7"/>
      <w:bookmarkEnd w:id="8"/>
    </w:p>
    <w:p w14:paraId="15DAFCB6" w14:textId="27B19A33" w:rsidR="00C37E65" w:rsidRPr="00AF2A07" w:rsidRDefault="00A1677F" w:rsidP="00AF2A07">
      <w:pPr>
        <w:pStyle w:val="a3"/>
        <w:ind w:firstLine="719"/>
        <w:jc w:val="left"/>
      </w:pPr>
      <w:r>
        <w:t>Η</w:t>
      </w:r>
      <w:r>
        <w:rPr>
          <w:spacing w:val="3"/>
        </w:rPr>
        <w:t xml:space="preserve"> </w:t>
      </w:r>
      <w:r>
        <w:t>ημερομηνία</w:t>
      </w:r>
      <w:r>
        <w:rPr>
          <w:spacing w:val="1"/>
        </w:rPr>
        <w:t xml:space="preserve"> </w:t>
      </w:r>
      <w:r>
        <w:t>υπογραφής</w:t>
      </w:r>
      <w:r>
        <w:rPr>
          <w:spacing w:val="2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Σύμβασης</w:t>
      </w:r>
      <w:r>
        <w:rPr>
          <w:spacing w:val="4"/>
        </w:rPr>
        <w:t xml:space="preserve"> </w:t>
      </w:r>
      <w:r>
        <w:t>αποτελεί</w:t>
      </w:r>
      <w:r>
        <w:rPr>
          <w:spacing w:val="1"/>
        </w:rPr>
        <w:t xml:space="preserve"> </w:t>
      </w:r>
      <w:r>
        <w:t>την</w:t>
      </w:r>
      <w:r>
        <w:rPr>
          <w:spacing w:val="4"/>
        </w:rPr>
        <w:t xml:space="preserve"> </w:t>
      </w:r>
      <w:r>
        <w:t>αφετηρία</w:t>
      </w:r>
      <w:r>
        <w:rPr>
          <w:spacing w:val="3"/>
        </w:rPr>
        <w:t xml:space="preserve"> </w:t>
      </w:r>
      <w:r>
        <w:t>μέτρησης</w:t>
      </w:r>
      <w:r>
        <w:rPr>
          <w:spacing w:val="2"/>
        </w:rPr>
        <w:t xml:space="preserve"> </w:t>
      </w:r>
      <w:r>
        <w:t>των</w:t>
      </w:r>
      <w:r>
        <w:rPr>
          <w:spacing w:val="-50"/>
        </w:rPr>
        <w:t xml:space="preserve"> </w:t>
      </w:r>
      <w:r>
        <w:t>προθεσμιών,</w:t>
      </w:r>
      <w:r>
        <w:rPr>
          <w:spacing w:val="-1"/>
        </w:rPr>
        <w:t xml:space="preserve"> </w:t>
      </w:r>
      <w:r>
        <w:t>εκτός</w:t>
      </w:r>
      <w:r>
        <w:rPr>
          <w:spacing w:val="-1"/>
        </w:rPr>
        <w:t xml:space="preserve"> </w:t>
      </w:r>
      <w:r>
        <w:t>αν</w:t>
      </w:r>
      <w:r>
        <w:rPr>
          <w:spacing w:val="-1"/>
        </w:rPr>
        <w:t xml:space="preserve"> </w:t>
      </w:r>
      <w:r>
        <w:t>ορίζεται</w:t>
      </w:r>
      <w:r>
        <w:rPr>
          <w:spacing w:val="-2"/>
        </w:rPr>
        <w:t xml:space="preserve"> </w:t>
      </w:r>
      <w:r>
        <w:t>αλλιώς στην</w:t>
      </w:r>
      <w:r>
        <w:rPr>
          <w:spacing w:val="-1"/>
        </w:rPr>
        <w:t xml:space="preserve"> </w:t>
      </w:r>
      <w:r>
        <w:t>σύμβαση.</w:t>
      </w:r>
      <w:r w:rsidR="00AF2A07">
        <w:t xml:space="preserve">  </w:t>
      </w:r>
      <w:r>
        <w:t>Η προθεσμία εκτέλεσης του έργου και οι αποκλειστικές τμηματικές καθορίζονται</w:t>
      </w:r>
      <w:r>
        <w:rPr>
          <w:spacing w:val="1"/>
        </w:rPr>
        <w:t xml:space="preserve"> </w:t>
      </w:r>
      <w:r>
        <w:t>στη</w:t>
      </w:r>
      <w:r>
        <w:rPr>
          <w:spacing w:val="1"/>
        </w:rPr>
        <w:t xml:space="preserve"> </w:t>
      </w:r>
      <w:r>
        <w:t>Διακήρυξη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Δημοπρασίας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συμπληρώνεται</w:t>
      </w:r>
      <w:r>
        <w:rPr>
          <w:spacing w:val="1"/>
        </w:rPr>
        <w:t xml:space="preserve"> </w:t>
      </w:r>
      <w:r w:rsidRPr="00AF2A07">
        <w:t>για</w:t>
      </w:r>
      <w:r w:rsidRPr="00AF2A07">
        <w:rPr>
          <w:spacing w:val="1"/>
        </w:rPr>
        <w:t xml:space="preserve"> </w:t>
      </w:r>
      <w:r w:rsidRPr="00AF2A07">
        <w:t>τα</w:t>
      </w:r>
      <w:r w:rsidRPr="00AF2A07">
        <w:rPr>
          <w:spacing w:val="1"/>
        </w:rPr>
        <w:t xml:space="preserve"> </w:t>
      </w:r>
      <w:r w:rsidRPr="00AF2A07">
        <w:t>ενδιάμεσα</w:t>
      </w:r>
      <w:r w:rsidRPr="00AF2A07">
        <w:rPr>
          <w:spacing w:val="1"/>
        </w:rPr>
        <w:t xml:space="preserve"> </w:t>
      </w:r>
      <w:r w:rsidRPr="00AF2A07">
        <w:t>στάδια</w:t>
      </w:r>
      <w:r w:rsidRPr="00AF2A07">
        <w:rPr>
          <w:spacing w:val="1"/>
        </w:rPr>
        <w:t xml:space="preserve"> </w:t>
      </w:r>
      <w:r w:rsidRPr="00AF2A07">
        <w:t>με</w:t>
      </w:r>
      <w:r w:rsidRPr="00AF2A07">
        <w:rPr>
          <w:spacing w:val="1"/>
        </w:rPr>
        <w:t xml:space="preserve"> </w:t>
      </w:r>
      <w:r w:rsidRPr="00AF2A07">
        <w:t>το</w:t>
      </w:r>
      <w:r w:rsidRPr="00AF2A07">
        <w:rPr>
          <w:spacing w:val="1"/>
        </w:rPr>
        <w:t xml:space="preserve"> </w:t>
      </w:r>
      <w:r w:rsidRPr="00AF2A07">
        <w:t>χρονοδιάγραμμα</w:t>
      </w:r>
      <w:r w:rsidRPr="00AF2A07">
        <w:rPr>
          <w:spacing w:val="1"/>
        </w:rPr>
        <w:t xml:space="preserve"> </w:t>
      </w:r>
      <w:r w:rsidRPr="00AF2A07">
        <w:t>που</w:t>
      </w:r>
      <w:r w:rsidRPr="00AF2A07">
        <w:rPr>
          <w:spacing w:val="1"/>
        </w:rPr>
        <w:t xml:space="preserve"> </w:t>
      </w:r>
      <w:r w:rsidRPr="00AF2A07">
        <w:t>υποβάλλει</w:t>
      </w:r>
      <w:r w:rsidRPr="00AF2A07">
        <w:rPr>
          <w:spacing w:val="1"/>
        </w:rPr>
        <w:t xml:space="preserve"> </w:t>
      </w:r>
      <w:r w:rsidRPr="00AF2A07">
        <w:t>ο</w:t>
      </w:r>
      <w:r w:rsidRPr="00AF2A07">
        <w:rPr>
          <w:spacing w:val="1"/>
        </w:rPr>
        <w:t xml:space="preserve"> </w:t>
      </w:r>
      <w:r w:rsidRPr="00AF2A07">
        <w:t>Ανάδοχος</w:t>
      </w:r>
      <w:r w:rsidRPr="00AF2A07">
        <w:rPr>
          <w:spacing w:val="1"/>
        </w:rPr>
        <w:t xml:space="preserve"> </w:t>
      </w:r>
      <w:r w:rsidRPr="00AF2A07">
        <w:t>μέσα</w:t>
      </w:r>
      <w:r w:rsidRPr="00AF2A07">
        <w:rPr>
          <w:spacing w:val="1"/>
        </w:rPr>
        <w:t xml:space="preserve"> </w:t>
      </w:r>
      <w:r w:rsidRPr="00AF2A07">
        <w:t>σε</w:t>
      </w:r>
      <w:r w:rsidRPr="00AF2A07">
        <w:rPr>
          <w:spacing w:val="1"/>
        </w:rPr>
        <w:t xml:space="preserve"> </w:t>
      </w:r>
      <w:r w:rsidR="004C0474" w:rsidRPr="00AF2A07">
        <w:t>τριάντα</w:t>
      </w:r>
      <w:r w:rsidRPr="00AF2A07">
        <w:rPr>
          <w:spacing w:val="1"/>
        </w:rPr>
        <w:t xml:space="preserve"> </w:t>
      </w:r>
      <w:r w:rsidRPr="00AF2A07">
        <w:t>(</w:t>
      </w:r>
      <w:r w:rsidR="004C0474" w:rsidRPr="00AF2A07">
        <w:t>30</w:t>
      </w:r>
      <w:r w:rsidRPr="00AF2A07">
        <w:t>)</w:t>
      </w:r>
      <w:r w:rsidRPr="00AF2A07">
        <w:rPr>
          <w:spacing w:val="1"/>
        </w:rPr>
        <w:t xml:space="preserve"> </w:t>
      </w:r>
      <w:r w:rsidRPr="00AF2A07">
        <w:t>ημέρες</w:t>
      </w:r>
      <w:r w:rsidRPr="00AF2A07">
        <w:rPr>
          <w:spacing w:val="1"/>
        </w:rPr>
        <w:t xml:space="preserve"> </w:t>
      </w:r>
      <w:r w:rsidRPr="00AF2A07">
        <w:t>από</w:t>
      </w:r>
      <w:r w:rsidRPr="00AF2A07">
        <w:rPr>
          <w:spacing w:val="52"/>
        </w:rPr>
        <w:t xml:space="preserve"> </w:t>
      </w:r>
      <w:r w:rsidRPr="00AF2A07">
        <w:t>την</w:t>
      </w:r>
      <w:r w:rsidRPr="00AF2A07">
        <w:rPr>
          <w:spacing w:val="1"/>
        </w:rPr>
        <w:t xml:space="preserve"> </w:t>
      </w:r>
      <w:r w:rsidRPr="00AF2A07">
        <w:t xml:space="preserve">υπογραφή της Σύμβασης. </w:t>
      </w:r>
      <w:r w:rsidR="003F4AB7">
        <w:t>Η</w:t>
      </w:r>
      <w:r w:rsidRPr="00AF2A07">
        <w:t xml:space="preserve"> Διευθύνουσα Υπηρεσία οφείλει να</w:t>
      </w:r>
      <w:r w:rsidRPr="00AF2A07">
        <w:rPr>
          <w:spacing w:val="1"/>
        </w:rPr>
        <w:t xml:space="preserve"> </w:t>
      </w:r>
      <w:r w:rsidRPr="00AF2A07">
        <w:t>εγκρίνει ή να διορθώσει</w:t>
      </w:r>
      <w:r w:rsidR="003F4AB7">
        <w:t xml:space="preserve"> το υποβληθέν χρονοδιάγραμμα</w:t>
      </w:r>
      <w:r w:rsidRPr="00AF2A07">
        <w:t xml:space="preserve"> εντός δεκαπέντε (15) ημερών</w:t>
      </w:r>
      <w:r w:rsidR="003F4AB7">
        <w:t>,</w:t>
      </w:r>
      <w:r w:rsidRPr="00AF2A07">
        <w:t xml:space="preserve"> μετά την παρέλευση των οποίων</w:t>
      </w:r>
      <w:r w:rsidRPr="00AF2A07">
        <w:rPr>
          <w:spacing w:val="1"/>
        </w:rPr>
        <w:t xml:space="preserve"> </w:t>
      </w:r>
      <w:r w:rsidRPr="00AF2A07">
        <w:t>θεωρείται αυτοδίκαια εγκεκριμένο. Το χρονοδιάγραμμα πρέπει να λαμβάνει υπόψ</w:t>
      </w:r>
      <w:r w:rsidR="003F4AB7">
        <w:t>ιν</w:t>
      </w:r>
      <w:r w:rsidRPr="00AF2A07">
        <w:t xml:space="preserve"> του </w:t>
      </w:r>
      <w:r w:rsidR="003F4AB7">
        <w:t xml:space="preserve">τις </w:t>
      </w:r>
      <w:r w:rsidRPr="00AF2A07">
        <w:rPr>
          <w:spacing w:val="-50"/>
        </w:rPr>
        <w:t xml:space="preserve"> </w:t>
      </w:r>
      <w:r w:rsidRPr="00AF2A07">
        <w:t>τμηματικές</w:t>
      </w:r>
      <w:r w:rsidRPr="00AF2A07">
        <w:rPr>
          <w:spacing w:val="1"/>
        </w:rPr>
        <w:t xml:space="preserve"> </w:t>
      </w:r>
      <w:r w:rsidRPr="00AF2A07">
        <w:t>αποκλειστικές</w:t>
      </w:r>
      <w:r w:rsidRPr="00AF2A07">
        <w:rPr>
          <w:spacing w:val="1"/>
        </w:rPr>
        <w:t xml:space="preserve"> </w:t>
      </w:r>
      <w:r w:rsidRPr="00AF2A07">
        <w:t>προθεσμίες</w:t>
      </w:r>
      <w:r w:rsidRPr="00AF2A07">
        <w:rPr>
          <w:spacing w:val="1"/>
        </w:rPr>
        <w:t xml:space="preserve"> </w:t>
      </w:r>
      <w:r w:rsidRPr="00AF2A07">
        <w:t>που</w:t>
      </w:r>
      <w:r w:rsidRPr="00AF2A07">
        <w:rPr>
          <w:spacing w:val="1"/>
        </w:rPr>
        <w:t xml:space="preserve"> </w:t>
      </w:r>
      <w:r w:rsidRPr="00AF2A07">
        <w:t>ορίζονται</w:t>
      </w:r>
      <w:r w:rsidRPr="00AF2A07">
        <w:rPr>
          <w:spacing w:val="1"/>
        </w:rPr>
        <w:t xml:space="preserve"> </w:t>
      </w:r>
      <w:r w:rsidRPr="00AF2A07">
        <w:t>στη</w:t>
      </w:r>
      <w:r w:rsidRPr="00AF2A07">
        <w:rPr>
          <w:spacing w:val="1"/>
        </w:rPr>
        <w:t xml:space="preserve"> </w:t>
      </w:r>
      <w:r w:rsidRPr="00AF2A07">
        <w:t>σύμβαση</w:t>
      </w:r>
      <w:r w:rsidRPr="00AF2A07">
        <w:rPr>
          <w:spacing w:val="1"/>
        </w:rPr>
        <w:t xml:space="preserve"> </w:t>
      </w:r>
      <w:r w:rsidRPr="00AF2A07">
        <w:t>και</w:t>
      </w:r>
      <w:r w:rsidRPr="00AF2A07">
        <w:rPr>
          <w:spacing w:val="1"/>
        </w:rPr>
        <w:t xml:space="preserve"> </w:t>
      </w:r>
      <w:r w:rsidRPr="00AF2A07">
        <w:t>που</w:t>
      </w:r>
      <w:r w:rsidRPr="00AF2A07">
        <w:rPr>
          <w:spacing w:val="1"/>
        </w:rPr>
        <w:t xml:space="preserve"> </w:t>
      </w:r>
      <w:r w:rsidRPr="00AF2A07">
        <w:t>είναι</w:t>
      </w:r>
      <w:r w:rsidRPr="00AF2A07">
        <w:rPr>
          <w:spacing w:val="1"/>
        </w:rPr>
        <w:t xml:space="preserve"> </w:t>
      </w:r>
      <w:r w:rsidRPr="00AF2A07">
        <w:t>ανέκκλητες. Στο διάστημα αυτό ο ανάδοχος (εργοληπτική επιχείρηση) οφείλει να κάνει</w:t>
      </w:r>
      <w:r w:rsidRPr="00AF2A07">
        <w:rPr>
          <w:spacing w:val="1"/>
        </w:rPr>
        <w:t xml:space="preserve"> </w:t>
      </w:r>
      <w:r w:rsidRPr="00AF2A07">
        <w:t>έναρξη εργασιών των προκαταρτικών σταδίων (προετοιμασία, λήψη διατομών, κίνηση</w:t>
      </w:r>
      <w:r w:rsidRPr="00AF2A07">
        <w:rPr>
          <w:spacing w:val="1"/>
        </w:rPr>
        <w:t xml:space="preserve"> </w:t>
      </w:r>
      <w:r w:rsidRPr="00AF2A07">
        <w:t>διαδικασίας για την λήψη σχετικών αδειών από ΔΕΗ</w:t>
      </w:r>
      <w:r w:rsidRPr="00AF2A07">
        <w:rPr>
          <w:spacing w:val="1"/>
        </w:rPr>
        <w:t xml:space="preserve"> </w:t>
      </w:r>
      <w:r w:rsidR="00554607" w:rsidRPr="00AF2A07">
        <w:t>κ.λπ.</w:t>
      </w:r>
      <w:r w:rsidRPr="00AF2A07">
        <w:t>. δοκιμαστικές τομές) ή και</w:t>
      </w:r>
      <w:r w:rsidRPr="00AF2A07">
        <w:rPr>
          <w:spacing w:val="1"/>
        </w:rPr>
        <w:t xml:space="preserve"> </w:t>
      </w:r>
      <w:r w:rsidRPr="00AF2A07">
        <w:t>εργασίες του κυρίου έργου σε ότι δεν επηρεάζεται από τα στάδια του χρονοδιαγράμματος.</w:t>
      </w:r>
      <w:r w:rsidRPr="00AF2A07">
        <w:rPr>
          <w:spacing w:val="-50"/>
        </w:rPr>
        <w:t xml:space="preserve"> </w:t>
      </w:r>
      <w:r w:rsidRPr="00AF2A07">
        <w:t>Για τις παρατάσεις των προθεσμιών και την έγκρισή τους εφαρμόζεται το άρθρο 147 του</w:t>
      </w:r>
      <w:r w:rsidRPr="00AF2A07">
        <w:rPr>
          <w:spacing w:val="1"/>
        </w:rPr>
        <w:t xml:space="preserve"> </w:t>
      </w:r>
      <w:r w:rsidRPr="00AF2A07">
        <w:t>Ν.4412/16</w:t>
      </w:r>
      <w:r w:rsidR="00554607" w:rsidRPr="00AF2A07">
        <w:t>, όπως ισχύει και όπως αντικαθίσταται με το άρθρο 66</w:t>
      </w:r>
      <w:r w:rsidR="00822F5D" w:rsidRPr="00AF2A07">
        <w:t xml:space="preserve"> «</w:t>
      </w:r>
      <w:r w:rsidR="00822F5D" w:rsidRPr="00AF2A07">
        <w:rPr>
          <w:i/>
          <w:iCs/>
        </w:rPr>
        <w:t>Προθεσμίες – Αντικατάσταση του άρθρου 147 του ν.4412/2016</w:t>
      </w:r>
      <w:r w:rsidR="00822F5D" w:rsidRPr="00AF2A07">
        <w:t>»</w:t>
      </w:r>
      <w:r w:rsidRPr="00AF2A07">
        <w:t xml:space="preserve"> </w:t>
      </w:r>
      <w:r w:rsidR="00554607" w:rsidRPr="00AF2A07">
        <w:t xml:space="preserve">του </w:t>
      </w:r>
      <w:r w:rsidR="00822F5D" w:rsidRPr="00AF2A07">
        <w:t xml:space="preserve">Ν. 4782/2021, </w:t>
      </w:r>
      <w:r w:rsidRPr="00AF2A07">
        <w:t xml:space="preserve">όπου </w:t>
      </w:r>
      <w:r w:rsidR="003F4AB7">
        <w:t>ως</w:t>
      </w:r>
      <w:r w:rsidRPr="00AF2A07">
        <w:t xml:space="preserve"> Διευθύνουσα Υπηρεσία νοείται η Επιβλέπουσα Υπηρεσία και </w:t>
      </w:r>
      <w:r w:rsidR="003F4AB7">
        <w:t>ως</w:t>
      </w:r>
      <w:r w:rsidRPr="00AF2A07">
        <w:rPr>
          <w:spacing w:val="1"/>
        </w:rPr>
        <w:t xml:space="preserve"> </w:t>
      </w:r>
      <w:r w:rsidRPr="00AF2A07">
        <w:t xml:space="preserve">Προϊσταμένη Αρχή η Οικονομική Επιτροπή </w:t>
      </w:r>
      <w:r w:rsidR="003F4AB7">
        <w:t xml:space="preserve">του Δήμου. </w:t>
      </w:r>
      <w:r w:rsidRPr="00AF2A07">
        <w:t>Για τις καθυστερήσεις επιβάλλονται οι</w:t>
      </w:r>
      <w:r w:rsidR="00822F5D" w:rsidRPr="00AF2A07">
        <w:t xml:space="preserve"> </w:t>
      </w:r>
      <w:r w:rsidRPr="00AF2A07">
        <w:rPr>
          <w:spacing w:val="-50"/>
        </w:rPr>
        <w:t xml:space="preserve"> </w:t>
      </w:r>
      <w:r w:rsidRPr="00AF2A07">
        <w:t>ποινικές ρήτρες που προβλέπονται από το άρθρο 148 του Ν.4412/16</w:t>
      </w:r>
      <w:r w:rsidR="00822F5D" w:rsidRPr="00AF2A07">
        <w:t>, όπως ισχύει και όπως αντικαθίσταται με το άρθρο 67 «</w:t>
      </w:r>
      <w:r w:rsidR="00822F5D" w:rsidRPr="00AF2A07">
        <w:rPr>
          <w:i/>
          <w:iCs/>
        </w:rPr>
        <w:t>Ποινικές ρήτρες για παραβίαση προθεσμιών έργου – Τροποποίηση των παρ. 1 και 2 του άρθρου 148 του ν. 4412/2016</w:t>
      </w:r>
      <w:r w:rsidR="00822F5D" w:rsidRPr="00AF2A07">
        <w:t>» του Ν. 4782/2021,</w:t>
      </w:r>
      <w:r w:rsidRPr="00AF2A07">
        <w:t xml:space="preserve"> στη Σύμβαση του</w:t>
      </w:r>
      <w:r w:rsidRPr="00AF2A07">
        <w:rPr>
          <w:spacing w:val="1"/>
        </w:rPr>
        <w:t xml:space="preserve"> </w:t>
      </w:r>
      <w:r w:rsidRPr="00AF2A07">
        <w:t>έργου.</w:t>
      </w:r>
    </w:p>
    <w:p w14:paraId="0D1D922F" w14:textId="77777777" w:rsidR="00C37E65" w:rsidRPr="00AF2A07" w:rsidRDefault="00C37E65">
      <w:pPr>
        <w:pStyle w:val="a3"/>
        <w:ind w:left="0"/>
        <w:jc w:val="left"/>
        <w:rPr>
          <w:sz w:val="28"/>
        </w:rPr>
      </w:pPr>
    </w:p>
    <w:p w14:paraId="704126D9" w14:textId="760BD8CD" w:rsidR="00C37E65" w:rsidRPr="00127AD6" w:rsidRDefault="00A1677F" w:rsidP="00127AD6">
      <w:pPr>
        <w:pStyle w:val="1"/>
        <w:spacing w:before="238"/>
        <w:rPr>
          <w:sz w:val="16"/>
        </w:rPr>
      </w:pPr>
      <w:bookmarkStart w:id="9" w:name="_Toc95842864"/>
      <w:bookmarkStart w:id="10" w:name="_Toc95843123"/>
      <w:bookmarkStart w:id="11" w:name="_Toc95843306"/>
      <w:r w:rsidRPr="00AF2A07">
        <w:t>Άρθρο</w:t>
      </w:r>
      <w:r w:rsidR="00EA1FFD">
        <w:rPr>
          <w:spacing w:val="-5"/>
        </w:rPr>
        <w:t xml:space="preserve"> 4</w:t>
      </w:r>
      <w:r w:rsidR="00EA1FFD" w:rsidRPr="00EA1FFD">
        <w:rPr>
          <w:spacing w:val="-5"/>
          <w:vertAlign w:val="superscript"/>
        </w:rPr>
        <w:t>ο</w:t>
      </w:r>
      <w:r w:rsidR="00127AD6">
        <w:t xml:space="preserve">: </w:t>
      </w:r>
      <w:r w:rsidRPr="00127AD6">
        <w:t>Εγγυήσεις</w:t>
      </w:r>
      <w:bookmarkEnd w:id="9"/>
      <w:bookmarkEnd w:id="10"/>
      <w:bookmarkEnd w:id="11"/>
    </w:p>
    <w:p w14:paraId="0E7C39A3" w14:textId="3F5B24B7" w:rsidR="00C37E65" w:rsidRPr="00AF2A07" w:rsidRDefault="00A1677F">
      <w:pPr>
        <w:pStyle w:val="a3"/>
        <w:ind w:right="630" w:firstLine="719"/>
      </w:pPr>
      <w:r w:rsidRPr="00AF2A07">
        <w:t>Με την υπογραφή της Σύμβασης κατατίθεται η εγγύηση καλής εκτέλεσης</w:t>
      </w:r>
      <w:r w:rsidRPr="00AF2A07">
        <w:rPr>
          <w:spacing w:val="52"/>
        </w:rPr>
        <w:t xml:space="preserve"> </w:t>
      </w:r>
      <w:r w:rsidRPr="00AF2A07">
        <w:t>ύψους</w:t>
      </w:r>
      <w:r w:rsidRPr="00AF2A07">
        <w:rPr>
          <w:spacing w:val="1"/>
        </w:rPr>
        <w:t xml:space="preserve"> </w:t>
      </w:r>
      <w:r w:rsidRPr="00AF2A07">
        <w:t>5% επί της αξίας της σύμβασης (χωρίς ΦΠΑ) όπως προβλέπεται από την παρ. 1β του</w:t>
      </w:r>
      <w:r w:rsidRPr="00AF2A07">
        <w:rPr>
          <w:spacing w:val="1"/>
        </w:rPr>
        <w:t xml:space="preserve"> </w:t>
      </w:r>
      <w:r w:rsidRPr="00AF2A07">
        <w:t>άρθρου</w:t>
      </w:r>
      <w:r w:rsidRPr="00AF2A07">
        <w:rPr>
          <w:spacing w:val="-2"/>
        </w:rPr>
        <w:t xml:space="preserve"> </w:t>
      </w:r>
      <w:r w:rsidRPr="00AF2A07">
        <w:t>72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F6159C" w:rsidRPr="00AF2A07">
        <w:t>, όπως ισχύει και όπως τροποποιήθηκε με το άρθρο 21 «</w:t>
      </w:r>
      <w:r w:rsidR="00F6159C" w:rsidRPr="00AF2A07">
        <w:rPr>
          <w:i/>
          <w:iCs/>
        </w:rPr>
        <w:t>Εγγυήσεις – Τροποποίηση του τίτλου και αντικατάσταση του άρθρου 72 του ν.4412/2016</w:t>
      </w:r>
      <w:r w:rsidR="00F6159C" w:rsidRPr="00AF2A07">
        <w:t>» του Ν.4782/2021</w:t>
      </w:r>
      <w:r w:rsidRPr="00AF2A07">
        <w:t>.</w:t>
      </w:r>
    </w:p>
    <w:p w14:paraId="4EBBDDC8" w14:textId="254C458F" w:rsidR="00C37E65" w:rsidRDefault="00A1677F" w:rsidP="0090400E">
      <w:pPr>
        <w:pStyle w:val="a3"/>
        <w:ind w:right="630" w:firstLine="719"/>
      </w:pPr>
      <w:r w:rsidRPr="00AF2A07">
        <w:t>Επίσης,</w:t>
      </w:r>
      <w:r w:rsidRPr="0090400E">
        <w:t xml:space="preserve"> </w:t>
      </w:r>
      <w:r w:rsidRPr="00AF2A07">
        <w:t>μέσα</w:t>
      </w:r>
      <w:r w:rsidRPr="0090400E">
        <w:t xml:space="preserve"> </w:t>
      </w:r>
      <w:r w:rsidRPr="00AF2A07">
        <w:t>σε</w:t>
      </w:r>
      <w:r w:rsidRPr="0090400E">
        <w:t xml:space="preserve"> </w:t>
      </w:r>
      <w:r w:rsidRPr="00AF2A07">
        <w:t>προθεσμία</w:t>
      </w:r>
      <w:r w:rsidRPr="0090400E">
        <w:t xml:space="preserve"> </w:t>
      </w:r>
      <w:r w:rsidR="00905200" w:rsidRPr="0090400E">
        <w:t xml:space="preserve">δεκαπέντε </w:t>
      </w:r>
      <w:r w:rsidRPr="00AF2A07">
        <w:t>(</w:t>
      </w:r>
      <w:r w:rsidR="00905200" w:rsidRPr="00AF2A07">
        <w:t>15</w:t>
      </w:r>
      <w:r w:rsidRPr="00AF2A07">
        <w:t>)</w:t>
      </w:r>
      <w:r w:rsidRPr="0090400E">
        <w:t xml:space="preserve"> </w:t>
      </w:r>
      <w:r w:rsidRPr="00AF2A07">
        <w:t>ημερών</w:t>
      </w:r>
      <w:r w:rsidRPr="0090400E">
        <w:t xml:space="preserve"> </w:t>
      </w:r>
      <w:r w:rsidRPr="00AF2A07">
        <w:t>από</w:t>
      </w:r>
      <w:r w:rsidRPr="0090400E">
        <w:t xml:space="preserve"> </w:t>
      </w:r>
      <w:r w:rsidRPr="00AF2A07">
        <w:t>την</w:t>
      </w:r>
      <w:r w:rsidRPr="0090400E">
        <w:t xml:space="preserve"> </w:t>
      </w:r>
      <w:r w:rsidRPr="00AF2A07">
        <w:t>υπογραφή</w:t>
      </w:r>
      <w:r w:rsidRPr="0090400E">
        <w:t xml:space="preserve"> </w:t>
      </w:r>
      <w:r w:rsidRPr="00AF2A07">
        <w:t>της</w:t>
      </w:r>
      <w:r w:rsidRPr="0090400E">
        <w:t xml:space="preserve"> </w:t>
      </w:r>
      <w:r w:rsidRPr="00AF2A07">
        <w:t>σύμβασης,</w:t>
      </w:r>
      <w:r w:rsidRPr="0090400E">
        <w:t xml:space="preserve"> </w:t>
      </w:r>
      <w:r w:rsidRPr="00AF2A07">
        <w:t>ο</w:t>
      </w:r>
      <w:r w:rsidRPr="0090400E">
        <w:t xml:space="preserve"> </w:t>
      </w:r>
      <w:r w:rsidRPr="00AF2A07">
        <w:t>ανάδοχος θα προσκομίσει ασφαλιστήριο συμβόλαιο</w:t>
      </w:r>
      <w:r w:rsidR="00905200" w:rsidRPr="00AF2A07">
        <w:t xml:space="preserve"> </w:t>
      </w:r>
      <w:r w:rsidR="00AF2A07">
        <w:t>για την</w:t>
      </w:r>
      <w:r w:rsidRPr="00AF2A07">
        <w:t xml:space="preserve"> ασφαλιστική</w:t>
      </w:r>
      <w:r w:rsidRPr="0090400E">
        <w:t xml:space="preserve"> </w:t>
      </w:r>
      <w:r w:rsidRPr="00AF2A07">
        <w:t>κάλυψη του έργου μιας ή περισσοτέρων ασφαλιστικών</w:t>
      </w:r>
      <w:r w:rsidRPr="0090400E">
        <w:t xml:space="preserve"> </w:t>
      </w:r>
      <w:r w:rsidRPr="00AF2A07">
        <w:t>εταιρειών που μπορούν σύμφωνα</w:t>
      </w:r>
      <w:r w:rsidRPr="0090400E">
        <w:t xml:space="preserve"> </w:t>
      </w:r>
      <w:r w:rsidRPr="00AF2A07">
        <w:t>με</w:t>
      </w:r>
      <w:r w:rsidRPr="0090400E">
        <w:t xml:space="preserve"> </w:t>
      </w:r>
      <w:r w:rsidRPr="00AF2A07">
        <w:t>την</w:t>
      </w:r>
      <w:r w:rsidRPr="0090400E">
        <w:t xml:space="preserve"> </w:t>
      </w:r>
      <w:r w:rsidRPr="00AF2A07">
        <w:t>Ελληνική</w:t>
      </w:r>
      <w:r w:rsidRPr="0090400E">
        <w:t xml:space="preserve"> </w:t>
      </w:r>
      <w:r w:rsidRPr="00AF2A07">
        <w:t>νομοθεσία</w:t>
      </w:r>
      <w:r w:rsidRPr="0090400E">
        <w:t xml:space="preserve"> </w:t>
      </w:r>
      <w:r w:rsidRPr="00AF2A07">
        <w:t>να</w:t>
      </w:r>
      <w:r w:rsidRPr="0090400E">
        <w:t xml:space="preserve"> </w:t>
      </w:r>
      <w:r w:rsidRPr="00AF2A07">
        <w:t>ασφαλίζουν</w:t>
      </w:r>
      <w:r w:rsidRPr="0090400E">
        <w:t xml:space="preserve"> </w:t>
      </w:r>
      <w:r w:rsidRPr="00AF2A07">
        <w:t>τέτοια</w:t>
      </w:r>
      <w:r w:rsidRPr="0090400E">
        <w:t xml:space="preserve"> </w:t>
      </w:r>
      <w:r w:rsidRPr="00AF2A07">
        <w:t>έργα.</w:t>
      </w:r>
      <w:r w:rsidRPr="0090400E">
        <w:t xml:space="preserve"> </w:t>
      </w:r>
      <w:r w:rsidRPr="00AF2A07">
        <w:t>Το</w:t>
      </w:r>
      <w:r w:rsidRPr="0090400E">
        <w:t xml:space="preserve"> </w:t>
      </w:r>
      <w:r w:rsidRPr="00AF2A07">
        <w:t>ποσό</w:t>
      </w:r>
      <w:r w:rsidRPr="0090400E">
        <w:t xml:space="preserve"> </w:t>
      </w:r>
      <w:r w:rsidRPr="00AF2A07">
        <w:t>του</w:t>
      </w:r>
      <w:r w:rsidRPr="0090400E">
        <w:t xml:space="preserve"> </w:t>
      </w:r>
      <w:r w:rsidRPr="00AF2A07">
        <w:t>Ασφαλιστηρίου</w:t>
      </w:r>
      <w:r w:rsidRPr="0090400E">
        <w:t xml:space="preserve"> </w:t>
      </w:r>
      <w:r w:rsidRPr="00AF2A07">
        <w:t>Συμβολαίου θα είναι ίσο με τη σύμβαση του έργου και η διάρκειά του θα καλύπτει τον</w:t>
      </w:r>
      <w:r w:rsidRPr="0090400E">
        <w:t xml:space="preserve"> </w:t>
      </w:r>
      <w:r w:rsidRPr="00AF2A07">
        <w:t>χρόνο</w:t>
      </w:r>
      <w:r w:rsidRPr="0090400E">
        <w:t xml:space="preserve"> </w:t>
      </w:r>
      <w:r w:rsidRPr="00AF2A07">
        <w:t>μέχρι</w:t>
      </w:r>
      <w:r w:rsidRPr="0090400E">
        <w:t xml:space="preserve"> </w:t>
      </w:r>
      <w:r w:rsidRPr="00AF2A07">
        <w:t>και</w:t>
      </w:r>
      <w:r w:rsidRPr="0090400E">
        <w:t xml:space="preserve"> </w:t>
      </w:r>
      <w:r w:rsidRPr="00AF2A07">
        <w:t>την</w:t>
      </w:r>
      <w:r w:rsidRPr="0090400E">
        <w:t xml:space="preserve"> </w:t>
      </w:r>
      <w:r w:rsidRPr="00AF2A07">
        <w:t>οριστική</w:t>
      </w:r>
      <w:r w:rsidRPr="0090400E">
        <w:t xml:space="preserve"> </w:t>
      </w:r>
      <w:r w:rsidRPr="00AF2A07">
        <w:t>παραλαβή του</w:t>
      </w:r>
      <w:r w:rsidRPr="0090400E">
        <w:t xml:space="preserve"> </w:t>
      </w:r>
      <w:r w:rsidRPr="00AF2A07">
        <w:t>έργου.</w:t>
      </w:r>
    </w:p>
    <w:p w14:paraId="18382B02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6FDF85F4" w14:textId="4CDE8547" w:rsidR="00C37E65" w:rsidRPr="00127AD6" w:rsidRDefault="00A1677F" w:rsidP="00127AD6">
      <w:pPr>
        <w:pStyle w:val="1"/>
        <w:rPr>
          <w:sz w:val="16"/>
        </w:rPr>
      </w:pPr>
      <w:bookmarkStart w:id="12" w:name="_Toc95842865"/>
      <w:bookmarkStart w:id="13" w:name="_Toc95843124"/>
      <w:bookmarkStart w:id="14" w:name="_Toc95843307"/>
      <w:r>
        <w:t>Άρθρο</w:t>
      </w:r>
      <w:r>
        <w:rPr>
          <w:spacing w:val="-2"/>
        </w:rPr>
        <w:t xml:space="preserve"> </w:t>
      </w:r>
      <w:r>
        <w:t>5</w:t>
      </w:r>
      <w:r w:rsidRPr="00EA1FFD">
        <w:rPr>
          <w:position w:val="6"/>
          <w:sz w:val="16"/>
        </w:rPr>
        <w:t>ο</w:t>
      </w:r>
      <w:r w:rsidR="00127AD6">
        <w:rPr>
          <w:position w:val="6"/>
          <w:sz w:val="16"/>
        </w:rPr>
        <w:t xml:space="preserve"> </w:t>
      </w:r>
      <w:r w:rsidR="00127AD6">
        <w:t xml:space="preserve">: </w:t>
      </w:r>
      <w:r w:rsidR="00127AD6">
        <w:rPr>
          <w:position w:val="6"/>
          <w:sz w:val="16"/>
        </w:rPr>
        <w:t xml:space="preserve"> </w:t>
      </w:r>
      <w:r w:rsidRPr="00127AD6">
        <w:t>Μελέτη</w:t>
      </w:r>
      <w:r w:rsidRPr="00127AD6">
        <w:rPr>
          <w:spacing w:val="-5"/>
        </w:rPr>
        <w:t xml:space="preserve"> </w:t>
      </w:r>
      <w:r w:rsidRPr="00127AD6">
        <w:t>συνθηκών</w:t>
      </w:r>
      <w:r w:rsidRPr="00127AD6">
        <w:rPr>
          <w:spacing w:val="-3"/>
        </w:rPr>
        <w:t xml:space="preserve"> </w:t>
      </w:r>
      <w:r w:rsidRPr="00127AD6">
        <w:t>έργου</w:t>
      </w:r>
      <w:bookmarkEnd w:id="12"/>
      <w:bookmarkEnd w:id="13"/>
      <w:bookmarkEnd w:id="14"/>
    </w:p>
    <w:p w14:paraId="6D22D70D" w14:textId="77777777" w:rsidR="00C37E65" w:rsidRDefault="00A1677F" w:rsidP="0090400E">
      <w:pPr>
        <w:pStyle w:val="a3"/>
        <w:ind w:right="630" w:firstLine="719"/>
      </w:pPr>
      <w:r>
        <w:t>Η υποβολή προσφοράς συμμετοχής   στη δημοπρασία, αποτελεί ακαταμάχητο τεκμήριο,</w:t>
      </w:r>
      <w:r w:rsidRPr="0090400E">
        <w:t xml:space="preserve"> </w:t>
      </w:r>
      <w:r>
        <w:t>ότι οι</w:t>
      </w:r>
      <w:r w:rsidRPr="0090400E">
        <w:t xml:space="preserve"> </w:t>
      </w:r>
      <w:r>
        <w:t>διαγωνιζόμενοι έχουν επισκεφθεί και πλήρως ελέγξει τη φύση</w:t>
      </w:r>
      <w:r w:rsidRPr="0090400E">
        <w:t xml:space="preserve"> </w:t>
      </w:r>
      <w:r>
        <w:t>και την τοποθεσία</w:t>
      </w:r>
      <w:r w:rsidRPr="0090400E">
        <w:t xml:space="preserve"> </w:t>
      </w:r>
      <w:r>
        <w:t>του</w:t>
      </w:r>
      <w:r w:rsidRPr="0090400E">
        <w:t xml:space="preserve"> </w:t>
      </w:r>
      <w:r>
        <w:t>έργου</w:t>
      </w:r>
      <w:r w:rsidRPr="0090400E">
        <w:t xml:space="preserve"> </w:t>
      </w:r>
      <w:r>
        <w:t>και</w:t>
      </w:r>
      <w:r w:rsidRPr="0090400E">
        <w:t xml:space="preserve"> </w:t>
      </w:r>
      <w:r>
        <w:t>έχουν</w:t>
      </w:r>
      <w:r w:rsidRPr="0090400E">
        <w:t xml:space="preserve"> </w:t>
      </w:r>
      <w:r>
        <w:t>πλήρη</w:t>
      </w:r>
      <w:r w:rsidRPr="0090400E">
        <w:t xml:space="preserve"> </w:t>
      </w:r>
      <w:r>
        <w:t>γνώση</w:t>
      </w:r>
      <w:r w:rsidRPr="0090400E">
        <w:t xml:space="preserve"> </w:t>
      </w:r>
      <w:r>
        <w:t>των</w:t>
      </w:r>
      <w:r w:rsidRPr="0090400E">
        <w:t xml:space="preserve"> </w:t>
      </w:r>
      <w:r>
        <w:t>γενικών</w:t>
      </w:r>
      <w:r w:rsidRPr="0090400E">
        <w:t xml:space="preserve"> </w:t>
      </w:r>
      <w:r>
        <w:t>και</w:t>
      </w:r>
      <w:r w:rsidRPr="0090400E">
        <w:t xml:space="preserve"> </w:t>
      </w:r>
      <w:r>
        <w:t>τοπικών</w:t>
      </w:r>
      <w:r w:rsidRPr="0090400E">
        <w:t xml:space="preserve"> </w:t>
      </w:r>
      <w:r>
        <w:t>συνθηκών</w:t>
      </w:r>
      <w:r w:rsidRPr="0090400E">
        <w:t xml:space="preserve"> </w:t>
      </w:r>
      <w:r>
        <w:t>κατασκευής</w:t>
      </w:r>
      <w:r w:rsidRPr="0090400E">
        <w:t xml:space="preserve"> </w:t>
      </w:r>
      <w:r>
        <w:t>τούτου, κυρίως σε ότι αφορά τις πάσης φύσεως πηγές λήψεως υλικών, θέσεις προσωρινής</w:t>
      </w:r>
      <w:r w:rsidRPr="0090400E">
        <w:t xml:space="preserve"> </w:t>
      </w:r>
      <w:r>
        <w:t>ή</w:t>
      </w:r>
      <w:r w:rsidRPr="0090400E">
        <w:t xml:space="preserve"> </w:t>
      </w:r>
      <w:r>
        <w:t>οριστικής</w:t>
      </w:r>
      <w:r w:rsidRPr="0090400E">
        <w:t xml:space="preserve"> </w:t>
      </w:r>
      <w:r>
        <w:t>αποθέσεως</w:t>
      </w:r>
      <w:r w:rsidRPr="0090400E">
        <w:t xml:space="preserve"> </w:t>
      </w:r>
      <w:r>
        <w:t>προϊόντων</w:t>
      </w:r>
      <w:r w:rsidRPr="0090400E">
        <w:t xml:space="preserve"> </w:t>
      </w:r>
      <w:r>
        <w:t>εκσκαφής,</w:t>
      </w:r>
      <w:r w:rsidRPr="0090400E">
        <w:t xml:space="preserve"> </w:t>
      </w:r>
      <w:r>
        <w:t>τις</w:t>
      </w:r>
      <w:r w:rsidRPr="0090400E">
        <w:t xml:space="preserve"> </w:t>
      </w:r>
      <w:r>
        <w:t>μεταφορές,</w:t>
      </w:r>
      <w:r w:rsidRPr="0090400E">
        <w:t xml:space="preserve"> </w:t>
      </w:r>
      <w:r>
        <w:t>διάθεση,</w:t>
      </w:r>
      <w:r w:rsidRPr="0090400E">
        <w:t xml:space="preserve"> </w:t>
      </w:r>
      <w:r>
        <w:t>διαχείριση</w:t>
      </w:r>
      <w:r w:rsidRPr="0090400E">
        <w:t xml:space="preserve"> </w:t>
      </w:r>
      <w:r>
        <w:t>και</w:t>
      </w:r>
      <w:r w:rsidRPr="0090400E">
        <w:t xml:space="preserve"> </w:t>
      </w:r>
      <w:r>
        <w:t>αποθήκευση υλικών, δυνατότητα εξασφαλίσεως</w:t>
      </w:r>
      <w:r w:rsidRPr="0090400E">
        <w:t xml:space="preserve"> </w:t>
      </w:r>
      <w:r>
        <w:t>εργατοτεχνικού εν γένει προσωπικού,</w:t>
      </w:r>
      <w:r w:rsidRPr="0090400E">
        <w:t xml:space="preserve"> </w:t>
      </w:r>
      <w:r>
        <w:t>ύδατος,</w:t>
      </w:r>
      <w:r w:rsidRPr="0090400E">
        <w:t xml:space="preserve"> </w:t>
      </w:r>
      <w:r>
        <w:t>ηλεκτρικού</w:t>
      </w:r>
      <w:r w:rsidRPr="0090400E">
        <w:t xml:space="preserve"> </w:t>
      </w:r>
      <w:r>
        <w:t>ρεύματος</w:t>
      </w:r>
      <w:r w:rsidRPr="0090400E">
        <w:t xml:space="preserve"> </w:t>
      </w:r>
      <w:r>
        <w:t>και</w:t>
      </w:r>
      <w:r w:rsidRPr="0090400E">
        <w:t xml:space="preserve"> </w:t>
      </w:r>
      <w:r>
        <w:t>οδών</w:t>
      </w:r>
      <w:r w:rsidRPr="0090400E">
        <w:t xml:space="preserve"> </w:t>
      </w:r>
      <w:r>
        <w:t>προσπελάσεως,</w:t>
      </w:r>
      <w:r w:rsidRPr="0090400E">
        <w:t xml:space="preserve"> </w:t>
      </w:r>
      <w:r>
        <w:t>τις</w:t>
      </w:r>
      <w:r w:rsidRPr="0090400E">
        <w:t xml:space="preserve"> </w:t>
      </w:r>
      <w:r>
        <w:t>συνήθως</w:t>
      </w:r>
      <w:r w:rsidRPr="0090400E">
        <w:t xml:space="preserve"> </w:t>
      </w:r>
      <w:r>
        <w:t>κρατούσες</w:t>
      </w:r>
      <w:r w:rsidRPr="0090400E">
        <w:t xml:space="preserve"> </w:t>
      </w:r>
      <w:r>
        <w:t>μετεωρολογικές συνθήκες, τις διάφορες διακυμάνσεις της στάθμης υδάτων των ποταμών</w:t>
      </w:r>
      <w:r w:rsidRPr="0090400E">
        <w:t xml:space="preserve"> </w:t>
      </w:r>
      <w:r>
        <w:t>χειμάρρων,</w:t>
      </w:r>
      <w:r w:rsidRPr="0090400E">
        <w:t xml:space="preserve"> </w:t>
      </w:r>
      <w:r>
        <w:t>παλίρροιας</w:t>
      </w:r>
      <w:r w:rsidRPr="0090400E">
        <w:t xml:space="preserve"> </w:t>
      </w:r>
      <w:r>
        <w:t>ή</w:t>
      </w:r>
      <w:r w:rsidRPr="0090400E">
        <w:t xml:space="preserve"> </w:t>
      </w:r>
      <w:r>
        <w:t>παρόμοιες</w:t>
      </w:r>
      <w:r w:rsidRPr="0090400E">
        <w:t xml:space="preserve"> </w:t>
      </w:r>
      <w:r>
        <w:t>φυσικές</w:t>
      </w:r>
      <w:r w:rsidRPr="0090400E">
        <w:t xml:space="preserve"> </w:t>
      </w:r>
      <w:r>
        <w:t>συνθήκες</w:t>
      </w:r>
      <w:r w:rsidRPr="0090400E">
        <w:t xml:space="preserve"> </w:t>
      </w:r>
      <w:r>
        <w:t>στον</w:t>
      </w:r>
      <w:r w:rsidRPr="0090400E">
        <w:t xml:space="preserve"> </w:t>
      </w:r>
      <w:r>
        <w:t>τόπο</w:t>
      </w:r>
      <w:r w:rsidRPr="0090400E">
        <w:t xml:space="preserve"> </w:t>
      </w:r>
      <w:r>
        <w:t>των</w:t>
      </w:r>
      <w:r w:rsidRPr="0090400E">
        <w:t xml:space="preserve"> </w:t>
      </w:r>
      <w:r>
        <w:t>έργων,</w:t>
      </w:r>
      <w:r w:rsidRPr="0090400E">
        <w:t xml:space="preserve"> </w:t>
      </w:r>
      <w:r>
        <w:t>τη</w:t>
      </w:r>
      <w:r w:rsidRPr="0090400E">
        <w:t xml:space="preserve"> </w:t>
      </w:r>
      <w:r>
        <w:t>διαμόρφωση</w:t>
      </w:r>
      <w:r w:rsidRPr="0090400E">
        <w:t xml:space="preserve"> </w:t>
      </w:r>
      <w:r>
        <w:t>και κατάσταση του</w:t>
      </w:r>
      <w:r w:rsidRPr="0090400E">
        <w:t xml:space="preserve"> </w:t>
      </w:r>
      <w:r>
        <w:t>εδάφους,</w:t>
      </w:r>
      <w:r w:rsidRPr="0090400E">
        <w:t xml:space="preserve"> </w:t>
      </w:r>
      <w:r>
        <w:t>το είδος, την ποιότητα και ποσότητα των</w:t>
      </w:r>
      <w:r w:rsidRPr="0090400E">
        <w:t xml:space="preserve"> </w:t>
      </w:r>
      <w:r>
        <w:t>ευρισκομένων στην περιοχή καταλλήλων εκμεταλλεύσιμων υλικών , το είδος και τα μέσα</w:t>
      </w:r>
      <w:r w:rsidRPr="0090400E">
        <w:t xml:space="preserve"> </w:t>
      </w:r>
      <w:r>
        <w:t>(μηχανήματα, υλικά και υπηρεσίες) που θα απαιτηθούν προ της έναρξης και κατά την</w:t>
      </w:r>
      <w:r w:rsidRPr="0090400E">
        <w:t xml:space="preserve"> </w:t>
      </w:r>
      <w:r>
        <w:t>εκτέλεση των εργασιών και οιαδήποτε άλλα θέματα, που καθ΄ οιονδήποτε τρόπο δύναται</w:t>
      </w:r>
      <w:r w:rsidRPr="0090400E">
        <w:t xml:space="preserve"> </w:t>
      </w:r>
      <w:r>
        <w:t>να επηρεάσουν τις εργασίες, την πρόοδο ή το κόστος αυτών, σε συνδυασμό με τους όρους</w:t>
      </w:r>
      <w:r w:rsidRPr="0090400E">
        <w:t xml:space="preserve"> </w:t>
      </w:r>
      <w:r>
        <w:t>της</w:t>
      </w:r>
      <w:r w:rsidRPr="0090400E">
        <w:t xml:space="preserve"> </w:t>
      </w:r>
      <w:r>
        <w:t>σύμβασης.</w:t>
      </w:r>
    </w:p>
    <w:p w14:paraId="10B09176" w14:textId="0930B0BD" w:rsidR="00C37E65" w:rsidRDefault="00A1677F" w:rsidP="00DF3831">
      <w:pPr>
        <w:pStyle w:val="a3"/>
        <w:spacing w:before="1"/>
        <w:ind w:right="636" w:firstLine="719"/>
      </w:pPr>
      <w:r>
        <w:t>Επίσης ο ανάδοχος αποδέχεται ότι έχει μελετήσει τα εγκεκριμένα διαγράμματα και</w:t>
      </w:r>
      <w:r>
        <w:rPr>
          <w:spacing w:val="1"/>
        </w:rPr>
        <w:t xml:space="preserve"> </w:t>
      </w:r>
      <w:r>
        <w:t>σχέδια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μελέτης,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λοιπά</w:t>
      </w:r>
      <w:r>
        <w:rPr>
          <w:spacing w:val="1"/>
        </w:rPr>
        <w:t xml:space="preserve"> </w:t>
      </w:r>
      <w:r>
        <w:t>συμβατικά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εργολαβίας,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περιλαμβάνονται</w:t>
      </w:r>
      <w:r>
        <w:rPr>
          <w:spacing w:val="1"/>
        </w:rPr>
        <w:t xml:space="preserve"> </w:t>
      </w:r>
      <w:r>
        <w:t>στο φάκελο της δημοπρασίας και αποτελούν, μαζί με τη διακήρυξη, τη</w:t>
      </w:r>
      <w:r>
        <w:rPr>
          <w:spacing w:val="1"/>
        </w:rPr>
        <w:t xml:space="preserve"> </w:t>
      </w:r>
      <w:r>
        <w:t>βάση</w:t>
      </w:r>
      <w:r>
        <w:rPr>
          <w:spacing w:val="21"/>
        </w:rPr>
        <w:t xml:space="preserve"> </w:t>
      </w:r>
      <w:r>
        <w:t>της</w:t>
      </w:r>
      <w:r>
        <w:rPr>
          <w:spacing w:val="26"/>
        </w:rPr>
        <w:t xml:space="preserve"> </w:t>
      </w:r>
      <w:r>
        <w:t>προσφοράς</w:t>
      </w:r>
      <w:r>
        <w:rPr>
          <w:spacing w:val="23"/>
        </w:rPr>
        <w:t xml:space="preserve"> </w:t>
      </w:r>
      <w:r>
        <w:t>του,</w:t>
      </w:r>
      <w:r>
        <w:rPr>
          <w:spacing w:val="24"/>
        </w:rPr>
        <w:t xml:space="preserve"> </w:t>
      </w:r>
      <w:r>
        <w:t>καθώς</w:t>
      </w:r>
      <w:r>
        <w:rPr>
          <w:spacing w:val="22"/>
        </w:rPr>
        <w:t xml:space="preserve"> </w:t>
      </w:r>
      <w:r>
        <w:t>και</w:t>
      </w:r>
      <w:r>
        <w:rPr>
          <w:spacing w:val="23"/>
        </w:rPr>
        <w:t xml:space="preserve"> </w:t>
      </w:r>
      <w:r>
        <w:t>ότι</w:t>
      </w:r>
      <w:r>
        <w:rPr>
          <w:spacing w:val="23"/>
        </w:rPr>
        <w:t xml:space="preserve"> </w:t>
      </w:r>
      <w:r>
        <w:t>αποδέχεται</w:t>
      </w:r>
      <w:r>
        <w:rPr>
          <w:spacing w:val="23"/>
        </w:rPr>
        <w:t xml:space="preserve"> </w:t>
      </w:r>
      <w:r>
        <w:t>και</w:t>
      </w:r>
      <w:r>
        <w:rPr>
          <w:spacing w:val="25"/>
        </w:rPr>
        <w:t xml:space="preserve"> </w:t>
      </w:r>
      <w:r>
        <w:t>ανεπιφύλακτα</w:t>
      </w:r>
      <w:r>
        <w:rPr>
          <w:spacing w:val="22"/>
        </w:rPr>
        <w:t xml:space="preserve"> </w:t>
      </w:r>
      <w:r>
        <w:t>αναλαμβάνει</w:t>
      </w:r>
      <w:r>
        <w:rPr>
          <w:spacing w:val="25"/>
        </w:rPr>
        <w:t xml:space="preserve"> </w:t>
      </w:r>
      <w:r>
        <w:t>να</w:t>
      </w:r>
      <w:r w:rsidR="00DF3831">
        <w:t xml:space="preserve"> </w:t>
      </w:r>
      <w:r>
        <w:t>εκτελέσει</w:t>
      </w:r>
      <w:r>
        <w:rPr>
          <w:spacing w:val="1"/>
        </w:rPr>
        <w:t xml:space="preserve"> </w:t>
      </w:r>
      <w:r>
        <w:t>όλες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υποχρεώσεις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απορρέουν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παραπάνω</w:t>
      </w:r>
      <w:r>
        <w:rPr>
          <w:spacing w:val="1"/>
        </w:rPr>
        <w:t xml:space="preserve"> </w:t>
      </w:r>
      <w:r>
        <w:t>συνθήκες</w:t>
      </w:r>
      <w:r>
        <w:rPr>
          <w:spacing w:val="1"/>
        </w:rPr>
        <w:t xml:space="preserve"> </w:t>
      </w:r>
      <w:r>
        <w:t>και</w:t>
      </w:r>
      <w:r>
        <w:rPr>
          <w:spacing w:val="-50"/>
        </w:rPr>
        <w:t xml:space="preserve"> </w:t>
      </w:r>
      <w:r w:rsidR="00BA20A5">
        <w:rPr>
          <w:spacing w:val="-50"/>
        </w:rPr>
        <w:t xml:space="preserve">                       </w:t>
      </w:r>
      <w:r>
        <w:t>όρους. Παράλειψη του αναδόχου για ενημέρωσή του με κάθε δυνατή πληροφορία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αφορά τους όρους της σύμβασης, δεν απαλλάσσει αυτόν από την ευθύνη για την πλήρη</w:t>
      </w:r>
      <w:r>
        <w:rPr>
          <w:spacing w:val="1"/>
        </w:rPr>
        <w:t xml:space="preserve"> </w:t>
      </w:r>
      <w:r>
        <w:t>συμμόρφωσή</w:t>
      </w:r>
      <w:r>
        <w:rPr>
          <w:spacing w:val="-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συμβατικές</w:t>
      </w:r>
      <w:r>
        <w:rPr>
          <w:spacing w:val="-1"/>
        </w:rPr>
        <w:t xml:space="preserve"> </w:t>
      </w:r>
      <w:r>
        <w:t>υποχρεώσεις.</w:t>
      </w:r>
    </w:p>
    <w:p w14:paraId="60C90CF2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25E05478" w14:textId="16E0BF8A" w:rsidR="00C37E65" w:rsidRPr="00127AD6" w:rsidRDefault="00A1677F" w:rsidP="00127AD6">
      <w:pPr>
        <w:pStyle w:val="1"/>
        <w:spacing w:before="237"/>
        <w:rPr>
          <w:sz w:val="16"/>
        </w:rPr>
      </w:pPr>
      <w:bookmarkStart w:id="15" w:name="_Toc95842866"/>
      <w:bookmarkStart w:id="16" w:name="_Toc95843125"/>
      <w:bookmarkStart w:id="17" w:name="_Toc95843308"/>
      <w:r>
        <w:t>Άρθρο</w:t>
      </w:r>
      <w:r>
        <w:rPr>
          <w:spacing w:val="-3"/>
        </w:rPr>
        <w:t xml:space="preserve"> </w:t>
      </w:r>
      <w:r>
        <w:t>6</w:t>
      </w:r>
      <w:r w:rsidRPr="00EA1FFD">
        <w:rPr>
          <w:position w:val="6"/>
          <w:sz w:val="16"/>
        </w:rPr>
        <w:t>ο</w:t>
      </w:r>
      <w:r w:rsidR="00127AD6">
        <w:t xml:space="preserve">: </w:t>
      </w:r>
      <w:r w:rsidRPr="00127AD6">
        <w:t>Ημερολόγιο</w:t>
      </w:r>
      <w:bookmarkEnd w:id="15"/>
      <w:bookmarkEnd w:id="16"/>
      <w:bookmarkEnd w:id="17"/>
    </w:p>
    <w:p w14:paraId="2A1541D5" w14:textId="30E47A2B" w:rsidR="00C37E65" w:rsidRDefault="00A1677F" w:rsidP="0090400E">
      <w:pPr>
        <w:pStyle w:val="a3"/>
        <w:ind w:right="613" w:firstLine="660"/>
        <w:jc w:val="left"/>
      </w:pPr>
      <w:r w:rsidRPr="00AF2A07">
        <w:t>Ο</w:t>
      </w:r>
      <w:r w:rsidRPr="00AF2A07">
        <w:rPr>
          <w:spacing w:val="3"/>
        </w:rPr>
        <w:t xml:space="preserve"> </w:t>
      </w:r>
      <w:r w:rsidRPr="00AF2A07">
        <w:t>Ανάδοχος</w:t>
      </w:r>
      <w:r w:rsidRPr="00AF2A07">
        <w:rPr>
          <w:spacing w:val="4"/>
        </w:rPr>
        <w:t xml:space="preserve"> </w:t>
      </w:r>
      <w:r w:rsidRPr="00AF2A07">
        <w:t>μεριμνά</w:t>
      </w:r>
      <w:r w:rsidRPr="00AF2A07">
        <w:rPr>
          <w:spacing w:val="3"/>
        </w:rPr>
        <w:t xml:space="preserve"> </w:t>
      </w:r>
      <w:r w:rsidRPr="00AF2A07">
        <w:t>για</w:t>
      </w:r>
      <w:r w:rsidRPr="00AF2A07">
        <w:rPr>
          <w:spacing w:val="3"/>
        </w:rPr>
        <w:t xml:space="preserve"> </w:t>
      </w:r>
      <w:r w:rsidRPr="00AF2A07">
        <w:t>την</w:t>
      </w:r>
      <w:r w:rsidRPr="00AF2A07">
        <w:rPr>
          <w:spacing w:val="4"/>
        </w:rPr>
        <w:t xml:space="preserve"> </w:t>
      </w:r>
      <w:r w:rsidRPr="00AF2A07">
        <w:t>τήρηση</w:t>
      </w:r>
      <w:r w:rsidRPr="00AF2A07">
        <w:rPr>
          <w:spacing w:val="4"/>
        </w:rPr>
        <w:t xml:space="preserve"> </w:t>
      </w:r>
      <w:r w:rsidRPr="00AF2A07">
        <w:t>Ημερολογίου</w:t>
      </w:r>
      <w:r w:rsidRPr="00AF2A07">
        <w:rPr>
          <w:spacing w:val="4"/>
        </w:rPr>
        <w:t xml:space="preserve"> </w:t>
      </w:r>
      <w:r w:rsidRPr="00AF2A07">
        <w:t>όπως</w:t>
      </w:r>
      <w:r w:rsidRPr="00AF2A07">
        <w:rPr>
          <w:spacing w:val="4"/>
        </w:rPr>
        <w:t xml:space="preserve"> </w:t>
      </w:r>
      <w:r w:rsidRPr="00AF2A07">
        <w:t>ορίζεται</w:t>
      </w:r>
      <w:r w:rsidRPr="00AF2A07">
        <w:rPr>
          <w:spacing w:val="8"/>
        </w:rPr>
        <w:t xml:space="preserve"> </w:t>
      </w:r>
      <w:r w:rsidRPr="00AF2A07">
        <w:t>στο</w:t>
      </w:r>
      <w:r w:rsidRPr="00AF2A07">
        <w:rPr>
          <w:spacing w:val="6"/>
        </w:rPr>
        <w:t xml:space="preserve"> </w:t>
      </w:r>
      <w:r w:rsidRPr="00AF2A07">
        <w:t>άρθρο</w:t>
      </w:r>
      <w:r w:rsidRPr="00AF2A07">
        <w:rPr>
          <w:spacing w:val="4"/>
        </w:rPr>
        <w:t xml:space="preserve"> </w:t>
      </w:r>
      <w:r w:rsidRPr="00AF2A07">
        <w:t>146</w:t>
      </w:r>
      <w:r w:rsidRPr="00AF2A07">
        <w:rPr>
          <w:spacing w:val="4"/>
        </w:rPr>
        <w:t xml:space="preserve"> </w:t>
      </w:r>
      <w:r w:rsidRPr="00AF2A07">
        <w:t>του</w:t>
      </w:r>
      <w:r w:rsidRPr="00AF2A07">
        <w:rPr>
          <w:spacing w:val="-50"/>
        </w:rPr>
        <w:t xml:space="preserve"> </w:t>
      </w:r>
      <w:r w:rsidRPr="00AF2A07">
        <w:t>Ν.4412/16</w:t>
      </w:r>
      <w:r w:rsidR="00BA20A5" w:rsidRPr="00AF2A07">
        <w:t>, όπως ισχύει και όπως</w:t>
      </w:r>
      <w:r w:rsidR="005517A0" w:rsidRPr="00AF2A07">
        <w:t xml:space="preserve"> αντικαθίσταται με το άρθρο 66 «</w:t>
      </w:r>
      <w:r w:rsidR="005517A0" w:rsidRPr="00AF2A07">
        <w:rPr>
          <w:i/>
          <w:iCs/>
        </w:rPr>
        <w:t>Προθεσμίες – Αντικατάσταση του άρθρου 147 του ν.4412/2016</w:t>
      </w:r>
      <w:r w:rsidR="005517A0" w:rsidRPr="00AF2A07">
        <w:t>» του Ν.4782/2021</w:t>
      </w:r>
      <w:r w:rsidRPr="00AF2A07">
        <w:t>.</w:t>
      </w:r>
    </w:p>
    <w:p w14:paraId="0C8B51BD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320D02E6" w14:textId="4C6816EE" w:rsidR="00C37E65" w:rsidRPr="00127AD6" w:rsidRDefault="00A1677F" w:rsidP="00127AD6">
      <w:pPr>
        <w:pStyle w:val="1"/>
        <w:spacing w:before="234"/>
        <w:rPr>
          <w:sz w:val="16"/>
        </w:rPr>
      </w:pPr>
      <w:bookmarkStart w:id="18" w:name="_Toc95842867"/>
      <w:bookmarkStart w:id="19" w:name="_Toc95843126"/>
      <w:bookmarkStart w:id="20" w:name="_Toc95843309"/>
      <w:r>
        <w:t>Άρθρο</w:t>
      </w:r>
      <w:r>
        <w:rPr>
          <w:spacing w:val="-3"/>
        </w:rPr>
        <w:t xml:space="preserve"> </w:t>
      </w:r>
      <w:r>
        <w:t>7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Ευθύνη</w:t>
      </w:r>
      <w:r w:rsidRPr="00127AD6">
        <w:rPr>
          <w:spacing w:val="-4"/>
        </w:rPr>
        <w:t xml:space="preserve"> </w:t>
      </w:r>
      <w:r w:rsidRPr="00127AD6">
        <w:t>του</w:t>
      </w:r>
      <w:r w:rsidRPr="00127AD6">
        <w:rPr>
          <w:spacing w:val="-3"/>
        </w:rPr>
        <w:t xml:space="preserve"> </w:t>
      </w:r>
      <w:r w:rsidRPr="00127AD6">
        <w:t>Αναδόχου</w:t>
      </w:r>
      <w:r w:rsidRPr="00127AD6">
        <w:rPr>
          <w:spacing w:val="-2"/>
        </w:rPr>
        <w:t xml:space="preserve"> </w:t>
      </w:r>
      <w:r w:rsidRPr="00127AD6">
        <w:t>για</w:t>
      </w:r>
      <w:r w:rsidRPr="00127AD6">
        <w:rPr>
          <w:spacing w:val="-3"/>
        </w:rPr>
        <w:t xml:space="preserve"> </w:t>
      </w:r>
      <w:r w:rsidRPr="00127AD6">
        <w:t>την</w:t>
      </w:r>
      <w:r w:rsidRPr="00127AD6">
        <w:rPr>
          <w:spacing w:val="-1"/>
        </w:rPr>
        <w:t xml:space="preserve"> </w:t>
      </w:r>
      <w:r w:rsidRPr="00127AD6">
        <w:t>εφαρμογή</w:t>
      </w:r>
      <w:r w:rsidRPr="00127AD6">
        <w:rPr>
          <w:spacing w:val="-4"/>
        </w:rPr>
        <w:t xml:space="preserve"> </w:t>
      </w:r>
      <w:r w:rsidRPr="00127AD6">
        <w:t>της</w:t>
      </w:r>
      <w:r w:rsidRPr="00127AD6">
        <w:rPr>
          <w:spacing w:val="-3"/>
        </w:rPr>
        <w:t xml:space="preserve"> </w:t>
      </w:r>
      <w:r w:rsidRPr="00127AD6">
        <w:t>μελέτης</w:t>
      </w:r>
      <w:r w:rsidRPr="00127AD6">
        <w:rPr>
          <w:spacing w:val="-2"/>
        </w:rPr>
        <w:t xml:space="preserve"> </w:t>
      </w:r>
      <w:r w:rsidRPr="00127AD6">
        <w:t>και</w:t>
      </w:r>
      <w:r w:rsidRPr="00127AD6">
        <w:rPr>
          <w:spacing w:val="-2"/>
        </w:rPr>
        <w:t xml:space="preserve"> </w:t>
      </w:r>
      <w:r w:rsidRPr="00127AD6">
        <w:t>για</w:t>
      </w:r>
      <w:r w:rsidRPr="00127AD6">
        <w:rPr>
          <w:spacing w:val="49"/>
        </w:rPr>
        <w:t xml:space="preserve"> </w:t>
      </w:r>
      <w:r w:rsidRPr="00127AD6">
        <w:t>την</w:t>
      </w:r>
      <w:r w:rsidRPr="00127AD6">
        <w:rPr>
          <w:spacing w:val="-2"/>
        </w:rPr>
        <w:t xml:space="preserve"> </w:t>
      </w:r>
      <w:r w:rsidRPr="00127AD6">
        <w:t>ποιότητα</w:t>
      </w:r>
      <w:r w:rsidRPr="00127AD6">
        <w:rPr>
          <w:spacing w:val="-2"/>
        </w:rPr>
        <w:t xml:space="preserve"> </w:t>
      </w:r>
      <w:r w:rsidRPr="00127AD6">
        <w:t>του</w:t>
      </w:r>
      <w:r w:rsidRPr="00127AD6">
        <w:rPr>
          <w:spacing w:val="-1"/>
        </w:rPr>
        <w:t xml:space="preserve"> </w:t>
      </w:r>
      <w:r w:rsidRPr="00127AD6">
        <w:t>έργου</w:t>
      </w:r>
      <w:bookmarkEnd w:id="18"/>
      <w:bookmarkEnd w:id="19"/>
      <w:bookmarkEnd w:id="20"/>
    </w:p>
    <w:p w14:paraId="3834FA16" w14:textId="77777777" w:rsidR="00C37E65" w:rsidRDefault="00A1677F">
      <w:pPr>
        <w:pStyle w:val="a3"/>
        <w:spacing w:before="2"/>
        <w:ind w:right="632" w:firstLine="719"/>
      </w:pPr>
      <w:r>
        <w:t>Σύμφωνα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συμβατικά</w:t>
      </w:r>
      <w:r>
        <w:rPr>
          <w:spacing w:val="1"/>
        </w:rPr>
        <w:t xml:space="preserve"> </w:t>
      </w:r>
      <w:r>
        <w:t>τεύχη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ισχύουσες</w:t>
      </w:r>
      <w:r>
        <w:rPr>
          <w:spacing w:val="1"/>
        </w:rPr>
        <w:t xml:space="preserve"> </w:t>
      </w:r>
      <w:r>
        <w:t>διατάξεις,</w:t>
      </w:r>
      <w:r>
        <w:rPr>
          <w:spacing w:val="1"/>
        </w:rPr>
        <w:t xml:space="preserve"> </w:t>
      </w:r>
      <w:r>
        <w:t>τόσο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μελέτης</w:t>
      </w:r>
      <w:r>
        <w:rPr>
          <w:spacing w:val="1"/>
        </w:rPr>
        <w:t xml:space="preserve"> </w:t>
      </w:r>
      <w:r>
        <w:t>όσο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ποιότητα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αντοχή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έργων,</w:t>
      </w:r>
      <w:r>
        <w:rPr>
          <w:spacing w:val="1"/>
        </w:rPr>
        <w:t xml:space="preserve"> </w:t>
      </w:r>
      <w:r>
        <w:t>μόνος</w:t>
      </w:r>
      <w:r>
        <w:rPr>
          <w:spacing w:val="1"/>
        </w:rPr>
        <w:t xml:space="preserve"> </w:t>
      </w:r>
      <w:r>
        <w:t>υπεύθυνος είναι ο ανάδοχος.   Ο πάσης φύσεως έλεγχος που ασκείται από την Υπηρεσία</w:t>
      </w:r>
      <w:r>
        <w:rPr>
          <w:spacing w:val="1"/>
        </w:rPr>
        <w:t xml:space="preserve"> </w:t>
      </w:r>
      <w:r>
        <w:t>δεν απαλλάσσει</w:t>
      </w:r>
      <w:r>
        <w:rPr>
          <w:spacing w:val="-2"/>
        </w:rPr>
        <w:t xml:space="preserve"> </w:t>
      </w:r>
      <w:r>
        <w:t>τον ανάδοχο κατά</w:t>
      </w:r>
      <w:r>
        <w:rPr>
          <w:spacing w:val="-2"/>
        </w:rPr>
        <w:t xml:space="preserve"> </w:t>
      </w:r>
      <w:r>
        <w:t>κανένα</w:t>
      </w:r>
      <w:r>
        <w:rPr>
          <w:spacing w:val="-2"/>
        </w:rPr>
        <w:t xml:space="preserve"> </w:t>
      </w:r>
      <w:r>
        <w:t>τρόπο</w:t>
      </w:r>
      <w:r>
        <w:rPr>
          <w:spacing w:val="-2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την ευθύνη</w:t>
      </w:r>
      <w:r>
        <w:rPr>
          <w:spacing w:val="1"/>
        </w:rPr>
        <w:t xml:space="preserve"> </w:t>
      </w:r>
      <w:r>
        <w:t>αυτή.</w:t>
      </w:r>
    </w:p>
    <w:p w14:paraId="636AF13C" w14:textId="015C3B44" w:rsidR="00C37E65" w:rsidRDefault="00A1677F">
      <w:pPr>
        <w:pStyle w:val="a3"/>
        <w:ind w:right="634" w:firstLine="719"/>
      </w:pPr>
      <w:r>
        <w:lastRenderedPageBreak/>
        <w:t>Ο ανάδοχος υποχρεούται να ενημερώνει εγγράφως τη διευθύνουσα Υπηρεσία για</w:t>
      </w:r>
      <w:r>
        <w:rPr>
          <w:spacing w:val="1"/>
        </w:rPr>
        <w:t xml:space="preserve"> </w:t>
      </w:r>
      <w:r>
        <w:t>τα</w:t>
      </w:r>
      <w:r>
        <w:rPr>
          <w:spacing w:val="21"/>
        </w:rPr>
        <w:t xml:space="preserve"> </w:t>
      </w:r>
      <w:r>
        <w:t>σφάλματα,</w:t>
      </w:r>
      <w:r>
        <w:rPr>
          <w:spacing w:val="22"/>
        </w:rPr>
        <w:t xml:space="preserve"> </w:t>
      </w:r>
      <w:r>
        <w:t>τις</w:t>
      </w:r>
      <w:r>
        <w:rPr>
          <w:spacing w:val="21"/>
        </w:rPr>
        <w:t xml:space="preserve"> </w:t>
      </w:r>
      <w:r>
        <w:t>παραλ</w:t>
      </w:r>
      <w:r w:rsidR="00664F72">
        <w:t>εί</w:t>
      </w:r>
      <w:r>
        <w:t>ψεις</w:t>
      </w:r>
      <w:r>
        <w:rPr>
          <w:spacing w:val="21"/>
        </w:rPr>
        <w:t xml:space="preserve"> </w:t>
      </w:r>
      <w:r>
        <w:t>της</w:t>
      </w:r>
      <w:r>
        <w:rPr>
          <w:spacing w:val="21"/>
        </w:rPr>
        <w:t xml:space="preserve"> </w:t>
      </w:r>
      <w:r>
        <w:t>μελέτης</w:t>
      </w:r>
      <w:r>
        <w:rPr>
          <w:spacing w:val="24"/>
        </w:rPr>
        <w:t xml:space="preserve"> </w:t>
      </w:r>
      <w:r>
        <w:t>ή</w:t>
      </w:r>
      <w:r>
        <w:rPr>
          <w:spacing w:val="21"/>
        </w:rPr>
        <w:t xml:space="preserve"> </w:t>
      </w:r>
      <w:r>
        <w:t>τις</w:t>
      </w:r>
      <w:r>
        <w:rPr>
          <w:spacing w:val="21"/>
        </w:rPr>
        <w:t xml:space="preserve"> </w:t>
      </w:r>
      <w:r>
        <w:t>λανθασμένες</w:t>
      </w:r>
      <w:r>
        <w:rPr>
          <w:spacing w:val="23"/>
        </w:rPr>
        <w:t xml:space="preserve"> </w:t>
      </w:r>
      <w:r>
        <w:t>εκτιμήσεις</w:t>
      </w:r>
      <w:r>
        <w:rPr>
          <w:spacing w:val="23"/>
        </w:rPr>
        <w:t xml:space="preserve"> </w:t>
      </w:r>
      <w:r>
        <w:t>στις</w:t>
      </w:r>
      <w:r>
        <w:rPr>
          <w:spacing w:val="23"/>
        </w:rPr>
        <w:t xml:space="preserve"> </w:t>
      </w:r>
      <w:r>
        <w:t>παραδοχές</w:t>
      </w:r>
      <w:r>
        <w:rPr>
          <w:spacing w:val="-50"/>
        </w:rPr>
        <w:t xml:space="preserve"> </w:t>
      </w:r>
      <w:r w:rsidR="00883CEB">
        <w:rPr>
          <w:spacing w:val="-50"/>
        </w:rPr>
        <w:t xml:space="preserve">          </w:t>
      </w:r>
      <w:r>
        <w:t>με τις οποίες συντάχθηκε</w:t>
      </w:r>
      <w:r>
        <w:rPr>
          <w:spacing w:val="1"/>
        </w:rPr>
        <w:t xml:space="preserve"> </w:t>
      </w:r>
      <w:r>
        <w:t>αυτή και που επηρεάζουν την αντοχή ή τη θέση του έργου, να</w:t>
      </w:r>
      <w:r>
        <w:rPr>
          <w:spacing w:val="1"/>
        </w:rPr>
        <w:t xml:space="preserve"> </w:t>
      </w:r>
      <w:r>
        <w:t>προτείνει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απαραίτητες</w:t>
      </w:r>
      <w:r>
        <w:rPr>
          <w:spacing w:val="1"/>
        </w:rPr>
        <w:t xml:space="preserve"> </w:t>
      </w:r>
      <w:r>
        <w:t>κατά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γνώμη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τροποποιήσεις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περιμένει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έγγραφες εντολές της Διευθύνουσας Υπηρεσίας.</w:t>
      </w:r>
      <w:r>
        <w:rPr>
          <w:spacing w:val="1"/>
        </w:rPr>
        <w:t xml:space="preserve"> </w:t>
      </w:r>
      <w:r>
        <w:t>Χωρίς τις έγγραφες αυτές εντολές έχει</w:t>
      </w:r>
      <w:r>
        <w:rPr>
          <w:spacing w:val="1"/>
        </w:rPr>
        <w:t xml:space="preserve"> </w:t>
      </w:r>
      <w:r>
        <w:t>ακέραιη</w:t>
      </w:r>
      <w:r>
        <w:rPr>
          <w:spacing w:val="-2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ευθύνη</w:t>
      </w:r>
      <w:r>
        <w:rPr>
          <w:spacing w:val="-2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ότι</w:t>
      </w:r>
      <w:r>
        <w:rPr>
          <w:spacing w:val="-1"/>
        </w:rPr>
        <w:t xml:space="preserve"> </w:t>
      </w:r>
      <w:r>
        <w:t>συμβεί</w:t>
      </w:r>
      <w:r>
        <w:rPr>
          <w:spacing w:val="-2"/>
        </w:rPr>
        <w:t xml:space="preserve"> </w:t>
      </w:r>
      <w:r>
        <w:t>στο έργο.</w:t>
      </w:r>
    </w:p>
    <w:p w14:paraId="18B5836F" w14:textId="057BBD49" w:rsidR="00C37E65" w:rsidRPr="00AF2A07" w:rsidRDefault="00A1677F">
      <w:pPr>
        <w:pStyle w:val="a3"/>
        <w:ind w:right="637" w:firstLine="719"/>
      </w:pPr>
      <w:r w:rsidRPr="00AF2A07">
        <w:t>Τα υλικά πρέπει να πληρούν τους όρους των αντιστοίχων τεχνικών προδιαγραφών</w:t>
      </w:r>
      <w:r w:rsidRPr="00AF2A07">
        <w:rPr>
          <w:spacing w:val="1"/>
        </w:rPr>
        <w:t xml:space="preserve"> </w:t>
      </w:r>
      <w:r w:rsidRPr="00AF2A07">
        <w:t>και</w:t>
      </w:r>
      <w:r w:rsidRPr="00AF2A07">
        <w:rPr>
          <w:spacing w:val="-3"/>
        </w:rPr>
        <w:t xml:space="preserve"> </w:t>
      </w:r>
      <w:r w:rsidRPr="00AF2A07">
        <w:t>για</w:t>
      </w:r>
      <w:r w:rsidRPr="00AF2A07">
        <w:rPr>
          <w:spacing w:val="-2"/>
        </w:rPr>
        <w:t xml:space="preserve"> </w:t>
      </w:r>
      <w:r w:rsidRPr="00AF2A07">
        <w:t>τη διαδικασία</w:t>
      </w:r>
      <w:r w:rsidRPr="00AF2A07">
        <w:rPr>
          <w:spacing w:val="-2"/>
        </w:rPr>
        <w:t xml:space="preserve"> </w:t>
      </w:r>
      <w:r w:rsidR="00883CEB" w:rsidRPr="00AF2A07">
        <w:t>καταλληλόλητας</w:t>
      </w:r>
      <w:r w:rsidRPr="00AF2A07">
        <w:rPr>
          <w:spacing w:val="-3"/>
        </w:rPr>
        <w:t xml:space="preserve"> </w:t>
      </w:r>
      <w:r w:rsidRPr="00AF2A07">
        <w:t>ισχύει</w:t>
      </w:r>
      <w:r w:rsidRPr="00AF2A07">
        <w:rPr>
          <w:spacing w:val="-2"/>
        </w:rPr>
        <w:t xml:space="preserve"> </w:t>
      </w:r>
      <w:r w:rsidRPr="00AF2A07">
        <w:t>το άρθρο</w:t>
      </w:r>
      <w:r w:rsidRPr="00AF2A07">
        <w:rPr>
          <w:spacing w:val="-2"/>
        </w:rPr>
        <w:t xml:space="preserve"> </w:t>
      </w:r>
      <w:r w:rsidRPr="00AF2A07">
        <w:t>159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-2"/>
        </w:rPr>
        <w:t xml:space="preserve"> </w:t>
      </w:r>
      <w:r w:rsidRPr="00AF2A07">
        <w:t>Ν.4412/16</w:t>
      </w:r>
      <w:r w:rsidR="00883CEB" w:rsidRPr="00AF2A07">
        <w:t>, όπως ισχύει και όπως τροποποιήθηκε με το άρθρο 77 «</w:t>
      </w:r>
      <w:r w:rsidR="00883CEB" w:rsidRPr="00AF2A07">
        <w:rPr>
          <w:i/>
          <w:iCs/>
        </w:rPr>
        <w:t>Ακαταλληλότητα υλικών – Ελαττώματα – Παράλειψη συντήρησης – Τροποποίηση των παρ. 1, 3, 4, 5, 4, 7, 9 και 10 του άρθρου 159 του ν.4412/2016</w:t>
      </w:r>
      <w:r w:rsidR="00883CEB" w:rsidRPr="00AF2A07">
        <w:t>» του Ν.4782/2021</w:t>
      </w:r>
      <w:r w:rsidRPr="00AF2A07">
        <w:t>.</w:t>
      </w:r>
    </w:p>
    <w:p w14:paraId="067FFDBD" w14:textId="516D3562" w:rsidR="00C37E65" w:rsidRDefault="00A1677F">
      <w:pPr>
        <w:pStyle w:val="a3"/>
        <w:spacing w:before="1"/>
        <w:ind w:right="633" w:firstLine="719"/>
      </w:pPr>
      <w:r w:rsidRPr="00AF2A07">
        <w:t>Δείγματα υλικών πρέπει να υποβάλλονται</w:t>
      </w:r>
      <w:r>
        <w:t xml:space="preserve"> προς έγκριση πριν τη χρησιμοποίησή</w:t>
      </w:r>
      <w:r>
        <w:rPr>
          <w:spacing w:val="1"/>
        </w:rPr>
        <w:t xml:space="preserve"> </w:t>
      </w:r>
      <w:r>
        <w:t>τους. Υλικά και λοιπά είδη που χρησιμοποιούνται δίχως έγκριση θα απορρίπτονται, εφ’</w:t>
      </w:r>
      <w:r>
        <w:rPr>
          <w:spacing w:val="1"/>
        </w:rPr>
        <w:t xml:space="preserve"> </w:t>
      </w:r>
      <w:r>
        <w:t>όσον διαπιστωθεί η ακαταλληλότητά τους. Τα απαιτούμενα δείγματα και περιγραφικά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λαμβάνονται</w:t>
      </w:r>
      <w:r>
        <w:rPr>
          <w:spacing w:val="1"/>
        </w:rPr>
        <w:t xml:space="preserve"> </w:t>
      </w:r>
      <w:r>
        <w:t>εγκαίρως</w:t>
      </w:r>
      <w:r>
        <w:rPr>
          <w:spacing w:val="1"/>
        </w:rPr>
        <w:t xml:space="preserve"> </w:t>
      </w:r>
      <w:r>
        <w:t>πριν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εξετάζονται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Υπηρεσία, εν συνεχεία όταν απαιτείται, τα δείγματα θα αποστέλλονται προς εξέταση σε</w:t>
      </w:r>
      <w:r>
        <w:rPr>
          <w:spacing w:val="1"/>
        </w:rPr>
        <w:t xml:space="preserve"> </w:t>
      </w:r>
      <w:r>
        <w:t>κατάλληλο κρατικό εργαστήριο δοκιμής υλικών.</w:t>
      </w:r>
      <w:r>
        <w:rPr>
          <w:spacing w:val="53"/>
        </w:rPr>
        <w:t xml:space="preserve"> </w:t>
      </w:r>
      <w:r>
        <w:t>Γι’ αυτό θα συσκευάζονται κατάλληλα</w:t>
      </w:r>
      <w:r>
        <w:rPr>
          <w:spacing w:val="1"/>
        </w:rPr>
        <w:t xml:space="preserve"> </w:t>
      </w:r>
      <w:r>
        <w:t>και θα αναγράφουν το όνομα του υλικού και του εργοστασίου, για τα υλικά του εμπορίου,</w:t>
      </w:r>
      <w:r>
        <w:rPr>
          <w:spacing w:val="1"/>
        </w:rPr>
        <w:t xml:space="preserve"> </w:t>
      </w:r>
      <w:r>
        <w:t>για δε τα αδρανή υλικά τον τόπο προελεύσεως, την ονομασία και την τοποθεσία του έργου</w:t>
      </w:r>
      <w:r w:rsidR="00DB614D">
        <w:t xml:space="preserve">  </w:t>
      </w:r>
      <w:r>
        <w:rPr>
          <w:spacing w:val="-50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όνομα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αναδόχου,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υλικά,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οποία</w:t>
      </w:r>
      <w:r>
        <w:rPr>
          <w:spacing w:val="1"/>
        </w:rPr>
        <w:t xml:space="preserve"> </w:t>
      </w:r>
      <w:r>
        <w:t>πρόκειται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χρησιμοποιηθούν ανταποκρίνονται προς το δείγμα.</w:t>
      </w:r>
      <w:r>
        <w:rPr>
          <w:spacing w:val="1"/>
        </w:rPr>
        <w:t xml:space="preserve"> </w:t>
      </w:r>
      <w:r>
        <w:t>Επίσης αναγράφεται το είδος του</w:t>
      </w:r>
      <w:r>
        <w:rPr>
          <w:spacing w:val="1"/>
        </w:rPr>
        <w:t xml:space="preserve"> </w:t>
      </w:r>
      <w:r>
        <w:t>ελέγχου</w:t>
      </w:r>
      <w:r>
        <w:rPr>
          <w:spacing w:val="-1"/>
        </w:rPr>
        <w:t xml:space="preserve"> </w:t>
      </w:r>
      <w:r>
        <w:t>στον</w:t>
      </w:r>
      <w:r>
        <w:rPr>
          <w:spacing w:val="-1"/>
        </w:rPr>
        <w:t xml:space="preserve"> </w:t>
      </w:r>
      <w:r>
        <w:t>οποίο θα</w:t>
      </w:r>
      <w:r>
        <w:rPr>
          <w:spacing w:val="1"/>
        </w:rPr>
        <w:t xml:space="preserve"> </w:t>
      </w:r>
      <w:r>
        <w:t>υποβληθούν τα</w:t>
      </w:r>
      <w:r>
        <w:rPr>
          <w:spacing w:val="-2"/>
        </w:rPr>
        <w:t xml:space="preserve"> </w:t>
      </w:r>
      <w:r>
        <w:t>υλικά</w:t>
      </w:r>
      <w:r>
        <w:rPr>
          <w:spacing w:val="-2"/>
        </w:rPr>
        <w:t xml:space="preserve"> </w:t>
      </w:r>
      <w:r>
        <w:t>.</w:t>
      </w:r>
    </w:p>
    <w:p w14:paraId="7735E8EA" w14:textId="77777777" w:rsidR="00C37E65" w:rsidRDefault="00A1677F">
      <w:pPr>
        <w:pStyle w:val="a3"/>
        <w:ind w:right="639" w:firstLine="719"/>
      </w:pPr>
      <w:r>
        <w:t>Πρέπει να τηρούνται επακριβώς και εξακριβωμένα στο Τιμολόγιο ή την συγγραφή</w:t>
      </w:r>
      <w:r>
        <w:rPr>
          <w:spacing w:val="1"/>
        </w:rPr>
        <w:t xml:space="preserve"> </w:t>
      </w:r>
      <w:r>
        <w:t>υποχρεώσεων</w:t>
      </w:r>
      <w:r>
        <w:rPr>
          <w:spacing w:val="-2"/>
        </w:rPr>
        <w:t xml:space="preserve"> </w:t>
      </w:r>
      <w:r>
        <w:t>οι</w:t>
      </w:r>
      <w:r>
        <w:rPr>
          <w:spacing w:val="-2"/>
        </w:rPr>
        <w:t xml:space="preserve"> </w:t>
      </w:r>
      <w:r>
        <w:t>καθορισμένες</w:t>
      </w:r>
      <w:r>
        <w:rPr>
          <w:spacing w:val="3"/>
        </w:rPr>
        <w:t xml:space="preserve"> </w:t>
      </w:r>
      <w:r>
        <w:t>αναλογίες</w:t>
      </w:r>
      <w:r>
        <w:rPr>
          <w:spacing w:val="-1"/>
        </w:rPr>
        <w:t xml:space="preserve"> </w:t>
      </w:r>
      <w:r>
        <w:t>των υλικών.</w:t>
      </w:r>
    </w:p>
    <w:p w14:paraId="6A354E1E" w14:textId="77777777" w:rsidR="00C37E65" w:rsidRDefault="00A1677F">
      <w:pPr>
        <w:pStyle w:val="a3"/>
        <w:ind w:right="639" w:firstLine="719"/>
      </w:pPr>
      <w:r>
        <w:t>Ο εξοπλισμός, αν δεν διατίθεται από τον ανάδοχο, θα βρίσκεται με μέριμνα και</w:t>
      </w:r>
      <w:r>
        <w:rPr>
          <w:spacing w:val="1"/>
        </w:rPr>
        <w:t xml:space="preserve"> </w:t>
      </w:r>
      <w:r>
        <w:t>δαπάνες</w:t>
      </w:r>
      <w:r>
        <w:rPr>
          <w:spacing w:val="-1"/>
        </w:rPr>
        <w:t xml:space="preserve"> </w:t>
      </w:r>
      <w:r>
        <w:t>δικές</w:t>
      </w:r>
      <w:r>
        <w:rPr>
          <w:spacing w:val="-2"/>
        </w:rPr>
        <w:t xml:space="preserve"> </w:t>
      </w:r>
      <w:r>
        <w:t>του,</w:t>
      </w:r>
      <w:r>
        <w:rPr>
          <w:spacing w:val="-1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υπηρεσία</w:t>
      </w:r>
      <w:r>
        <w:rPr>
          <w:spacing w:val="-3"/>
        </w:rPr>
        <w:t xml:space="preserve"> </w:t>
      </w:r>
      <w:r>
        <w:t>δεν</w:t>
      </w:r>
      <w:r>
        <w:rPr>
          <w:spacing w:val="-2"/>
        </w:rPr>
        <w:t xml:space="preserve"> </w:t>
      </w:r>
      <w:r>
        <w:t>αναλαμβάνει</w:t>
      </w:r>
      <w:r>
        <w:rPr>
          <w:spacing w:val="-3"/>
        </w:rPr>
        <w:t xml:space="preserve"> </w:t>
      </w:r>
      <w:r>
        <w:t>καμία</w:t>
      </w:r>
      <w:r>
        <w:rPr>
          <w:spacing w:val="-3"/>
        </w:rPr>
        <w:t xml:space="preserve"> </w:t>
      </w:r>
      <w:r>
        <w:t>υποχρέωση</w:t>
      </w:r>
      <w:r>
        <w:rPr>
          <w:spacing w:val="-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σχετική</w:t>
      </w:r>
      <w:r>
        <w:rPr>
          <w:spacing w:val="-2"/>
        </w:rPr>
        <w:t xml:space="preserve"> </w:t>
      </w:r>
      <w:r>
        <w:t>ευθύνη.</w:t>
      </w:r>
    </w:p>
    <w:p w14:paraId="1A02D182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2C94358A" w14:textId="3CA89BEC" w:rsidR="00C37E65" w:rsidRPr="00127AD6" w:rsidRDefault="00A1677F" w:rsidP="00127AD6">
      <w:pPr>
        <w:pStyle w:val="1"/>
        <w:rPr>
          <w:sz w:val="16"/>
        </w:rPr>
      </w:pPr>
      <w:bookmarkStart w:id="21" w:name="_Toc95842868"/>
      <w:bookmarkStart w:id="22" w:name="_Toc95843127"/>
      <w:bookmarkStart w:id="23" w:name="_Toc95843310"/>
      <w:r>
        <w:t>Άρθρο</w:t>
      </w:r>
      <w:r>
        <w:rPr>
          <w:spacing w:val="49"/>
        </w:rPr>
        <w:t xml:space="preserve"> </w:t>
      </w:r>
      <w:r>
        <w:t>8</w:t>
      </w:r>
      <w:r w:rsidR="00EA1FFD">
        <w:rPr>
          <w:position w:val="6"/>
          <w:sz w:val="16"/>
        </w:rPr>
        <w:t>ο</w:t>
      </w:r>
      <w:r w:rsidR="00127AD6">
        <w:rPr>
          <w:position w:val="6"/>
          <w:sz w:val="16"/>
        </w:rPr>
        <w:t xml:space="preserve"> </w:t>
      </w:r>
      <w:r w:rsidR="00127AD6">
        <w:t>:</w:t>
      </w:r>
      <w:r w:rsidRPr="00127AD6">
        <w:t>Υλικά κυρίου του έργου – Προσωρινές εγκαταστάσεις του αναδόχου -</w:t>
      </w:r>
      <w:r w:rsidRPr="00127AD6">
        <w:rPr>
          <w:spacing w:val="-50"/>
        </w:rPr>
        <w:t xml:space="preserve"> </w:t>
      </w:r>
      <w:r w:rsidRPr="00127AD6">
        <w:t>Προστατευτικές</w:t>
      </w:r>
      <w:r w:rsidRPr="00127AD6">
        <w:rPr>
          <w:spacing w:val="-2"/>
        </w:rPr>
        <w:t xml:space="preserve"> </w:t>
      </w:r>
      <w:r w:rsidRPr="00127AD6">
        <w:t>κατασκευές</w:t>
      </w:r>
      <w:bookmarkEnd w:id="21"/>
      <w:bookmarkEnd w:id="22"/>
      <w:bookmarkEnd w:id="23"/>
    </w:p>
    <w:p w14:paraId="4CD6AB73" w14:textId="04A554CB" w:rsidR="00C37E65" w:rsidRDefault="00A1677F" w:rsidP="001B47DD">
      <w:pPr>
        <w:pStyle w:val="a3"/>
        <w:ind w:right="613"/>
      </w:pPr>
      <w:r>
        <w:t>1.</w:t>
      </w:r>
      <w:r>
        <w:rPr>
          <w:spacing w:val="3"/>
        </w:rPr>
        <w:t xml:space="preserve"> </w:t>
      </w:r>
      <w:r>
        <w:t>Ο</w:t>
      </w:r>
      <w:r>
        <w:rPr>
          <w:spacing w:val="4"/>
        </w:rPr>
        <w:t xml:space="preserve"> </w:t>
      </w:r>
      <w:r>
        <w:t>ανάδοχος</w:t>
      </w:r>
      <w:r>
        <w:rPr>
          <w:spacing w:val="3"/>
        </w:rPr>
        <w:t xml:space="preserve"> </w:t>
      </w:r>
      <w:r>
        <w:t>υποχρεούται</w:t>
      </w:r>
      <w:r>
        <w:rPr>
          <w:spacing w:val="4"/>
        </w:rPr>
        <w:t xml:space="preserve"> </w:t>
      </w:r>
      <w:r>
        <w:t>να</w:t>
      </w:r>
      <w:r>
        <w:rPr>
          <w:spacing w:val="4"/>
        </w:rPr>
        <w:t xml:space="preserve"> </w:t>
      </w:r>
      <w:r>
        <w:t>φυλάσσει</w:t>
      </w:r>
      <w:r>
        <w:rPr>
          <w:spacing w:val="2"/>
        </w:rPr>
        <w:t xml:space="preserve"> </w:t>
      </w:r>
      <w:r>
        <w:t>με</w:t>
      </w:r>
      <w:r>
        <w:rPr>
          <w:spacing w:val="2"/>
        </w:rPr>
        <w:t xml:space="preserve"> </w:t>
      </w:r>
      <w:r>
        <w:t>δαπάνες</w:t>
      </w:r>
      <w:r>
        <w:rPr>
          <w:spacing w:val="5"/>
        </w:rPr>
        <w:t xml:space="preserve"> </w:t>
      </w:r>
      <w:r>
        <w:t>του</w:t>
      </w:r>
      <w:r>
        <w:rPr>
          <w:spacing w:val="3"/>
        </w:rPr>
        <w:t xml:space="preserve"> </w:t>
      </w:r>
      <w:r>
        <w:t>τα</w:t>
      </w:r>
      <w:r>
        <w:rPr>
          <w:spacing w:val="5"/>
        </w:rPr>
        <w:t xml:space="preserve"> </w:t>
      </w:r>
      <w:r>
        <w:t>παραδιδόμενα</w:t>
      </w:r>
      <w:r>
        <w:rPr>
          <w:spacing w:val="2"/>
        </w:rPr>
        <w:t xml:space="preserve"> </w:t>
      </w:r>
      <w:r>
        <w:t>υπό</w:t>
      </w:r>
      <w:r>
        <w:rPr>
          <w:spacing w:val="2"/>
        </w:rPr>
        <w:t xml:space="preserve"> </w:t>
      </w:r>
      <w:r>
        <w:t>του</w:t>
      </w:r>
      <w:r>
        <w:rPr>
          <w:spacing w:val="-50"/>
        </w:rPr>
        <w:t xml:space="preserve"> </w:t>
      </w:r>
      <w:r w:rsidR="003C7F65">
        <w:rPr>
          <w:spacing w:val="-50"/>
        </w:rPr>
        <w:t xml:space="preserve">                 </w:t>
      </w:r>
      <w:r>
        <w:t>κυρίου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έργου</w:t>
      </w:r>
      <w:r>
        <w:rPr>
          <w:spacing w:val="-2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χρήση</w:t>
      </w:r>
      <w:r>
        <w:rPr>
          <w:spacing w:val="-3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ενσωμάτωση</w:t>
      </w:r>
      <w:r>
        <w:rPr>
          <w:spacing w:val="-2"/>
        </w:rPr>
        <w:t xml:space="preserve"> </w:t>
      </w:r>
      <w:r>
        <w:t>μηχανήματα,</w:t>
      </w:r>
      <w:r>
        <w:rPr>
          <w:spacing w:val="-1"/>
        </w:rPr>
        <w:t xml:space="preserve"> </w:t>
      </w:r>
      <w:r>
        <w:t>εργαλεία</w:t>
      </w:r>
      <w:r>
        <w:rPr>
          <w:spacing w:val="-3"/>
        </w:rPr>
        <w:t xml:space="preserve"> </w:t>
      </w:r>
      <w:r>
        <w:t>,</w:t>
      </w:r>
      <w:r>
        <w:rPr>
          <w:spacing w:val="3"/>
        </w:rPr>
        <w:t xml:space="preserve"> </w:t>
      </w:r>
      <w:r>
        <w:t>υλικά</w:t>
      </w:r>
      <w:r>
        <w:rPr>
          <w:spacing w:val="-3"/>
        </w:rPr>
        <w:t xml:space="preserve"> </w:t>
      </w:r>
      <w:r>
        <w:t>κλπ.</w:t>
      </w:r>
    </w:p>
    <w:p w14:paraId="09431441" w14:textId="55B28F97" w:rsidR="00931868" w:rsidRDefault="00A1677F" w:rsidP="001B47DD">
      <w:pPr>
        <w:pStyle w:val="a3"/>
        <w:ind w:right="633"/>
      </w:pPr>
      <w:r>
        <w:t>2.</w:t>
      </w:r>
      <w:r w:rsidR="001B47DD">
        <w:t>Όλες</w:t>
      </w:r>
      <w:r>
        <w:t xml:space="preserve"> οι απαιτούμενες προσωρινές εγκαταστάσεις (υπόστεγα αποθηκεύσεως, θάλαμοι</w:t>
      </w:r>
      <w:r>
        <w:rPr>
          <w:spacing w:val="1"/>
        </w:rPr>
        <w:t xml:space="preserve"> </w:t>
      </w:r>
      <w:r>
        <w:t>διαμονής, εργαστήρια, γραφεία κλπ.) για την εκτέλεση των εργασιών της εργολαβίας, θα</w:t>
      </w:r>
      <w:r>
        <w:rPr>
          <w:spacing w:val="1"/>
        </w:rPr>
        <w:t xml:space="preserve"> </w:t>
      </w:r>
      <w:r>
        <w:t>ανεγερθούν με μέριμνα, δαπάνες και ευθύνη του αναδόχου, σε θέσεις που επιτρέπονται</w:t>
      </w:r>
      <w:r>
        <w:rPr>
          <w:spacing w:val="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Υπηρεσία</w:t>
      </w:r>
      <w:r>
        <w:rPr>
          <w:spacing w:val="50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λοιπές</w:t>
      </w:r>
      <w:r>
        <w:rPr>
          <w:spacing w:val="1"/>
        </w:rPr>
        <w:t xml:space="preserve"> </w:t>
      </w:r>
      <w:r>
        <w:t>αρμόδιες</w:t>
      </w:r>
      <w:r>
        <w:rPr>
          <w:spacing w:val="-2"/>
        </w:rPr>
        <w:t xml:space="preserve"> </w:t>
      </w:r>
      <w:r>
        <w:t>Αρχές.</w:t>
      </w:r>
    </w:p>
    <w:p w14:paraId="61294092" w14:textId="3E3B7543" w:rsidR="00C37E65" w:rsidRDefault="00A1677F" w:rsidP="001B47DD">
      <w:pPr>
        <w:pStyle w:val="a3"/>
        <w:ind w:right="633"/>
      </w:pPr>
      <w:r>
        <w:t>3. Σε όποιες περιπτώσεις απαιτείται αντιστήριξη ή προστασία γειτονικής κατασκευής, ο</w:t>
      </w:r>
      <w:r>
        <w:rPr>
          <w:spacing w:val="1"/>
        </w:rPr>
        <w:t xml:space="preserve"> </w:t>
      </w:r>
      <w:r>
        <w:t>ανάδοχος υποχρεούται, να προβεί</w:t>
      </w:r>
      <w:r>
        <w:rPr>
          <w:spacing w:val="1"/>
        </w:rPr>
        <w:t xml:space="preserve"> </w:t>
      </w:r>
      <w:r>
        <w:t>στις απαραίτητες κατασκευές, καθώς και τη λήψη κάθε</w:t>
      </w:r>
      <w:r>
        <w:rPr>
          <w:spacing w:val="-50"/>
        </w:rPr>
        <w:t xml:space="preserve"> </w:t>
      </w:r>
      <w:r>
        <w:t>άλλου</w:t>
      </w:r>
      <w:r>
        <w:rPr>
          <w:spacing w:val="-1"/>
        </w:rPr>
        <w:t xml:space="preserve"> </w:t>
      </w:r>
      <w:r>
        <w:t>μέτρου,</w:t>
      </w:r>
      <w:r>
        <w:rPr>
          <w:spacing w:val="-1"/>
        </w:rPr>
        <w:t xml:space="preserve"> </w:t>
      </w:r>
      <w:r>
        <w:t>προς</w:t>
      </w:r>
      <w:r>
        <w:rPr>
          <w:spacing w:val="-1"/>
        </w:rPr>
        <w:t xml:space="preserve"> </w:t>
      </w:r>
      <w:r>
        <w:t>αποφυγήν</w:t>
      </w:r>
      <w:r>
        <w:rPr>
          <w:spacing w:val="-2"/>
        </w:rPr>
        <w:t xml:space="preserve"> </w:t>
      </w:r>
      <w:r>
        <w:t>προκλήσεως</w:t>
      </w:r>
      <w:r>
        <w:rPr>
          <w:spacing w:val="-1"/>
        </w:rPr>
        <w:t xml:space="preserve"> </w:t>
      </w:r>
      <w:r>
        <w:t>ζημιών</w:t>
      </w:r>
      <w:r>
        <w:rPr>
          <w:spacing w:val="-2"/>
        </w:rPr>
        <w:t xml:space="preserve"> </w:t>
      </w:r>
      <w:r>
        <w:t>προς</w:t>
      </w:r>
      <w:r>
        <w:rPr>
          <w:spacing w:val="-1"/>
        </w:rPr>
        <w:t xml:space="preserve"> </w:t>
      </w:r>
      <w:r>
        <w:t>τρίτους,</w:t>
      </w:r>
      <w:r>
        <w:rPr>
          <w:spacing w:val="-1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προς</w:t>
      </w:r>
      <w:r>
        <w:rPr>
          <w:spacing w:val="-1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έργο.</w:t>
      </w:r>
    </w:p>
    <w:p w14:paraId="069F199A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17843BB5" w14:textId="09E1CD8C" w:rsidR="00C37E65" w:rsidRPr="00127AD6" w:rsidRDefault="00A1677F" w:rsidP="00127AD6">
      <w:pPr>
        <w:pStyle w:val="1"/>
        <w:spacing w:before="237"/>
        <w:rPr>
          <w:sz w:val="16"/>
        </w:rPr>
      </w:pPr>
      <w:bookmarkStart w:id="24" w:name="_Toc95842869"/>
      <w:bookmarkStart w:id="25" w:name="_Toc95843128"/>
      <w:bookmarkStart w:id="26" w:name="_Toc95843311"/>
      <w:r>
        <w:t>Άρθρο</w:t>
      </w:r>
      <w:r>
        <w:rPr>
          <w:spacing w:val="50"/>
        </w:rPr>
        <w:t xml:space="preserve"> </w:t>
      </w:r>
      <w:r>
        <w:t>9</w:t>
      </w:r>
      <w:r>
        <w:rPr>
          <w:position w:val="6"/>
          <w:sz w:val="16"/>
        </w:rPr>
        <w:t>ο</w:t>
      </w:r>
      <w:r w:rsidR="00127AD6" w:rsidRPr="00127AD6">
        <w:t xml:space="preserve">: </w:t>
      </w:r>
      <w:r w:rsidRPr="00127AD6">
        <w:t>Καθαρισμός</w:t>
      </w:r>
      <w:r w:rsidRPr="00127AD6">
        <w:rPr>
          <w:spacing w:val="-5"/>
        </w:rPr>
        <w:t xml:space="preserve"> </w:t>
      </w:r>
      <w:r w:rsidRPr="00127AD6">
        <w:t>εργοταξίων</w:t>
      </w:r>
      <w:r w:rsidRPr="00127AD6">
        <w:rPr>
          <w:spacing w:val="-5"/>
        </w:rPr>
        <w:t xml:space="preserve"> </w:t>
      </w:r>
      <w:r w:rsidRPr="00127AD6">
        <w:t>,</w:t>
      </w:r>
      <w:r w:rsidRPr="00127AD6">
        <w:rPr>
          <w:spacing w:val="-5"/>
        </w:rPr>
        <w:t xml:space="preserve"> </w:t>
      </w:r>
      <w:r w:rsidRPr="00127AD6">
        <w:t>κατασκευών</w:t>
      </w:r>
      <w:r w:rsidRPr="00127AD6">
        <w:rPr>
          <w:spacing w:val="-4"/>
        </w:rPr>
        <w:t xml:space="preserve"> </w:t>
      </w:r>
      <w:r w:rsidRPr="00127AD6">
        <w:t>και</w:t>
      </w:r>
      <w:r w:rsidRPr="00127AD6">
        <w:rPr>
          <w:spacing w:val="-5"/>
        </w:rPr>
        <w:t xml:space="preserve"> </w:t>
      </w:r>
      <w:r w:rsidRPr="00127AD6">
        <w:t>εγκαταστάσεων</w:t>
      </w:r>
      <w:bookmarkEnd w:id="24"/>
      <w:bookmarkEnd w:id="25"/>
      <w:bookmarkEnd w:id="26"/>
    </w:p>
    <w:p w14:paraId="46F35D21" w14:textId="34B0734A" w:rsidR="00C37E65" w:rsidRDefault="00A1677F" w:rsidP="0090400E">
      <w:pPr>
        <w:pStyle w:val="a3"/>
        <w:numPr>
          <w:ilvl w:val="0"/>
          <w:numId w:val="4"/>
        </w:numPr>
        <w:ind w:right="631"/>
      </w:pPr>
      <w:r>
        <w:t>Ο</w:t>
      </w:r>
      <w:r>
        <w:rPr>
          <w:spacing w:val="35"/>
        </w:rPr>
        <w:t xml:space="preserve"> </w:t>
      </w:r>
      <w:r>
        <w:t>ανάδοχος</w:t>
      </w:r>
      <w:r>
        <w:rPr>
          <w:spacing w:val="35"/>
        </w:rPr>
        <w:t xml:space="preserve"> </w:t>
      </w:r>
      <w:r>
        <w:t>υποχρεούται</w:t>
      </w:r>
      <w:r>
        <w:rPr>
          <w:spacing w:val="35"/>
        </w:rPr>
        <w:t xml:space="preserve"> </w:t>
      </w:r>
      <w:r>
        <w:t>όπως</w:t>
      </w:r>
      <w:r>
        <w:rPr>
          <w:spacing w:val="35"/>
        </w:rPr>
        <w:t xml:space="preserve"> </w:t>
      </w:r>
      <w:r>
        <w:t>με</w:t>
      </w:r>
      <w:r>
        <w:rPr>
          <w:spacing w:val="35"/>
        </w:rPr>
        <w:t xml:space="preserve"> </w:t>
      </w:r>
      <w:r>
        <w:t>δαπάνες</w:t>
      </w:r>
      <w:r>
        <w:rPr>
          <w:spacing w:val="35"/>
        </w:rPr>
        <w:t xml:space="preserve"> </w:t>
      </w:r>
      <w:r>
        <w:t>του</w:t>
      </w:r>
      <w:r>
        <w:rPr>
          <w:spacing w:val="36"/>
        </w:rPr>
        <w:t xml:space="preserve"> </w:t>
      </w:r>
      <w:r>
        <w:t>και</w:t>
      </w:r>
      <w:r>
        <w:rPr>
          <w:spacing w:val="35"/>
        </w:rPr>
        <w:t xml:space="preserve"> </w:t>
      </w:r>
      <w:r>
        <w:t>πριν</w:t>
      </w:r>
      <w:r>
        <w:rPr>
          <w:spacing w:val="35"/>
        </w:rPr>
        <w:t xml:space="preserve"> </w:t>
      </w:r>
      <w:r>
        <w:t>την</w:t>
      </w:r>
      <w:r>
        <w:rPr>
          <w:spacing w:val="35"/>
        </w:rPr>
        <w:t xml:space="preserve"> </w:t>
      </w:r>
      <w:r>
        <w:t>παράδοση</w:t>
      </w:r>
      <w:r>
        <w:rPr>
          <w:spacing w:val="35"/>
        </w:rPr>
        <w:t xml:space="preserve"> </w:t>
      </w:r>
      <w:r>
        <w:t>προς</w:t>
      </w:r>
      <w:r>
        <w:rPr>
          <w:spacing w:val="35"/>
        </w:rPr>
        <w:t xml:space="preserve"> </w:t>
      </w:r>
      <w:r>
        <w:t>χρήση</w:t>
      </w:r>
      <w:r>
        <w:rPr>
          <w:spacing w:val="1"/>
        </w:rPr>
        <w:t xml:space="preserve"> </w:t>
      </w:r>
      <w:r>
        <w:t>κάθε τμήματος έργου, καθώς και μετά την περαίωση ολοκλήρου του έργου, αφαιρέσει και</w:t>
      </w:r>
      <w:r>
        <w:rPr>
          <w:spacing w:val="1"/>
        </w:rPr>
        <w:t xml:space="preserve"> </w:t>
      </w:r>
      <w:r>
        <w:t>απομακρύνει από τους γύρω του τμήματος τού</w:t>
      </w:r>
      <w:r w:rsidR="003C7F65">
        <w:t xml:space="preserve"> </w:t>
      </w:r>
      <w:r>
        <w:t>χώρους και γενικά από το εργοτάξιο,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προσωρινή</w:t>
      </w:r>
      <w:r>
        <w:rPr>
          <w:spacing w:val="1"/>
        </w:rPr>
        <w:t xml:space="preserve"> </w:t>
      </w:r>
      <w:r>
        <w:t>εγκατάσταση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προβλεπόταν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προηγούμενο</w:t>
      </w:r>
      <w:r>
        <w:rPr>
          <w:spacing w:val="1"/>
        </w:rPr>
        <w:t xml:space="preserve"> </w:t>
      </w:r>
      <w:r>
        <w:t>άρθρο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παρούσας,</w:t>
      </w:r>
      <w:r>
        <w:rPr>
          <w:spacing w:val="1"/>
        </w:rPr>
        <w:t xml:space="preserve"> </w:t>
      </w:r>
      <w:r>
        <w:t>απορρίμματα,</w:t>
      </w:r>
      <w:r>
        <w:rPr>
          <w:spacing w:val="1"/>
        </w:rPr>
        <w:t xml:space="preserve"> </w:t>
      </w:r>
      <w:r>
        <w:t>εργαλεία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ικριώματα,</w:t>
      </w:r>
      <w:r>
        <w:rPr>
          <w:spacing w:val="1"/>
        </w:rPr>
        <w:t xml:space="preserve"> </w:t>
      </w:r>
      <w:r>
        <w:t>μηχανήματα,</w:t>
      </w:r>
      <w:r>
        <w:rPr>
          <w:spacing w:val="1"/>
        </w:rPr>
        <w:t xml:space="preserve"> </w:t>
      </w:r>
      <w:r>
        <w:t>υλικά</w:t>
      </w:r>
      <w:r>
        <w:rPr>
          <w:spacing w:val="1"/>
        </w:rPr>
        <w:t xml:space="preserve"> </w:t>
      </w:r>
      <w:r>
        <w:t>πλεονάζοντα,</w:t>
      </w:r>
      <w:r>
        <w:rPr>
          <w:spacing w:val="1"/>
        </w:rPr>
        <w:t xml:space="preserve"> </w:t>
      </w:r>
      <w:r>
        <w:t>χρήσιμα</w:t>
      </w:r>
      <w:r>
        <w:rPr>
          <w:spacing w:val="1"/>
        </w:rPr>
        <w:t xml:space="preserve"> </w:t>
      </w:r>
      <w:r>
        <w:t xml:space="preserve">ή άχρηστα, προσωρινές εγκαταστάσεις μηχανημάτων </w:t>
      </w:r>
      <w:r w:rsidR="003C7F65">
        <w:t>κ.λπ.</w:t>
      </w:r>
      <w:r>
        <w:t>, να</w:t>
      </w:r>
      <w:r>
        <w:rPr>
          <w:spacing w:val="1"/>
        </w:rPr>
        <w:t xml:space="preserve"> </w:t>
      </w:r>
      <w:r>
        <w:t>καταστρέψει κλπ.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βοηθητικό</w:t>
      </w:r>
      <w:r>
        <w:rPr>
          <w:spacing w:val="1"/>
        </w:rPr>
        <w:t xml:space="preserve"> </w:t>
      </w:r>
      <w:r>
        <w:t>έργο</w:t>
      </w:r>
      <w:r>
        <w:rPr>
          <w:spacing w:val="1"/>
        </w:rPr>
        <w:t xml:space="preserve"> </w:t>
      </w:r>
      <w:r w:rsidR="003C7F65">
        <w:t>κ.λπ.</w:t>
      </w:r>
      <w:r>
        <w:t>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πιθανόν</w:t>
      </w:r>
      <w:r>
        <w:rPr>
          <w:spacing w:val="1"/>
        </w:rPr>
        <w:t xml:space="preserve"> </w:t>
      </w:r>
      <w:r>
        <w:t>υποδειχθεί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Υπηρεσία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άχρηστο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επιζήμιο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μετέπειτα</w:t>
      </w:r>
      <w:r>
        <w:rPr>
          <w:spacing w:val="1"/>
        </w:rPr>
        <w:t xml:space="preserve"> </w:t>
      </w:r>
      <w:r>
        <w:t>λειτουργία</w:t>
      </w:r>
      <w:r>
        <w:rPr>
          <w:spacing w:val="1"/>
        </w:rPr>
        <w:t xml:space="preserve"> </w:t>
      </w:r>
      <w:r>
        <w:t>π.χ.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κτιρίων,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ισοπεδώσει</w:t>
      </w:r>
      <w:r>
        <w:rPr>
          <w:spacing w:val="1"/>
        </w:rPr>
        <w:t xml:space="preserve"> </w:t>
      </w:r>
      <w:r>
        <w:t>τους</w:t>
      </w:r>
      <w:r>
        <w:rPr>
          <w:spacing w:val="52"/>
        </w:rPr>
        <w:t xml:space="preserve"> </w:t>
      </w:r>
      <w:r>
        <w:t>χώρους,</w:t>
      </w:r>
      <w:r>
        <w:rPr>
          <w:spacing w:val="1"/>
        </w:rPr>
        <w:t xml:space="preserve"> </w:t>
      </w:r>
      <w:r>
        <w:t>στους οποίους αυτά ήταν</w:t>
      </w:r>
      <w:r>
        <w:rPr>
          <w:spacing w:val="1"/>
        </w:rPr>
        <w:t xml:space="preserve"> </w:t>
      </w:r>
      <w:r>
        <w:t>εγκατεστημένα κλπ., και να παραδώσει</w:t>
      </w:r>
      <w:r>
        <w:rPr>
          <w:spacing w:val="1"/>
        </w:rPr>
        <w:t xml:space="preserve"> </w:t>
      </w:r>
      <w:r>
        <w:t>τελείως καθαρές τόσον</w:t>
      </w:r>
      <w:r>
        <w:rPr>
          <w:spacing w:val="1"/>
        </w:rPr>
        <w:t xml:space="preserve"> </w:t>
      </w:r>
      <w:r>
        <w:t>τις κατασκευές όσον και τους γύρω χώρους του εργοταξίου και γενικά μεριμνήσει για</w:t>
      </w:r>
      <w:r>
        <w:rPr>
          <w:spacing w:val="1"/>
        </w:rPr>
        <w:t xml:space="preserve"> </w:t>
      </w:r>
      <w:r>
        <w:t>οτιδήποτε άλλο που απαιτείται για την παράδοση του έργου σε εύρυθμη λειτουργία κατά</w:t>
      </w:r>
      <w:r>
        <w:rPr>
          <w:spacing w:val="1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όρους</w:t>
      </w:r>
      <w:r>
        <w:rPr>
          <w:spacing w:val="-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Συμβάσεως</w:t>
      </w:r>
      <w:r>
        <w:rPr>
          <w:spacing w:val="-1"/>
        </w:rPr>
        <w:t xml:space="preserve"> </w:t>
      </w:r>
      <w:r>
        <w:t>ή</w:t>
      </w:r>
      <w:r>
        <w:rPr>
          <w:spacing w:val="-3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προδιαγράφεται</w:t>
      </w:r>
      <w:r>
        <w:rPr>
          <w:spacing w:val="-2"/>
        </w:rPr>
        <w:t xml:space="preserve"> </w:t>
      </w:r>
      <w:r>
        <w:t>στην</w:t>
      </w:r>
      <w:r>
        <w:rPr>
          <w:spacing w:val="-1"/>
        </w:rPr>
        <w:t xml:space="preserve"> </w:t>
      </w:r>
      <w:r>
        <w:t>Ε.Σ.Υ.</w:t>
      </w:r>
    </w:p>
    <w:p w14:paraId="014894AE" w14:textId="1AFC67C6" w:rsidR="00C37E65" w:rsidRDefault="00A1677F">
      <w:pPr>
        <w:pStyle w:val="a3"/>
        <w:spacing w:before="1"/>
        <w:ind w:right="630"/>
      </w:pPr>
      <w:r>
        <w:lastRenderedPageBreak/>
        <w:t>Ωσαύτως ο ανάδοχος υποχρεούται όπως προβαίνει, εκλιπόντος του λόγου, κατά την κρίση</w:t>
      </w:r>
      <w:r>
        <w:rPr>
          <w:spacing w:val="-50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Υπηρεσίας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καθαίρεση,</w:t>
      </w:r>
      <w:r>
        <w:rPr>
          <w:spacing w:val="1"/>
        </w:rPr>
        <w:t xml:space="preserve"> </w:t>
      </w:r>
      <w:r>
        <w:t>αποκόμιση</w:t>
      </w:r>
      <w:r>
        <w:rPr>
          <w:spacing w:val="1"/>
        </w:rPr>
        <w:t xml:space="preserve"> </w:t>
      </w:r>
      <w:r w:rsidR="003C7F65">
        <w:t>κ.λπ.</w:t>
      </w:r>
      <w:r>
        <w:t>,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κατασκευής</w:t>
      </w:r>
      <w:r>
        <w:rPr>
          <w:spacing w:val="1"/>
        </w:rPr>
        <w:t xml:space="preserve"> </w:t>
      </w:r>
      <w:r>
        <w:t>κλπ.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εκτέλεση του έργου (εργασιών και παραγωγής υλικών) προστατευτικής κατασκευής, που</w:t>
      </w:r>
      <w:r>
        <w:rPr>
          <w:spacing w:val="1"/>
        </w:rPr>
        <w:t xml:space="preserve"> </w:t>
      </w:r>
      <w:r>
        <w:t>επιβλήθηκε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οποιονδήποτε</w:t>
      </w:r>
      <w:r>
        <w:rPr>
          <w:spacing w:val="1"/>
        </w:rPr>
        <w:t xml:space="preserve"> </w:t>
      </w:r>
      <w:r>
        <w:t>λόγο,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αποφυγήν</w:t>
      </w:r>
      <w:r>
        <w:rPr>
          <w:spacing w:val="1"/>
        </w:rPr>
        <w:t xml:space="preserve"> </w:t>
      </w:r>
      <w:r>
        <w:t>πάσης</w:t>
      </w:r>
      <w:r>
        <w:rPr>
          <w:spacing w:val="1"/>
        </w:rPr>
        <w:t xml:space="preserve"> </w:t>
      </w:r>
      <w:r>
        <w:t>φύσεως</w:t>
      </w:r>
      <w:r>
        <w:rPr>
          <w:spacing w:val="1"/>
        </w:rPr>
        <w:t xml:space="preserve"> </w:t>
      </w:r>
      <w:r>
        <w:t>ζημιών,</w:t>
      </w:r>
      <w:r>
        <w:rPr>
          <w:spacing w:val="1"/>
        </w:rPr>
        <w:t xml:space="preserve"> </w:t>
      </w:r>
      <w:r>
        <w:t>φθορών,</w:t>
      </w:r>
      <w:r>
        <w:rPr>
          <w:spacing w:val="1"/>
        </w:rPr>
        <w:t xml:space="preserve"> </w:t>
      </w:r>
      <w:r>
        <w:t>ατυχημάτων</w:t>
      </w:r>
      <w:r>
        <w:rPr>
          <w:spacing w:val="1"/>
        </w:rPr>
        <w:t xml:space="preserve"> </w:t>
      </w:r>
      <w:r w:rsidR="003C7F65">
        <w:t>κ.λπ.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ιδιοκτησίες,</w:t>
      </w:r>
      <w:r>
        <w:rPr>
          <w:spacing w:val="1"/>
        </w:rPr>
        <w:t xml:space="preserve"> </w:t>
      </w:r>
      <w:r>
        <w:t>οικοδομές,</w:t>
      </w:r>
      <w:r>
        <w:rPr>
          <w:spacing w:val="1"/>
        </w:rPr>
        <w:t xml:space="preserve"> </w:t>
      </w:r>
      <w:r>
        <w:t>δένδρα,</w:t>
      </w:r>
      <w:r>
        <w:rPr>
          <w:spacing w:val="1"/>
        </w:rPr>
        <w:t xml:space="preserve"> </w:t>
      </w:r>
      <w:r>
        <w:t>αγρούς,</w:t>
      </w:r>
      <w:r>
        <w:rPr>
          <w:spacing w:val="1"/>
        </w:rPr>
        <w:t xml:space="preserve"> </w:t>
      </w:r>
      <w:r>
        <w:t>καλλιεργήσιμες</w:t>
      </w:r>
      <w:r>
        <w:rPr>
          <w:spacing w:val="1"/>
        </w:rPr>
        <w:t xml:space="preserve"> </w:t>
      </w:r>
      <w:r>
        <w:t>εκτάσεις,</w:t>
      </w:r>
      <w:r>
        <w:rPr>
          <w:spacing w:val="1"/>
        </w:rPr>
        <w:t xml:space="preserve"> </w:t>
      </w:r>
      <w:r>
        <w:t>κοινωφελείς</w:t>
      </w:r>
      <w:r>
        <w:rPr>
          <w:spacing w:val="1"/>
        </w:rPr>
        <w:t xml:space="preserve"> </w:t>
      </w:r>
      <w:r>
        <w:t>εγκαταστάσεις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πάσης</w:t>
      </w:r>
      <w:r>
        <w:rPr>
          <w:spacing w:val="1"/>
        </w:rPr>
        <w:t xml:space="preserve"> </w:t>
      </w:r>
      <w:r>
        <w:t>φύσεως</w:t>
      </w:r>
      <w:r>
        <w:rPr>
          <w:spacing w:val="1"/>
        </w:rPr>
        <w:t xml:space="preserve"> </w:t>
      </w:r>
      <w:r>
        <w:t>έργα,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απομάκρυνση</w:t>
      </w:r>
      <w:r>
        <w:rPr>
          <w:spacing w:val="1"/>
        </w:rPr>
        <w:t xml:space="preserve"> </w:t>
      </w:r>
      <w:r>
        <w:t>περιφραγμάτων</w:t>
      </w:r>
      <w:r>
        <w:rPr>
          <w:spacing w:val="51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εργοταξίων</w:t>
      </w:r>
      <w:r>
        <w:rPr>
          <w:spacing w:val="-1"/>
        </w:rPr>
        <w:t xml:space="preserve"> </w:t>
      </w:r>
      <w:r>
        <w:t>.</w:t>
      </w:r>
    </w:p>
    <w:p w14:paraId="587C9AF2" w14:textId="52A3E4B1" w:rsidR="00C37E65" w:rsidRDefault="00A1677F">
      <w:pPr>
        <w:pStyle w:val="a3"/>
        <w:spacing w:before="1"/>
        <w:ind w:right="629"/>
      </w:pPr>
      <w:r>
        <w:t>2. Εάν εντός δέκα (10) ημερών από την έγγραφη εντολή   της Διευθύνουσας Υπηρεσίας</w:t>
      </w:r>
      <w:r>
        <w:rPr>
          <w:spacing w:val="1"/>
        </w:rPr>
        <w:t xml:space="preserve"> </w:t>
      </w:r>
      <w:r>
        <w:t xml:space="preserve">δεν προβεί στην έναρξη και εντός </w:t>
      </w:r>
      <w:r w:rsidR="003C7F65">
        <w:t>εύλογου</w:t>
      </w:r>
      <w:r>
        <w:t xml:space="preserve"> προθεσμίας περαίωση των ανωτέρω εργασιών,</w:t>
      </w:r>
      <w:r>
        <w:rPr>
          <w:spacing w:val="1"/>
        </w:rPr>
        <w:t xml:space="preserve"> </w:t>
      </w:r>
      <w:r>
        <w:t>αυτές εκτελούνται εις βάρος του αναδόχου, και η δαπάνη που θα γίνει θα εκπέσει από την</w:t>
      </w:r>
      <w:r>
        <w:rPr>
          <w:spacing w:val="1"/>
        </w:rPr>
        <w:t xml:space="preserve"> </w:t>
      </w:r>
      <w:r>
        <w:t>πρώτη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τούτο</w:t>
      </w:r>
      <w:r>
        <w:rPr>
          <w:spacing w:val="1"/>
        </w:rPr>
        <w:t xml:space="preserve"> </w:t>
      </w:r>
      <w:r>
        <w:t>πληρωμή,</w:t>
      </w:r>
      <w:r>
        <w:rPr>
          <w:spacing w:val="1"/>
        </w:rPr>
        <w:t xml:space="preserve"> </w:t>
      </w:r>
      <w:r>
        <w:t>πέραν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εκδοθεί</w:t>
      </w:r>
      <w:r>
        <w:rPr>
          <w:spacing w:val="1"/>
        </w:rPr>
        <w:t xml:space="preserve"> </w:t>
      </w:r>
      <w:r>
        <w:t>βεβαίωση</w:t>
      </w:r>
      <w:r>
        <w:rPr>
          <w:spacing w:val="1"/>
        </w:rPr>
        <w:t xml:space="preserve"> </w:t>
      </w:r>
      <w:r>
        <w:t>εμπρόθεσμης</w:t>
      </w:r>
      <w:r>
        <w:rPr>
          <w:spacing w:val="1"/>
        </w:rPr>
        <w:t xml:space="preserve"> </w:t>
      </w:r>
      <w:r>
        <w:t>εκτέλεσης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έργου</w:t>
      </w:r>
      <w:r>
        <w:rPr>
          <w:spacing w:val="-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τμήματος</w:t>
      </w:r>
      <w:r>
        <w:rPr>
          <w:spacing w:val="-2"/>
        </w:rPr>
        <w:t xml:space="preserve"> </w:t>
      </w:r>
      <w:r>
        <w:t>τούτου</w:t>
      </w:r>
      <w:r>
        <w:rPr>
          <w:spacing w:val="-1"/>
        </w:rPr>
        <w:t xml:space="preserve"> </w:t>
      </w:r>
      <w:r>
        <w:t>εξ</w:t>
      </w:r>
      <w:r>
        <w:rPr>
          <w:spacing w:val="-2"/>
        </w:rPr>
        <w:t xml:space="preserve"> </w:t>
      </w:r>
      <w:r>
        <w:t>αιτίας</w:t>
      </w:r>
      <w:r>
        <w:rPr>
          <w:spacing w:val="-1"/>
        </w:rPr>
        <w:t xml:space="preserve"> </w:t>
      </w:r>
      <w:r>
        <w:t>αυτού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λόγου.</w:t>
      </w:r>
    </w:p>
    <w:p w14:paraId="3F51178C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396D3940" w14:textId="5DD5D68B" w:rsidR="00C37E65" w:rsidRPr="00127AD6" w:rsidRDefault="00A1677F" w:rsidP="00127AD6">
      <w:pPr>
        <w:pStyle w:val="1"/>
        <w:spacing w:before="233"/>
        <w:rPr>
          <w:sz w:val="16"/>
        </w:rPr>
      </w:pPr>
      <w:bookmarkStart w:id="27" w:name="_Toc95842870"/>
      <w:bookmarkStart w:id="28" w:name="_Toc95843129"/>
      <w:bookmarkStart w:id="29" w:name="_Toc95843312"/>
      <w:r>
        <w:t>Άρθρο</w:t>
      </w:r>
      <w:r>
        <w:rPr>
          <w:spacing w:val="49"/>
        </w:rPr>
        <w:t xml:space="preserve"> </w:t>
      </w:r>
      <w:r>
        <w:t>10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Εγκαταστάσεις</w:t>
      </w:r>
      <w:r w:rsidRPr="00127AD6">
        <w:rPr>
          <w:spacing w:val="-6"/>
        </w:rPr>
        <w:t xml:space="preserve"> </w:t>
      </w:r>
      <w:r w:rsidRPr="00127AD6">
        <w:t>Επιχειρήσεων</w:t>
      </w:r>
      <w:r w:rsidRPr="00127AD6">
        <w:rPr>
          <w:spacing w:val="-4"/>
        </w:rPr>
        <w:t xml:space="preserve"> </w:t>
      </w:r>
      <w:r w:rsidRPr="00127AD6">
        <w:t>και</w:t>
      </w:r>
      <w:r w:rsidRPr="00127AD6">
        <w:rPr>
          <w:spacing w:val="-5"/>
        </w:rPr>
        <w:t xml:space="preserve"> </w:t>
      </w:r>
      <w:r w:rsidRPr="00127AD6">
        <w:t>Οργανισμών</w:t>
      </w:r>
      <w:r w:rsidRPr="00127AD6">
        <w:rPr>
          <w:spacing w:val="-6"/>
        </w:rPr>
        <w:t xml:space="preserve"> </w:t>
      </w:r>
      <w:r w:rsidRPr="00127AD6">
        <w:t>Κοινής</w:t>
      </w:r>
      <w:r w:rsidRPr="00127AD6">
        <w:rPr>
          <w:spacing w:val="-5"/>
        </w:rPr>
        <w:t xml:space="preserve"> </w:t>
      </w:r>
      <w:r w:rsidRPr="00127AD6">
        <w:t>Ωφελείας</w:t>
      </w:r>
      <w:r w:rsidRPr="00127AD6">
        <w:rPr>
          <w:spacing w:val="-5"/>
        </w:rPr>
        <w:t xml:space="preserve"> </w:t>
      </w:r>
      <w:r w:rsidRPr="00127AD6">
        <w:t>(</w:t>
      </w:r>
      <w:r w:rsidRPr="00127AD6">
        <w:rPr>
          <w:spacing w:val="-4"/>
        </w:rPr>
        <w:t xml:space="preserve"> </w:t>
      </w:r>
      <w:r w:rsidRPr="00127AD6">
        <w:t>Ο.Κ.Ω.)</w:t>
      </w:r>
      <w:bookmarkEnd w:id="27"/>
      <w:bookmarkEnd w:id="28"/>
      <w:bookmarkEnd w:id="29"/>
    </w:p>
    <w:p w14:paraId="2E3A30BB" w14:textId="367333E5" w:rsidR="00C37E65" w:rsidRDefault="00A1677F">
      <w:pPr>
        <w:pStyle w:val="a3"/>
        <w:spacing w:before="2"/>
        <w:ind w:right="630"/>
      </w:pPr>
      <w:r>
        <w:t xml:space="preserve">1. Ο ανάδοχος πρέπει να έχει υπ’ </w:t>
      </w:r>
      <w:proofErr w:type="spellStart"/>
      <w:r>
        <w:t>όψιν</w:t>
      </w:r>
      <w:proofErr w:type="spellEnd"/>
      <w:r>
        <w:t xml:space="preserve"> του, ότι ενδέχεται</w:t>
      </w:r>
      <w:r>
        <w:rPr>
          <w:spacing w:val="1"/>
        </w:rPr>
        <w:t xml:space="preserve"> </w:t>
      </w:r>
      <w:r>
        <w:t>στην περιοχή του έργου να</w:t>
      </w:r>
      <w:r>
        <w:rPr>
          <w:spacing w:val="1"/>
        </w:rPr>
        <w:t xml:space="preserve"> </w:t>
      </w:r>
      <w:r>
        <w:t>υφίστανται εναέριοι ή</w:t>
      </w:r>
      <w:r>
        <w:rPr>
          <w:spacing w:val="1"/>
        </w:rPr>
        <w:t xml:space="preserve"> </w:t>
      </w:r>
      <w:r>
        <w:t>υπόγειες εγκαταστάσεις Ο.Κ.Ω.</w:t>
      </w:r>
      <w:r>
        <w:rPr>
          <w:spacing w:val="1"/>
        </w:rPr>
        <w:t xml:space="preserve"> </w:t>
      </w:r>
      <w:r>
        <w:t>ή Ν.Π.Δ.Δ.,</w:t>
      </w:r>
      <w:r>
        <w:rPr>
          <w:spacing w:val="1"/>
        </w:rPr>
        <w:t xml:space="preserve"> </w:t>
      </w:r>
      <w:r>
        <w:t>οι οποίες 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μετατοπισθούν</w:t>
      </w:r>
      <w:r>
        <w:rPr>
          <w:spacing w:val="-1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τους</w:t>
      </w:r>
      <w:r>
        <w:rPr>
          <w:spacing w:val="-1"/>
        </w:rPr>
        <w:t xml:space="preserve"> </w:t>
      </w:r>
      <w:r>
        <w:t>κυρίους</w:t>
      </w:r>
      <w:r>
        <w:rPr>
          <w:spacing w:val="-1"/>
        </w:rPr>
        <w:t xml:space="preserve"> </w:t>
      </w:r>
      <w:r>
        <w:t>τους</w:t>
      </w:r>
      <w:r>
        <w:rPr>
          <w:spacing w:val="-1"/>
        </w:rPr>
        <w:t xml:space="preserve"> </w:t>
      </w:r>
      <w:r>
        <w:t>.</w:t>
      </w:r>
    </w:p>
    <w:p w14:paraId="096C3FAB" w14:textId="7C9AAD88" w:rsidR="00C37E65" w:rsidRDefault="00A1677F">
      <w:pPr>
        <w:pStyle w:val="a3"/>
        <w:ind w:right="635"/>
      </w:pPr>
      <w:r>
        <w:t>2.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εργασίες</w:t>
      </w:r>
      <w:r>
        <w:rPr>
          <w:spacing w:val="1"/>
        </w:rPr>
        <w:t xml:space="preserve"> </w:t>
      </w:r>
      <w:r>
        <w:t>αυτές</w:t>
      </w:r>
      <w:r>
        <w:rPr>
          <w:spacing w:val="1"/>
        </w:rPr>
        <w:t xml:space="preserve"> </w:t>
      </w:r>
      <w:r>
        <w:t>καμία</w:t>
      </w:r>
      <w:r>
        <w:rPr>
          <w:spacing w:val="1"/>
        </w:rPr>
        <w:t xml:space="preserve"> </w:t>
      </w:r>
      <w:r>
        <w:t>οικονομική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τεχνική</w:t>
      </w:r>
      <w:r>
        <w:rPr>
          <w:spacing w:val="1"/>
        </w:rPr>
        <w:t xml:space="preserve"> </w:t>
      </w:r>
      <w:r>
        <w:t>ανάμιξη</w:t>
      </w:r>
      <w:r>
        <w:rPr>
          <w:spacing w:val="1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ανάδοχος,</w:t>
      </w:r>
      <w:r>
        <w:rPr>
          <w:spacing w:val="1"/>
        </w:rPr>
        <w:t xml:space="preserve"> </w:t>
      </w:r>
      <w:r>
        <w:t>υποχρεούται όμως αυτός να διευκολύνει απροφάσιστα</w:t>
      </w:r>
      <w:r>
        <w:rPr>
          <w:spacing w:val="1"/>
        </w:rPr>
        <w:t xml:space="preserve"> </w:t>
      </w:r>
      <w:r>
        <w:t>την εκτέλεση των</w:t>
      </w:r>
      <w:r>
        <w:rPr>
          <w:spacing w:val="1"/>
        </w:rPr>
        <w:t xml:space="preserve"> </w:t>
      </w:r>
      <w:r>
        <w:t>παραπάνω</w:t>
      </w:r>
      <w:r>
        <w:rPr>
          <w:spacing w:val="1"/>
        </w:rPr>
        <w:t xml:space="preserve"> </w:t>
      </w:r>
      <w:r>
        <w:t>εργασιών,</w:t>
      </w:r>
      <w:r>
        <w:rPr>
          <w:spacing w:val="1"/>
        </w:rPr>
        <w:t xml:space="preserve"> </w:t>
      </w:r>
      <w:r>
        <w:t>μη</w:t>
      </w:r>
      <w:r>
        <w:rPr>
          <w:spacing w:val="1"/>
        </w:rPr>
        <w:t xml:space="preserve"> </w:t>
      </w:r>
      <w:r>
        <w:t>δικαιούμενος</w:t>
      </w:r>
      <w:r>
        <w:rPr>
          <w:spacing w:val="1"/>
        </w:rPr>
        <w:t xml:space="preserve"> </w:t>
      </w:r>
      <w:r>
        <w:t>εκ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λόγου</w:t>
      </w:r>
      <w:r>
        <w:rPr>
          <w:spacing w:val="1"/>
        </w:rPr>
        <w:t xml:space="preserve"> </w:t>
      </w:r>
      <w:r>
        <w:t>τούτου</w:t>
      </w:r>
      <w:r>
        <w:rPr>
          <w:spacing w:val="1"/>
        </w:rPr>
        <w:t xml:space="preserve"> </w:t>
      </w:r>
      <w:r>
        <w:t>ιδιαίτερης</w:t>
      </w:r>
      <w:r>
        <w:rPr>
          <w:spacing w:val="1"/>
        </w:rPr>
        <w:t xml:space="preserve"> </w:t>
      </w:r>
      <w:r>
        <w:t>αποζημίωσης</w:t>
      </w:r>
      <w:r>
        <w:rPr>
          <w:spacing w:val="1"/>
        </w:rPr>
        <w:t xml:space="preserve"> </w:t>
      </w:r>
      <w:r>
        <w:t>λόγω</w:t>
      </w:r>
      <w:r>
        <w:rPr>
          <w:spacing w:val="1"/>
        </w:rPr>
        <w:t xml:space="preserve"> </w:t>
      </w:r>
      <w:r>
        <w:t>καθυστερήσεως ή δυσχερειών που θα παρουσιασθούν</w:t>
      </w:r>
      <w:r>
        <w:rPr>
          <w:spacing w:val="1"/>
        </w:rPr>
        <w:t xml:space="preserve"> </w:t>
      </w:r>
      <w:r>
        <w:t>στις</w:t>
      </w:r>
      <w:r>
        <w:rPr>
          <w:spacing w:val="1"/>
        </w:rPr>
        <w:t xml:space="preserve"> </w:t>
      </w:r>
      <w:r>
        <w:t>εκτελούμενες από αυτόν</w:t>
      </w:r>
      <w:r>
        <w:rPr>
          <w:spacing w:val="1"/>
        </w:rPr>
        <w:t xml:space="preserve"> </w:t>
      </w:r>
      <w:r>
        <w:t>εργασίες</w:t>
      </w:r>
      <w:r>
        <w:rPr>
          <w:spacing w:val="-2"/>
        </w:rPr>
        <w:t xml:space="preserve"> </w:t>
      </w:r>
      <w:r>
        <w:t>.</w:t>
      </w:r>
    </w:p>
    <w:p w14:paraId="18D32C69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66B81EDF" w14:textId="30935CCC" w:rsidR="00C37E65" w:rsidRPr="00127AD6" w:rsidRDefault="00A1677F" w:rsidP="00127AD6">
      <w:pPr>
        <w:pStyle w:val="1"/>
        <w:spacing w:before="234"/>
        <w:rPr>
          <w:sz w:val="16"/>
        </w:rPr>
      </w:pPr>
      <w:bookmarkStart w:id="30" w:name="_Toc95842871"/>
      <w:bookmarkStart w:id="31" w:name="_Toc95843130"/>
      <w:bookmarkStart w:id="32" w:name="_Toc95843313"/>
      <w:r>
        <w:t>Άρθρο</w:t>
      </w:r>
      <w:r>
        <w:rPr>
          <w:spacing w:val="49"/>
        </w:rPr>
        <w:t xml:space="preserve"> </w:t>
      </w:r>
      <w:r>
        <w:t>11</w:t>
      </w:r>
      <w:r>
        <w:rPr>
          <w:position w:val="6"/>
          <w:sz w:val="16"/>
        </w:rPr>
        <w:t>ο</w:t>
      </w:r>
      <w:r w:rsidR="00127AD6">
        <w:t>:</w:t>
      </w:r>
      <w:r w:rsidR="00127AD6" w:rsidRPr="00127AD6">
        <w:t xml:space="preserve"> </w:t>
      </w:r>
      <w:r w:rsidRPr="00127AD6">
        <w:t>Ασφάλεια</w:t>
      </w:r>
      <w:r w:rsidRPr="00127AD6">
        <w:rPr>
          <w:spacing w:val="-4"/>
        </w:rPr>
        <w:t xml:space="preserve"> </w:t>
      </w:r>
      <w:r w:rsidRPr="00127AD6">
        <w:t>και</w:t>
      </w:r>
      <w:r w:rsidRPr="00127AD6">
        <w:rPr>
          <w:spacing w:val="-5"/>
        </w:rPr>
        <w:t xml:space="preserve"> </w:t>
      </w:r>
      <w:r w:rsidRPr="00127AD6">
        <w:t>Υγεία</w:t>
      </w:r>
      <w:bookmarkEnd w:id="30"/>
      <w:bookmarkEnd w:id="31"/>
      <w:bookmarkEnd w:id="32"/>
    </w:p>
    <w:p w14:paraId="40853916" w14:textId="77777777" w:rsidR="00C37E65" w:rsidRDefault="00A1677F">
      <w:pPr>
        <w:pStyle w:val="a3"/>
        <w:spacing w:before="2"/>
        <w:ind w:right="634"/>
      </w:pPr>
      <w:r>
        <w:t>Ρητά καθορίζεται ότι ο Ανάδοχος είναι ο μόνος αποκλειστικά υπεύθυνος για την ασφάλεια</w:t>
      </w:r>
      <w:r>
        <w:rPr>
          <w:spacing w:val="-50"/>
        </w:rPr>
        <w:t xml:space="preserve"> </w:t>
      </w:r>
      <w:r>
        <w:t>των εργαζομένων του και είναι δική του ευθύνη η λήψη μέτρων ασφαλείας και η πιστή</w:t>
      </w:r>
      <w:r>
        <w:rPr>
          <w:spacing w:val="1"/>
        </w:rPr>
        <w:t xml:space="preserve"> </w:t>
      </w:r>
      <w:r>
        <w:t>τήρηση</w:t>
      </w:r>
      <w:r>
        <w:rPr>
          <w:spacing w:val="-2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σχετικής</w:t>
      </w:r>
      <w:r>
        <w:rPr>
          <w:spacing w:val="-1"/>
        </w:rPr>
        <w:t xml:space="preserve"> </w:t>
      </w:r>
      <w:r>
        <w:t>νομοθεσίας</w:t>
      </w:r>
      <w:r>
        <w:rPr>
          <w:spacing w:val="-1"/>
        </w:rPr>
        <w:t xml:space="preserve"> </w:t>
      </w:r>
      <w:r>
        <w:t>ασφαλείας.</w:t>
      </w:r>
    </w:p>
    <w:p w14:paraId="1E92E863" w14:textId="43287C3C" w:rsidR="00C37E65" w:rsidRDefault="00A1677F" w:rsidP="00E70C07">
      <w:pPr>
        <w:pStyle w:val="a3"/>
        <w:ind w:right="635"/>
      </w:pPr>
      <w:r>
        <w:t>Η</w:t>
      </w:r>
      <w:r>
        <w:rPr>
          <w:spacing w:val="1"/>
        </w:rPr>
        <w:t xml:space="preserve"> </w:t>
      </w:r>
      <w:r>
        <w:t>Επίβλεψη</w:t>
      </w:r>
      <w:r>
        <w:rPr>
          <w:spacing w:val="1"/>
        </w:rPr>
        <w:t xml:space="preserve"> </w:t>
      </w:r>
      <w:r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ελέγχει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μέτρα</w:t>
      </w:r>
      <w:r>
        <w:rPr>
          <w:spacing w:val="1"/>
        </w:rPr>
        <w:t xml:space="preserve"> </w:t>
      </w:r>
      <w:r>
        <w:t>ασφαλείας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Αναδόχου</w:t>
      </w:r>
      <w:r>
        <w:rPr>
          <w:spacing w:val="1"/>
        </w:rPr>
        <w:t xml:space="preserve"> </w:t>
      </w:r>
      <w:r>
        <w:t>στα</w:t>
      </w:r>
      <w:r>
        <w:rPr>
          <w:spacing w:val="1"/>
        </w:rPr>
        <w:t xml:space="preserve"> </w:t>
      </w:r>
      <w:r>
        <w:t>έργα,</w:t>
      </w:r>
      <w:r>
        <w:rPr>
          <w:spacing w:val="1"/>
        </w:rPr>
        <w:t xml:space="preserve"> </w:t>
      </w:r>
      <w:r>
        <w:t>συμπεριλαμβανομένου</w:t>
      </w:r>
      <w:r>
        <w:rPr>
          <w:spacing w:val="39"/>
        </w:rPr>
        <w:t xml:space="preserve"> </w:t>
      </w:r>
      <w:r>
        <w:t>και</w:t>
      </w:r>
      <w:r>
        <w:rPr>
          <w:spacing w:val="36"/>
        </w:rPr>
        <w:t xml:space="preserve"> </w:t>
      </w:r>
      <w:r>
        <w:t>του</w:t>
      </w:r>
      <w:r>
        <w:rPr>
          <w:spacing w:val="39"/>
        </w:rPr>
        <w:t xml:space="preserve"> </w:t>
      </w:r>
      <w:r>
        <w:t>Σχεδίου</w:t>
      </w:r>
      <w:r>
        <w:rPr>
          <w:spacing w:val="36"/>
        </w:rPr>
        <w:t xml:space="preserve"> </w:t>
      </w:r>
      <w:r>
        <w:t>Ασφαλείας</w:t>
      </w:r>
      <w:r>
        <w:rPr>
          <w:spacing w:val="36"/>
        </w:rPr>
        <w:t xml:space="preserve"> </w:t>
      </w:r>
      <w:r>
        <w:t>και</w:t>
      </w:r>
      <w:r>
        <w:rPr>
          <w:spacing w:val="36"/>
        </w:rPr>
        <w:t xml:space="preserve"> </w:t>
      </w:r>
      <w:r>
        <w:t>Υγείας</w:t>
      </w:r>
      <w:r>
        <w:rPr>
          <w:spacing w:val="39"/>
        </w:rPr>
        <w:t xml:space="preserve"> </w:t>
      </w:r>
      <w:r>
        <w:t>(Σ.Α.Υ.),</w:t>
      </w:r>
      <w:r>
        <w:rPr>
          <w:spacing w:val="38"/>
        </w:rPr>
        <w:t xml:space="preserve"> </w:t>
      </w:r>
      <w:r>
        <w:t>και</w:t>
      </w:r>
      <w:r>
        <w:rPr>
          <w:spacing w:val="36"/>
        </w:rPr>
        <w:t xml:space="preserve"> </w:t>
      </w:r>
      <w:r>
        <w:t>να</w:t>
      </w:r>
      <w:r>
        <w:rPr>
          <w:spacing w:val="35"/>
        </w:rPr>
        <w:t xml:space="preserve"> </w:t>
      </w:r>
      <w:r>
        <w:t>ζητά</w:t>
      </w:r>
      <w:r w:rsidR="00E70C07">
        <w:t xml:space="preserve"> </w:t>
      </w:r>
      <w:r>
        <w:t>πρόσθετα</w:t>
      </w:r>
      <w:r>
        <w:rPr>
          <w:spacing w:val="1"/>
        </w:rPr>
        <w:t xml:space="preserve"> </w:t>
      </w:r>
      <w:r>
        <w:t>ή εναλλακτικά μέτρα αν το κρίνει απαραίτητο ή αν θεωρεί ότι ο τελευταίος δεν</w:t>
      </w:r>
      <w:r>
        <w:rPr>
          <w:spacing w:val="1"/>
        </w:rPr>
        <w:t xml:space="preserve"> </w:t>
      </w:r>
      <w:r>
        <w:t>τηρεί τα μέτρα ασφαλείας που απαιτούνται ή ότι τα τηρούμενα είναι ανεπαρκή, χωρίς</w:t>
      </w:r>
      <w:r>
        <w:rPr>
          <w:spacing w:val="1"/>
        </w:rPr>
        <w:t xml:space="preserve"> </w:t>
      </w:r>
      <w:r>
        <w:t>αυτό να</w:t>
      </w:r>
      <w:r>
        <w:rPr>
          <w:spacing w:val="1"/>
        </w:rPr>
        <w:t xml:space="preserve"> </w:t>
      </w:r>
      <w:r>
        <w:t>απαλλάσσει</w:t>
      </w:r>
      <w:r>
        <w:rPr>
          <w:spacing w:val="1"/>
        </w:rPr>
        <w:t xml:space="preserve"> </w:t>
      </w:r>
      <w:r>
        <w:t>τον Ανάδοχο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ευθύνες του</w:t>
      </w:r>
      <w:r>
        <w:rPr>
          <w:spacing w:val="1"/>
        </w:rPr>
        <w:t xml:space="preserve"> </w:t>
      </w:r>
      <w:r>
        <w:t>σύμφωνα</w:t>
      </w:r>
      <w:r>
        <w:rPr>
          <w:spacing w:val="1"/>
        </w:rPr>
        <w:t xml:space="preserve"> </w:t>
      </w:r>
      <w:r>
        <w:t>με τον νόμο και τις</w:t>
      </w:r>
      <w:r>
        <w:rPr>
          <w:spacing w:val="1"/>
        </w:rPr>
        <w:t xml:space="preserve"> </w:t>
      </w:r>
      <w:r>
        <w:t>σχετικές</w:t>
      </w:r>
      <w:r>
        <w:rPr>
          <w:spacing w:val="-2"/>
        </w:rPr>
        <w:t xml:space="preserve"> </w:t>
      </w:r>
      <w:r>
        <w:t>διατάξεις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χωρίς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δίνει σε</w:t>
      </w:r>
      <w:r>
        <w:rPr>
          <w:spacing w:val="-1"/>
        </w:rPr>
        <w:t xml:space="preserve"> </w:t>
      </w:r>
      <w:r>
        <w:t>αυτόν</w:t>
      </w:r>
      <w:r>
        <w:rPr>
          <w:spacing w:val="1"/>
        </w:rPr>
        <w:t xml:space="preserve"> </w:t>
      </w:r>
      <w:r>
        <w:t>δικαίωμα</w:t>
      </w:r>
      <w:r>
        <w:rPr>
          <w:spacing w:val="-3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πρόσθετη αποζημίωση.</w:t>
      </w:r>
    </w:p>
    <w:p w14:paraId="04E9D8CA" w14:textId="77777777" w:rsidR="00C37E65" w:rsidRDefault="00A1677F">
      <w:pPr>
        <w:pStyle w:val="a3"/>
        <w:spacing w:before="1"/>
        <w:ind w:right="631"/>
      </w:pPr>
      <w:r>
        <w:t>Ο Ανάδοχος υποχρεούται να ορίζει Συντονιστή για θέματα Ασφαλείας και Υγείας κατά την</w:t>
      </w:r>
      <w:r>
        <w:rPr>
          <w:spacing w:val="1"/>
        </w:rPr>
        <w:t xml:space="preserve"> </w:t>
      </w:r>
      <w:r>
        <w:t>εκτέλεση του έργου, να αναπροσαρμόζει το Σχέδιο Ασφάλειας και Υγείας (Σ.Α.Υ.) και τον</w:t>
      </w:r>
      <w:r>
        <w:rPr>
          <w:spacing w:val="1"/>
        </w:rPr>
        <w:t xml:space="preserve"> </w:t>
      </w:r>
      <w:r>
        <w:t>Φάκελο Ασφαλείας και Υγείας (Φ.Α.Υ.) σε συνάρτηση με την εξέλιξη των εργασιών, το</w:t>
      </w:r>
      <w:r>
        <w:rPr>
          <w:spacing w:val="1"/>
        </w:rPr>
        <w:t xml:space="preserve"> </w:t>
      </w:r>
      <w:r>
        <w:t>χρονοδιάγραμμα και τις ενδεχόμενες τροποποιήσεις του. Το Σ.Α.Υ. και ο Φ.Α.Υ. τηρούνται</w:t>
      </w:r>
      <w:r>
        <w:rPr>
          <w:spacing w:val="1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εργοτάξιο</w:t>
      </w:r>
      <w:r>
        <w:rPr>
          <w:spacing w:val="-1"/>
        </w:rPr>
        <w:t xml:space="preserve"> </w:t>
      </w:r>
      <w:r>
        <w:t>με ευθύνη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Αναδόχου.</w:t>
      </w:r>
    </w:p>
    <w:p w14:paraId="1A2E610D" w14:textId="404BFA96" w:rsidR="00C37E65" w:rsidRDefault="00A1677F">
      <w:pPr>
        <w:pStyle w:val="a3"/>
        <w:spacing w:before="2"/>
        <w:ind w:right="637"/>
      </w:pPr>
      <w:r>
        <w:t>Μετά το πέρας των εργασιών ο Ανάδοχος αναπροσαρμόζει τον Φ.Α.Υ. ώστε να περιέχει τα</w:t>
      </w:r>
      <w:r>
        <w:rPr>
          <w:spacing w:val="1"/>
        </w:rPr>
        <w:t xml:space="preserve"> </w:t>
      </w:r>
      <w:proofErr w:type="spellStart"/>
      <w:r w:rsidRPr="00AF2A07">
        <w:t>κατασκευασθέντα</w:t>
      </w:r>
      <w:proofErr w:type="spellEnd"/>
      <w:r w:rsidRPr="00AF2A07">
        <w:t xml:space="preserve"> στοιχεία του έργου, το οποίο αποτελεί απαραίτητο στοιχείο για την</w:t>
      </w:r>
      <w:r w:rsidRPr="00AF2A07">
        <w:rPr>
          <w:spacing w:val="1"/>
        </w:rPr>
        <w:t xml:space="preserve"> </w:t>
      </w:r>
      <w:r w:rsidRPr="00AF2A07">
        <w:t>παραλαβή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2"/>
        </w:rPr>
        <w:t xml:space="preserve"> </w:t>
      </w:r>
      <w:r w:rsidRPr="00AF2A07">
        <w:t>έργου</w:t>
      </w:r>
      <w:r w:rsidRPr="00AF2A07">
        <w:rPr>
          <w:spacing w:val="-2"/>
        </w:rPr>
        <w:t xml:space="preserve"> </w:t>
      </w:r>
      <w:r w:rsidRPr="00AF2A07">
        <w:t>(παρ. 7</w:t>
      </w:r>
      <w:r w:rsidRPr="00AF2A07">
        <w:rPr>
          <w:spacing w:val="-1"/>
        </w:rPr>
        <w:t xml:space="preserve"> </w:t>
      </w:r>
      <w:r w:rsidRPr="00AF2A07">
        <w:t>άρθρο 170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F74399" w:rsidRPr="00AF2A07">
        <w:t>, όπως ισχύει και όπως αντικαθίσταται με το άρθρο 84 «</w:t>
      </w:r>
      <w:r w:rsidR="00F74399" w:rsidRPr="00AF2A07">
        <w:rPr>
          <w:i/>
          <w:iCs/>
        </w:rPr>
        <w:t>Ενιαίο Σύστημα Τεχνικών Προδιαγραφών και Τιμολόγησης Τεχνικών Έργων και Μελετών (ΕΣΤΕΠ ΤΙΜ-ΤΕΜ) – Αντικατάσταση του άρθρου 170 του ν.4412/2016</w:t>
      </w:r>
      <w:r w:rsidR="00F74399" w:rsidRPr="00AF2A07">
        <w:t>» του Ν.4782/2021</w:t>
      </w:r>
      <w:r w:rsidRPr="00AF2A07">
        <w:t>).</w:t>
      </w:r>
    </w:p>
    <w:p w14:paraId="004DF4E3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3EAF351D" w14:textId="7CBDAADD" w:rsidR="00C37E65" w:rsidRPr="00127AD6" w:rsidRDefault="00A1677F" w:rsidP="00127AD6">
      <w:pPr>
        <w:pStyle w:val="1"/>
        <w:spacing w:before="234" w:line="240" w:lineRule="auto"/>
        <w:rPr>
          <w:sz w:val="16"/>
        </w:rPr>
      </w:pPr>
      <w:bookmarkStart w:id="33" w:name="_Toc95842872"/>
      <w:bookmarkStart w:id="34" w:name="_Toc95843131"/>
      <w:bookmarkStart w:id="35" w:name="_Toc95843314"/>
      <w:r>
        <w:t>Άρθρο</w:t>
      </w:r>
      <w:r>
        <w:rPr>
          <w:spacing w:val="50"/>
        </w:rPr>
        <w:t xml:space="preserve"> </w:t>
      </w:r>
      <w:r>
        <w:t>12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Τήρηση</w:t>
      </w:r>
      <w:r w:rsidRPr="00127AD6">
        <w:rPr>
          <w:spacing w:val="-4"/>
        </w:rPr>
        <w:t xml:space="preserve"> </w:t>
      </w:r>
      <w:r w:rsidRPr="00127AD6">
        <w:t>Νόμων</w:t>
      </w:r>
      <w:r w:rsidRPr="00127AD6">
        <w:rPr>
          <w:spacing w:val="-2"/>
        </w:rPr>
        <w:t xml:space="preserve"> </w:t>
      </w:r>
      <w:r w:rsidRPr="00127AD6">
        <w:t>,</w:t>
      </w:r>
      <w:r w:rsidRPr="00127AD6">
        <w:rPr>
          <w:spacing w:val="-3"/>
        </w:rPr>
        <w:t xml:space="preserve"> </w:t>
      </w:r>
      <w:r w:rsidRPr="00127AD6">
        <w:t>Αστυνομικών</w:t>
      </w:r>
      <w:r w:rsidRPr="00127AD6">
        <w:rPr>
          <w:spacing w:val="-2"/>
        </w:rPr>
        <w:t xml:space="preserve"> </w:t>
      </w:r>
      <w:r w:rsidRPr="00127AD6">
        <w:t>και</w:t>
      </w:r>
      <w:r w:rsidRPr="00127AD6">
        <w:rPr>
          <w:spacing w:val="-3"/>
        </w:rPr>
        <w:t xml:space="preserve"> </w:t>
      </w:r>
      <w:r w:rsidRPr="00127AD6">
        <w:t>λοιπών</w:t>
      </w:r>
      <w:r w:rsidRPr="00127AD6">
        <w:rPr>
          <w:spacing w:val="-2"/>
        </w:rPr>
        <w:t xml:space="preserve"> </w:t>
      </w:r>
      <w:r w:rsidRPr="00127AD6">
        <w:t>διατάξεων</w:t>
      </w:r>
      <w:bookmarkEnd w:id="33"/>
      <w:bookmarkEnd w:id="34"/>
      <w:bookmarkEnd w:id="35"/>
    </w:p>
    <w:p w14:paraId="629581D5" w14:textId="2A3522FB" w:rsidR="00C37E65" w:rsidRDefault="00A1677F">
      <w:pPr>
        <w:pStyle w:val="a3"/>
        <w:ind w:right="636"/>
      </w:pP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υπεύθυνος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τήρησης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Νόμων</w:t>
      </w:r>
      <w:r>
        <w:rPr>
          <w:spacing w:val="1"/>
        </w:rPr>
        <w:t xml:space="preserve"> </w:t>
      </w:r>
      <w:r>
        <w:t>κλπ.,</w:t>
      </w:r>
      <w:r>
        <w:rPr>
          <w:spacing w:val="1"/>
        </w:rPr>
        <w:t xml:space="preserve"> </w:t>
      </w:r>
      <w:r>
        <w:t>υποχρεούται</w:t>
      </w:r>
      <w:r>
        <w:rPr>
          <w:spacing w:val="1"/>
        </w:rPr>
        <w:t xml:space="preserve"> </w:t>
      </w:r>
      <w:r>
        <w:t>να</w:t>
      </w:r>
      <w:r>
        <w:rPr>
          <w:spacing w:val="-50"/>
        </w:rPr>
        <w:t xml:space="preserve"> </w:t>
      </w:r>
      <w:r w:rsidR="005331F1">
        <w:rPr>
          <w:spacing w:val="-50"/>
        </w:rPr>
        <w:t xml:space="preserve"> </w:t>
      </w:r>
      <w:r>
        <w:t>ανακοινώνει στην Διευθύνουσα υπηρεσία τις κατά την διάρκεια της εκτέλεσης του έργου</w:t>
      </w:r>
      <w:r>
        <w:rPr>
          <w:spacing w:val="1"/>
        </w:rPr>
        <w:t xml:space="preserve"> </w:t>
      </w:r>
      <w:r>
        <w:t>απευθυνόμενες ή κοινοποιούμενες σε αυτόν σχετικές διαταγές και εντολές των διαφόρων</w:t>
      </w:r>
      <w:r>
        <w:rPr>
          <w:spacing w:val="1"/>
        </w:rPr>
        <w:t xml:space="preserve"> </w:t>
      </w:r>
      <w:r>
        <w:t>Αρχών</w:t>
      </w:r>
      <w:r>
        <w:rPr>
          <w:spacing w:val="-2"/>
        </w:rPr>
        <w:t xml:space="preserve"> </w:t>
      </w:r>
      <w:r>
        <w:t>σχετικά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υποδεικνυόμενα μέτρα</w:t>
      </w:r>
      <w:r>
        <w:rPr>
          <w:spacing w:val="-2"/>
        </w:rPr>
        <w:t xml:space="preserve"> </w:t>
      </w:r>
      <w:r>
        <w:t>ελέγχου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ασφαλείας</w:t>
      </w:r>
      <w:r>
        <w:rPr>
          <w:spacing w:val="-1"/>
        </w:rPr>
        <w:t xml:space="preserve"> </w:t>
      </w:r>
      <w:r>
        <w:t>κλπ.</w:t>
      </w:r>
    </w:p>
    <w:p w14:paraId="1CA2C297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19E3F39D" w14:textId="1FE57F45" w:rsidR="00C37E65" w:rsidRPr="00127AD6" w:rsidRDefault="00A1677F" w:rsidP="00127AD6">
      <w:pPr>
        <w:pStyle w:val="1"/>
        <w:rPr>
          <w:sz w:val="16"/>
        </w:rPr>
      </w:pPr>
      <w:bookmarkStart w:id="36" w:name="_Toc95842873"/>
      <w:bookmarkStart w:id="37" w:name="_Toc95843132"/>
      <w:bookmarkStart w:id="38" w:name="_Toc95843315"/>
      <w:r>
        <w:t>Άρθρο</w:t>
      </w:r>
      <w:r>
        <w:rPr>
          <w:spacing w:val="49"/>
        </w:rPr>
        <w:t xml:space="preserve"> </w:t>
      </w:r>
      <w:r>
        <w:t>13</w:t>
      </w:r>
      <w:r w:rsidR="00127AD6">
        <w:rPr>
          <w:position w:val="6"/>
          <w:sz w:val="16"/>
        </w:rPr>
        <w:t>ο</w:t>
      </w:r>
      <w:r w:rsidR="00127AD6">
        <w:t xml:space="preserve">: </w:t>
      </w:r>
      <w:r w:rsidRPr="00127AD6">
        <w:t>Ατυχήματα</w:t>
      </w:r>
      <w:r w:rsidRPr="00127AD6">
        <w:rPr>
          <w:spacing w:val="-3"/>
        </w:rPr>
        <w:t xml:space="preserve"> </w:t>
      </w:r>
      <w:r w:rsidRPr="00127AD6">
        <w:t>και</w:t>
      </w:r>
      <w:r w:rsidRPr="00127AD6">
        <w:rPr>
          <w:spacing w:val="-3"/>
        </w:rPr>
        <w:t xml:space="preserve"> </w:t>
      </w:r>
      <w:r w:rsidRPr="00127AD6">
        <w:t>ζημιές</w:t>
      </w:r>
      <w:bookmarkEnd w:id="36"/>
      <w:bookmarkEnd w:id="37"/>
      <w:bookmarkEnd w:id="38"/>
    </w:p>
    <w:p w14:paraId="59057E4A" w14:textId="77777777" w:rsidR="00C37E65" w:rsidRDefault="00A1677F">
      <w:pPr>
        <w:pStyle w:val="a3"/>
        <w:ind w:right="635"/>
      </w:pPr>
      <w:r>
        <w:t>Οι ανάδοχοι έργων που εκτελούνται εντός ασφαλιστικών περιοχών ΙΚΑ, υποχρεούνται να</w:t>
      </w:r>
      <w:r>
        <w:rPr>
          <w:spacing w:val="1"/>
        </w:rPr>
        <w:t xml:space="preserve"> </w:t>
      </w:r>
      <w:r>
        <w:t>ασφαλίσουν σε αυτό όλο το προσωπικό που απασχολείται. Στις περιπτώσεις που τα έργα</w:t>
      </w:r>
      <w:r>
        <w:rPr>
          <w:spacing w:val="1"/>
        </w:rPr>
        <w:t xml:space="preserve"> </w:t>
      </w:r>
      <w:r>
        <w:t>εκτελούνται εκτός ασφαλιστικών περιοχών ΙΚΑ, οι ανάδοχοι υποχρεούνται να συνεχίσουν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ασφάλιση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τυχόν</w:t>
      </w:r>
      <w:r>
        <w:rPr>
          <w:spacing w:val="1"/>
        </w:rPr>
        <w:t xml:space="preserve"> </w:t>
      </w:r>
      <w:r>
        <w:t>προσωπικού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χρησιμοποιείται,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οποίο</w:t>
      </w:r>
      <w:r>
        <w:rPr>
          <w:spacing w:val="1"/>
        </w:rPr>
        <w:t xml:space="preserve"> </w:t>
      </w:r>
      <w:r>
        <w:t>τυγχάνει</w:t>
      </w:r>
      <w:r>
        <w:rPr>
          <w:spacing w:val="1"/>
        </w:rPr>
        <w:t xml:space="preserve"> </w:t>
      </w:r>
      <w:r>
        <w:t>ασφαλισμένο από το ΙΚΑ, και δεν έχει διακοπή η ασφάλισή του. Το υπόλοιπο προσωπικό</w:t>
      </w:r>
      <w:r>
        <w:rPr>
          <w:spacing w:val="1"/>
        </w:rPr>
        <w:t xml:space="preserve"> </w:t>
      </w:r>
      <w:r>
        <w:t>υποχρεούται</w:t>
      </w:r>
      <w:r>
        <w:rPr>
          <w:spacing w:val="1"/>
        </w:rPr>
        <w:t xml:space="preserve"> </w:t>
      </w:r>
      <w:r>
        <w:t>επίσης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ασφαλίσει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μια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αναγνωρισμένες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Δημόσιο</w:t>
      </w:r>
      <w:r>
        <w:rPr>
          <w:spacing w:val="1"/>
        </w:rPr>
        <w:t xml:space="preserve"> </w:t>
      </w:r>
      <w:r>
        <w:t>ασφαλιστικές εταιρείες. Η δαπάνη που αφορά την ασφάλιση που πρέπει να καταβάλλει 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συνολικά,</w:t>
      </w:r>
      <w:r>
        <w:rPr>
          <w:spacing w:val="1"/>
        </w:rPr>
        <w:t xml:space="preserve"> </w:t>
      </w:r>
      <w:r>
        <w:t>δηλαδή</w:t>
      </w:r>
      <w:r>
        <w:rPr>
          <w:spacing w:val="1"/>
        </w:rPr>
        <w:t xml:space="preserve"> </w:t>
      </w:r>
      <w:r>
        <w:t>εργοδοτική</w:t>
      </w:r>
      <w:r>
        <w:rPr>
          <w:spacing w:val="1"/>
        </w:rPr>
        <w:t xml:space="preserve"> </w:t>
      </w:r>
      <w:r>
        <w:t>εισφορά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εισφορά</w:t>
      </w:r>
      <w:r>
        <w:rPr>
          <w:spacing w:val="1"/>
        </w:rPr>
        <w:t xml:space="preserve"> </w:t>
      </w:r>
      <w:r>
        <w:t>ασφαλισμένου</w:t>
      </w:r>
      <w:r>
        <w:rPr>
          <w:spacing w:val="1"/>
        </w:rPr>
        <w:t xml:space="preserve"> </w:t>
      </w:r>
      <w:r>
        <w:t>βαρύνει</w:t>
      </w:r>
      <w:r>
        <w:rPr>
          <w:spacing w:val="1"/>
        </w:rPr>
        <w:t xml:space="preserve"> </w:t>
      </w:r>
      <w:r>
        <w:t>αυτόν.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καμία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γίνεται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επιβαρυνθεί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εργοδότης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αποζημιώσεις</w:t>
      </w:r>
      <w:r>
        <w:rPr>
          <w:spacing w:val="-50"/>
        </w:rPr>
        <w:t xml:space="preserve"> </w:t>
      </w:r>
      <w:r>
        <w:t>ατυχημάτων</w:t>
      </w:r>
      <w:r>
        <w:rPr>
          <w:spacing w:val="36"/>
        </w:rPr>
        <w:t xml:space="preserve"> </w:t>
      </w:r>
      <w:r>
        <w:t>γενικά</w:t>
      </w:r>
      <w:r>
        <w:rPr>
          <w:spacing w:val="37"/>
        </w:rPr>
        <w:t xml:space="preserve"> </w:t>
      </w:r>
      <w:r>
        <w:t>του</w:t>
      </w:r>
      <w:r>
        <w:rPr>
          <w:spacing w:val="38"/>
        </w:rPr>
        <w:t xml:space="preserve"> </w:t>
      </w:r>
      <w:r>
        <w:t>προσωπικού</w:t>
      </w:r>
      <w:r>
        <w:rPr>
          <w:spacing w:val="38"/>
        </w:rPr>
        <w:t xml:space="preserve"> </w:t>
      </w:r>
      <w:r>
        <w:t>του</w:t>
      </w:r>
      <w:r>
        <w:rPr>
          <w:spacing w:val="38"/>
        </w:rPr>
        <w:t xml:space="preserve"> </w:t>
      </w:r>
      <w:r>
        <w:t>αναδόχου</w:t>
      </w:r>
      <w:r>
        <w:rPr>
          <w:spacing w:val="38"/>
        </w:rPr>
        <w:t xml:space="preserve"> </w:t>
      </w:r>
      <w:r>
        <w:t>ως</w:t>
      </w:r>
      <w:r>
        <w:rPr>
          <w:spacing w:val="38"/>
        </w:rPr>
        <w:t xml:space="preserve"> </w:t>
      </w:r>
      <w:r>
        <w:t>και</w:t>
      </w:r>
      <w:r>
        <w:rPr>
          <w:spacing w:val="37"/>
        </w:rPr>
        <w:t xml:space="preserve"> </w:t>
      </w:r>
      <w:r>
        <w:t>με</w:t>
      </w:r>
      <w:r>
        <w:rPr>
          <w:spacing w:val="37"/>
        </w:rPr>
        <w:t xml:space="preserve"> </w:t>
      </w:r>
      <w:r>
        <w:t>αποζημιώσεις</w:t>
      </w:r>
      <w:r>
        <w:rPr>
          <w:spacing w:val="38"/>
        </w:rPr>
        <w:t xml:space="preserve"> </w:t>
      </w:r>
      <w:r>
        <w:t>για</w:t>
      </w:r>
      <w:r>
        <w:rPr>
          <w:spacing w:val="37"/>
        </w:rPr>
        <w:t xml:space="preserve"> </w:t>
      </w:r>
      <w:r>
        <w:t>ζημιές</w:t>
      </w:r>
      <w:r>
        <w:rPr>
          <w:spacing w:val="-51"/>
        </w:rPr>
        <w:t xml:space="preserve"> </w:t>
      </w:r>
      <w:r>
        <w:t>που προκαλούνται από το προσωπικό του αναδόχου ως και των μεταφορικών του μέσων</w:t>
      </w:r>
      <w:r>
        <w:rPr>
          <w:spacing w:val="1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άλλη</w:t>
      </w:r>
      <w:r>
        <w:rPr>
          <w:spacing w:val="-2"/>
        </w:rPr>
        <w:t xml:space="preserve"> </w:t>
      </w:r>
      <w:r>
        <w:t>ιδιοκτησία, σε</w:t>
      </w:r>
      <w:r>
        <w:rPr>
          <w:spacing w:val="-1"/>
        </w:rPr>
        <w:t xml:space="preserve"> </w:t>
      </w:r>
      <w:r>
        <w:t>έργα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Δημοσίου</w:t>
      </w:r>
      <w:r>
        <w:rPr>
          <w:spacing w:val="-1"/>
        </w:rPr>
        <w:t xml:space="preserve"> </w:t>
      </w:r>
      <w:r>
        <w:t>και γενικά</w:t>
      </w:r>
      <w:r>
        <w:rPr>
          <w:spacing w:val="-2"/>
        </w:rPr>
        <w:t xml:space="preserve"> </w:t>
      </w:r>
      <w:r>
        <w:t>πάσης</w:t>
      </w:r>
      <w:r>
        <w:rPr>
          <w:spacing w:val="-3"/>
        </w:rPr>
        <w:t xml:space="preserve"> </w:t>
      </w:r>
      <w:r>
        <w:t>φύσεως</w:t>
      </w:r>
      <w:r>
        <w:rPr>
          <w:spacing w:val="-2"/>
        </w:rPr>
        <w:t xml:space="preserve"> </w:t>
      </w:r>
      <w:r>
        <w:t>κοινωφελή έργα.</w:t>
      </w:r>
    </w:p>
    <w:p w14:paraId="42CAB5D3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359EA271" w14:textId="1CCFB28E" w:rsidR="00C37E65" w:rsidRPr="00127AD6" w:rsidRDefault="00A1677F" w:rsidP="00325769">
      <w:pPr>
        <w:pStyle w:val="1"/>
        <w:spacing w:after="120" w:line="240" w:lineRule="auto"/>
        <w:ind w:left="782"/>
        <w:rPr>
          <w:sz w:val="16"/>
        </w:rPr>
      </w:pPr>
      <w:bookmarkStart w:id="39" w:name="_Toc95842874"/>
      <w:bookmarkStart w:id="40" w:name="_Toc95843133"/>
      <w:bookmarkStart w:id="41" w:name="_Toc95843316"/>
      <w:r>
        <w:t>Άρθρο</w:t>
      </w:r>
      <w:r>
        <w:rPr>
          <w:spacing w:val="50"/>
        </w:rPr>
        <w:t xml:space="preserve"> </w:t>
      </w:r>
      <w:r>
        <w:t>14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Προσωπικό</w:t>
      </w:r>
      <w:r w:rsidRPr="00127AD6">
        <w:rPr>
          <w:spacing w:val="-2"/>
        </w:rPr>
        <w:t xml:space="preserve"> </w:t>
      </w:r>
      <w:r w:rsidRPr="00127AD6">
        <w:t>του</w:t>
      </w:r>
      <w:r w:rsidRPr="00127AD6">
        <w:rPr>
          <w:spacing w:val="-3"/>
        </w:rPr>
        <w:t xml:space="preserve"> </w:t>
      </w:r>
      <w:r w:rsidRPr="00127AD6">
        <w:t>αναδόχου</w:t>
      </w:r>
      <w:bookmarkEnd w:id="39"/>
      <w:bookmarkEnd w:id="40"/>
      <w:bookmarkEnd w:id="41"/>
    </w:p>
    <w:p w14:paraId="21CA92DB" w14:textId="6BDAC903" w:rsidR="00C37E65" w:rsidRDefault="00A1677F" w:rsidP="00325769">
      <w:pPr>
        <w:pStyle w:val="a3"/>
        <w:spacing w:after="120"/>
        <w:ind w:left="782" w:right="629"/>
      </w:pPr>
      <w:r>
        <w:t>Το προσωπικό του αναδόχου που θα χρησιμοποιηθεί για την εκτέλεση του έργου,</w:t>
      </w:r>
      <w:r>
        <w:rPr>
          <w:spacing w:val="1"/>
        </w:rPr>
        <w:t xml:space="preserve"> </w:t>
      </w:r>
      <w:r>
        <w:t>πρέπει να είναι ειδικευμένο και με πείρα για κάθε είδους εργασία. Η επίβλεψη έχει το</w:t>
      </w:r>
      <w:r>
        <w:rPr>
          <w:spacing w:val="1"/>
        </w:rPr>
        <w:t xml:space="preserve"> </w:t>
      </w:r>
      <w:r>
        <w:t>δικαίωμα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ζητήσει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άμεση</w:t>
      </w:r>
      <w:r>
        <w:rPr>
          <w:spacing w:val="1"/>
        </w:rPr>
        <w:t xml:space="preserve"> </w:t>
      </w:r>
      <w:r>
        <w:t>απομάκρυνση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εργοτάξιο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μέλους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προσωπικού που κατά την κρίση της δεν έχει τα απαιτούμενα προσόντα για την έντεχνη</w:t>
      </w:r>
      <w:r>
        <w:rPr>
          <w:spacing w:val="1"/>
        </w:rPr>
        <w:t xml:space="preserve"> </w:t>
      </w:r>
      <w:r>
        <w:t>εκτέλεση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εργασιών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αγνοεί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εντολές,</w:t>
      </w:r>
      <w:r>
        <w:rPr>
          <w:spacing w:val="1"/>
        </w:rPr>
        <w:t xml:space="preserve"> </w:t>
      </w:r>
      <w:r>
        <w:t>θέτει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κίνδυνο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ασφάλεια</w:t>
      </w:r>
      <w:r>
        <w:rPr>
          <w:spacing w:val="1"/>
        </w:rPr>
        <w:t xml:space="preserve"> </w:t>
      </w:r>
      <w:r>
        <w:t>οποιουδήποτε,</w:t>
      </w:r>
      <w:r>
        <w:rPr>
          <w:spacing w:val="-1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 xml:space="preserve">προκλητικός, εριστικός </w:t>
      </w:r>
      <w:r w:rsidR="0079051B">
        <w:t>κ.λπ.</w:t>
      </w:r>
    </w:p>
    <w:p w14:paraId="7370B22C" w14:textId="238F2277" w:rsidR="00C37E65" w:rsidRDefault="00A1677F" w:rsidP="00325769">
      <w:pPr>
        <w:pStyle w:val="a3"/>
        <w:spacing w:after="120"/>
        <w:ind w:right="631"/>
      </w:pPr>
      <w:r w:rsidRPr="00AF2A07">
        <w:t>Το έργο από την πλευρά του αναδόχου διευθύνεται σύμφωνα με το άρθρο 139 του</w:t>
      </w:r>
      <w:r w:rsidRPr="00AF2A07">
        <w:rPr>
          <w:spacing w:val="1"/>
        </w:rPr>
        <w:t xml:space="preserve"> </w:t>
      </w:r>
      <w:r w:rsidRPr="00AF2A07">
        <w:t>Ν.4412/16</w:t>
      </w:r>
      <w:r w:rsidR="0079051B" w:rsidRPr="00AF2A07">
        <w:t>, όπως ισχύει</w:t>
      </w:r>
      <w:r w:rsidRPr="00AF2A07">
        <w:t>.</w:t>
      </w:r>
      <w:r w:rsidRPr="00AF2A07">
        <w:rPr>
          <w:spacing w:val="1"/>
        </w:rPr>
        <w:t xml:space="preserve"> </w:t>
      </w:r>
      <w:r w:rsidRPr="00AF2A07">
        <w:t>Αυτό</w:t>
      </w:r>
      <w:r w:rsidRPr="00AF2A07">
        <w:rPr>
          <w:spacing w:val="1"/>
        </w:rPr>
        <w:t xml:space="preserve"> </w:t>
      </w:r>
      <w:r w:rsidRPr="00AF2A07">
        <w:t>μπορεί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γίνει</w:t>
      </w:r>
      <w:r>
        <w:rPr>
          <w:spacing w:val="1"/>
        </w:rPr>
        <w:t xml:space="preserve"> </w:t>
      </w:r>
      <w:r>
        <w:t>είτε</w:t>
      </w:r>
      <w:r>
        <w:rPr>
          <w:spacing w:val="1"/>
        </w:rPr>
        <w:t xml:space="preserve"> </w:t>
      </w:r>
      <w:r>
        <w:t>αυτοπροσώπως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ανάδοχο,</w:t>
      </w:r>
      <w:r>
        <w:rPr>
          <w:spacing w:val="1"/>
        </w:rPr>
        <w:t xml:space="preserve"> </w:t>
      </w:r>
      <w:r>
        <w:t>είτε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πληρεξούσιο</w:t>
      </w:r>
      <w:r>
        <w:rPr>
          <w:spacing w:val="1"/>
        </w:rPr>
        <w:t xml:space="preserve"> </w:t>
      </w:r>
      <w:r>
        <w:t>αντιπρόσωπο,</w:t>
      </w:r>
      <w:r>
        <w:rPr>
          <w:spacing w:val="1"/>
        </w:rPr>
        <w:t xml:space="preserve"> </w:t>
      </w:r>
      <w:r>
        <w:t>αποδεκτό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Υπηρεσία,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οποίος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Διπλωματούχος</w:t>
      </w:r>
      <w:r>
        <w:rPr>
          <w:spacing w:val="-1"/>
        </w:rPr>
        <w:t xml:space="preserve"> </w:t>
      </w:r>
      <w:r>
        <w:t>Μηχανικός ή</w:t>
      </w:r>
      <w:r>
        <w:rPr>
          <w:spacing w:val="-1"/>
        </w:rPr>
        <w:t xml:space="preserve"> </w:t>
      </w:r>
      <w:r>
        <w:t>Μηχανικός Τ.Ε.</w:t>
      </w:r>
    </w:p>
    <w:p w14:paraId="18588B38" w14:textId="77777777" w:rsidR="004E6922" w:rsidRDefault="00A1677F" w:rsidP="00325769">
      <w:pPr>
        <w:pStyle w:val="a3"/>
      </w:pPr>
      <w:r>
        <w:t>Ο</w:t>
      </w:r>
      <w:r>
        <w:rPr>
          <w:spacing w:val="-4"/>
        </w:rPr>
        <w:t xml:space="preserve"> </w:t>
      </w:r>
      <w:r>
        <w:t>ανάδοχος</w:t>
      </w:r>
      <w:r>
        <w:rPr>
          <w:spacing w:val="-2"/>
        </w:rPr>
        <w:t xml:space="preserve"> </w:t>
      </w:r>
      <w:r>
        <w:t>υποχρεούται</w:t>
      </w:r>
      <w:r>
        <w:rPr>
          <w:spacing w:val="-4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ορίσει</w:t>
      </w:r>
      <w:r>
        <w:rPr>
          <w:spacing w:val="-1"/>
        </w:rPr>
        <w:t xml:space="preserve"> </w:t>
      </w:r>
      <w:r>
        <w:t>επιβλέποντα</w:t>
      </w:r>
      <w:r>
        <w:rPr>
          <w:spacing w:val="-4"/>
        </w:rPr>
        <w:t xml:space="preserve"> </w:t>
      </w:r>
      <w:r>
        <w:t>μηχανικό</w:t>
      </w:r>
      <w:r>
        <w:rPr>
          <w:spacing w:val="-2"/>
        </w:rPr>
        <w:t xml:space="preserve"> </w:t>
      </w:r>
      <w:r>
        <w:t>επί</w:t>
      </w:r>
      <w:r>
        <w:rPr>
          <w:spacing w:val="-4"/>
        </w:rPr>
        <w:t xml:space="preserve"> </w:t>
      </w:r>
      <w:r>
        <w:t>τόπου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έργου.</w:t>
      </w:r>
    </w:p>
    <w:p w14:paraId="34069897" w14:textId="77777777" w:rsidR="00325769" w:rsidRDefault="00325769" w:rsidP="00325769">
      <w:pPr>
        <w:pStyle w:val="a3"/>
        <w:spacing w:before="3"/>
        <w:ind w:right="633"/>
      </w:pPr>
      <w:r w:rsidRPr="00325769">
        <w:t xml:space="preserve">Ο ανάδοχος υποχρεούται να διαθέτει ειδικευμένο προσωπικό για κάθε ειδικότητα του υπό κατασκευή έργου (Διπλωματούχοι Μηχανικοί, Μηχανικοί ΤΕ, Εργοδηγοί και λοιποί Τεχνικοί και Διοικητικοί - Οικονομικοί υπάλληλοι και συγκεκριμένα  Πολιτικό Μηχανικό Π.Ε. ή Τ.Ε. ή Αρχιτέκτονα καθώς και  ηλεκτρολόγο ή μηχανολόγο μηχανικό Π.Ε. ή Τ.Ε.). </w:t>
      </w:r>
    </w:p>
    <w:p w14:paraId="7956AE24" w14:textId="42BBA71B" w:rsidR="00C37E65" w:rsidRDefault="00325769" w:rsidP="00325769">
      <w:pPr>
        <w:pStyle w:val="a3"/>
        <w:spacing w:before="3"/>
        <w:ind w:right="633"/>
      </w:pPr>
      <w:r w:rsidRPr="00325769">
        <w:t>Το οργανόγραμμα του εργοταξίου υποβάλλεται προς έγκριση, μέσα σε έναν (1) μήνα από την υπογραφή της σύμβασης (παρ. 4 άρθρο 145 του Ν.4412/16, όπως ισχύει και όπως τροποποιείται με το άρθρο 64 «Χρονοδιάγραμμα κατασκευής – Τροποποίηση τίτλου και παρ. 1, 2 και 4 του άρθρου 145 του ν.4412/2016» του Ν.4782/2021).</w:t>
      </w:r>
    </w:p>
    <w:p w14:paraId="36636B58" w14:textId="7C18B444" w:rsidR="00325769" w:rsidRPr="00325769" w:rsidRDefault="00325769" w:rsidP="00325769">
      <w:pPr>
        <w:pStyle w:val="a3"/>
        <w:spacing w:before="3"/>
        <w:ind w:right="633"/>
      </w:pPr>
      <w:r w:rsidRPr="00325769">
        <w:t>Πριν από την έναρξη των εργασιών, ο ανάδοχος υποχρεούται να μεριμνήσει για την έκδοση κάθε άδειας η οποία είναι κατά νόμου απαραίτητη, καθιστάμενος κατά νόμο ουσιαστικά και αποκλειστικά υπεύθυνος για κάθε παράβαση των ισχυουσών διατάξεων περί εκτελέσεως των εργασιών.</w:t>
      </w:r>
    </w:p>
    <w:p w14:paraId="0D639F68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568C2022" w14:textId="44BBCD45" w:rsidR="00C37E65" w:rsidRPr="00127AD6" w:rsidRDefault="00A1677F" w:rsidP="00127AD6">
      <w:pPr>
        <w:pStyle w:val="1"/>
        <w:spacing w:before="233"/>
        <w:rPr>
          <w:sz w:val="16"/>
        </w:rPr>
      </w:pPr>
      <w:bookmarkStart w:id="42" w:name="_Toc95842875"/>
      <w:bookmarkStart w:id="43" w:name="_Toc95843134"/>
      <w:bookmarkStart w:id="44" w:name="_Toc95843317"/>
      <w:r>
        <w:t>Άρθρο</w:t>
      </w:r>
      <w:r>
        <w:rPr>
          <w:spacing w:val="50"/>
        </w:rPr>
        <w:t xml:space="preserve"> </w:t>
      </w:r>
      <w:r>
        <w:t>15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Περιεχόμενο</w:t>
      </w:r>
      <w:r w:rsidRPr="00127AD6">
        <w:rPr>
          <w:spacing w:val="-3"/>
        </w:rPr>
        <w:t xml:space="preserve"> </w:t>
      </w:r>
      <w:r w:rsidRPr="00127AD6">
        <w:t>των</w:t>
      </w:r>
      <w:r w:rsidRPr="00127AD6">
        <w:rPr>
          <w:spacing w:val="-4"/>
        </w:rPr>
        <w:t xml:space="preserve"> </w:t>
      </w:r>
      <w:r w:rsidRPr="00127AD6">
        <w:t>τιμών</w:t>
      </w:r>
      <w:r w:rsidRPr="00127AD6">
        <w:rPr>
          <w:spacing w:val="-4"/>
        </w:rPr>
        <w:t xml:space="preserve"> </w:t>
      </w:r>
      <w:r w:rsidRPr="00127AD6">
        <w:t>του</w:t>
      </w:r>
      <w:r w:rsidRPr="00127AD6">
        <w:rPr>
          <w:spacing w:val="-3"/>
        </w:rPr>
        <w:t xml:space="preserve"> </w:t>
      </w:r>
      <w:r w:rsidRPr="00127AD6">
        <w:t>Τιμολογίου</w:t>
      </w:r>
      <w:bookmarkEnd w:id="42"/>
      <w:bookmarkEnd w:id="43"/>
      <w:bookmarkEnd w:id="44"/>
    </w:p>
    <w:p w14:paraId="58B992F0" w14:textId="77777777" w:rsidR="00C37E65" w:rsidRDefault="00A1677F" w:rsidP="00325769">
      <w:pPr>
        <w:pStyle w:val="a3"/>
        <w:ind w:right="634"/>
      </w:pPr>
      <w:r>
        <w:t>Οι τιμές του τιμολογίου αναφέρονται σε μονάδες πλήρως περαιωμένων εργασιών</w:t>
      </w:r>
      <w:r>
        <w:rPr>
          <w:spacing w:val="1"/>
        </w:rPr>
        <w:t xml:space="preserve"> </w:t>
      </w:r>
      <w:r>
        <w:t>του αναδόχου, χωρίς να δικαιούται άλλης πληρωμής ή αποζημίωσης για την πλήρη και</w:t>
      </w:r>
      <w:r>
        <w:rPr>
          <w:spacing w:val="1"/>
        </w:rPr>
        <w:t xml:space="preserve"> </w:t>
      </w:r>
      <w:r>
        <w:t>έντεχνη</w:t>
      </w:r>
      <w:r>
        <w:rPr>
          <w:spacing w:val="-3"/>
        </w:rPr>
        <w:t xml:space="preserve"> </w:t>
      </w:r>
      <w:r>
        <w:t>εκτέλεση</w:t>
      </w:r>
      <w:r>
        <w:rPr>
          <w:spacing w:val="-2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μιας</w:t>
      </w:r>
      <w:r>
        <w:rPr>
          <w:spacing w:val="-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αυτές.</w:t>
      </w:r>
    </w:p>
    <w:p w14:paraId="6246F22D" w14:textId="77777777" w:rsidR="00C37E65" w:rsidRDefault="00A1677F">
      <w:pPr>
        <w:pStyle w:val="a3"/>
        <w:spacing w:before="1" w:line="281" w:lineRule="exact"/>
      </w:pPr>
      <w:r>
        <w:t>Σύμφωνα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παραπάνω</w:t>
      </w:r>
      <w:r>
        <w:rPr>
          <w:spacing w:val="-2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όλες</w:t>
      </w:r>
      <w:r>
        <w:rPr>
          <w:spacing w:val="-2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τιμολογίου</w:t>
      </w:r>
      <w:r>
        <w:rPr>
          <w:spacing w:val="-2"/>
        </w:rPr>
        <w:t xml:space="preserve"> </w:t>
      </w:r>
      <w:r>
        <w:t>περιλαμβάνονται</w:t>
      </w:r>
      <w:r>
        <w:rPr>
          <w:spacing w:val="-3"/>
        </w:rPr>
        <w:t xml:space="preserve"> </w:t>
      </w:r>
      <w:r>
        <w:t>:</w:t>
      </w:r>
    </w:p>
    <w:p w14:paraId="56C5A541" w14:textId="273A2AAE" w:rsidR="00C37E65" w:rsidRDefault="00A1677F">
      <w:pPr>
        <w:pStyle w:val="a3"/>
        <w:ind w:right="637"/>
      </w:pPr>
      <w:r>
        <w:t>α)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λειτουργίας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 w:rsidR="00F05BDE">
        <w:t>απαιτούμενων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εκτέλεση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εργασίας</w:t>
      </w:r>
      <w:r>
        <w:rPr>
          <w:spacing w:val="1"/>
        </w:rPr>
        <w:t xml:space="preserve"> </w:t>
      </w:r>
      <w:r>
        <w:t>μηχανημάτων,</w:t>
      </w:r>
      <w:r>
        <w:rPr>
          <w:spacing w:val="1"/>
        </w:rPr>
        <w:t xml:space="preserve"> </w:t>
      </w:r>
      <w:r>
        <w:t>δηλαδή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μισθώματα,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απαιτούμενα</w:t>
      </w:r>
      <w:r>
        <w:rPr>
          <w:spacing w:val="1"/>
        </w:rPr>
        <w:t xml:space="preserve"> </w:t>
      </w:r>
      <w:r>
        <w:t>καύσιμα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λιπαντικά.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απ’</w:t>
      </w:r>
      <w:r>
        <w:rPr>
          <w:spacing w:val="1"/>
        </w:rPr>
        <w:t xml:space="preserve"> </w:t>
      </w:r>
      <w:r>
        <w:t>οποιαδήποτε αιτία επιβάρυνση λόγω ημεραργιών, οι δαπάνες παραλαβής, μεταφοράς επί</w:t>
      </w:r>
      <w:r>
        <w:rPr>
          <w:spacing w:val="1"/>
        </w:rPr>
        <w:t xml:space="preserve"> </w:t>
      </w:r>
      <w:r>
        <w:t>τόπου και επιστροφής των μηχανημάτων, οι δαπάνες εγκατάστασης και τα ασφάλιστρα</w:t>
      </w:r>
      <w:r>
        <w:rPr>
          <w:spacing w:val="1"/>
        </w:rPr>
        <w:t xml:space="preserve"> </w:t>
      </w:r>
      <w:r>
        <w:lastRenderedPageBreak/>
        <w:t>τούτων.</w:t>
      </w:r>
    </w:p>
    <w:p w14:paraId="77618095" w14:textId="77777777" w:rsidR="00C37E65" w:rsidRDefault="00A1677F">
      <w:pPr>
        <w:pStyle w:val="a3"/>
        <w:spacing w:before="2"/>
        <w:ind w:right="635" w:firstLine="52"/>
      </w:pPr>
      <w:r>
        <w:t>β)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απαιτούμενο</w:t>
      </w:r>
      <w:r>
        <w:rPr>
          <w:spacing w:val="1"/>
        </w:rPr>
        <w:t xml:space="preserve"> </w:t>
      </w:r>
      <w:r>
        <w:t>προσωπικό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συνεργείων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μηχανικού</w:t>
      </w:r>
      <w:r>
        <w:rPr>
          <w:spacing w:val="1"/>
        </w:rPr>
        <w:t xml:space="preserve"> </w:t>
      </w:r>
      <w:r>
        <w:t>εξοπλισμού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εργοδότες,</w:t>
      </w:r>
      <w:r>
        <w:rPr>
          <w:spacing w:val="1"/>
        </w:rPr>
        <w:t xml:space="preserve"> </w:t>
      </w:r>
      <w:r>
        <w:t>μηχανοδηγούς,</w:t>
      </w:r>
      <w:r>
        <w:rPr>
          <w:spacing w:val="1"/>
        </w:rPr>
        <w:t xml:space="preserve"> </w:t>
      </w:r>
      <w:r>
        <w:t>χειριστές,</w:t>
      </w:r>
      <w:r>
        <w:rPr>
          <w:spacing w:val="1"/>
        </w:rPr>
        <w:t xml:space="preserve"> </w:t>
      </w:r>
      <w:r>
        <w:t>μηχανοτεχνίτες,</w:t>
      </w:r>
      <w:r>
        <w:rPr>
          <w:spacing w:val="1"/>
        </w:rPr>
        <w:t xml:space="preserve"> </w:t>
      </w:r>
      <w:r>
        <w:t>τεχνίτες,</w:t>
      </w:r>
      <w:r>
        <w:rPr>
          <w:spacing w:val="1"/>
        </w:rPr>
        <w:t xml:space="preserve"> </w:t>
      </w:r>
      <w:r>
        <w:t>ειδικευμένοι και ανειδίκευτοι εργάτες, για ημερομίσθια αυτών, ασφαλίσεις ημεραργιών,</w:t>
      </w:r>
      <w:r>
        <w:rPr>
          <w:spacing w:val="1"/>
        </w:rPr>
        <w:t xml:space="preserve"> </w:t>
      </w:r>
      <w:r>
        <w:t>ώρες</w:t>
      </w:r>
      <w:r>
        <w:rPr>
          <w:spacing w:val="-2"/>
        </w:rPr>
        <w:t xml:space="preserve"> </w:t>
      </w:r>
      <w:r>
        <w:t>αργίας</w:t>
      </w:r>
      <w:r>
        <w:rPr>
          <w:spacing w:val="-1"/>
        </w:rPr>
        <w:t xml:space="preserve"> </w:t>
      </w:r>
      <w:r>
        <w:t>, έκτακτες</w:t>
      </w:r>
      <w:r>
        <w:rPr>
          <w:spacing w:val="1"/>
        </w:rPr>
        <w:t xml:space="preserve"> </w:t>
      </w:r>
      <w:r>
        <w:t>χρηματικές</w:t>
      </w:r>
      <w:r>
        <w:rPr>
          <w:spacing w:val="51"/>
        </w:rPr>
        <w:t xml:space="preserve"> </w:t>
      </w:r>
      <w:r>
        <w:t>παροχές</w:t>
      </w:r>
      <w:r>
        <w:rPr>
          <w:spacing w:val="-1"/>
        </w:rPr>
        <w:t xml:space="preserve"> </w:t>
      </w:r>
      <w:r>
        <w:t>κλπ.</w:t>
      </w:r>
    </w:p>
    <w:p w14:paraId="728EC964" w14:textId="77777777" w:rsidR="00C37E65" w:rsidRDefault="00A1677F">
      <w:pPr>
        <w:pStyle w:val="a3"/>
        <w:ind w:right="631"/>
      </w:pPr>
      <w:r>
        <w:t>γ)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υλικών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απαιτούνται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είδος</w:t>
      </w:r>
      <w:r>
        <w:rPr>
          <w:spacing w:val="1"/>
        </w:rPr>
        <w:t xml:space="preserve"> </w:t>
      </w:r>
      <w:r>
        <w:t>εργασίας</w:t>
      </w:r>
      <w:r>
        <w:rPr>
          <w:spacing w:val="1"/>
        </w:rPr>
        <w:t xml:space="preserve"> </w:t>
      </w:r>
      <w:r>
        <w:t>μετά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φορτοεκφορτώσεων και των μεταφορών αυτών, με οποιοδήποτε μέσο, από τον τόπο της</w:t>
      </w:r>
      <w:r>
        <w:rPr>
          <w:spacing w:val="1"/>
        </w:rPr>
        <w:t xml:space="preserve"> </w:t>
      </w:r>
      <w:r>
        <w:t>παραγωγής ή προμήθειας επί τόπου των έργων, καθώς και κάθε υλικού το οποίο δεν έχει</w:t>
      </w:r>
      <w:r>
        <w:rPr>
          <w:spacing w:val="1"/>
        </w:rPr>
        <w:t xml:space="preserve"> </w:t>
      </w:r>
      <w:r>
        <w:t>κατονομαστεί,</w:t>
      </w:r>
      <w:r>
        <w:rPr>
          <w:spacing w:val="1"/>
        </w:rPr>
        <w:t xml:space="preserve"> </w:t>
      </w:r>
      <w:r>
        <w:t>αλλά</w:t>
      </w:r>
      <w:r>
        <w:rPr>
          <w:spacing w:val="1"/>
        </w:rPr>
        <w:t xml:space="preserve"> </w:t>
      </w:r>
      <w:r>
        <w:t>ενδέχεται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απαιτηθεί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ολοκληρωμένη</w:t>
      </w:r>
      <w:r>
        <w:rPr>
          <w:spacing w:val="1"/>
        </w:rPr>
        <w:t xml:space="preserve"> </w:t>
      </w:r>
      <w:r>
        <w:t>εκτέλεση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εργασίας.</w:t>
      </w:r>
    </w:p>
    <w:p w14:paraId="6AD0E581" w14:textId="77777777" w:rsidR="00C37E65" w:rsidRDefault="00A1677F">
      <w:pPr>
        <w:pStyle w:val="a3"/>
        <w:ind w:right="632"/>
      </w:pPr>
      <w:r>
        <w:t>δ)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τυχόν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κάθε</w:t>
      </w:r>
      <w:r>
        <w:rPr>
          <w:spacing w:val="1"/>
        </w:rPr>
        <w:t xml:space="preserve"> </w:t>
      </w:r>
      <w:r>
        <w:t>είδους</w:t>
      </w:r>
      <w:r>
        <w:rPr>
          <w:spacing w:val="1"/>
        </w:rPr>
        <w:t xml:space="preserve"> </w:t>
      </w:r>
      <w:r>
        <w:t>ασφάλισης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υλικών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αποζημιώσεων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προσωρινή</w:t>
      </w:r>
      <w:r>
        <w:rPr>
          <w:spacing w:val="-3"/>
        </w:rPr>
        <w:t xml:space="preserve"> </w:t>
      </w:r>
      <w:r>
        <w:t>κατάληψη</w:t>
      </w:r>
      <w:r>
        <w:rPr>
          <w:spacing w:val="-1"/>
        </w:rPr>
        <w:t xml:space="preserve"> </w:t>
      </w:r>
      <w:r>
        <w:t>εκτάσεων</w:t>
      </w:r>
      <w:r>
        <w:rPr>
          <w:spacing w:val="-1"/>
        </w:rPr>
        <w:t xml:space="preserve"> </w:t>
      </w:r>
      <w:r>
        <w:t>προς</w:t>
      </w:r>
      <w:r>
        <w:rPr>
          <w:spacing w:val="-1"/>
        </w:rPr>
        <w:t xml:space="preserve"> </w:t>
      </w:r>
      <w:r>
        <w:t>μεταφορά</w:t>
      </w:r>
      <w:r>
        <w:rPr>
          <w:spacing w:val="-2"/>
        </w:rPr>
        <w:t xml:space="preserve"> </w:t>
      </w:r>
      <w:r>
        <w:t>ή</w:t>
      </w:r>
      <w:r>
        <w:rPr>
          <w:spacing w:val="-1"/>
        </w:rPr>
        <w:t xml:space="preserve"> </w:t>
      </w:r>
      <w:r>
        <w:t>αποθήκευση αυτών.</w:t>
      </w:r>
    </w:p>
    <w:p w14:paraId="6B018085" w14:textId="77777777" w:rsidR="00C37E65" w:rsidRDefault="00A1677F">
      <w:pPr>
        <w:pStyle w:val="a3"/>
        <w:ind w:right="638"/>
      </w:pPr>
      <w:r>
        <w:t>ε)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έξοδα</w:t>
      </w:r>
      <w:r>
        <w:rPr>
          <w:spacing w:val="1"/>
        </w:rPr>
        <w:t xml:space="preserve"> </w:t>
      </w:r>
      <w:r>
        <w:t>απόσβεσης,</w:t>
      </w:r>
      <w:r>
        <w:rPr>
          <w:spacing w:val="1"/>
        </w:rPr>
        <w:t xml:space="preserve"> </w:t>
      </w:r>
      <w:r>
        <w:t>αποθήκευσης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φύλαξης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εργαλείων,</w:t>
      </w:r>
      <w:r>
        <w:rPr>
          <w:spacing w:val="1"/>
        </w:rPr>
        <w:t xml:space="preserve"> </w:t>
      </w:r>
      <w:r>
        <w:t>μηχανημάτων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υλικών.</w:t>
      </w:r>
    </w:p>
    <w:p w14:paraId="33AC557E" w14:textId="77777777" w:rsidR="00C37E65" w:rsidRDefault="00A1677F">
      <w:pPr>
        <w:pStyle w:val="a3"/>
        <w:ind w:right="636"/>
      </w:pPr>
      <w:r>
        <w:t>στ) Η οποιαδήποτε δαπάνη που δεν έχει ρητά κατονομαστεί, αλλά είναι απαραίτητη 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πλήρη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έντεχνη</w:t>
      </w:r>
      <w:r>
        <w:rPr>
          <w:spacing w:val="1"/>
        </w:rPr>
        <w:t xml:space="preserve"> </w:t>
      </w:r>
      <w:r>
        <w:t>εκτέλεση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εργασίας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οποία</w:t>
      </w:r>
      <w:r>
        <w:rPr>
          <w:spacing w:val="1"/>
        </w:rPr>
        <w:t xml:space="preserve"> </w:t>
      </w:r>
      <w:r>
        <w:t>αναφέρεται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τιμή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τιμολογίου.</w:t>
      </w:r>
    </w:p>
    <w:p w14:paraId="7558A141" w14:textId="77777777" w:rsidR="00C37E65" w:rsidRDefault="00A1677F" w:rsidP="0090400E">
      <w:pPr>
        <w:pStyle w:val="a3"/>
        <w:ind w:right="634" w:firstLine="660"/>
      </w:pPr>
      <w:r>
        <w:t>Καμία αξίωση ή αμφισβήτηση είναι δυνατόν να θεμελιωθεί εκ των υστέρων, ούτε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ποσότητες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αποστάσεις</w:t>
      </w:r>
      <w:r>
        <w:rPr>
          <w:spacing w:val="1"/>
        </w:rPr>
        <w:t xml:space="preserve"> </w:t>
      </w:r>
      <w:r>
        <w:t>μεταφοράς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εισερχομένων</w:t>
      </w:r>
      <w:r>
        <w:rPr>
          <w:spacing w:val="1"/>
        </w:rPr>
        <w:t xml:space="preserve"> </w:t>
      </w:r>
      <w:r>
        <w:t>υλικών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εκάστοτε</w:t>
      </w:r>
      <w:r>
        <w:rPr>
          <w:spacing w:val="1"/>
        </w:rPr>
        <w:t xml:space="preserve"> </w:t>
      </w:r>
      <w:r>
        <w:t>εργασία,</w:t>
      </w:r>
      <w:r>
        <w:rPr>
          <w:spacing w:val="1"/>
        </w:rPr>
        <w:t xml:space="preserve"> </w:t>
      </w:r>
      <w:r>
        <w:t>ούτε ως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αποδόσεις των</w:t>
      </w:r>
      <w:r>
        <w:rPr>
          <w:spacing w:val="1"/>
        </w:rPr>
        <w:t xml:space="preserve"> </w:t>
      </w:r>
      <w:r>
        <w:t>εργατοτεχνιτών, ούτε ως</w:t>
      </w:r>
      <w:r>
        <w:rPr>
          <w:spacing w:val="1"/>
        </w:rPr>
        <w:t xml:space="preserve"> </w:t>
      </w:r>
      <w:r>
        <w:t>προς</w:t>
      </w:r>
      <w:r>
        <w:rPr>
          <w:spacing w:val="52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ημερομισθίων</w:t>
      </w:r>
      <w:r>
        <w:rPr>
          <w:spacing w:val="-3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υλικών,</w:t>
      </w:r>
      <w:r>
        <w:rPr>
          <w:spacing w:val="-2"/>
        </w:rPr>
        <w:t xml:space="preserve"> </w:t>
      </w:r>
      <w:r>
        <w:t>μετά</w:t>
      </w:r>
      <w:r>
        <w:rPr>
          <w:spacing w:val="-3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συμμετοχή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αναδόχου</w:t>
      </w:r>
      <w:r>
        <w:rPr>
          <w:spacing w:val="-2"/>
        </w:rPr>
        <w:t xml:space="preserve"> </w:t>
      </w:r>
      <w:r>
        <w:t>στον</w:t>
      </w:r>
      <w:r>
        <w:rPr>
          <w:spacing w:val="-3"/>
        </w:rPr>
        <w:t xml:space="preserve"> </w:t>
      </w:r>
      <w:r>
        <w:t>διαγωνισμό.</w:t>
      </w:r>
    </w:p>
    <w:p w14:paraId="642F3CB0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19255F3E" w14:textId="74525D68" w:rsidR="00C37E65" w:rsidRPr="00127AD6" w:rsidRDefault="00A1677F" w:rsidP="00127AD6">
      <w:pPr>
        <w:pStyle w:val="1"/>
        <w:rPr>
          <w:sz w:val="16"/>
        </w:rPr>
      </w:pPr>
      <w:bookmarkStart w:id="45" w:name="_Toc95842876"/>
      <w:bookmarkStart w:id="46" w:name="_Toc95843135"/>
      <w:bookmarkStart w:id="47" w:name="_Toc95843318"/>
      <w:r>
        <w:t>Άρθρο</w:t>
      </w:r>
      <w:r>
        <w:rPr>
          <w:spacing w:val="50"/>
        </w:rPr>
        <w:t xml:space="preserve"> </w:t>
      </w:r>
      <w:r>
        <w:t>16</w:t>
      </w:r>
      <w:r>
        <w:rPr>
          <w:position w:val="6"/>
          <w:sz w:val="16"/>
        </w:rPr>
        <w:t>ο</w:t>
      </w:r>
      <w:r w:rsidR="00127AD6" w:rsidRPr="00127AD6">
        <w:rPr>
          <w:i w:val="0"/>
          <w:iCs w:val="0"/>
        </w:rPr>
        <w:t xml:space="preserve">: </w:t>
      </w:r>
      <w:r w:rsidRPr="00127AD6">
        <w:t>Αυξομειώσεις</w:t>
      </w:r>
      <w:r w:rsidRPr="00127AD6">
        <w:rPr>
          <w:spacing w:val="-4"/>
        </w:rPr>
        <w:t xml:space="preserve"> </w:t>
      </w:r>
      <w:r w:rsidRPr="00127AD6">
        <w:t>εργασιών</w:t>
      </w:r>
      <w:r w:rsidRPr="00127AD6">
        <w:rPr>
          <w:spacing w:val="-3"/>
        </w:rPr>
        <w:t xml:space="preserve"> </w:t>
      </w:r>
      <w:r w:rsidRPr="00127AD6">
        <w:t>–</w:t>
      </w:r>
      <w:r w:rsidRPr="00127AD6">
        <w:rPr>
          <w:spacing w:val="-4"/>
        </w:rPr>
        <w:t xml:space="preserve"> </w:t>
      </w:r>
      <w:r w:rsidRPr="00127AD6">
        <w:t>Νέες</w:t>
      </w:r>
      <w:r w:rsidRPr="00127AD6">
        <w:rPr>
          <w:spacing w:val="-3"/>
        </w:rPr>
        <w:t xml:space="preserve"> </w:t>
      </w:r>
      <w:r w:rsidRPr="00127AD6">
        <w:t>εργασίες</w:t>
      </w:r>
      <w:r w:rsidRPr="00127AD6">
        <w:rPr>
          <w:spacing w:val="-3"/>
        </w:rPr>
        <w:t xml:space="preserve"> </w:t>
      </w:r>
      <w:r w:rsidRPr="00127AD6">
        <w:t>-</w:t>
      </w:r>
      <w:r w:rsidRPr="00127AD6">
        <w:rPr>
          <w:spacing w:val="-3"/>
        </w:rPr>
        <w:t xml:space="preserve"> </w:t>
      </w:r>
      <w:r w:rsidRPr="00127AD6">
        <w:t>Κανονισμός</w:t>
      </w:r>
      <w:r w:rsidRPr="00127AD6">
        <w:rPr>
          <w:spacing w:val="-2"/>
        </w:rPr>
        <w:t xml:space="preserve"> </w:t>
      </w:r>
      <w:r w:rsidRPr="00127AD6">
        <w:t>Τιμών</w:t>
      </w:r>
      <w:r w:rsidRPr="00127AD6">
        <w:rPr>
          <w:spacing w:val="-2"/>
        </w:rPr>
        <w:t xml:space="preserve"> </w:t>
      </w:r>
      <w:r w:rsidRPr="00127AD6">
        <w:t>Μονάδος</w:t>
      </w:r>
      <w:r w:rsidRPr="00127AD6">
        <w:rPr>
          <w:spacing w:val="-4"/>
        </w:rPr>
        <w:t xml:space="preserve"> </w:t>
      </w:r>
      <w:r w:rsidRPr="00127AD6">
        <w:t>Νέων</w:t>
      </w:r>
      <w:r w:rsidRPr="00127AD6">
        <w:rPr>
          <w:spacing w:val="-2"/>
        </w:rPr>
        <w:t xml:space="preserve"> </w:t>
      </w:r>
      <w:r w:rsidRPr="00127AD6">
        <w:t>Εργασιών</w:t>
      </w:r>
      <w:bookmarkEnd w:id="45"/>
      <w:bookmarkEnd w:id="46"/>
      <w:bookmarkEnd w:id="47"/>
    </w:p>
    <w:p w14:paraId="49C37EC1" w14:textId="128B9C33" w:rsidR="00C37E65" w:rsidRPr="00AF2A07" w:rsidRDefault="00A1677F">
      <w:pPr>
        <w:pStyle w:val="a3"/>
        <w:ind w:right="613"/>
        <w:jc w:val="left"/>
      </w:pPr>
      <w:r>
        <w:t>Για</w:t>
      </w:r>
      <w:r>
        <w:rPr>
          <w:spacing w:val="7"/>
        </w:rPr>
        <w:t xml:space="preserve"> </w:t>
      </w:r>
      <w:r>
        <w:t>τις</w:t>
      </w:r>
      <w:r>
        <w:rPr>
          <w:spacing w:val="7"/>
        </w:rPr>
        <w:t xml:space="preserve"> </w:t>
      </w:r>
      <w:r>
        <w:t>αυξομειώσεις</w:t>
      </w:r>
      <w:r>
        <w:rPr>
          <w:spacing w:val="8"/>
        </w:rPr>
        <w:t xml:space="preserve"> </w:t>
      </w:r>
      <w:r>
        <w:t>εργασιών,</w:t>
      </w:r>
      <w:r>
        <w:rPr>
          <w:spacing w:val="12"/>
        </w:rPr>
        <w:t xml:space="preserve"> </w:t>
      </w:r>
      <w:r>
        <w:t>τις</w:t>
      </w:r>
      <w:r>
        <w:rPr>
          <w:spacing w:val="8"/>
        </w:rPr>
        <w:t xml:space="preserve"> </w:t>
      </w:r>
      <w:r>
        <w:t>νέες</w:t>
      </w:r>
      <w:r>
        <w:rPr>
          <w:spacing w:val="8"/>
        </w:rPr>
        <w:t xml:space="preserve"> </w:t>
      </w:r>
      <w:r w:rsidRPr="00AF2A07">
        <w:t>εργασίες</w:t>
      </w:r>
      <w:r w:rsidRPr="00AF2A07">
        <w:rPr>
          <w:spacing w:val="8"/>
        </w:rPr>
        <w:t xml:space="preserve"> </w:t>
      </w:r>
      <w:r w:rsidRPr="00AF2A07">
        <w:t>και</w:t>
      </w:r>
      <w:r w:rsidRPr="00AF2A07">
        <w:rPr>
          <w:spacing w:val="7"/>
        </w:rPr>
        <w:t xml:space="preserve"> </w:t>
      </w:r>
      <w:r w:rsidRPr="00AF2A07">
        <w:t>τον</w:t>
      </w:r>
      <w:r w:rsidRPr="00AF2A07">
        <w:rPr>
          <w:spacing w:val="9"/>
        </w:rPr>
        <w:t xml:space="preserve"> </w:t>
      </w:r>
      <w:r w:rsidRPr="00AF2A07">
        <w:t>κανονισμός</w:t>
      </w:r>
      <w:r w:rsidRPr="00AF2A07">
        <w:rPr>
          <w:spacing w:val="11"/>
        </w:rPr>
        <w:t xml:space="preserve"> </w:t>
      </w:r>
      <w:r w:rsidRPr="00AF2A07">
        <w:t>νέων</w:t>
      </w:r>
      <w:r w:rsidRPr="00AF2A07">
        <w:rPr>
          <w:spacing w:val="8"/>
        </w:rPr>
        <w:t xml:space="preserve"> </w:t>
      </w:r>
      <w:r w:rsidRPr="00AF2A07">
        <w:t>τιμών</w:t>
      </w:r>
      <w:r w:rsidRPr="00AF2A07">
        <w:rPr>
          <w:spacing w:val="8"/>
        </w:rPr>
        <w:t xml:space="preserve"> </w:t>
      </w:r>
      <w:r w:rsidRPr="00AF2A07">
        <w:t>μονάδος</w:t>
      </w:r>
      <w:r w:rsidRPr="00AF2A07">
        <w:rPr>
          <w:spacing w:val="-50"/>
        </w:rPr>
        <w:t xml:space="preserve"> </w:t>
      </w:r>
      <w:r w:rsidRPr="00AF2A07">
        <w:t>που</w:t>
      </w:r>
      <w:r w:rsidRPr="00AF2A07">
        <w:rPr>
          <w:spacing w:val="-2"/>
        </w:rPr>
        <w:t xml:space="preserve"> </w:t>
      </w:r>
      <w:r w:rsidRPr="00AF2A07">
        <w:t>θα προκύψουν εφαρμόζεται</w:t>
      </w:r>
      <w:r w:rsidRPr="00AF2A07">
        <w:rPr>
          <w:spacing w:val="-2"/>
        </w:rPr>
        <w:t xml:space="preserve"> </w:t>
      </w:r>
      <w:r w:rsidRPr="00AF2A07">
        <w:t>το</w:t>
      </w:r>
      <w:r w:rsidRPr="00AF2A07">
        <w:rPr>
          <w:spacing w:val="-1"/>
        </w:rPr>
        <w:t xml:space="preserve"> </w:t>
      </w:r>
      <w:r w:rsidRPr="00AF2A07">
        <w:t>άρθρο</w:t>
      </w:r>
      <w:r w:rsidRPr="00AF2A07">
        <w:rPr>
          <w:spacing w:val="-2"/>
        </w:rPr>
        <w:t xml:space="preserve"> </w:t>
      </w:r>
      <w:r w:rsidRPr="00AF2A07">
        <w:t>156</w:t>
      </w:r>
      <w:r w:rsidRPr="00AF2A07">
        <w:rPr>
          <w:spacing w:val="1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F05BDE" w:rsidRPr="00AF2A07">
        <w:t>, όπως ισχύει και όπως τροποποιήθηκε με το άρθρο 75 «</w:t>
      </w:r>
      <w:r w:rsidR="00F05BDE" w:rsidRPr="00AF2A07">
        <w:rPr>
          <w:i/>
          <w:iCs/>
        </w:rPr>
        <w:t xml:space="preserve">Ειδικά Θέματα Τροποποιήσεων Συμβάσεων κατά τη διάρκεια τους. Αυξομειώσεις εργασιών – Νέες εργασίες – Τροποποίηση τίτλου και παρ. 1, 2 3 και 7 </w:t>
      </w:r>
      <w:r w:rsidR="001E67A0" w:rsidRPr="00AF2A07">
        <w:rPr>
          <w:i/>
          <w:iCs/>
        </w:rPr>
        <w:t>άρθρου 156 ν.4412/2016</w:t>
      </w:r>
      <w:r w:rsidR="001E67A0" w:rsidRPr="00AF2A07">
        <w:t>» του Ν4782/2021</w:t>
      </w:r>
      <w:r w:rsidRPr="00AF2A07">
        <w:t>.</w:t>
      </w:r>
    </w:p>
    <w:p w14:paraId="14511B07" w14:textId="77777777" w:rsidR="00794AFD" w:rsidRPr="00AF2A07" w:rsidRDefault="00794AFD">
      <w:pPr>
        <w:pStyle w:val="1"/>
        <w:spacing w:before="89" w:line="240" w:lineRule="auto"/>
      </w:pPr>
    </w:p>
    <w:p w14:paraId="3246571A" w14:textId="3934B93A" w:rsidR="00C37E65" w:rsidRPr="00127AD6" w:rsidRDefault="00A1677F" w:rsidP="00127AD6">
      <w:pPr>
        <w:pStyle w:val="1"/>
        <w:spacing w:before="89" w:line="240" w:lineRule="auto"/>
        <w:rPr>
          <w:sz w:val="16"/>
        </w:rPr>
      </w:pPr>
      <w:bookmarkStart w:id="48" w:name="_Toc95842877"/>
      <w:bookmarkStart w:id="49" w:name="_Toc95843136"/>
      <w:bookmarkStart w:id="50" w:name="_Toc95843319"/>
      <w:r w:rsidRPr="00AF2A07">
        <w:t>Άρθρο</w:t>
      </w:r>
      <w:r w:rsidRPr="00AF2A07">
        <w:rPr>
          <w:spacing w:val="50"/>
        </w:rPr>
        <w:t xml:space="preserve"> </w:t>
      </w:r>
      <w:r w:rsidRPr="00AF2A07">
        <w:t>17</w:t>
      </w:r>
      <w:r w:rsidRPr="00AF2A07">
        <w:rPr>
          <w:position w:val="6"/>
          <w:sz w:val="16"/>
        </w:rPr>
        <w:t>ο</w:t>
      </w:r>
      <w:r w:rsidR="00127AD6">
        <w:t xml:space="preserve">: </w:t>
      </w:r>
      <w:r w:rsidRPr="00127AD6">
        <w:t>Αναθεώρηση</w:t>
      </w:r>
      <w:r w:rsidRPr="00127AD6">
        <w:rPr>
          <w:spacing w:val="-5"/>
        </w:rPr>
        <w:t xml:space="preserve"> </w:t>
      </w:r>
      <w:r w:rsidRPr="00127AD6">
        <w:t>τιμών</w:t>
      </w:r>
      <w:bookmarkEnd w:id="48"/>
      <w:bookmarkEnd w:id="49"/>
      <w:bookmarkEnd w:id="50"/>
    </w:p>
    <w:p w14:paraId="4F8850B1" w14:textId="390EBF17" w:rsidR="00C37E65" w:rsidRDefault="00A1677F">
      <w:pPr>
        <w:pStyle w:val="a3"/>
        <w:ind w:right="613"/>
        <w:jc w:val="left"/>
      </w:pPr>
      <w:r w:rsidRPr="00AF2A07">
        <w:t>Για την αναθεώρηση της συμβατικής αξίας εκτελέσεως του έργου έχει εφαρμογή το άρθρο</w:t>
      </w:r>
      <w:r w:rsidRPr="00AF2A07">
        <w:rPr>
          <w:spacing w:val="-50"/>
        </w:rPr>
        <w:t xml:space="preserve"> </w:t>
      </w:r>
      <w:r w:rsidRPr="00AF2A07">
        <w:t>153</w:t>
      </w:r>
      <w:r w:rsidRPr="00AF2A07">
        <w:rPr>
          <w:spacing w:val="-2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1523BC" w:rsidRPr="00AF2A07">
        <w:t>, όπως ισχύει και όπως τροποποιήθηκε με το άρθρο 72 «</w:t>
      </w:r>
      <w:r w:rsidR="001523BC" w:rsidRPr="00AF2A07">
        <w:rPr>
          <w:i/>
          <w:iCs/>
        </w:rPr>
        <w:t>Αναθεωρητικής Περίοδος για τις βασικές τιμές ημερομισθίων, υλικών, μισθωμάτων και μηχανημάτων – Τροποποίηση τίτλου και παρ. 3, 10, 19, 21 και 22 άρθρου 153 ν.4412/2021</w:t>
      </w:r>
      <w:r w:rsidR="001523BC" w:rsidRPr="00AF2A07">
        <w:t>» του Ν.4782/2021</w:t>
      </w:r>
      <w:r w:rsidRPr="00AF2A07">
        <w:t>.</w:t>
      </w:r>
    </w:p>
    <w:p w14:paraId="3B8C84BF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1A62ED13" w14:textId="7F5163A7" w:rsidR="00C37E65" w:rsidRPr="00127AD6" w:rsidRDefault="00A1677F" w:rsidP="00127AD6">
      <w:pPr>
        <w:pStyle w:val="1"/>
        <w:rPr>
          <w:sz w:val="16"/>
        </w:rPr>
      </w:pPr>
      <w:bookmarkStart w:id="51" w:name="_Toc95842878"/>
      <w:bookmarkStart w:id="52" w:name="_Toc95843137"/>
      <w:bookmarkStart w:id="53" w:name="_Toc95843320"/>
      <w:r>
        <w:t>Άρθρο</w:t>
      </w:r>
      <w:r>
        <w:rPr>
          <w:spacing w:val="-3"/>
        </w:rPr>
        <w:t xml:space="preserve"> </w:t>
      </w:r>
      <w:r>
        <w:t>18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Ποσοστό</w:t>
      </w:r>
      <w:r w:rsidRPr="00127AD6">
        <w:rPr>
          <w:spacing w:val="-2"/>
        </w:rPr>
        <w:t xml:space="preserve"> </w:t>
      </w:r>
      <w:r w:rsidRPr="00127AD6">
        <w:t>Γενικών</w:t>
      </w:r>
      <w:r w:rsidRPr="00127AD6">
        <w:rPr>
          <w:spacing w:val="-2"/>
        </w:rPr>
        <w:t xml:space="preserve"> </w:t>
      </w:r>
      <w:r w:rsidRPr="00127AD6">
        <w:t>Εξόδων</w:t>
      </w:r>
      <w:r w:rsidRPr="00127AD6">
        <w:rPr>
          <w:spacing w:val="-1"/>
        </w:rPr>
        <w:t xml:space="preserve"> </w:t>
      </w:r>
      <w:r w:rsidRPr="00127AD6">
        <w:t>και</w:t>
      </w:r>
      <w:r w:rsidRPr="00127AD6">
        <w:rPr>
          <w:spacing w:val="-3"/>
        </w:rPr>
        <w:t xml:space="preserve"> </w:t>
      </w:r>
      <w:r w:rsidRPr="00127AD6">
        <w:t>Οφέλους</w:t>
      </w:r>
      <w:r w:rsidRPr="00127AD6">
        <w:rPr>
          <w:spacing w:val="-1"/>
        </w:rPr>
        <w:t xml:space="preserve"> </w:t>
      </w:r>
      <w:r w:rsidRPr="00127AD6">
        <w:t>του</w:t>
      </w:r>
      <w:r w:rsidRPr="00127AD6">
        <w:rPr>
          <w:spacing w:val="-2"/>
        </w:rPr>
        <w:t xml:space="preserve"> </w:t>
      </w:r>
      <w:r w:rsidRPr="00127AD6">
        <w:t>Αναδόχου</w:t>
      </w:r>
      <w:bookmarkEnd w:id="51"/>
      <w:bookmarkEnd w:id="52"/>
      <w:bookmarkEnd w:id="53"/>
    </w:p>
    <w:p w14:paraId="602DB410" w14:textId="77777777" w:rsidR="00C37E65" w:rsidRDefault="00A1677F" w:rsidP="00325769">
      <w:pPr>
        <w:pStyle w:val="a3"/>
        <w:ind w:right="632"/>
      </w:pPr>
      <w:r>
        <w:t>Στην</w:t>
      </w:r>
      <w:r>
        <w:rPr>
          <w:spacing w:val="1"/>
        </w:rPr>
        <w:t xml:space="preserve"> </w:t>
      </w:r>
      <w:r>
        <w:t>έννοια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ποσοστού</w:t>
      </w:r>
      <w:r>
        <w:rPr>
          <w:spacing w:val="1"/>
        </w:rPr>
        <w:t xml:space="preserve"> </w:t>
      </w:r>
      <w:r>
        <w:t>γενικών</w:t>
      </w:r>
      <w:r>
        <w:rPr>
          <w:spacing w:val="1"/>
        </w:rPr>
        <w:t xml:space="preserve"> </w:t>
      </w:r>
      <w:r>
        <w:t>εξόδων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οφέλους</w:t>
      </w:r>
      <w:r>
        <w:rPr>
          <w:spacing w:val="1"/>
        </w:rPr>
        <w:t xml:space="preserve"> </w:t>
      </w:r>
      <w:r>
        <w:t>αναδόχου,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οποίο</w:t>
      </w:r>
      <w:r>
        <w:rPr>
          <w:spacing w:val="1"/>
        </w:rPr>
        <w:t xml:space="preserve"> </w:t>
      </w:r>
      <w:r>
        <w:t>καταβάλλεται επί της αξίας των ισχυουσών ή νέων τιμών μονάδας των εργασιών που</w:t>
      </w:r>
      <w:r>
        <w:rPr>
          <w:spacing w:val="1"/>
        </w:rPr>
        <w:t xml:space="preserve"> </w:t>
      </w:r>
      <w:r>
        <w:t>εκτελέσθηκαν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αυτών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οποίων</w:t>
      </w:r>
      <w:r>
        <w:rPr>
          <w:spacing w:val="1"/>
        </w:rPr>
        <w:t xml:space="preserve"> </w:t>
      </w:r>
      <w:r>
        <w:t>εκτελούνται</w:t>
      </w:r>
      <w:r>
        <w:rPr>
          <w:spacing w:val="1"/>
        </w:rPr>
        <w:t xml:space="preserve"> </w:t>
      </w:r>
      <w:r>
        <w:t>απευθείας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αυτεπιστασία</w:t>
      </w:r>
      <w:r>
        <w:rPr>
          <w:spacing w:val="1"/>
        </w:rPr>
        <w:t xml:space="preserve"> </w:t>
      </w:r>
      <w:r>
        <w:t>περιλαμβάνονται:</w:t>
      </w:r>
    </w:p>
    <w:p w14:paraId="5461B290" w14:textId="77777777" w:rsidR="00C37E65" w:rsidRDefault="00A1677F">
      <w:pPr>
        <w:pStyle w:val="a3"/>
        <w:ind w:right="639"/>
      </w:pPr>
      <w:r>
        <w:t>α) Οι μισθοί και κάθε είδους αποζημιώσεις, ασφαλίσεις και έξοδα κίνησης του διοικητικού</w:t>
      </w:r>
      <w:r>
        <w:rPr>
          <w:spacing w:val="1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τεχνικού προσωπικού του</w:t>
      </w:r>
      <w:r>
        <w:rPr>
          <w:spacing w:val="-1"/>
        </w:rPr>
        <w:t xml:space="preserve"> </w:t>
      </w:r>
      <w:r>
        <w:t>αναδόχου.</w:t>
      </w:r>
    </w:p>
    <w:p w14:paraId="430C159B" w14:textId="77777777" w:rsidR="00C37E65" w:rsidRDefault="00A1677F">
      <w:pPr>
        <w:pStyle w:val="a3"/>
        <w:spacing w:before="1"/>
        <w:ind w:right="641"/>
      </w:pPr>
      <w:r>
        <w:t>β) Οι δαπάνες ιατρικής περίθαλψης του προσωπικού του αναδόχου και οι δαπάνες για την</w:t>
      </w:r>
      <w:r>
        <w:rPr>
          <w:spacing w:val="-50"/>
        </w:rPr>
        <w:t xml:space="preserve"> </w:t>
      </w:r>
      <w:r>
        <w:t>κανονική</w:t>
      </w:r>
      <w:r>
        <w:rPr>
          <w:spacing w:val="-2"/>
        </w:rPr>
        <w:t xml:space="preserve"> </w:t>
      </w:r>
      <w:r>
        <w:t>λειτουργία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εργοταξίου</w:t>
      </w:r>
      <w:r>
        <w:rPr>
          <w:spacing w:val="-1"/>
        </w:rPr>
        <w:t xml:space="preserve"> </w:t>
      </w:r>
      <w:r>
        <w:t>(ύδρευση,</w:t>
      </w:r>
      <w:r>
        <w:rPr>
          <w:spacing w:val="-1"/>
        </w:rPr>
        <w:t xml:space="preserve"> </w:t>
      </w:r>
      <w:r>
        <w:t>θέρμανση</w:t>
      </w:r>
      <w:r>
        <w:rPr>
          <w:spacing w:val="-2"/>
        </w:rPr>
        <w:t xml:space="preserve"> </w:t>
      </w:r>
      <w:r>
        <w:t>κλπ.).</w:t>
      </w:r>
    </w:p>
    <w:p w14:paraId="41A5A63D" w14:textId="77777777" w:rsidR="00C37E65" w:rsidRDefault="00A1677F">
      <w:pPr>
        <w:pStyle w:val="a3"/>
        <w:ind w:right="639"/>
      </w:pPr>
      <w:r>
        <w:t>γ) Τα έξοδα συμμετοχής στον διαγωνισμό, σύναψη σύμβασης, εγκατάσταση εκτέλεσης και</w:t>
      </w:r>
      <w:r>
        <w:rPr>
          <w:spacing w:val="-50"/>
        </w:rPr>
        <w:t xml:space="preserve"> </w:t>
      </w:r>
      <w:r>
        <w:t>παραλαβής</w:t>
      </w:r>
      <w:r>
        <w:rPr>
          <w:spacing w:val="-1"/>
        </w:rPr>
        <w:t xml:space="preserve"> </w:t>
      </w:r>
      <w:r>
        <w:t>των</w:t>
      </w:r>
      <w:r>
        <w:rPr>
          <w:spacing w:val="-1"/>
        </w:rPr>
        <w:t xml:space="preserve"> </w:t>
      </w:r>
      <w:r>
        <w:t>έργων.</w:t>
      </w:r>
    </w:p>
    <w:p w14:paraId="0AE73E37" w14:textId="77777777" w:rsidR="00C37E65" w:rsidRDefault="00A1677F">
      <w:pPr>
        <w:pStyle w:val="a3"/>
        <w:spacing w:before="1"/>
        <w:ind w:right="641"/>
      </w:pPr>
      <w:r>
        <w:t>δ)</w:t>
      </w:r>
      <w:r>
        <w:rPr>
          <w:spacing w:val="1"/>
        </w:rPr>
        <w:t xml:space="preserve"> </w:t>
      </w:r>
      <w:r>
        <w:t>Παντός</w:t>
      </w:r>
      <w:r>
        <w:rPr>
          <w:spacing w:val="1"/>
        </w:rPr>
        <w:t xml:space="preserve"> </w:t>
      </w:r>
      <w:r>
        <w:t>είδους</w:t>
      </w:r>
      <w:r>
        <w:rPr>
          <w:spacing w:val="1"/>
        </w:rPr>
        <w:t xml:space="preserve"> </w:t>
      </w:r>
      <w:r>
        <w:t>φόροι,</w:t>
      </w:r>
      <w:r>
        <w:rPr>
          <w:spacing w:val="1"/>
        </w:rPr>
        <w:t xml:space="preserve"> </w:t>
      </w:r>
      <w:r>
        <w:t>τέλη,</w:t>
      </w:r>
      <w:r>
        <w:rPr>
          <w:spacing w:val="1"/>
        </w:rPr>
        <w:t xml:space="preserve"> </w:t>
      </w:r>
      <w:r>
        <w:t>έξοδα</w:t>
      </w:r>
      <w:r>
        <w:rPr>
          <w:spacing w:val="1"/>
        </w:rPr>
        <w:t xml:space="preserve"> </w:t>
      </w:r>
      <w:r>
        <w:t>εγγύησης,</w:t>
      </w:r>
      <w:r>
        <w:rPr>
          <w:spacing w:val="1"/>
        </w:rPr>
        <w:t xml:space="preserve"> </w:t>
      </w:r>
      <w:r>
        <w:t>τόκοι</w:t>
      </w:r>
      <w:r>
        <w:rPr>
          <w:spacing w:val="1"/>
        </w:rPr>
        <w:t xml:space="preserve"> </w:t>
      </w:r>
      <w:r>
        <w:t>κινήσεως</w:t>
      </w:r>
      <w:r>
        <w:rPr>
          <w:spacing w:val="1"/>
        </w:rPr>
        <w:t xml:space="preserve"> </w:t>
      </w:r>
      <w:r>
        <w:t>κεφαλαίων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πάσης</w:t>
      </w:r>
      <w:r>
        <w:rPr>
          <w:spacing w:val="-50"/>
        </w:rPr>
        <w:t xml:space="preserve"> </w:t>
      </w:r>
      <w:r>
        <w:t>φύσεως επιβαρύνσεις.</w:t>
      </w:r>
    </w:p>
    <w:p w14:paraId="644A8577" w14:textId="77777777" w:rsidR="00C37E65" w:rsidRDefault="00A1677F">
      <w:pPr>
        <w:pStyle w:val="a3"/>
        <w:ind w:right="636"/>
      </w:pPr>
      <w:r>
        <w:t>ε)</w:t>
      </w:r>
      <w:r>
        <w:rPr>
          <w:spacing w:val="1"/>
        </w:rPr>
        <w:t xml:space="preserve"> </w:t>
      </w:r>
      <w:r>
        <w:t>Έξοδα</w:t>
      </w:r>
      <w:r>
        <w:rPr>
          <w:spacing w:val="1"/>
        </w:rPr>
        <w:t xml:space="preserve"> </w:t>
      </w:r>
      <w:r>
        <w:t>εφαρμογής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εγκεκριμένων</w:t>
      </w:r>
      <w:r>
        <w:rPr>
          <w:spacing w:val="1"/>
        </w:rPr>
        <w:t xml:space="preserve"> </w:t>
      </w:r>
      <w:r>
        <w:t>χαράξεων,</w:t>
      </w:r>
      <w:r>
        <w:rPr>
          <w:spacing w:val="1"/>
        </w:rPr>
        <w:t xml:space="preserve"> </w:t>
      </w:r>
      <w:r>
        <w:t>δοκιμής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υλικών</w:t>
      </w:r>
      <w:r>
        <w:rPr>
          <w:spacing w:val="1"/>
        </w:rPr>
        <w:t xml:space="preserve"> </w:t>
      </w:r>
      <w:r>
        <w:t>και</w:t>
      </w:r>
      <w:r>
        <w:rPr>
          <w:spacing w:val="52"/>
        </w:rPr>
        <w:t xml:space="preserve"> </w:t>
      </w:r>
      <w:r>
        <w:t>δοκιμών</w:t>
      </w:r>
      <w:r>
        <w:rPr>
          <w:spacing w:val="1"/>
        </w:rPr>
        <w:t xml:space="preserve"> </w:t>
      </w:r>
      <w:r>
        <w:t>γενικά</w:t>
      </w:r>
      <w:r>
        <w:rPr>
          <w:spacing w:val="-3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παράδοση</w:t>
      </w:r>
      <w:r>
        <w:rPr>
          <w:spacing w:val="-2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έργων</w:t>
      </w:r>
      <w:r>
        <w:rPr>
          <w:spacing w:val="-1"/>
        </w:rPr>
        <w:t xml:space="preserve"> </w:t>
      </w:r>
      <w:r>
        <w:t>σε</w:t>
      </w:r>
      <w:r>
        <w:rPr>
          <w:spacing w:val="-1"/>
        </w:rPr>
        <w:t xml:space="preserve"> </w:t>
      </w:r>
      <w:r>
        <w:t>κανονική</w:t>
      </w:r>
      <w:r>
        <w:rPr>
          <w:spacing w:val="-1"/>
        </w:rPr>
        <w:t xml:space="preserve"> </w:t>
      </w:r>
      <w:r>
        <w:t>λειτουργία.</w:t>
      </w:r>
    </w:p>
    <w:p w14:paraId="19EF1CFF" w14:textId="77777777" w:rsidR="00C37E65" w:rsidRDefault="00A1677F">
      <w:pPr>
        <w:pStyle w:val="a3"/>
        <w:ind w:right="640"/>
      </w:pPr>
      <w:r>
        <w:t>στ) Έξοδα ασφάλισης ή αποζημίωσης ατυχημάτων του προσωπικού του εργολάβου και</w:t>
      </w:r>
      <w:r>
        <w:rPr>
          <w:spacing w:val="1"/>
        </w:rPr>
        <w:t xml:space="preserve"> </w:t>
      </w:r>
      <w:r>
        <w:lastRenderedPageBreak/>
        <w:t>πάσης</w:t>
      </w:r>
      <w:r>
        <w:rPr>
          <w:spacing w:val="-2"/>
        </w:rPr>
        <w:t xml:space="preserve"> </w:t>
      </w:r>
      <w:r>
        <w:t>φύσεως</w:t>
      </w:r>
      <w:r>
        <w:rPr>
          <w:spacing w:val="1"/>
        </w:rPr>
        <w:t xml:space="preserve"> </w:t>
      </w:r>
      <w:r>
        <w:t>αποζημίωσης</w:t>
      </w:r>
      <w:r>
        <w:rPr>
          <w:spacing w:val="-1"/>
        </w:rPr>
        <w:t xml:space="preserve"> </w:t>
      </w:r>
      <w:r>
        <w:t>προς</w:t>
      </w:r>
      <w:r>
        <w:rPr>
          <w:spacing w:val="-2"/>
        </w:rPr>
        <w:t xml:space="preserve"> </w:t>
      </w:r>
      <w:r>
        <w:t>τρίτους.</w:t>
      </w:r>
    </w:p>
    <w:p w14:paraId="0538124C" w14:textId="77777777" w:rsidR="00C37E65" w:rsidRDefault="00A1677F">
      <w:pPr>
        <w:pStyle w:val="a3"/>
        <w:ind w:right="641"/>
      </w:pPr>
      <w:r>
        <w:t>ζ) Έξοδα καθαρισμού των έργων και του εργοταξίου και μετακίνηση των προϊόντων σε</w:t>
      </w:r>
      <w:r>
        <w:rPr>
          <w:spacing w:val="1"/>
        </w:rPr>
        <w:t xml:space="preserve"> </w:t>
      </w:r>
      <w:r>
        <w:t>θέση</w:t>
      </w:r>
      <w:r>
        <w:rPr>
          <w:spacing w:val="-3"/>
        </w:rPr>
        <w:t xml:space="preserve"> </w:t>
      </w:r>
      <w:r>
        <w:t>επιτρεπόμενη</w:t>
      </w:r>
      <w:r>
        <w:rPr>
          <w:spacing w:val="-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Αστυνομία</w:t>
      </w:r>
      <w:r>
        <w:rPr>
          <w:spacing w:val="-2"/>
        </w:rPr>
        <w:t xml:space="preserve"> </w:t>
      </w:r>
      <w:r>
        <w:t>.</w:t>
      </w:r>
    </w:p>
    <w:p w14:paraId="53228ECD" w14:textId="77777777" w:rsidR="00C37E65" w:rsidRDefault="00A1677F">
      <w:pPr>
        <w:pStyle w:val="a3"/>
        <w:ind w:right="634"/>
      </w:pPr>
      <w:r>
        <w:t>η) Κάθε άλλη δαπάνη η οποία</w:t>
      </w:r>
      <w:r>
        <w:rPr>
          <w:spacing w:val="1"/>
        </w:rPr>
        <w:t xml:space="preserve"> </w:t>
      </w:r>
      <w:r>
        <w:t>δεν έχει κατονομαστεί</w:t>
      </w:r>
      <w:r>
        <w:rPr>
          <w:spacing w:val="1"/>
        </w:rPr>
        <w:t xml:space="preserve"> </w:t>
      </w:r>
      <w:r>
        <w:t>αλλά είναι αναγκαία για την ορθή,</w:t>
      </w:r>
      <w:r>
        <w:rPr>
          <w:spacing w:val="1"/>
        </w:rPr>
        <w:t xml:space="preserve"> </w:t>
      </w:r>
      <w:r>
        <w:t>έντεχνη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σύμφωνη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συμβατικά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εκτέλεσης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εργασιών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απαιτούμενη για την τακτοποίηση των έργων, από κάθε πλευρά σε σχέση με τις κείμενες</w:t>
      </w:r>
      <w:r>
        <w:rPr>
          <w:spacing w:val="1"/>
        </w:rPr>
        <w:t xml:space="preserve"> </w:t>
      </w:r>
      <w:r>
        <w:t>διατάξεις</w:t>
      </w:r>
      <w:r>
        <w:rPr>
          <w:spacing w:val="-2"/>
        </w:rPr>
        <w:t xml:space="preserve"> </w:t>
      </w:r>
      <w:r>
        <w:t>καθώς και</w:t>
      </w:r>
      <w:r>
        <w:rPr>
          <w:spacing w:val="-2"/>
        </w:rPr>
        <w:t xml:space="preserve"> </w:t>
      </w:r>
      <w:r>
        <w:t>κάθε</w:t>
      </w:r>
      <w:r>
        <w:rPr>
          <w:spacing w:val="-1"/>
        </w:rPr>
        <w:t xml:space="preserve"> </w:t>
      </w:r>
      <w:r>
        <w:t>είδους</w:t>
      </w:r>
      <w:r>
        <w:rPr>
          <w:spacing w:val="-1"/>
        </w:rPr>
        <w:t xml:space="preserve"> </w:t>
      </w:r>
      <w:r>
        <w:t>επισφαλή</w:t>
      </w:r>
      <w:r>
        <w:rPr>
          <w:spacing w:val="-1"/>
        </w:rPr>
        <w:t xml:space="preserve"> </w:t>
      </w:r>
      <w:r>
        <w:t>έξοδα.</w:t>
      </w:r>
    </w:p>
    <w:p w14:paraId="6FCD3A38" w14:textId="77777777" w:rsidR="00C37E65" w:rsidRDefault="00A1677F">
      <w:pPr>
        <w:pStyle w:val="a3"/>
      </w:pPr>
      <w:r>
        <w:t>θ)</w:t>
      </w:r>
      <w:r>
        <w:rPr>
          <w:spacing w:val="-1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όφελος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αναδόχου.</w:t>
      </w:r>
    </w:p>
    <w:p w14:paraId="2F3F57D4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5ADF457E" w14:textId="07DFFA2D" w:rsidR="00C37E65" w:rsidRPr="00127AD6" w:rsidRDefault="00A1677F" w:rsidP="00325769">
      <w:pPr>
        <w:pStyle w:val="1"/>
        <w:spacing w:before="233" w:after="120"/>
        <w:rPr>
          <w:sz w:val="16"/>
        </w:rPr>
      </w:pPr>
      <w:bookmarkStart w:id="54" w:name="_Toc95842879"/>
      <w:bookmarkStart w:id="55" w:name="_Toc95843138"/>
      <w:bookmarkStart w:id="56" w:name="_Toc95843321"/>
      <w:r>
        <w:t>Άρθρο</w:t>
      </w:r>
      <w:r>
        <w:rPr>
          <w:spacing w:val="50"/>
        </w:rPr>
        <w:t xml:space="preserve"> </w:t>
      </w:r>
      <w:r>
        <w:t>19</w:t>
      </w:r>
      <w:r>
        <w:rPr>
          <w:position w:val="6"/>
          <w:sz w:val="16"/>
        </w:rPr>
        <w:t>ο</w:t>
      </w:r>
      <w:r w:rsidR="00127AD6" w:rsidRPr="00127AD6">
        <w:t xml:space="preserve">: </w:t>
      </w:r>
      <w:r w:rsidRPr="00127AD6">
        <w:t>Γενικές</w:t>
      </w:r>
      <w:r w:rsidRPr="00127AD6">
        <w:rPr>
          <w:spacing w:val="-5"/>
        </w:rPr>
        <w:t xml:space="preserve"> </w:t>
      </w:r>
      <w:r w:rsidRPr="00127AD6">
        <w:t>Υποχρεώσεις</w:t>
      </w:r>
      <w:r w:rsidRPr="00127AD6">
        <w:rPr>
          <w:spacing w:val="-5"/>
        </w:rPr>
        <w:t xml:space="preserve"> </w:t>
      </w:r>
      <w:r w:rsidRPr="00127AD6">
        <w:t>Αναδόχου</w:t>
      </w:r>
      <w:bookmarkEnd w:id="54"/>
      <w:bookmarkEnd w:id="55"/>
      <w:bookmarkEnd w:id="56"/>
    </w:p>
    <w:p w14:paraId="4279E317" w14:textId="4324C0BD" w:rsidR="00C37E65" w:rsidRDefault="00A1677F" w:rsidP="00325769">
      <w:pPr>
        <w:pStyle w:val="a3"/>
        <w:spacing w:before="2" w:after="120" w:line="281" w:lineRule="exact"/>
        <w:ind w:left="851" w:right="685"/>
      </w:pPr>
      <w:r w:rsidRPr="00AF2A07">
        <w:t>Οι</w:t>
      </w:r>
      <w:r w:rsidRPr="00AF2A07">
        <w:rPr>
          <w:spacing w:val="-4"/>
        </w:rPr>
        <w:t xml:space="preserve"> </w:t>
      </w:r>
      <w:r w:rsidRPr="00AF2A07">
        <w:t>γενικές</w:t>
      </w:r>
      <w:r w:rsidRPr="00AF2A07">
        <w:rPr>
          <w:spacing w:val="-3"/>
        </w:rPr>
        <w:t xml:space="preserve"> </w:t>
      </w:r>
      <w:r w:rsidRPr="00AF2A07">
        <w:t>υποχρεώσεις του</w:t>
      </w:r>
      <w:r w:rsidRPr="00AF2A07">
        <w:rPr>
          <w:spacing w:val="-3"/>
        </w:rPr>
        <w:t xml:space="preserve"> </w:t>
      </w:r>
      <w:r w:rsidRPr="00AF2A07">
        <w:t>αναδόχου</w:t>
      </w:r>
      <w:r w:rsidRPr="00AF2A07">
        <w:rPr>
          <w:spacing w:val="-3"/>
        </w:rPr>
        <w:t xml:space="preserve"> </w:t>
      </w:r>
      <w:r w:rsidRPr="00AF2A07">
        <w:t>ορίζονται</w:t>
      </w:r>
      <w:r w:rsidRPr="00AF2A07">
        <w:rPr>
          <w:spacing w:val="-3"/>
        </w:rPr>
        <w:t xml:space="preserve"> </w:t>
      </w:r>
      <w:r w:rsidRPr="00AF2A07">
        <w:t>από</w:t>
      </w:r>
      <w:r w:rsidRPr="00AF2A07">
        <w:rPr>
          <w:spacing w:val="-3"/>
        </w:rPr>
        <w:t xml:space="preserve"> </w:t>
      </w:r>
      <w:r w:rsidRPr="00AF2A07">
        <w:t>το</w:t>
      </w:r>
      <w:r w:rsidRPr="00AF2A07">
        <w:rPr>
          <w:spacing w:val="-2"/>
        </w:rPr>
        <w:t xml:space="preserve"> </w:t>
      </w:r>
      <w:r w:rsidRPr="00AF2A07">
        <w:t>άρθρο</w:t>
      </w:r>
      <w:r w:rsidRPr="00AF2A07">
        <w:rPr>
          <w:spacing w:val="-1"/>
        </w:rPr>
        <w:t xml:space="preserve"> </w:t>
      </w:r>
      <w:r w:rsidRPr="00AF2A07">
        <w:t>138</w:t>
      </w:r>
      <w:r w:rsidRPr="00AF2A07">
        <w:rPr>
          <w:spacing w:val="-3"/>
        </w:rPr>
        <w:t xml:space="preserve"> </w:t>
      </w:r>
      <w:r w:rsidRPr="00AF2A07">
        <w:t>του Ν.</w:t>
      </w:r>
      <w:r w:rsidRPr="00AF2A07">
        <w:rPr>
          <w:spacing w:val="-2"/>
        </w:rPr>
        <w:t xml:space="preserve"> </w:t>
      </w:r>
      <w:r w:rsidRPr="00AF2A07">
        <w:t>4412/16</w:t>
      </w:r>
      <w:r w:rsidR="00C32968" w:rsidRPr="00AF2A07">
        <w:t>, όπως ισχύει και όπως αντικαθίσταται με το άρθρο 59 «</w:t>
      </w:r>
      <w:r w:rsidR="00C32968" w:rsidRPr="00AF2A07">
        <w:rPr>
          <w:i/>
          <w:iCs/>
        </w:rPr>
        <w:t>Γενικές Υποχρεώσεις του Αναδόχου – Αντικατάσταση του άρθρου 138 ν.4412/2016</w:t>
      </w:r>
      <w:r w:rsidR="00C32968" w:rsidRPr="00AF2A07">
        <w:t xml:space="preserve">» του Ν.4782/2021 </w:t>
      </w:r>
      <w:r w:rsidRPr="00AF2A07">
        <w:t>.</w:t>
      </w:r>
    </w:p>
    <w:p w14:paraId="5909CDE8" w14:textId="77777777" w:rsidR="00C37E65" w:rsidRDefault="00A1677F">
      <w:pPr>
        <w:pStyle w:val="a3"/>
        <w:spacing w:line="281" w:lineRule="exact"/>
      </w:pPr>
      <w:r>
        <w:t>Ενδεικτικά</w:t>
      </w:r>
      <w:r>
        <w:rPr>
          <w:spacing w:val="-5"/>
        </w:rPr>
        <w:t xml:space="preserve"> </w:t>
      </w:r>
      <w:r>
        <w:t>ο</w:t>
      </w:r>
      <w:r>
        <w:rPr>
          <w:spacing w:val="-3"/>
        </w:rPr>
        <w:t xml:space="preserve"> </w:t>
      </w:r>
      <w:r>
        <w:t>ανάδοχος</w:t>
      </w:r>
      <w:r>
        <w:rPr>
          <w:spacing w:val="-3"/>
        </w:rPr>
        <w:t xml:space="preserve"> </w:t>
      </w:r>
      <w:r>
        <w:t>υποχρεούται</w:t>
      </w:r>
      <w:r>
        <w:rPr>
          <w:spacing w:val="-2"/>
        </w:rPr>
        <w:t xml:space="preserve"> </w:t>
      </w:r>
      <w:r>
        <w:t>να:</w:t>
      </w:r>
    </w:p>
    <w:p w14:paraId="682D3457" w14:textId="612F6820" w:rsidR="00C37E65" w:rsidRDefault="00A1677F">
      <w:pPr>
        <w:pStyle w:val="a5"/>
        <w:numPr>
          <w:ilvl w:val="0"/>
          <w:numId w:val="1"/>
        </w:numPr>
        <w:tabs>
          <w:tab w:val="left" w:pos="918"/>
        </w:tabs>
        <w:ind w:right="635" w:firstLine="0"/>
        <w:rPr>
          <w:sz w:val="24"/>
        </w:rPr>
      </w:pPr>
      <w:r>
        <w:rPr>
          <w:sz w:val="24"/>
        </w:rPr>
        <w:t>Φροντίζει για την τήρηση της τάξης και της καθαριότητας στο εργοτάξιο, για την έκδοση</w:t>
      </w:r>
      <w:r>
        <w:rPr>
          <w:spacing w:val="1"/>
          <w:sz w:val="24"/>
        </w:rPr>
        <w:t xml:space="preserve"> </w:t>
      </w:r>
      <w:r>
        <w:rPr>
          <w:sz w:val="24"/>
        </w:rPr>
        <w:t>αδειών</w:t>
      </w:r>
      <w:r>
        <w:rPr>
          <w:spacing w:val="1"/>
          <w:sz w:val="24"/>
        </w:rPr>
        <w:t xml:space="preserve"> </w:t>
      </w:r>
      <w:r>
        <w:rPr>
          <w:sz w:val="24"/>
        </w:rPr>
        <w:t>εργασίας</w:t>
      </w:r>
      <w:r>
        <w:rPr>
          <w:spacing w:val="1"/>
          <w:sz w:val="24"/>
        </w:rPr>
        <w:t xml:space="preserve"> </w:t>
      </w:r>
      <w:r>
        <w:rPr>
          <w:sz w:val="24"/>
        </w:rPr>
        <w:t>από</w:t>
      </w:r>
      <w:r>
        <w:rPr>
          <w:spacing w:val="1"/>
          <w:sz w:val="24"/>
        </w:rPr>
        <w:t xml:space="preserve"> </w:t>
      </w:r>
      <w:r>
        <w:rPr>
          <w:sz w:val="24"/>
        </w:rPr>
        <w:t>αστυνομικές</w:t>
      </w:r>
      <w:r>
        <w:rPr>
          <w:spacing w:val="1"/>
          <w:sz w:val="24"/>
        </w:rPr>
        <w:t xml:space="preserve"> </w:t>
      </w:r>
      <w:r>
        <w:rPr>
          <w:sz w:val="24"/>
        </w:rPr>
        <w:t>αρχές</w:t>
      </w:r>
      <w:r>
        <w:rPr>
          <w:spacing w:val="1"/>
          <w:sz w:val="24"/>
        </w:rPr>
        <w:t xml:space="preserve"> </w:t>
      </w:r>
      <w:r>
        <w:rPr>
          <w:sz w:val="24"/>
        </w:rPr>
        <w:t>όπου</w:t>
      </w:r>
      <w:r>
        <w:rPr>
          <w:spacing w:val="1"/>
          <w:sz w:val="24"/>
        </w:rPr>
        <w:t xml:space="preserve"> </w:t>
      </w:r>
      <w:r>
        <w:rPr>
          <w:sz w:val="24"/>
        </w:rPr>
        <w:t>απαιτείται,</w:t>
      </w:r>
      <w:r>
        <w:rPr>
          <w:spacing w:val="1"/>
          <w:sz w:val="24"/>
        </w:rPr>
        <w:t xml:space="preserve"> </w:t>
      </w:r>
      <w:r>
        <w:rPr>
          <w:sz w:val="24"/>
        </w:rPr>
        <w:t>τη</w:t>
      </w:r>
      <w:r>
        <w:rPr>
          <w:spacing w:val="1"/>
          <w:sz w:val="24"/>
        </w:rPr>
        <w:t xml:space="preserve"> </w:t>
      </w:r>
      <w:r>
        <w:rPr>
          <w:sz w:val="24"/>
        </w:rPr>
        <w:t>συμμόρφωση</w:t>
      </w:r>
      <w:r>
        <w:rPr>
          <w:spacing w:val="1"/>
          <w:sz w:val="24"/>
        </w:rPr>
        <w:t xml:space="preserve"> </w:t>
      </w:r>
      <w:r>
        <w:rPr>
          <w:sz w:val="24"/>
        </w:rPr>
        <w:t>προς</w:t>
      </w:r>
      <w:r>
        <w:rPr>
          <w:spacing w:val="1"/>
          <w:sz w:val="24"/>
        </w:rPr>
        <w:t xml:space="preserve"> </w:t>
      </w:r>
      <w:r>
        <w:rPr>
          <w:sz w:val="24"/>
        </w:rPr>
        <w:t>τις</w:t>
      </w:r>
      <w:r>
        <w:rPr>
          <w:spacing w:val="1"/>
          <w:sz w:val="24"/>
        </w:rPr>
        <w:t xml:space="preserve"> </w:t>
      </w:r>
      <w:r>
        <w:rPr>
          <w:sz w:val="24"/>
        </w:rPr>
        <w:t>αστυνομικές διατάξεις που ισχύουν, τους εργατικούς νόμους, τις συλλογικές συμβάσεις,</w:t>
      </w:r>
      <w:r>
        <w:rPr>
          <w:spacing w:val="1"/>
          <w:sz w:val="24"/>
        </w:rPr>
        <w:t xml:space="preserve"> </w:t>
      </w:r>
      <w:r>
        <w:rPr>
          <w:sz w:val="24"/>
        </w:rPr>
        <w:t>κοινωνικές ασφαλίσεις</w:t>
      </w:r>
      <w:r>
        <w:rPr>
          <w:spacing w:val="1"/>
          <w:sz w:val="24"/>
        </w:rPr>
        <w:t xml:space="preserve"> </w:t>
      </w:r>
      <w:r w:rsidR="00ED1B48">
        <w:rPr>
          <w:sz w:val="24"/>
        </w:rPr>
        <w:t>κ.λπ.</w:t>
      </w:r>
      <w:r>
        <w:rPr>
          <w:sz w:val="24"/>
        </w:rPr>
        <w:t>.</w:t>
      </w:r>
    </w:p>
    <w:p w14:paraId="293DDF80" w14:textId="77777777" w:rsidR="00C37E65" w:rsidRDefault="00A1677F">
      <w:pPr>
        <w:pStyle w:val="a5"/>
        <w:numPr>
          <w:ilvl w:val="0"/>
          <w:numId w:val="1"/>
        </w:numPr>
        <w:tabs>
          <w:tab w:val="left" w:pos="932"/>
        </w:tabs>
        <w:ind w:firstLine="0"/>
        <w:rPr>
          <w:sz w:val="24"/>
        </w:rPr>
      </w:pPr>
      <w:r>
        <w:rPr>
          <w:sz w:val="24"/>
        </w:rPr>
        <w:t xml:space="preserve">Να παίρνει όλα τα απαραίτητα μέτρα προφύλαξης των </w:t>
      </w:r>
      <w:proofErr w:type="spellStart"/>
      <w:r>
        <w:rPr>
          <w:sz w:val="24"/>
        </w:rPr>
        <w:t>προσκομιζομένων</w:t>
      </w:r>
      <w:proofErr w:type="spellEnd"/>
      <w:r>
        <w:rPr>
          <w:sz w:val="24"/>
        </w:rPr>
        <w:t xml:space="preserve"> υλικών, μέχρι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χρησιμοποιηθούν,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μηχανημάτων,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μεταφορικών</w:t>
      </w:r>
      <w:r>
        <w:rPr>
          <w:spacing w:val="1"/>
          <w:sz w:val="24"/>
        </w:rPr>
        <w:t xml:space="preserve"> </w:t>
      </w:r>
      <w:r>
        <w:rPr>
          <w:sz w:val="24"/>
        </w:rPr>
        <w:t>μέσων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της</w:t>
      </w:r>
      <w:r>
        <w:rPr>
          <w:spacing w:val="1"/>
          <w:sz w:val="24"/>
        </w:rPr>
        <w:t xml:space="preserve"> </w:t>
      </w:r>
      <w:r>
        <w:rPr>
          <w:sz w:val="24"/>
        </w:rPr>
        <w:t>εν</w:t>
      </w:r>
      <w:r>
        <w:rPr>
          <w:spacing w:val="1"/>
          <w:sz w:val="24"/>
        </w:rPr>
        <w:t xml:space="preserve"> </w:t>
      </w:r>
      <w:r>
        <w:rPr>
          <w:sz w:val="24"/>
        </w:rPr>
        <w:t>γένει</w:t>
      </w:r>
      <w:r>
        <w:rPr>
          <w:spacing w:val="1"/>
          <w:sz w:val="24"/>
        </w:rPr>
        <w:t xml:space="preserve"> </w:t>
      </w:r>
      <w:r>
        <w:rPr>
          <w:sz w:val="24"/>
        </w:rPr>
        <w:t>ασφάλειας του εργατοτεχνικού προσωπικού των επιβλεπόντων και κάθε τρίτου και αν</w:t>
      </w:r>
      <w:r>
        <w:rPr>
          <w:spacing w:val="1"/>
          <w:sz w:val="24"/>
        </w:rPr>
        <w:t xml:space="preserve"> </w:t>
      </w:r>
      <w:r>
        <w:rPr>
          <w:sz w:val="24"/>
        </w:rPr>
        <w:t>εκτελεί επ’ αυτού τις οδηγίες της Επιβλέπουσας Υπηρεσίας, τους ισχύοντες νόμους και</w:t>
      </w:r>
      <w:r>
        <w:rPr>
          <w:spacing w:val="1"/>
          <w:sz w:val="24"/>
        </w:rPr>
        <w:t xml:space="preserve"> </w:t>
      </w:r>
      <w:r>
        <w:rPr>
          <w:sz w:val="24"/>
        </w:rPr>
        <w:t>διατάξεις, φέροντας την ευθύνη αποκλειστικά και μόνο αυτός για κάθε συνέπεια που θα</w:t>
      </w:r>
      <w:r>
        <w:rPr>
          <w:spacing w:val="1"/>
          <w:sz w:val="24"/>
        </w:rPr>
        <w:t xml:space="preserve"> </w:t>
      </w:r>
      <w:r>
        <w:rPr>
          <w:sz w:val="24"/>
        </w:rPr>
        <w:t>προκύψει</w:t>
      </w:r>
      <w:r>
        <w:rPr>
          <w:spacing w:val="-3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τη</w:t>
      </w:r>
      <w:r>
        <w:rPr>
          <w:spacing w:val="-1"/>
          <w:sz w:val="24"/>
        </w:rPr>
        <w:t xml:space="preserve"> </w:t>
      </w:r>
      <w:r>
        <w:rPr>
          <w:sz w:val="24"/>
        </w:rPr>
        <w:t>μη</w:t>
      </w:r>
      <w:r>
        <w:rPr>
          <w:spacing w:val="-1"/>
          <w:sz w:val="24"/>
        </w:rPr>
        <w:t xml:space="preserve"> </w:t>
      </w:r>
      <w:r>
        <w:rPr>
          <w:sz w:val="24"/>
        </w:rPr>
        <w:t>εφαρμογή</w:t>
      </w:r>
      <w:r>
        <w:rPr>
          <w:spacing w:val="-1"/>
          <w:sz w:val="24"/>
        </w:rPr>
        <w:t xml:space="preserve"> </w:t>
      </w:r>
      <w:r>
        <w:rPr>
          <w:sz w:val="24"/>
        </w:rPr>
        <w:t>τους.</w:t>
      </w:r>
    </w:p>
    <w:p w14:paraId="2630BE3F" w14:textId="77777777" w:rsidR="00ED1B48" w:rsidRDefault="00A1677F" w:rsidP="00ED1B48">
      <w:pPr>
        <w:pStyle w:val="a5"/>
        <w:numPr>
          <w:ilvl w:val="0"/>
          <w:numId w:val="1"/>
        </w:numPr>
        <w:tabs>
          <w:tab w:val="left" w:pos="918"/>
        </w:tabs>
        <w:spacing w:before="89"/>
        <w:ind w:right="631" w:firstLine="0"/>
        <w:rPr>
          <w:sz w:val="24"/>
        </w:rPr>
      </w:pPr>
      <w:r w:rsidRPr="00ED1B48">
        <w:rPr>
          <w:sz w:val="24"/>
        </w:rPr>
        <w:t>Να μην αποθέτει υλικά ή μηχανήματα επί μακρό χρόνο σε σημεία όπου παρεμποδίζεται η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οδική κυκλοφορία ή η διέλευση των πεζών και να απομακρύνει τα άχρηστα υλικά (μπάζα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κλπ.)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από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τον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χώρο κατασκευής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του</w:t>
      </w:r>
      <w:r w:rsidRPr="00ED1B48">
        <w:rPr>
          <w:spacing w:val="2"/>
          <w:sz w:val="24"/>
        </w:rPr>
        <w:t xml:space="preserve"> </w:t>
      </w:r>
      <w:r w:rsidRPr="00ED1B48">
        <w:rPr>
          <w:sz w:val="24"/>
        </w:rPr>
        <w:t>έργου</w:t>
      </w:r>
      <w:r w:rsidRPr="00ED1B48">
        <w:rPr>
          <w:spacing w:val="-1"/>
          <w:sz w:val="24"/>
        </w:rPr>
        <w:t xml:space="preserve"> </w:t>
      </w:r>
      <w:r w:rsidR="00ED1B48" w:rsidRPr="00ED1B48">
        <w:rPr>
          <w:sz w:val="24"/>
        </w:rPr>
        <w:t xml:space="preserve">. </w:t>
      </w:r>
    </w:p>
    <w:p w14:paraId="45D9C1EA" w14:textId="78E6027A" w:rsidR="00C37E65" w:rsidRPr="00ED1B48" w:rsidRDefault="00A1677F" w:rsidP="00ED1B48">
      <w:pPr>
        <w:pStyle w:val="a5"/>
        <w:numPr>
          <w:ilvl w:val="0"/>
          <w:numId w:val="1"/>
        </w:numPr>
        <w:tabs>
          <w:tab w:val="left" w:pos="918"/>
        </w:tabs>
        <w:spacing w:before="89"/>
        <w:ind w:right="631" w:firstLine="0"/>
        <w:rPr>
          <w:sz w:val="24"/>
        </w:rPr>
      </w:pPr>
      <w:r w:rsidRPr="00ED1B48">
        <w:rPr>
          <w:sz w:val="24"/>
        </w:rPr>
        <w:t>Ορισμένες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εργασίες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εκσκαφών</w:t>
      </w:r>
      <w:r w:rsidRPr="00ED1B48">
        <w:rPr>
          <w:spacing w:val="1"/>
          <w:sz w:val="24"/>
        </w:rPr>
        <w:t xml:space="preserve"> </w:t>
      </w:r>
      <w:r w:rsidR="00ED1B48" w:rsidRPr="00ED1B48">
        <w:rPr>
          <w:sz w:val="24"/>
        </w:rPr>
        <w:t>κ.λπ.</w:t>
      </w:r>
      <w:r w:rsidRPr="00ED1B48">
        <w:rPr>
          <w:sz w:val="24"/>
        </w:rPr>
        <w:t>.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λόγω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παρουσίας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αγωγών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κοινής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και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ιδιωτικής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ωφέλειας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και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άλλων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εμποδίων,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πρέπει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να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εκτελεσθούν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χειρωνακτικά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με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προσοχή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και</w:t>
      </w:r>
      <w:r w:rsidRPr="00ED1B48">
        <w:rPr>
          <w:spacing w:val="1"/>
          <w:sz w:val="24"/>
        </w:rPr>
        <w:t xml:space="preserve"> </w:t>
      </w:r>
      <w:r w:rsidRPr="00ED1B48">
        <w:rPr>
          <w:sz w:val="24"/>
        </w:rPr>
        <w:t>χωρίς</w:t>
      </w:r>
      <w:r w:rsidRPr="00ED1B48">
        <w:rPr>
          <w:spacing w:val="-2"/>
          <w:sz w:val="24"/>
        </w:rPr>
        <w:t xml:space="preserve"> </w:t>
      </w:r>
      <w:r w:rsidRPr="00ED1B48">
        <w:rPr>
          <w:sz w:val="24"/>
        </w:rPr>
        <w:t>χρήση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μηχανικών</w:t>
      </w:r>
      <w:r w:rsidRPr="00ED1B48">
        <w:rPr>
          <w:spacing w:val="-1"/>
          <w:sz w:val="24"/>
        </w:rPr>
        <w:t xml:space="preserve"> </w:t>
      </w:r>
      <w:r w:rsidRPr="00ED1B48">
        <w:rPr>
          <w:sz w:val="24"/>
        </w:rPr>
        <w:t>μέσων.</w:t>
      </w:r>
    </w:p>
    <w:p w14:paraId="4DF10E37" w14:textId="7D07D6B7" w:rsidR="00C37E65" w:rsidRDefault="00A1677F">
      <w:pPr>
        <w:pStyle w:val="a5"/>
        <w:numPr>
          <w:ilvl w:val="0"/>
          <w:numId w:val="1"/>
        </w:numPr>
        <w:tabs>
          <w:tab w:val="left" w:pos="968"/>
        </w:tabs>
        <w:spacing w:before="1"/>
        <w:ind w:firstLine="0"/>
        <w:rPr>
          <w:sz w:val="24"/>
        </w:rPr>
      </w:pPr>
      <w:r>
        <w:rPr>
          <w:sz w:val="24"/>
        </w:rPr>
        <w:t>Κατά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εκτέλεση</w:t>
      </w:r>
      <w:r>
        <w:rPr>
          <w:spacing w:val="1"/>
          <w:sz w:val="24"/>
        </w:rPr>
        <w:t xml:space="preserve"> </w:t>
      </w:r>
      <w:r>
        <w:rPr>
          <w:sz w:val="24"/>
        </w:rPr>
        <w:t>των</w:t>
      </w:r>
      <w:r>
        <w:rPr>
          <w:spacing w:val="1"/>
          <w:sz w:val="24"/>
        </w:rPr>
        <w:t xml:space="preserve"> </w:t>
      </w:r>
      <w:r>
        <w:rPr>
          <w:sz w:val="24"/>
        </w:rPr>
        <w:t>έργων</w:t>
      </w:r>
      <w:r>
        <w:rPr>
          <w:spacing w:val="1"/>
          <w:sz w:val="24"/>
        </w:rPr>
        <w:t xml:space="preserve"> </w:t>
      </w:r>
      <w:r>
        <w:rPr>
          <w:sz w:val="24"/>
        </w:rPr>
        <w:t>ο</w:t>
      </w:r>
      <w:r>
        <w:rPr>
          <w:spacing w:val="1"/>
          <w:sz w:val="24"/>
        </w:rPr>
        <w:t xml:space="preserve"> </w:t>
      </w:r>
      <w:r>
        <w:rPr>
          <w:sz w:val="24"/>
        </w:rPr>
        <w:t>εργολάβος</w:t>
      </w:r>
      <w:r>
        <w:rPr>
          <w:spacing w:val="1"/>
          <w:sz w:val="24"/>
        </w:rPr>
        <w:t xml:space="preserve"> </w:t>
      </w:r>
      <w:r>
        <w:rPr>
          <w:sz w:val="24"/>
        </w:rPr>
        <w:t>οφείλει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λάβει</w:t>
      </w:r>
      <w:r>
        <w:rPr>
          <w:spacing w:val="1"/>
          <w:sz w:val="24"/>
        </w:rPr>
        <w:t xml:space="preserve"> </w:t>
      </w:r>
      <w:r>
        <w:rPr>
          <w:sz w:val="24"/>
        </w:rPr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απαραίτητα</w:t>
      </w:r>
      <w:r>
        <w:rPr>
          <w:spacing w:val="1"/>
          <w:sz w:val="24"/>
        </w:rPr>
        <w:t xml:space="preserve"> </w:t>
      </w:r>
      <w:r>
        <w:rPr>
          <w:sz w:val="24"/>
        </w:rPr>
        <w:t>μέτρα</w:t>
      </w:r>
      <w:r>
        <w:rPr>
          <w:spacing w:val="-50"/>
          <w:sz w:val="24"/>
        </w:rPr>
        <w:t xml:space="preserve"> </w:t>
      </w:r>
      <w:r>
        <w:rPr>
          <w:sz w:val="24"/>
        </w:rPr>
        <w:t>(τοποθέτηση</w:t>
      </w:r>
      <w:r>
        <w:rPr>
          <w:spacing w:val="1"/>
          <w:sz w:val="24"/>
        </w:rPr>
        <w:t xml:space="preserve"> </w:t>
      </w:r>
      <w:r>
        <w:rPr>
          <w:sz w:val="24"/>
        </w:rPr>
        <w:t>εμποδίων,</w:t>
      </w:r>
      <w:r>
        <w:rPr>
          <w:spacing w:val="1"/>
          <w:sz w:val="24"/>
        </w:rPr>
        <w:t xml:space="preserve"> </w:t>
      </w:r>
      <w:r>
        <w:rPr>
          <w:sz w:val="24"/>
        </w:rPr>
        <w:t>προειδοποιητικών</w:t>
      </w:r>
      <w:r>
        <w:rPr>
          <w:spacing w:val="1"/>
          <w:sz w:val="24"/>
        </w:rPr>
        <w:t xml:space="preserve"> </w:t>
      </w:r>
      <w:r>
        <w:rPr>
          <w:sz w:val="24"/>
        </w:rPr>
        <w:t>πινακίδων,</w:t>
      </w:r>
      <w:r>
        <w:rPr>
          <w:spacing w:val="1"/>
          <w:sz w:val="24"/>
        </w:rPr>
        <w:t xml:space="preserve"> </w:t>
      </w:r>
      <w:r>
        <w:rPr>
          <w:sz w:val="24"/>
        </w:rPr>
        <w:t>φανών</w:t>
      </w:r>
      <w:r>
        <w:rPr>
          <w:spacing w:val="1"/>
          <w:sz w:val="24"/>
        </w:rPr>
        <w:t xml:space="preserve"> </w:t>
      </w:r>
      <w:r>
        <w:rPr>
          <w:sz w:val="24"/>
        </w:rPr>
        <w:t>την</w:t>
      </w:r>
      <w:r>
        <w:rPr>
          <w:spacing w:val="1"/>
          <w:sz w:val="24"/>
        </w:rPr>
        <w:t xml:space="preserve"> </w:t>
      </w:r>
      <w:r>
        <w:rPr>
          <w:sz w:val="24"/>
        </w:rPr>
        <w:t>νύχτα)</w:t>
      </w:r>
      <w:r>
        <w:rPr>
          <w:spacing w:val="1"/>
          <w:sz w:val="24"/>
        </w:rPr>
        <w:t xml:space="preserve"> </w:t>
      </w:r>
      <w:r>
        <w:rPr>
          <w:sz w:val="24"/>
        </w:rPr>
        <w:t>για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αποφευχθεί οποιοδήποτε ατύχημα στους εργαζομένους, διαβάτες, τροχοφόρα </w:t>
      </w:r>
      <w:r w:rsidR="00ED1B48">
        <w:rPr>
          <w:sz w:val="24"/>
        </w:rPr>
        <w:t>κ.λπ.</w:t>
      </w:r>
      <w:r>
        <w:rPr>
          <w:sz w:val="24"/>
        </w:rPr>
        <w:t>. και</w:t>
      </w:r>
      <w:r>
        <w:rPr>
          <w:spacing w:val="1"/>
          <w:sz w:val="24"/>
        </w:rPr>
        <w:t xml:space="preserve"> </w:t>
      </w:r>
      <w:r>
        <w:rPr>
          <w:sz w:val="24"/>
        </w:rPr>
        <w:t>οποιαδήποτε</w:t>
      </w:r>
      <w:r>
        <w:rPr>
          <w:spacing w:val="1"/>
          <w:sz w:val="24"/>
        </w:rPr>
        <w:t xml:space="preserve"> </w:t>
      </w:r>
      <w:r>
        <w:rPr>
          <w:sz w:val="24"/>
        </w:rPr>
        <w:t>βλάβη</w:t>
      </w:r>
      <w:r>
        <w:rPr>
          <w:spacing w:val="1"/>
          <w:sz w:val="24"/>
        </w:rPr>
        <w:t xml:space="preserve"> </w:t>
      </w:r>
      <w:r>
        <w:rPr>
          <w:sz w:val="24"/>
        </w:rPr>
        <w:t>στις</w:t>
      </w:r>
      <w:r>
        <w:rPr>
          <w:spacing w:val="1"/>
          <w:sz w:val="24"/>
        </w:rPr>
        <w:t xml:space="preserve"> </w:t>
      </w:r>
      <w:r>
        <w:rPr>
          <w:sz w:val="24"/>
        </w:rPr>
        <w:t>εγκαταστάσεις</w:t>
      </w:r>
      <w:r>
        <w:rPr>
          <w:spacing w:val="1"/>
          <w:sz w:val="24"/>
        </w:rPr>
        <w:t xml:space="preserve"> </w:t>
      </w:r>
      <w:r>
        <w:rPr>
          <w:sz w:val="24"/>
        </w:rPr>
        <w:t>κοινής</w:t>
      </w:r>
      <w:r>
        <w:rPr>
          <w:spacing w:val="1"/>
          <w:sz w:val="24"/>
        </w:rPr>
        <w:t xml:space="preserve"> </w:t>
      </w:r>
      <w:r>
        <w:rPr>
          <w:sz w:val="24"/>
        </w:rPr>
        <w:t>ωφέλειας,</w:t>
      </w:r>
      <w:r>
        <w:rPr>
          <w:spacing w:val="1"/>
          <w:sz w:val="24"/>
        </w:rPr>
        <w:t xml:space="preserve"> </w:t>
      </w:r>
      <w:r>
        <w:rPr>
          <w:sz w:val="24"/>
        </w:rPr>
        <w:t>υπονόμους</w:t>
      </w:r>
      <w:r>
        <w:rPr>
          <w:spacing w:val="1"/>
          <w:sz w:val="24"/>
        </w:rPr>
        <w:t xml:space="preserve"> </w:t>
      </w:r>
      <w:r>
        <w:rPr>
          <w:sz w:val="24"/>
        </w:rPr>
        <w:t>καθώς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1"/>
          <w:sz w:val="24"/>
        </w:rPr>
        <w:t xml:space="preserve"> </w:t>
      </w:r>
      <w:r>
        <w:rPr>
          <w:sz w:val="24"/>
        </w:rPr>
        <w:t>στις</w:t>
      </w:r>
      <w:r>
        <w:rPr>
          <w:spacing w:val="1"/>
          <w:sz w:val="24"/>
        </w:rPr>
        <w:t xml:space="preserve"> </w:t>
      </w:r>
      <w:r>
        <w:rPr>
          <w:sz w:val="24"/>
        </w:rPr>
        <w:t>παρακείμενες οικοδομές.</w:t>
      </w:r>
    </w:p>
    <w:p w14:paraId="33BB3683" w14:textId="77777777" w:rsidR="00C37E65" w:rsidRDefault="00A1677F" w:rsidP="00325769">
      <w:pPr>
        <w:pStyle w:val="a5"/>
        <w:numPr>
          <w:ilvl w:val="0"/>
          <w:numId w:val="1"/>
        </w:numPr>
        <w:tabs>
          <w:tab w:val="left" w:pos="932"/>
        </w:tabs>
        <w:spacing w:after="120"/>
        <w:ind w:left="782" w:right="629" w:firstLine="0"/>
        <w:rPr>
          <w:sz w:val="24"/>
        </w:rPr>
      </w:pPr>
      <w:r>
        <w:rPr>
          <w:sz w:val="24"/>
        </w:rPr>
        <w:t>Όταν είναι εξαιρετικά επείγουσες ορισμένες ειδικές εργασίες και προκειμένου άμεσα να</w:t>
      </w:r>
      <w:r>
        <w:rPr>
          <w:spacing w:val="1"/>
          <w:sz w:val="24"/>
        </w:rPr>
        <w:t xml:space="preserve"> </w:t>
      </w:r>
      <w:r>
        <w:rPr>
          <w:sz w:val="24"/>
        </w:rPr>
        <w:t>προληφθούν</w:t>
      </w:r>
      <w:r>
        <w:rPr>
          <w:spacing w:val="1"/>
          <w:sz w:val="24"/>
        </w:rPr>
        <w:t xml:space="preserve"> </w:t>
      </w:r>
      <w:r>
        <w:rPr>
          <w:sz w:val="24"/>
        </w:rPr>
        <w:t>πιθανά</w:t>
      </w:r>
      <w:r>
        <w:rPr>
          <w:spacing w:val="1"/>
          <w:sz w:val="24"/>
        </w:rPr>
        <w:t xml:space="preserve"> </w:t>
      </w:r>
      <w:r>
        <w:rPr>
          <w:sz w:val="24"/>
        </w:rPr>
        <w:t>ατυχήματα</w:t>
      </w:r>
      <w:r>
        <w:rPr>
          <w:spacing w:val="1"/>
          <w:sz w:val="24"/>
        </w:rPr>
        <w:t xml:space="preserve"> </w:t>
      </w:r>
      <w:r>
        <w:rPr>
          <w:sz w:val="24"/>
        </w:rPr>
        <w:t>ή</w:t>
      </w:r>
      <w:r>
        <w:rPr>
          <w:spacing w:val="1"/>
          <w:sz w:val="24"/>
        </w:rPr>
        <w:t xml:space="preserve"> </w:t>
      </w:r>
      <w:r>
        <w:rPr>
          <w:sz w:val="24"/>
        </w:rPr>
        <w:t>ζημίες</w:t>
      </w:r>
      <w:r>
        <w:rPr>
          <w:spacing w:val="1"/>
          <w:sz w:val="24"/>
        </w:rPr>
        <w:t xml:space="preserve"> </w:t>
      </w:r>
      <w:r>
        <w:rPr>
          <w:sz w:val="24"/>
        </w:rPr>
        <w:t>στο</w:t>
      </w:r>
      <w:r>
        <w:rPr>
          <w:spacing w:val="1"/>
          <w:sz w:val="24"/>
        </w:rPr>
        <w:t xml:space="preserve"> </w:t>
      </w:r>
      <w:r>
        <w:rPr>
          <w:sz w:val="24"/>
        </w:rPr>
        <w:t>έργο,</w:t>
      </w:r>
      <w:r>
        <w:rPr>
          <w:spacing w:val="1"/>
          <w:sz w:val="24"/>
        </w:rPr>
        <w:t xml:space="preserve"> </w:t>
      </w:r>
      <w:r>
        <w:rPr>
          <w:sz w:val="24"/>
        </w:rPr>
        <w:t>ιδίως</w:t>
      </w:r>
      <w:r>
        <w:rPr>
          <w:spacing w:val="1"/>
          <w:sz w:val="24"/>
        </w:rPr>
        <w:t xml:space="preserve"> </w:t>
      </w:r>
      <w:r>
        <w:rPr>
          <w:sz w:val="24"/>
        </w:rPr>
        <w:t>όταν</w:t>
      </w:r>
      <w:r>
        <w:rPr>
          <w:spacing w:val="1"/>
          <w:sz w:val="24"/>
        </w:rPr>
        <w:t xml:space="preserve"> </w:t>
      </w:r>
      <w:r>
        <w:rPr>
          <w:sz w:val="24"/>
        </w:rPr>
        <w:t>αναμένονται</w:t>
      </w:r>
      <w:r>
        <w:rPr>
          <w:spacing w:val="1"/>
          <w:sz w:val="24"/>
        </w:rPr>
        <w:t xml:space="preserve"> </w:t>
      </w:r>
      <w:r>
        <w:rPr>
          <w:sz w:val="24"/>
        </w:rPr>
        <w:t>δυσμενείς</w:t>
      </w:r>
      <w:r>
        <w:rPr>
          <w:spacing w:val="-50"/>
          <w:sz w:val="24"/>
        </w:rPr>
        <w:t xml:space="preserve"> </w:t>
      </w:r>
      <w:r>
        <w:rPr>
          <w:sz w:val="24"/>
        </w:rPr>
        <w:t>καιρικές συνθήκες, ο εργολάβος είναι υποχρεωμένος να εργαστεί υπερωριακά Κυριακές</w:t>
      </w:r>
      <w:r>
        <w:rPr>
          <w:spacing w:val="1"/>
          <w:sz w:val="24"/>
        </w:rPr>
        <w:t xml:space="preserve"> </w:t>
      </w:r>
      <w:r>
        <w:rPr>
          <w:sz w:val="24"/>
        </w:rPr>
        <w:t>και αργίες εφ’ όσον τον διατάζει η Επιβλέπουσα Υπηρεσία και αφού με δική του μέριμνα</w:t>
      </w:r>
      <w:r>
        <w:rPr>
          <w:spacing w:val="1"/>
          <w:sz w:val="24"/>
        </w:rPr>
        <w:t xml:space="preserve"> </w:t>
      </w:r>
      <w:r>
        <w:rPr>
          <w:sz w:val="24"/>
        </w:rPr>
        <w:t>λάβει</w:t>
      </w:r>
      <w:r>
        <w:rPr>
          <w:spacing w:val="-3"/>
          <w:sz w:val="24"/>
        </w:rPr>
        <w:t xml:space="preserve"> </w:t>
      </w:r>
      <w:r>
        <w:rPr>
          <w:sz w:val="24"/>
        </w:rPr>
        <w:t>άδεια</w:t>
      </w:r>
      <w:r>
        <w:rPr>
          <w:spacing w:val="-2"/>
          <w:sz w:val="24"/>
        </w:rPr>
        <w:t xml:space="preserve"> </w:t>
      </w:r>
      <w:r>
        <w:rPr>
          <w:sz w:val="24"/>
        </w:rPr>
        <w:t>από</w:t>
      </w:r>
      <w:r>
        <w:rPr>
          <w:spacing w:val="-1"/>
          <w:sz w:val="24"/>
        </w:rPr>
        <w:t xml:space="preserve"> </w:t>
      </w:r>
      <w:r>
        <w:rPr>
          <w:sz w:val="24"/>
        </w:rPr>
        <w:t>τις</w:t>
      </w:r>
      <w:r>
        <w:rPr>
          <w:spacing w:val="-1"/>
          <w:sz w:val="24"/>
        </w:rPr>
        <w:t xml:space="preserve"> </w:t>
      </w:r>
      <w:r>
        <w:rPr>
          <w:sz w:val="24"/>
        </w:rPr>
        <w:t>αρμόδιες</w:t>
      </w:r>
      <w:r>
        <w:rPr>
          <w:spacing w:val="-1"/>
          <w:sz w:val="24"/>
        </w:rPr>
        <w:t xml:space="preserve"> </w:t>
      </w:r>
      <w:r>
        <w:rPr>
          <w:sz w:val="24"/>
        </w:rPr>
        <w:t>αρχές.</w:t>
      </w:r>
    </w:p>
    <w:p w14:paraId="302713F6" w14:textId="39FFAA36" w:rsidR="00C37E65" w:rsidRDefault="00A1677F" w:rsidP="00325769">
      <w:pPr>
        <w:pStyle w:val="a3"/>
        <w:spacing w:after="120"/>
        <w:ind w:left="782" w:right="634"/>
      </w:pPr>
      <w:r>
        <w:t>Για κάθε διακοπή της κυκλοφορίας, η οποία είναι απαραίτητη για την εκτέλεση του</w:t>
      </w:r>
      <w:r>
        <w:rPr>
          <w:spacing w:val="-50"/>
        </w:rPr>
        <w:t xml:space="preserve"> </w:t>
      </w:r>
      <w:r>
        <w:t>έργου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προηγούμενα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ενημερώνει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αρμόδια</w:t>
      </w:r>
      <w:r>
        <w:rPr>
          <w:spacing w:val="1"/>
        </w:rPr>
        <w:t xml:space="preserve"> </w:t>
      </w:r>
      <w:r>
        <w:t>τμήματα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Αστυνομίας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 xml:space="preserve">Τροχαίας Κινήσεως, να τοποθετεί ρυθμιστικές πινακίδες, φωτεινά σήματα </w:t>
      </w:r>
      <w:r w:rsidR="00E56526">
        <w:t>κ.λπ.</w:t>
      </w:r>
      <w:r>
        <w:t>. Επίσης να</w:t>
      </w:r>
      <w:r>
        <w:rPr>
          <w:spacing w:val="-50"/>
        </w:rPr>
        <w:t xml:space="preserve"> </w:t>
      </w:r>
      <w:r>
        <w:t>περιφράσσει τις θέσεις που είναι επικίνδυνες για την κυκλοφορία οχημάτων και πεζών και</w:t>
      </w:r>
      <w:r>
        <w:rPr>
          <w:spacing w:val="-50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επισημαίνει</w:t>
      </w:r>
      <w:r>
        <w:rPr>
          <w:spacing w:val="-4"/>
        </w:rPr>
        <w:t xml:space="preserve"> </w:t>
      </w:r>
      <w:r>
        <w:t>τοποθετώντας τις</w:t>
      </w:r>
      <w:r>
        <w:rPr>
          <w:spacing w:val="-3"/>
        </w:rPr>
        <w:t xml:space="preserve"> </w:t>
      </w:r>
      <w:r>
        <w:t>προβλεπόμενες</w:t>
      </w:r>
      <w:r>
        <w:rPr>
          <w:spacing w:val="-2"/>
        </w:rPr>
        <w:t xml:space="preserve"> </w:t>
      </w:r>
      <w:r>
        <w:t>πινακίδες,</w:t>
      </w:r>
      <w:r>
        <w:rPr>
          <w:spacing w:val="-1"/>
        </w:rPr>
        <w:t xml:space="preserve"> </w:t>
      </w:r>
      <w:r>
        <w:t>σήμανση,</w:t>
      </w:r>
      <w:r>
        <w:rPr>
          <w:spacing w:val="-2"/>
        </w:rPr>
        <w:t xml:space="preserve"> </w:t>
      </w:r>
      <w:r>
        <w:t xml:space="preserve">φωτισμό </w:t>
      </w:r>
      <w:r w:rsidR="00E56526">
        <w:t>κ.λπ.</w:t>
      </w:r>
      <w:r>
        <w:t>.</w:t>
      </w:r>
    </w:p>
    <w:p w14:paraId="66358C12" w14:textId="77777777" w:rsidR="00C37E65" w:rsidRDefault="00A1677F">
      <w:pPr>
        <w:pStyle w:val="a5"/>
        <w:numPr>
          <w:ilvl w:val="0"/>
          <w:numId w:val="1"/>
        </w:numPr>
        <w:tabs>
          <w:tab w:val="left" w:pos="918"/>
        </w:tabs>
        <w:spacing w:before="2"/>
        <w:ind w:right="628" w:firstLine="0"/>
        <w:jc w:val="left"/>
        <w:rPr>
          <w:sz w:val="24"/>
        </w:rPr>
      </w:pPr>
      <w:r>
        <w:rPr>
          <w:sz w:val="24"/>
        </w:rPr>
        <w:t>Να</w:t>
      </w:r>
      <w:r>
        <w:rPr>
          <w:spacing w:val="1"/>
          <w:sz w:val="24"/>
        </w:rPr>
        <w:t xml:space="preserve"> </w:t>
      </w:r>
      <w:r>
        <w:rPr>
          <w:sz w:val="24"/>
        </w:rPr>
        <w:t>τοποθετεί</w:t>
      </w:r>
      <w:r>
        <w:rPr>
          <w:spacing w:val="1"/>
          <w:sz w:val="24"/>
        </w:rPr>
        <w:t xml:space="preserve"> </w:t>
      </w:r>
      <w:r>
        <w:rPr>
          <w:sz w:val="24"/>
        </w:rPr>
        <w:t>σε</w:t>
      </w:r>
      <w:r>
        <w:rPr>
          <w:spacing w:val="1"/>
          <w:sz w:val="24"/>
        </w:rPr>
        <w:t xml:space="preserve"> </w:t>
      </w:r>
      <w:r>
        <w:rPr>
          <w:sz w:val="24"/>
        </w:rPr>
        <w:t>εμφανείς</w:t>
      </w:r>
      <w:r>
        <w:rPr>
          <w:spacing w:val="8"/>
          <w:sz w:val="24"/>
        </w:rPr>
        <w:t xml:space="preserve"> </w:t>
      </w:r>
      <w:r>
        <w:rPr>
          <w:sz w:val="24"/>
        </w:rPr>
        <w:t>θέσεις</w:t>
      </w:r>
      <w:r>
        <w:rPr>
          <w:spacing w:val="2"/>
          <w:sz w:val="24"/>
        </w:rPr>
        <w:t xml:space="preserve"> </w:t>
      </w:r>
      <w:r>
        <w:rPr>
          <w:sz w:val="24"/>
        </w:rPr>
        <w:t>εμπόδια</w:t>
      </w:r>
      <w:r>
        <w:rPr>
          <w:spacing w:val="2"/>
          <w:sz w:val="24"/>
        </w:rPr>
        <w:t xml:space="preserve"> </w:t>
      </w:r>
      <w:r>
        <w:rPr>
          <w:sz w:val="24"/>
        </w:rPr>
        <w:t>στα</w:t>
      </w:r>
      <w:r>
        <w:rPr>
          <w:spacing w:val="1"/>
          <w:sz w:val="24"/>
        </w:rPr>
        <w:t xml:space="preserve"> </w:t>
      </w:r>
      <w:r>
        <w:rPr>
          <w:sz w:val="24"/>
        </w:rPr>
        <w:t>οποία</w:t>
      </w:r>
      <w:r>
        <w:rPr>
          <w:spacing w:val="1"/>
          <w:sz w:val="24"/>
        </w:rPr>
        <w:t xml:space="preserve"> </w:t>
      </w:r>
      <w:r>
        <w:rPr>
          <w:sz w:val="24"/>
        </w:rPr>
        <w:t>να</w:t>
      </w:r>
      <w:r>
        <w:rPr>
          <w:spacing w:val="3"/>
          <w:sz w:val="24"/>
        </w:rPr>
        <w:t xml:space="preserve"> </w:t>
      </w:r>
      <w:r>
        <w:rPr>
          <w:sz w:val="24"/>
        </w:rPr>
        <w:t>αναγράφεται</w:t>
      </w:r>
      <w:r>
        <w:rPr>
          <w:spacing w:val="2"/>
          <w:sz w:val="24"/>
        </w:rPr>
        <w:t xml:space="preserve"> </w:t>
      </w:r>
      <w:r>
        <w:rPr>
          <w:sz w:val="24"/>
        </w:rPr>
        <w:t>ο</w:t>
      </w:r>
      <w:r>
        <w:rPr>
          <w:spacing w:val="2"/>
          <w:sz w:val="24"/>
        </w:rPr>
        <w:t xml:space="preserve"> </w:t>
      </w:r>
      <w:r>
        <w:rPr>
          <w:sz w:val="24"/>
        </w:rPr>
        <w:t>τίτλος</w:t>
      </w:r>
      <w:r>
        <w:rPr>
          <w:spacing w:val="2"/>
          <w:sz w:val="24"/>
        </w:rPr>
        <w:t xml:space="preserve"> </w:t>
      </w:r>
      <w:r>
        <w:rPr>
          <w:sz w:val="24"/>
        </w:rPr>
        <w:t>του</w:t>
      </w:r>
      <w:r>
        <w:rPr>
          <w:spacing w:val="4"/>
          <w:sz w:val="24"/>
        </w:rPr>
        <w:t xml:space="preserve"> </w:t>
      </w:r>
      <w:r>
        <w:rPr>
          <w:sz w:val="24"/>
        </w:rPr>
        <w:t>έργου</w:t>
      </w:r>
      <w:r>
        <w:rPr>
          <w:spacing w:val="-50"/>
          <w:sz w:val="24"/>
        </w:rPr>
        <w:t xml:space="preserve"> </w:t>
      </w:r>
      <w:r>
        <w:rPr>
          <w:sz w:val="24"/>
        </w:rPr>
        <w:t>που</w:t>
      </w:r>
      <w:r>
        <w:rPr>
          <w:spacing w:val="-2"/>
          <w:sz w:val="24"/>
        </w:rPr>
        <w:t xml:space="preserve"> </w:t>
      </w:r>
      <w:r>
        <w:rPr>
          <w:sz w:val="24"/>
        </w:rPr>
        <w:t>εκτελεί,</w:t>
      </w:r>
      <w:r>
        <w:rPr>
          <w:spacing w:val="-1"/>
          <w:sz w:val="24"/>
        </w:rPr>
        <w:t xml:space="preserve"> </w:t>
      </w:r>
      <w:r>
        <w:rPr>
          <w:sz w:val="24"/>
        </w:rPr>
        <w:t>η</w:t>
      </w:r>
      <w:r>
        <w:rPr>
          <w:spacing w:val="-1"/>
          <w:sz w:val="24"/>
        </w:rPr>
        <w:t xml:space="preserve"> </w:t>
      </w:r>
      <w:r>
        <w:rPr>
          <w:sz w:val="24"/>
        </w:rPr>
        <w:t>Δημοτική</w:t>
      </w:r>
      <w:r>
        <w:rPr>
          <w:spacing w:val="-2"/>
          <w:sz w:val="24"/>
        </w:rPr>
        <w:t xml:space="preserve"> </w:t>
      </w:r>
      <w:r>
        <w:rPr>
          <w:sz w:val="24"/>
        </w:rPr>
        <w:t>Αρχή, τα</w:t>
      </w:r>
      <w:r>
        <w:rPr>
          <w:spacing w:val="-2"/>
          <w:sz w:val="24"/>
        </w:rPr>
        <w:t xml:space="preserve"> </w:t>
      </w:r>
      <w:r>
        <w:rPr>
          <w:sz w:val="24"/>
        </w:rPr>
        <w:t>στοιχεία</w:t>
      </w:r>
      <w:r>
        <w:rPr>
          <w:spacing w:val="-2"/>
          <w:sz w:val="24"/>
        </w:rPr>
        <w:t xml:space="preserve"> </w:t>
      </w:r>
      <w:r>
        <w:rPr>
          <w:sz w:val="24"/>
        </w:rPr>
        <w:t>του</w:t>
      </w:r>
      <w:r>
        <w:rPr>
          <w:spacing w:val="1"/>
          <w:sz w:val="24"/>
        </w:rPr>
        <w:t xml:space="preserve"> </w:t>
      </w:r>
      <w:r>
        <w:rPr>
          <w:sz w:val="24"/>
        </w:rPr>
        <w:t>και</w:t>
      </w:r>
      <w:r>
        <w:rPr>
          <w:spacing w:val="-2"/>
          <w:sz w:val="24"/>
        </w:rPr>
        <w:t xml:space="preserve"> </w:t>
      </w:r>
      <w:r>
        <w:rPr>
          <w:sz w:val="24"/>
        </w:rPr>
        <w:t>τον</w:t>
      </w:r>
      <w:r>
        <w:rPr>
          <w:spacing w:val="-2"/>
          <w:sz w:val="24"/>
        </w:rPr>
        <w:t xml:space="preserve"> </w:t>
      </w:r>
      <w:r>
        <w:rPr>
          <w:sz w:val="24"/>
        </w:rPr>
        <w:t>αριθμό τηλεφώνου</w:t>
      </w:r>
      <w:r>
        <w:rPr>
          <w:spacing w:val="-2"/>
          <w:sz w:val="24"/>
        </w:rPr>
        <w:t xml:space="preserve"> </w:t>
      </w:r>
      <w:r>
        <w:rPr>
          <w:sz w:val="24"/>
        </w:rPr>
        <w:t>του.</w:t>
      </w:r>
    </w:p>
    <w:p w14:paraId="2F4B8839" w14:textId="77777777" w:rsidR="00C37E65" w:rsidRDefault="00A1677F">
      <w:pPr>
        <w:pStyle w:val="a5"/>
        <w:numPr>
          <w:ilvl w:val="0"/>
          <w:numId w:val="1"/>
        </w:numPr>
        <w:tabs>
          <w:tab w:val="left" w:pos="913"/>
        </w:tabs>
        <w:ind w:right="801" w:firstLine="0"/>
        <w:jc w:val="left"/>
        <w:rPr>
          <w:sz w:val="24"/>
        </w:rPr>
      </w:pPr>
      <w:r>
        <w:rPr>
          <w:sz w:val="24"/>
        </w:rPr>
        <w:t>Να εξασφαλίζει ασφαλή περάσματα, όπου υπάρχουν ακάλυπτοι τάφροι και σε επίκαιρα</w:t>
      </w:r>
      <w:r>
        <w:rPr>
          <w:spacing w:val="-50"/>
          <w:sz w:val="24"/>
        </w:rPr>
        <w:t xml:space="preserve"> </w:t>
      </w:r>
      <w:r>
        <w:rPr>
          <w:sz w:val="24"/>
        </w:rPr>
        <w:t>σημεία</w:t>
      </w:r>
      <w:r>
        <w:rPr>
          <w:spacing w:val="-4"/>
          <w:sz w:val="24"/>
        </w:rPr>
        <w:t xml:space="preserve"> </w:t>
      </w:r>
      <w:r>
        <w:rPr>
          <w:sz w:val="24"/>
        </w:rPr>
        <w:t>για</w:t>
      </w:r>
      <w:r>
        <w:rPr>
          <w:spacing w:val="-4"/>
          <w:sz w:val="24"/>
        </w:rPr>
        <w:t xml:space="preserve"> </w:t>
      </w:r>
      <w:r>
        <w:rPr>
          <w:sz w:val="24"/>
        </w:rPr>
        <w:t>τους διαβάτες</w:t>
      </w:r>
      <w:r>
        <w:rPr>
          <w:spacing w:val="-3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δική</w:t>
      </w:r>
      <w:r>
        <w:rPr>
          <w:spacing w:val="-3"/>
          <w:sz w:val="24"/>
        </w:rPr>
        <w:t xml:space="preserve"> </w:t>
      </w:r>
      <w:r>
        <w:rPr>
          <w:sz w:val="24"/>
        </w:rPr>
        <w:t>του</w:t>
      </w:r>
      <w:r>
        <w:rPr>
          <w:spacing w:val="-1"/>
          <w:sz w:val="24"/>
        </w:rPr>
        <w:t xml:space="preserve"> </w:t>
      </w:r>
      <w:r>
        <w:rPr>
          <w:sz w:val="24"/>
        </w:rPr>
        <w:t>ευθύνη</w:t>
      </w:r>
      <w:r>
        <w:rPr>
          <w:spacing w:val="2"/>
          <w:sz w:val="24"/>
        </w:rPr>
        <w:t xml:space="preserve"> </w:t>
      </w:r>
      <w:r>
        <w:rPr>
          <w:sz w:val="24"/>
        </w:rPr>
        <w:t>ή</w:t>
      </w:r>
      <w:r>
        <w:rPr>
          <w:spacing w:val="-1"/>
          <w:sz w:val="24"/>
        </w:rPr>
        <w:t xml:space="preserve"> </w:t>
      </w:r>
      <w:r>
        <w:rPr>
          <w:sz w:val="24"/>
        </w:rPr>
        <w:t>και</w:t>
      </w:r>
      <w:r>
        <w:rPr>
          <w:spacing w:val="-3"/>
          <w:sz w:val="24"/>
        </w:rPr>
        <w:t xml:space="preserve"> </w:t>
      </w:r>
      <w:r>
        <w:rPr>
          <w:sz w:val="24"/>
        </w:rPr>
        <w:t>μετά</w:t>
      </w:r>
      <w:r>
        <w:rPr>
          <w:spacing w:val="-3"/>
          <w:sz w:val="24"/>
        </w:rPr>
        <w:t xml:space="preserve"> </w:t>
      </w:r>
      <w:r>
        <w:rPr>
          <w:sz w:val="24"/>
        </w:rPr>
        <w:t>από</w:t>
      </w:r>
      <w:r>
        <w:rPr>
          <w:spacing w:val="-2"/>
          <w:sz w:val="24"/>
        </w:rPr>
        <w:t xml:space="preserve"> </w:t>
      </w:r>
      <w:r>
        <w:rPr>
          <w:sz w:val="24"/>
        </w:rPr>
        <w:t>υπόδειξη του</w:t>
      </w:r>
      <w:r>
        <w:rPr>
          <w:spacing w:val="-3"/>
          <w:sz w:val="24"/>
        </w:rPr>
        <w:t xml:space="preserve"> </w:t>
      </w:r>
      <w:r>
        <w:rPr>
          <w:sz w:val="24"/>
        </w:rPr>
        <w:t>Επιβλέποντα.</w:t>
      </w:r>
    </w:p>
    <w:p w14:paraId="7FB5CBF1" w14:textId="77777777" w:rsidR="00C37E65" w:rsidRDefault="00A1677F">
      <w:pPr>
        <w:pStyle w:val="a5"/>
        <w:numPr>
          <w:ilvl w:val="0"/>
          <w:numId w:val="1"/>
        </w:numPr>
        <w:tabs>
          <w:tab w:val="left" w:pos="942"/>
        </w:tabs>
        <w:ind w:right="637" w:firstLine="0"/>
        <w:jc w:val="left"/>
        <w:rPr>
          <w:sz w:val="24"/>
        </w:rPr>
      </w:pPr>
      <w:r>
        <w:rPr>
          <w:sz w:val="24"/>
        </w:rPr>
        <w:t>Να</w:t>
      </w:r>
      <w:r>
        <w:rPr>
          <w:spacing w:val="25"/>
          <w:sz w:val="24"/>
        </w:rPr>
        <w:t xml:space="preserve"> </w:t>
      </w:r>
      <w:r>
        <w:rPr>
          <w:sz w:val="24"/>
        </w:rPr>
        <w:t>προστατεύει</w:t>
      </w:r>
      <w:r>
        <w:rPr>
          <w:spacing w:val="25"/>
          <w:sz w:val="24"/>
        </w:rPr>
        <w:t xml:space="preserve"> </w:t>
      </w:r>
      <w:r>
        <w:rPr>
          <w:sz w:val="24"/>
        </w:rPr>
        <w:t>τις</w:t>
      </w:r>
      <w:r>
        <w:rPr>
          <w:spacing w:val="25"/>
          <w:sz w:val="24"/>
        </w:rPr>
        <w:t xml:space="preserve"> </w:t>
      </w:r>
      <w:r>
        <w:rPr>
          <w:sz w:val="24"/>
        </w:rPr>
        <w:t>υπάρχουσες</w:t>
      </w:r>
      <w:r>
        <w:rPr>
          <w:spacing w:val="26"/>
          <w:sz w:val="24"/>
        </w:rPr>
        <w:t xml:space="preserve"> </w:t>
      </w:r>
      <w:r>
        <w:rPr>
          <w:sz w:val="24"/>
        </w:rPr>
        <w:t>φυτείες</w:t>
      </w:r>
      <w:r>
        <w:rPr>
          <w:spacing w:val="26"/>
          <w:sz w:val="24"/>
        </w:rPr>
        <w:t xml:space="preserve"> </w:t>
      </w:r>
      <w:r>
        <w:rPr>
          <w:sz w:val="24"/>
        </w:rPr>
        <w:t>και</w:t>
      </w:r>
      <w:r>
        <w:rPr>
          <w:spacing w:val="26"/>
          <w:sz w:val="24"/>
        </w:rPr>
        <w:t xml:space="preserve"> </w:t>
      </w:r>
      <w:r>
        <w:rPr>
          <w:sz w:val="24"/>
        </w:rPr>
        <w:t>να</w:t>
      </w:r>
      <w:r>
        <w:rPr>
          <w:spacing w:val="25"/>
          <w:sz w:val="24"/>
        </w:rPr>
        <w:t xml:space="preserve"> </w:t>
      </w:r>
      <w:r>
        <w:rPr>
          <w:sz w:val="24"/>
        </w:rPr>
        <w:t>μην</w:t>
      </w:r>
      <w:r>
        <w:rPr>
          <w:spacing w:val="25"/>
          <w:sz w:val="24"/>
        </w:rPr>
        <w:t xml:space="preserve"> </w:t>
      </w:r>
      <w:r>
        <w:rPr>
          <w:sz w:val="24"/>
        </w:rPr>
        <w:t>κόβει</w:t>
      </w:r>
      <w:r>
        <w:rPr>
          <w:spacing w:val="25"/>
          <w:sz w:val="24"/>
        </w:rPr>
        <w:t xml:space="preserve"> </w:t>
      </w:r>
      <w:r>
        <w:rPr>
          <w:sz w:val="24"/>
        </w:rPr>
        <w:t>δένδρα</w:t>
      </w:r>
      <w:r>
        <w:rPr>
          <w:spacing w:val="25"/>
          <w:sz w:val="24"/>
        </w:rPr>
        <w:t xml:space="preserve"> </w:t>
      </w:r>
      <w:r>
        <w:rPr>
          <w:sz w:val="24"/>
        </w:rPr>
        <w:t>χωρίς</w:t>
      </w:r>
      <w:r>
        <w:rPr>
          <w:spacing w:val="26"/>
          <w:sz w:val="24"/>
        </w:rPr>
        <w:t xml:space="preserve"> </w:t>
      </w:r>
      <w:r>
        <w:rPr>
          <w:sz w:val="24"/>
        </w:rPr>
        <w:t>σχετική</w:t>
      </w:r>
      <w:r>
        <w:rPr>
          <w:spacing w:val="25"/>
          <w:sz w:val="24"/>
        </w:rPr>
        <w:t xml:space="preserve"> </w:t>
      </w:r>
      <w:r>
        <w:rPr>
          <w:sz w:val="24"/>
        </w:rPr>
        <w:t>άδεια</w:t>
      </w:r>
      <w:r>
        <w:rPr>
          <w:spacing w:val="-49"/>
          <w:sz w:val="24"/>
        </w:rPr>
        <w:t xml:space="preserve"> </w:t>
      </w:r>
      <w:r>
        <w:rPr>
          <w:sz w:val="24"/>
        </w:rPr>
        <w:lastRenderedPageBreak/>
        <w:t>αρμόδιας</w:t>
      </w:r>
      <w:r>
        <w:rPr>
          <w:spacing w:val="51"/>
          <w:sz w:val="24"/>
        </w:rPr>
        <w:t xml:space="preserve"> </w:t>
      </w:r>
      <w:r>
        <w:rPr>
          <w:sz w:val="24"/>
        </w:rPr>
        <w:t>υπηρεσίας.</w:t>
      </w:r>
    </w:p>
    <w:p w14:paraId="7C5DE990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698ED887" w14:textId="646A5354" w:rsidR="00C37E65" w:rsidRPr="00127AD6" w:rsidRDefault="00A1677F" w:rsidP="00127AD6">
      <w:pPr>
        <w:pStyle w:val="1"/>
        <w:rPr>
          <w:sz w:val="16"/>
        </w:rPr>
      </w:pPr>
      <w:bookmarkStart w:id="57" w:name="_Toc95842880"/>
      <w:bookmarkStart w:id="58" w:name="_Toc95843139"/>
      <w:bookmarkStart w:id="59" w:name="_Toc95843322"/>
      <w:r>
        <w:t>Άρθρο</w:t>
      </w:r>
      <w:r>
        <w:rPr>
          <w:spacing w:val="50"/>
        </w:rPr>
        <w:t xml:space="preserve"> </w:t>
      </w:r>
      <w:r>
        <w:t>20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Τοπογραφικές</w:t>
      </w:r>
      <w:r w:rsidRPr="00127AD6">
        <w:rPr>
          <w:spacing w:val="-3"/>
        </w:rPr>
        <w:t xml:space="preserve"> </w:t>
      </w:r>
      <w:r w:rsidRPr="00127AD6">
        <w:t>εργασίες</w:t>
      </w:r>
      <w:r w:rsidRPr="00127AD6">
        <w:rPr>
          <w:spacing w:val="-3"/>
        </w:rPr>
        <w:t xml:space="preserve"> </w:t>
      </w:r>
      <w:r w:rsidRPr="00127AD6">
        <w:t>,</w:t>
      </w:r>
      <w:r w:rsidRPr="00127AD6">
        <w:rPr>
          <w:spacing w:val="-2"/>
        </w:rPr>
        <w:t xml:space="preserve"> </w:t>
      </w:r>
      <w:r w:rsidRPr="00127AD6">
        <w:t>εφαρμογές</w:t>
      </w:r>
      <w:r w:rsidRPr="00127AD6">
        <w:rPr>
          <w:spacing w:val="-3"/>
        </w:rPr>
        <w:t xml:space="preserve"> </w:t>
      </w:r>
      <w:r w:rsidRPr="00127AD6">
        <w:t>επί</w:t>
      </w:r>
      <w:r w:rsidRPr="00127AD6">
        <w:rPr>
          <w:spacing w:val="-1"/>
        </w:rPr>
        <w:t xml:space="preserve"> </w:t>
      </w:r>
      <w:r w:rsidRPr="00127AD6">
        <w:t>του</w:t>
      </w:r>
      <w:r w:rsidRPr="00127AD6">
        <w:rPr>
          <w:spacing w:val="-3"/>
        </w:rPr>
        <w:t xml:space="preserve"> </w:t>
      </w:r>
      <w:r w:rsidRPr="00127AD6">
        <w:t>εδάφους</w:t>
      </w:r>
      <w:bookmarkEnd w:id="57"/>
      <w:bookmarkEnd w:id="58"/>
      <w:bookmarkEnd w:id="59"/>
    </w:p>
    <w:p w14:paraId="281599B2" w14:textId="77777777" w:rsidR="00C37E65" w:rsidRDefault="00A1677F" w:rsidP="00EA1FFD">
      <w:pPr>
        <w:pStyle w:val="a3"/>
        <w:ind w:right="638"/>
      </w:pPr>
      <w:r>
        <w:t>Κάθε</w:t>
      </w:r>
      <w:r>
        <w:rPr>
          <w:spacing w:val="1"/>
        </w:rPr>
        <w:t xml:space="preserve"> </w:t>
      </w:r>
      <w:r>
        <w:t>εργασία</w:t>
      </w:r>
      <w:r>
        <w:rPr>
          <w:spacing w:val="1"/>
        </w:rPr>
        <w:t xml:space="preserve"> </w:t>
      </w:r>
      <w:r>
        <w:t>αναγκαία</w:t>
      </w:r>
      <w:r>
        <w:rPr>
          <w:spacing w:val="1"/>
        </w:rPr>
        <w:t xml:space="preserve"> </w:t>
      </w:r>
      <w:r>
        <w:t>κατά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κρίση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υπηρεσίας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επί</w:t>
      </w:r>
      <w:r>
        <w:rPr>
          <w:spacing w:val="1"/>
        </w:rPr>
        <w:t xml:space="preserve"> </w:t>
      </w:r>
      <w:r>
        <w:t>εδάφους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συγκεκριμένων</w:t>
      </w:r>
      <w:r>
        <w:rPr>
          <w:spacing w:val="1"/>
        </w:rPr>
        <w:t xml:space="preserve"> </w:t>
      </w:r>
      <w:r>
        <w:t>χαράξεων</w:t>
      </w:r>
      <w:r>
        <w:rPr>
          <w:spacing w:val="1"/>
        </w:rPr>
        <w:t xml:space="preserve"> </w:t>
      </w:r>
      <w:r>
        <w:t>εκτελείται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επιμέλεια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δαπάνες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αναδόχου, σύμφωνα με τις οδηγίες της υπηρεσίας, η οποία ελέγχει την ακρίβεια σύμφωνα</w:t>
      </w:r>
      <w:r>
        <w:rPr>
          <w:spacing w:val="1"/>
        </w:rPr>
        <w:t xml:space="preserve"> </w:t>
      </w:r>
      <w:r>
        <w:t>με τους ισχύοντες κανονισμούς.</w:t>
      </w:r>
      <w:r>
        <w:rPr>
          <w:spacing w:val="1"/>
        </w:rPr>
        <w:t xml:space="preserve"> </w:t>
      </w:r>
      <w:r>
        <w:t>Οι δαπάνες των ανωτέρω εργασιών σε υλικά και τεχνικά</w:t>
      </w:r>
      <w:r>
        <w:rPr>
          <w:spacing w:val="1"/>
        </w:rPr>
        <w:t xml:space="preserve"> </w:t>
      </w:r>
      <w:r>
        <w:t>μέσα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προσωπικό βαρύνουν</w:t>
      </w:r>
      <w:r>
        <w:rPr>
          <w:spacing w:val="-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ανάδοχο.</w:t>
      </w:r>
    </w:p>
    <w:p w14:paraId="5FB615A8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5EE91EB0" w14:textId="003E32C4" w:rsidR="00C37E65" w:rsidRPr="00127AD6" w:rsidRDefault="00A1677F" w:rsidP="00127AD6">
      <w:pPr>
        <w:pStyle w:val="1"/>
        <w:rPr>
          <w:sz w:val="16"/>
        </w:rPr>
      </w:pPr>
      <w:bookmarkStart w:id="60" w:name="_Toc95842881"/>
      <w:bookmarkStart w:id="61" w:name="_Toc95843140"/>
      <w:bookmarkStart w:id="62" w:name="_Toc95843323"/>
      <w:r>
        <w:t>Άρθρο</w:t>
      </w:r>
      <w:r>
        <w:rPr>
          <w:spacing w:val="50"/>
        </w:rPr>
        <w:t xml:space="preserve"> </w:t>
      </w:r>
      <w:r>
        <w:t>21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Προσαρμογή</w:t>
      </w:r>
      <w:r w:rsidRPr="00127AD6">
        <w:rPr>
          <w:spacing w:val="-3"/>
        </w:rPr>
        <w:t xml:space="preserve"> </w:t>
      </w:r>
      <w:r w:rsidRPr="00127AD6">
        <w:t>–</w:t>
      </w:r>
      <w:r w:rsidRPr="00127AD6">
        <w:rPr>
          <w:spacing w:val="-3"/>
        </w:rPr>
        <w:t xml:space="preserve"> </w:t>
      </w:r>
      <w:r w:rsidRPr="00127AD6">
        <w:t>Συμπλήρωση</w:t>
      </w:r>
      <w:r w:rsidRPr="00127AD6">
        <w:rPr>
          <w:spacing w:val="-4"/>
        </w:rPr>
        <w:t xml:space="preserve"> </w:t>
      </w:r>
      <w:r w:rsidRPr="00127AD6">
        <w:t>μελετών</w:t>
      </w:r>
      <w:r w:rsidRPr="00127AD6">
        <w:rPr>
          <w:spacing w:val="-2"/>
        </w:rPr>
        <w:t xml:space="preserve"> </w:t>
      </w:r>
      <w:r w:rsidRPr="00127AD6">
        <w:t>του</w:t>
      </w:r>
      <w:r w:rsidRPr="00127AD6">
        <w:rPr>
          <w:spacing w:val="-3"/>
        </w:rPr>
        <w:t xml:space="preserve"> </w:t>
      </w:r>
      <w:r w:rsidRPr="00127AD6">
        <w:t>έργου</w:t>
      </w:r>
      <w:bookmarkEnd w:id="60"/>
      <w:bookmarkEnd w:id="61"/>
      <w:bookmarkEnd w:id="62"/>
    </w:p>
    <w:p w14:paraId="304B1D4E" w14:textId="390BC09F" w:rsidR="00C37E65" w:rsidRDefault="00A1677F">
      <w:pPr>
        <w:pStyle w:val="a3"/>
        <w:ind w:right="629"/>
      </w:pPr>
      <w:r>
        <w:t>1.</w:t>
      </w:r>
      <w:r w:rsidR="00EA1FFD">
        <w:t xml:space="preserve"> </w:t>
      </w:r>
      <w:r>
        <w:t>Ο Ανάδοχος υποχρεούται, χωρίς ιδιαίτερη αποζημίωση, βάσει των χορηγούμενων σε</w:t>
      </w:r>
      <w:r>
        <w:rPr>
          <w:spacing w:val="1"/>
        </w:rPr>
        <w:t xml:space="preserve"> </w:t>
      </w:r>
      <w:r>
        <w:t>αυτόν μελετών, των</w:t>
      </w:r>
      <w:r>
        <w:rPr>
          <w:spacing w:val="1"/>
        </w:rPr>
        <w:t xml:space="preserve"> </w:t>
      </w:r>
      <w:r>
        <w:t>εγγράφων οδηγιών της</w:t>
      </w:r>
      <w:r>
        <w:rPr>
          <w:spacing w:val="1"/>
        </w:rPr>
        <w:t xml:space="preserve"> </w:t>
      </w:r>
      <w:r>
        <w:t>Υπηρεσίας</w:t>
      </w:r>
      <w:r>
        <w:rPr>
          <w:spacing w:val="1"/>
        </w:rPr>
        <w:t xml:space="preserve"> </w:t>
      </w:r>
      <w:r>
        <w:t>και των</w:t>
      </w:r>
      <w:r>
        <w:rPr>
          <w:spacing w:val="1"/>
        </w:rPr>
        <w:t xml:space="preserve"> </w:t>
      </w:r>
      <w:r>
        <w:t>εγκεκριμένων από το</w:t>
      </w:r>
      <w:r>
        <w:rPr>
          <w:spacing w:val="1"/>
        </w:rPr>
        <w:t xml:space="preserve"> </w:t>
      </w:r>
      <w:r>
        <w:t>αρμόδιο</w:t>
      </w:r>
      <w:r>
        <w:rPr>
          <w:spacing w:val="1"/>
        </w:rPr>
        <w:t xml:space="preserve"> </w:t>
      </w:r>
      <w:r>
        <w:t>Υπουργείο</w:t>
      </w:r>
      <w:r>
        <w:rPr>
          <w:spacing w:val="1"/>
        </w:rPr>
        <w:t xml:space="preserve"> </w:t>
      </w:r>
      <w:r>
        <w:t>προδιαγραφών</w:t>
      </w:r>
      <w:r>
        <w:rPr>
          <w:spacing w:val="1"/>
        </w:rPr>
        <w:t xml:space="preserve"> </w:t>
      </w:r>
      <w:r>
        <w:t>εκπονήσεως</w:t>
      </w:r>
      <w:r>
        <w:rPr>
          <w:spacing w:val="1"/>
        </w:rPr>
        <w:t xml:space="preserve"> </w:t>
      </w:r>
      <w:r>
        <w:t>μελετών,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προβεί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παρουσία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αντιπροσώπου της Υπηρεσίας, στην επί του εδάφους εφαρμογή των μελετών, στον έλεγχο</w:t>
      </w:r>
      <w:r>
        <w:rPr>
          <w:spacing w:val="-50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λήψη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απαιτούμενων</w:t>
      </w:r>
      <w:r>
        <w:rPr>
          <w:spacing w:val="1"/>
        </w:rPr>
        <w:t xml:space="preserve"> </w:t>
      </w:r>
      <w:r>
        <w:t>συμπληρωματικών</w:t>
      </w:r>
      <w:r>
        <w:rPr>
          <w:spacing w:val="1"/>
        </w:rPr>
        <w:t xml:space="preserve"> </w:t>
      </w:r>
      <w:r>
        <w:t>στοιχείων</w:t>
      </w:r>
      <w:r>
        <w:rPr>
          <w:spacing w:val="1"/>
        </w:rPr>
        <w:t xml:space="preserve"> </w:t>
      </w:r>
      <w:r>
        <w:t>προς</w:t>
      </w:r>
      <w:r>
        <w:rPr>
          <w:spacing w:val="1"/>
        </w:rPr>
        <w:t xml:space="preserve"> </w:t>
      </w:r>
      <w:r>
        <w:t>συμπλήρωση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προσαρμογή των εγκεκριμένων στοιχείων της οριστικής μελέτης, καθώς επίσης και στη</w:t>
      </w:r>
      <w:r>
        <w:rPr>
          <w:spacing w:val="1"/>
        </w:rPr>
        <w:t xml:space="preserve"> </w:t>
      </w:r>
      <w:r>
        <w:t>σήμανση</w:t>
      </w:r>
      <w:r>
        <w:rPr>
          <w:spacing w:val="-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ζώνης</w:t>
      </w:r>
      <w:r>
        <w:rPr>
          <w:spacing w:val="-1"/>
        </w:rPr>
        <w:t xml:space="preserve"> </w:t>
      </w:r>
      <w:r>
        <w:t>καταλήψεως</w:t>
      </w:r>
      <w:r>
        <w:rPr>
          <w:spacing w:val="-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έργων.</w:t>
      </w:r>
    </w:p>
    <w:p w14:paraId="4CB00B3B" w14:textId="2B728527" w:rsidR="00C37E65" w:rsidRDefault="00A1677F">
      <w:pPr>
        <w:pStyle w:val="a3"/>
        <w:spacing w:before="1"/>
        <w:ind w:right="631"/>
      </w:pPr>
      <w:r>
        <w:t>2. Ο ανάδοχος υποχρεούται επίσης, με έγγραφη εντολή της Διευθύνουσας Υπηρεσίας, να</w:t>
      </w:r>
      <w:r>
        <w:rPr>
          <w:spacing w:val="1"/>
        </w:rPr>
        <w:t xml:space="preserve"> </w:t>
      </w:r>
      <w:r>
        <w:t>εκπονήσει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μελέτες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αναγκαίες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τυχόν</w:t>
      </w:r>
      <w:r>
        <w:rPr>
          <w:spacing w:val="1"/>
        </w:rPr>
        <w:t xml:space="preserve"> </w:t>
      </w:r>
      <w:r>
        <w:t>απαιτούμενες</w:t>
      </w:r>
      <w:r>
        <w:rPr>
          <w:spacing w:val="1"/>
        </w:rPr>
        <w:t xml:space="preserve"> </w:t>
      </w:r>
      <w:r>
        <w:t>συμπληρώσεις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προσαρμογές</w:t>
      </w:r>
      <w:r>
        <w:rPr>
          <w:spacing w:val="-2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στοιχείων</w:t>
      </w:r>
      <w:r>
        <w:rPr>
          <w:spacing w:val="-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οριστικής</w:t>
      </w:r>
      <w:r>
        <w:rPr>
          <w:spacing w:val="-1"/>
        </w:rPr>
        <w:t xml:space="preserve"> </w:t>
      </w:r>
      <w:r>
        <w:t>μελέτης.</w:t>
      </w:r>
    </w:p>
    <w:p w14:paraId="18ABC4BB" w14:textId="0432BEEE" w:rsidR="00C37E65" w:rsidRDefault="00A1677F">
      <w:pPr>
        <w:pStyle w:val="a3"/>
        <w:spacing w:before="1"/>
        <w:ind w:right="632"/>
      </w:pPr>
      <w:r>
        <w:t>3</w:t>
      </w:r>
      <w:r w:rsidR="00EA1FFD">
        <w:t xml:space="preserve">. </w:t>
      </w:r>
      <w:r>
        <w:t>Οι μελέτες θα υποβάλλονται πάντοτε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σε ψηφιακή μορφή</w:t>
      </w:r>
      <w:r>
        <w:rPr>
          <w:spacing w:val="52"/>
        </w:rPr>
        <w:t xml:space="preserve"> </w:t>
      </w:r>
      <w:r>
        <w:t>και θα συντάσσονται</w:t>
      </w:r>
      <w:r>
        <w:rPr>
          <w:spacing w:val="1"/>
        </w:rPr>
        <w:t xml:space="preserve"> </w:t>
      </w:r>
      <w:r>
        <w:t>βάσει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ισχυουσών</w:t>
      </w:r>
      <w:r>
        <w:rPr>
          <w:spacing w:val="1"/>
        </w:rPr>
        <w:t xml:space="preserve"> </w:t>
      </w:r>
      <w:r>
        <w:t>Προδιαγραφών</w:t>
      </w:r>
      <w:r>
        <w:rPr>
          <w:spacing w:val="1"/>
        </w:rPr>
        <w:t xml:space="preserve"> </w:t>
      </w:r>
      <w:r>
        <w:t>συντάξεως</w:t>
      </w:r>
      <w:r>
        <w:rPr>
          <w:spacing w:val="1"/>
        </w:rPr>
        <w:t xml:space="preserve"> </w:t>
      </w:r>
      <w:r>
        <w:t>μελετών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εγκυκλίων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βρίσκονται</w:t>
      </w:r>
      <w:r>
        <w:rPr>
          <w:spacing w:val="-3"/>
        </w:rPr>
        <w:t xml:space="preserve"> </w:t>
      </w:r>
      <w:r>
        <w:t>σε</w:t>
      </w:r>
      <w:r>
        <w:rPr>
          <w:spacing w:val="-1"/>
        </w:rPr>
        <w:t xml:space="preserve"> </w:t>
      </w:r>
      <w:r>
        <w:t>ισχύ .</w:t>
      </w:r>
    </w:p>
    <w:p w14:paraId="2A1836AC" w14:textId="77777777" w:rsidR="00E56526" w:rsidRDefault="00E56526">
      <w:pPr>
        <w:pStyle w:val="1"/>
        <w:spacing w:before="89" w:line="240" w:lineRule="auto"/>
      </w:pPr>
    </w:p>
    <w:p w14:paraId="0951E454" w14:textId="216D75CD" w:rsidR="00C37E65" w:rsidRPr="00127AD6" w:rsidRDefault="00A1677F" w:rsidP="00127AD6">
      <w:pPr>
        <w:pStyle w:val="1"/>
        <w:spacing w:before="89" w:line="240" w:lineRule="auto"/>
        <w:rPr>
          <w:sz w:val="16"/>
        </w:rPr>
      </w:pPr>
      <w:bookmarkStart w:id="63" w:name="_Toc95842882"/>
      <w:bookmarkStart w:id="64" w:name="_Toc95843141"/>
      <w:bookmarkStart w:id="65" w:name="_Toc95843324"/>
      <w:r>
        <w:t>Άρθρο</w:t>
      </w:r>
      <w:r>
        <w:rPr>
          <w:spacing w:val="-3"/>
        </w:rPr>
        <w:t xml:space="preserve"> </w:t>
      </w:r>
      <w:r>
        <w:t>22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Ειδικές</w:t>
      </w:r>
      <w:r w:rsidRPr="00127AD6">
        <w:rPr>
          <w:spacing w:val="-3"/>
        </w:rPr>
        <w:t xml:space="preserve"> </w:t>
      </w:r>
      <w:r w:rsidRPr="00127AD6">
        <w:t>δαπάνες</w:t>
      </w:r>
      <w:r w:rsidRPr="00127AD6">
        <w:rPr>
          <w:spacing w:val="-3"/>
        </w:rPr>
        <w:t xml:space="preserve"> </w:t>
      </w:r>
      <w:r w:rsidRPr="00127AD6">
        <w:t>που</w:t>
      </w:r>
      <w:r w:rsidRPr="00127AD6">
        <w:rPr>
          <w:spacing w:val="-2"/>
        </w:rPr>
        <w:t xml:space="preserve"> </w:t>
      </w:r>
      <w:r w:rsidRPr="00127AD6">
        <w:t>βαρύνουν</w:t>
      </w:r>
      <w:r w:rsidRPr="00127AD6">
        <w:rPr>
          <w:spacing w:val="-2"/>
        </w:rPr>
        <w:t xml:space="preserve"> </w:t>
      </w:r>
      <w:r w:rsidRPr="00127AD6">
        <w:t>τον</w:t>
      </w:r>
      <w:r w:rsidRPr="00127AD6">
        <w:rPr>
          <w:spacing w:val="-1"/>
        </w:rPr>
        <w:t xml:space="preserve"> </w:t>
      </w:r>
      <w:r w:rsidRPr="00127AD6">
        <w:t>ανάδοχο</w:t>
      </w:r>
      <w:bookmarkEnd w:id="63"/>
      <w:bookmarkEnd w:id="64"/>
      <w:bookmarkEnd w:id="65"/>
    </w:p>
    <w:p w14:paraId="25B10DA9" w14:textId="77777777" w:rsidR="00C37E65" w:rsidRDefault="00A1677F">
      <w:pPr>
        <w:pStyle w:val="a3"/>
        <w:jc w:val="left"/>
      </w:pPr>
      <w:r>
        <w:t>Στα</w:t>
      </w:r>
      <w:r>
        <w:rPr>
          <w:spacing w:val="24"/>
        </w:rPr>
        <w:t xml:space="preserve"> </w:t>
      </w:r>
      <w:r>
        <w:t>γενικά</w:t>
      </w:r>
      <w:r>
        <w:rPr>
          <w:spacing w:val="25"/>
        </w:rPr>
        <w:t xml:space="preserve"> </w:t>
      </w:r>
      <w:r>
        <w:t>έξοδα</w:t>
      </w:r>
      <w:r>
        <w:rPr>
          <w:spacing w:val="25"/>
        </w:rPr>
        <w:t xml:space="preserve"> </w:t>
      </w:r>
      <w:r>
        <w:t>του</w:t>
      </w:r>
      <w:r>
        <w:rPr>
          <w:spacing w:val="25"/>
        </w:rPr>
        <w:t xml:space="preserve"> </w:t>
      </w:r>
      <w:r>
        <w:t>Αναδόχου</w:t>
      </w:r>
      <w:r>
        <w:rPr>
          <w:spacing w:val="26"/>
        </w:rPr>
        <w:t xml:space="preserve"> </w:t>
      </w:r>
      <w:r>
        <w:t>και</w:t>
      </w:r>
      <w:r>
        <w:rPr>
          <w:spacing w:val="25"/>
        </w:rPr>
        <w:t xml:space="preserve"> </w:t>
      </w:r>
      <w:r>
        <w:t>στο</w:t>
      </w:r>
      <w:r>
        <w:rPr>
          <w:spacing w:val="25"/>
        </w:rPr>
        <w:t xml:space="preserve"> </w:t>
      </w:r>
      <w:r>
        <w:t>γενικό</w:t>
      </w:r>
      <w:r>
        <w:rPr>
          <w:spacing w:val="26"/>
        </w:rPr>
        <w:t xml:space="preserve"> </w:t>
      </w:r>
      <w:r>
        <w:t>του</w:t>
      </w:r>
      <w:r>
        <w:rPr>
          <w:spacing w:val="26"/>
        </w:rPr>
        <w:t xml:space="preserve"> </w:t>
      </w:r>
      <w:r>
        <w:t>όφελος,</w:t>
      </w:r>
      <w:r>
        <w:rPr>
          <w:spacing w:val="27"/>
        </w:rPr>
        <w:t xml:space="preserve"> </w:t>
      </w:r>
      <w:r>
        <w:t>που</w:t>
      </w:r>
      <w:r>
        <w:rPr>
          <w:spacing w:val="25"/>
        </w:rPr>
        <w:t xml:space="preserve"> </w:t>
      </w:r>
      <w:r>
        <w:t>ορίζεται</w:t>
      </w:r>
      <w:r>
        <w:rPr>
          <w:spacing w:val="25"/>
        </w:rPr>
        <w:t xml:space="preserve"> </w:t>
      </w:r>
      <w:r>
        <w:t>στο</w:t>
      </w:r>
      <w:r>
        <w:rPr>
          <w:spacing w:val="26"/>
        </w:rPr>
        <w:t xml:space="preserve"> </w:t>
      </w:r>
      <w:r>
        <w:t>άρθρο</w:t>
      </w:r>
      <w:r>
        <w:rPr>
          <w:spacing w:val="25"/>
        </w:rPr>
        <w:t xml:space="preserve"> </w:t>
      </w:r>
      <w:r>
        <w:t>18,</w:t>
      </w:r>
      <w:r>
        <w:rPr>
          <w:spacing w:val="-50"/>
        </w:rPr>
        <w:t xml:space="preserve"> </w:t>
      </w:r>
      <w:r>
        <w:t>περιλαμβάνονται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οι παρακάτω</w:t>
      </w:r>
      <w:r>
        <w:rPr>
          <w:spacing w:val="2"/>
        </w:rPr>
        <w:t xml:space="preserve"> </w:t>
      </w:r>
      <w:r>
        <w:t>δαπάνες</w:t>
      </w:r>
      <w:r>
        <w:rPr>
          <w:spacing w:val="-2"/>
        </w:rPr>
        <w:t xml:space="preserve"> </w:t>
      </w:r>
      <w:r>
        <w:t>:</w:t>
      </w:r>
    </w:p>
    <w:p w14:paraId="1465C724" w14:textId="77777777" w:rsidR="00C37E65" w:rsidRDefault="00A1677F">
      <w:pPr>
        <w:pStyle w:val="a3"/>
        <w:jc w:val="left"/>
      </w:pPr>
      <w:r>
        <w:t>α)</w:t>
      </w:r>
      <w:r>
        <w:rPr>
          <w:spacing w:val="34"/>
        </w:rPr>
        <w:t xml:space="preserve"> </w:t>
      </w:r>
      <w:r>
        <w:t>Όλες</w:t>
      </w:r>
      <w:r>
        <w:rPr>
          <w:spacing w:val="35"/>
        </w:rPr>
        <w:t xml:space="preserve"> </w:t>
      </w:r>
      <w:r>
        <w:t>οι</w:t>
      </w:r>
      <w:r>
        <w:rPr>
          <w:spacing w:val="35"/>
        </w:rPr>
        <w:t xml:space="preserve"> </w:t>
      </w:r>
      <w:r>
        <w:t>δαπάνες</w:t>
      </w:r>
      <w:r>
        <w:rPr>
          <w:spacing w:val="40"/>
        </w:rPr>
        <w:t xml:space="preserve"> </w:t>
      </w:r>
      <w:r>
        <w:t>που</w:t>
      </w:r>
      <w:r>
        <w:rPr>
          <w:spacing w:val="36"/>
        </w:rPr>
        <w:t xml:space="preserve"> </w:t>
      </w:r>
      <w:r>
        <w:t>προκύπτουν</w:t>
      </w:r>
      <w:r>
        <w:rPr>
          <w:spacing w:val="38"/>
        </w:rPr>
        <w:t xml:space="preserve"> </w:t>
      </w:r>
      <w:r>
        <w:t>από</w:t>
      </w:r>
      <w:r>
        <w:rPr>
          <w:spacing w:val="35"/>
        </w:rPr>
        <w:t xml:space="preserve"> </w:t>
      </w:r>
      <w:r>
        <w:t>τις</w:t>
      </w:r>
      <w:r>
        <w:rPr>
          <w:spacing w:val="38"/>
        </w:rPr>
        <w:t xml:space="preserve"> </w:t>
      </w:r>
      <w:r>
        <w:t>γενικές</w:t>
      </w:r>
      <w:r>
        <w:rPr>
          <w:spacing w:val="38"/>
        </w:rPr>
        <w:t xml:space="preserve"> </w:t>
      </w:r>
      <w:r>
        <w:t>υποχρεώσεις</w:t>
      </w:r>
      <w:r>
        <w:rPr>
          <w:spacing w:val="40"/>
        </w:rPr>
        <w:t xml:space="preserve"> </w:t>
      </w:r>
      <w:r>
        <w:t>του</w:t>
      </w:r>
      <w:r>
        <w:rPr>
          <w:spacing w:val="36"/>
        </w:rPr>
        <w:t xml:space="preserve"> </w:t>
      </w:r>
      <w:r>
        <w:t>αναδόχου</w:t>
      </w:r>
      <w:r>
        <w:rPr>
          <w:spacing w:val="34"/>
        </w:rPr>
        <w:t xml:space="preserve"> </w:t>
      </w:r>
      <w:r>
        <w:t>όπως</w:t>
      </w:r>
      <w:r>
        <w:rPr>
          <w:spacing w:val="-49"/>
        </w:rPr>
        <w:t xml:space="preserve"> </w:t>
      </w:r>
      <w:r>
        <w:t>αναφέρονται</w:t>
      </w:r>
      <w:r>
        <w:rPr>
          <w:spacing w:val="-3"/>
        </w:rPr>
        <w:t xml:space="preserve"> </w:t>
      </w:r>
      <w:r>
        <w:t>στο προηγούμενο</w:t>
      </w:r>
      <w:r>
        <w:rPr>
          <w:spacing w:val="-1"/>
        </w:rPr>
        <w:t xml:space="preserve"> </w:t>
      </w:r>
      <w:r>
        <w:t>άρθρο</w:t>
      </w:r>
      <w:r>
        <w:rPr>
          <w:spacing w:val="-1"/>
        </w:rPr>
        <w:t xml:space="preserve"> </w:t>
      </w:r>
      <w:r>
        <w:t>19.</w:t>
      </w:r>
    </w:p>
    <w:p w14:paraId="1F957324" w14:textId="77777777" w:rsidR="00C37E65" w:rsidRDefault="00A1677F">
      <w:pPr>
        <w:pStyle w:val="a3"/>
        <w:spacing w:line="281" w:lineRule="exact"/>
        <w:jc w:val="left"/>
      </w:pPr>
      <w:r>
        <w:t>β)</w:t>
      </w:r>
      <w:r>
        <w:rPr>
          <w:spacing w:val="-3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δημοσίευση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Διακήρυξης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Δημοπρασίας.</w:t>
      </w:r>
    </w:p>
    <w:p w14:paraId="436EF55C" w14:textId="77777777" w:rsidR="00C37E65" w:rsidRDefault="00A1677F">
      <w:pPr>
        <w:pStyle w:val="a3"/>
        <w:ind w:right="637"/>
      </w:pPr>
      <w:r>
        <w:t>γ) Οι τοπογραφικές εργασίες που θα απαιτηθούν για την εφαρμογή της μελέτης και τις</w:t>
      </w:r>
      <w:r>
        <w:rPr>
          <w:spacing w:val="1"/>
        </w:rPr>
        <w:t xml:space="preserve"> </w:t>
      </w:r>
      <w:r>
        <w:t>πιθανές</w:t>
      </w:r>
      <w:r>
        <w:rPr>
          <w:spacing w:val="-2"/>
        </w:rPr>
        <w:t xml:space="preserve"> </w:t>
      </w:r>
      <w:r>
        <w:t>τροποποιήσεις</w:t>
      </w:r>
      <w:r>
        <w:rPr>
          <w:spacing w:val="1"/>
        </w:rPr>
        <w:t xml:space="preserve"> </w:t>
      </w:r>
      <w:r>
        <w:t>της.</w:t>
      </w:r>
    </w:p>
    <w:p w14:paraId="12C796A1" w14:textId="77777777" w:rsidR="00C37E65" w:rsidRDefault="00A1677F">
      <w:pPr>
        <w:pStyle w:val="a3"/>
        <w:spacing w:before="1"/>
        <w:ind w:right="633"/>
      </w:pPr>
      <w:r>
        <w:t>δ) Ο</w:t>
      </w:r>
      <w:r>
        <w:rPr>
          <w:spacing w:val="1"/>
        </w:rPr>
        <w:t xml:space="preserve"> </w:t>
      </w:r>
      <w:r>
        <w:t>εργαστηριακός</w:t>
      </w:r>
      <w:r>
        <w:rPr>
          <w:spacing w:val="1"/>
        </w:rPr>
        <w:t xml:space="preserve"> </w:t>
      </w:r>
      <w:r>
        <w:t>έλεγχος σε όλη τη</w:t>
      </w:r>
      <w:r>
        <w:rPr>
          <w:spacing w:val="1"/>
        </w:rPr>
        <w:t xml:space="preserve"> </w:t>
      </w:r>
      <w:r>
        <w:t>διάρκεια του</w:t>
      </w:r>
      <w:r>
        <w:rPr>
          <w:spacing w:val="1"/>
        </w:rPr>
        <w:t xml:space="preserve"> </w:t>
      </w:r>
      <w:r>
        <w:t>έργου που θα απαιτηθεί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διαπιστωθεί η καταλληλότητα των υλικών που χρησιμοποιήθηκαν και της εργασίας που</w:t>
      </w:r>
      <w:r>
        <w:rPr>
          <w:spacing w:val="1"/>
        </w:rPr>
        <w:t xml:space="preserve"> </w:t>
      </w:r>
      <w:r>
        <w:t>εκτελέσθηκε,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διαπίστωσης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διατομών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τμημάτων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έργου</w:t>
      </w:r>
      <w:r>
        <w:rPr>
          <w:spacing w:val="1"/>
        </w:rPr>
        <w:t xml:space="preserve"> </w:t>
      </w:r>
      <w:r>
        <w:t>και</w:t>
      </w:r>
      <w:r>
        <w:rPr>
          <w:spacing w:val="53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εφαρμογής των</w:t>
      </w:r>
      <w:r>
        <w:rPr>
          <w:spacing w:val="1"/>
        </w:rPr>
        <w:t xml:space="preserve"> </w:t>
      </w:r>
      <w:r>
        <w:t>Τεχνικών Προδιαγραφών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Υπουργείου</w:t>
      </w:r>
      <w:r>
        <w:rPr>
          <w:spacing w:val="1"/>
        </w:rPr>
        <w:t xml:space="preserve"> </w:t>
      </w:r>
      <w:r>
        <w:t>Υποδομών ή της</w:t>
      </w:r>
      <w:r>
        <w:rPr>
          <w:spacing w:val="52"/>
        </w:rPr>
        <w:t xml:space="preserve"> </w:t>
      </w:r>
      <w:r>
        <w:t>ΕΥΔΑΠ και</w:t>
      </w:r>
      <w:r>
        <w:rPr>
          <w:spacing w:val="1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Εγκυκλίων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διατάξεων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Υπουργείου</w:t>
      </w:r>
      <w:r>
        <w:rPr>
          <w:spacing w:val="-1"/>
        </w:rPr>
        <w:t xml:space="preserve"> </w:t>
      </w:r>
      <w:r>
        <w:t>Εσωτερικών.</w:t>
      </w:r>
    </w:p>
    <w:p w14:paraId="0DEA478D" w14:textId="77777777" w:rsidR="00C37E65" w:rsidRDefault="00A1677F">
      <w:pPr>
        <w:pStyle w:val="a3"/>
        <w:ind w:right="630"/>
      </w:pPr>
      <w:r>
        <w:t>Σημειώνεται ότι η Διευθύνουσα Υπηρεσία έχει το δικαίωμα</w:t>
      </w:r>
      <w:r>
        <w:rPr>
          <w:spacing w:val="52"/>
        </w:rPr>
        <w:t xml:space="preserve"> </w:t>
      </w:r>
      <w:r>
        <w:t>να κάνει δειγματοληψίες και</w:t>
      </w:r>
      <w:r>
        <w:rPr>
          <w:spacing w:val="1"/>
        </w:rPr>
        <w:t xml:space="preserve"> </w:t>
      </w:r>
      <w:r>
        <w:t>να στέλνει τα δείγματα για έλεγχο στο Κεντρικό Εργαστήριο του Υπουργείου Υποδομών ή</w:t>
      </w:r>
      <w:r>
        <w:rPr>
          <w:spacing w:val="1"/>
        </w:rPr>
        <w:t xml:space="preserve"> </w:t>
      </w:r>
      <w:r>
        <w:t>τα Περιφερειακά του</w:t>
      </w:r>
      <w:r>
        <w:rPr>
          <w:spacing w:val="1"/>
        </w:rPr>
        <w:t xml:space="preserve"> </w:t>
      </w:r>
      <w:r>
        <w:t>Τμήματα και ο</w:t>
      </w:r>
      <w:r>
        <w:rPr>
          <w:spacing w:val="52"/>
        </w:rPr>
        <w:t xml:space="preserve"> </w:t>
      </w:r>
      <w:r>
        <w:t>Ανάδοχος είναι υποχρεωμένος να μεριμνά για τη</w:t>
      </w:r>
      <w:r>
        <w:rPr>
          <w:spacing w:val="1"/>
        </w:rPr>
        <w:t xml:space="preserve"> </w:t>
      </w:r>
      <w:r>
        <w:t>λήψη των δοκιμίων, τη μεταφορά τους στο Εργαστήριο ή τη μεταφορά του εργαστηρίου</w:t>
      </w:r>
      <w:r>
        <w:rPr>
          <w:spacing w:val="1"/>
        </w:rPr>
        <w:t xml:space="preserve"> </w:t>
      </w:r>
      <w:r>
        <w:t>επί</w:t>
      </w:r>
      <w:r>
        <w:rPr>
          <w:spacing w:val="-3"/>
        </w:rPr>
        <w:t xml:space="preserve"> </w:t>
      </w:r>
      <w:r>
        <w:t>τόπου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έργου</w:t>
      </w:r>
      <w:r>
        <w:rPr>
          <w:spacing w:val="51"/>
        </w:rPr>
        <w:t xml:space="preserve"> </w:t>
      </w:r>
      <w:r>
        <w:t>κλπ. με</w:t>
      </w:r>
      <w:r>
        <w:rPr>
          <w:spacing w:val="-1"/>
        </w:rPr>
        <w:t xml:space="preserve"> </w:t>
      </w:r>
      <w:r>
        <w:t>δική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δαπάνη.</w:t>
      </w:r>
    </w:p>
    <w:p w14:paraId="6FC7B460" w14:textId="77777777" w:rsidR="00C37E65" w:rsidRDefault="00A1677F">
      <w:pPr>
        <w:pStyle w:val="a3"/>
        <w:ind w:right="636"/>
      </w:pPr>
      <w:r>
        <w:t>ε)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σύνταξη</w:t>
      </w:r>
      <w:r>
        <w:rPr>
          <w:spacing w:val="1"/>
        </w:rPr>
        <w:t xml:space="preserve"> </w:t>
      </w:r>
      <w:r>
        <w:t>τευχών</w:t>
      </w:r>
      <w:r>
        <w:rPr>
          <w:spacing w:val="1"/>
        </w:rPr>
        <w:t xml:space="preserve"> </w:t>
      </w:r>
      <w:r>
        <w:t>Αναλυτικών</w:t>
      </w:r>
      <w:r>
        <w:rPr>
          <w:spacing w:val="1"/>
        </w:rPr>
        <w:t xml:space="preserve"> </w:t>
      </w:r>
      <w:r>
        <w:t>Επιμετρήσεων,</w:t>
      </w:r>
      <w:r>
        <w:rPr>
          <w:spacing w:val="1"/>
        </w:rPr>
        <w:t xml:space="preserve"> </w:t>
      </w:r>
      <w:r>
        <w:t>Πρωτοκόλλων,</w:t>
      </w:r>
      <w:r>
        <w:rPr>
          <w:spacing w:val="1"/>
        </w:rPr>
        <w:t xml:space="preserve"> </w:t>
      </w:r>
      <w:r>
        <w:t>σχεδίων</w:t>
      </w:r>
      <w:r>
        <w:rPr>
          <w:spacing w:val="1"/>
        </w:rPr>
        <w:t xml:space="preserve"> </w:t>
      </w:r>
      <w:r>
        <w:t>εφαρμογής,</w:t>
      </w:r>
      <w:r>
        <w:rPr>
          <w:spacing w:val="1"/>
        </w:rPr>
        <w:t xml:space="preserve"> </w:t>
      </w:r>
      <w:r>
        <w:t>ημερολογίου,</w:t>
      </w:r>
      <w:r>
        <w:rPr>
          <w:spacing w:val="1"/>
        </w:rPr>
        <w:t xml:space="preserve"> </w:t>
      </w:r>
      <w:r>
        <w:t>δακτυλογραφήσεις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φωτοτυπίες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στοιχείων</w:t>
      </w:r>
      <w:r>
        <w:rPr>
          <w:spacing w:val="1"/>
        </w:rPr>
        <w:t xml:space="preserve"> </w:t>
      </w:r>
      <w:r>
        <w:t>αυτών,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εκτύπωση</w:t>
      </w:r>
      <w:r>
        <w:rPr>
          <w:spacing w:val="-2"/>
        </w:rPr>
        <w:t xml:space="preserve"> </w:t>
      </w:r>
      <w:r>
        <w:t>Λογαριασμών</w:t>
      </w:r>
      <w:r>
        <w:rPr>
          <w:spacing w:val="-1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Ανακεφαλαιωτικών</w:t>
      </w:r>
      <w:r>
        <w:rPr>
          <w:spacing w:val="1"/>
        </w:rPr>
        <w:t xml:space="preserve"> </w:t>
      </w:r>
      <w:r>
        <w:t>Πινάκων.</w:t>
      </w:r>
    </w:p>
    <w:p w14:paraId="5B5FC401" w14:textId="77244F9C" w:rsidR="00C37E65" w:rsidRDefault="00A1677F">
      <w:pPr>
        <w:pStyle w:val="a3"/>
        <w:spacing w:before="1"/>
        <w:ind w:right="628"/>
      </w:pPr>
      <w:r>
        <w:t>στ)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φωτογράφηση,</w:t>
      </w:r>
      <w:r>
        <w:rPr>
          <w:spacing w:val="1"/>
        </w:rPr>
        <w:t xml:space="preserve"> </w:t>
      </w:r>
      <w:r>
        <w:t>διαφόρων</w:t>
      </w:r>
      <w:r>
        <w:rPr>
          <w:spacing w:val="1"/>
        </w:rPr>
        <w:t xml:space="preserve"> </w:t>
      </w:r>
      <w:r>
        <w:t>σταδίων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έργου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φωτογραφίες</w:t>
      </w:r>
      <w:r>
        <w:rPr>
          <w:spacing w:val="1"/>
        </w:rPr>
        <w:t xml:space="preserve"> </w:t>
      </w:r>
      <w:r>
        <w:t>επιλογής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Διευθύνουσας</w:t>
      </w:r>
      <w:r>
        <w:rPr>
          <w:spacing w:val="-2"/>
        </w:rPr>
        <w:t xml:space="preserve"> </w:t>
      </w:r>
      <w:r>
        <w:t>Υπηρεσίας.</w:t>
      </w:r>
    </w:p>
    <w:p w14:paraId="470F0603" w14:textId="26668220" w:rsidR="009527B1" w:rsidRDefault="009527B1">
      <w:pPr>
        <w:pStyle w:val="a3"/>
        <w:spacing w:before="1"/>
        <w:ind w:right="628"/>
      </w:pPr>
    </w:p>
    <w:p w14:paraId="3846F764" w14:textId="47BA5A76" w:rsidR="00D57B9E" w:rsidRPr="00127AD6" w:rsidRDefault="00A1677F" w:rsidP="00325769">
      <w:pPr>
        <w:pStyle w:val="1"/>
        <w:keepNext/>
        <w:widowControl/>
        <w:tabs>
          <w:tab w:val="left" w:pos="1687"/>
        </w:tabs>
        <w:ind w:left="782"/>
        <w:rPr>
          <w:position w:val="6"/>
          <w:sz w:val="16"/>
          <w:vertAlign w:val="superscript"/>
        </w:rPr>
      </w:pPr>
      <w:bookmarkStart w:id="66" w:name="_Toc95842883"/>
      <w:bookmarkStart w:id="67" w:name="_Toc95843142"/>
      <w:bookmarkStart w:id="68" w:name="_Toc95843325"/>
      <w:r>
        <w:lastRenderedPageBreak/>
        <w:t>Άρθρο</w:t>
      </w:r>
      <w:r>
        <w:tab/>
        <w:t>23</w:t>
      </w:r>
      <w:r w:rsidRPr="00D57B9E">
        <w:rPr>
          <w:position w:val="6"/>
          <w:sz w:val="16"/>
          <w:vertAlign w:val="superscript"/>
        </w:rPr>
        <w:t>ο</w:t>
      </w:r>
      <w:r w:rsidR="00127AD6">
        <w:t xml:space="preserve">: </w:t>
      </w:r>
      <w:r w:rsidR="00DE1116" w:rsidRPr="00127AD6">
        <w:t>Διαχείριση αποβλήτων</w:t>
      </w:r>
      <w:bookmarkEnd w:id="66"/>
      <w:bookmarkEnd w:id="67"/>
      <w:bookmarkEnd w:id="68"/>
    </w:p>
    <w:p w14:paraId="6017E57F" w14:textId="647FB30C" w:rsidR="00D57B9E" w:rsidRPr="00D57B9E" w:rsidRDefault="00D57B9E" w:rsidP="00EA1FFD">
      <w:pPr>
        <w:widowControl/>
        <w:adjustRightInd w:val="0"/>
        <w:ind w:left="720" w:right="685"/>
        <w:jc w:val="both"/>
        <w:rPr>
          <w:sz w:val="24"/>
          <w:szCs w:val="24"/>
        </w:rPr>
      </w:pPr>
      <w:r w:rsidRPr="00D57B9E">
        <w:rPr>
          <w:sz w:val="24"/>
          <w:szCs w:val="24"/>
        </w:rPr>
        <w:t xml:space="preserve">Τα υλικά </w:t>
      </w:r>
      <w:r>
        <w:rPr>
          <w:sz w:val="24"/>
          <w:szCs w:val="24"/>
        </w:rPr>
        <w:t xml:space="preserve">που </w:t>
      </w:r>
      <w:r w:rsidRPr="00D57B9E">
        <w:rPr>
          <w:sz w:val="24"/>
          <w:szCs w:val="24"/>
        </w:rPr>
        <w:t>συναντώνται κατά την κατασκευή του έργου ή προέρχονται από καθαίρεση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παλιών έργων ανήκουν στον κύριο του έργου. Ο ανάδοχος αποζημιώνεται για τις δαπάνε</w:t>
      </w:r>
      <w:r>
        <w:rPr>
          <w:sz w:val="24"/>
          <w:szCs w:val="24"/>
        </w:rPr>
        <w:t xml:space="preserve">ς </w:t>
      </w:r>
      <w:r w:rsidRPr="00D57B9E">
        <w:rPr>
          <w:sz w:val="24"/>
          <w:szCs w:val="24"/>
        </w:rPr>
        <w:t>εξαγωγής ή διαφύλαξης τους αν η σύμβαση δεν ορίζει διαφορετικά και οφείλει να παίρνει τα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κατάλληλα μέτρα για να αποτραπεί ή να είναι όσο το δυνατό μικρότερη η βλάβη των υλικών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κατά την εξαγωγή τους. Χρησιμοποίηση των υλικών από τον ανάδοχο γίνεται μετά από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διαταγή της υπηρεσίας και σύνταξη σχετικού πρωτοκόλλου μεταξύ του επιβλέποντος και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του αναδόχου.</w:t>
      </w:r>
    </w:p>
    <w:p w14:paraId="23B2EA19" w14:textId="0AA13710" w:rsidR="00C37E65" w:rsidRDefault="00D57B9E" w:rsidP="00EA1FFD">
      <w:pPr>
        <w:widowControl/>
        <w:adjustRightInd w:val="0"/>
        <w:ind w:left="720" w:right="685"/>
        <w:jc w:val="both"/>
      </w:pPr>
      <w:r w:rsidRPr="00D57B9E">
        <w:rPr>
          <w:sz w:val="24"/>
          <w:szCs w:val="24"/>
        </w:rPr>
        <w:t>Ο ανάδοχος έχει την υποχρέωση για την ορθή διαχείριση των αποβλήτων κατασκευών ή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 xml:space="preserve">και κατεδαφίσεων μέσω εγκεκριμένων συστημάτων εναλλακτικής διαχείρισης , </w:t>
      </w:r>
      <w:r>
        <w:rPr>
          <w:sz w:val="24"/>
          <w:szCs w:val="24"/>
        </w:rPr>
        <w:t xml:space="preserve">όπως </w:t>
      </w:r>
      <w:r w:rsidRPr="00D57B9E">
        <w:rPr>
          <w:sz w:val="24"/>
          <w:szCs w:val="24"/>
        </w:rPr>
        <w:t>ορίζεται στην ΚΥΑ 36259/1757/Ε103/2010 (ΦΕΚ 1312Β) και τον νόμο 4042/2012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(ΦΕΚ24/Α). Επιπλέον όπως ορίζεται στο άρθρο 7 στην παρ.2 α της ΚΥΑ , ο ανάδοχος θα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πρέπει πριν την έναρξη των εργασιών να υποβάλλουν αναλυτικά στοιχεία για την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διαχείριση των αποβλήτων , και όπως ορίζεται στο άρθρο 7 στην παρ.3 . β.3 της ΚΥΑ μετά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την αποπεράτωση των εργασιών διαχείρισης, ο ανάδοχος θα πρέπει να προσκομίσει στην</w:t>
      </w:r>
      <w:r>
        <w:rPr>
          <w:sz w:val="24"/>
          <w:szCs w:val="24"/>
        </w:rPr>
        <w:t xml:space="preserve"> </w:t>
      </w:r>
      <w:r w:rsidRPr="00D57B9E">
        <w:rPr>
          <w:sz w:val="24"/>
          <w:szCs w:val="24"/>
        </w:rPr>
        <w:t>Υπηρεσία , βεβαίωση παραλαβής των αποβλήτων από εγκεκριμένο σύστημα εναλλακτικής</w:t>
      </w:r>
      <w:r>
        <w:rPr>
          <w:sz w:val="24"/>
          <w:szCs w:val="24"/>
        </w:rPr>
        <w:t xml:space="preserve"> </w:t>
      </w:r>
      <w:r w:rsidRPr="00D57B9E">
        <w:t>διαχείρισης.</w:t>
      </w:r>
    </w:p>
    <w:p w14:paraId="65CA0AD8" w14:textId="1B9B43FB" w:rsidR="00DE1116" w:rsidRDefault="00DE1116" w:rsidP="00EA1FFD">
      <w:pPr>
        <w:widowControl/>
        <w:adjustRightInd w:val="0"/>
        <w:ind w:left="720" w:right="685"/>
        <w:jc w:val="both"/>
      </w:pPr>
      <w:r>
        <w:rPr>
          <w:sz w:val="24"/>
          <w:szCs w:val="24"/>
        </w:rPr>
        <w:t xml:space="preserve">Η </w:t>
      </w:r>
      <w:r w:rsidR="006E1C4F">
        <w:rPr>
          <w:sz w:val="24"/>
          <w:szCs w:val="24"/>
        </w:rPr>
        <w:t>δαπάνη για την διαχείριση των αποβλήτων όπως προκύπτει από τις βεβαιώσεις παραλαβής αυτών, θα βαρύνει το ποσό των απολογιστικών του προϋπολογισμού.</w:t>
      </w:r>
    </w:p>
    <w:p w14:paraId="269F2999" w14:textId="430B8BFA" w:rsidR="009527B1" w:rsidRDefault="009527B1" w:rsidP="009527B1">
      <w:pPr>
        <w:widowControl/>
        <w:adjustRightInd w:val="0"/>
        <w:ind w:right="685"/>
        <w:jc w:val="both"/>
        <w:rPr>
          <w:sz w:val="24"/>
          <w:szCs w:val="24"/>
        </w:rPr>
      </w:pPr>
    </w:p>
    <w:p w14:paraId="2B1DF332" w14:textId="0C11E252" w:rsidR="009527B1" w:rsidRPr="00127AD6" w:rsidRDefault="009527B1" w:rsidP="00127AD6">
      <w:pPr>
        <w:pStyle w:val="1"/>
        <w:tabs>
          <w:tab w:val="left" w:pos="1687"/>
        </w:tabs>
        <w:rPr>
          <w:position w:val="6"/>
          <w:sz w:val="16"/>
        </w:rPr>
      </w:pPr>
      <w:bookmarkStart w:id="69" w:name="_Toc95842884"/>
      <w:bookmarkStart w:id="70" w:name="_Toc95843143"/>
      <w:bookmarkStart w:id="71" w:name="_Toc95843326"/>
      <w:r>
        <w:t>Άρθρο</w:t>
      </w:r>
      <w:r>
        <w:tab/>
        <w:t>24</w:t>
      </w:r>
      <w:r w:rsidRPr="009527B1">
        <w:rPr>
          <w:position w:val="6"/>
          <w:sz w:val="16"/>
          <w:vertAlign w:val="superscript"/>
        </w:rPr>
        <w:t>ο</w:t>
      </w:r>
      <w:r w:rsidR="00127AD6">
        <w:t xml:space="preserve">: </w:t>
      </w:r>
      <w:r w:rsidRPr="00127AD6">
        <w:t>Απολογιστικές εργασίες</w:t>
      </w:r>
      <w:bookmarkEnd w:id="69"/>
      <w:bookmarkEnd w:id="70"/>
      <w:bookmarkEnd w:id="71"/>
    </w:p>
    <w:p w14:paraId="23B57CAE" w14:textId="2C4CE19B" w:rsidR="00DE1116" w:rsidRPr="009527B1" w:rsidRDefault="009527B1" w:rsidP="00DE1116">
      <w:pPr>
        <w:spacing w:line="281" w:lineRule="exact"/>
        <w:ind w:left="780" w:right="685"/>
        <w:jc w:val="both"/>
        <w:rPr>
          <w:iCs/>
          <w:sz w:val="24"/>
        </w:rPr>
      </w:pPr>
      <w:r>
        <w:rPr>
          <w:iCs/>
          <w:sz w:val="24"/>
        </w:rPr>
        <w:t>Εργασίες που δεν αναφέρονται στον προϋπολογισμό ή που δεν προβλέφθηκαν ή δεν προβλέπονται από αυτόν, αλλά δεν μπορούν να επιμετρηθούν θα αποτιμώνται με απολογιστικό σύστημα, σύμφωνα με το άρθρο 154 του Ν. 4412/2016, όπως ισχύει.</w:t>
      </w:r>
    </w:p>
    <w:p w14:paraId="2D3D04DF" w14:textId="65AE37D7" w:rsidR="009527B1" w:rsidRDefault="009527B1" w:rsidP="009527B1">
      <w:pPr>
        <w:pStyle w:val="1"/>
        <w:tabs>
          <w:tab w:val="left" w:pos="1687"/>
        </w:tabs>
        <w:rPr>
          <w:sz w:val="16"/>
        </w:rPr>
      </w:pPr>
    </w:p>
    <w:p w14:paraId="15E17C83" w14:textId="776BFD0A" w:rsidR="00C37E65" w:rsidRPr="00127AD6" w:rsidRDefault="00A1677F" w:rsidP="00127AD6">
      <w:pPr>
        <w:pStyle w:val="1"/>
        <w:tabs>
          <w:tab w:val="left" w:pos="1687"/>
        </w:tabs>
        <w:rPr>
          <w:sz w:val="16"/>
        </w:rPr>
      </w:pPr>
      <w:bookmarkStart w:id="72" w:name="_Toc95842885"/>
      <w:bookmarkStart w:id="73" w:name="_Toc95843144"/>
      <w:bookmarkStart w:id="74" w:name="_Toc95843327"/>
      <w:r>
        <w:t>Άρθρο</w:t>
      </w:r>
      <w:r>
        <w:tab/>
        <w:t>2</w:t>
      </w:r>
      <w:r w:rsidR="00DE1116">
        <w:t>5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Πρόοδος</w:t>
      </w:r>
      <w:r w:rsidRPr="00127AD6">
        <w:rPr>
          <w:spacing w:val="-5"/>
        </w:rPr>
        <w:t xml:space="preserve"> </w:t>
      </w:r>
      <w:r w:rsidRPr="00127AD6">
        <w:t>εργασιών</w:t>
      </w:r>
      <w:r w:rsidRPr="00127AD6">
        <w:rPr>
          <w:spacing w:val="-2"/>
        </w:rPr>
        <w:t xml:space="preserve"> </w:t>
      </w:r>
      <w:r w:rsidRPr="00127AD6">
        <w:t>–</w:t>
      </w:r>
      <w:r w:rsidRPr="00127AD6">
        <w:rPr>
          <w:spacing w:val="-4"/>
        </w:rPr>
        <w:t xml:space="preserve"> </w:t>
      </w:r>
      <w:r w:rsidRPr="00127AD6">
        <w:t>Κυρώσεις</w:t>
      </w:r>
      <w:r w:rsidRPr="00127AD6">
        <w:rPr>
          <w:spacing w:val="-4"/>
        </w:rPr>
        <w:t xml:space="preserve"> </w:t>
      </w:r>
      <w:r w:rsidRPr="00127AD6">
        <w:t>σε</w:t>
      </w:r>
      <w:r w:rsidRPr="00127AD6">
        <w:rPr>
          <w:spacing w:val="-5"/>
        </w:rPr>
        <w:t xml:space="preserve"> </w:t>
      </w:r>
      <w:r w:rsidRPr="00127AD6">
        <w:t>περίπτωση</w:t>
      </w:r>
      <w:r w:rsidRPr="00127AD6">
        <w:rPr>
          <w:spacing w:val="-3"/>
        </w:rPr>
        <w:t xml:space="preserve"> </w:t>
      </w:r>
      <w:r w:rsidRPr="00127AD6">
        <w:t>καθυστερήσεως</w:t>
      </w:r>
      <w:bookmarkEnd w:id="72"/>
      <w:bookmarkEnd w:id="73"/>
      <w:bookmarkEnd w:id="74"/>
    </w:p>
    <w:p w14:paraId="06726424" w14:textId="5B56A3B7" w:rsidR="00C37E65" w:rsidRDefault="00A1677F">
      <w:pPr>
        <w:pStyle w:val="a3"/>
        <w:ind w:right="633"/>
      </w:pPr>
      <w:r>
        <w:t>Για την πρόοδο των εργασιών και την περίπτωση που ο ανάδοχος δεν προβεί μέσα στην</w:t>
      </w:r>
      <w:r>
        <w:rPr>
          <w:spacing w:val="1"/>
        </w:rPr>
        <w:t xml:space="preserve"> </w:t>
      </w:r>
      <w:r w:rsidRPr="00AF2A07">
        <w:t>προθεσμία</w:t>
      </w:r>
      <w:r w:rsidRPr="00AF2A07">
        <w:rPr>
          <w:spacing w:val="1"/>
        </w:rPr>
        <w:t xml:space="preserve"> </w:t>
      </w:r>
      <w:r w:rsidRPr="00AF2A07">
        <w:t>που</w:t>
      </w:r>
      <w:r w:rsidRPr="00AF2A07">
        <w:rPr>
          <w:spacing w:val="1"/>
        </w:rPr>
        <w:t xml:space="preserve"> </w:t>
      </w:r>
      <w:r w:rsidRPr="00AF2A07">
        <w:t>ορίζει</w:t>
      </w:r>
      <w:r w:rsidRPr="00AF2A07">
        <w:rPr>
          <w:spacing w:val="1"/>
        </w:rPr>
        <w:t xml:space="preserve"> </w:t>
      </w:r>
      <w:r w:rsidRPr="00AF2A07">
        <w:t>η</w:t>
      </w:r>
      <w:r w:rsidRPr="00AF2A07">
        <w:rPr>
          <w:spacing w:val="1"/>
        </w:rPr>
        <w:t xml:space="preserve"> </w:t>
      </w:r>
      <w:r w:rsidRPr="00AF2A07">
        <w:t>παρούσα</w:t>
      </w:r>
      <w:r w:rsidRPr="00AF2A07">
        <w:rPr>
          <w:spacing w:val="1"/>
        </w:rPr>
        <w:t xml:space="preserve"> </w:t>
      </w:r>
      <w:r w:rsidRPr="00AF2A07">
        <w:t>στην</w:t>
      </w:r>
      <w:r w:rsidRPr="00AF2A07">
        <w:rPr>
          <w:spacing w:val="1"/>
        </w:rPr>
        <w:t xml:space="preserve"> </w:t>
      </w:r>
      <w:r w:rsidRPr="00AF2A07">
        <w:t>περαίωση</w:t>
      </w:r>
      <w:r w:rsidRPr="00AF2A07">
        <w:rPr>
          <w:spacing w:val="1"/>
        </w:rPr>
        <w:t xml:space="preserve"> </w:t>
      </w:r>
      <w:r w:rsidRPr="00AF2A07">
        <w:t>των</w:t>
      </w:r>
      <w:r w:rsidRPr="00AF2A07">
        <w:rPr>
          <w:spacing w:val="1"/>
        </w:rPr>
        <w:t xml:space="preserve"> </w:t>
      </w:r>
      <w:r w:rsidRPr="00AF2A07">
        <w:t>εργασιών,</w:t>
      </w:r>
      <w:r w:rsidRPr="00AF2A07">
        <w:rPr>
          <w:spacing w:val="1"/>
        </w:rPr>
        <w:t xml:space="preserve"> </w:t>
      </w:r>
      <w:r w:rsidRPr="00AF2A07">
        <w:t>μπορεί</w:t>
      </w:r>
      <w:r w:rsidRPr="00AF2A07">
        <w:rPr>
          <w:spacing w:val="1"/>
        </w:rPr>
        <w:t xml:space="preserve"> </w:t>
      </w:r>
      <w:r w:rsidRPr="00AF2A07">
        <w:t>να</w:t>
      </w:r>
      <w:r w:rsidRPr="00AF2A07">
        <w:rPr>
          <w:spacing w:val="1"/>
        </w:rPr>
        <w:t xml:space="preserve"> </w:t>
      </w:r>
      <w:r w:rsidRPr="00AF2A07">
        <w:t>κηρυχθεί</w:t>
      </w:r>
      <w:r w:rsidRPr="00AF2A07">
        <w:rPr>
          <w:spacing w:val="1"/>
        </w:rPr>
        <w:t xml:space="preserve"> </w:t>
      </w:r>
      <w:r w:rsidRPr="00AF2A07">
        <w:t>έκπτωτος</w:t>
      </w:r>
      <w:r w:rsidRPr="00AF2A07">
        <w:rPr>
          <w:spacing w:val="-2"/>
        </w:rPr>
        <w:t xml:space="preserve"> </w:t>
      </w:r>
      <w:r w:rsidRPr="00AF2A07">
        <w:t>σύμφωνα</w:t>
      </w:r>
      <w:r w:rsidRPr="00AF2A07">
        <w:rPr>
          <w:spacing w:val="-2"/>
        </w:rPr>
        <w:t xml:space="preserve"> </w:t>
      </w:r>
      <w:r w:rsidRPr="00AF2A07">
        <w:t>με</w:t>
      </w:r>
      <w:r w:rsidRPr="00AF2A07">
        <w:rPr>
          <w:spacing w:val="2"/>
        </w:rPr>
        <w:t xml:space="preserve"> </w:t>
      </w:r>
      <w:r w:rsidRPr="00AF2A07">
        <w:t>το</w:t>
      </w:r>
      <w:r w:rsidRPr="00AF2A07">
        <w:rPr>
          <w:spacing w:val="-1"/>
        </w:rPr>
        <w:t xml:space="preserve"> </w:t>
      </w:r>
      <w:r w:rsidRPr="00AF2A07">
        <w:t>άρθρο</w:t>
      </w:r>
      <w:r w:rsidRPr="00AF2A07">
        <w:rPr>
          <w:spacing w:val="-2"/>
        </w:rPr>
        <w:t xml:space="preserve"> </w:t>
      </w:r>
      <w:r w:rsidRPr="00AF2A07">
        <w:t>160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E56526" w:rsidRPr="00AF2A07">
        <w:t>, όπως ισχύει και όπως τροποποιήθηκε με το άρθρο 78 «</w:t>
      </w:r>
      <w:r w:rsidR="00E56526" w:rsidRPr="00AF2A07">
        <w:rPr>
          <w:i/>
          <w:iCs/>
        </w:rPr>
        <w:t>Έκπτωση αναδόχου – Τροποποίηση παρ. 2, 3</w:t>
      </w:r>
      <w:r w:rsidR="008E132A" w:rsidRPr="00AF2A07">
        <w:rPr>
          <w:i/>
          <w:iCs/>
        </w:rPr>
        <w:t>, 4, 5, 6, 7, 8, 9, 10, 11, 12 και 13 του άρθρου 160 του ν. 4412/2016</w:t>
      </w:r>
      <w:r w:rsidR="008E132A" w:rsidRPr="00AF2A07">
        <w:t>» του Ν.4782/2021</w:t>
      </w:r>
      <w:r w:rsidRPr="00AF2A07">
        <w:t>.</w:t>
      </w:r>
    </w:p>
    <w:p w14:paraId="6D78758B" w14:textId="77777777" w:rsidR="00C37E65" w:rsidRDefault="00C37E65">
      <w:pPr>
        <w:pStyle w:val="a3"/>
        <w:ind w:left="0"/>
        <w:jc w:val="left"/>
        <w:rPr>
          <w:sz w:val="28"/>
        </w:rPr>
      </w:pPr>
    </w:p>
    <w:p w14:paraId="267A4166" w14:textId="57A122B2" w:rsidR="00C37E65" w:rsidRPr="00127AD6" w:rsidRDefault="00A1677F" w:rsidP="00127AD6">
      <w:pPr>
        <w:pStyle w:val="1"/>
        <w:tabs>
          <w:tab w:val="left" w:pos="1687"/>
        </w:tabs>
        <w:spacing w:before="234" w:line="240" w:lineRule="auto"/>
        <w:rPr>
          <w:sz w:val="16"/>
        </w:rPr>
      </w:pPr>
      <w:bookmarkStart w:id="75" w:name="_Toc95842886"/>
      <w:bookmarkStart w:id="76" w:name="_Toc95843145"/>
      <w:bookmarkStart w:id="77" w:name="_Toc95843328"/>
      <w:r>
        <w:t>Άρθρο</w:t>
      </w:r>
      <w:r>
        <w:tab/>
        <w:t>2</w:t>
      </w:r>
      <w:r w:rsidR="00DE1116">
        <w:t>6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Χρήση</w:t>
      </w:r>
      <w:r w:rsidRPr="00127AD6">
        <w:rPr>
          <w:spacing w:val="-5"/>
        </w:rPr>
        <w:t xml:space="preserve"> </w:t>
      </w:r>
      <w:r w:rsidRPr="00127AD6">
        <w:t>του</w:t>
      </w:r>
      <w:r w:rsidRPr="00127AD6">
        <w:rPr>
          <w:spacing w:val="-1"/>
        </w:rPr>
        <w:t xml:space="preserve"> </w:t>
      </w:r>
      <w:r w:rsidRPr="00127AD6">
        <w:t>έργου</w:t>
      </w:r>
      <w:r w:rsidRPr="00127AD6">
        <w:rPr>
          <w:spacing w:val="-3"/>
        </w:rPr>
        <w:t xml:space="preserve"> </w:t>
      </w:r>
      <w:r w:rsidRPr="00127AD6">
        <w:t>προ</w:t>
      </w:r>
      <w:r w:rsidRPr="00127AD6">
        <w:rPr>
          <w:spacing w:val="-2"/>
        </w:rPr>
        <w:t xml:space="preserve"> </w:t>
      </w:r>
      <w:r w:rsidRPr="00127AD6">
        <w:t>της</w:t>
      </w:r>
      <w:r w:rsidRPr="00127AD6">
        <w:rPr>
          <w:spacing w:val="-3"/>
        </w:rPr>
        <w:t xml:space="preserve"> </w:t>
      </w:r>
      <w:r w:rsidRPr="00127AD6">
        <w:t>αποπεράτωσης</w:t>
      </w:r>
      <w:bookmarkEnd w:id="75"/>
      <w:bookmarkEnd w:id="76"/>
      <w:bookmarkEnd w:id="77"/>
    </w:p>
    <w:p w14:paraId="3B2BA273" w14:textId="77777777" w:rsidR="00C37E65" w:rsidRDefault="00A1677F" w:rsidP="00EA1FFD">
      <w:pPr>
        <w:pStyle w:val="a3"/>
        <w:ind w:right="631"/>
      </w:pPr>
      <w:r>
        <w:t>Ο εργοδότης δικαιούται παράλληλα με την εκτέλεση των εργασιών να χρησιμοποιεί</w:t>
      </w:r>
      <w:r>
        <w:rPr>
          <w:spacing w:val="-50"/>
        </w:rPr>
        <w:t xml:space="preserve"> </w:t>
      </w:r>
      <w:r>
        <w:t>το όλο έργο ή τμήμα του, αν κατά την κρίση του αυτή η χρήση είναι δυνατή. Η παραπάνω</w:t>
      </w:r>
      <w:r>
        <w:rPr>
          <w:spacing w:val="1"/>
        </w:rPr>
        <w:t xml:space="preserve"> </w:t>
      </w:r>
      <w:r>
        <w:t>χρήση δεν αποδεικνύει</w:t>
      </w:r>
      <w:r>
        <w:rPr>
          <w:spacing w:val="1"/>
        </w:rPr>
        <w:t xml:space="preserve"> </w:t>
      </w:r>
      <w:r>
        <w:t>ότι ο εργοδότης παρέλαβε το έργο ή ότι</w:t>
      </w:r>
      <w:r>
        <w:rPr>
          <w:spacing w:val="52"/>
        </w:rPr>
        <w:t xml:space="preserve"> </w:t>
      </w:r>
      <w:r>
        <w:t>αυτό εκτελέστηκε καλά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διατηρεί</w:t>
      </w:r>
      <w:r>
        <w:rPr>
          <w:spacing w:val="1"/>
        </w:rPr>
        <w:t xml:space="preserve"> </w:t>
      </w:r>
      <w:r>
        <w:t>όλα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δικαιώματα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ελέγξει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παραλάβει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καιρώ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έργο,</w:t>
      </w:r>
      <w:r>
        <w:rPr>
          <w:spacing w:val="1"/>
        </w:rPr>
        <w:t xml:space="preserve"> </w:t>
      </w:r>
      <w:r>
        <w:t>σύμφωνα με τις κείμενες διατάξεις και τους συμβατικούς όρους. Επίσης δεν απαλλάσσει</w:t>
      </w:r>
      <w:r>
        <w:rPr>
          <w:spacing w:val="1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ανάδοχο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ευθύνες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υποχρεώσεις που</w:t>
      </w:r>
      <w:r>
        <w:rPr>
          <w:spacing w:val="-2"/>
        </w:rPr>
        <w:t xml:space="preserve"> </w:t>
      </w:r>
      <w:r>
        <w:t>απορρέουν από</w:t>
      </w:r>
      <w:r>
        <w:rPr>
          <w:spacing w:val="-2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σύμβαση.</w:t>
      </w:r>
    </w:p>
    <w:p w14:paraId="1403D8B1" w14:textId="7730EEC3" w:rsidR="00C37E65" w:rsidRDefault="00C37E65">
      <w:pPr>
        <w:pStyle w:val="a3"/>
        <w:ind w:left="0"/>
        <w:jc w:val="left"/>
      </w:pPr>
    </w:p>
    <w:p w14:paraId="2B44AA53" w14:textId="77777777" w:rsidR="00D6616E" w:rsidRDefault="00D6616E">
      <w:pPr>
        <w:pStyle w:val="a3"/>
        <w:ind w:left="0"/>
        <w:jc w:val="left"/>
      </w:pPr>
    </w:p>
    <w:p w14:paraId="018AC364" w14:textId="77372F75" w:rsidR="00C37E65" w:rsidRPr="00127AD6" w:rsidRDefault="00A1677F" w:rsidP="00127AD6">
      <w:pPr>
        <w:pStyle w:val="1"/>
        <w:tabs>
          <w:tab w:val="left" w:pos="1687"/>
        </w:tabs>
        <w:spacing w:before="1"/>
        <w:rPr>
          <w:sz w:val="16"/>
        </w:rPr>
      </w:pPr>
      <w:bookmarkStart w:id="78" w:name="_Toc95842887"/>
      <w:bookmarkStart w:id="79" w:name="_Toc95843146"/>
      <w:bookmarkStart w:id="80" w:name="_Toc95843329"/>
      <w:r>
        <w:t>Άρθρο</w:t>
      </w:r>
      <w:r>
        <w:tab/>
        <w:t>2</w:t>
      </w:r>
      <w:r w:rsidR="00DE1116" w:rsidRPr="00127AD6">
        <w:t>7</w:t>
      </w:r>
      <w:r w:rsidRPr="00127AD6">
        <w:rPr>
          <w:position w:val="6"/>
          <w:sz w:val="16"/>
        </w:rPr>
        <w:t>ο</w:t>
      </w:r>
      <w:r w:rsidR="00127AD6" w:rsidRPr="00127AD6">
        <w:t xml:space="preserve">: </w:t>
      </w:r>
      <w:r w:rsidRPr="00127AD6">
        <w:t>Μητρώο</w:t>
      </w:r>
      <w:r w:rsidRPr="00127AD6">
        <w:rPr>
          <w:spacing w:val="-1"/>
        </w:rPr>
        <w:t xml:space="preserve"> </w:t>
      </w:r>
      <w:r w:rsidRPr="00127AD6">
        <w:t>έργου</w:t>
      </w:r>
      <w:bookmarkEnd w:id="78"/>
      <w:bookmarkEnd w:id="79"/>
      <w:bookmarkEnd w:id="80"/>
    </w:p>
    <w:p w14:paraId="28674E43" w14:textId="77D26B02" w:rsidR="00C37E65" w:rsidRDefault="00A1677F" w:rsidP="00EA1FFD">
      <w:pPr>
        <w:pStyle w:val="a3"/>
        <w:ind w:right="633"/>
      </w:pPr>
      <w:r>
        <w:t>O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υποχρεούται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υποβάλει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Διευθύνουσα</w:t>
      </w:r>
      <w:r>
        <w:rPr>
          <w:spacing w:val="1"/>
        </w:rPr>
        <w:t xml:space="preserve"> </w:t>
      </w:r>
      <w:r>
        <w:t>Υπηρεσία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Μητρώου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 xml:space="preserve">έργου. Το </w:t>
      </w:r>
      <w:r w:rsidRPr="00AF2A07">
        <w:t>Μητρώο υποβάλλεται μαζί με την τελική επιμέτρηση σύμφωνα με τις διατάξεις</w:t>
      </w:r>
      <w:r w:rsidRPr="00AF2A07">
        <w:rPr>
          <w:spacing w:val="1"/>
        </w:rPr>
        <w:t xml:space="preserve"> </w:t>
      </w:r>
      <w:r w:rsidRPr="00AF2A07">
        <w:t>της</w:t>
      </w:r>
      <w:r w:rsidRPr="00AF2A07">
        <w:rPr>
          <w:spacing w:val="37"/>
        </w:rPr>
        <w:t xml:space="preserve"> </w:t>
      </w:r>
      <w:r w:rsidRPr="00AF2A07">
        <w:t>παρ.2</w:t>
      </w:r>
      <w:r w:rsidRPr="00AF2A07">
        <w:rPr>
          <w:spacing w:val="36"/>
        </w:rPr>
        <w:t xml:space="preserve"> </w:t>
      </w:r>
      <w:r w:rsidRPr="00AF2A07">
        <w:t>του</w:t>
      </w:r>
      <w:r w:rsidRPr="00AF2A07">
        <w:rPr>
          <w:spacing w:val="37"/>
        </w:rPr>
        <w:t xml:space="preserve"> </w:t>
      </w:r>
      <w:r w:rsidRPr="00AF2A07">
        <w:t>άρθρου</w:t>
      </w:r>
      <w:r w:rsidRPr="00AF2A07">
        <w:rPr>
          <w:spacing w:val="39"/>
        </w:rPr>
        <w:t xml:space="preserve"> </w:t>
      </w:r>
      <w:r w:rsidRPr="00AF2A07">
        <w:t>170</w:t>
      </w:r>
      <w:r w:rsidRPr="00AF2A07">
        <w:rPr>
          <w:spacing w:val="37"/>
        </w:rPr>
        <w:t xml:space="preserve"> </w:t>
      </w:r>
      <w:r w:rsidRPr="00AF2A07">
        <w:t>του</w:t>
      </w:r>
      <w:r w:rsidRPr="00AF2A07">
        <w:rPr>
          <w:spacing w:val="37"/>
        </w:rPr>
        <w:t xml:space="preserve"> </w:t>
      </w:r>
      <w:r w:rsidRPr="00AF2A07">
        <w:t>Ν.4412/16</w:t>
      </w:r>
      <w:r w:rsidR="00D6616E" w:rsidRPr="00AF2A07">
        <w:t xml:space="preserve"> όπως ισχύει και όπως αντικαθίσταται με το άρθρο 84 «</w:t>
      </w:r>
      <w:r w:rsidR="00D6616E" w:rsidRPr="00AF2A07">
        <w:rPr>
          <w:i/>
          <w:iCs/>
        </w:rPr>
        <w:t>Ενιαίο Σύστημα Τεχνικών Προδιαγραφών και Τιμολόγησης Τεχνικών Έργων και Μελετών (ΕΣΤΕΠ ΤΙΜ-ΤΕΜ) – Αντικατάσταση του άρθρου 170 του ν.4412/2016</w:t>
      </w:r>
      <w:r w:rsidR="00D6616E" w:rsidRPr="00AF2A07">
        <w:t>» του Ν.4782/2021</w:t>
      </w:r>
      <w:r w:rsidRPr="00AF2A07">
        <w:t>.</w:t>
      </w:r>
      <w:r w:rsidRPr="00AF2A07">
        <w:rPr>
          <w:spacing w:val="42"/>
        </w:rPr>
        <w:t xml:space="preserve"> </w:t>
      </w:r>
      <w:r w:rsidRPr="00AF2A07">
        <w:t>Το</w:t>
      </w:r>
      <w:r w:rsidRPr="00AF2A07">
        <w:rPr>
          <w:spacing w:val="37"/>
        </w:rPr>
        <w:t xml:space="preserve"> </w:t>
      </w:r>
      <w:r w:rsidRPr="00AF2A07">
        <w:t>περιεχόμενο</w:t>
      </w:r>
      <w:r w:rsidRPr="00AF2A07">
        <w:rPr>
          <w:spacing w:val="37"/>
        </w:rPr>
        <w:t xml:space="preserve"> </w:t>
      </w:r>
      <w:r w:rsidRPr="00AF2A07">
        <w:t>του</w:t>
      </w:r>
      <w:r w:rsidRPr="00AF2A07">
        <w:rPr>
          <w:spacing w:val="37"/>
        </w:rPr>
        <w:t xml:space="preserve"> </w:t>
      </w:r>
      <w:r w:rsidRPr="00AF2A07">
        <w:t>Μητρώου</w:t>
      </w:r>
      <w:r w:rsidRPr="00AF2A07">
        <w:rPr>
          <w:spacing w:val="36"/>
        </w:rPr>
        <w:t xml:space="preserve"> </w:t>
      </w:r>
      <w:r w:rsidRPr="00AF2A07">
        <w:t>συντάσσεται</w:t>
      </w:r>
      <w:r w:rsidR="00D6616E" w:rsidRPr="00AF2A07">
        <w:t xml:space="preserve">  </w:t>
      </w:r>
      <w:r w:rsidRPr="00AF2A07">
        <w:t>κατά</w:t>
      </w:r>
      <w:r w:rsidRPr="00AF2A07">
        <w:tab/>
        <w:t>τα</w:t>
      </w:r>
      <w:r w:rsidRPr="00AF2A07">
        <w:tab/>
        <w:t>οριζόμενα</w:t>
      </w:r>
      <w:r w:rsidRPr="00AF2A07">
        <w:tab/>
        <w:t>στην</w:t>
      </w:r>
      <w:r w:rsidRPr="00AF2A07">
        <w:tab/>
        <w:t>υπ’</w:t>
      </w:r>
      <w:r w:rsidR="00EA1FFD">
        <w:t xml:space="preserve"> </w:t>
      </w:r>
      <w:r w:rsidRPr="00AF2A07">
        <w:t>αριθμ.</w:t>
      </w:r>
      <w:r w:rsidRPr="00AF2A07">
        <w:tab/>
      </w:r>
      <w:r w:rsidR="00EA1FFD">
        <w:t xml:space="preserve"> </w:t>
      </w:r>
      <w:r w:rsidRPr="00AF2A07">
        <w:t>ΔΝΣγ/οικ.38108/ΦΝ466/05-04-17</w:t>
      </w:r>
      <w:r w:rsidR="00D6616E" w:rsidRPr="00AF2A07">
        <w:t xml:space="preserve"> </w:t>
      </w:r>
      <w:r w:rsidRPr="00AF2A07">
        <w:rPr>
          <w:spacing w:val="-1"/>
        </w:rPr>
        <w:t>απόφαση</w:t>
      </w:r>
      <w:r w:rsidRPr="00AF2A07">
        <w:rPr>
          <w:spacing w:val="-50"/>
        </w:rPr>
        <w:t xml:space="preserve"> </w:t>
      </w:r>
      <w:r w:rsidRPr="00AF2A07">
        <w:t>Υπουργού</w:t>
      </w:r>
      <w:r w:rsidRPr="00AF2A07">
        <w:rPr>
          <w:spacing w:val="-2"/>
        </w:rPr>
        <w:t xml:space="preserve"> </w:t>
      </w:r>
      <w:r w:rsidRPr="00AF2A07">
        <w:t>ΥΠΟ.ΜΕ. (ΦΕΚ</w:t>
      </w:r>
      <w:r>
        <w:rPr>
          <w:spacing w:val="-1"/>
        </w:rPr>
        <w:t xml:space="preserve"> </w:t>
      </w:r>
      <w:r>
        <w:t>1956Α’/17).</w:t>
      </w:r>
    </w:p>
    <w:p w14:paraId="1E323BD4" w14:textId="77777777" w:rsidR="00C37E65" w:rsidRDefault="00C37E65">
      <w:pPr>
        <w:pStyle w:val="a3"/>
        <w:spacing w:before="1"/>
        <w:ind w:left="0"/>
        <w:jc w:val="left"/>
      </w:pPr>
    </w:p>
    <w:p w14:paraId="68974A95" w14:textId="6303C821" w:rsidR="00C37E65" w:rsidRPr="00127AD6" w:rsidRDefault="00A1677F" w:rsidP="00127AD6">
      <w:pPr>
        <w:pStyle w:val="1"/>
        <w:tabs>
          <w:tab w:val="left" w:pos="1687"/>
        </w:tabs>
        <w:spacing w:before="0"/>
        <w:rPr>
          <w:sz w:val="16"/>
        </w:rPr>
      </w:pPr>
      <w:bookmarkStart w:id="81" w:name="_Toc95842888"/>
      <w:bookmarkStart w:id="82" w:name="_Toc95843147"/>
      <w:bookmarkStart w:id="83" w:name="_Toc95843330"/>
      <w:r>
        <w:lastRenderedPageBreak/>
        <w:t>Άρθρο</w:t>
      </w:r>
      <w:r>
        <w:tab/>
        <w:t>2</w:t>
      </w:r>
      <w:r w:rsidR="00DE1116">
        <w:t>8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Προσωρινή</w:t>
      </w:r>
      <w:r w:rsidRPr="00127AD6">
        <w:rPr>
          <w:spacing w:val="-3"/>
        </w:rPr>
        <w:t xml:space="preserve"> </w:t>
      </w:r>
      <w:r w:rsidRPr="00127AD6">
        <w:t>–</w:t>
      </w:r>
      <w:r w:rsidRPr="00127AD6">
        <w:rPr>
          <w:spacing w:val="-3"/>
        </w:rPr>
        <w:t xml:space="preserve"> </w:t>
      </w:r>
      <w:r w:rsidRPr="00127AD6">
        <w:t>Οριστική</w:t>
      </w:r>
      <w:r w:rsidRPr="00127AD6">
        <w:rPr>
          <w:spacing w:val="-4"/>
        </w:rPr>
        <w:t xml:space="preserve"> </w:t>
      </w:r>
      <w:r w:rsidRPr="00127AD6">
        <w:t>παραλαβή</w:t>
      </w:r>
      <w:r w:rsidRPr="00127AD6">
        <w:rPr>
          <w:spacing w:val="-2"/>
        </w:rPr>
        <w:t xml:space="preserve"> </w:t>
      </w:r>
      <w:r w:rsidRPr="00127AD6">
        <w:t>–</w:t>
      </w:r>
      <w:r w:rsidRPr="00127AD6">
        <w:rPr>
          <w:spacing w:val="-3"/>
        </w:rPr>
        <w:t xml:space="preserve"> </w:t>
      </w:r>
      <w:r w:rsidRPr="00127AD6">
        <w:t>Χρόνος</w:t>
      </w:r>
      <w:r w:rsidRPr="00127AD6">
        <w:rPr>
          <w:spacing w:val="-2"/>
        </w:rPr>
        <w:t xml:space="preserve"> </w:t>
      </w:r>
      <w:r w:rsidRPr="00127AD6">
        <w:t>υποχρεωτικής</w:t>
      </w:r>
      <w:r w:rsidRPr="00127AD6">
        <w:rPr>
          <w:spacing w:val="-3"/>
        </w:rPr>
        <w:t xml:space="preserve"> </w:t>
      </w:r>
      <w:r w:rsidRPr="00127AD6">
        <w:t>συντήρησης</w:t>
      </w:r>
      <w:bookmarkEnd w:id="81"/>
      <w:bookmarkEnd w:id="82"/>
      <w:bookmarkEnd w:id="83"/>
    </w:p>
    <w:p w14:paraId="0F1532F6" w14:textId="77777777" w:rsidR="00C37E65" w:rsidRDefault="00A1677F">
      <w:pPr>
        <w:pStyle w:val="a3"/>
        <w:spacing w:before="2"/>
        <w:ind w:right="632"/>
      </w:pPr>
      <w:r>
        <w:t>Σε</w:t>
      </w:r>
      <w:r>
        <w:rPr>
          <w:spacing w:val="1"/>
        </w:rPr>
        <w:t xml:space="preserve"> </w:t>
      </w:r>
      <w:r>
        <w:t>έργα</w:t>
      </w:r>
      <w:r>
        <w:rPr>
          <w:spacing w:val="1"/>
        </w:rPr>
        <w:t xml:space="preserve"> </w:t>
      </w:r>
      <w:r>
        <w:t>επισκευών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συντήρησης</w:t>
      </w:r>
      <w:r>
        <w:rPr>
          <w:spacing w:val="1"/>
        </w:rPr>
        <w:t xml:space="preserve"> </w:t>
      </w:r>
      <w:r>
        <w:t>ισχύει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χρόνος</w:t>
      </w:r>
      <w:r>
        <w:rPr>
          <w:spacing w:val="1"/>
        </w:rPr>
        <w:t xml:space="preserve"> </w:t>
      </w:r>
      <w:r>
        <w:t>υποχρεωτικής</w:t>
      </w:r>
      <w:r>
        <w:rPr>
          <w:spacing w:val="1"/>
        </w:rPr>
        <w:t xml:space="preserve"> </w:t>
      </w:r>
      <w:r>
        <w:t>συντήρησης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αναγράφεται στη Σύμβαση, άλλως και κατά τα λοιπά ως προς το χρόνο συντήρησης και</w:t>
      </w:r>
      <w:r>
        <w:rPr>
          <w:spacing w:val="1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προσωρινής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οριστικής</w:t>
      </w:r>
      <w:r>
        <w:rPr>
          <w:spacing w:val="-2"/>
        </w:rPr>
        <w:t xml:space="preserve"> </w:t>
      </w:r>
      <w:r>
        <w:t>παραλαβής</w:t>
      </w:r>
      <w:r>
        <w:rPr>
          <w:spacing w:val="-1"/>
        </w:rPr>
        <w:t xml:space="preserve"> </w:t>
      </w:r>
      <w:r>
        <w:t>εφαρμόζονται οι</w:t>
      </w:r>
      <w:r>
        <w:rPr>
          <w:spacing w:val="-1"/>
        </w:rPr>
        <w:t xml:space="preserve"> </w:t>
      </w:r>
      <w:r>
        <w:t>ισχύουσες διατάξεις.</w:t>
      </w:r>
    </w:p>
    <w:p w14:paraId="3B50D25F" w14:textId="77777777" w:rsidR="00C37E65" w:rsidRDefault="00C37E65">
      <w:pPr>
        <w:pStyle w:val="a3"/>
        <w:ind w:left="0"/>
        <w:jc w:val="left"/>
      </w:pPr>
    </w:p>
    <w:p w14:paraId="63AE9A22" w14:textId="55347FE3" w:rsidR="00C37E65" w:rsidRPr="00127AD6" w:rsidRDefault="00A1677F" w:rsidP="00127AD6">
      <w:pPr>
        <w:pStyle w:val="1"/>
        <w:spacing w:before="0"/>
        <w:jc w:val="both"/>
        <w:rPr>
          <w:sz w:val="16"/>
        </w:rPr>
      </w:pPr>
      <w:bookmarkStart w:id="84" w:name="_Toc95842889"/>
      <w:bookmarkStart w:id="85" w:name="_Toc95843148"/>
      <w:bookmarkStart w:id="86" w:name="_Toc95843331"/>
      <w:r>
        <w:t>Άρθρο</w:t>
      </w:r>
      <w:r>
        <w:rPr>
          <w:spacing w:val="49"/>
        </w:rPr>
        <w:t xml:space="preserve"> </w:t>
      </w:r>
      <w:r>
        <w:t>2</w:t>
      </w:r>
      <w:r w:rsidR="00DE1116">
        <w:t>9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Λογαριασμοί</w:t>
      </w:r>
      <w:r w:rsidRPr="00127AD6">
        <w:rPr>
          <w:spacing w:val="-2"/>
        </w:rPr>
        <w:t xml:space="preserve"> </w:t>
      </w:r>
      <w:r w:rsidRPr="00127AD6">
        <w:t>–</w:t>
      </w:r>
      <w:r w:rsidRPr="00127AD6">
        <w:rPr>
          <w:spacing w:val="-4"/>
        </w:rPr>
        <w:t xml:space="preserve"> </w:t>
      </w:r>
      <w:r w:rsidRPr="00127AD6">
        <w:t>Κρατήσεις</w:t>
      </w:r>
      <w:r w:rsidRPr="00127AD6">
        <w:rPr>
          <w:spacing w:val="-2"/>
        </w:rPr>
        <w:t xml:space="preserve"> </w:t>
      </w:r>
      <w:r w:rsidRPr="00127AD6">
        <w:t>–</w:t>
      </w:r>
      <w:r w:rsidRPr="00127AD6">
        <w:rPr>
          <w:spacing w:val="-4"/>
        </w:rPr>
        <w:t xml:space="preserve"> </w:t>
      </w:r>
      <w:r w:rsidRPr="00127AD6">
        <w:t>ΦΠΑ</w:t>
      </w:r>
      <w:r w:rsidRPr="00127AD6">
        <w:rPr>
          <w:spacing w:val="-3"/>
        </w:rPr>
        <w:t xml:space="preserve"> </w:t>
      </w:r>
      <w:r w:rsidRPr="00127AD6">
        <w:t>-</w:t>
      </w:r>
      <w:r w:rsidRPr="00127AD6">
        <w:rPr>
          <w:spacing w:val="-3"/>
        </w:rPr>
        <w:t xml:space="preserve"> </w:t>
      </w:r>
      <w:r w:rsidRPr="00127AD6">
        <w:t>Προκαταβολές</w:t>
      </w:r>
      <w:bookmarkEnd w:id="84"/>
      <w:bookmarkEnd w:id="85"/>
      <w:bookmarkEnd w:id="86"/>
    </w:p>
    <w:p w14:paraId="3C5C017D" w14:textId="0580DCF2" w:rsidR="00C37E65" w:rsidRDefault="00A1677F">
      <w:pPr>
        <w:pStyle w:val="a3"/>
        <w:ind w:right="630"/>
      </w:pPr>
      <w:r>
        <w:t>Οι λογαριασμοί συντάσσονται κάθε μήνα, εκτός αν προβλέπει διαφορετικά η σύμβαση.</w:t>
      </w:r>
      <w:r>
        <w:rPr>
          <w:spacing w:val="1"/>
        </w:rPr>
        <w:t xml:space="preserve"> </w:t>
      </w:r>
      <w:r w:rsidRPr="00AF2A07">
        <w:t>Κατά</w:t>
      </w:r>
      <w:r w:rsidRPr="00AF2A07">
        <w:rPr>
          <w:spacing w:val="1"/>
        </w:rPr>
        <w:t xml:space="preserve"> </w:t>
      </w:r>
      <w:r w:rsidRPr="00AF2A07">
        <w:t>τα</w:t>
      </w:r>
      <w:r w:rsidRPr="00AF2A07">
        <w:rPr>
          <w:spacing w:val="1"/>
        </w:rPr>
        <w:t xml:space="preserve"> </w:t>
      </w:r>
      <w:r w:rsidRPr="00AF2A07">
        <w:t>λοιπά</w:t>
      </w:r>
      <w:r w:rsidRPr="00AF2A07">
        <w:rPr>
          <w:spacing w:val="1"/>
        </w:rPr>
        <w:t xml:space="preserve"> </w:t>
      </w:r>
      <w:r w:rsidRPr="00AF2A07">
        <w:t>εφαρμόζονται</w:t>
      </w:r>
      <w:r w:rsidRPr="00AF2A07">
        <w:rPr>
          <w:spacing w:val="1"/>
        </w:rPr>
        <w:t xml:space="preserve"> </w:t>
      </w:r>
      <w:r w:rsidRPr="00AF2A07">
        <w:t>οι</w:t>
      </w:r>
      <w:r w:rsidRPr="00AF2A07">
        <w:rPr>
          <w:spacing w:val="1"/>
        </w:rPr>
        <w:t xml:space="preserve"> </w:t>
      </w:r>
      <w:r w:rsidRPr="00AF2A07">
        <w:t>διατάξεις</w:t>
      </w:r>
      <w:r w:rsidRPr="00AF2A07">
        <w:rPr>
          <w:spacing w:val="1"/>
        </w:rPr>
        <w:t xml:space="preserve"> </w:t>
      </w:r>
      <w:r w:rsidRPr="00AF2A07">
        <w:t>του</w:t>
      </w:r>
      <w:r w:rsidRPr="00AF2A07">
        <w:rPr>
          <w:spacing w:val="1"/>
        </w:rPr>
        <w:t xml:space="preserve"> </w:t>
      </w:r>
      <w:r w:rsidRPr="00AF2A07">
        <w:t>άρθρου</w:t>
      </w:r>
      <w:r w:rsidRPr="00AF2A07">
        <w:rPr>
          <w:spacing w:val="1"/>
        </w:rPr>
        <w:t xml:space="preserve"> </w:t>
      </w:r>
      <w:r w:rsidRPr="00AF2A07">
        <w:t>152</w:t>
      </w:r>
      <w:r w:rsidRPr="00AF2A07">
        <w:rPr>
          <w:spacing w:val="1"/>
        </w:rPr>
        <w:t xml:space="preserve"> </w:t>
      </w:r>
      <w:r w:rsidRPr="00AF2A07">
        <w:t>του</w:t>
      </w:r>
      <w:r w:rsidRPr="00AF2A07">
        <w:rPr>
          <w:spacing w:val="1"/>
        </w:rPr>
        <w:t xml:space="preserve"> </w:t>
      </w:r>
      <w:r w:rsidRPr="00AF2A07">
        <w:t>Ν.4412/16</w:t>
      </w:r>
      <w:r w:rsidR="00D6616E" w:rsidRPr="00AF2A07">
        <w:t>, όπως ισχύει και όπως αντικαθίσταται με το άρθρο 70 «</w:t>
      </w:r>
      <w:r w:rsidR="00D6616E" w:rsidRPr="00AF2A07">
        <w:rPr>
          <w:i/>
          <w:iCs/>
        </w:rPr>
        <w:t>Επιμετρήσεις – Αντικατάσταση άρθρου 151 του ν. 4412/2016</w:t>
      </w:r>
      <w:r w:rsidR="00D6616E" w:rsidRPr="00AF2A07">
        <w:t>» του Ν.4782/2021</w:t>
      </w:r>
      <w:r w:rsidRPr="00AF2A07">
        <w:t>.</w:t>
      </w:r>
      <w:r w:rsidRPr="00AF2A07">
        <w:rPr>
          <w:spacing w:val="1"/>
        </w:rPr>
        <w:t xml:space="preserve"> </w:t>
      </w:r>
      <w:r w:rsidRPr="00AF2A07">
        <w:t>Σε</w:t>
      </w:r>
      <w:r w:rsidRPr="00AF2A07">
        <w:rPr>
          <w:spacing w:val="1"/>
        </w:rPr>
        <w:t xml:space="preserve"> </w:t>
      </w:r>
      <w:r w:rsidRPr="00AF2A07">
        <w:t>κάθε</w:t>
      </w:r>
      <w:r w:rsidRPr="00AF2A07">
        <w:rPr>
          <w:spacing w:val="1"/>
        </w:rPr>
        <w:t xml:space="preserve"> </w:t>
      </w:r>
      <w:r w:rsidRPr="00AF2A07">
        <w:t>λογαριασμό ο ανάδοχος</w:t>
      </w:r>
      <w:r>
        <w:t xml:space="preserve"> καταβάλει</w:t>
      </w:r>
      <w:r>
        <w:rPr>
          <w:spacing w:val="1"/>
        </w:rPr>
        <w:t xml:space="preserve"> </w:t>
      </w:r>
      <w:r>
        <w:t>τις νόμιμες κρατήσεις. Ο Φόρος Προστιθέμενης Αξίας</w:t>
      </w:r>
      <w:r>
        <w:rPr>
          <w:spacing w:val="1"/>
        </w:rPr>
        <w:t xml:space="preserve"> </w:t>
      </w:r>
      <w:r>
        <w:t>(Φ.Π.Α.)</w:t>
      </w:r>
      <w:r>
        <w:rPr>
          <w:spacing w:val="-2"/>
        </w:rPr>
        <w:t xml:space="preserve"> </w:t>
      </w:r>
      <w:r>
        <w:t>βαρύνει</w:t>
      </w:r>
      <w:r>
        <w:rPr>
          <w:spacing w:val="-3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κύριο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έργου.</w:t>
      </w:r>
      <w:r>
        <w:rPr>
          <w:spacing w:val="1"/>
        </w:rPr>
        <w:t xml:space="preserve"> </w:t>
      </w:r>
      <w:r w:rsidR="00D6616E">
        <w:rPr>
          <w:spacing w:val="1"/>
        </w:rPr>
        <w:t>Δ</w:t>
      </w:r>
      <w:r>
        <w:t>εν</w:t>
      </w:r>
      <w:r>
        <w:rPr>
          <w:spacing w:val="-2"/>
        </w:rPr>
        <w:t xml:space="preserve"> </w:t>
      </w:r>
      <w:r>
        <w:t>καταβάλλεται</w:t>
      </w:r>
      <w:r>
        <w:rPr>
          <w:spacing w:val="-3"/>
        </w:rPr>
        <w:t xml:space="preserve"> </w:t>
      </w:r>
      <w:r>
        <w:t>προκαταβολή στο</w:t>
      </w:r>
      <w:r>
        <w:rPr>
          <w:spacing w:val="-1"/>
        </w:rPr>
        <w:t xml:space="preserve"> </w:t>
      </w:r>
      <w:r>
        <w:t>ανάδοχο.</w:t>
      </w:r>
    </w:p>
    <w:p w14:paraId="30B1EAE8" w14:textId="77777777" w:rsidR="00C37E65" w:rsidRDefault="00C37E65">
      <w:pPr>
        <w:pStyle w:val="a3"/>
        <w:ind w:left="0"/>
        <w:jc w:val="left"/>
      </w:pPr>
    </w:p>
    <w:p w14:paraId="383077D7" w14:textId="38F6D553" w:rsidR="00C37E65" w:rsidRPr="00127AD6" w:rsidRDefault="00A1677F" w:rsidP="00127AD6">
      <w:pPr>
        <w:pStyle w:val="1"/>
        <w:spacing w:before="0"/>
        <w:rPr>
          <w:sz w:val="16"/>
        </w:rPr>
      </w:pPr>
      <w:bookmarkStart w:id="87" w:name="_Toc95842890"/>
      <w:bookmarkStart w:id="88" w:name="_Toc95843149"/>
      <w:bookmarkStart w:id="89" w:name="_Toc95843332"/>
      <w:r>
        <w:t>Άρθρο</w:t>
      </w:r>
      <w:r>
        <w:rPr>
          <w:spacing w:val="50"/>
        </w:rPr>
        <w:t xml:space="preserve"> </w:t>
      </w:r>
      <w:r w:rsidR="00127AD6">
        <w:rPr>
          <w:spacing w:val="50"/>
        </w:rPr>
        <w:t>3</w:t>
      </w:r>
      <w:r w:rsidR="00DE1116">
        <w:rPr>
          <w:spacing w:val="50"/>
        </w:rPr>
        <w:t>0</w:t>
      </w:r>
      <w:r>
        <w:rPr>
          <w:position w:val="6"/>
          <w:sz w:val="16"/>
        </w:rPr>
        <w:t>ο</w:t>
      </w:r>
      <w:r w:rsidR="00127AD6">
        <w:t xml:space="preserve">: </w:t>
      </w:r>
      <w:proofErr w:type="spellStart"/>
      <w:r w:rsidRPr="00127AD6">
        <w:t>Προτελικός</w:t>
      </w:r>
      <w:proofErr w:type="spellEnd"/>
      <w:r w:rsidRPr="00127AD6">
        <w:rPr>
          <w:spacing w:val="-3"/>
        </w:rPr>
        <w:t xml:space="preserve"> </w:t>
      </w:r>
      <w:r w:rsidRPr="00127AD6">
        <w:t>λογαριασμός</w:t>
      </w:r>
      <w:r w:rsidRPr="00127AD6">
        <w:rPr>
          <w:spacing w:val="-3"/>
        </w:rPr>
        <w:t xml:space="preserve"> </w:t>
      </w:r>
      <w:r w:rsidRPr="00127AD6">
        <w:t>–</w:t>
      </w:r>
      <w:r w:rsidRPr="00127AD6">
        <w:rPr>
          <w:spacing w:val="-4"/>
        </w:rPr>
        <w:t xml:space="preserve"> </w:t>
      </w:r>
      <w:r w:rsidRPr="00127AD6">
        <w:t>Τελικός</w:t>
      </w:r>
      <w:r w:rsidRPr="00127AD6">
        <w:rPr>
          <w:spacing w:val="-4"/>
        </w:rPr>
        <w:t xml:space="preserve"> </w:t>
      </w:r>
      <w:r w:rsidRPr="00127AD6">
        <w:t>Λογαριασμός</w:t>
      </w:r>
      <w:bookmarkEnd w:id="87"/>
      <w:bookmarkEnd w:id="88"/>
      <w:bookmarkEnd w:id="89"/>
    </w:p>
    <w:p w14:paraId="367242FB" w14:textId="77777777" w:rsidR="00C37E65" w:rsidRDefault="00A1677F" w:rsidP="00EA1FFD">
      <w:pPr>
        <w:pStyle w:val="a3"/>
        <w:spacing w:before="2"/>
        <w:ind w:right="634"/>
      </w:pPr>
      <w:r>
        <w:t>Μετά τη διενέργεια της προσωρινής παραλαβής και τη σχετική εγκριτική απόφαση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Δημοτικού</w:t>
      </w:r>
      <w:r>
        <w:rPr>
          <w:spacing w:val="1"/>
        </w:rPr>
        <w:t xml:space="preserve"> </w:t>
      </w:r>
      <w:r>
        <w:t>Συμβουλίου,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1"/>
        </w:rPr>
        <w:t xml:space="preserve"> </w:t>
      </w:r>
      <w:r>
        <w:t>συντάσσει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υποβάλλει</w:t>
      </w:r>
      <w:r>
        <w:rPr>
          <w:spacing w:val="1"/>
        </w:rPr>
        <w:t xml:space="preserve"> </w:t>
      </w:r>
      <w:r>
        <w:t>«</w:t>
      </w:r>
      <w:proofErr w:type="spellStart"/>
      <w:r>
        <w:t>προτελικό</w:t>
      </w:r>
      <w:proofErr w:type="spellEnd"/>
      <w:r>
        <w:rPr>
          <w:spacing w:val="1"/>
        </w:rPr>
        <w:t xml:space="preserve"> </w:t>
      </w:r>
      <w:r>
        <w:t>λογαριασμό»,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βάση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ποσότητες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περιλαμβάνονται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σχετικό</w:t>
      </w:r>
      <w:r>
        <w:rPr>
          <w:spacing w:val="52"/>
        </w:rPr>
        <w:t xml:space="preserve"> </w:t>
      </w:r>
      <w:r>
        <w:t>πρωτόκολλο.</w:t>
      </w:r>
      <w:r>
        <w:rPr>
          <w:spacing w:val="1"/>
        </w:rPr>
        <w:t xml:space="preserve"> </w:t>
      </w:r>
      <w:r>
        <w:t>Μετά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διενέργεια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οριστικής</w:t>
      </w:r>
      <w:r>
        <w:rPr>
          <w:spacing w:val="1"/>
        </w:rPr>
        <w:t xml:space="preserve"> </w:t>
      </w:r>
      <w:r>
        <w:t>παραλαβής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έγκριση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πρωτοκόλλου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ανάδοχος</w:t>
      </w:r>
      <w:r>
        <w:rPr>
          <w:spacing w:val="-1"/>
        </w:rPr>
        <w:t xml:space="preserve"> </w:t>
      </w:r>
      <w:r>
        <w:t>συντάσσει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υποβάλλει</w:t>
      </w:r>
      <w:r>
        <w:rPr>
          <w:spacing w:val="-2"/>
        </w:rPr>
        <w:t xml:space="preserve"> </w:t>
      </w:r>
      <w:r>
        <w:t>«τελικό λογαριασμό».</w:t>
      </w:r>
    </w:p>
    <w:p w14:paraId="588062C9" w14:textId="03C4E6AA" w:rsidR="00C37E65" w:rsidRDefault="00A1677F" w:rsidP="00EA1FFD">
      <w:pPr>
        <w:pStyle w:val="a3"/>
        <w:ind w:right="632"/>
      </w:pPr>
      <w:r>
        <w:t>Πριν από την αποστολή του τελικού λογαριασμού στον Δήμο, ζητείται από τον</w:t>
      </w:r>
      <w:r>
        <w:rPr>
          <w:spacing w:val="1"/>
        </w:rPr>
        <w:t xml:space="preserve"> </w:t>
      </w:r>
      <w:r>
        <w:t>ανάδοχο</w:t>
      </w:r>
      <w:r>
        <w:rPr>
          <w:spacing w:val="1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προσκόμιση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διπλοτύπων</w:t>
      </w:r>
      <w:r>
        <w:rPr>
          <w:spacing w:val="1"/>
        </w:rPr>
        <w:t xml:space="preserve"> </w:t>
      </w:r>
      <w:r>
        <w:t>κρατήσεων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βεβαιώσεω</w:t>
      </w:r>
      <w:r w:rsidR="0031598F">
        <w:t>ν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αρμοδίου</w:t>
      </w:r>
      <w:r>
        <w:rPr>
          <w:spacing w:val="1"/>
        </w:rPr>
        <w:t xml:space="preserve"> </w:t>
      </w:r>
      <w:r>
        <w:t>υποκαταστήματος ΙΚΑ</w:t>
      </w:r>
      <w:r>
        <w:rPr>
          <w:spacing w:val="1"/>
        </w:rPr>
        <w:t xml:space="preserve"> </w:t>
      </w:r>
      <w:r>
        <w:t>περί εξόφλησης κάθε</w:t>
      </w:r>
      <w:r>
        <w:rPr>
          <w:spacing w:val="1"/>
        </w:rPr>
        <w:t xml:space="preserve"> </w:t>
      </w:r>
      <w:r>
        <w:t>σχετικής ασφαλιστικής εισφοράς για την</w:t>
      </w:r>
      <w:r>
        <w:rPr>
          <w:spacing w:val="1"/>
        </w:rPr>
        <w:t xml:space="preserve"> </w:t>
      </w:r>
      <w:r>
        <w:t>εκτέλεση</w:t>
      </w:r>
      <w:r>
        <w:rPr>
          <w:spacing w:val="-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έργου.</w:t>
      </w:r>
    </w:p>
    <w:p w14:paraId="505A9D6C" w14:textId="77777777" w:rsidR="00C37E65" w:rsidRDefault="00C37E65">
      <w:pPr>
        <w:pStyle w:val="a3"/>
        <w:spacing w:before="11"/>
        <w:ind w:left="0"/>
        <w:jc w:val="left"/>
        <w:rPr>
          <w:sz w:val="23"/>
        </w:rPr>
      </w:pPr>
    </w:p>
    <w:p w14:paraId="664A9A31" w14:textId="12583A31" w:rsidR="00C37E65" w:rsidRPr="00127AD6" w:rsidRDefault="00A1677F" w:rsidP="00127AD6">
      <w:pPr>
        <w:pStyle w:val="1"/>
        <w:spacing w:before="0"/>
        <w:rPr>
          <w:sz w:val="16"/>
        </w:rPr>
      </w:pPr>
      <w:bookmarkStart w:id="90" w:name="_Toc95842891"/>
      <w:bookmarkStart w:id="91" w:name="_Toc95843150"/>
      <w:bookmarkStart w:id="92" w:name="_Toc95843333"/>
      <w:r>
        <w:t>Άρθρο</w:t>
      </w:r>
      <w:r>
        <w:rPr>
          <w:spacing w:val="49"/>
        </w:rPr>
        <w:t xml:space="preserve"> </w:t>
      </w:r>
      <w:r>
        <w:t>3</w:t>
      </w:r>
      <w:r w:rsidR="00DE1116">
        <w:t>1</w:t>
      </w:r>
      <w:r>
        <w:rPr>
          <w:position w:val="6"/>
          <w:sz w:val="16"/>
        </w:rPr>
        <w:t>ο</w:t>
      </w:r>
      <w:r w:rsidR="00127AD6">
        <w:t xml:space="preserve">: </w:t>
      </w:r>
      <w:r w:rsidRPr="00127AD6">
        <w:t>Κήρυξη</w:t>
      </w:r>
      <w:r w:rsidRPr="00127AD6">
        <w:rPr>
          <w:spacing w:val="-3"/>
        </w:rPr>
        <w:t xml:space="preserve"> </w:t>
      </w:r>
      <w:r w:rsidRPr="00127AD6">
        <w:t>Έκπτωτου</w:t>
      </w:r>
      <w:bookmarkEnd w:id="90"/>
      <w:bookmarkEnd w:id="91"/>
      <w:bookmarkEnd w:id="92"/>
    </w:p>
    <w:p w14:paraId="2120C894" w14:textId="1B3B9122" w:rsidR="009E27F2" w:rsidRDefault="00A1677F" w:rsidP="005F7069">
      <w:pPr>
        <w:pStyle w:val="a3"/>
        <w:spacing w:before="2"/>
        <w:ind w:firstLine="52"/>
        <w:jc w:val="left"/>
      </w:pPr>
      <w:r>
        <w:t>Ο</w:t>
      </w:r>
      <w:r>
        <w:rPr>
          <w:spacing w:val="10"/>
        </w:rPr>
        <w:t xml:space="preserve"> </w:t>
      </w:r>
      <w:r w:rsidRPr="00AF2A07">
        <w:t>Ανάδοχος</w:t>
      </w:r>
      <w:r w:rsidRPr="00AF2A07">
        <w:rPr>
          <w:spacing w:val="10"/>
        </w:rPr>
        <w:t xml:space="preserve"> </w:t>
      </w:r>
      <w:r w:rsidRPr="00AF2A07">
        <w:t>κηρύσσεται</w:t>
      </w:r>
      <w:r w:rsidRPr="00AF2A07">
        <w:rPr>
          <w:spacing w:val="12"/>
        </w:rPr>
        <w:t xml:space="preserve"> </w:t>
      </w:r>
      <w:r w:rsidRPr="00AF2A07">
        <w:t>έκπτωτος</w:t>
      </w:r>
      <w:r w:rsidRPr="00AF2A07">
        <w:rPr>
          <w:spacing w:val="10"/>
        </w:rPr>
        <w:t xml:space="preserve"> </w:t>
      </w:r>
      <w:r w:rsidRPr="00AF2A07">
        <w:t>αν</w:t>
      </w:r>
      <w:r w:rsidRPr="00AF2A07">
        <w:rPr>
          <w:spacing w:val="12"/>
        </w:rPr>
        <w:t xml:space="preserve"> </w:t>
      </w:r>
      <w:r w:rsidRPr="00AF2A07">
        <w:t>δεν</w:t>
      </w:r>
      <w:r w:rsidRPr="00AF2A07">
        <w:rPr>
          <w:spacing w:val="13"/>
        </w:rPr>
        <w:t xml:space="preserve"> </w:t>
      </w:r>
      <w:r w:rsidRPr="00AF2A07">
        <w:t>εκπληρώνει</w:t>
      </w:r>
      <w:r w:rsidRPr="00AF2A07">
        <w:rPr>
          <w:spacing w:val="10"/>
        </w:rPr>
        <w:t xml:space="preserve"> </w:t>
      </w:r>
      <w:r w:rsidRPr="00AF2A07">
        <w:t>τις</w:t>
      </w:r>
      <w:r w:rsidRPr="00AF2A07">
        <w:rPr>
          <w:spacing w:val="12"/>
        </w:rPr>
        <w:t xml:space="preserve"> </w:t>
      </w:r>
      <w:r w:rsidRPr="00AF2A07">
        <w:t>συμβατικές</w:t>
      </w:r>
      <w:r w:rsidRPr="00AF2A07">
        <w:rPr>
          <w:spacing w:val="10"/>
        </w:rPr>
        <w:t xml:space="preserve"> </w:t>
      </w:r>
      <w:r w:rsidRPr="00AF2A07">
        <w:t>υποχρεώσεις</w:t>
      </w:r>
      <w:r w:rsidRPr="00AF2A07">
        <w:rPr>
          <w:spacing w:val="10"/>
        </w:rPr>
        <w:t xml:space="preserve"> </w:t>
      </w:r>
      <w:r w:rsidRPr="00AF2A07">
        <w:t>όπως</w:t>
      </w:r>
      <w:r w:rsidRPr="00AF2A07">
        <w:rPr>
          <w:spacing w:val="-49"/>
        </w:rPr>
        <w:t xml:space="preserve"> </w:t>
      </w:r>
      <w:r w:rsidRPr="00AF2A07">
        <w:t>ορίζονται</w:t>
      </w:r>
      <w:r w:rsidRPr="00AF2A07">
        <w:rPr>
          <w:spacing w:val="-3"/>
        </w:rPr>
        <w:t xml:space="preserve"> </w:t>
      </w:r>
      <w:r w:rsidRPr="00AF2A07">
        <w:t>στο</w:t>
      </w:r>
      <w:r w:rsidRPr="00AF2A07">
        <w:rPr>
          <w:spacing w:val="-1"/>
        </w:rPr>
        <w:t xml:space="preserve"> </w:t>
      </w:r>
      <w:r w:rsidRPr="00AF2A07">
        <w:t>άρθρο</w:t>
      </w:r>
      <w:r w:rsidRPr="00AF2A07">
        <w:rPr>
          <w:spacing w:val="2"/>
        </w:rPr>
        <w:t xml:space="preserve"> </w:t>
      </w:r>
      <w:r w:rsidRPr="00AF2A07">
        <w:t>160</w:t>
      </w:r>
      <w:r w:rsidRPr="00AF2A07">
        <w:rPr>
          <w:spacing w:val="-1"/>
        </w:rPr>
        <w:t xml:space="preserve"> </w:t>
      </w:r>
      <w:r w:rsidRPr="00AF2A07">
        <w:t>του</w:t>
      </w:r>
      <w:r w:rsidRPr="00AF2A07">
        <w:rPr>
          <w:spacing w:val="-1"/>
        </w:rPr>
        <w:t xml:space="preserve"> </w:t>
      </w:r>
      <w:r w:rsidRPr="00AF2A07">
        <w:t>Ν.4412/16</w:t>
      </w:r>
      <w:r w:rsidR="00A013FB" w:rsidRPr="00AF2A07">
        <w:t>, όπως ισχύει και όπως τροποποιήθηκε με το άρθρο 78 «</w:t>
      </w:r>
      <w:r w:rsidR="00A013FB" w:rsidRPr="00AF2A07">
        <w:rPr>
          <w:i/>
          <w:iCs/>
        </w:rPr>
        <w:t>Έκπτωση αναδόχου – Τροποποίηση παρ. 2, 3, 4, 5, 6, 7, 8, 9, 10, 11, 12, και 13 του 160 ν.4412/2016</w:t>
      </w:r>
      <w:r w:rsidR="00A013FB" w:rsidRPr="00AF2A07">
        <w:t>» του Ν.4782/2021</w:t>
      </w:r>
      <w:r w:rsidRPr="00AF2A07">
        <w:t>.</w:t>
      </w:r>
    </w:p>
    <w:p w14:paraId="6418D617" w14:textId="7AB9206B" w:rsidR="009E27F2" w:rsidRDefault="009E27F2" w:rsidP="00127AD6">
      <w:pPr>
        <w:pStyle w:val="a3"/>
        <w:spacing w:before="2"/>
        <w:ind w:left="0"/>
        <w:jc w:val="left"/>
      </w:pPr>
    </w:p>
    <w:p w14:paraId="2B1DA135" w14:textId="77777777" w:rsidR="0053741F" w:rsidRDefault="0053741F" w:rsidP="00127AD6">
      <w:pPr>
        <w:pStyle w:val="a3"/>
        <w:spacing w:before="2"/>
        <w:ind w:left="0"/>
        <w:jc w:val="left"/>
      </w:pPr>
    </w:p>
    <w:p w14:paraId="74F9587C" w14:textId="77777777" w:rsidR="009E27F2" w:rsidRDefault="009E27F2" w:rsidP="005F7069">
      <w:pPr>
        <w:pStyle w:val="a3"/>
        <w:spacing w:before="2"/>
        <w:ind w:firstLine="52"/>
        <w:jc w:val="left"/>
      </w:pPr>
    </w:p>
    <w:tbl>
      <w:tblPr>
        <w:tblStyle w:val="a7"/>
        <w:tblW w:w="0" w:type="auto"/>
        <w:tblInd w:w="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4055"/>
      </w:tblGrid>
      <w:tr w:rsidR="0053741F" w:rsidRPr="0091264E" w14:paraId="638EC61C" w14:textId="77777777" w:rsidTr="00923CD7">
        <w:trPr>
          <w:trHeight w:val="791"/>
        </w:trPr>
        <w:tc>
          <w:tcPr>
            <w:tcW w:w="3827" w:type="dxa"/>
          </w:tcPr>
          <w:p w14:paraId="43C59992" w14:textId="6436E80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815CA7" w:rsidRPr="00400B84">
              <w:rPr>
                <w:rFonts w:cs="Calibri"/>
                <w:b/>
                <w:bCs/>
                <w:sz w:val="22"/>
                <w:szCs w:val="22"/>
              </w:rPr>
              <w:t>06</w:t>
            </w: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815CA7" w:rsidRPr="00400B84">
              <w:rPr>
                <w:rFonts w:cs="Calibri"/>
                <w:b/>
                <w:bCs/>
                <w:sz w:val="22"/>
                <w:szCs w:val="22"/>
              </w:rPr>
              <w:t>6</w:t>
            </w: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0EA15FC4" w14:textId="7777777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5FE3A0FE" w14:textId="7777777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Συντάχθηκε</w:t>
            </w:r>
          </w:p>
          <w:p w14:paraId="3AA4125B" w14:textId="7777777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4360FDFB" w14:textId="6B6D881A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815CA7" w:rsidRPr="00400B84">
              <w:rPr>
                <w:rFonts w:cs="Calibri"/>
                <w:b/>
                <w:bCs/>
                <w:sz w:val="22"/>
                <w:szCs w:val="22"/>
              </w:rPr>
              <w:t>06</w:t>
            </w: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815CA7" w:rsidRPr="00400B84">
              <w:rPr>
                <w:rFonts w:cs="Calibri"/>
                <w:b/>
                <w:bCs/>
                <w:sz w:val="22"/>
                <w:szCs w:val="22"/>
              </w:rPr>
              <w:t>6</w:t>
            </w: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7AFC669D" w14:textId="7777777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3FF98C79" w14:textId="77777777" w:rsidR="0053741F" w:rsidRPr="00400B84" w:rsidRDefault="0053741F" w:rsidP="00923CD7">
            <w:pPr>
              <w:pStyle w:val="a6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B84">
              <w:rPr>
                <w:rFonts w:cs="Calibri"/>
                <w:b/>
                <w:bCs/>
                <w:sz w:val="22"/>
                <w:szCs w:val="22"/>
                <w:lang w:val="el-GR"/>
              </w:rPr>
              <w:t>Θεωρήθηκε</w:t>
            </w:r>
          </w:p>
        </w:tc>
      </w:tr>
      <w:tr w:rsidR="0053741F" w:rsidRPr="00E12A99" w14:paraId="4358E2CF" w14:textId="77777777" w:rsidTr="00923CD7">
        <w:trPr>
          <w:trHeight w:val="1538"/>
        </w:trPr>
        <w:tc>
          <w:tcPr>
            <w:tcW w:w="3827" w:type="dxa"/>
          </w:tcPr>
          <w:p w14:paraId="77531D4D" w14:textId="77777777" w:rsidR="0053741F" w:rsidRPr="0091264E" w:rsidRDefault="0053741F" w:rsidP="00923CD7">
            <w:pPr>
              <w:pStyle w:val="a6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4A97F9D9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Ο Δ/ντης Τεχνικών Έργων</w:t>
            </w:r>
          </w:p>
        </w:tc>
      </w:tr>
      <w:tr w:rsidR="0053741F" w:rsidRPr="002D17A6" w14:paraId="1DA30658" w14:textId="77777777" w:rsidTr="00923CD7">
        <w:trPr>
          <w:trHeight w:val="747"/>
        </w:trPr>
        <w:tc>
          <w:tcPr>
            <w:tcW w:w="3827" w:type="dxa"/>
          </w:tcPr>
          <w:p w14:paraId="4401E508" w14:textId="77777777" w:rsidR="0053741F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Μαρία Ζερβάκη</w:t>
            </w:r>
          </w:p>
          <w:p w14:paraId="17BC48D6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Πολιτικός Μηχανικός </w:t>
            </w:r>
          </w:p>
        </w:tc>
        <w:tc>
          <w:tcPr>
            <w:tcW w:w="4055" w:type="dxa"/>
          </w:tcPr>
          <w:p w14:paraId="2D4306EB" w14:textId="77777777" w:rsidR="0053741F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Κων/νος Φλώρος </w:t>
            </w:r>
          </w:p>
          <w:p w14:paraId="7F6D42A7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Τοπογράφος Μηχανικός</w:t>
            </w:r>
          </w:p>
        </w:tc>
      </w:tr>
      <w:tr w:rsidR="0053741F" w:rsidRPr="002D17A6" w14:paraId="5F9A56C2" w14:textId="77777777" w:rsidTr="00923CD7">
        <w:trPr>
          <w:trHeight w:val="747"/>
        </w:trPr>
        <w:tc>
          <w:tcPr>
            <w:tcW w:w="3827" w:type="dxa"/>
          </w:tcPr>
          <w:p w14:paraId="1237133F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65EA10FB" w14:textId="77777777" w:rsidR="0053741F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  <w:tr w:rsidR="0053741F" w:rsidRPr="002D17A6" w14:paraId="4239194C" w14:textId="77777777" w:rsidTr="00923CD7">
        <w:trPr>
          <w:trHeight w:val="747"/>
        </w:trPr>
        <w:tc>
          <w:tcPr>
            <w:tcW w:w="3827" w:type="dxa"/>
          </w:tcPr>
          <w:p w14:paraId="3EFF27B2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5DA29B9F" w14:textId="77777777" w:rsidR="0053741F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  <w:tr w:rsidR="0053741F" w:rsidRPr="002D17A6" w14:paraId="00BC7846" w14:textId="77777777" w:rsidTr="00923CD7">
        <w:trPr>
          <w:trHeight w:val="747"/>
        </w:trPr>
        <w:tc>
          <w:tcPr>
            <w:tcW w:w="3827" w:type="dxa"/>
          </w:tcPr>
          <w:p w14:paraId="238C6016" w14:textId="77777777" w:rsidR="0053741F" w:rsidRPr="0091264E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055" w:type="dxa"/>
          </w:tcPr>
          <w:p w14:paraId="5B4EFFE9" w14:textId="77777777" w:rsidR="0053741F" w:rsidRDefault="0053741F" w:rsidP="00923CD7">
            <w:pPr>
              <w:pStyle w:val="a6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</w:tbl>
    <w:p w14:paraId="244F35AA" w14:textId="77777777" w:rsidR="009E27F2" w:rsidRDefault="009E27F2" w:rsidP="005F7069">
      <w:pPr>
        <w:pStyle w:val="a3"/>
        <w:spacing w:before="2"/>
        <w:ind w:firstLine="52"/>
        <w:jc w:val="left"/>
      </w:pPr>
    </w:p>
    <w:sectPr w:rsidR="009E27F2">
      <w:footerReference w:type="default" r:id="rId10"/>
      <w:pgSz w:w="11910" w:h="16840"/>
      <w:pgMar w:top="600" w:right="500" w:bottom="1020" w:left="660" w:header="0" w:footer="8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B3C0" w14:textId="77777777" w:rsidR="00A4448A" w:rsidRDefault="00A1677F">
      <w:r>
        <w:separator/>
      </w:r>
    </w:p>
  </w:endnote>
  <w:endnote w:type="continuationSeparator" w:id="0">
    <w:p w14:paraId="43B6F04A" w14:textId="77777777" w:rsidR="00A4448A" w:rsidRDefault="00A1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502E" w14:textId="54983C18" w:rsidR="00C37E65" w:rsidRDefault="00A1677F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33F69B" wp14:editId="5F302214">
              <wp:simplePos x="0" y="0"/>
              <wp:positionH relativeFrom="page">
                <wp:posOffset>6389370</wp:posOffset>
              </wp:positionH>
              <wp:positionV relativeFrom="page">
                <wp:posOffset>10024745</wp:posOffset>
              </wp:positionV>
              <wp:extent cx="453390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3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88651C" w14:textId="77777777" w:rsidR="00C37E65" w:rsidRDefault="00A1677F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  <w:t>Σελίδα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3F6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1pt;margin-top:789.35pt;width:35.7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" filled="f" stroked="f">
              <v:textbox inset="0,0,0,0">
                <w:txbxContent>
                  <w:p w14:paraId="7588651C" w14:textId="77777777" w:rsidR="00C37E65" w:rsidRDefault="00A1677F">
                    <w:pPr>
                      <w:spacing w:before="14"/>
                      <w:ind w:left="20"/>
                      <w:rPr>
                        <w:rFonts w:ascii="Times New Roman" w:hAnsi="Times New Roman"/>
                        <w:i/>
                        <w:sz w:val="16"/>
                      </w:rPr>
                    </w:pPr>
                    <w:r>
                      <w:rPr>
                        <w:rFonts w:ascii="Times New Roman" w:hAnsi="Times New Roman"/>
                        <w:i/>
                        <w:sz w:val="16"/>
                      </w:rPr>
                      <w:t>Σελίδα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7A278" w14:textId="77777777" w:rsidR="00A4448A" w:rsidRDefault="00A1677F">
      <w:r>
        <w:separator/>
      </w:r>
    </w:p>
  </w:footnote>
  <w:footnote w:type="continuationSeparator" w:id="0">
    <w:p w14:paraId="53C3B526" w14:textId="77777777" w:rsidR="00A4448A" w:rsidRDefault="00A16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70AF"/>
    <w:multiLevelType w:val="hybridMultilevel"/>
    <w:tmpl w:val="4EC8D854"/>
    <w:lvl w:ilvl="0" w:tplc="ABB4A0BA">
      <w:start w:val="1"/>
      <w:numFmt w:val="decimal"/>
      <w:lvlText w:val="%1."/>
      <w:lvlJc w:val="left"/>
      <w:pPr>
        <w:ind w:left="1130" w:hanging="358"/>
        <w:jc w:val="left"/>
      </w:pPr>
      <w:rPr>
        <w:rFonts w:hint="default"/>
        <w:w w:val="100"/>
        <w:lang w:val="el-GR" w:eastAsia="en-US" w:bidi="ar-SA"/>
      </w:rPr>
    </w:lvl>
    <w:lvl w:ilvl="1" w:tplc="65FAB9F0">
      <w:numFmt w:val="bullet"/>
      <w:lvlText w:val="•"/>
      <w:lvlJc w:val="left"/>
      <w:pPr>
        <w:ind w:left="2100" w:hanging="358"/>
      </w:pPr>
      <w:rPr>
        <w:rFonts w:hint="default"/>
        <w:lang w:val="el-GR" w:eastAsia="en-US" w:bidi="ar-SA"/>
      </w:rPr>
    </w:lvl>
    <w:lvl w:ilvl="2" w:tplc="A2A4D4F4">
      <w:numFmt w:val="bullet"/>
      <w:lvlText w:val="•"/>
      <w:lvlJc w:val="left"/>
      <w:pPr>
        <w:ind w:left="3061" w:hanging="358"/>
      </w:pPr>
      <w:rPr>
        <w:rFonts w:hint="default"/>
        <w:lang w:val="el-GR" w:eastAsia="en-US" w:bidi="ar-SA"/>
      </w:rPr>
    </w:lvl>
    <w:lvl w:ilvl="3" w:tplc="32C4DF8C">
      <w:numFmt w:val="bullet"/>
      <w:lvlText w:val="•"/>
      <w:lvlJc w:val="left"/>
      <w:pPr>
        <w:ind w:left="4021" w:hanging="358"/>
      </w:pPr>
      <w:rPr>
        <w:rFonts w:hint="default"/>
        <w:lang w:val="el-GR" w:eastAsia="en-US" w:bidi="ar-SA"/>
      </w:rPr>
    </w:lvl>
    <w:lvl w:ilvl="4" w:tplc="77D801AC">
      <w:numFmt w:val="bullet"/>
      <w:lvlText w:val="•"/>
      <w:lvlJc w:val="left"/>
      <w:pPr>
        <w:ind w:left="4982" w:hanging="358"/>
      </w:pPr>
      <w:rPr>
        <w:rFonts w:hint="default"/>
        <w:lang w:val="el-GR" w:eastAsia="en-US" w:bidi="ar-SA"/>
      </w:rPr>
    </w:lvl>
    <w:lvl w:ilvl="5" w:tplc="8E526BB2">
      <w:numFmt w:val="bullet"/>
      <w:lvlText w:val="•"/>
      <w:lvlJc w:val="left"/>
      <w:pPr>
        <w:ind w:left="5943" w:hanging="358"/>
      </w:pPr>
      <w:rPr>
        <w:rFonts w:hint="default"/>
        <w:lang w:val="el-GR" w:eastAsia="en-US" w:bidi="ar-SA"/>
      </w:rPr>
    </w:lvl>
    <w:lvl w:ilvl="6" w:tplc="2880388C">
      <w:numFmt w:val="bullet"/>
      <w:lvlText w:val="•"/>
      <w:lvlJc w:val="left"/>
      <w:pPr>
        <w:ind w:left="6903" w:hanging="358"/>
      </w:pPr>
      <w:rPr>
        <w:rFonts w:hint="default"/>
        <w:lang w:val="el-GR" w:eastAsia="en-US" w:bidi="ar-SA"/>
      </w:rPr>
    </w:lvl>
    <w:lvl w:ilvl="7" w:tplc="C78E2328">
      <w:numFmt w:val="bullet"/>
      <w:lvlText w:val="•"/>
      <w:lvlJc w:val="left"/>
      <w:pPr>
        <w:ind w:left="7864" w:hanging="358"/>
      </w:pPr>
      <w:rPr>
        <w:rFonts w:hint="default"/>
        <w:lang w:val="el-GR" w:eastAsia="en-US" w:bidi="ar-SA"/>
      </w:rPr>
    </w:lvl>
    <w:lvl w:ilvl="8" w:tplc="0A90BA60">
      <w:numFmt w:val="bullet"/>
      <w:lvlText w:val="•"/>
      <w:lvlJc w:val="left"/>
      <w:pPr>
        <w:ind w:left="8825" w:hanging="358"/>
      </w:pPr>
      <w:rPr>
        <w:rFonts w:hint="default"/>
        <w:lang w:val="el-GR" w:eastAsia="en-US" w:bidi="ar-SA"/>
      </w:rPr>
    </w:lvl>
  </w:abstractNum>
  <w:abstractNum w:abstractNumId="1" w15:restartNumberingAfterBreak="0">
    <w:nsid w:val="405B2AB5"/>
    <w:multiLevelType w:val="hybridMultilevel"/>
    <w:tmpl w:val="248EB4D6"/>
    <w:lvl w:ilvl="0" w:tplc="0AF2520E">
      <w:numFmt w:val="bullet"/>
      <w:lvlText w:val="-"/>
      <w:lvlJc w:val="left"/>
      <w:pPr>
        <w:ind w:left="879" w:hanging="360"/>
      </w:pPr>
      <w:rPr>
        <w:rFonts w:ascii="Cambria" w:eastAsia="Andale Sans UI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" w15:restartNumberingAfterBreak="0">
    <w:nsid w:val="53245A74"/>
    <w:multiLevelType w:val="hybridMultilevel"/>
    <w:tmpl w:val="9C3C48EA"/>
    <w:lvl w:ilvl="0" w:tplc="C8E6C9CA">
      <w:numFmt w:val="bullet"/>
      <w:lvlText w:val="-"/>
      <w:lvlJc w:val="left"/>
      <w:pPr>
        <w:ind w:left="780" w:hanging="137"/>
      </w:pPr>
      <w:rPr>
        <w:rFonts w:ascii="Cambria" w:eastAsia="Cambria" w:hAnsi="Cambria" w:cs="Cambria" w:hint="default"/>
        <w:w w:val="100"/>
        <w:sz w:val="24"/>
        <w:szCs w:val="24"/>
        <w:lang w:val="el-GR" w:eastAsia="en-US" w:bidi="ar-SA"/>
      </w:rPr>
    </w:lvl>
    <w:lvl w:ilvl="1" w:tplc="F468E972">
      <w:numFmt w:val="bullet"/>
      <w:lvlText w:val="•"/>
      <w:lvlJc w:val="left"/>
      <w:pPr>
        <w:ind w:left="1776" w:hanging="137"/>
      </w:pPr>
      <w:rPr>
        <w:rFonts w:hint="default"/>
        <w:lang w:val="el-GR" w:eastAsia="en-US" w:bidi="ar-SA"/>
      </w:rPr>
    </w:lvl>
    <w:lvl w:ilvl="2" w:tplc="71C27986">
      <w:numFmt w:val="bullet"/>
      <w:lvlText w:val="•"/>
      <w:lvlJc w:val="left"/>
      <w:pPr>
        <w:ind w:left="2773" w:hanging="137"/>
      </w:pPr>
      <w:rPr>
        <w:rFonts w:hint="default"/>
        <w:lang w:val="el-GR" w:eastAsia="en-US" w:bidi="ar-SA"/>
      </w:rPr>
    </w:lvl>
    <w:lvl w:ilvl="3" w:tplc="AC409F24">
      <w:numFmt w:val="bullet"/>
      <w:lvlText w:val="•"/>
      <w:lvlJc w:val="left"/>
      <w:pPr>
        <w:ind w:left="3769" w:hanging="137"/>
      </w:pPr>
      <w:rPr>
        <w:rFonts w:hint="default"/>
        <w:lang w:val="el-GR" w:eastAsia="en-US" w:bidi="ar-SA"/>
      </w:rPr>
    </w:lvl>
    <w:lvl w:ilvl="4" w:tplc="9E8A97C0">
      <w:numFmt w:val="bullet"/>
      <w:lvlText w:val="•"/>
      <w:lvlJc w:val="left"/>
      <w:pPr>
        <w:ind w:left="4766" w:hanging="137"/>
      </w:pPr>
      <w:rPr>
        <w:rFonts w:hint="default"/>
        <w:lang w:val="el-GR" w:eastAsia="en-US" w:bidi="ar-SA"/>
      </w:rPr>
    </w:lvl>
    <w:lvl w:ilvl="5" w:tplc="0FFA59A0">
      <w:numFmt w:val="bullet"/>
      <w:lvlText w:val="•"/>
      <w:lvlJc w:val="left"/>
      <w:pPr>
        <w:ind w:left="5763" w:hanging="137"/>
      </w:pPr>
      <w:rPr>
        <w:rFonts w:hint="default"/>
        <w:lang w:val="el-GR" w:eastAsia="en-US" w:bidi="ar-SA"/>
      </w:rPr>
    </w:lvl>
    <w:lvl w:ilvl="6" w:tplc="E23259E2">
      <w:numFmt w:val="bullet"/>
      <w:lvlText w:val="•"/>
      <w:lvlJc w:val="left"/>
      <w:pPr>
        <w:ind w:left="6759" w:hanging="137"/>
      </w:pPr>
      <w:rPr>
        <w:rFonts w:hint="default"/>
        <w:lang w:val="el-GR" w:eastAsia="en-US" w:bidi="ar-SA"/>
      </w:rPr>
    </w:lvl>
    <w:lvl w:ilvl="7" w:tplc="C94E59D4">
      <w:numFmt w:val="bullet"/>
      <w:lvlText w:val="•"/>
      <w:lvlJc w:val="left"/>
      <w:pPr>
        <w:ind w:left="7756" w:hanging="137"/>
      </w:pPr>
      <w:rPr>
        <w:rFonts w:hint="default"/>
        <w:lang w:val="el-GR" w:eastAsia="en-US" w:bidi="ar-SA"/>
      </w:rPr>
    </w:lvl>
    <w:lvl w:ilvl="8" w:tplc="6FA80020">
      <w:numFmt w:val="bullet"/>
      <w:lvlText w:val="•"/>
      <w:lvlJc w:val="left"/>
      <w:pPr>
        <w:ind w:left="8753" w:hanging="137"/>
      </w:pPr>
      <w:rPr>
        <w:rFonts w:hint="default"/>
        <w:lang w:val="el-GR" w:eastAsia="en-US" w:bidi="ar-SA"/>
      </w:rPr>
    </w:lvl>
  </w:abstractNum>
  <w:abstractNum w:abstractNumId="3" w15:restartNumberingAfterBreak="0">
    <w:nsid w:val="70426D6A"/>
    <w:multiLevelType w:val="hybridMultilevel"/>
    <w:tmpl w:val="2C2C1E0A"/>
    <w:lvl w:ilvl="0" w:tplc="F5602FE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646349245">
    <w:abstractNumId w:val="2"/>
  </w:num>
  <w:num w:numId="2" w16cid:durableId="1953320014">
    <w:abstractNumId w:val="0"/>
  </w:num>
  <w:num w:numId="3" w16cid:durableId="602225154">
    <w:abstractNumId w:val="1"/>
  </w:num>
  <w:num w:numId="4" w16cid:durableId="273447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E65"/>
    <w:rsid w:val="00085201"/>
    <w:rsid w:val="000D5E62"/>
    <w:rsid w:val="00100D4A"/>
    <w:rsid w:val="00127AD6"/>
    <w:rsid w:val="001523BC"/>
    <w:rsid w:val="001B47DD"/>
    <w:rsid w:val="001E67A0"/>
    <w:rsid w:val="00285E25"/>
    <w:rsid w:val="00303307"/>
    <w:rsid w:val="0031598F"/>
    <w:rsid w:val="00325769"/>
    <w:rsid w:val="003C7F65"/>
    <w:rsid w:val="003F4AB7"/>
    <w:rsid w:val="00400B84"/>
    <w:rsid w:val="004A1BFF"/>
    <w:rsid w:val="004C0474"/>
    <w:rsid w:val="004E6922"/>
    <w:rsid w:val="005331F1"/>
    <w:rsid w:val="00537219"/>
    <w:rsid w:val="0053741F"/>
    <w:rsid w:val="005517A0"/>
    <w:rsid w:val="00554607"/>
    <w:rsid w:val="005F7069"/>
    <w:rsid w:val="00621F5A"/>
    <w:rsid w:val="00653144"/>
    <w:rsid w:val="00653F4F"/>
    <w:rsid w:val="00664F72"/>
    <w:rsid w:val="00690A46"/>
    <w:rsid w:val="006B2FC1"/>
    <w:rsid w:val="006D0F91"/>
    <w:rsid w:val="006E1C4F"/>
    <w:rsid w:val="007134C7"/>
    <w:rsid w:val="0079051B"/>
    <w:rsid w:val="00794AFD"/>
    <w:rsid w:val="007951FD"/>
    <w:rsid w:val="007C7DCB"/>
    <w:rsid w:val="00803021"/>
    <w:rsid w:val="00815CA7"/>
    <w:rsid w:val="00822F5D"/>
    <w:rsid w:val="00883CEB"/>
    <w:rsid w:val="008E132A"/>
    <w:rsid w:val="0090400E"/>
    <w:rsid w:val="00905200"/>
    <w:rsid w:val="00931868"/>
    <w:rsid w:val="00946607"/>
    <w:rsid w:val="009527B1"/>
    <w:rsid w:val="0098183E"/>
    <w:rsid w:val="009E27F2"/>
    <w:rsid w:val="00A013FB"/>
    <w:rsid w:val="00A1677F"/>
    <w:rsid w:val="00A4448A"/>
    <w:rsid w:val="00AC40A5"/>
    <w:rsid w:val="00AD659A"/>
    <w:rsid w:val="00AE1044"/>
    <w:rsid w:val="00AF2A07"/>
    <w:rsid w:val="00B26390"/>
    <w:rsid w:val="00BA20A5"/>
    <w:rsid w:val="00C32968"/>
    <w:rsid w:val="00C37E65"/>
    <w:rsid w:val="00D57B9E"/>
    <w:rsid w:val="00D6616E"/>
    <w:rsid w:val="00DB10CE"/>
    <w:rsid w:val="00DB614D"/>
    <w:rsid w:val="00DE1116"/>
    <w:rsid w:val="00DF3831"/>
    <w:rsid w:val="00E16328"/>
    <w:rsid w:val="00E56526"/>
    <w:rsid w:val="00E70C07"/>
    <w:rsid w:val="00E75064"/>
    <w:rsid w:val="00EA1FFD"/>
    <w:rsid w:val="00EC66BB"/>
    <w:rsid w:val="00ED1B48"/>
    <w:rsid w:val="00F05BDE"/>
    <w:rsid w:val="00F41DF6"/>
    <w:rsid w:val="00F46298"/>
    <w:rsid w:val="00F6159C"/>
    <w:rsid w:val="00F7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FFA8"/>
  <w15:docId w15:val="{ABA7026F-8033-4337-9C4C-C6AAAEA8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el-GR"/>
    </w:rPr>
  </w:style>
  <w:style w:type="paragraph" w:styleId="1">
    <w:name w:val="heading 1"/>
    <w:basedOn w:val="a"/>
    <w:uiPriority w:val="9"/>
    <w:qFormat/>
    <w:pPr>
      <w:spacing w:before="235" w:line="281" w:lineRule="exact"/>
      <w:ind w:left="78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780"/>
      <w:jc w:val="both"/>
    </w:pPr>
    <w:rPr>
      <w:sz w:val="24"/>
      <w:szCs w:val="24"/>
    </w:rPr>
  </w:style>
  <w:style w:type="paragraph" w:styleId="a4">
    <w:name w:val="Title"/>
    <w:basedOn w:val="a"/>
    <w:link w:val="Char"/>
    <w:uiPriority w:val="10"/>
    <w:qFormat/>
    <w:pPr>
      <w:spacing w:before="100"/>
      <w:ind w:left="3495" w:right="3351"/>
      <w:jc w:val="center"/>
    </w:pPr>
    <w:rPr>
      <w:b/>
      <w:bCs/>
      <w:sz w:val="24"/>
      <w:szCs w:val="24"/>
      <w:u w:val="single" w:color="000000"/>
    </w:rPr>
  </w:style>
  <w:style w:type="paragraph" w:styleId="a5">
    <w:name w:val="List Paragraph"/>
    <w:basedOn w:val="a"/>
    <w:uiPriority w:val="1"/>
    <w:qFormat/>
    <w:pPr>
      <w:ind w:left="1130" w:right="630" w:hanging="35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endnote text"/>
    <w:basedOn w:val="a"/>
    <w:link w:val="Char0"/>
    <w:uiPriority w:val="99"/>
    <w:unhideWhenUsed/>
    <w:rsid w:val="009E27F2"/>
    <w:pPr>
      <w:widowControl/>
      <w:autoSpaceDE/>
      <w:autoSpaceDN/>
      <w:jc w:val="both"/>
    </w:pPr>
    <w:rPr>
      <w:rFonts w:ascii="Calibri" w:eastAsiaTheme="minorHAnsi" w:hAnsi="Calibri" w:cstheme="minorHAnsi"/>
      <w:kern w:val="22"/>
      <w:sz w:val="20"/>
      <w:szCs w:val="20"/>
      <w:lang w:val="en-US"/>
    </w:rPr>
  </w:style>
  <w:style w:type="character" w:customStyle="1" w:styleId="Char0">
    <w:name w:val="Κείμενο σημείωσης τέλους Char"/>
    <w:basedOn w:val="a0"/>
    <w:link w:val="a6"/>
    <w:uiPriority w:val="99"/>
    <w:rsid w:val="009E27F2"/>
    <w:rPr>
      <w:rFonts w:ascii="Calibri" w:hAnsi="Calibri" w:cstheme="minorHAnsi"/>
      <w:kern w:val="22"/>
      <w:sz w:val="20"/>
      <w:szCs w:val="20"/>
    </w:rPr>
  </w:style>
  <w:style w:type="table" w:styleId="a7">
    <w:name w:val="Table Grid"/>
    <w:basedOn w:val="a1"/>
    <w:uiPriority w:val="39"/>
    <w:rsid w:val="009E27F2"/>
    <w:pPr>
      <w:widowControl/>
      <w:autoSpaceDE/>
      <w:autoSpaceDN/>
      <w:jc w:val="both"/>
    </w:pPr>
    <w:rPr>
      <w:rFonts w:ascii="Calibri" w:hAnsi="Calibri" w:cstheme="minorHAnsi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285E25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el-GR"/>
    </w:rPr>
  </w:style>
  <w:style w:type="paragraph" w:styleId="2">
    <w:name w:val="toc 2"/>
    <w:basedOn w:val="a"/>
    <w:next w:val="a"/>
    <w:autoRedefine/>
    <w:uiPriority w:val="39"/>
    <w:unhideWhenUsed/>
    <w:rsid w:val="00285E25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rsid w:val="00285E25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285E25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-">
    <w:name w:val="Hyperlink"/>
    <w:basedOn w:val="a0"/>
    <w:uiPriority w:val="99"/>
    <w:unhideWhenUsed/>
    <w:rsid w:val="00285E25"/>
    <w:rPr>
      <w:color w:val="0000FF" w:themeColor="hyperlink"/>
      <w:u w:val="single"/>
    </w:rPr>
  </w:style>
  <w:style w:type="character" w:customStyle="1" w:styleId="Char">
    <w:name w:val="Τίτλος Char"/>
    <w:basedOn w:val="a0"/>
    <w:link w:val="a4"/>
    <w:uiPriority w:val="10"/>
    <w:rsid w:val="00100D4A"/>
    <w:rPr>
      <w:rFonts w:ascii="Cambria" w:eastAsia="Cambria" w:hAnsi="Cambria" w:cs="Cambria"/>
      <w:b/>
      <w:bCs/>
      <w:sz w:val="24"/>
      <w:szCs w:val="24"/>
      <w:u w:val="single" w:color="000000"/>
      <w:lang w:val="el-GR"/>
    </w:rPr>
  </w:style>
  <w:style w:type="paragraph" w:styleId="4">
    <w:name w:val="toc 4"/>
    <w:basedOn w:val="a"/>
    <w:next w:val="a"/>
    <w:autoRedefine/>
    <w:uiPriority w:val="39"/>
    <w:unhideWhenUsed/>
    <w:rsid w:val="00EA1FF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EA1FF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EA1FF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EA1FF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EA1FF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EA1FFD"/>
    <w:pPr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5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1FAFC-30B8-45F0-935E-31D51FFE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6184</Words>
  <Characters>33398</Characters>
  <Application>Microsoft Office Word</Application>
  <DocSecurity>0</DocSecurity>
  <Lines>278</Lines>
  <Paragraphs>79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ΕΛΛΗΝΙΚΗ  ΔΗΜΟΚΡΑΤΙΑ</vt:lpstr>
      <vt:lpstr>ΕΛΛΗΝΙΚΗ  ΔΗΜΟΚΡΑΤΙΑ</vt:lpstr>
    </vt:vector>
  </TitlesOfParts>
  <Company/>
  <LinksUpToDate>false</LinksUpToDate>
  <CharactersWithSpaces>39503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 ΔΗΜΟΚΡΑΤΙΑ</dc:title>
  <dc:creator>ML04614254</dc:creator>
  <cp:lastModifiedBy>ES_technical1@developattica.gr</cp:lastModifiedBy>
  <cp:revision>4</cp:revision>
  <cp:lastPrinted>2022-02-16T16:45:00Z</cp:lastPrinted>
  <dcterms:created xsi:type="dcterms:W3CDTF">2022-06-06T14:33:00Z</dcterms:created>
  <dcterms:modified xsi:type="dcterms:W3CDTF">2022-06-07T15:24:00Z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2022-01-31T00:00:00Z</vt:filetime>
  </property>
</Properties>
</file>