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D5A35" w:rsidRDefault="00FB4D92">
      <w:r w:rsidRPr="00FB4D92">
        <w:rPr>
          <w:rFonts w:ascii="Tahoma" w:hAnsi="Tahoma" w:cs="Tahoma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25pt;margin-top:-3.65pt;width:457.6pt;height:121.85pt;z-index:251657216;mso-wrap-distance-left:9.05pt;mso-wrap-distance-right:9.05pt" stroked="f">
            <v:fill color2="black"/>
            <v:textbox inset="9.2pt,5.6pt,9.2pt,5.6pt">
              <w:txbxContent>
                <w:p w:rsidR="007C79E1" w:rsidRPr="00E67869" w:rsidRDefault="007C79E1">
                  <w:pPr>
                    <w:jc w:val="center"/>
                    <w:rPr>
                      <w:rFonts w:asciiTheme="minorHAnsi" w:hAnsiTheme="minorHAnsi"/>
                      <w:color w:val="000000" w:themeColor="text1"/>
                      <w:szCs w:val="22"/>
                    </w:rPr>
                  </w:pPr>
                  <w:r w:rsidRPr="00E67869">
                    <w:rPr>
                      <w:rFonts w:asciiTheme="minorHAnsi" w:hAnsiTheme="minorHAnsi"/>
                      <w:color w:val="000000" w:themeColor="text1"/>
                      <w:szCs w:val="22"/>
                    </w:rPr>
                    <w:t>ΕΛΛΗΝΙΚΗ ΔΗΜΟΚΡΑΤΙΑ</w:t>
                  </w:r>
                </w:p>
                <w:p w:rsidR="007C79E1" w:rsidRPr="00AD65B3" w:rsidRDefault="007C79E1">
                  <w:pPr>
                    <w:jc w:val="center"/>
                    <w:rPr>
                      <w:rFonts w:asciiTheme="minorHAnsi" w:hAnsiTheme="minorHAnsi" w:cstheme="minorHAnsi"/>
                      <w:color w:val="000000" w:themeColor="text1"/>
                      <w:szCs w:val="22"/>
                    </w:rPr>
                  </w:pPr>
                  <w:r w:rsidRPr="00AD65B3">
                    <w:rPr>
                      <w:rFonts w:asciiTheme="minorHAnsi" w:hAnsiTheme="minorHAnsi" w:cstheme="minorHAnsi"/>
                      <w:color w:val="000000" w:themeColor="text1"/>
                      <w:szCs w:val="22"/>
                    </w:rPr>
                    <w:t>ΝΟΜΟΣ ΑΤΤΙΚΗΣ</w:t>
                  </w:r>
                </w:p>
                <w:p w:rsidR="007C79E1" w:rsidRPr="00AD65B3" w:rsidRDefault="007C79E1">
                  <w:pPr>
                    <w:jc w:val="center"/>
                    <w:rPr>
                      <w:rFonts w:asciiTheme="minorHAnsi" w:hAnsiTheme="minorHAnsi" w:cstheme="minorHAnsi"/>
                      <w:color w:val="000000" w:themeColor="text1"/>
                      <w:szCs w:val="22"/>
                    </w:rPr>
                  </w:pPr>
                  <w:r w:rsidRPr="00AD65B3">
                    <w:rPr>
                      <w:rFonts w:asciiTheme="minorHAnsi" w:hAnsiTheme="minorHAnsi" w:cstheme="minorHAnsi"/>
                      <w:b/>
                      <w:color w:val="000000" w:themeColor="text1"/>
                      <w:szCs w:val="22"/>
                    </w:rPr>
                    <w:t>ΔΗΜΟΣ ΜΟΣΧΑΤΟΥ – ΤΑΥΡΟΥ</w:t>
                  </w:r>
                </w:p>
                <w:p w:rsidR="007C79E1" w:rsidRPr="00AD65B3" w:rsidRDefault="007C79E1">
                  <w:pPr>
                    <w:jc w:val="center"/>
                    <w:rPr>
                      <w:rFonts w:asciiTheme="minorHAnsi" w:hAnsiTheme="minorHAnsi" w:cstheme="minorHAnsi"/>
                      <w:color w:val="000000" w:themeColor="text1"/>
                      <w:szCs w:val="22"/>
                    </w:rPr>
                  </w:pPr>
                  <w:r w:rsidRPr="00AD65B3">
                    <w:rPr>
                      <w:rFonts w:asciiTheme="minorHAnsi" w:hAnsiTheme="minorHAnsi" w:cstheme="minorHAnsi"/>
                      <w:color w:val="000000" w:themeColor="text1"/>
                      <w:szCs w:val="22"/>
                    </w:rPr>
                    <w:t>********************************</w:t>
                  </w:r>
                </w:p>
                <w:p w:rsidR="007C79E1" w:rsidRPr="00AD65B3" w:rsidRDefault="007C79E1">
                  <w:pPr>
                    <w:jc w:val="center"/>
                    <w:rPr>
                      <w:rFonts w:asciiTheme="minorHAnsi" w:hAnsiTheme="minorHAnsi" w:cstheme="minorHAnsi"/>
                      <w:color w:val="000000" w:themeColor="text1"/>
                      <w:szCs w:val="22"/>
                    </w:rPr>
                  </w:pPr>
                  <w:r w:rsidRPr="00AD65B3">
                    <w:rPr>
                      <w:rFonts w:asciiTheme="minorHAnsi" w:hAnsiTheme="minorHAnsi" w:cstheme="minorHAnsi"/>
                      <w:b/>
                      <w:color w:val="000000" w:themeColor="text1"/>
                      <w:szCs w:val="22"/>
                    </w:rPr>
                    <w:t xml:space="preserve">ΕΠΙΤΡΟΠΗ ΔΙΕΝΕΡΓΕΙΑΣ ΚΑΙ ΑΞΙΟΛΟΓΗΣΗΣ </w:t>
                  </w:r>
                </w:p>
                <w:p w:rsidR="007C79E1" w:rsidRPr="00AD65B3" w:rsidRDefault="007C79E1">
                  <w:pPr>
                    <w:jc w:val="center"/>
                    <w:rPr>
                      <w:rFonts w:asciiTheme="minorHAnsi" w:hAnsiTheme="minorHAnsi" w:cstheme="minorHAnsi"/>
                      <w:color w:val="000000" w:themeColor="text1"/>
                      <w:szCs w:val="22"/>
                    </w:rPr>
                  </w:pPr>
                  <w:r w:rsidRPr="00AD65B3">
                    <w:rPr>
                      <w:rFonts w:asciiTheme="minorHAnsi" w:hAnsiTheme="minorHAnsi" w:cstheme="minorHAnsi"/>
                      <w:b/>
                      <w:color w:val="000000" w:themeColor="text1"/>
                      <w:szCs w:val="22"/>
                    </w:rPr>
                    <w:t xml:space="preserve"> ΑΝΟΙΚΤΟΥ ΗΛΕΚΤΡΟΝΙΚΟΥ ΔΙΑΓΩΝΙΣΜΟΥ (ΚΑΤΩ ΤΩΝ ΟΡΙΩΝ)</w:t>
                  </w:r>
                </w:p>
                <w:p w:rsidR="007C79E1" w:rsidRPr="00AD65B3" w:rsidRDefault="007C79E1">
                  <w:pPr>
                    <w:jc w:val="center"/>
                    <w:rPr>
                      <w:rFonts w:asciiTheme="minorHAnsi" w:hAnsiTheme="minorHAnsi" w:cstheme="minorHAnsi"/>
                      <w:color w:val="000000" w:themeColor="text1"/>
                      <w:szCs w:val="22"/>
                    </w:rPr>
                  </w:pPr>
                  <w:r w:rsidRPr="00AD65B3">
                    <w:rPr>
                      <w:rFonts w:asciiTheme="minorHAnsi" w:hAnsiTheme="minorHAnsi" w:cstheme="minorHAnsi"/>
                      <w:color w:val="000000" w:themeColor="text1"/>
                      <w:szCs w:val="22"/>
                    </w:rPr>
                    <w:t xml:space="preserve"> (Αρ. απόφασης Ο.Ε.  </w:t>
                  </w:r>
                  <w:r w:rsidRPr="00AD65B3">
                    <w:rPr>
                      <w:rFonts w:asciiTheme="minorHAnsi" w:hAnsiTheme="minorHAnsi" w:cstheme="minorHAnsi"/>
                      <w:b/>
                      <w:color w:val="000000" w:themeColor="text1"/>
                      <w:szCs w:val="22"/>
                    </w:rPr>
                    <w:t>291/21-12-2022</w:t>
                  </w:r>
                  <w:r w:rsidRPr="00AD65B3">
                    <w:rPr>
                      <w:rFonts w:asciiTheme="minorHAnsi" w:hAnsiTheme="minorHAnsi" w:cstheme="minorHAnsi"/>
                      <w:color w:val="000000" w:themeColor="text1"/>
                      <w:szCs w:val="22"/>
                    </w:rPr>
                    <w:t>)</w:t>
                  </w:r>
                </w:p>
                <w:p w:rsidR="007C79E1" w:rsidRPr="00AD65B3" w:rsidRDefault="007C79E1">
                  <w:pPr>
                    <w:jc w:val="center"/>
                    <w:rPr>
                      <w:rFonts w:asciiTheme="minorHAnsi" w:hAnsiTheme="minorHAnsi" w:cstheme="minorHAnsi"/>
                      <w:color w:val="000000" w:themeColor="text1"/>
                      <w:szCs w:val="22"/>
                    </w:rPr>
                  </w:pPr>
                </w:p>
              </w:txbxContent>
            </v:textbox>
          </v:shape>
        </w:pict>
      </w:r>
    </w:p>
    <w:p w:rsidR="005D5A35" w:rsidRDefault="005D5A35"/>
    <w:p w:rsidR="005D5A35" w:rsidRDefault="005D5A35"/>
    <w:p w:rsidR="005D5A35" w:rsidRDefault="005D5A35"/>
    <w:p w:rsidR="005D5A35" w:rsidRDefault="005D5A35"/>
    <w:p w:rsidR="005D5A35" w:rsidRDefault="005D5A35"/>
    <w:p w:rsidR="005D5A35" w:rsidRDefault="005D5A35">
      <w:r>
        <w:rPr>
          <w:u w:val="single"/>
        </w:rPr>
        <w:t xml:space="preserve"> </w:t>
      </w:r>
    </w:p>
    <w:p w:rsidR="005D5A35" w:rsidRDefault="005D5A35">
      <w:pPr>
        <w:rPr>
          <w:bCs/>
          <w:u w:val="single"/>
        </w:rPr>
      </w:pPr>
    </w:p>
    <w:p w:rsidR="005D5A35" w:rsidRDefault="005D5A35">
      <w:pPr>
        <w:jc w:val="center"/>
        <w:rPr>
          <w:b/>
          <w:bCs/>
          <w:u w:val="single"/>
        </w:rPr>
      </w:pPr>
    </w:p>
    <w:p w:rsidR="005D5A35" w:rsidRPr="00E67869" w:rsidRDefault="00AB5866">
      <w:pPr>
        <w:jc w:val="center"/>
        <w:rPr>
          <w:rFonts w:asciiTheme="minorHAnsi" w:hAnsiTheme="minorHAnsi"/>
          <w:b/>
          <w:color w:val="000000" w:themeColor="text1"/>
          <w:szCs w:val="22"/>
          <w:u w:val="single"/>
        </w:rPr>
      </w:pPr>
      <w:r>
        <w:rPr>
          <w:rFonts w:asciiTheme="minorHAnsi" w:hAnsiTheme="minorHAnsi"/>
          <w:b/>
          <w:color w:val="000000" w:themeColor="text1"/>
          <w:szCs w:val="22"/>
          <w:u w:val="single"/>
        </w:rPr>
        <w:t>ΠΡΑΚΤΙΚΟ ΑΡ.  4</w:t>
      </w:r>
    </w:p>
    <w:p w:rsidR="0000669F" w:rsidRPr="00E67869" w:rsidRDefault="0000669F">
      <w:pPr>
        <w:jc w:val="center"/>
        <w:rPr>
          <w:rFonts w:asciiTheme="minorHAnsi" w:hAnsiTheme="minorHAnsi"/>
          <w:color w:val="000000" w:themeColor="text1"/>
          <w:szCs w:val="22"/>
        </w:rPr>
      </w:pPr>
    </w:p>
    <w:p w:rsidR="00FB255D" w:rsidRPr="00FB255D" w:rsidRDefault="00FB255D" w:rsidP="006F46C8">
      <w:pPr>
        <w:suppressAutoHyphens/>
        <w:jc w:val="center"/>
        <w:rPr>
          <w:rFonts w:asciiTheme="minorHAnsi" w:hAnsiTheme="minorHAnsi" w:cstheme="minorHAnsi"/>
          <w:b/>
          <w:bCs/>
          <w:lang w:eastAsia="zh-CN"/>
        </w:rPr>
      </w:pPr>
      <w:r w:rsidRPr="00FB255D">
        <w:rPr>
          <w:rFonts w:asciiTheme="minorHAnsi" w:hAnsiTheme="minorHAnsi" w:cstheme="minorHAnsi"/>
          <w:b/>
          <w:bCs/>
          <w:lang w:eastAsia="zh-CN"/>
        </w:rPr>
        <w:t xml:space="preserve">ΑΠΟΣΦΡΑΓΙΣΗ </w:t>
      </w:r>
      <w:r w:rsidRPr="006F46C8">
        <w:rPr>
          <w:rFonts w:asciiTheme="minorHAnsi" w:hAnsiTheme="minorHAnsi" w:cstheme="minorHAnsi"/>
          <w:b/>
          <w:bCs/>
          <w:lang w:eastAsia="zh-CN"/>
        </w:rPr>
        <w:t>– ΕΛΕΓΧΟΣ ΔΙΚΑΙΟΛΟΓΗΤΙΚΩΝ ΠΡΟΣΩΡΙΝΟΥ ΑΝΑΔΟΧΩΥ</w:t>
      </w:r>
    </w:p>
    <w:p w:rsidR="00FB255D" w:rsidRPr="00FB255D" w:rsidRDefault="00FB255D" w:rsidP="006F46C8">
      <w:pPr>
        <w:suppressAutoHyphens/>
        <w:jc w:val="center"/>
        <w:rPr>
          <w:rFonts w:asciiTheme="minorHAnsi" w:hAnsiTheme="minorHAnsi" w:cstheme="minorHAnsi"/>
          <w:b/>
          <w:bCs/>
          <w:lang w:eastAsia="zh-CN"/>
        </w:rPr>
      </w:pPr>
      <w:r w:rsidRPr="00FB255D">
        <w:rPr>
          <w:rFonts w:asciiTheme="minorHAnsi" w:hAnsiTheme="minorHAnsi" w:cstheme="minorHAnsi"/>
          <w:b/>
          <w:bCs/>
          <w:lang w:eastAsia="zh-CN"/>
        </w:rPr>
        <w:t xml:space="preserve">ΓΝΩΜΟΔΟΤΗΣΗ ΓΙΑ ΤΗΝ ΑΝΑΔΕΙΞΗ </w:t>
      </w:r>
      <w:r w:rsidRPr="006F46C8">
        <w:rPr>
          <w:rFonts w:asciiTheme="minorHAnsi" w:hAnsiTheme="minorHAnsi" w:cstheme="minorHAnsi"/>
          <w:b/>
          <w:bCs/>
          <w:u w:val="single"/>
          <w:lang w:eastAsia="zh-CN"/>
        </w:rPr>
        <w:t>ΟΡΙΣΤΙΚΟΥ ΑΝΑΔΟΧΟΥ</w:t>
      </w:r>
    </w:p>
    <w:p w:rsidR="006F46C8" w:rsidRDefault="00416F1F" w:rsidP="006F46C8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6F46C8">
        <w:rPr>
          <w:rFonts w:asciiTheme="minorHAnsi" w:hAnsiTheme="minorHAnsi" w:cstheme="minorHAnsi"/>
          <w:b/>
          <w:color w:val="000000" w:themeColor="text1"/>
        </w:rPr>
        <w:t>του</w:t>
      </w:r>
      <w:r w:rsidR="00E246F1" w:rsidRPr="006F46C8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00669F" w:rsidRPr="006F46C8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00669F" w:rsidRPr="006F46C8">
        <w:rPr>
          <w:rFonts w:asciiTheme="minorHAnsi" w:hAnsiTheme="minorHAnsi" w:cstheme="minorHAnsi"/>
          <w:color w:val="000000" w:themeColor="text1"/>
        </w:rPr>
        <w:t>ΗΛΕΚΤΡΟΝΙΚΟ</w:t>
      </w:r>
      <w:r w:rsidR="00E246F1" w:rsidRPr="006F46C8">
        <w:rPr>
          <w:rFonts w:asciiTheme="minorHAnsi" w:hAnsiTheme="minorHAnsi" w:cstheme="minorHAnsi"/>
          <w:color w:val="000000" w:themeColor="text1"/>
          <w:lang w:val="en-US"/>
        </w:rPr>
        <w:t>Y</w:t>
      </w:r>
      <w:r w:rsidR="0000669F" w:rsidRPr="006F46C8">
        <w:rPr>
          <w:rFonts w:asciiTheme="minorHAnsi" w:hAnsiTheme="minorHAnsi" w:cstheme="minorHAnsi"/>
          <w:color w:val="000000" w:themeColor="text1"/>
        </w:rPr>
        <w:t xml:space="preserve"> ΔΙΑΓΩΝΙΣΜΟ</w:t>
      </w:r>
      <w:r w:rsidR="00E246F1" w:rsidRPr="006F46C8">
        <w:rPr>
          <w:rFonts w:asciiTheme="minorHAnsi" w:hAnsiTheme="minorHAnsi" w:cstheme="minorHAnsi"/>
          <w:color w:val="000000" w:themeColor="text1"/>
          <w:lang w:val="en-US"/>
        </w:rPr>
        <w:t>Y</w:t>
      </w:r>
      <w:r w:rsidR="006612B5" w:rsidRPr="006F46C8">
        <w:rPr>
          <w:rFonts w:asciiTheme="minorHAnsi" w:hAnsiTheme="minorHAnsi" w:cstheme="minorHAnsi"/>
          <w:color w:val="000000" w:themeColor="text1"/>
        </w:rPr>
        <w:t xml:space="preserve"> (ΚΑΤΩ </w:t>
      </w:r>
      <w:r w:rsidR="005D5A35" w:rsidRPr="006F46C8">
        <w:rPr>
          <w:rFonts w:asciiTheme="minorHAnsi" w:hAnsiTheme="minorHAnsi" w:cstheme="minorHAnsi"/>
          <w:color w:val="000000" w:themeColor="text1"/>
        </w:rPr>
        <w:t xml:space="preserve"> ΤΩΝ  ΟΡΙΩ</w:t>
      </w:r>
      <w:r w:rsidR="0000669F" w:rsidRPr="006F46C8">
        <w:rPr>
          <w:rFonts w:asciiTheme="minorHAnsi" w:hAnsiTheme="minorHAnsi" w:cstheme="minorHAnsi"/>
          <w:color w:val="000000" w:themeColor="text1"/>
        </w:rPr>
        <w:t>Ν)</w:t>
      </w:r>
      <w:r w:rsidR="006F46C8">
        <w:rPr>
          <w:rFonts w:asciiTheme="minorHAnsi" w:hAnsiTheme="minorHAnsi" w:cstheme="minorHAnsi"/>
          <w:color w:val="000000" w:themeColor="text1"/>
        </w:rPr>
        <w:t xml:space="preserve"> </w:t>
      </w:r>
      <w:r w:rsidR="0000669F" w:rsidRPr="006F46C8">
        <w:rPr>
          <w:rFonts w:asciiTheme="minorHAnsi" w:hAnsiTheme="minorHAnsi" w:cstheme="minorHAnsi"/>
          <w:color w:val="000000" w:themeColor="text1"/>
        </w:rPr>
        <w:t>με τίτλο</w:t>
      </w:r>
      <w:r w:rsidR="0000669F" w:rsidRPr="006F46C8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:rsidR="006612B5" w:rsidRPr="006F46C8" w:rsidRDefault="006612B5" w:rsidP="006F46C8">
      <w:pPr>
        <w:jc w:val="center"/>
        <w:rPr>
          <w:rFonts w:asciiTheme="minorHAnsi" w:hAnsiTheme="minorHAnsi" w:cstheme="minorHAnsi"/>
          <w:color w:val="000000" w:themeColor="text1"/>
        </w:rPr>
      </w:pPr>
      <w:r w:rsidRPr="006F46C8">
        <w:rPr>
          <w:rFonts w:asciiTheme="minorHAnsi" w:hAnsiTheme="minorHAnsi" w:cstheme="minorHAnsi"/>
          <w:b/>
          <w:color w:val="000000" w:themeColor="text1"/>
        </w:rPr>
        <w:t>«ΑΝΑΘΕΣΗ ΥΠΗΡΕΣΙΩΝ ΕΝΑΛΛΑΚΤΙΚΗΣ ΔΙΑΧΕΙΡΙΣΗΣ ΟΓΚΩΔΩΝ ΚΑΙ ΠΡΑΣΙΝΩΝ ΑΠΟΒΛΗΤΩΝ,</w:t>
      </w:r>
    </w:p>
    <w:p w:rsidR="006612B5" w:rsidRPr="006F46C8" w:rsidRDefault="006612B5" w:rsidP="006F46C8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6F46C8">
        <w:rPr>
          <w:rFonts w:asciiTheme="minorHAnsi" w:hAnsiTheme="minorHAnsi" w:cstheme="minorHAnsi"/>
          <w:b/>
          <w:color w:val="000000" w:themeColor="text1"/>
        </w:rPr>
        <w:t>ΚΑΘΩΣ ΚΑΙ ΑΥΤΩΝ ΠΟΥ  ΠΡΟΕΡΧΟΝΤΑΙ ΑΠΟ ΕΚΣΚΑΦΕΣ – ΚΑΤΕΔΑΦΙΣΕΙΣ – ΚΑΤΑΣΚΕΥΕΣ»</w:t>
      </w:r>
    </w:p>
    <w:p w:rsidR="005D5A35" w:rsidRPr="006F46C8" w:rsidRDefault="00257FEE">
      <w:pPr>
        <w:jc w:val="center"/>
        <w:rPr>
          <w:rFonts w:asciiTheme="minorHAnsi" w:hAnsiTheme="minorHAnsi" w:cstheme="minorHAnsi"/>
          <w:color w:val="000000" w:themeColor="text1"/>
        </w:rPr>
      </w:pPr>
      <w:r w:rsidRPr="006F46C8">
        <w:rPr>
          <w:rFonts w:asciiTheme="minorHAnsi" w:hAnsiTheme="minorHAnsi" w:cstheme="minorHAnsi"/>
          <w:b/>
          <w:color w:val="000000" w:themeColor="text1"/>
        </w:rPr>
        <w:t xml:space="preserve">(Διακήρυξη  </w:t>
      </w:r>
      <w:r w:rsidR="006612B5" w:rsidRPr="006F46C8">
        <w:rPr>
          <w:rFonts w:asciiTheme="minorHAnsi" w:hAnsiTheme="minorHAnsi" w:cstheme="minorHAnsi"/>
          <w:b/>
          <w:color w:val="000000" w:themeColor="text1"/>
        </w:rPr>
        <w:t>22719/22-12-2022</w:t>
      </w:r>
      <w:r w:rsidR="006612B5" w:rsidRPr="006F46C8">
        <w:rPr>
          <w:rFonts w:asciiTheme="minorHAnsi" w:hAnsiTheme="minorHAnsi" w:cstheme="minorHAnsi"/>
          <w:color w:val="000000" w:themeColor="text1"/>
        </w:rPr>
        <w:t xml:space="preserve"> </w:t>
      </w:r>
      <w:r w:rsidR="005D5A35" w:rsidRPr="006F46C8">
        <w:rPr>
          <w:rFonts w:asciiTheme="minorHAnsi" w:eastAsia="Calibri" w:hAnsiTheme="minorHAnsi" w:cstheme="minorHAnsi"/>
          <w:b/>
          <w:color w:val="000000" w:themeColor="text1"/>
          <w:lang w:eastAsia="en-US"/>
        </w:rPr>
        <w:t>- Ηλε</w:t>
      </w:r>
      <w:r w:rsidRPr="006F46C8">
        <w:rPr>
          <w:rFonts w:asciiTheme="minorHAnsi" w:eastAsia="Calibri" w:hAnsiTheme="minorHAnsi" w:cstheme="minorHAnsi"/>
          <w:b/>
          <w:color w:val="000000" w:themeColor="text1"/>
          <w:lang w:eastAsia="en-US"/>
        </w:rPr>
        <w:t xml:space="preserve">κτρονικός διαγωνισμός α/α </w:t>
      </w:r>
      <w:r w:rsidR="006612B5" w:rsidRPr="006F46C8">
        <w:rPr>
          <w:rFonts w:asciiTheme="minorHAnsi" w:eastAsia="Calibri" w:hAnsiTheme="minorHAnsi" w:cstheme="minorHAnsi"/>
          <w:b/>
          <w:color w:val="000000" w:themeColor="text1"/>
          <w:lang w:eastAsia="en-US"/>
        </w:rPr>
        <w:t>180430</w:t>
      </w:r>
      <w:r w:rsidR="005D5A35" w:rsidRPr="006F46C8">
        <w:rPr>
          <w:rFonts w:asciiTheme="minorHAnsi" w:hAnsiTheme="minorHAnsi" w:cstheme="minorHAnsi"/>
          <w:b/>
          <w:color w:val="000000" w:themeColor="text1"/>
        </w:rPr>
        <w:t>)</w:t>
      </w:r>
    </w:p>
    <w:p w:rsidR="005D5A35" w:rsidRPr="006F46C8" w:rsidRDefault="005D5A35">
      <w:pPr>
        <w:jc w:val="center"/>
        <w:rPr>
          <w:rFonts w:asciiTheme="minorHAnsi" w:hAnsiTheme="minorHAnsi" w:cstheme="minorHAnsi"/>
          <w:b/>
          <w:color w:val="000000" w:themeColor="text1"/>
          <w:u w:val="single"/>
        </w:rPr>
      </w:pPr>
    </w:p>
    <w:p w:rsidR="005D5A35" w:rsidRPr="00AD65B3" w:rsidRDefault="007C79E1" w:rsidP="00CE0B07">
      <w:pPr>
        <w:jc w:val="both"/>
        <w:rPr>
          <w:rFonts w:asciiTheme="minorHAnsi" w:hAnsiTheme="minorHAnsi"/>
          <w:b/>
          <w:szCs w:val="22"/>
        </w:rPr>
      </w:pPr>
      <w:r w:rsidRPr="00AD65B3">
        <w:rPr>
          <w:rFonts w:asciiTheme="minorHAnsi" w:hAnsiTheme="minorHAnsi"/>
          <w:szCs w:val="22"/>
        </w:rPr>
        <w:t>Στο πρώην Δημαρχείο Ταύρου, που βρίσκεται στη συμβολή των οδών Πειραιώς και Επταλόφου</w:t>
      </w:r>
      <w:r w:rsidR="00A403D0" w:rsidRPr="00AD65B3">
        <w:rPr>
          <w:rFonts w:asciiTheme="minorHAnsi" w:hAnsiTheme="minorHAnsi"/>
        </w:rPr>
        <w:t>,</w:t>
      </w:r>
      <w:r w:rsidR="005D5A35" w:rsidRPr="00AD65B3">
        <w:rPr>
          <w:rFonts w:asciiTheme="minorHAnsi" w:hAnsiTheme="minorHAnsi"/>
          <w:szCs w:val="22"/>
        </w:rPr>
        <w:t xml:space="preserve"> </w:t>
      </w:r>
      <w:r w:rsidR="00D23506">
        <w:rPr>
          <w:rFonts w:asciiTheme="minorHAnsi" w:hAnsiTheme="minorHAnsi"/>
          <w:b/>
          <w:szCs w:val="22"/>
        </w:rPr>
        <w:t>την Τρίτη 4</w:t>
      </w:r>
      <w:r w:rsidR="006F46C8" w:rsidRPr="00AD65B3">
        <w:rPr>
          <w:rFonts w:asciiTheme="minorHAnsi" w:hAnsiTheme="minorHAnsi"/>
          <w:b/>
          <w:szCs w:val="22"/>
        </w:rPr>
        <w:t xml:space="preserve"> Απριλίου</w:t>
      </w:r>
      <w:r w:rsidR="005D5A35" w:rsidRPr="00AD65B3">
        <w:rPr>
          <w:rFonts w:asciiTheme="minorHAnsi" w:hAnsiTheme="minorHAnsi"/>
          <w:b/>
          <w:szCs w:val="22"/>
        </w:rPr>
        <w:t xml:space="preserve"> 202</w:t>
      </w:r>
      <w:r w:rsidR="006612B5" w:rsidRPr="00AD65B3">
        <w:rPr>
          <w:rFonts w:asciiTheme="minorHAnsi" w:hAnsiTheme="minorHAnsi"/>
          <w:b/>
          <w:szCs w:val="22"/>
        </w:rPr>
        <w:t>3</w:t>
      </w:r>
      <w:r w:rsidR="005D5A35" w:rsidRPr="00AD65B3">
        <w:rPr>
          <w:rFonts w:asciiTheme="minorHAnsi" w:hAnsiTheme="minorHAnsi"/>
          <w:szCs w:val="22"/>
        </w:rPr>
        <w:t xml:space="preserve"> </w:t>
      </w:r>
      <w:bookmarkStart w:id="0" w:name="_Hlk69325150"/>
      <w:bookmarkEnd w:id="0"/>
      <w:r w:rsidR="005D5A35" w:rsidRPr="00AD65B3">
        <w:rPr>
          <w:rFonts w:asciiTheme="minorHAnsi" w:hAnsiTheme="minorHAnsi"/>
          <w:szCs w:val="22"/>
        </w:rPr>
        <w:t xml:space="preserve">και ώρα </w:t>
      </w:r>
      <w:r w:rsidR="00C209FB" w:rsidRPr="00AD65B3">
        <w:rPr>
          <w:rFonts w:asciiTheme="minorHAnsi" w:hAnsiTheme="minorHAnsi"/>
          <w:b/>
          <w:szCs w:val="22"/>
        </w:rPr>
        <w:t>12:3</w:t>
      </w:r>
      <w:r w:rsidRPr="00AD65B3">
        <w:rPr>
          <w:rFonts w:asciiTheme="minorHAnsi" w:hAnsiTheme="minorHAnsi"/>
          <w:b/>
          <w:szCs w:val="22"/>
        </w:rPr>
        <w:t>0 μ</w:t>
      </w:r>
      <w:r w:rsidR="005D5A35" w:rsidRPr="00AD65B3">
        <w:rPr>
          <w:rFonts w:asciiTheme="minorHAnsi" w:hAnsiTheme="minorHAnsi"/>
          <w:b/>
          <w:szCs w:val="22"/>
        </w:rPr>
        <w:t>.μ.</w:t>
      </w:r>
      <w:r w:rsidR="005D5A35" w:rsidRPr="00AD65B3">
        <w:rPr>
          <w:rFonts w:asciiTheme="minorHAnsi" w:hAnsiTheme="minorHAnsi"/>
          <w:szCs w:val="22"/>
        </w:rPr>
        <w:t xml:space="preserve"> </w:t>
      </w:r>
      <w:r w:rsidR="00A403D0" w:rsidRPr="00AD65B3">
        <w:rPr>
          <w:rFonts w:asciiTheme="minorHAnsi" w:hAnsiTheme="minorHAnsi"/>
          <w:szCs w:val="22"/>
        </w:rPr>
        <w:t xml:space="preserve">, </w:t>
      </w:r>
      <w:r w:rsidR="005D5A35" w:rsidRPr="00AD65B3">
        <w:rPr>
          <w:rFonts w:asciiTheme="minorHAnsi" w:hAnsiTheme="minorHAnsi"/>
          <w:szCs w:val="22"/>
        </w:rPr>
        <w:t>συνήλθε σε απαρτία</w:t>
      </w:r>
      <w:r w:rsidR="00A403D0" w:rsidRPr="00AD65B3">
        <w:rPr>
          <w:rFonts w:asciiTheme="minorHAnsi" w:hAnsiTheme="minorHAnsi"/>
          <w:szCs w:val="22"/>
        </w:rPr>
        <w:t xml:space="preserve"> με την από </w:t>
      </w:r>
      <w:r w:rsidR="006F46C8" w:rsidRPr="00AD65B3">
        <w:rPr>
          <w:rFonts w:asciiTheme="minorHAnsi" w:hAnsiTheme="minorHAnsi"/>
          <w:szCs w:val="22"/>
        </w:rPr>
        <w:t>3</w:t>
      </w:r>
      <w:r w:rsidRPr="00AD65B3">
        <w:rPr>
          <w:rFonts w:asciiTheme="minorHAnsi" w:hAnsiTheme="minorHAnsi"/>
          <w:szCs w:val="22"/>
        </w:rPr>
        <w:t>1/3</w:t>
      </w:r>
      <w:r w:rsidR="00416F1F" w:rsidRPr="00AD65B3">
        <w:rPr>
          <w:rFonts w:asciiTheme="minorHAnsi" w:hAnsiTheme="minorHAnsi"/>
          <w:szCs w:val="22"/>
        </w:rPr>
        <w:t>/2023 πρόσκληση της προέδρου της,</w:t>
      </w:r>
      <w:r w:rsidR="005D5A35" w:rsidRPr="00AD65B3">
        <w:rPr>
          <w:rFonts w:asciiTheme="minorHAnsi" w:hAnsiTheme="minorHAnsi"/>
          <w:szCs w:val="22"/>
        </w:rPr>
        <w:t xml:space="preserve"> η Επιτροπή Διενέργειας και Αξιολόγησης, η οποία συγκροτήθηκε με την υπ’ αριθ. </w:t>
      </w:r>
      <w:r w:rsidR="006612B5" w:rsidRPr="00AD65B3">
        <w:rPr>
          <w:rFonts w:asciiTheme="minorHAnsi" w:hAnsiTheme="minorHAnsi"/>
          <w:b/>
          <w:szCs w:val="22"/>
        </w:rPr>
        <w:t xml:space="preserve">291/21-12-2022 </w:t>
      </w:r>
      <w:r w:rsidR="005D5A35" w:rsidRPr="00AD65B3">
        <w:rPr>
          <w:rFonts w:asciiTheme="minorHAnsi" w:hAnsiTheme="minorHAnsi"/>
          <w:szCs w:val="22"/>
        </w:rPr>
        <w:t>απόφαση της Οικονομικής Επιτροπής, προκειμένου</w:t>
      </w:r>
      <w:r w:rsidR="006F46C8" w:rsidRPr="00AD65B3">
        <w:rPr>
          <w:rFonts w:asciiTheme="minorHAnsi" w:hAnsiTheme="minorHAnsi"/>
          <w:szCs w:val="22"/>
        </w:rPr>
        <w:t xml:space="preserve"> να</w:t>
      </w:r>
      <w:r w:rsidR="005D5A35" w:rsidRPr="00AD65B3">
        <w:rPr>
          <w:rFonts w:asciiTheme="minorHAnsi" w:hAnsiTheme="minorHAnsi"/>
          <w:szCs w:val="22"/>
        </w:rPr>
        <w:t xml:space="preserve"> </w:t>
      </w:r>
      <w:r w:rsidR="006F46C8" w:rsidRPr="00AD65B3">
        <w:rPr>
          <w:rFonts w:asciiTheme="minorHAnsi" w:hAnsiTheme="minorHAnsi"/>
          <w:b/>
          <w:szCs w:val="22"/>
        </w:rPr>
        <w:t>αποσφραγίσει</w:t>
      </w:r>
      <w:r w:rsidR="006F46C8" w:rsidRPr="00AD65B3">
        <w:rPr>
          <w:rFonts w:asciiTheme="minorHAnsi" w:hAnsiTheme="minorHAnsi"/>
          <w:szCs w:val="22"/>
        </w:rPr>
        <w:t xml:space="preserve"> και </w:t>
      </w:r>
      <w:r w:rsidR="006F46C8" w:rsidRPr="00AD65B3">
        <w:rPr>
          <w:rFonts w:asciiTheme="minorHAnsi" w:hAnsiTheme="minorHAnsi"/>
          <w:b/>
          <w:szCs w:val="22"/>
        </w:rPr>
        <w:t>αξιολογήσει</w:t>
      </w:r>
      <w:r w:rsidR="006F46C8" w:rsidRPr="00AD65B3">
        <w:rPr>
          <w:rFonts w:asciiTheme="minorHAnsi" w:hAnsiTheme="minorHAnsi"/>
          <w:szCs w:val="22"/>
        </w:rPr>
        <w:t xml:space="preserve"> τα </w:t>
      </w:r>
      <w:r w:rsidR="006F46C8" w:rsidRPr="00AD65B3">
        <w:rPr>
          <w:rFonts w:asciiTheme="minorHAnsi" w:hAnsiTheme="minorHAnsi"/>
          <w:b/>
          <w:szCs w:val="22"/>
        </w:rPr>
        <w:t>δικαιολογητικά κατακύρωσης</w:t>
      </w:r>
      <w:r w:rsidR="006F46C8" w:rsidRPr="00AD65B3">
        <w:rPr>
          <w:rFonts w:asciiTheme="minorHAnsi" w:hAnsiTheme="minorHAnsi"/>
          <w:szCs w:val="22"/>
        </w:rPr>
        <w:t xml:space="preserve"> (προσωρινού αναδόχου)</w:t>
      </w:r>
      <w:r w:rsidR="00416F1F" w:rsidRPr="00AD65B3">
        <w:rPr>
          <w:rFonts w:asciiTheme="minorHAnsi" w:hAnsiTheme="minorHAnsi"/>
          <w:szCs w:val="22"/>
        </w:rPr>
        <w:t xml:space="preserve"> που υποβλήθηκαν</w:t>
      </w:r>
      <w:r w:rsidR="005D5A35" w:rsidRPr="00AD65B3">
        <w:rPr>
          <w:rFonts w:asciiTheme="minorHAnsi" w:hAnsiTheme="minorHAnsi"/>
          <w:szCs w:val="22"/>
        </w:rPr>
        <w:t xml:space="preserve"> στον </w:t>
      </w:r>
      <w:r w:rsidR="005D5A35" w:rsidRPr="00AD65B3">
        <w:rPr>
          <w:rFonts w:asciiTheme="minorHAnsi" w:hAnsiTheme="minorHAnsi"/>
          <w:b/>
          <w:szCs w:val="22"/>
        </w:rPr>
        <w:t>ανο</w:t>
      </w:r>
      <w:r w:rsidR="006612B5" w:rsidRPr="00AD65B3">
        <w:rPr>
          <w:rFonts w:asciiTheme="minorHAnsi" w:hAnsiTheme="minorHAnsi"/>
          <w:b/>
          <w:bCs/>
          <w:szCs w:val="22"/>
        </w:rPr>
        <w:t>ιχτό ηλεκτρονικό διαγωνισμό κάτω</w:t>
      </w:r>
      <w:r w:rsidR="005D5A35" w:rsidRPr="00AD65B3">
        <w:rPr>
          <w:rFonts w:asciiTheme="minorHAnsi" w:hAnsiTheme="minorHAnsi"/>
          <w:b/>
          <w:szCs w:val="22"/>
        </w:rPr>
        <w:t xml:space="preserve"> των ορίων</w:t>
      </w:r>
      <w:bookmarkStart w:id="1" w:name="_Hlk67856443"/>
      <w:r w:rsidR="005D5A35" w:rsidRPr="00AD65B3">
        <w:rPr>
          <w:rFonts w:asciiTheme="minorHAnsi" w:hAnsiTheme="minorHAnsi"/>
          <w:b/>
          <w:szCs w:val="22"/>
        </w:rPr>
        <w:t xml:space="preserve"> </w:t>
      </w:r>
      <w:bookmarkEnd w:id="1"/>
      <w:r w:rsidR="005D5A35" w:rsidRPr="00AD65B3">
        <w:rPr>
          <w:rFonts w:asciiTheme="minorHAnsi" w:hAnsiTheme="minorHAnsi"/>
          <w:b/>
          <w:szCs w:val="22"/>
        </w:rPr>
        <w:t xml:space="preserve">με Συστημικό Αύξοντα Αριθμό: </w:t>
      </w:r>
      <w:r w:rsidR="006612B5" w:rsidRPr="00AD65B3">
        <w:rPr>
          <w:rFonts w:asciiTheme="minorHAnsi" w:eastAsia="Calibri" w:hAnsiTheme="minorHAnsi"/>
          <w:b/>
          <w:szCs w:val="22"/>
          <w:lang w:eastAsia="en-US"/>
        </w:rPr>
        <w:t>180430</w:t>
      </w:r>
      <w:r w:rsidR="005D5A35" w:rsidRPr="00AD65B3">
        <w:rPr>
          <w:rFonts w:asciiTheme="minorHAnsi" w:hAnsiTheme="minorHAnsi"/>
          <w:b/>
          <w:szCs w:val="22"/>
        </w:rPr>
        <w:t xml:space="preserve"> </w:t>
      </w:r>
      <w:r w:rsidR="005D5A35" w:rsidRPr="00AD65B3">
        <w:rPr>
          <w:rFonts w:asciiTheme="minorHAnsi" w:hAnsiTheme="minorHAnsi"/>
          <w:szCs w:val="22"/>
        </w:rPr>
        <w:t xml:space="preserve"> της υπ’ αριθ. </w:t>
      </w:r>
      <w:r w:rsidR="006612B5" w:rsidRPr="00AD65B3">
        <w:rPr>
          <w:rFonts w:asciiTheme="minorHAnsi" w:hAnsiTheme="minorHAnsi"/>
          <w:b/>
          <w:szCs w:val="22"/>
        </w:rPr>
        <w:t>22719/22-12-2022</w:t>
      </w:r>
      <w:r w:rsidR="006612B5" w:rsidRPr="00AD65B3">
        <w:rPr>
          <w:rFonts w:asciiTheme="minorHAnsi" w:hAnsiTheme="minorHAnsi"/>
          <w:szCs w:val="22"/>
        </w:rPr>
        <w:t xml:space="preserve"> </w:t>
      </w:r>
      <w:r w:rsidR="005D5A35" w:rsidRPr="00AD65B3">
        <w:rPr>
          <w:rFonts w:asciiTheme="minorHAnsi" w:eastAsia="Calibri" w:hAnsiTheme="minorHAnsi"/>
          <w:szCs w:val="22"/>
        </w:rPr>
        <w:t>Δ</w:t>
      </w:r>
      <w:r w:rsidR="005D5A35" w:rsidRPr="00AD65B3">
        <w:rPr>
          <w:rFonts w:asciiTheme="minorHAnsi" w:hAnsiTheme="minorHAnsi"/>
          <w:szCs w:val="22"/>
        </w:rPr>
        <w:t xml:space="preserve">ιακήρυξης του Δήμου Μοσχάτου – Ταύρου με τίτλο </w:t>
      </w:r>
      <w:r w:rsidR="006612B5" w:rsidRPr="00AD65B3">
        <w:rPr>
          <w:rFonts w:asciiTheme="minorHAnsi" w:hAnsiTheme="minorHAnsi"/>
          <w:b/>
          <w:szCs w:val="22"/>
        </w:rPr>
        <w:t>«ΑΝΑΘΕΣΗ ΥΠΗΡΕΣΙΩΝ ΕΝΑΛΛΑΚΤΙΚΗΣ ΔΙΑΧΕΙΡΙΣΗΣ ΟΓΚΩΔΩΝ ΚΑΙ ΠΡΑΣΙΝΩΝ</w:t>
      </w:r>
      <w:r w:rsidR="008D0E75" w:rsidRPr="00AD65B3">
        <w:rPr>
          <w:rFonts w:asciiTheme="minorHAnsi" w:hAnsiTheme="minorHAnsi"/>
          <w:b/>
          <w:szCs w:val="22"/>
        </w:rPr>
        <w:t xml:space="preserve"> </w:t>
      </w:r>
      <w:r w:rsidR="006612B5" w:rsidRPr="00AD65B3">
        <w:rPr>
          <w:rFonts w:asciiTheme="minorHAnsi" w:hAnsiTheme="minorHAnsi"/>
          <w:b/>
          <w:szCs w:val="22"/>
        </w:rPr>
        <w:t xml:space="preserve">ΑΠΟΒΛΗΤΩΝ, ΚΑΘΩΣ ΚΑΙ ΑΥΤΩΝ ΠΟΥ  ΠΡΟΕΡΧΟΝΤΑΙ ΑΠΟ ΕΚΣΚΑΦΕΣ – ΚΑΤΕΔΑΦΙΣΕΙΣ – ΚΑΤΑΣΚΕΥΕΣ» </w:t>
      </w:r>
      <w:r w:rsidR="005D5A35" w:rsidRPr="00AD65B3">
        <w:rPr>
          <w:rFonts w:asciiTheme="minorHAnsi" w:hAnsiTheme="minorHAnsi"/>
          <w:b/>
          <w:szCs w:val="22"/>
        </w:rPr>
        <w:t>προϋπολογισμού</w:t>
      </w:r>
      <w:r w:rsidR="00AC30EB" w:rsidRPr="00AD65B3">
        <w:rPr>
          <w:rFonts w:asciiTheme="minorHAnsi" w:hAnsiTheme="minorHAnsi"/>
          <w:szCs w:val="22"/>
        </w:rPr>
        <w:t xml:space="preserve"> </w:t>
      </w:r>
      <w:r w:rsidR="006612B5" w:rsidRPr="00AD65B3">
        <w:rPr>
          <w:rFonts w:asciiTheme="minorHAnsi" w:hAnsiTheme="minorHAnsi"/>
          <w:b/>
          <w:szCs w:val="22"/>
        </w:rPr>
        <w:t>236.220,00</w:t>
      </w:r>
      <w:r w:rsidR="00AC30EB" w:rsidRPr="00AD65B3">
        <w:rPr>
          <w:rFonts w:asciiTheme="minorHAnsi" w:hAnsiTheme="minorHAnsi"/>
          <w:b/>
          <w:szCs w:val="22"/>
        </w:rPr>
        <w:t>€</w:t>
      </w:r>
      <w:r w:rsidR="00A55654" w:rsidRPr="00AD65B3">
        <w:rPr>
          <w:rFonts w:asciiTheme="minorHAnsi" w:hAnsiTheme="minorHAnsi"/>
          <w:b/>
          <w:szCs w:val="22"/>
        </w:rPr>
        <w:t xml:space="preserve"> συμπεριλαμβανομένου ΦΠΑ</w:t>
      </w:r>
      <w:r w:rsidR="005D5A35" w:rsidRPr="00AD65B3">
        <w:rPr>
          <w:rFonts w:asciiTheme="minorHAnsi" w:hAnsiTheme="minorHAnsi"/>
          <w:b/>
          <w:szCs w:val="22"/>
        </w:rPr>
        <w:t>.</w:t>
      </w:r>
    </w:p>
    <w:p w:rsidR="005D5A35" w:rsidRPr="00AD65B3" w:rsidRDefault="005D5A35" w:rsidP="00B04C95">
      <w:pPr>
        <w:jc w:val="both"/>
        <w:rPr>
          <w:rFonts w:asciiTheme="minorHAnsi" w:hAnsiTheme="minorHAnsi"/>
        </w:rPr>
      </w:pPr>
      <w:r w:rsidRPr="00AD65B3">
        <w:rPr>
          <w:rFonts w:asciiTheme="minorHAnsi" w:hAnsiTheme="minorHAnsi"/>
          <w:b/>
          <w:szCs w:val="22"/>
        </w:rPr>
        <w:t xml:space="preserve"> </w:t>
      </w:r>
    </w:p>
    <w:p w:rsidR="00B81A36" w:rsidRPr="00AD65B3" w:rsidRDefault="00B81A36" w:rsidP="00B81A36">
      <w:pPr>
        <w:suppressAutoHyphens/>
        <w:jc w:val="both"/>
        <w:rPr>
          <w:rFonts w:asciiTheme="minorHAnsi" w:hAnsiTheme="minorHAnsi"/>
          <w:bCs/>
          <w:szCs w:val="22"/>
        </w:rPr>
      </w:pPr>
      <w:r w:rsidRPr="00AD65B3">
        <w:rPr>
          <w:rFonts w:asciiTheme="minorHAnsi" w:hAnsiTheme="minorHAnsi"/>
          <w:bCs/>
          <w:szCs w:val="22"/>
        </w:rPr>
        <w:t xml:space="preserve">Στη συνεδρίαση της επιτροπής, που </w:t>
      </w:r>
      <w:r w:rsidRPr="00AD65B3">
        <w:rPr>
          <w:rFonts w:asciiTheme="minorHAnsi" w:hAnsiTheme="minorHAnsi"/>
          <w:b/>
          <w:bCs/>
          <w:szCs w:val="22"/>
        </w:rPr>
        <w:t>είχε απαρτία</w:t>
      </w:r>
      <w:r w:rsidRPr="00AD65B3">
        <w:rPr>
          <w:rFonts w:asciiTheme="minorHAnsi" w:hAnsiTheme="minorHAnsi"/>
          <w:bCs/>
          <w:szCs w:val="22"/>
        </w:rPr>
        <w:t>, παρέστησαν οι εξής:</w:t>
      </w:r>
    </w:p>
    <w:p w:rsidR="005D5A35" w:rsidRPr="00AD65B3" w:rsidRDefault="005D5A35">
      <w:pPr>
        <w:jc w:val="both"/>
        <w:rPr>
          <w:rFonts w:asciiTheme="minorHAnsi" w:hAnsiTheme="minorHAnsi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93"/>
        <w:gridCol w:w="4162"/>
        <w:gridCol w:w="5026"/>
      </w:tblGrid>
      <w:tr w:rsidR="00AD65B3" w:rsidRPr="00AD65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D5A35" w:rsidRPr="00AD65B3" w:rsidRDefault="005D5A35">
            <w:pPr>
              <w:jc w:val="center"/>
              <w:rPr>
                <w:rFonts w:asciiTheme="minorHAnsi" w:hAnsiTheme="minorHAnsi" w:cstheme="minorHAnsi"/>
              </w:rPr>
            </w:pPr>
            <w:r w:rsidRPr="00AD65B3">
              <w:rPr>
                <w:rFonts w:asciiTheme="minorHAnsi" w:hAnsiTheme="minorHAnsi" w:cstheme="minorHAnsi"/>
                <w:b/>
              </w:rPr>
              <w:t>Α/Α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D5A35" w:rsidRPr="00AD65B3" w:rsidRDefault="005D5A35">
            <w:pPr>
              <w:jc w:val="center"/>
              <w:rPr>
                <w:rFonts w:asciiTheme="minorHAnsi" w:hAnsiTheme="minorHAnsi" w:cstheme="minorHAnsi"/>
              </w:rPr>
            </w:pPr>
            <w:r w:rsidRPr="00AD65B3">
              <w:rPr>
                <w:rFonts w:asciiTheme="minorHAnsi" w:hAnsiTheme="minorHAnsi" w:cstheme="minorHAnsi"/>
                <w:b/>
              </w:rPr>
              <w:t>ΟΝΟΜΑΤΕΠΩΝΥΜΟ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D5A35" w:rsidRPr="00AD65B3" w:rsidRDefault="005D5A35">
            <w:pPr>
              <w:jc w:val="center"/>
              <w:rPr>
                <w:rFonts w:asciiTheme="minorHAnsi" w:hAnsiTheme="minorHAnsi" w:cstheme="minorHAnsi"/>
              </w:rPr>
            </w:pPr>
            <w:r w:rsidRPr="00AD65B3">
              <w:rPr>
                <w:rFonts w:asciiTheme="minorHAnsi" w:hAnsiTheme="minorHAnsi" w:cstheme="minorHAnsi"/>
                <w:b/>
              </w:rPr>
              <w:t>ΙΔΙΟΤΗΤΑ ΣΤΗΝ ΕΠΙΤΡΟΠΗ</w:t>
            </w:r>
          </w:p>
        </w:tc>
      </w:tr>
      <w:tr w:rsidR="00AD65B3" w:rsidRPr="00AD65B3">
        <w:trPr>
          <w:trHeight w:val="26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AD65B3" w:rsidRDefault="005D5A35">
            <w:pPr>
              <w:jc w:val="center"/>
              <w:rPr>
                <w:rFonts w:asciiTheme="minorHAnsi" w:hAnsiTheme="minorHAnsi" w:cstheme="minorHAnsi"/>
              </w:rPr>
            </w:pPr>
            <w:r w:rsidRPr="00AD65B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AD65B3" w:rsidRDefault="005D5A35">
            <w:pPr>
              <w:rPr>
                <w:rFonts w:asciiTheme="minorHAnsi" w:hAnsiTheme="minorHAnsi" w:cstheme="minorHAnsi"/>
              </w:rPr>
            </w:pPr>
            <w:r w:rsidRPr="00AD65B3">
              <w:rPr>
                <w:rFonts w:asciiTheme="minorHAnsi" w:hAnsiTheme="minorHAnsi" w:cstheme="minorHAnsi"/>
              </w:rPr>
              <w:t>Μαρία Τούντα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35" w:rsidRPr="00AD65B3" w:rsidRDefault="005D5A35">
            <w:pPr>
              <w:jc w:val="center"/>
              <w:rPr>
                <w:rFonts w:asciiTheme="minorHAnsi" w:hAnsiTheme="minorHAnsi" w:cstheme="minorHAnsi"/>
              </w:rPr>
            </w:pPr>
            <w:r w:rsidRPr="00AD65B3">
              <w:rPr>
                <w:rFonts w:asciiTheme="minorHAnsi" w:hAnsiTheme="minorHAnsi" w:cstheme="minorHAnsi"/>
              </w:rPr>
              <w:t>Πρόεδρος</w:t>
            </w:r>
          </w:p>
        </w:tc>
      </w:tr>
      <w:tr w:rsidR="00AD65B3" w:rsidRPr="00AD65B3">
        <w:trPr>
          <w:trHeight w:val="1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AD65B3" w:rsidRDefault="005D5A35">
            <w:pPr>
              <w:jc w:val="center"/>
              <w:rPr>
                <w:rFonts w:asciiTheme="minorHAnsi" w:hAnsiTheme="minorHAnsi" w:cstheme="minorHAnsi"/>
              </w:rPr>
            </w:pPr>
            <w:r w:rsidRPr="00AD65B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AD65B3" w:rsidRDefault="00AC30EB">
            <w:pPr>
              <w:rPr>
                <w:rFonts w:asciiTheme="minorHAnsi" w:hAnsiTheme="minorHAnsi" w:cstheme="minorHAnsi"/>
              </w:rPr>
            </w:pPr>
            <w:bookmarkStart w:id="2" w:name="_Hlk69757584"/>
            <w:bookmarkEnd w:id="2"/>
            <w:r w:rsidRPr="00AD65B3">
              <w:rPr>
                <w:rFonts w:asciiTheme="minorHAnsi" w:hAnsiTheme="minorHAnsi" w:cstheme="minorHAnsi"/>
              </w:rPr>
              <w:t>Ιουλία Βασαλάκη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35" w:rsidRPr="00AD65B3" w:rsidRDefault="005D5A35">
            <w:pPr>
              <w:jc w:val="center"/>
              <w:rPr>
                <w:rFonts w:asciiTheme="minorHAnsi" w:hAnsiTheme="minorHAnsi" w:cstheme="minorHAnsi"/>
              </w:rPr>
            </w:pPr>
            <w:r w:rsidRPr="00AD65B3">
              <w:rPr>
                <w:rFonts w:asciiTheme="minorHAnsi" w:hAnsiTheme="minorHAnsi" w:cstheme="minorHAnsi"/>
              </w:rPr>
              <w:t>Τακτικό μέλος</w:t>
            </w:r>
          </w:p>
        </w:tc>
      </w:tr>
      <w:tr w:rsidR="00AD65B3" w:rsidRPr="00AD65B3">
        <w:trPr>
          <w:trHeight w:val="2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AD65B3" w:rsidRDefault="005D5A35">
            <w:pPr>
              <w:jc w:val="center"/>
              <w:rPr>
                <w:rFonts w:asciiTheme="minorHAnsi" w:hAnsiTheme="minorHAnsi" w:cstheme="minorHAnsi"/>
              </w:rPr>
            </w:pPr>
            <w:r w:rsidRPr="00AD65B3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A35" w:rsidRPr="00AD65B3" w:rsidRDefault="008A0C42">
            <w:pPr>
              <w:rPr>
                <w:rFonts w:asciiTheme="minorHAnsi" w:hAnsiTheme="minorHAnsi" w:cstheme="minorHAnsi"/>
              </w:rPr>
            </w:pPr>
            <w:r w:rsidRPr="00AD65B3">
              <w:rPr>
                <w:rFonts w:asciiTheme="minorHAnsi" w:hAnsiTheme="minorHAnsi" w:cstheme="minorHAnsi"/>
              </w:rPr>
              <w:t>Ευστάθιος Βελέ</w:t>
            </w:r>
            <w:r w:rsidR="00AC30EB" w:rsidRPr="00AD65B3">
              <w:rPr>
                <w:rFonts w:asciiTheme="minorHAnsi" w:hAnsiTheme="minorHAnsi" w:cstheme="minorHAnsi"/>
              </w:rPr>
              <w:t>ντζας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A35" w:rsidRPr="00AD65B3" w:rsidRDefault="005D5A35">
            <w:pPr>
              <w:jc w:val="center"/>
              <w:rPr>
                <w:rFonts w:asciiTheme="minorHAnsi" w:hAnsiTheme="minorHAnsi" w:cstheme="minorHAnsi"/>
              </w:rPr>
            </w:pPr>
            <w:r w:rsidRPr="00AD65B3">
              <w:rPr>
                <w:rFonts w:asciiTheme="minorHAnsi" w:hAnsiTheme="minorHAnsi" w:cstheme="minorHAnsi"/>
              </w:rPr>
              <w:t>Τακτικό μέλος</w:t>
            </w:r>
          </w:p>
        </w:tc>
      </w:tr>
    </w:tbl>
    <w:p w:rsidR="00217F3A" w:rsidRPr="00AD65B3" w:rsidRDefault="00217F3A" w:rsidP="00217F3A">
      <w:pPr>
        <w:suppressAutoHyphens/>
        <w:jc w:val="both"/>
        <w:rPr>
          <w:rFonts w:asciiTheme="minorHAnsi" w:hAnsiTheme="minorHAnsi"/>
          <w:bCs/>
          <w:sz w:val="22"/>
          <w:szCs w:val="22"/>
          <w:lang w:eastAsia="zh-CN"/>
        </w:rPr>
      </w:pPr>
    </w:p>
    <w:p w:rsidR="00217F3A" w:rsidRDefault="00217F3A" w:rsidP="00217F3A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AD65B3">
        <w:rPr>
          <w:rFonts w:asciiTheme="minorHAnsi" w:hAnsiTheme="minorHAnsi" w:cstheme="minorHAnsi"/>
          <w:bCs/>
          <w:lang w:eastAsia="zh-CN"/>
        </w:rPr>
        <w:t>Αρχικά, η Πρόεδ</w:t>
      </w:r>
      <w:r w:rsidR="00111C6E">
        <w:rPr>
          <w:rFonts w:asciiTheme="minorHAnsi" w:hAnsiTheme="minorHAnsi" w:cstheme="minorHAnsi"/>
          <w:bCs/>
          <w:lang w:eastAsia="zh-CN"/>
        </w:rPr>
        <w:t>ρος  της Επιτροπής, καταχώρησε στο σύστημα , τα διαπιστευτήρια της</w:t>
      </w:r>
      <w:r w:rsidRPr="00AD65B3">
        <w:rPr>
          <w:rFonts w:asciiTheme="minorHAnsi" w:hAnsiTheme="minorHAnsi" w:cstheme="minorHAnsi"/>
          <w:bCs/>
          <w:lang w:eastAsia="zh-CN"/>
        </w:rPr>
        <w:t xml:space="preserve"> (όνομα χρήστη και κρυφό προσωπικό κωδικό πρόσβασης), </w:t>
      </w:r>
      <w:r w:rsidR="00111C6E">
        <w:rPr>
          <w:rFonts w:asciiTheme="minorHAnsi" w:hAnsiTheme="minorHAnsi" w:cstheme="minorHAnsi"/>
          <w:bCs/>
          <w:lang w:eastAsia="zh-CN"/>
        </w:rPr>
        <w:t xml:space="preserve">επέλεξε τον </w:t>
      </w:r>
      <w:r w:rsidR="00111C6E" w:rsidRPr="00AD65B3">
        <w:rPr>
          <w:rFonts w:asciiTheme="minorHAnsi" w:hAnsiTheme="minorHAnsi"/>
          <w:b/>
          <w:szCs w:val="22"/>
        </w:rPr>
        <w:t xml:space="preserve">με Συστημικό Αύξοντα Αριθμό: </w:t>
      </w:r>
      <w:r w:rsidR="00111C6E" w:rsidRPr="00AD65B3">
        <w:rPr>
          <w:rFonts w:asciiTheme="minorHAnsi" w:eastAsia="Calibri" w:hAnsiTheme="minorHAnsi"/>
          <w:b/>
          <w:szCs w:val="22"/>
          <w:lang w:eastAsia="en-US"/>
        </w:rPr>
        <w:t>180430</w:t>
      </w:r>
      <w:r w:rsidR="00111C6E" w:rsidRPr="00AD65B3">
        <w:rPr>
          <w:rFonts w:asciiTheme="minorHAnsi" w:hAnsiTheme="minorHAnsi"/>
          <w:b/>
          <w:szCs w:val="22"/>
        </w:rPr>
        <w:t xml:space="preserve"> </w:t>
      </w:r>
      <w:r w:rsidR="00111C6E" w:rsidRPr="00AD65B3">
        <w:rPr>
          <w:rFonts w:asciiTheme="minorHAnsi" w:hAnsiTheme="minorHAnsi"/>
          <w:szCs w:val="22"/>
        </w:rPr>
        <w:t xml:space="preserve"> </w:t>
      </w:r>
      <w:r w:rsidR="00111C6E">
        <w:rPr>
          <w:rFonts w:asciiTheme="minorHAnsi" w:hAnsiTheme="minorHAnsi"/>
          <w:szCs w:val="22"/>
        </w:rPr>
        <w:t xml:space="preserve">που αφορά τον </w:t>
      </w:r>
      <w:r w:rsidR="00111C6E" w:rsidRPr="00AD65B3">
        <w:rPr>
          <w:rFonts w:asciiTheme="minorHAnsi" w:hAnsiTheme="minorHAnsi"/>
          <w:b/>
          <w:szCs w:val="22"/>
        </w:rPr>
        <w:t>ανο</w:t>
      </w:r>
      <w:r w:rsidR="00111C6E" w:rsidRPr="00AD65B3">
        <w:rPr>
          <w:rFonts w:asciiTheme="minorHAnsi" w:hAnsiTheme="minorHAnsi"/>
          <w:b/>
          <w:bCs/>
          <w:szCs w:val="22"/>
        </w:rPr>
        <w:t>ιχτό ηλεκτρονικό διαγωνισμό κάτω</w:t>
      </w:r>
      <w:r w:rsidR="00111C6E" w:rsidRPr="00AD65B3">
        <w:rPr>
          <w:rFonts w:asciiTheme="minorHAnsi" w:hAnsiTheme="minorHAnsi"/>
          <w:b/>
          <w:szCs w:val="22"/>
        </w:rPr>
        <w:t xml:space="preserve"> των ορίων</w:t>
      </w:r>
      <w:r w:rsidR="00111C6E" w:rsidRPr="00AD65B3">
        <w:rPr>
          <w:rFonts w:asciiTheme="minorHAnsi" w:hAnsiTheme="minorHAnsi"/>
          <w:szCs w:val="22"/>
        </w:rPr>
        <w:t xml:space="preserve"> της υπ’ αριθ. </w:t>
      </w:r>
      <w:r w:rsidR="00111C6E" w:rsidRPr="00AD65B3">
        <w:rPr>
          <w:rFonts w:asciiTheme="minorHAnsi" w:hAnsiTheme="minorHAnsi"/>
          <w:b/>
          <w:szCs w:val="22"/>
        </w:rPr>
        <w:t>22719/22-12-2022</w:t>
      </w:r>
      <w:r w:rsidR="00111C6E" w:rsidRPr="00AD65B3">
        <w:rPr>
          <w:rFonts w:asciiTheme="minorHAnsi" w:hAnsiTheme="minorHAnsi"/>
          <w:szCs w:val="22"/>
        </w:rPr>
        <w:t xml:space="preserve"> </w:t>
      </w:r>
      <w:r w:rsidR="00111C6E" w:rsidRPr="00AD65B3">
        <w:rPr>
          <w:rFonts w:asciiTheme="minorHAnsi" w:eastAsia="Calibri" w:hAnsiTheme="minorHAnsi"/>
          <w:szCs w:val="22"/>
        </w:rPr>
        <w:t>Δ</w:t>
      </w:r>
      <w:r w:rsidR="00111C6E" w:rsidRPr="00AD65B3">
        <w:rPr>
          <w:rFonts w:asciiTheme="minorHAnsi" w:hAnsiTheme="minorHAnsi"/>
          <w:szCs w:val="22"/>
        </w:rPr>
        <w:t xml:space="preserve">ιακήρυξης του Δήμου Μοσχάτου – Ταύρου με τίτλο </w:t>
      </w:r>
      <w:r w:rsidR="00111C6E" w:rsidRPr="00AD65B3">
        <w:rPr>
          <w:rFonts w:asciiTheme="minorHAnsi" w:hAnsiTheme="minorHAnsi"/>
          <w:b/>
          <w:szCs w:val="22"/>
        </w:rPr>
        <w:t>«ΑΝΑΘΕΣΗ ΥΠΗΡΕΣΙΩΝ ΕΝΑΛΛΑΚΤΙΚΗΣ ΔΙΑΧΕΙΡΙΣΗΣ ΟΓΚΩΔΩΝ ΚΑΙ ΠΡΑΣΙΝΩΝ ΑΠΟΒΛΗΤΩΝ, ΚΑΘΩΣ ΚΑΙ ΑΥΤΩΝ ΠΟΥ  ΠΡΟΕΡΧΟΝΤΑΙ ΑΠΟ ΕΚΣΚΑΦΕΣ – ΚΑΤΕΔΑΦΙΣΕΙΣ – ΚΑΤΑΣΚΕΥΕΣ»</w:t>
      </w:r>
      <w:r w:rsidR="00111C6E">
        <w:rPr>
          <w:rFonts w:asciiTheme="minorHAnsi" w:hAnsiTheme="minorHAnsi"/>
          <w:b/>
          <w:szCs w:val="22"/>
        </w:rPr>
        <w:t xml:space="preserve"> </w:t>
      </w:r>
      <w:r w:rsidRPr="00AD65B3">
        <w:rPr>
          <w:rFonts w:asciiTheme="minorHAnsi" w:hAnsiTheme="minorHAnsi" w:cstheme="minorHAnsi"/>
          <w:bCs/>
          <w:lang w:eastAsia="zh-CN"/>
        </w:rPr>
        <w:t xml:space="preserve">προκειμένου </w:t>
      </w:r>
      <w:r w:rsidR="00D26858" w:rsidRPr="00AD65B3">
        <w:rPr>
          <w:rFonts w:asciiTheme="minorHAnsi" w:hAnsiTheme="minorHAnsi" w:cstheme="minorHAnsi"/>
          <w:bCs/>
          <w:lang w:eastAsia="zh-CN"/>
        </w:rPr>
        <w:t xml:space="preserve">μέσω της λειτουργικότητας </w:t>
      </w:r>
      <w:r w:rsidR="00D26858" w:rsidRPr="00AD65B3">
        <w:rPr>
          <w:rFonts w:asciiTheme="minorHAnsi" w:hAnsiTheme="minorHAnsi" w:cstheme="minorHAnsi"/>
          <w:b/>
          <w:bCs/>
          <w:lang w:eastAsia="zh-CN"/>
        </w:rPr>
        <w:t>«Επικοινωνία»</w:t>
      </w:r>
      <w:r w:rsidR="00D26858" w:rsidRPr="00AD65B3">
        <w:rPr>
          <w:rFonts w:asciiTheme="minorHAnsi" w:hAnsiTheme="minorHAnsi" w:cstheme="minorHAnsi"/>
          <w:bCs/>
          <w:lang w:eastAsia="zh-CN"/>
        </w:rPr>
        <w:t xml:space="preserve"> του συστήματος</w:t>
      </w:r>
      <w:r w:rsidR="00D26858">
        <w:rPr>
          <w:rFonts w:asciiTheme="minorHAnsi" w:hAnsiTheme="minorHAnsi" w:cstheme="minorHAnsi"/>
          <w:b/>
          <w:bCs/>
          <w:lang w:eastAsia="zh-CN"/>
        </w:rPr>
        <w:t xml:space="preserve"> να έχει</w:t>
      </w:r>
      <w:r w:rsidRPr="00AD65B3">
        <w:rPr>
          <w:rFonts w:asciiTheme="minorHAnsi" w:hAnsiTheme="minorHAnsi" w:cstheme="minorHAnsi"/>
          <w:b/>
          <w:bCs/>
          <w:lang w:eastAsia="zh-CN"/>
        </w:rPr>
        <w:t xml:space="preserve"> πρόσβαση</w:t>
      </w:r>
      <w:r w:rsidRPr="00AD65B3">
        <w:rPr>
          <w:rFonts w:asciiTheme="minorHAnsi" w:hAnsiTheme="minorHAnsi" w:cstheme="minorHAnsi"/>
          <w:bCs/>
          <w:lang w:eastAsia="zh-CN"/>
        </w:rPr>
        <w:t xml:space="preserve"> και </w:t>
      </w:r>
      <w:r w:rsidRPr="00AD65B3">
        <w:rPr>
          <w:rFonts w:asciiTheme="minorHAnsi" w:hAnsiTheme="minorHAnsi" w:cstheme="minorHAnsi"/>
          <w:b/>
          <w:bCs/>
          <w:lang w:eastAsia="zh-CN"/>
        </w:rPr>
        <w:t>να εμφανιστούν</w:t>
      </w:r>
      <w:r w:rsidR="00D26858">
        <w:rPr>
          <w:rFonts w:asciiTheme="minorHAnsi" w:hAnsiTheme="minorHAnsi" w:cstheme="minorHAnsi"/>
          <w:bCs/>
          <w:lang w:eastAsia="zh-CN"/>
        </w:rPr>
        <w:t xml:space="preserve"> </w:t>
      </w:r>
      <w:r w:rsidRPr="00AD65B3">
        <w:rPr>
          <w:rFonts w:asciiTheme="minorHAnsi" w:hAnsiTheme="minorHAnsi" w:cstheme="minorHAnsi"/>
          <w:bCs/>
          <w:lang w:eastAsia="zh-CN"/>
        </w:rPr>
        <w:t xml:space="preserve"> </w:t>
      </w:r>
      <w:r w:rsidRPr="00AD65B3">
        <w:rPr>
          <w:rFonts w:asciiTheme="minorHAnsi" w:hAnsiTheme="minorHAnsi" w:cstheme="minorHAnsi"/>
          <w:b/>
          <w:bCs/>
          <w:lang w:eastAsia="zh-CN"/>
        </w:rPr>
        <w:t>τα «δικαιολογητικά κατακύρωσης» του</w:t>
      </w:r>
      <w:r w:rsidR="004F4757" w:rsidRPr="00AD65B3">
        <w:rPr>
          <w:rFonts w:asciiTheme="minorHAnsi" w:hAnsiTheme="minorHAnsi" w:cstheme="minorHAnsi"/>
          <w:b/>
          <w:bCs/>
          <w:lang w:eastAsia="zh-CN"/>
        </w:rPr>
        <w:t xml:space="preserve"> προσωριν</w:t>
      </w:r>
      <w:r w:rsidR="00F44907" w:rsidRPr="00AD65B3">
        <w:rPr>
          <w:rFonts w:asciiTheme="minorHAnsi" w:hAnsiTheme="minorHAnsi" w:cstheme="minorHAnsi"/>
          <w:b/>
          <w:bCs/>
          <w:lang w:eastAsia="zh-CN"/>
        </w:rPr>
        <w:t>ού αναδόχου, των δύο (2</w:t>
      </w:r>
      <w:r w:rsidRPr="00AD65B3">
        <w:rPr>
          <w:rFonts w:asciiTheme="minorHAnsi" w:hAnsiTheme="minorHAnsi" w:cstheme="minorHAnsi"/>
          <w:b/>
          <w:bCs/>
          <w:lang w:eastAsia="zh-CN"/>
        </w:rPr>
        <w:t xml:space="preserve">) ομάδων του διαγωνισμού, </w:t>
      </w:r>
      <w:r w:rsidR="00F44907" w:rsidRPr="00AD65B3">
        <w:rPr>
          <w:rFonts w:asciiTheme="minorHAnsi" w:hAnsiTheme="minorHAnsi" w:cstheme="minorHAnsi"/>
          <w:bCs/>
          <w:lang w:eastAsia="zh-CN"/>
        </w:rPr>
        <w:t>που κρίθηκε και αποφασίστηκε</w:t>
      </w:r>
      <w:r w:rsidRPr="00AD65B3">
        <w:rPr>
          <w:rFonts w:asciiTheme="minorHAnsi" w:hAnsiTheme="minorHAnsi" w:cstheme="minorHAnsi"/>
          <w:bCs/>
          <w:lang w:eastAsia="zh-CN"/>
        </w:rPr>
        <w:t xml:space="preserve"> σε προηγούμενο στάδιο </w:t>
      </w:r>
      <w:r w:rsidR="00F44907" w:rsidRPr="00AD65B3">
        <w:rPr>
          <w:rFonts w:asciiTheme="minorHAnsi" w:hAnsiTheme="minorHAnsi" w:cstheme="minorHAnsi"/>
          <w:bCs/>
          <w:lang w:eastAsia="zh-CN"/>
        </w:rPr>
        <w:t>του διαγωνισμού και αναγράφεται</w:t>
      </w:r>
      <w:r w:rsidRPr="00AD65B3">
        <w:rPr>
          <w:rFonts w:asciiTheme="minorHAnsi" w:hAnsiTheme="minorHAnsi" w:cstheme="minorHAnsi"/>
          <w:bCs/>
          <w:lang w:eastAsia="zh-CN"/>
        </w:rPr>
        <w:t xml:space="preserve"> στο </w:t>
      </w:r>
      <w:r w:rsidRPr="00AD65B3">
        <w:rPr>
          <w:rFonts w:asciiTheme="minorHAnsi" w:hAnsiTheme="minorHAnsi" w:cstheme="minorHAnsi"/>
          <w:b/>
          <w:bCs/>
          <w:lang w:eastAsia="zh-CN"/>
        </w:rPr>
        <w:t>Πρακτικό Αρ. 3</w:t>
      </w:r>
      <w:r w:rsidRPr="00AD65B3">
        <w:rPr>
          <w:rFonts w:asciiTheme="minorHAnsi" w:hAnsiTheme="minorHAnsi" w:cstheme="minorHAnsi"/>
          <w:bCs/>
          <w:lang w:eastAsia="zh-CN"/>
        </w:rPr>
        <w:t xml:space="preserve"> .</w:t>
      </w:r>
    </w:p>
    <w:p w:rsidR="00D26858" w:rsidRPr="00AD65B3" w:rsidRDefault="00D26858" w:rsidP="00D26858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AD65B3">
        <w:rPr>
          <w:rFonts w:asciiTheme="minorHAnsi" w:hAnsiTheme="minorHAnsi" w:cstheme="minorHAnsi"/>
          <w:bCs/>
          <w:lang w:eastAsia="zh-CN"/>
        </w:rPr>
        <w:t xml:space="preserve">Αμέσως μετά την παραπάνω διαδικασία, η Επιτροπή, μέσω της λειτουργικότητας </w:t>
      </w:r>
      <w:r w:rsidRPr="00AD65B3">
        <w:rPr>
          <w:rFonts w:asciiTheme="minorHAnsi" w:hAnsiTheme="minorHAnsi" w:cstheme="minorHAnsi"/>
          <w:b/>
          <w:bCs/>
          <w:lang w:eastAsia="zh-CN"/>
        </w:rPr>
        <w:t>«Επικοινωνία»</w:t>
      </w:r>
      <w:r w:rsidRPr="00AD65B3">
        <w:rPr>
          <w:rFonts w:asciiTheme="minorHAnsi" w:hAnsiTheme="minorHAnsi" w:cstheme="minorHAnsi"/>
          <w:bCs/>
          <w:lang w:eastAsia="zh-CN"/>
        </w:rPr>
        <w:t xml:space="preserve"> του συστήματος  </w:t>
      </w:r>
      <w:r w:rsidRPr="00AD65B3">
        <w:rPr>
          <w:rFonts w:asciiTheme="minorHAnsi" w:hAnsiTheme="minorHAnsi" w:cstheme="minorHAnsi"/>
          <w:b/>
          <w:bCs/>
          <w:lang w:eastAsia="zh-CN"/>
        </w:rPr>
        <w:t>διαπίστωσε ότι, «τα δικαιολογητικά προσωρινού αναδόχου»</w:t>
      </w:r>
      <w:r w:rsidRPr="00AD65B3">
        <w:rPr>
          <w:rFonts w:asciiTheme="minorHAnsi" w:hAnsiTheme="minorHAnsi" w:cstheme="minorHAnsi"/>
          <w:bCs/>
          <w:lang w:eastAsia="zh-CN"/>
        </w:rPr>
        <w:t>, είχαν κατατεθεί εμπρ</w:t>
      </w:r>
      <w:r>
        <w:rPr>
          <w:rFonts w:asciiTheme="minorHAnsi" w:hAnsiTheme="minorHAnsi" w:cstheme="minorHAnsi"/>
          <w:bCs/>
          <w:lang w:eastAsia="zh-CN"/>
        </w:rPr>
        <w:t>όθεσμα</w:t>
      </w:r>
      <w:r w:rsidRPr="00AD65B3">
        <w:rPr>
          <w:rFonts w:asciiTheme="minorHAnsi" w:hAnsiTheme="minorHAnsi" w:cstheme="minorHAnsi"/>
          <w:bCs/>
          <w:lang w:eastAsia="zh-CN"/>
        </w:rPr>
        <w:t>.</w:t>
      </w:r>
    </w:p>
    <w:p w:rsidR="00D26858" w:rsidRPr="00AD65B3" w:rsidRDefault="00D26858" w:rsidP="00217F3A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</w:p>
    <w:p w:rsidR="00217F3A" w:rsidRDefault="00217F3A" w:rsidP="00217F3A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 w:rsidRPr="00AD65B3">
        <w:rPr>
          <w:rFonts w:asciiTheme="minorHAnsi" w:hAnsiTheme="minorHAnsi" w:cstheme="minorHAnsi"/>
          <w:bCs/>
          <w:lang w:eastAsia="zh-CN"/>
        </w:rPr>
        <w:t>Τα ανωτέρω δικαιολογητικά, κατατ</w:t>
      </w:r>
      <w:r w:rsidR="008022B5" w:rsidRPr="00AD65B3">
        <w:rPr>
          <w:rFonts w:asciiTheme="minorHAnsi" w:hAnsiTheme="minorHAnsi" w:cstheme="minorHAnsi"/>
          <w:bCs/>
          <w:lang w:eastAsia="zh-CN"/>
        </w:rPr>
        <w:t>έθηκαν μετά από την</w:t>
      </w:r>
      <w:r w:rsidRPr="00AD65B3">
        <w:rPr>
          <w:rFonts w:asciiTheme="minorHAnsi" w:hAnsiTheme="minorHAnsi" w:cstheme="minorHAnsi"/>
          <w:bCs/>
          <w:lang w:eastAsia="zh-CN"/>
        </w:rPr>
        <w:t xml:space="preserve"> </w:t>
      </w:r>
      <w:r w:rsidR="008022B5" w:rsidRPr="00AD65B3">
        <w:rPr>
          <w:rFonts w:asciiTheme="minorHAnsi" w:hAnsiTheme="minorHAnsi" w:cstheme="minorHAnsi"/>
          <w:b/>
          <w:bCs/>
          <w:lang w:eastAsia="zh-CN"/>
        </w:rPr>
        <w:t xml:space="preserve">5515/22-3-2023 </w:t>
      </w:r>
      <w:r w:rsidR="008022B5" w:rsidRPr="00AD65B3">
        <w:rPr>
          <w:rFonts w:asciiTheme="minorHAnsi" w:hAnsiTheme="minorHAnsi" w:cstheme="minorHAnsi"/>
          <w:bCs/>
          <w:lang w:eastAsia="zh-CN"/>
        </w:rPr>
        <w:t>πρόσκληση, που απεστάλη στον ενδιαφερόμενο</w:t>
      </w:r>
      <w:r w:rsidRPr="00AD65B3">
        <w:rPr>
          <w:rFonts w:asciiTheme="minorHAnsi" w:hAnsiTheme="minorHAnsi" w:cstheme="minorHAnsi"/>
          <w:bCs/>
          <w:lang w:eastAsia="zh-CN"/>
        </w:rPr>
        <w:t xml:space="preserve">, μέσω της λειτουργικότητας </w:t>
      </w:r>
      <w:r w:rsidRPr="00AD65B3">
        <w:rPr>
          <w:rFonts w:asciiTheme="minorHAnsi" w:hAnsiTheme="minorHAnsi" w:cstheme="minorHAnsi"/>
          <w:b/>
          <w:bCs/>
          <w:lang w:eastAsia="zh-CN"/>
        </w:rPr>
        <w:t>«Επικοινωνία»</w:t>
      </w:r>
      <w:r w:rsidRPr="00AD65B3">
        <w:rPr>
          <w:rFonts w:asciiTheme="minorHAnsi" w:hAnsiTheme="minorHAnsi" w:cstheme="minorHAnsi"/>
          <w:bCs/>
          <w:lang w:eastAsia="zh-CN"/>
        </w:rPr>
        <w:t xml:space="preserve"> του συστήματος.</w:t>
      </w:r>
    </w:p>
    <w:p w:rsidR="00D26858" w:rsidRDefault="00D26858" w:rsidP="00217F3A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</w:p>
    <w:p w:rsidR="00D26858" w:rsidRDefault="00D26858" w:rsidP="00217F3A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</w:p>
    <w:p w:rsidR="00D26858" w:rsidRPr="00AD65B3" w:rsidRDefault="00D26858" w:rsidP="00217F3A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</w:p>
    <w:p w:rsidR="003C53D9" w:rsidRPr="00AD65B3" w:rsidRDefault="003C53D9" w:rsidP="003C53D9">
      <w:pPr>
        <w:jc w:val="both"/>
        <w:rPr>
          <w:rFonts w:asciiTheme="minorHAnsi" w:hAnsiTheme="minorHAnsi" w:cstheme="minorHAnsi"/>
        </w:rPr>
      </w:pPr>
      <w:r w:rsidRPr="00AD65B3">
        <w:rPr>
          <w:rFonts w:asciiTheme="minorHAnsi" w:hAnsiTheme="minorHAnsi" w:cstheme="minorHAnsi"/>
        </w:rPr>
        <w:t>Παράλληλα</w:t>
      </w:r>
      <w:r w:rsidRPr="00AD65B3">
        <w:rPr>
          <w:rFonts w:asciiTheme="minorHAnsi" w:hAnsiTheme="minorHAnsi" w:cstheme="minorHAnsi"/>
          <w:b/>
        </w:rPr>
        <w:t xml:space="preserve">, </w:t>
      </w:r>
      <w:r w:rsidRPr="00AD65B3">
        <w:rPr>
          <w:rFonts w:asciiTheme="minorHAnsi" w:hAnsiTheme="minorHAnsi" w:cstheme="minorHAnsi"/>
          <w:bCs/>
        </w:rPr>
        <w:t>η επιτροπή</w:t>
      </w:r>
      <w:r w:rsidRPr="00AD65B3">
        <w:rPr>
          <w:rFonts w:asciiTheme="minorHAnsi" w:hAnsiTheme="minorHAnsi" w:cstheme="minorHAnsi"/>
        </w:rPr>
        <w:t>, παρέλαβε</w:t>
      </w:r>
      <w:r w:rsidRPr="00AD65B3">
        <w:rPr>
          <w:rFonts w:asciiTheme="minorHAnsi" w:hAnsiTheme="minorHAnsi" w:cstheme="minorHAnsi"/>
          <w:b/>
        </w:rPr>
        <w:t xml:space="preserve"> τον σφραγισμένο </w:t>
      </w:r>
      <w:r w:rsidRPr="00AD65B3">
        <w:rPr>
          <w:rFonts w:asciiTheme="minorHAnsi" w:hAnsiTheme="minorHAnsi" w:cstheme="minorHAnsi"/>
          <w:b/>
          <w:u w:val="single"/>
        </w:rPr>
        <w:t>φυσικό φάκελο</w:t>
      </w:r>
      <w:r w:rsidRPr="00AD65B3">
        <w:rPr>
          <w:rFonts w:asciiTheme="minorHAnsi" w:hAnsiTheme="minorHAnsi" w:cstheme="minorHAnsi"/>
          <w:b/>
        </w:rPr>
        <w:t xml:space="preserve"> </w:t>
      </w:r>
      <w:r w:rsidRPr="00AD65B3">
        <w:rPr>
          <w:rFonts w:asciiTheme="minorHAnsi" w:hAnsiTheme="minorHAnsi" w:cstheme="minorHAnsi"/>
        </w:rPr>
        <w:t xml:space="preserve">με αρ. πρωτοκόλλου </w:t>
      </w:r>
      <w:r w:rsidR="00AD65B3" w:rsidRPr="00AD65B3">
        <w:rPr>
          <w:rFonts w:asciiTheme="minorHAnsi" w:hAnsiTheme="minorHAnsi" w:cstheme="minorHAnsi"/>
          <w:b/>
          <w:bCs/>
        </w:rPr>
        <w:t>6304/31-3-2023</w:t>
      </w:r>
      <w:r w:rsidRPr="00AD65B3">
        <w:rPr>
          <w:rFonts w:asciiTheme="minorHAnsi" w:hAnsiTheme="minorHAnsi" w:cstheme="minorHAnsi"/>
          <w:b/>
          <w:bCs/>
        </w:rPr>
        <w:t xml:space="preserve"> </w:t>
      </w:r>
      <w:r w:rsidRPr="00AD65B3">
        <w:rPr>
          <w:rFonts w:asciiTheme="minorHAnsi" w:hAnsiTheme="minorHAnsi" w:cstheme="minorHAnsi"/>
        </w:rPr>
        <w:t xml:space="preserve">της εταιρείας </w:t>
      </w:r>
      <w:r w:rsidR="00822B66" w:rsidRPr="005825B0">
        <w:rPr>
          <w:rFonts w:asciiTheme="minorHAnsi" w:hAnsiTheme="minorHAnsi" w:cstheme="minorHAnsi"/>
          <w:b/>
          <w:bCs/>
          <w:color w:val="000000" w:themeColor="text1"/>
        </w:rPr>
        <w:t>«</w:t>
      </w:r>
      <w:hyperlink r:id="rId8" w:tooltip="SMART WASTE MANAGEMENT ΕΤΕΡΟΡΡΥΘΜΗ ΕΤΑΙΡΕΙΑ" w:history="1">
        <w:r w:rsidR="00822B66" w:rsidRPr="005825B0">
          <w:rPr>
            <w:rFonts w:asciiTheme="minorHAnsi" w:hAnsiTheme="minorHAnsi" w:cstheme="minorHAnsi"/>
            <w:b/>
            <w:color w:val="000000" w:themeColor="text1"/>
            <w:lang w:val="en-US"/>
          </w:rPr>
          <w:t>SMART</w:t>
        </w:r>
        <w:r w:rsidR="00822B66" w:rsidRPr="005825B0">
          <w:rPr>
            <w:rFonts w:asciiTheme="minorHAnsi" w:hAnsiTheme="minorHAnsi" w:cstheme="minorHAnsi"/>
            <w:b/>
            <w:color w:val="000000" w:themeColor="text1"/>
          </w:rPr>
          <w:t xml:space="preserve"> </w:t>
        </w:r>
        <w:r w:rsidR="00822B66" w:rsidRPr="005825B0">
          <w:rPr>
            <w:rFonts w:asciiTheme="minorHAnsi" w:hAnsiTheme="minorHAnsi" w:cstheme="minorHAnsi"/>
            <w:b/>
            <w:color w:val="000000" w:themeColor="text1"/>
            <w:lang w:val="en-US"/>
          </w:rPr>
          <w:t>WASTE</w:t>
        </w:r>
        <w:r w:rsidR="00822B66" w:rsidRPr="005825B0">
          <w:rPr>
            <w:rFonts w:asciiTheme="minorHAnsi" w:hAnsiTheme="minorHAnsi" w:cstheme="minorHAnsi"/>
            <w:b/>
            <w:color w:val="000000" w:themeColor="text1"/>
          </w:rPr>
          <w:t xml:space="preserve"> </w:t>
        </w:r>
        <w:r w:rsidR="00822B66" w:rsidRPr="005825B0">
          <w:rPr>
            <w:rFonts w:asciiTheme="minorHAnsi" w:hAnsiTheme="minorHAnsi" w:cstheme="minorHAnsi"/>
            <w:b/>
            <w:color w:val="000000" w:themeColor="text1"/>
            <w:lang w:val="en-US"/>
          </w:rPr>
          <w:t>MANAGEMENT</w:t>
        </w:r>
        <w:r w:rsidR="00822B66" w:rsidRPr="005825B0">
          <w:rPr>
            <w:rFonts w:asciiTheme="minorHAnsi" w:hAnsiTheme="minorHAnsi" w:cstheme="minorHAnsi"/>
            <w:b/>
            <w:color w:val="000000" w:themeColor="text1"/>
          </w:rPr>
          <w:t xml:space="preserve"> ΕΤΕΡΟΡΡΥΘΜΗ ΕΤΑΙΡΕΙΑ</w:t>
        </w:r>
      </w:hyperlink>
      <w:r w:rsidR="00822B66" w:rsidRPr="005825B0">
        <w:rPr>
          <w:rFonts w:asciiTheme="minorHAnsi" w:hAnsiTheme="minorHAnsi" w:cstheme="minorHAnsi"/>
          <w:b/>
          <w:color w:val="000000" w:themeColor="text1"/>
        </w:rPr>
        <w:t>»</w:t>
      </w:r>
      <w:r w:rsidRPr="00AD65B3">
        <w:rPr>
          <w:rFonts w:asciiTheme="minorHAnsi" w:hAnsiTheme="minorHAnsi" w:cstheme="minorHAnsi"/>
        </w:rPr>
        <w:t xml:space="preserve"> που περιείχε τα δικαιολογητικά (</w:t>
      </w:r>
      <w:r w:rsidRPr="00AD65B3">
        <w:rPr>
          <w:rFonts w:asciiTheme="minorHAnsi" w:hAnsiTheme="minorHAnsi" w:cstheme="minorHAnsi"/>
          <w:b/>
          <w:bCs/>
        </w:rPr>
        <w:t>σε έντυπη μορφή</w:t>
      </w:r>
      <w:r w:rsidRPr="00AD65B3">
        <w:rPr>
          <w:rFonts w:asciiTheme="minorHAnsi" w:hAnsiTheme="minorHAnsi" w:cstheme="minorHAnsi"/>
        </w:rPr>
        <w:t xml:space="preserve">) τα οποία απαιτούσε η διακήρυξη και που κατέθεσε </w:t>
      </w:r>
      <w:r w:rsidRPr="00AD65B3">
        <w:rPr>
          <w:rFonts w:asciiTheme="minorHAnsi" w:hAnsiTheme="minorHAnsi" w:cstheme="minorHAnsi"/>
          <w:b/>
        </w:rPr>
        <w:t xml:space="preserve">εμπρόθεσμα </w:t>
      </w:r>
      <w:r w:rsidRPr="00AD65B3">
        <w:rPr>
          <w:rFonts w:asciiTheme="minorHAnsi" w:hAnsiTheme="minorHAnsi" w:cstheme="minorHAnsi"/>
          <w:bCs/>
        </w:rPr>
        <w:t xml:space="preserve">ο </w:t>
      </w:r>
      <w:r w:rsidRPr="00AD65B3">
        <w:rPr>
          <w:rFonts w:asciiTheme="minorHAnsi" w:hAnsiTheme="minorHAnsi" w:cstheme="minorHAnsi"/>
        </w:rPr>
        <w:t xml:space="preserve">προσωρινός ανάδοχος του διαγωνισμού και αφού τον μονόγραψε, </w:t>
      </w:r>
      <w:r w:rsidRPr="00AD65B3">
        <w:rPr>
          <w:rFonts w:asciiTheme="minorHAnsi" w:hAnsiTheme="minorHAnsi" w:cstheme="minorHAnsi"/>
          <w:b/>
        </w:rPr>
        <w:t>τον αποσφράγισε</w:t>
      </w:r>
      <w:r w:rsidRPr="00AD65B3">
        <w:rPr>
          <w:rFonts w:asciiTheme="minorHAnsi" w:hAnsiTheme="minorHAnsi" w:cstheme="minorHAnsi"/>
        </w:rPr>
        <w:t xml:space="preserve"> προκειμένου να προβεί στην μονογραφή των περιεχομένων δικαιολογητικών και εν συνεχεία, στον </w:t>
      </w:r>
      <w:r w:rsidRPr="00AD65B3">
        <w:rPr>
          <w:rFonts w:asciiTheme="minorHAnsi" w:hAnsiTheme="minorHAnsi" w:cstheme="minorHAnsi"/>
          <w:b/>
          <w:bCs/>
        </w:rPr>
        <w:t>έλεγχο πληρότητας και ορθότητας</w:t>
      </w:r>
      <w:r w:rsidRPr="00AD65B3">
        <w:rPr>
          <w:rFonts w:asciiTheme="minorHAnsi" w:hAnsiTheme="minorHAnsi" w:cstheme="minorHAnsi"/>
        </w:rPr>
        <w:t xml:space="preserve">  αυτών.</w:t>
      </w:r>
    </w:p>
    <w:p w:rsidR="003C53D9" w:rsidRPr="00AD65B3" w:rsidRDefault="003C53D9" w:rsidP="003C53D9">
      <w:pPr>
        <w:jc w:val="both"/>
        <w:rPr>
          <w:rFonts w:asciiTheme="minorHAnsi" w:hAnsiTheme="minorHAnsi" w:cstheme="minorHAnsi"/>
        </w:rPr>
      </w:pPr>
    </w:p>
    <w:p w:rsidR="00AD65B3" w:rsidRDefault="00AD65B3" w:rsidP="003C53D9">
      <w:pPr>
        <w:jc w:val="both"/>
        <w:rPr>
          <w:rFonts w:asciiTheme="minorHAnsi" w:hAnsiTheme="minorHAnsi" w:cstheme="minorHAnsi"/>
        </w:rPr>
      </w:pPr>
    </w:p>
    <w:p w:rsidR="003C53D9" w:rsidRPr="00AD65B3" w:rsidRDefault="003C53D9" w:rsidP="003C53D9">
      <w:pPr>
        <w:jc w:val="both"/>
        <w:rPr>
          <w:rFonts w:asciiTheme="minorHAnsi" w:hAnsiTheme="minorHAnsi" w:cstheme="minorHAnsi"/>
        </w:rPr>
      </w:pPr>
      <w:r w:rsidRPr="00AD65B3">
        <w:rPr>
          <w:rFonts w:asciiTheme="minorHAnsi" w:hAnsiTheme="minorHAnsi" w:cstheme="minorHAnsi"/>
        </w:rPr>
        <w:t xml:space="preserve">Κατά τον έλεγχο των υποβληθέντων </w:t>
      </w:r>
      <w:r w:rsidRPr="00AD65B3">
        <w:rPr>
          <w:rFonts w:asciiTheme="minorHAnsi" w:hAnsiTheme="minorHAnsi" w:cstheme="minorHAnsi"/>
          <w:b/>
        </w:rPr>
        <w:t>δικαιολογητικών</w:t>
      </w:r>
      <w:r w:rsidRPr="00AD65B3">
        <w:rPr>
          <w:rFonts w:asciiTheme="minorHAnsi" w:hAnsiTheme="minorHAnsi" w:cstheme="minorHAnsi"/>
        </w:rPr>
        <w:t xml:space="preserve"> του </w:t>
      </w:r>
      <w:r w:rsidRPr="00AD65B3">
        <w:rPr>
          <w:rFonts w:asciiTheme="minorHAnsi" w:hAnsiTheme="minorHAnsi" w:cstheme="minorHAnsi"/>
          <w:b/>
        </w:rPr>
        <w:t>προσωρινού αναδόχου (</w:t>
      </w:r>
      <w:r w:rsidRPr="00AD65B3">
        <w:rPr>
          <w:rFonts w:asciiTheme="minorHAnsi" w:hAnsiTheme="minorHAnsi" w:cstheme="minorHAnsi"/>
        </w:rPr>
        <w:t xml:space="preserve">τόσο των </w:t>
      </w:r>
      <w:r w:rsidRPr="00AD65B3">
        <w:rPr>
          <w:rFonts w:asciiTheme="minorHAnsi" w:hAnsiTheme="minorHAnsi" w:cstheme="minorHAnsi"/>
          <w:b/>
          <w:bCs/>
        </w:rPr>
        <w:t>έντυπων</w:t>
      </w:r>
      <w:r w:rsidRPr="00AD65B3">
        <w:rPr>
          <w:rFonts w:asciiTheme="minorHAnsi" w:hAnsiTheme="minorHAnsi" w:cstheme="minorHAnsi"/>
        </w:rPr>
        <w:t xml:space="preserve"> όσο και των </w:t>
      </w:r>
      <w:r w:rsidRPr="00AD65B3">
        <w:rPr>
          <w:rFonts w:asciiTheme="minorHAnsi" w:hAnsiTheme="minorHAnsi" w:cstheme="minorHAnsi"/>
          <w:b/>
          <w:bCs/>
        </w:rPr>
        <w:t>ηλεκτρονικών</w:t>
      </w:r>
      <w:r w:rsidRPr="00AD65B3">
        <w:rPr>
          <w:rFonts w:asciiTheme="minorHAnsi" w:hAnsiTheme="minorHAnsi" w:cstheme="minorHAnsi"/>
        </w:rPr>
        <w:t>)</w:t>
      </w:r>
      <w:r w:rsidRPr="00AD65B3">
        <w:rPr>
          <w:rFonts w:asciiTheme="minorHAnsi" w:hAnsiTheme="minorHAnsi" w:cstheme="minorHAnsi"/>
          <w:b/>
        </w:rPr>
        <w:t>,</w:t>
      </w:r>
      <w:r w:rsidRPr="00AD65B3">
        <w:rPr>
          <w:rFonts w:asciiTheme="minorHAnsi" w:hAnsiTheme="minorHAnsi" w:cstheme="minorHAnsi"/>
        </w:rPr>
        <w:t xml:space="preserve"> προέκυψε ότι αυτά </w:t>
      </w:r>
      <w:r w:rsidRPr="00AD65B3">
        <w:rPr>
          <w:rFonts w:asciiTheme="minorHAnsi" w:hAnsiTheme="minorHAnsi" w:cstheme="minorHAnsi"/>
          <w:b/>
        </w:rPr>
        <w:t>ήταν πλήρη</w:t>
      </w:r>
      <w:r w:rsidRPr="00AD65B3">
        <w:rPr>
          <w:rFonts w:asciiTheme="minorHAnsi" w:hAnsiTheme="minorHAnsi" w:cstheme="minorHAnsi"/>
        </w:rPr>
        <w:t xml:space="preserve"> και </w:t>
      </w:r>
      <w:r w:rsidRPr="00AD65B3">
        <w:rPr>
          <w:rFonts w:asciiTheme="minorHAnsi" w:hAnsiTheme="minorHAnsi" w:cstheme="minorHAnsi"/>
          <w:b/>
        </w:rPr>
        <w:t>σύμφωνα</w:t>
      </w:r>
      <w:r w:rsidRPr="00AD65B3">
        <w:rPr>
          <w:rFonts w:asciiTheme="minorHAnsi" w:hAnsiTheme="minorHAnsi" w:cstheme="minorHAnsi"/>
        </w:rPr>
        <w:t xml:space="preserve"> με τους όρους και τις προϋποθέσεις της διακήρυξης.</w:t>
      </w:r>
    </w:p>
    <w:p w:rsidR="003C53D9" w:rsidRPr="004712D6" w:rsidRDefault="003C53D9" w:rsidP="003C53D9">
      <w:pPr>
        <w:jc w:val="both"/>
        <w:rPr>
          <w:szCs w:val="22"/>
        </w:rPr>
      </w:pPr>
    </w:p>
    <w:p w:rsidR="00E55053" w:rsidRPr="00C26A0A" w:rsidRDefault="00E55053" w:rsidP="000B4F48">
      <w:pPr>
        <w:pStyle w:val="af0"/>
        <w:ind w:left="0"/>
        <w:contextualSpacing w:val="0"/>
        <w:jc w:val="both"/>
        <w:rPr>
          <w:rFonts w:asciiTheme="minorHAnsi" w:eastAsia="FreeSans" w:hAnsiTheme="minorHAnsi" w:cstheme="minorHAnsi"/>
          <w:sz w:val="24"/>
          <w:lang w:eastAsia="en-US"/>
        </w:rPr>
      </w:pPr>
    </w:p>
    <w:p w:rsidR="00C26A0A" w:rsidRPr="005F261C" w:rsidRDefault="00C26A0A" w:rsidP="00C26A0A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5F261C">
        <w:rPr>
          <w:rFonts w:asciiTheme="minorHAnsi" w:hAnsiTheme="minorHAnsi" w:cstheme="minorHAnsi"/>
          <w:bCs/>
          <w:lang w:eastAsia="zh-CN"/>
        </w:rPr>
        <w:t>Τέλος, η Επιτροπή, λαμβάνοντας υπόψη :</w:t>
      </w:r>
    </w:p>
    <w:p w:rsidR="00E55053" w:rsidRPr="005F261C" w:rsidRDefault="00E55053" w:rsidP="000B4F48">
      <w:pPr>
        <w:pStyle w:val="af0"/>
        <w:ind w:left="0"/>
        <w:contextualSpacing w:val="0"/>
        <w:jc w:val="both"/>
        <w:rPr>
          <w:rFonts w:asciiTheme="minorHAnsi" w:eastAsia="FreeSans" w:hAnsiTheme="minorHAnsi" w:cstheme="minorHAnsi"/>
          <w:sz w:val="24"/>
          <w:lang w:eastAsia="en-US"/>
        </w:rPr>
      </w:pPr>
    </w:p>
    <w:p w:rsidR="00C26A0A" w:rsidRPr="00D26858" w:rsidRDefault="00C26A0A" w:rsidP="00C26A0A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26858">
        <w:rPr>
          <w:rFonts w:asciiTheme="minorHAnsi" w:hAnsiTheme="minorHAnsi" w:cstheme="minorHAnsi"/>
          <w:bCs/>
          <w:lang w:eastAsia="zh-CN"/>
        </w:rPr>
        <w:t>- το ν.4412/16 ¨Δημόσιες Συμβάσεις Έργων, Προμηθειών και Υπηρεσιών (προσαρμογή στις Οδηγίες 2014/24/ΕΕ και 2014/25/ΕΕ)¨ όπως τροποποιήθηκε και ισχύει,</w:t>
      </w:r>
    </w:p>
    <w:p w:rsidR="00C26A0A" w:rsidRPr="00D26858" w:rsidRDefault="00C26A0A" w:rsidP="00C26A0A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lang w:eastAsia="zh-CN"/>
        </w:rPr>
      </w:pPr>
      <w:r w:rsidRPr="00D26858">
        <w:rPr>
          <w:rFonts w:asciiTheme="minorHAnsi" w:hAnsiTheme="minorHAnsi" w:cstheme="minorHAnsi"/>
          <w:bCs/>
          <w:lang w:eastAsia="zh-CN"/>
        </w:rPr>
        <w:t xml:space="preserve">- την υπ’ αρ. </w:t>
      </w:r>
      <w:r w:rsidRPr="00D26858">
        <w:rPr>
          <w:rFonts w:asciiTheme="minorHAnsi" w:hAnsiTheme="minorHAnsi" w:cstheme="minorHAnsi"/>
          <w:b/>
        </w:rPr>
        <w:t>22719/22-12-2022</w:t>
      </w:r>
      <w:r w:rsidRPr="00D26858">
        <w:rPr>
          <w:rFonts w:asciiTheme="minorHAnsi" w:hAnsiTheme="minorHAnsi" w:cstheme="minorHAnsi"/>
        </w:rPr>
        <w:t xml:space="preserve"> </w:t>
      </w:r>
      <w:r w:rsidRPr="00D26858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D26858">
        <w:rPr>
          <w:rFonts w:asciiTheme="minorHAnsi" w:eastAsia="Calibri" w:hAnsiTheme="minorHAnsi" w:cstheme="minorHAnsi"/>
        </w:rPr>
        <w:t xml:space="preserve"> Δ</w:t>
      </w:r>
      <w:r w:rsidRPr="00D26858">
        <w:rPr>
          <w:rFonts w:asciiTheme="minorHAnsi" w:hAnsiTheme="minorHAnsi" w:cstheme="minorHAnsi"/>
          <w:bCs/>
          <w:lang w:eastAsia="zh-CN"/>
        </w:rPr>
        <w:t xml:space="preserve">ιακήρυξη του Δήμου Μοσχάτου – Ταύρου με τίτλο </w:t>
      </w:r>
      <w:r w:rsidRPr="00D26858">
        <w:rPr>
          <w:rFonts w:asciiTheme="minorHAnsi" w:hAnsiTheme="minorHAnsi" w:cstheme="minorHAnsi"/>
          <w:b/>
          <w:bCs/>
          <w:lang w:eastAsia="zh-CN"/>
        </w:rPr>
        <w:t xml:space="preserve">«ΑΝΑΘΕΣΗ ΥΠΗΡΕΣΙΩΝ ΕΝΑΛΛΑΚΤΙΚΗΣ ΔΙΑΧΕΙΡΙΣΗΣ ΟΓΚΩΔΩΝ ΚΑΙ ΠΡΑΣΙΝΩΝ ΑΠΟΒΛΗΤΩΝ , ΚΑΘΩΣ ΚΑΙ ΑΥΤΩΝ ΠΟΥ </w:t>
      </w:r>
      <w:r w:rsidRPr="00D26858">
        <w:rPr>
          <w:rFonts w:asciiTheme="minorHAnsi" w:hAnsiTheme="minorHAnsi" w:cstheme="minorHAnsi"/>
          <w:b/>
        </w:rPr>
        <w:t>ΠΡΟΕΡΧΟΝΤΑΙ ΑΠΟ ΕΚΣΚΑΦΕΣ – ΚΑΤΕΔΑΦΙΣΕΙΣ – ΚΑΤΑΣΚΕΥΕΣ</w:t>
      </w:r>
      <w:r w:rsidRPr="00D26858">
        <w:rPr>
          <w:rFonts w:asciiTheme="minorHAnsi" w:hAnsiTheme="minorHAnsi" w:cstheme="minorHAnsi"/>
          <w:b/>
          <w:bCs/>
          <w:lang w:eastAsia="zh-CN"/>
        </w:rPr>
        <w:t>»,</w:t>
      </w:r>
    </w:p>
    <w:p w:rsidR="00C26A0A" w:rsidRPr="00D26858" w:rsidRDefault="00C26A0A" w:rsidP="00C26A0A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2685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D26858">
        <w:rPr>
          <w:rFonts w:asciiTheme="minorHAnsi" w:hAnsiTheme="minorHAnsi" w:cstheme="minorHAnsi"/>
          <w:bCs/>
          <w:lang w:eastAsia="zh-CN"/>
        </w:rPr>
        <w:t xml:space="preserve">- την υπ’ αρ. </w:t>
      </w:r>
      <w:r w:rsidRPr="00D26858">
        <w:rPr>
          <w:rFonts w:asciiTheme="minorHAnsi" w:hAnsiTheme="minorHAnsi" w:cstheme="minorHAnsi"/>
          <w:b/>
        </w:rPr>
        <w:t>291/21-12-2022</w:t>
      </w:r>
      <w:r w:rsidRPr="00D2685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D26858">
        <w:rPr>
          <w:rFonts w:asciiTheme="minorHAnsi" w:hAnsiTheme="minorHAnsi" w:cstheme="minorHAnsi"/>
          <w:bCs/>
          <w:lang w:eastAsia="zh-CN"/>
        </w:rPr>
        <w:t xml:space="preserve">απόφαση της Οικονομικής Επιτροπής με την οποία εγκρίθηκε η υπ’ αρ. </w:t>
      </w:r>
      <w:r w:rsidRPr="00D26858">
        <w:rPr>
          <w:rFonts w:asciiTheme="minorHAnsi" w:hAnsiTheme="minorHAnsi" w:cstheme="minorHAnsi"/>
          <w:b/>
          <w:bCs/>
          <w:lang w:eastAsia="zh-CN"/>
        </w:rPr>
        <w:t>137/2022</w:t>
      </w:r>
      <w:r w:rsidRPr="00D26858">
        <w:rPr>
          <w:rFonts w:asciiTheme="minorHAnsi" w:hAnsiTheme="minorHAnsi" w:cstheme="minorHAnsi"/>
          <w:bCs/>
          <w:lang w:eastAsia="zh-CN"/>
        </w:rPr>
        <w:t xml:space="preserve"> Μελέτη της Διεύθυνσης Περιβάλλοντος, Κυκλικής Οικονομίας και Ανακύκλωσης και ορίστηκε η Επιτροπή Διενέργειας και Αξιολόγησης της υπ’ αρ.  </w:t>
      </w:r>
      <w:r w:rsidRPr="00D26858">
        <w:rPr>
          <w:rFonts w:asciiTheme="minorHAnsi" w:hAnsiTheme="minorHAnsi" w:cstheme="minorHAnsi"/>
          <w:b/>
        </w:rPr>
        <w:t xml:space="preserve">22719/22-12-2022 </w:t>
      </w:r>
      <w:r w:rsidRPr="00D26858">
        <w:rPr>
          <w:rFonts w:asciiTheme="minorHAnsi" w:hAnsiTheme="minorHAnsi" w:cstheme="minorHAnsi"/>
          <w:bCs/>
          <w:lang w:eastAsia="zh-CN"/>
        </w:rPr>
        <w:t>Διακήρυξης,</w:t>
      </w:r>
    </w:p>
    <w:p w:rsidR="00C26A0A" w:rsidRPr="00D26858" w:rsidRDefault="00C26A0A" w:rsidP="00C26A0A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26858">
        <w:rPr>
          <w:rFonts w:asciiTheme="minorHAnsi" w:hAnsiTheme="minorHAnsi" w:cstheme="minorHAnsi"/>
          <w:bCs/>
          <w:lang w:eastAsia="zh-CN"/>
        </w:rPr>
        <w:t>- την υπ’ αρ.</w:t>
      </w:r>
      <w:r w:rsidRPr="00D26858">
        <w:rPr>
          <w:rFonts w:asciiTheme="minorHAnsi" w:hAnsiTheme="minorHAnsi" w:cstheme="minorHAnsi"/>
          <w:b/>
          <w:bCs/>
          <w:lang w:eastAsia="zh-CN"/>
        </w:rPr>
        <w:t xml:space="preserve"> 137/2022</w:t>
      </w:r>
      <w:r w:rsidRPr="00D26858">
        <w:rPr>
          <w:rFonts w:asciiTheme="minorHAnsi" w:hAnsiTheme="minorHAnsi" w:cstheme="minorHAnsi"/>
          <w:bCs/>
          <w:lang w:eastAsia="zh-CN"/>
        </w:rPr>
        <w:t xml:space="preserve"> Μελέτη της Δ/νσης Περιβάλλοντος, Κυκλικής Οικονομίας και Ανακύκλωσης,</w:t>
      </w:r>
    </w:p>
    <w:p w:rsidR="00D26858" w:rsidRPr="00D26858" w:rsidRDefault="00D26858" w:rsidP="00C26A0A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26858">
        <w:rPr>
          <w:rFonts w:asciiTheme="minorHAnsi" w:hAnsiTheme="minorHAnsi" w:cstheme="minorHAnsi"/>
          <w:bCs/>
          <w:lang w:eastAsia="zh-CN"/>
        </w:rPr>
        <w:t xml:space="preserve">- το </w:t>
      </w:r>
      <w:r w:rsidRPr="00D26858">
        <w:rPr>
          <w:rFonts w:asciiTheme="minorHAnsi" w:hAnsiTheme="minorHAnsi" w:cstheme="minorHAnsi"/>
          <w:b/>
          <w:bCs/>
          <w:lang w:eastAsia="zh-CN"/>
        </w:rPr>
        <w:t>Πρακτικό Αρ. 1/27-1-2023</w:t>
      </w:r>
      <w:r w:rsidRPr="00D26858">
        <w:rPr>
          <w:rFonts w:asciiTheme="minorHAnsi" w:hAnsiTheme="minorHAnsi" w:cstheme="minorHAnsi"/>
          <w:bCs/>
          <w:lang w:eastAsia="zh-CN"/>
        </w:rPr>
        <w:t xml:space="preserve"> «Αποσφράγιση Διαγωνισμού »δικό της,</w:t>
      </w:r>
    </w:p>
    <w:p w:rsidR="00C26A0A" w:rsidRPr="00D26858" w:rsidRDefault="00C26A0A" w:rsidP="00FF6ADD">
      <w:pPr>
        <w:autoSpaceDE w:val="0"/>
        <w:autoSpaceDN w:val="0"/>
        <w:adjustRightInd w:val="0"/>
        <w:rPr>
          <w:rFonts w:asciiTheme="minorHAnsi" w:hAnsiTheme="minorHAnsi" w:cstheme="minorHAnsi"/>
          <w:bCs/>
          <w:lang w:eastAsia="zh-CN"/>
        </w:rPr>
      </w:pPr>
      <w:r w:rsidRPr="00D26858">
        <w:rPr>
          <w:rFonts w:asciiTheme="minorHAnsi" w:hAnsiTheme="minorHAnsi" w:cstheme="minorHAnsi"/>
          <w:bCs/>
          <w:lang w:eastAsia="zh-CN"/>
        </w:rPr>
        <w:t xml:space="preserve">- το </w:t>
      </w:r>
      <w:r w:rsidR="00FF6ADD" w:rsidRPr="00D26858">
        <w:rPr>
          <w:rFonts w:asciiTheme="minorHAnsi" w:hAnsiTheme="minorHAnsi" w:cstheme="minorHAnsi"/>
          <w:b/>
          <w:bCs/>
          <w:lang w:eastAsia="zh-CN"/>
        </w:rPr>
        <w:t>Πρακτικό Αρ. 2</w:t>
      </w:r>
      <w:r w:rsidR="005825B0" w:rsidRPr="00D26858">
        <w:rPr>
          <w:rFonts w:asciiTheme="minorHAnsi" w:hAnsiTheme="minorHAnsi" w:cstheme="minorHAnsi"/>
          <w:b/>
          <w:bCs/>
          <w:lang w:eastAsia="zh-CN"/>
        </w:rPr>
        <w:t>/4-2</w:t>
      </w:r>
      <w:r w:rsidR="000A226D" w:rsidRPr="00D26858">
        <w:rPr>
          <w:rFonts w:asciiTheme="minorHAnsi" w:hAnsiTheme="minorHAnsi" w:cstheme="minorHAnsi"/>
          <w:b/>
          <w:bCs/>
          <w:lang w:eastAsia="zh-CN"/>
        </w:rPr>
        <w:t>-2023</w:t>
      </w:r>
      <w:r w:rsidRPr="00D26858">
        <w:rPr>
          <w:rFonts w:asciiTheme="minorHAnsi" w:hAnsiTheme="minorHAnsi" w:cstheme="minorHAnsi"/>
          <w:bCs/>
          <w:lang w:eastAsia="zh-CN"/>
        </w:rPr>
        <w:t xml:space="preserve"> «</w:t>
      </w:r>
      <w:r w:rsidR="00FF6ADD" w:rsidRPr="00D26858">
        <w:rPr>
          <w:rFonts w:asciiTheme="minorHAnsi" w:hAnsiTheme="minorHAnsi" w:cstheme="minorHAnsi"/>
          <w:bCs/>
          <w:lang w:eastAsia="zh-CN"/>
        </w:rPr>
        <w:t>δικαιολογητικών συμμετοχής – τεχνικών προσφορών -  αξιολόγησης τεχνικών προσφορών» δικό της,</w:t>
      </w:r>
    </w:p>
    <w:p w:rsidR="00866A09" w:rsidRPr="00D26858" w:rsidRDefault="00866A09" w:rsidP="00866A09">
      <w:pPr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26858">
        <w:rPr>
          <w:rFonts w:asciiTheme="minorHAnsi" w:hAnsiTheme="minorHAnsi" w:cstheme="minorHAnsi"/>
          <w:bCs/>
          <w:lang w:eastAsia="zh-CN"/>
        </w:rPr>
        <w:t xml:space="preserve">- το </w:t>
      </w:r>
      <w:r w:rsidRPr="00D26858">
        <w:rPr>
          <w:rFonts w:asciiTheme="minorHAnsi" w:hAnsiTheme="minorHAnsi" w:cstheme="minorHAnsi"/>
          <w:b/>
          <w:bCs/>
          <w:lang w:eastAsia="zh-CN"/>
        </w:rPr>
        <w:t>Πρακτικό Αρ. 3/3-3-2023</w:t>
      </w:r>
      <w:r w:rsidRPr="00D26858">
        <w:rPr>
          <w:rFonts w:asciiTheme="minorHAnsi" w:hAnsiTheme="minorHAnsi" w:cstheme="minorHAnsi"/>
          <w:bCs/>
          <w:lang w:eastAsia="zh-CN"/>
        </w:rPr>
        <w:t xml:space="preserve"> «ελ</w:t>
      </w:r>
      <w:r w:rsidR="005F261C" w:rsidRPr="00D26858">
        <w:rPr>
          <w:rFonts w:asciiTheme="minorHAnsi" w:hAnsiTheme="minorHAnsi" w:cstheme="minorHAnsi"/>
          <w:bCs/>
          <w:lang w:eastAsia="zh-CN"/>
        </w:rPr>
        <w:t xml:space="preserve">έγχου οικονομικών  προσφορών - </w:t>
      </w:r>
      <w:r w:rsidRPr="00D26858">
        <w:rPr>
          <w:rFonts w:asciiTheme="minorHAnsi" w:hAnsiTheme="minorHAnsi" w:cstheme="minorHAnsi"/>
          <w:bCs/>
          <w:lang w:eastAsia="zh-CN"/>
        </w:rPr>
        <w:t xml:space="preserve">αξιολόγησης οικονομικών προσφορών, γνωμοδότησης για την ανάδειξη προσωρινού/νων αναδόχου/χων» δικό </w:t>
      </w:r>
      <w:r w:rsidR="00CD05E1" w:rsidRPr="00D26858">
        <w:rPr>
          <w:rFonts w:asciiTheme="minorHAnsi" w:hAnsiTheme="minorHAnsi" w:cstheme="minorHAnsi"/>
          <w:bCs/>
          <w:lang w:eastAsia="zh-CN"/>
        </w:rPr>
        <w:t>της,</w:t>
      </w:r>
    </w:p>
    <w:p w:rsidR="00CD05E1" w:rsidRPr="00D26858" w:rsidRDefault="00CD05E1" w:rsidP="00CD05E1">
      <w:pPr>
        <w:pStyle w:val="af0"/>
        <w:numPr>
          <w:ilvl w:val="0"/>
          <w:numId w:val="13"/>
        </w:numPr>
        <w:ind w:left="142" w:hanging="142"/>
        <w:jc w:val="both"/>
        <w:rPr>
          <w:rFonts w:asciiTheme="minorHAnsi" w:hAnsiTheme="minorHAnsi" w:cstheme="minorHAnsi"/>
          <w:sz w:val="24"/>
        </w:rPr>
      </w:pPr>
      <w:r w:rsidRPr="00D26858">
        <w:rPr>
          <w:rFonts w:asciiTheme="minorHAnsi" w:hAnsiTheme="minorHAnsi" w:cstheme="minorHAnsi"/>
          <w:sz w:val="24"/>
        </w:rPr>
        <w:t>Την υπ.</w:t>
      </w:r>
      <w:r w:rsidRPr="00D26858">
        <w:rPr>
          <w:rFonts w:asciiTheme="minorHAnsi" w:hAnsiTheme="minorHAnsi" w:cstheme="minorHAnsi"/>
          <w:b/>
          <w:sz w:val="24"/>
        </w:rPr>
        <w:t xml:space="preserve"> Αρ</w:t>
      </w:r>
      <w:r w:rsidRPr="00D26858">
        <w:rPr>
          <w:rFonts w:asciiTheme="minorHAnsi" w:hAnsiTheme="minorHAnsi" w:cstheme="minorHAnsi"/>
          <w:sz w:val="24"/>
        </w:rPr>
        <w:t xml:space="preserve">. </w:t>
      </w:r>
      <w:r w:rsidRPr="00D26858">
        <w:rPr>
          <w:rFonts w:asciiTheme="minorHAnsi" w:hAnsiTheme="minorHAnsi" w:cstheme="minorHAnsi"/>
          <w:b/>
          <w:sz w:val="24"/>
        </w:rPr>
        <w:t>31/21-3-2023</w:t>
      </w:r>
      <w:r w:rsidRPr="00D26858">
        <w:rPr>
          <w:rFonts w:asciiTheme="minorHAnsi" w:hAnsiTheme="minorHAnsi" w:cstheme="minorHAnsi"/>
          <w:sz w:val="24"/>
        </w:rPr>
        <w:t xml:space="preserve"> </w:t>
      </w:r>
      <w:r w:rsidRPr="00D26858">
        <w:rPr>
          <w:rFonts w:asciiTheme="minorHAnsi" w:hAnsiTheme="minorHAnsi" w:cstheme="minorHAnsi"/>
          <w:b/>
          <w:sz w:val="24"/>
        </w:rPr>
        <w:t>απόφαση της Οικονομικής Επιτροπής</w:t>
      </w:r>
      <w:r w:rsidRPr="00D26858">
        <w:rPr>
          <w:rFonts w:asciiTheme="minorHAnsi" w:hAnsiTheme="minorHAnsi" w:cstheme="minorHAnsi"/>
          <w:sz w:val="24"/>
        </w:rPr>
        <w:t xml:space="preserve"> με την οποία εγκρίνονται τα ανωτέρω πρακτικά,</w:t>
      </w:r>
    </w:p>
    <w:p w:rsidR="00CD05E1" w:rsidRPr="00D26858" w:rsidRDefault="00CD05E1" w:rsidP="00CD05E1">
      <w:pPr>
        <w:numPr>
          <w:ilvl w:val="0"/>
          <w:numId w:val="13"/>
        </w:numPr>
        <w:ind w:left="142" w:hanging="142"/>
        <w:jc w:val="both"/>
        <w:rPr>
          <w:rFonts w:asciiTheme="minorHAnsi" w:hAnsiTheme="minorHAnsi" w:cstheme="minorHAnsi"/>
        </w:rPr>
      </w:pPr>
      <w:r w:rsidRPr="00D26858">
        <w:rPr>
          <w:rFonts w:asciiTheme="minorHAnsi" w:hAnsiTheme="minorHAnsi" w:cstheme="minorHAnsi"/>
        </w:rPr>
        <w:t xml:space="preserve">Την υπ. αρ. πρωτ. </w:t>
      </w:r>
      <w:r w:rsidRPr="00D26858">
        <w:rPr>
          <w:rFonts w:asciiTheme="minorHAnsi" w:hAnsiTheme="minorHAnsi" w:cstheme="minorHAnsi"/>
          <w:b/>
          <w:bCs/>
        </w:rPr>
        <w:t xml:space="preserve">5515/22-3-2023 πρόσκληση </w:t>
      </w:r>
      <w:r w:rsidRPr="00D26858">
        <w:rPr>
          <w:rFonts w:asciiTheme="minorHAnsi" w:hAnsiTheme="minorHAnsi" w:cstheme="minorHAnsi"/>
        </w:rPr>
        <w:t>υποβολής δικαιολογητικών προσωρινού αναδόχου</w:t>
      </w:r>
      <w:r w:rsidRPr="00D26858">
        <w:rPr>
          <w:rFonts w:asciiTheme="minorHAnsi" w:hAnsiTheme="minorHAnsi" w:cstheme="minorHAnsi"/>
          <w:b/>
          <w:bCs/>
        </w:rPr>
        <w:t>.</w:t>
      </w:r>
    </w:p>
    <w:p w:rsidR="005F261C" w:rsidRPr="00D26858" w:rsidRDefault="005F261C" w:rsidP="005F261C">
      <w:pPr>
        <w:numPr>
          <w:ilvl w:val="0"/>
          <w:numId w:val="13"/>
        </w:numPr>
        <w:ind w:left="142" w:hanging="142"/>
        <w:jc w:val="both"/>
        <w:rPr>
          <w:rFonts w:asciiTheme="minorHAnsi" w:hAnsiTheme="minorHAnsi" w:cstheme="minorHAnsi"/>
          <w:b/>
          <w:bCs/>
        </w:rPr>
      </w:pPr>
      <w:r w:rsidRPr="00D26858">
        <w:rPr>
          <w:rFonts w:asciiTheme="minorHAnsi" w:hAnsiTheme="minorHAnsi" w:cstheme="minorHAnsi"/>
        </w:rPr>
        <w:t>Τον με</w:t>
      </w:r>
      <w:r w:rsidRPr="00D26858">
        <w:rPr>
          <w:rFonts w:asciiTheme="minorHAnsi" w:hAnsiTheme="minorHAnsi" w:cstheme="minorHAnsi"/>
          <w:b/>
          <w:bCs/>
        </w:rPr>
        <w:t xml:space="preserve"> </w:t>
      </w:r>
      <w:r w:rsidRPr="00D26858">
        <w:rPr>
          <w:rFonts w:asciiTheme="minorHAnsi" w:hAnsiTheme="minorHAnsi" w:cstheme="minorHAnsi"/>
        </w:rPr>
        <w:t>αρ. πρωτ</w:t>
      </w:r>
      <w:r w:rsidRPr="00D26858">
        <w:rPr>
          <w:rFonts w:asciiTheme="minorHAnsi" w:hAnsiTheme="minorHAnsi" w:cstheme="minorHAnsi"/>
          <w:b/>
          <w:bCs/>
        </w:rPr>
        <w:t xml:space="preserve">. </w:t>
      </w:r>
      <w:bookmarkStart w:id="3" w:name="_Hlk74648115"/>
      <w:r w:rsidRPr="00D26858">
        <w:rPr>
          <w:rFonts w:asciiTheme="minorHAnsi" w:hAnsiTheme="minorHAnsi" w:cstheme="minorHAnsi"/>
          <w:b/>
          <w:bCs/>
        </w:rPr>
        <w:t>6304/31-</w:t>
      </w:r>
      <w:r w:rsidR="00822B66" w:rsidRPr="00D26858">
        <w:rPr>
          <w:rFonts w:asciiTheme="minorHAnsi" w:hAnsiTheme="minorHAnsi" w:cstheme="minorHAnsi"/>
          <w:b/>
          <w:bCs/>
        </w:rPr>
        <w:t>3</w:t>
      </w:r>
      <w:r w:rsidRPr="00D26858">
        <w:rPr>
          <w:rFonts w:asciiTheme="minorHAnsi" w:hAnsiTheme="minorHAnsi" w:cstheme="minorHAnsi"/>
          <w:b/>
          <w:bCs/>
        </w:rPr>
        <w:t xml:space="preserve">-2023 </w:t>
      </w:r>
      <w:bookmarkEnd w:id="3"/>
      <w:r w:rsidRPr="00D26858">
        <w:rPr>
          <w:rFonts w:asciiTheme="minorHAnsi" w:hAnsiTheme="minorHAnsi" w:cstheme="minorHAnsi"/>
          <w:b/>
          <w:bCs/>
        </w:rPr>
        <w:t xml:space="preserve">φάκελο </w:t>
      </w:r>
      <w:r w:rsidRPr="00D26858">
        <w:rPr>
          <w:rFonts w:asciiTheme="minorHAnsi" w:hAnsiTheme="minorHAnsi" w:cstheme="minorHAnsi"/>
        </w:rPr>
        <w:t xml:space="preserve">με τα δικαιολογητικά προσωρινού αναδόχου σε </w:t>
      </w:r>
      <w:r w:rsidRPr="00D26858">
        <w:rPr>
          <w:rFonts w:asciiTheme="minorHAnsi" w:hAnsiTheme="minorHAnsi" w:cstheme="minorHAnsi"/>
          <w:b/>
          <w:bCs/>
        </w:rPr>
        <w:t>έντυπη μορφή.</w:t>
      </w:r>
    </w:p>
    <w:p w:rsidR="00866A09" w:rsidRPr="00D26858" w:rsidRDefault="00EA060D" w:rsidP="00866A09">
      <w:pPr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D26858">
        <w:rPr>
          <w:rFonts w:asciiTheme="minorHAnsi" w:hAnsiTheme="minorHAnsi" w:cstheme="minorHAnsi"/>
          <w:bCs/>
          <w:lang w:eastAsia="zh-CN"/>
        </w:rPr>
        <w:t xml:space="preserve"> </w:t>
      </w:r>
      <w:r w:rsidR="00866A09" w:rsidRPr="00D26858">
        <w:rPr>
          <w:rFonts w:asciiTheme="minorHAnsi" w:hAnsiTheme="minorHAnsi" w:cstheme="minorHAnsi"/>
          <w:bCs/>
          <w:lang w:eastAsia="zh-CN"/>
        </w:rPr>
        <w:t>- τη σημερινή διαδικασία</w:t>
      </w:r>
      <w:r w:rsidR="00866A09" w:rsidRPr="00D2685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866A09" w:rsidRPr="00D26858">
        <w:rPr>
          <w:rFonts w:asciiTheme="minorHAnsi" w:hAnsiTheme="minorHAnsi" w:cstheme="minorHAnsi"/>
          <w:bCs/>
          <w:lang w:eastAsia="zh-CN"/>
        </w:rPr>
        <w:t xml:space="preserve">- αποσφράγισης, ελέγχου </w:t>
      </w:r>
      <w:r w:rsidR="00822B66" w:rsidRPr="00D26858">
        <w:rPr>
          <w:rFonts w:asciiTheme="minorHAnsi" w:hAnsiTheme="minorHAnsi" w:cstheme="minorHAnsi"/>
          <w:bCs/>
          <w:lang w:eastAsia="zh-CN"/>
        </w:rPr>
        <w:t>δικαιολογητικών προσωρινού αναδόχου</w:t>
      </w:r>
      <w:r w:rsidR="00866A09" w:rsidRPr="00D26858">
        <w:rPr>
          <w:rFonts w:asciiTheme="minorHAnsi" w:hAnsiTheme="minorHAnsi" w:cstheme="minorHAnsi"/>
          <w:bCs/>
          <w:lang w:eastAsia="zh-CN"/>
        </w:rPr>
        <w:t xml:space="preserve"> και γνωμοδότησης για την </w:t>
      </w:r>
      <w:r w:rsidR="00822B66" w:rsidRPr="00D26858">
        <w:rPr>
          <w:rFonts w:asciiTheme="minorHAnsi" w:hAnsiTheme="minorHAnsi" w:cstheme="minorHAnsi"/>
          <w:bCs/>
          <w:lang w:eastAsia="zh-CN"/>
        </w:rPr>
        <w:t>ανάδειξη οριστικού  αναδόχου,</w:t>
      </w:r>
    </w:p>
    <w:p w:rsidR="00EA060D" w:rsidRPr="005F261C" w:rsidRDefault="00EA060D" w:rsidP="00866A09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  <w:lang w:eastAsia="zh-CN"/>
        </w:rPr>
      </w:pPr>
    </w:p>
    <w:p w:rsidR="00044A73" w:rsidRPr="00E96A10" w:rsidRDefault="00044A73" w:rsidP="00EA060D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u w:val="single"/>
          <w:lang w:eastAsia="zh-CN"/>
        </w:rPr>
      </w:pPr>
      <w:r w:rsidRPr="00E96A10">
        <w:rPr>
          <w:rFonts w:asciiTheme="minorHAnsi" w:hAnsiTheme="minorHAnsi" w:cstheme="minorHAnsi"/>
          <w:b/>
          <w:bCs/>
          <w:u w:val="single"/>
          <w:lang w:eastAsia="zh-CN"/>
        </w:rPr>
        <w:t>ΓΝΩΜΟΔΟΤΕΙ</w:t>
      </w:r>
    </w:p>
    <w:p w:rsidR="00044A73" w:rsidRPr="00E96A10" w:rsidRDefault="00044A73" w:rsidP="00044A73">
      <w:pPr>
        <w:suppressAutoHyphens/>
        <w:jc w:val="center"/>
        <w:rPr>
          <w:rFonts w:asciiTheme="minorHAnsi" w:hAnsiTheme="minorHAnsi" w:cstheme="minorHAnsi"/>
          <w:b/>
          <w:bCs/>
          <w:u w:val="single"/>
          <w:lang w:eastAsia="zh-CN"/>
        </w:rPr>
      </w:pPr>
    </w:p>
    <w:p w:rsidR="00044A73" w:rsidRPr="00E96A10" w:rsidRDefault="00044A73" w:rsidP="00044A73">
      <w:pPr>
        <w:suppressAutoHyphens/>
        <w:jc w:val="center"/>
        <w:rPr>
          <w:rFonts w:asciiTheme="minorHAnsi" w:hAnsiTheme="minorHAnsi" w:cstheme="minorHAnsi"/>
          <w:bCs/>
          <w:lang w:eastAsia="zh-CN"/>
        </w:rPr>
      </w:pPr>
      <w:r w:rsidRPr="00E96A10">
        <w:rPr>
          <w:rFonts w:asciiTheme="minorHAnsi" w:hAnsiTheme="minorHAnsi" w:cstheme="minorHAnsi"/>
          <w:bCs/>
          <w:lang w:eastAsia="zh-CN"/>
        </w:rPr>
        <w:t>Προς την Οικονομική Επιτροπή του Δήμου Μοσχάτου Ταύρου,</w:t>
      </w:r>
    </w:p>
    <w:p w:rsidR="00170842" w:rsidRPr="00E96A10" w:rsidRDefault="00170842" w:rsidP="00044A73">
      <w:pPr>
        <w:suppressAutoHyphens/>
        <w:jc w:val="center"/>
        <w:rPr>
          <w:rFonts w:asciiTheme="minorHAnsi" w:hAnsiTheme="minorHAnsi" w:cstheme="minorHAnsi"/>
          <w:bCs/>
          <w:lang w:eastAsia="zh-CN"/>
        </w:rPr>
      </w:pPr>
    </w:p>
    <w:p w:rsidR="00EA060D" w:rsidRDefault="00EA060D" w:rsidP="00EA060D">
      <w:pPr>
        <w:suppressAutoHyphens/>
        <w:rPr>
          <w:rFonts w:asciiTheme="minorHAnsi" w:hAnsiTheme="minorHAnsi" w:cstheme="minorHAnsi"/>
          <w:b/>
          <w:bCs/>
          <w:lang w:eastAsia="zh-CN"/>
        </w:rPr>
      </w:pPr>
      <w:r w:rsidRPr="00E96A10">
        <w:rPr>
          <w:rFonts w:asciiTheme="minorHAnsi" w:hAnsiTheme="minorHAnsi" w:cstheme="minorHAnsi"/>
          <w:bCs/>
          <w:lang w:eastAsia="zh-CN"/>
        </w:rPr>
        <w:t xml:space="preserve">Για </w:t>
      </w:r>
      <w:r w:rsidRPr="00E96A10">
        <w:rPr>
          <w:rFonts w:asciiTheme="minorHAnsi" w:hAnsiTheme="minorHAnsi" w:cstheme="minorHAnsi"/>
          <w:b/>
          <w:bCs/>
          <w:lang w:eastAsia="zh-CN"/>
        </w:rPr>
        <w:t xml:space="preserve">  τον </w:t>
      </w:r>
      <w:r w:rsidRPr="00E96A10">
        <w:rPr>
          <w:rFonts w:asciiTheme="minorHAnsi" w:hAnsiTheme="minorHAnsi" w:cstheme="minorHAnsi"/>
          <w:b/>
          <w:lang w:eastAsia="zh-CN"/>
        </w:rPr>
        <w:t xml:space="preserve">ανοιχτό ηλεκτρονικό  διαγωνισμό </w:t>
      </w:r>
      <w:r w:rsidR="00170842" w:rsidRPr="00E96A10">
        <w:rPr>
          <w:rFonts w:asciiTheme="minorHAnsi" w:hAnsiTheme="minorHAnsi" w:cstheme="minorHAnsi"/>
          <w:b/>
          <w:lang w:eastAsia="zh-CN"/>
        </w:rPr>
        <w:t xml:space="preserve"> κάτω</w:t>
      </w:r>
      <w:r w:rsidRPr="00E96A10">
        <w:rPr>
          <w:rFonts w:asciiTheme="minorHAnsi" w:hAnsiTheme="minorHAnsi" w:cstheme="minorHAnsi"/>
          <w:b/>
          <w:lang w:eastAsia="zh-CN"/>
        </w:rPr>
        <w:t xml:space="preserve"> των ορίων με Συστημικό Αύξοντα Αριθμό: </w:t>
      </w:r>
      <w:r w:rsidR="00170842" w:rsidRPr="00E96A10">
        <w:rPr>
          <w:rFonts w:asciiTheme="minorHAnsi" w:eastAsia="Calibri" w:hAnsiTheme="minorHAnsi" w:cstheme="minorHAnsi"/>
          <w:b/>
          <w:lang w:eastAsia="en-US"/>
        </w:rPr>
        <w:t>180430</w:t>
      </w:r>
      <w:r w:rsidRPr="00E96A10">
        <w:rPr>
          <w:rFonts w:asciiTheme="minorHAnsi" w:hAnsiTheme="minorHAnsi" w:cstheme="minorHAnsi"/>
          <w:b/>
          <w:lang w:eastAsia="zh-CN"/>
        </w:rPr>
        <w:t xml:space="preserve"> </w:t>
      </w:r>
      <w:r w:rsidRPr="00E96A10">
        <w:rPr>
          <w:rFonts w:asciiTheme="minorHAnsi" w:hAnsiTheme="minorHAnsi" w:cstheme="minorHAnsi"/>
          <w:bCs/>
          <w:lang w:eastAsia="zh-CN"/>
        </w:rPr>
        <w:t xml:space="preserve"> της υπ’ αριθ. </w:t>
      </w:r>
      <w:r w:rsidR="00170842" w:rsidRPr="00E96A10">
        <w:rPr>
          <w:rFonts w:asciiTheme="minorHAnsi" w:hAnsiTheme="minorHAnsi" w:cstheme="minorHAnsi"/>
          <w:b/>
        </w:rPr>
        <w:t xml:space="preserve">22719/22-12-2022 </w:t>
      </w:r>
      <w:r w:rsidRPr="00E96A10">
        <w:rPr>
          <w:rFonts w:asciiTheme="minorHAnsi" w:eastAsia="Calibri" w:hAnsiTheme="minorHAnsi" w:cstheme="minorHAnsi"/>
        </w:rPr>
        <w:t>Δ</w:t>
      </w:r>
      <w:r w:rsidRPr="00E96A10">
        <w:rPr>
          <w:rFonts w:asciiTheme="minorHAnsi" w:hAnsiTheme="minorHAnsi" w:cstheme="minorHAnsi"/>
          <w:bCs/>
          <w:lang w:eastAsia="zh-CN"/>
        </w:rPr>
        <w:t xml:space="preserve">ιακήρυξης του Δήμου Μοσχάτου – Ταύρου με τίτλο  </w:t>
      </w:r>
      <w:r w:rsidR="00170842" w:rsidRPr="00E96A10">
        <w:rPr>
          <w:rFonts w:asciiTheme="minorHAnsi" w:hAnsiTheme="minorHAnsi" w:cstheme="minorHAnsi"/>
          <w:b/>
          <w:bCs/>
          <w:lang w:eastAsia="zh-CN"/>
        </w:rPr>
        <w:t xml:space="preserve">«ΑΝΑΘΕΣΗ ΥΠΗΡΕΣΙΩΝ ΕΝΑΛΛΑΚΤΙΚΗΣ ΔΙΑΧΕΙΡΙΣΗΣ ΟΓΚΩΔΩΝ ΚΑΙ ΠΡΑΣΙΝΩΝ ΑΠΟΒΛΗΤΩΝ , ΚΑΘΩΣ ΚΑΙ ΑΥΤΩΝ ΠΟΥ </w:t>
      </w:r>
      <w:r w:rsidR="00170842" w:rsidRPr="00E96A10">
        <w:rPr>
          <w:rFonts w:asciiTheme="minorHAnsi" w:hAnsiTheme="minorHAnsi" w:cstheme="minorHAnsi"/>
          <w:b/>
        </w:rPr>
        <w:t>ΠΡΟΕΡΧΟΝΤΑΙ ΑΠΟ ΕΚΣΚΑΦΕΣ – ΚΑΤΕΔΑΦΙΣΕΙΣ – ΚΑΤΑΣΚΕΥΕΣ</w:t>
      </w:r>
      <w:r w:rsidR="00170842" w:rsidRPr="00E96A10">
        <w:rPr>
          <w:rFonts w:asciiTheme="minorHAnsi" w:hAnsiTheme="minorHAnsi" w:cstheme="minorHAnsi"/>
          <w:b/>
          <w:bCs/>
          <w:lang w:eastAsia="zh-CN"/>
        </w:rPr>
        <w:t>»</w:t>
      </w:r>
      <w:r w:rsidRPr="00E96A10">
        <w:rPr>
          <w:rFonts w:asciiTheme="minorHAnsi" w:hAnsiTheme="minorHAnsi" w:cstheme="minorHAnsi"/>
          <w:b/>
          <w:bCs/>
          <w:lang w:eastAsia="zh-CN"/>
        </w:rPr>
        <w:t xml:space="preserve"> τα εξής:</w:t>
      </w:r>
    </w:p>
    <w:p w:rsidR="00D26858" w:rsidRDefault="00D26858" w:rsidP="00EA060D">
      <w:pPr>
        <w:suppressAutoHyphens/>
        <w:rPr>
          <w:rFonts w:asciiTheme="minorHAnsi" w:hAnsiTheme="minorHAnsi" w:cstheme="minorHAnsi"/>
          <w:b/>
          <w:bCs/>
          <w:lang w:eastAsia="zh-CN"/>
        </w:rPr>
      </w:pPr>
    </w:p>
    <w:p w:rsidR="00D26858" w:rsidRPr="00E96A10" w:rsidRDefault="00D26858" w:rsidP="00EA060D">
      <w:pPr>
        <w:suppressAutoHyphens/>
        <w:rPr>
          <w:rFonts w:asciiTheme="minorHAnsi" w:hAnsiTheme="minorHAnsi" w:cstheme="minorHAnsi"/>
          <w:b/>
          <w:bCs/>
          <w:lang w:eastAsia="zh-CN"/>
        </w:rPr>
      </w:pPr>
    </w:p>
    <w:p w:rsidR="00170842" w:rsidRDefault="00170842" w:rsidP="00EA060D">
      <w:pPr>
        <w:suppressAutoHyphens/>
        <w:rPr>
          <w:rFonts w:asciiTheme="minorHAnsi" w:hAnsiTheme="minorHAnsi" w:cstheme="minorHAnsi"/>
          <w:b/>
          <w:bCs/>
          <w:lang w:eastAsia="zh-CN"/>
        </w:rPr>
      </w:pPr>
    </w:p>
    <w:p w:rsidR="00901395" w:rsidRDefault="00901395" w:rsidP="00EA060D">
      <w:pPr>
        <w:suppressAutoHyphens/>
        <w:rPr>
          <w:rFonts w:asciiTheme="minorHAnsi" w:hAnsiTheme="minorHAnsi" w:cstheme="minorHAnsi"/>
          <w:b/>
          <w:bCs/>
          <w:lang w:eastAsia="zh-CN"/>
        </w:rPr>
      </w:pPr>
    </w:p>
    <w:p w:rsidR="00901395" w:rsidRPr="00E96A10" w:rsidRDefault="00901395" w:rsidP="00EA060D">
      <w:pPr>
        <w:suppressAutoHyphens/>
        <w:rPr>
          <w:rFonts w:asciiTheme="minorHAnsi" w:hAnsiTheme="minorHAnsi" w:cstheme="minorHAnsi"/>
          <w:b/>
          <w:bCs/>
          <w:lang w:eastAsia="zh-CN"/>
        </w:rPr>
      </w:pPr>
      <w:bookmarkStart w:id="4" w:name="_GoBack"/>
      <w:bookmarkEnd w:id="4"/>
    </w:p>
    <w:p w:rsidR="00170842" w:rsidRPr="00E96A10" w:rsidRDefault="002A2AB8" w:rsidP="00DC0787">
      <w:pPr>
        <w:jc w:val="both"/>
        <w:rPr>
          <w:rFonts w:asciiTheme="minorHAnsi" w:hAnsiTheme="minorHAnsi" w:cstheme="minorHAnsi"/>
        </w:rPr>
      </w:pPr>
      <w:r w:rsidRPr="00E96A10">
        <w:rPr>
          <w:rFonts w:asciiTheme="minorHAnsi" w:hAnsiTheme="minorHAnsi" w:cstheme="minorHAnsi"/>
          <w:b/>
        </w:rPr>
        <w:t>Α)</w:t>
      </w:r>
      <w:r w:rsidR="00170842" w:rsidRPr="00E96A10">
        <w:rPr>
          <w:rFonts w:asciiTheme="minorHAnsi" w:hAnsiTheme="minorHAnsi" w:cstheme="minorHAnsi"/>
          <w:u w:val="single"/>
        </w:rPr>
        <w:t xml:space="preserve">Για την </w:t>
      </w:r>
      <w:r w:rsidR="00170842" w:rsidRPr="00E96A10">
        <w:rPr>
          <w:rFonts w:asciiTheme="minorHAnsi" w:hAnsiTheme="minorHAnsi" w:cstheme="minorHAnsi"/>
          <w:b/>
          <w:u w:val="single"/>
        </w:rPr>
        <w:t>1</w:t>
      </w:r>
      <w:r w:rsidR="00170842" w:rsidRPr="00E96A10">
        <w:rPr>
          <w:rFonts w:asciiTheme="minorHAnsi" w:hAnsiTheme="minorHAnsi" w:cstheme="minorHAnsi"/>
          <w:b/>
          <w:u w:val="single"/>
          <w:vertAlign w:val="superscript"/>
        </w:rPr>
        <w:t>η</w:t>
      </w:r>
      <w:r w:rsidR="00170842" w:rsidRPr="00E96A10">
        <w:rPr>
          <w:rFonts w:asciiTheme="minorHAnsi" w:hAnsiTheme="minorHAnsi" w:cstheme="minorHAnsi"/>
          <w:b/>
          <w:u w:val="single"/>
        </w:rPr>
        <w:t xml:space="preserve"> Ομάδα </w:t>
      </w:r>
      <w:r w:rsidR="00DC0787" w:rsidRPr="00E96A10">
        <w:rPr>
          <w:rFonts w:asciiTheme="minorHAnsi" w:hAnsiTheme="minorHAnsi" w:cstheme="minorHAnsi"/>
          <w:b/>
          <w:bCs/>
        </w:rPr>
        <w:t xml:space="preserve">«Μεταφορά – Ανακύκλωση Α.Ε.Κ.Κ.» </w:t>
      </w:r>
      <w:r w:rsidR="00DC0787" w:rsidRPr="00E96A10">
        <w:rPr>
          <w:rFonts w:asciiTheme="minorHAnsi" w:hAnsiTheme="minorHAnsi" w:cstheme="minorHAnsi"/>
        </w:rPr>
        <w:t>(Απόβλητα από κατασκευές και κατεδαφίσεις)</w:t>
      </w:r>
    </w:p>
    <w:p w:rsidR="00DC0787" w:rsidRPr="00E96A10" w:rsidRDefault="00DC0787" w:rsidP="00DC0787">
      <w:pPr>
        <w:jc w:val="both"/>
        <w:rPr>
          <w:rFonts w:asciiTheme="minorHAnsi" w:hAnsiTheme="minorHAnsi" w:cstheme="minorHAnsi"/>
        </w:rPr>
      </w:pPr>
    </w:p>
    <w:p w:rsidR="00170842" w:rsidRPr="00E96A10" w:rsidRDefault="00E96A10" w:rsidP="002A2AB8">
      <w:pPr>
        <w:jc w:val="both"/>
        <w:rPr>
          <w:rFonts w:asciiTheme="minorHAnsi" w:hAnsiTheme="minorHAnsi" w:cstheme="minorHAnsi"/>
        </w:rPr>
      </w:pPr>
      <w:r w:rsidRPr="00E96A10">
        <w:rPr>
          <w:rFonts w:asciiTheme="minorHAnsi" w:hAnsiTheme="minorHAnsi" w:cstheme="minorHAnsi"/>
          <w:b/>
          <w:u w:val="single"/>
        </w:rPr>
        <w:t>Οριστικός</w:t>
      </w:r>
      <w:r w:rsidR="00170842" w:rsidRPr="00E96A10">
        <w:rPr>
          <w:rFonts w:asciiTheme="minorHAnsi" w:hAnsiTheme="minorHAnsi" w:cstheme="minorHAnsi"/>
          <w:b/>
          <w:u w:val="single"/>
        </w:rPr>
        <w:t xml:space="preserve"> ανάδοχος</w:t>
      </w:r>
      <w:r w:rsidR="00170842" w:rsidRPr="00E96A10">
        <w:rPr>
          <w:rFonts w:asciiTheme="minorHAnsi" w:hAnsiTheme="minorHAnsi" w:cstheme="minorHAnsi"/>
        </w:rPr>
        <w:t xml:space="preserve"> να αναδειχθεί η εταιρία </w:t>
      </w:r>
      <w:r w:rsidR="00170842" w:rsidRPr="00E96A10">
        <w:rPr>
          <w:rFonts w:asciiTheme="minorHAnsi" w:hAnsiTheme="minorHAnsi" w:cstheme="minorHAnsi"/>
          <w:b/>
          <w:bCs/>
        </w:rPr>
        <w:t>«</w:t>
      </w:r>
      <w:hyperlink r:id="rId9" w:tooltip="SMART WASTE MANAGEMENT ΕΤΕΡΟΡΡΥΘΜΗ ΕΤΑΙΡΕΙΑ" w:history="1">
        <w:r w:rsidR="00170842" w:rsidRPr="00E96A10">
          <w:rPr>
            <w:rFonts w:asciiTheme="minorHAnsi" w:hAnsiTheme="minorHAnsi" w:cstheme="minorHAnsi"/>
            <w:b/>
            <w:lang w:val="en-US"/>
          </w:rPr>
          <w:t>SMART</w:t>
        </w:r>
        <w:r w:rsidR="00170842" w:rsidRPr="00E96A10">
          <w:rPr>
            <w:rFonts w:asciiTheme="minorHAnsi" w:hAnsiTheme="minorHAnsi" w:cstheme="minorHAnsi"/>
            <w:b/>
          </w:rPr>
          <w:t xml:space="preserve"> </w:t>
        </w:r>
        <w:r w:rsidR="00170842" w:rsidRPr="00E96A10">
          <w:rPr>
            <w:rFonts w:asciiTheme="minorHAnsi" w:hAnsiTheme="minorHAnsi" w:cstheme="minorHAnsi"/>
            <w:b/>
            <w:lang w:val="en-US"/>
          </w:rPr>
          <w:t>WASTE</w:t>
        </w:r>
        <w:r w:rsidR="00170842" w:rsidRPr="00E96A10">
          <w:rPr>
            <w:rFonts w:asciiTheme="minorHAnsi" w:hAnsiTheme="minorHAnsi" w:cstheme="minorHAnsi"/>
            <w:b/>
          </w:rPr>
          <w:t xml:space="preserve"> </w:t>
        </w:r>
        <w:r w:rsidR="00170842" w:rsidRPr="00E96A10">
          <w:rPr>
            <w:rFonts w:asciiTheme="minorHAnsi" w:hAnsiTheme="minorHAnsi" w:cstheme="minorHAnsi"/>
            <w:b/>
            <w:lang w:val="en-US"/>
          </w:rPr>
          <w:t>MANAGEMENT</w:t>
        </w:r>
        <w:r w:rsidR="00170842" w:rsidRPr="00E96A10">
          <w:rPr>
            <w:rFonts w:asciiTheme="minorHAnsi" w:hAnsiTheme="minorHAnsi" w:cstheme="minorHAnsi"/>
            <w:b/>
          </w:rPr>
          <w:t xml:space="preserve"> ΕΤΕΡΟΡΡΥΘΜΗ ΕΤΑΙΡΕΙΑ</w:t>
        </w:r>
      </w:hyperlink>
      <w:r w:rsidR="00170842" w:rsidRPr="00E96A10">
        <w:rPr>
          <w:rFonts w:asciiTheme="minorHAnsi" w:hAnsiTheme="minorHAnsi" w:cstheme="minorHAnsi"/>
          <w:b/>
        </w:rPr>
        <w:t>»</w:t>
      </w:r>
      <w:r w:rsidR="00170842" w:rsidRPr="00E96A10">
        <w:rPr>
          <w:rFonts w:asciiTheme="minorHAnsi" w:hAnsiTheme="minorHAnsi" w:cstheme="minorHAnsi"/>
          <w:bCs/>
        </w:rPr>
        <w:t xml:space="preserve"> (με α/α συστήματος </w:t>
      </w:r>
      <w:hyperlink r:id="rId10" w:tooltip="320287" w:history="1">
        <w:r w:rsidR="00170842" w:rsidRPr="00E96A10">
          <w:rPr>
            <w:rFonts w:asciiTheme="minorHAnsi" w:hAnsiTheme="minorHAnsi" w:cstheme="minorHAnsi"/>
            <w:b/>
          </w:rPr>
          <w:t>320287</w:t>
        </w:r>
      </w:hyperlink>
      <w:r w:rsidR="00170842" w:rsidRPr="00E96A10">
        <w:rPr>
          <w:rFonts w:asciiTheme="minorHAnsi" w:hAnsiTheme="minorHAnsi" w:cstheme="minorHAnsi"/>
          <w:bCs/>
        </w:rPr>
        <w:t>)</w:t>
      </w:r>
      <w:r w:rsidR="002A2AB8" w:rsidRPr="00E96A10">
        <w:rPr>
          <w:rFonts w:asciiTheme="minorHAnsi" w:hAnsiTheme="minorHAnsi" w:cstheme="minorHAnsi"/>
          <w:b/>
        </w:rPr>
        <w:t xml:space="preserve"> </w:t>
      </w:r>
      <w:r w:rsidR="002A2AB8" w:rsidRPr="00E96A10">
        <w:rPr>
          <w:rFonts w:asciiTheme="minorHAnsi" w:hAnsiTheme="minorHAnsi" w:cstheme="minorHAnsi"/>
        </w:rPr>
        <w:t xml:space="preserve"> (ΑΦΜ : 801528040, Δ/νση : </w:t>
      </w:r>
      <w:r w:rsidR="002A2AB8" w:rsidRPr="00E96A10">
        <w:rPr>
          <w:rFonts w:asciiTheme="minorHAnsi" w:eastAsia="FreeSans" w:hAnsiTheme="minorHAnsi" w:cstheme="minorHAnsi"/>
        </w:rPr>
        <w:t>ΤΣΑΚΑΛΩΦ 9</w:t>
      </w:r>
      <w:r w:rsidR="002A2AB8" w:rsidRPr="00E96A10">
        <w:rPr>
          <w:rFonts w:asciiTheme="minorHAnsi" w:hAnsiTheme="minorHAnsi" w:cstheme="minorHAnsi"/>
        </w:rPr>
        <w:t xml:space="preserve"> - ΑΘΗΝΑ, Τ.Κ. 111 46, τηλ. 2102915343, e-mail: </w:t>
      </w:r>
      <w:hyperlink r:id="rId11" w:history="1">
        <w:r w:rsidR="00DC0787" w:rsidRPr="00E96A10">
          <w:rPr>
            <w:rStyle w:val="-"/>
            <w:rFonts w:asciiTheme="minorHAnsi" w:eastAsia="FreeSans" w:hAnsiTheme="minorHAnsi" w:cstheme="minorHAnsi"/>
            <w:color w:val="auto"/>
            <w:u w:val="none"/>
          </w:rPr>
          <w:t>pantpavl@yahoo.gr</w:t>
        </w:r>
      </w:hyperlink>
      <w:r w:rsidR="00DC0787" w:rsidRPr="00E96A10">
        <w:rPr>
          <w:rFonts w:asciiTheme="minorHAnsi" w:eastAsia="FreeSans" w:hAnsiTheme="minorHAnsi" w:cstheme="minorHAnsi"/>
        </w:rPr>
        <w:t xml:space="preserve"> </w:t>
      </w:r>
      <w:r w:rsidR="00DC0787" w:rsidRPr="00E96A10">
        <w:rPr>
          <w:rFonts w:asciiTheme="minorHAnsi" w:hAnsiTheme="minorHAnsi" w:cstheme="minorHAnsi"/>
          <w:b/>
          <w:bCs/>
          <w:i/>
          <w:iCs/>
          <w:lang w:eastAsia="zh-CN"/>
        </w:rPr>
        <w:t>τιμή προσφοράς</w:t>
      </w:r>
      <w:r w:rsidR="00DC0787" w:rsidRPr="00E96A10">
        <w:rPr>
          <w:rFonts w:asciiTheme="minorHAnsi" w:hAnsiTheme="minorHAnsi" w:cstheme="minorHAnsi"/>
          <w:bCs/>
          <w:i/>
          <w:iCs/>
          <w:lang w:eastAsia="zh-CN"/>
        </w:rPr>
        <w:t xml:space="preserve">  </w:t>
      </w:r>
      <w:r w:rsidR="00DC0787" w:rsidRPr="00E96A10">
        <w:rPr>
          <w:rFonts w:asciiTheme="minorHAnsi" w:hAnsiTheme="minorHAnsi" w:cstheme="minorHAnsi"/>
          <w:b/>
          <w:bCs/>
          <w:lang w:eastAsia="zh-CN"/>
        </w:rPr>
        <w:t xml:space="preserve">10.900,00 </w:t>
      </w:r>
      <w:r w:rsidR="00DC0787" w:rsidRPr="00E96A10">
        <w:rPr>
          <w:rFonts w:asciiTheme="minorHAnsi" w:hAnsiTheme="minorHAnsi" w:cstheme="minorHAnsi"/>
          <w:b/>
          <w:bCs/>
          <w:i/>
          <w:iCs/>
          <w:lang w:eastAsia="zh-CN"/>
        </w:rPr>
        <w:t>ευρώ</w:t>
      </w:r>
      <w:r w:rsidR="00DC0787" w:rsidRPr="00E96A10">
        <w:rPr>
          <w:rFonts w:asciiTheme="minorHAnsi" w:hAnsiTheme="minorHAnsi" w:cstheme="minorHAnsi"/>
          <w:bCs/>
          <w:i/>
          <w:iCs/>
          <w:lang w:eastAsia="zh-CN"/>
        </w:rPr>
        <w:t>.</w:t>
      </w:r>
      <w:r w:rsidR="00DC0787" w:rsidRPr="00E96A10">
        <w:rPr>
          <w:rFonts w:asciiTheme="minorHAnsi" w:hAnsiTheme="minorHAnsi" w:cstheme="minorHAnsi"/>
          <w:bCs/>
          <w:lang w:eastAsia="zh-CN"/>
        </w:rPr>
        <w:t xml:space="preserve"> (δέκα χιλιάδες εννιακόσια ευρώ) </w:t>
      </w:r>
      <w:r w:rsidR="00DC0787" w:rsidRPr="00E96A10">
        <w:rPr>
          <w:rFonts w:asciiTheme="minorHAnsi" w:hAnsiTheme="minorHAnsi" w:cstheme="minorHAnsi"/>
          <w:bCs/>
          <w:i/>
          <w:iCs/>
          <w:lang w:eastAsia="zh-CN"/>
        </w:rPr>
        <w:t>ΑΝΕΥ Φ.Π.Α</w:t>
      </w:r>
      <w:r w:rsidR="00DC0787" w:rsidRPr="00E96A10">
        <w:rPr>
          <w:rFonts w:asciiTheme="minorHAnsi" w:hAnsiTheme="minorHAnsi" w:cstheme="minorHAnsi"/>
          <w:bCs/>
          <w:lang w:eastAsia="zh-CN"/>
        </w:rPr>
        <w:t>.</w:t>
      </w:r>
      <w:r w:rsidR="002A2AB8" w:rsidRPr="00E96A10">
        <w:rPr>
          <w:rFonts w:asciiTheme="minorHAnsi" w:hAnsiTheme="minorHAnsi" w:cstheme="minorHAnsi"/>
        </w:rPr>
        <w:t xml:space="preserve"> </w:t>
      </w:r>
    </w:p>
    <w:p w:rsidR="00E96A10" w:rsidRPr="00E96A10" w:rsidRDefault="00E96A10" w:rsidP="00DC0787">
      <w:pPr>
        <w:jc w:val="both"/>
        <w:rPr>
          <w:rFonts w:asciiTheme="minorHAnsi" w:hAnsiTheme="minorHAnsi" w:cstheme="minorHAnsi"/>
          <w:b/>
          <w:lang w:eastAsia="zh-CN"/>
        </w:rPr>
      </w:pPr>
    </w:p>
    <w:p w:rsidR="00DC0787" w:rsidRPr="00E96A10" w:rsidRDefault="00DC0787" w:rsidP="00DC0787">
      <w:pPr>
        <w:jc w:val="both"/>
        <w:rPr>
          <w:rFonts w:asciiTheme="minorHAnsi" w:hAnsiTheme="minorHAnsi" w:cstheme="minorHAnsi"/>
          <w:i/>
          <w:iCs/>
        </w:rPr>
      </w:pPr>
      <w:r w:rsidRPr="00E96A10">
        <w:rPr>
          <w:rFonts w:asciiTheme="minorHAnsi" w:hAnsiTheme="minorHAnsi" w:cstheme="minorHAnsi"/>
          <w:b/>
          <w:lang w:eastAsia="zh-CN"/>
        </w:rPr>
        <w:t>Β)</w:t>
      </w:r>
      <w:r w:rsidRPr="00E96A10">
        <w:rPr>
          <w:rFonts w:asciiTheme="minorHAnsi" w:hAnsiTheme="minorHAnsi" w:cstheme="minorHAnsi"/>
          <w:u w:val="single"/>
        </w:rPr>
        <w:t>και την</w:t>
      </w:r>
      <w:r w:rsidRPr="00E96A10">
        <w:rPr>
          <w:rFonts w:asciiTheme="minorHAnsi" w:hAnsiTheme="minorHAnsi" w:cstheme="minorHAnsi"/>
          <w:b/>
          <w:u w:val="single"/>
        </w:rPr>
        <w:t xml:space="preserve"> 2</w:t>
      </w:r>
      <w:r w:rsidRPr="00E96A10">
        <w:rPr>
          <w:rFonts w:asciiTheme="minorHAnsi" w:hAnsiTheme="minorHAnsi" w:cstheme="minorHAnsi"/>
          <w:b/>
          <w:u w:val="single"/>
          <w:vertAlign w:val="superscript"/>
        </w:rPr>
        <w:t>η</w:t>
      </w:r>
      <w:r w:rsidRPr="00E96A10">
        <w:rPr>
          <w:rFonts w:asciiTheme="minorHAnsi" w:hAnsiTheme="minorHAnsi" w:cstheme="minorHAnsi"/>
          <w:b/>
          <w:u w:val="single"/>
        </w:rPr>
        <w:t xml:space="preserve"> Ομάδα </w:t>
      </w:r>
      <w:r w:rsidRPr="00E96A10">
        <w:rPr>
          <w:rFonts w:asciiTheme="minorHAnsi" w:hAnsiTheme="minorHAnsi" w:cstheme="minorHAnsi"/>
          <w:b/>
        </w:rPr>
        <w:t xml:space="preserve">«Αποδοχή Ανεπεξέργαστων Αστικών Ογκωδών Αποβλήτων» </w:t>
      </w:r>
      <w:r w:rsidRPr="00E96A10">
        <w:rPr>
          <w:rFonts w:asciiTheme="minorHAnsi" w:hAnsiTheme="minorHAnsi" w:cstheme="minorHAnsi"/>
        </w:rPr>
        <w:t>(Δημοτικά Απόβλητα)</w:t>
      </w:r>
    </w:p>
    <w:p w:rsidR="00DC0787" w:rsidRPr="00E96A10" w:rsidRDefault="00DC0787" w:rsidP="002A2AB8">
      <w:pPr>
        <w:jc w:val="both"/>
        <w:rPr>
          <w:rFonts w:asciiTheme="minorHAnsi" w:hAnsiTheme="minorHAnsi" w:cstheme="minorHAnsi"/>
          <w:b/>
          <w:u w:val="single"/>
        </w:rPr>
      </w:pPr>
    </w:p>
    <w:p w:rsidR="00DC0787" w:rsidRPr="00E96A10" w:rsidRDefault="00E96A10" w:rsidP="00DC0787">
      <w:pPr>
        <w:jc w:val="both"/>
        <w:rPr>
          <w:rFonts w:asciiTheme="minorHAnsi" w:hAnsiTheme="minorHAnsi" w:cstheme="minorHAnsi"/>
          <w:bCs/>
          <w:lang w:eastAsia="zh-CN"/>
        </w:rPr>
      </w:pPr>
      <w:r w:rsidRPr="00E96A10">
        <w:rPr>
          <w:rFonts w:asciiTheme="minorHAnsi" w:hAnsiTheme="minorHAnsi" w:cstheme="minorHAnsi"/>
          <w:b/>
          <w:u w:val="single"/>
        </w:rPr>
        <w:t>Οριστικός</w:t>
      </w:r>
      <w:r w:rsidR="00DC0787" w:rsidRPr="00E96A10">
        <w:rPr>
          <w:rFonts w:asciiTheme="minorHAnsi" w:hAnsiTheme="minorHAnsi" w:cstheme="minorHAnsi"/>
          <w:b/>
          <w:u w:val="single"/>
        </w:rPr>
        <w:t xml:space="preserve"> ανάδοχος</w:t>
      </w:r>
      <w:r w:rsidR="00DC0787" w:rsidRPr="00E96A10">
        <w:rPr>
          <w:rFonts w:asciiTheme="minorHAnsi" w:hAnsiTheme="minorHAnsi" w:cstheme="minorHAnsi"/>
        </w:rPr>
        <w:t xml:space="preserve"> να αναδειχθεί η εταιρία </w:t>
      </w:r>
      <w:r w:rsidR="00DC0787" w:rsidRPr="00E96A10">
        <w:rPr>
          <w:rFonts w:asciiTheme="minorHAnsi" w:hAnsiTheme="minorHAnsi" w:cstheme="minorHAnsi"/>
          <w:b/>
          <w:bCs/>
        </w:rPr>
        <w:t>«</w:t>
      </w:r>
      <w:hyperlink r:id="rId12" w:tooltip="SMART WASTE MANAGEMENT ΕΤΕΡΟΡΡΥΘΜΗ ΕΤΑΙΡΕΙΑ" w:history="1">
        <w:r w:rsidR="00DC0787" w:rsidRPr="00E96A10">
          <w:rPr>
            <w:rFonts w:asciiTheme="minorHAnsi" w:hAnsiTheme="minorHAnsi" w:cstheme="minorHAnsi"/>
            <w:b/>
            <w:lang w:val="en-US"/>
          </w:rPr>
          <w:t>SMART</w:t>
        </w:r>
        <w:r w:rsidR="00DC0787" w:rsidRPr="00E96A10">
          <w:rPr>
            <w:rFonts w:asciiTheme="minorHAnsi" w:hAnsiTheme="minorHAnsi" w:cstheme="minorHAnsi"/>
            <w:b/>
          </w:rPr>
          <w:t xml:space="preserve"> </w:t>
        </w:r>
        <w:r w:rsidR="00DC0787" w:rsidRPr="00E96A10">
          <w:rPr>
            <w:rFonts w:asciiTheme="minorHAnsi" w:hAnsiTheme="minorHAnsi" w:cstheme="minorHAnsi"/>
            <w:b/>
            <w:lang w:val="en-US"/>
          </w:rPr>
          <w:t>WASTE</w:t>
        </w:r>
        <w:r w:rsidR="00DC0787" w:rsidRPr="00E96A10">
          <w:rPr>
            <w:rFonts w:asciiTheme="minorHAnsi" w:hAnsiTheme="minorHAnsi" w:cstheme="minorHAnsi"/>
            <w:b/>
          </w:rPr>
          <w:t xml:space="preserve"> </w:t>
        </w:r>
        <w:r w:rsidR="00DC0787" w:rsidRPr="00E96A10">
          <w:rPr>
            <w:rFonts w:asciiTheme="minorHAnsi" w:hAnsiTheme="minorHAnsi" w:cstheme="minorHAnsi"/>
            <w:b/>
            <w:lang w:val="en-US"/>
          </w:rPr>
          <w:t>MANAGEMENT</w:t>
        </w:r>
        <w:r w:rsidR="00DC0787" w:rsidRPr="00E96A10">
          <w:rPr>
            <w:rFonts w:asciiTheme="minorHAnsi" w:hAnsiTheme="minorHAnsi" w:cstheme="minorHAnsi"/>
            <w:b/>
          </w:rPr>
          <w:t xml:space="preserve"> ΕΤΕΡΟΡΡΥΘΜΗ ΕΤΑΙΡΕΙΑ</w:t>
        </w:r>
      </w:hyperlink>
      <w:r w:rsidR="00DC0787" w:rsidRPr="00E96A10">
        <w:rPr>
          <w:rFonts w:asciiTheme="minorHAnsi" w:hAnsiTheme="minorHAnsi" w:cstheme="minorHAnsi"/>
          <w:b/>
        </w:rPr>
        <w:t>»</w:t>
      </w:r>
      <w:r w:rsidR="00DC0787" w:rsidRPr="00E96A10">
        <w:rPr>
          <w:rFonts w:asciiTheme="minorHAnsi" w:hAnsiTheme="minorHAnsi" w:cstheme="minorHAnsi"/>
          <w:bCs/>
        </w:rPr>
        <w:t xml:space="preserve"> (με α/α συστήματος </w:t>
      </w:r>
      <w:hyperlink r:id="rId13" w:tooltip="320287" w:history="1">
        <w:r w:rsidR="00DC0787" w:rsidRPr="00E96A10">
          <w:rPr>
            <w:rFonts w:asciiTheme="minorHAnsi" w:hAnsiTheme="minorHAnsi" w:cstheme="minorHAnsi"/>
            <w:b/>
          </w:rPr>
          <w:t>320287</w:t>
        </w:r>
      </w:hyperlink>
      <w:r w:rsidR="00DC0787" w:rsidRPr="00E96A10">
        <w:rPr>
          <w:rFonts w:asciiTheme="minorHAnsi" w:hAnsiTheme="minorHAnsi" w:cstheme="minorHAnsi"/>
          <w:bCs/>
        </w:rPr>
        <w:t>)</w:t>
      </w:r>
      <w:r w:rsidR="00DC0787" w:rsidRPr="00E96A10">
        <w:rPr>
          <w:rFonts w:asciiTheme="minorHAnsi" w:hAnsiTheme="minorHAnsi" w:cstheme="minorHAnsi"/>
          <w:b/>
        </w:rPr>
        <w:t xml:space="preserve"> </w:t>
      </w:r>
      <w:r w:rsidR="00DC0787" w:rsidRPr="00E96A10">
        <w:rPr>
          <w:rFonts w:asciiTheme="minorHAnsi" w:hAnsiTheme="minorHAnsi" w:cstheme="minorHAnsi"/>
        </w:rPr>
        <w:t xml:space="preserve"> (ΑΦΜ : 801528040, Δ/νση : </w:t>
      </w:r>
      <w:r w:rsidR="00DC0787" w:rsidRPr="00E96A10">
        <w:rPr>
          <w:rFonts w:asciiTheme="minorHAnsi" w:eastAsia="FreeSans" w:hAnsiTheme="minorHAnsi" w:cstheme="minorHAnsi"/>
        </w:rPr>
        <w:t>ΤΣΑΚΑΛΩΦ 9</w:t>
      </w:r>
      <w:r w:rsidR="00DC0787" w:rsidRPr="00E96A10">
        <w:rPr>
          <w:rFonts w:asciiTheme="minorHAnsi" w:hAnsiTheme="minorHAnsi" w:cstheme="minorHAnsi"/>
        </w:rPr>
        <w:t xml:space="preserve"> - ΑΘΗΝΑ, Τ.Κ. 111 46, τηλ. 2102915343, e-mail: </w:t>
      </w:r>
      <w:hyperlink r:id="rId14" w:history="1">
        <w:r w:rsidR="00DC0787" w:rsidRPr="00E96A10">
          <w:rPr>
            <w:rStyle w:val="-"/>
            <w:rFonts w:asciiTheme="minorHAnsi" w:eastAsia="FreeSans" w:hAnsiTheme="minorHAnsi" w:cstheme="minorHAnsi"/>
            <w:color w:val="auto"/>
            <w:u w:val="none"/>
          </w:rPr>
          <w:t>pantpavl@yahoo.gr</w:t>
        </w:r>
      </w:hyperlink>
      <w:r w:rsidR="00DC0787" w:rsidRPr="00E96A10">
        <w:rPr>
          <w:rFonts w:asciiTheme="minorHAnsi" w:eastAsia="FreeSans" w:hAnsiTheme="minorHAnsi" w:cstheme="minorHAnsi"/>
        </w:rPr>
        <w:t xml:space="preserve">,  </w:t>
      </w:r>
      <w:r w:rsidR="00DC0787" w:rsidRPr="00E96A10">
        <w:rPr>
          <w:rFonts w:asciiTheme="minorHAnsi" w:hAnsiTheme="minorHAnsi" w:cstheme="minorHAnsi"/>
          <w:bCs/>
          <w:i/>
          <w:iCs/>
          <w:lang w:eastAsia="zh-CN"/>
        </w:rPr>
        <w:t xml:space="preserve">με  </w:t>
      </w:r>
      <w:r w:rsidR="00DC0787" w:rsidRPr="00E96A10">
        <w:rPr>
          <w:rFonts w:asciiTheme="minorHAnsi" w:hAnsiTheme="minorHAnsi" w:cstheme="minorHAnsi"/>
          <w:b/>
          <w:bCs/>
          <w:i/>
          <w:iCs/>
          <w:lang w:eastAsia="zh-CN"/>
        </w:rPr>
        <w:t>τιμή προσφοράς</w:t>
      </w:r>
      <w:r w:rsidR="00DC0787" w:rsidRPr="00E96A10">
        <w:rPr>
          <w:rFonts w:asciiTheme="minorHAnsi" w:hAnsiTheme="minorHAnsi" w:cstheme="minorHAnsi"/>
          <w:bCs/>
          <w:i/>
          <w:iCs/>
          <w:lang w:eastAsia="zh-CN"/>
        </w:rPr>
        <w:t xml:space="preserve">  </w:t>
      </w:r>
      <w:r w:rsidR="00DC0787" w:rsidRPr="00E96A10">
        <w:rPr>
          <w:rFonts w:asciiTheme="minorHAnsi" w:hAnsiTheme="minorHAnsi" w:cstheme="minorHAnsi"/>
          <w:b/>
        </w:rPr>
        <w:t>147.810</w:t>
      </w:r>
      <w:r w:rsidR="00DC0787" w:rsidRPr="00E96A10">
        <w:rPr>
          <w:rFonts w:asciiTheme="minorHAnsi" w:hAnsiTheme="minorHAnsi" w:cstheme="minorHAnsi"/>
          <w:b/>
          <w:bCs/>
          <w:lang w:eastAsia="zh-CN"/>
        </w:rPr>
        <w:t xml:space="preserve">,00 </w:t>
      </w:r>
      <w:r w:rsidR="00DC0787" w:rsidRPr="00E96A10">
        <w:rPr>
          <w:rFonts w:asciiTheme="minorHAnsi" w:hAnsiTheme="minorHAnsi" w:cstheme="minorHAnsi"/>
          <w:b/>
          <w:bCs/>
          <w:i/>
          <w:iCs/>
          <w:lang w:eastAsia="zh-CN"/>
        </w:rPr>
        <w:t>ευρώ</w:t>
      </w:r>
      <w:r w:rsidR="00DC0787" w:rsidRPr="00E96A10">
        <w:rPr>
          <w:rFonts w:asciiTheme="minorHAnsi" w:hAnsiTheme="minorHAnsi" w:cstheme="minorHAnsi"/>
          <w:bCs/>
          <w:i/>
          <w:iCs/>
          <w:lang w:eastAsia="zh-CN"/>
        </w:rPr>
        <w:t>.</w:t>
      </w:r>
      <w:r w:rsidR="00DC0787" w:rsidRPr="00E96A10">
        <w:rPr>
          <w:rFonts w:asciiTheme="minorHAnsi" w:hAnsiTheme="minorHAnsi" w:cstheme="minorHAnsi"/>
          <w:bCs/>
          <w:lang w:eastAsia="zh-CN"/>
        </w:rPr>
        <w:t xml:space="preserve"> (εκατό σαράντα επτά χιλιάδες οκτακόσια δέκα ευρώ) </w:t>
      </w:r>
      <w:r w:rsidR="00DC0787" w:rsidRPr="00E96A10">
        <w:rPr>
          <w:rFonts w:asciiTheme="minorHAnsi" w:hAnsiTheme="minorHAnsi" w:cstheme="minorHAnsi"/>
          <w:bCs/>
          <w:i/>
          <w:iCs/>
          <w:lang w:eastAsia="zh-CN"/>
        </w:rPr>
        <w:t>ΑΝΕΥ Φ.Π.Α</w:t>
      </w:r>
      <w:r w:rsidR="00DC0787" w:rsidRPr="00E96A10">
        <w:rPr>
          <w:rFonts w:asciiTheme="minorHAnsi" w:hAnsiTheme="minorHAnsi" w:cstheme="minorHAnsi"/>
          <w:bCs/>
          <w:lang w:eastAsia="zh-CN"/>
        </w:rPr>
        <w:t>.</w:t>
      </w:r>
      <w:r w:rsidR="00DC0787" w:rsidRPr="00E96A10">
        <w:rPr>
          <w:rFonts w:asciiTheme="minorHAnsi" w:hAnsiTheme="minorHAnsi" w:cstheme="minorHAnsi"/>
        </w:rPr>
        <w:t xml:space="preserve"> </w:t>
      </w:r>
    </w:p>
    <w:p w:rsidR="005825B0" w:rsidRPr="00E96A10" w:rsidRDefault="005825B0" w:rsidP="002A2AB8">
      <w:pPr>
        <w:jc w:val="both"/>
        <w:rPr>
          <w:rFonts w:asciiTheme="minorHAnsi" w:hAnsiTheme="minorHAnsi" w:cstheme="minorHAnsi"/>
        </w:rPr>
      </w:pPr>
    </w:p>
    <w:p w:rsidR="00E96A10" w:rsidRPr="00E96A10" w:rsidRDefault="00E96A10" w:rsidP="00E96A10">
      <w:pPr>
        <w:ind w:left="142"/>
        <w:jc w:val="both"/>
        <w:rPr>
          <w:rFonts w:asciiTheme="minorHAnsi" w:hAnsiTheme="minorHAnsi" w:cstheme="minorHAnsi"/>
        </w:rPr>
      </w:pPr>
    </w:p>
    <w:p w:rsidR="00E96A10" w:rsidRPr="00E96A10" w:rsidRDefault="00E96A10" w:rsidP="00E96A10">
      <w:pPr>
        <w:spacing w:line="276" w:lineRule="auto"/>
        <w:jc w:val="both"/>
        <w:rPr>
          <w:rFonts w:asciiTheme="minorHAnsi" w:hAnsiTheme="minorHAnsi" w:cstheme="minorHAnsi"/>
        </w:rPr>
      </w:pPr>
      <w:r w:rsidRPr="00E96A10">
        <w:rPr>
          <w:rFonts w:asciiTheme="minorHAnsi" w:hAnsiTheme="minorHAnsi" w:cstheme="minorHAnsi"/>
        </w:rPr>
        <w:t xml:space="preserve">Κρίθηκε και αποφασίσθηκε στις </w:t>
      </w:r>
      <w:r w:rsidR="00D23506">
        <w:rPr>
          <w:rFonts w:asciiTheme="minorHAnsi" w:hAnsiTheme="minorHAnsi" w:cstheme="minorHAnsi"/>
          <w:b/>
        </w:rPr>
        <w:t>4</w:t>
      </w:r>
      <w:r w:rsidRPr="00E96A10">
        <w:rPr>
          <w:rFonts w:asciiTheme="minorHAnsi" w:hAnsiTheme="minorHAnsi" w:cstheme="minorHAnsi"/>
          <w:b/>
        </w:rPr>
        <w:t xml:space="preserve">-4-2023 </w:t>
      </w:r>
      <w:r w:rsidRPr="00E96A10">
        <w:rPr>
          <w:rFonts w:asciiTheme="minorHAnsi" w:hAnsiTheme="minorHAnsi" w:cstheme="minorHAnsi"/>
        </w:rPr>
        <w:t xml:space="preserve">, εκδόθηκε σε τρία αντίτυπα και υπογράφεται σήμερα  </w:t>
      </w:r>
      <w:r w:rsidRPr="00E96A10">
        <w:rPr>
          <w:rFonts w:asciiTheme="minorHAnsi" w:hAnsiTheme="minorHAnsi" w:cstheme="minorHAnsi"/>
          <w:b/>
          <w:bCs/>
        </w:rPr>
        <w:t>10-4-2023</w:t>
      </w:r>
      <w:r w:rsidRPr="00E96A10">
        <w:rPr>
          <w:rFonts w:asciiTheme="minorHAnsi" w:hAnsiTheme="minorHAnsi" w:cstheme="minorHAnsi"/>
        </w:rPr>
        <w:t xml:space="preserve"> από τα μέλη της Επιτροπής και αποστέλλεται σε έντυπη και ηλεκτρονική μορφή στην Οικονομική Επιτροπή του Δήμου Μοσχάτου – Ταύρου. </w:t>
      </w:r>
    </w:p>
    <w:p w:rsidR="00E96A10" w:rsidRPr="00E96A10" w:rsidRDefault="00E96A10" w:rsidP="00E96A10">
      <w:pPr>
        <w:ind w:left="142"/>
        <w:jc w:val="both"/>
        <w:rPr>
          <w:rFonts w:asciiTheme="minorHAnsi" w:hAnsiTheme="minorHAnsi" w:cstheme="minorHAnsi"/>
        </w:rPr>
      </w:pPr>
    </w:p>
    <w:p w:rsidR="00E96A10" w:rsidRPr="00E96A10" w:rsidRDefault="00E96A10" w:rsidP="005825B0">
      <w:pPr>
        <w:spacing w:line="276" w:lineRule="auto"/>
        <w:jc w:val="both"/>
        <w:rPr>
          <w:rFonts w:asciiTheme="minorHAnsi" w:hAnsiTheme="minorHAnsi" w:cstheme="minorHAnsi"/>
        </w:rPr>
      </w:pPr>
    </w:p>
    <w:p w:rsidR="00343781" w:rsidRPr="00E96A10" w:rsidRDefault="00343781" w:rsidP="00343781">
      <w:pPr>
        <w:spacing w:line="276" w:lineRule="auto"/>
        <w:jc w:val="both"/>
        <w:rPr>
          <w:rFonts w:asciiTheme="minorHAnsi" w:hAnsiTheme="minorHAnsi" w:cstheme="minorHAnsi"/>
        </w:rPr>
      </w:pPr>
    </w:p>
    <w:p w:rsidR="00343781" w:rsidRPr="00C34901" w:rsidRDefault="00FB4D92">
      <w:pPr>
        <w:spacing w:line="276" w:lineRule="auto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noProof/>
          <w:szCs w:val="22"/>
        </w:rPr>
        <w:pict>
          <v:shape id="_x0000_s1072" type="#_x0000_t202" style="position:absolute;left:0;text-align:left;margin-left:25.45pt;margin-top:7.3pt;width:478.8pt;height:159.65pt;z-index:251659264;mso-wrap-distance-left:9.05pt;mso-wrap-distance-right:9.05pt" stroked="f">
            <v:fill color2="black"/>
            <v:textbox inset="9.2pt,5.6pt,9.2pt,5.6pt">
              <w:txbxContent>
                <w:p w:rsidR="007C79E1" w:rsidRPr="00D971AF" w:rsidRDefault="007C79E1" w:rsidP="00343781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971AF">
                    <w:rPr>
                      <w:rFonts w:asciiTheme="minorHAnsi" w:hAnsiTheme="minorHAnsi" w:cstheme="minorHAnsi"/>
                      <w:b/>
                      <w:u w:val="single"/>
                    </w:rPr>
                    <w:t>Η Επιτροπή  Διενέργειας Διαγωνισμού</w:t>
                  </w:r>
                </w:p>
                <w:p w:rsidR="007C79E1" w:rsidRPr="00D971AF" w:rsidRDefault="007C79E1" w:rsidP="00343781">
                  <w:pPr>
                    <w:rPr>
                      <w:rFonts w:asciiTheme="minorHAnsi" w:hAnsiTheme="minorHAnsi" w:cstheme="minorHAnsi"/>
                      <w:b/>
                      <w:u w:val="single"/>
                    </w:rPr>
                  </w:pPr>
                </w:p>
                <w:p w:rsidR="007C79E1" w:rsidRPr="00D971AF" w:rsidRDefault="007C79E1" w:rsidP="00343781">
                  <w:pPr>
                    <w:rPr>
                      <w:rFonts w:asciiTheme="minorHAnsi" w:hAnsiTheme="minorHAnsi" w:cstheme="minorHAnsi"/>
                      <w:b/>
                      <w:u w:val="single"/>
                    </w:rPr>
                  </w:pPr>
                </w:p>
                <w:p w:rsidR="007C79E1" w:rsidRPr="00D971AF" w:rsidRDefault="007C79E1" w:rsidP="00343781">
                  <w:pPr>
                    <w:pStyle w:val="af0"/>
                    <w:numPr>
                      <w:ilvl w:val="0"/>
                      <w:numId w:val="4"/>
                    </w:numPr>
                    <w:rPr>
                      <w:rFonts w:asciiTheme="minorHAnsi" w:hAnsiTheme="minorHAnsi" w:cstheme="minorHAnsi"/>
                      <w:sz w:val="24"/>
                      <w:lang w:val="en-US"/>
                    </w:rPr>
                  </w:pPr>
                  <w:r w:rsidRPr="00D971AF">
                    <w:rPr>
                      <w:rFonts w:asciiTheme="minorHAnsi" w:hAnsiTheme="minorHAnsi" w:cstheme="minorHAnsi"/>
                      <w:sz w:val="24"/>
                    </w:rPr>
                    <w:t>Μαρία Τούντα  (Πρόεδρος)        ……………………........................…………</w:t>
                  </w:r>
                  <w:r w:rsidR="00D971AF">
                    <w:rPr>
                      <w:rFonts w:asciiTheme="minorHAnsi" w:hAnsiTheme="minorHAnsi" w:cstheme="minorHAnsi"/>
                      <w:sz w:val="24"/>
                    </w:rPr>
                    <w:t>…………………………..</w:t>
                  </w:r>
                </w:p>
                <w:p w:rsidR="007C79E1" w:rsidRPr="00D971AF" w:rsidRDefault="007C79E1" w:rsidP="00343781">
                  <w:pPr>
                    <w:rPr>
                      <w:rFonts w:asciiTheme="minorHAnsi" w:hAnsiTheme="minorHAnsi" w:cstheme="minorHAnsi"/>
                    </w:rPr>
                  </w:pPr>
                </w:p>
                <w:p w:rsidR="007C79E1" w:rsidRPr="00D971AF" w:rsidRDefault="007C79E1" w:rsidP="00343781">
                  <w:pPr>
                    <w:ind w:firstLine="360"/>
                    <w:rPr>
                      <w:rFonts w:asciiTheme="minorHAnsi" w:hAnsiTheme="minorHAnsi" w:cstheme="minorHAnsi"/>
                    </w:rPr>
                  </w:pPr>
                  <w:r w:rsidRPr="00D971AF">
                    <w:rPr>
                      <w:rFonts w:asciiTheme="minorHAnsi" w:hAnsiTheme="minorHAnsi" w:cstheme="minorHAnsi"/>
                    </w:rPr>
                    <w:t>2.   Ιουλία Βασαλάκη   (Τακτικό μέλος) …………. ….……………………….……………………………………</w:t>
                  </w:r>
                </w:p>
                <w:p w:rsidR="007C79E1" w:rsidRPr="00D971AF" w:rsidRDefault="007C79E1" w:rsidP="00343781">
                  <w:pPr>
                    <w:rPr>
                      <w:rFonts w:asciiTheme="minorHAnsi" w:hAnsiTheme="minorHAnsi" w:cstheme="minorHAnsi"/>
                    </w:rPr>
                  </w:pPr>
                </w:p>
                <w:p w:rsidR="007C79E1" w:rsidRPr="00D971AF" w:rsidRDefault="007C79E1" w:rsidP="00343781">
                  <w:pPr>
                    <w:ind w:firstLine="360"/>
                    <w:rPr>
                      <w:rFonts w:asciiTheme="minorHAnsi" w:hAnsiTheme="minorHAnsi" w:cstheme="minorHAnsi"/>
                    </w:rPr>
                  </w:pPr>
                  <w:r w:rsidRPr="00D971AF">
                    <w:rPr>
                      <w:rFonts w:asciiTheme="minorHAnsi" w:hAnsiTheme="minorHAnsi" w:cstheme="minorHAnsi"/>
                    </w:rPr>
                    <w:t>3.   Ευστάθιος Βελέντζας  (Τακτικό μέλος)  …………………………..………………………………………….</w:t>
                  </w:r>
                </w:p>
              </w:txbxContent>
            </v:textbox>
          </v:shape>
        </w:pict>
      </w: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C34901" w:rsidRDefault="00343781">
      <w:pPr>
        <w:spacing w:line="276" w:lineRule="auto"/>
        <w:jc w:val="both"/>
        <w:rPr>
          <w:rFonts w:asciiTheme="minorHAnsi" w:hAnsiTheme="minorHAnsi"/>
          <w:szCs w:val="22"/>
        </w:rPr>
      </w:pPr>
    </w:p>
    <w:p w:rsidR="00343781" w:rsidRPr="00A403D0" w:rsidRDefault="00343781" w:rsidP="00D971AF">
      <w:pPr>
        <w:spacing w:line="276" w:lineRule="auto"/>
        <w:jc w:val="center"/>
        <w:rPr>
          <w:rFonts w:asciiTheme="minorHAnsi" w:hAnsiTheme="minorHAnsi"/>
          <w:szCs w:val="22"/>
        </w:rPr>
      </w:pPr>
    </w:p>
    <w:sectPr w:rsidR="00343781" w:rsidRPr="00A403D0" w:rsidSect="00E96A10">
      <w:footerReference w:type="default" r:id="rId15"/>
      <w:pgSz w:w="11906" w:h="16838" w:code="9"/>
      <w:pgMar w:top="284" w:right="991" w:bottom="993" w:left="709" w:header="720" w:footer="22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650" w:rsidRDefault="005D0650">
      <w:r>
        <w:separator/>
      </w:r>
    </w:p>
  </w:endnote>
  <w:endnote w:type="continuationSeparator" w:id="0">
    <w:p w:rsidR="005D0650" w:rsidRDefault="005D06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9E1" w:rsidRPr="00B81A36" w:rsidRDefault="00F44907">
    <w:pPr>
      <w:pStyle w:val="ac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1701"/>
      </w:tabs>
      <w:jc w:val="center"/>
      <w:rPr>
        <w:rFonts w:asciiTheme="minorHAnsi" w:hAnsiTheme="minorHAnsi"/>
        <w:sz w:val="20"/>
        <w:szCs w:val="20"/>
      </w:rPr>
    </w:pPr>
    <w:r>
      <w:rPr>
        <w:rStyle w:val="a3"/>
        <w:rFonts w:asciiTheme="minorHAnsi" w:hAnsiTheme="minorHAnsi"/>
        <w:i/>
        <w:iCs/>
        <w:sz w:val="20"/>
        <w:szCs w:val="20"/>
      </w:rPr>
      <w:t>Πρακτικό 4</w:t>
    </w:r>
    <w:r w:rsidR="007C79E1" w:rsidRPr="00B81A36">
      <w:rPr>
        <w:rStyle w:val="a3"/>
        <w:rFonts w:asciiTheme="minorHAnsi" w:hAnsiTheme="minorHAnsi"/>
        <w:i/>
        <w:iCs/>
        <w:sz w:val="20"/>
        <w:szCs w:val="20"/>
      </w:rPr>
      <w:t xml:space="preserve"> της υπ’  αριθ. </w:t>
    </w:r>
    <w:r w:rsidR="007C79E1" w:rsidRPr="00B81A36">
      <w:rPr>
        <w:rFonts w:asciiTheme="minorHAnsi" w:hAnsiTheme="minorHAnsi"/>
        <w:b/>
        <w:sz w:val="20"/>
        <w:szCs w:val="20"/>
      </w:rPr>
      <w:t>22719/22-12-2022</w:t>
    </w:r>
    <w:r w:rsidR="007C79E1" w:rsidRPr="00B81A36">
      <w:rPr>
        <w:rFonts w:asciiTheme="minorHAnsi" w:hAnsiTheme="minorHAnsi"/>
        <w:sz w:val="20"/>
        <w:szCs w:val="20"/>
      </w:rPr>
      <w:t xml:space="preserve"> </w:t>
    </w:r>
    <w:r w:rsidR="007C79E1" w:rsidRPr="00B81A36">
      <w:rPr>
        <w:rStyle w:val="a3"/>
        <w:rFonts w:asciiTheme="minorHAnsi" w:hAnsiTheme="minorHAnsi"/>
        <w:i/>
        <w:iCs/>
        <w:sz w:val="20"/>
        <w:szCs w:val="20"/>
      </w:rPr>
      <w:t xml:space="preserve">Διακήρυξης </w:t>
    </w:r>
  </w:p>
  <w:p w:rsidR="007C79E1" w:rsidRPr="00B81A36" w:rsidRDefault="007C79E1">
    <w:pPr>
      <w:pStyle w:val="ac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1701"/>
      </w:tabs>
      <w:jc w:val="center"/>
      <w:rPr>
        <w:rFonts w:asciiTheme="minorHAnsi" w:hAnsiTheme="minorHAnsi"/>
        <w:i/>
        <w:iCs/>
        <w:sz w:val="20"/>
        <w:szCs w:val="20"/>
      </w:rPr>
    </w:pPr>
    <w:r w:rsidRPr="00B81A36">
      <w:rPr>
        <w:rStyle w:val="a3"/>
        <w:rFonts w:asciiTheme="minorHAnsi" w:hAnsiTheme="minorHAnsi"/>
        <w:i/>
        <w:iCs/>
        <w:sz w:val="20"/>
        <w:szCs w:val="20"/>
      </w:rPr>
      <w:t xml:space="preserve">Σελίδα </w:t>
    </w:r>
    <w:r w:rsidR="00FB4D92" w:rsidRPr="00B81A36">
      <w:rPr>
        <w:rStyle w:val="a3"/>
        <w:rFonts w:asciiTheme="minorHAnsi" w:hAnsiTheme="minorHAnsi"/>
        <w:i/>
        <w:iCs/>
        <w:sz w:val="20"/>
        <w:szCs w:val="20"/>
      </w:rPr>
      <w:fldChar w:fldCharType="begin"/>
    </w:r>
    <w:r w:rsidRPr="00B81A36">
      <w:rPr>
        <w:rStyle w:val="a3"/>
        <w:rFonts w:asciiTheme="minorHAnsi" w:hAnsiTheme="minorHAnsi"/>
        <w:i/>
        <w:iCs/>
        <w:sz w:val="20"/>
        <w:szCs w:val="20"/>
      </w:rPr>
      <w:instrText xml:space="preserve"> PAGE </w:instrText>
    </w:r>
    <w:r w:rsidR="00FB4D92" w:rsidRPr="00B81A36">
      <w:rPr>
        <w:rStyle w:val="a3"/>
        <w:rFonts w:asciiTheme="minorHAnsi" w:hAnsiTheme="minorHAnsi"/>
        <w:i/>
        <w:iCs/>
        <w:sz w:val="20"/>
        <w:szCs w:val="20"/>
      </w:rPr>
      <w:fldChar w:fldCharType="separate"/>
    </w:r>
    <w:r w:rsidR="00B36EC3">
      <w:rPr>
        <w:rStyle w:val="a3"/>
        <w:rFonts w:asciiTheme="minorHAnsi" w:hAnsiTheme="minorHAnsi"/>
        <w:i/>
        <w:iCs/>
        <w:noProof/>
        <w:sz w:val="20"/>
        <w:szCs w:val="20"/>
      </w:rPr>
      <w:t>2</w:t>
    </w:r>
    <w:r w:rsidR="00FB4D92" w:rsidRPr="00B81A36">
      <w:rPr>
        <w:rStyle w:val="a3"/>
        <w:rFonts w:asciiTheme="minorHAnsi" w:hAnsiTheme="minorHAnsi"/>
        <w:i/>
        <w:iCs/>
        <w:sz w:val="20"/>
        <w:szCs w:val="20"/>
      </w:rPr>
      <w:fldChar w:fldCharType="end"/>
    </w:r>
    <w:r w:rsidRPr="00B81A36">
      <w:rPr>
        <w:rStyle w:val="a3"/>
        <w:rFonts w:asciiTheme="minorHAnsi" w:hAnsiTheme="minorHAnsi"/>
        <w:i/>
        <w:iCs/>
        <w:sz w:val="20"/>
        <w:szCs w:val="20"/>
      </w:rPr>
      <w:t xml:space="preserve"> από </w:t>
    </w:r>
    <w:r w:rsidR="00FB4D92" w:rsidRPr="00B81A36">
      <w:rPr>
        <w:rStyle w:val="a3"/>
        <w:rFonts w:asciiTheme="minorHAnsi" w:hAnsiTheme="minorHAnsi"/>
        <w:i/>
        <w:sz w:val="20"/>
        <w:szCs w:val="20"/>
      </w:rPr>
      <w:fldChar w:fldCharType="begin"/>
    </w:r>
    <w:r w:rsidRPr="00B81A36">
      <w:rPr>
        <w:rStyle w:val="a3"/>
        <w:rFonts w:asciiTheme="minorHAnsi" w:hAnsiTheme="minorHAnsi"/>
        <w:i/>
        <w:sz w:val="20"/>
        <w:szCs w:val="20"/>
      </w:rPr>
      <w:instrText xml:space="preserve"> NUMPAGES \* ARABIC </w:instrText>
    </w:r>
    <w:r w:rsidR="00FB4D92" w:rsidRPr="00B81A36">
      <w:rPr>
        <w:rStyle w:val="a3"/>
        <w:rFonts w:asciiTheme="minorHAnsi" w:hAnsiTheme="minorHAnsi"/>
        <w:i/>
        <w:sz w:val="20"/>
        <w:szCs w:val="20"/>
      </w:rPr>
      <w:fldChar w:fldCharType="separate"/>
    </w:r>
    <w:r w:rsidR="00B36EC3">
      <w:rPr>
        <w:rStyle w:val="a3"/>
        <w:rFonts w:asciiTheme="minorHAnsi" w:hAnsiTheme="minorHAnsi"/>
        <w:i/>
        <w:noProof/>
        <w:sz w:val="20"/>
        <w:szCs w:val="20"/>
      </w:rPr>
      <w:t>3</w:t>
    </w:r>
    <w:r w:rsidR="00FB4D92" w:rsidRPr="00B81A36">
      <w:rPr>
        <w:rStyle w:val="a3"/>
        <w:rFonts w:asciiTheme="minorHAnsi" w:hAnsiTheme="minorHAnsi"/>
        <w:i/>
        <w:sz w:val="20"/>
        <w:szCs w:val="20"/>
      </w:rPr>
      <w:fldChar w:fldCharType="end"/>
    </w:r>
  </w:p>
  <w:p w:rsidR="007C79E1" w:rsidRDefault="007C79E1">
    <w:pPr>
      <w:rPr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650" w:rsidRDefault="005D0650">
      <w:r>
        <w:separator/>
      </w:r>
    </w:p>
  </w:footnote>
  <w:footnote w:type="continuationSeparator" w:id="0">
    <w:p w:rsidR="005D0650" w:rsidRDefault="005D06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44" w:hanging="384"/>
      </w:pPr>
      <w:rPr>
        <w:rFonts w:ascii="Times New Roman" w:hAnsi="Times New Roman" w:cs="Times New Roman" w:hint="default"/>
        <w:szCs w:val="22"/>
      </w:rPr>
    </w:lvl>
  </w:abstractNum>
  <w:abstractNum w:abstractNumId="2">
    <w:nsid w:val="0610461C"/>
    <w:multiLevelType w:val="hybridMultilevel"/>
    <w:tmpl w:val="BB2E46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91C80"/>
    <w:multiLevelType w:val="hybridMultilevel"/>
    <w:tmpl w:val="43C653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76A4E"/>
    <w:multiLevelType w:val="hybridMultilevel"/>
    <w:tmpl w:val="68F29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D5DDF"/>
    <w:multiLevelType w:val="hybridMultilevel"/>
    <w:tmpl w:val="4E7C7B30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>
    <w:nsid w:val="279A02B0"/>
    <w:multiLevelType w:val="hybridMultilevel"/>
    <w:tmpl w:val="2014FAAA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7">
    <w:nsid w:val="2C2A031A"/>
    <w:multiLevelType w:val="hybridMultilevel"/>
    <w:tmpl w:val="62FCCB3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>
    <w:nsid w:val="37E33CA3"/>
    <w:multiLevelType w:val="hybridMultilevel"/>
    <w:tmpl w:val="CF4C26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F11AEC"/>
    <w:multiLevelType w:val="hybridMultilevel"/>
    <w:tmpl w:val="36E66E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E6D9F"/>
    <w:multiLevelType w:val="hybridMultilevel"/>
    <w:tmpl w:val="797609AA"/>
    <w:lvl w:ilvl="0" w:tplc="B58A0E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D05399"/>
    <w:multiLevelType w:val="hybridMultilevel"/>
    <w:tmpl w:val="87264F62"/>
    <w:lvl w:ilvl="0" w:tplc="4FCEE4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5C4E04"/>
    <w:multiLevelType w:val="hybridMultilevel"/>
    <w:tmpl w:val="A0CE67BC"/>
    <w:lvl w:ilvl="0" w:tplc="0408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2"/>
  </w:num>
  <w:num w:numId="6">
    <w:abstractNumId w:val="10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4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000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71F"/>
    <w:rsid w:val="0000669F"/>
    <w:rsid w:val="00022846"/>
    <w:rsid w:val="000258A5"/>
    <w:rsid w:val="00041B73"/>
    <w:rsid w:val="00044A73"/>
    <w:rsid w:val="00044BED"/>
    <w:rsid w:val="00052523"/>
    <w:rsid w:val="0005487E"/>
    <w:rsid w:val="00063BE6"/>
    <w:rsid w:val="00082F13"/>
    <w:rsid w:val="000935C8"/>
    <w:rsid w:val="00095DFB"/>
    <w:rsid w:val="000A226D"/>
    <w:rsid w:val="000B4F48"/>
    <w:rsid w:val="000B52F8"/>
    <w:rsid w:val="000B53D3"/>
    <w:rsid w:val="000C5530"/>
    <w:rsid w:val="000C567A"/>
    <w:rsid w:val="000D384A"/>
    <w:rsid w:val="000D68AE"/>
    <w:rsid w:val="001018BA"/>
    <w:rsid w:val="00111C6E"/>
    <w:rsid w:val="00116C46"/>
    <w:rsid w:val="00140D2A"/>
    <w:rsid w:val="001525ED"/>
    <w:rsid w:val="00167355"/>
    <w:rsid w:val="00170842"/>
    <w:rsid w:val="00175168"/>
    <w:rsid w:val="001765D1"/>
    <w:rsid w:val="0018013B"/>
    <w:rsid w:val="001909C8"/>
    <w:rsid w:val="00193EC3"/>
    <w:rsid w:val="001B4CE5"/>
    <w:rsid w:val="00201AAE"/>
    <w:rsid w:val="0021216F"/>
    <w:rsid w:val="0021671F"/>
    <w:rsid w:val="00217F3A"/>
    <w:rsid w:val="00233CDB"/>
    <w:rsid w:val="00257FEE"/>
    <w:rsid w:val="00267EC3"/>
    <w:rsid w:val="00283202"/>
    <w:rsid w:val="002A2AB8"/>
    <w:rsid w:val="002D441C"/>
    <w:rsid w:val="002D5800"/>
    <w:rsid w:val="002F7942"/>
    <w:rsid w:val="0030474C"/>
    <w:rsid w:val="0032254D"/>
    <w:rsid w:val="003243E6"/>
    <w:rsid w:val="00343781"/>
    <w:rsid w:val="00352885"/>
    <w:rsid w:val="003559B0"/>
    <w:rsid w:val="00356A75"/>
    <w:rsid w:val="003624F2"/>
    <w:rsid w:val="00381F8A"/>
    <w:rsid w:val="003A1CC9"/>
    <w:rsid w:val="003A6D4C"/>
    <w:rsid w:val="003A7DBD"/>
    <w:rsid w:val="003B0E87"/>
    <w:rsid w:val="003B1C18"/>
    <w:rsid w:val="003B7113"/>
    <w:rsid w:val="003C47FA"/>
    <w:rsid w:val="003C53D9"/>
    <w:rsid w:val="003D3344"/>
    <w:rsid w:val="003D7BDE"/>
    <w:rsid w:val="003F5D90"/>
    <w:rsid w:val="004019F2"/>
    <w:rsid w:val="00416F1F"/>
    <w:rsid w:val="00466F71"/>
    <w:rsid w:val="00476913"/>
    <w:rsid w:val="004851AB"/>
    <w:rsid w:val="004A2671"/>
    <w:rsid w:val="004B03F2"/>
    <w:rsid w:val="004F4757"/>
    <w:rsid w:val="00513428"/>
    <w:rsid w:val="005232E7"/>
    <w:rsid w:val="00525D78"/>
    <w:rsid w:val="00536B13"/>
    <w:rsid w:val="00550491"/>
    <w:rsid w:val="00550841"/>
    <w:rsid w:val="00553C82"/>
    <w:rsid w:val="0058136E"/>
    <w:rsid w:val="005825B0"/>
    <w:rsid w:val="0059005C"/>
    <w:rsid w:val="00593F90"/>
    <w:rsid w:val="00595B1A"/>
    <w:rsid w:val="005B72BB"/>
    <w:rsid w:val="005C23F5"/>
    <w:rsid w:val="005D0650"/>
    <w:rsid w:val="005D47E5"/>
    <w:rsid w:val="005D5A35"/>
    <w:rsid w:val="005D661B"/>
    <w:rsid w:val="005F261C"/>
    <w:rsid w:val="00605C96"/>
    <w:rsid w:val="0061422C"/>
    <w:rsid w:val="00616C47"/>
    <w:rsid w:val="00627AC6"/>
    <w:rsid w:val="00650BB4"/>
    <w:rsid w:val="00653CA5"/>
    <w:rsid w:val="006612B5"/>
    <w:rsid w:val="00666548"/>
    <w:rsid w:val="00682336"/>
    <w:rsid w:val="0068472D"/>
    <w:rsid w:val="006B0E4D"/>
    <w:rsid w:val="006D122E"/>
    <w:rsid w:val="006E31C8"/>
    <w:rsid w:val="006F46C8"/>
    <w:rsid w:val="006F5349"/>
    <w:rsid w:val="00702BEA"/>
    <w:rsid w:val="00704C88"/>
    <w:rsid w:val="00724BFB"/>
    <w:rsid w:val="007649FA"/>
    <w:rsid w:val="00766DD8"/>
    <w:rsid w:val="007732E8"/>
    <w:rsid w:val="00795B9B"/>
    <w:rsid w:val="007C79E1"/>
    <w:rsid w:val="008022B5"/>
    <w:rsid w:val="008023E0"/>
    <w:rsid w:val="00822B66"/>
    <w:rsid w:val="008264B7"/>
    <w:rsid w:val="008459F7"/>
    <w:rsid w:val="00866A09"/>
    <w:rsid w:val="008706B1"/>
    <w:rsid w:val="00880A7A"/>
    <w:rsid w:val="008875A3"/>
    <w:rsid w:val="008A0C42"/>
    <w:rsid w:val="008B5B53"/>
    <w:rsid w:val="008D0E75"/>
    <w:rsid w:val="008D5EDA"/>
    <w:rsid w:val="008E0C47"/>
    <w:rsid w:val="008E29A6"/>
    <w:rsid w:val="008E70CE"/>
    <w:rsid w:val="00901395"/>
    <w:rsid w:val="00942D8C"/>
    <w:rsid w:val="00943BBE"/>
    <w:rsid w:val="00957075"/>
    <w:rsid w:val="00974DD3"/>
    <w:rsid w:val="00983035"/>
    <w:rsid w:val="009C487B"/>
    <w:rsid w:val="009E5381"/>
    <w:rsid w:val="009F00B9"/>
    <w:rsid w:val="009F6E95"/>
    <w:rsid w:val="00A207A8"/>
    <w:rsid w:val="00A31593"/>
    <w:rsid w:val="00A403D0"/>
    <w:rsid w:val="00A42CA9"/>
    <w:rsid w:val="00A45E37"/>
    <w:rsid w:val="00A55654"/>
    <w:rsid w:val="00A83E0E"/>
    <w:rsid w:val="00A84DF0"/>
    <w:rsid w:val="00A85A2F"/>
    <w:rsid w:val="00AA029A"/>
    <w:rsid w:val="00AA695E"/>
    <w:rsid w:val="00AB057F"/>
    <w:rsid w:val="00AB5866"/>
    <w:rsid w:val="00AC30EB"/>
    <w:rsid w:val="00AC6C8B"/>
    <w:rsid w:val="00AD11C6"/>
    <w:rsid w:val="00AD1601"/>
    <w:rsid w:val="00AD4CF8"/>
    <w:rsid w:val="00AD65B3"/>
    <w:rsid w:val="00AE596D"/>
    <w:rsid w:val="00B00FA3"/>
    <w:rsid w:val="00B0163F"/>
    <w:rsid w:val="00B04C95"/>
    <w:rsid w:val="00B15602"/>
    <w:rsid w:val="00B36EC3"/>
    <w:rsid w:val="00B401B9"/>
    <w:rsid w:val="00B63B50"/>
    <w:rsid w:val="00B63D0F"/>
    <w:rsid w:val="00B669D9"/>
    <w:rsid w:val="00B7432D"/>
    <w:rsid w:val="00B77C86"/>
    <w:rsid w:val="00B81A36"/>
    <w:rsid w:val="00BB6852"/>
    <w:rsid w:val="00BC36AE"/>
    <w:rsid w:val="00BD3A32"/>
    <w:rsid w:val="00BF33FA"/>
    <w:rsid w:val="00C209FB"/>
    <w:rsid w:val="00C21A44"/>
    <w:rsid w:val="00C26A0A"/>
    <w:rsid w:val="00C34901"/>
    <w:rsid w:val="00C47ACE"/>
    <w:rsid w:val="00C47D7B"/>
    <w:rsid w:val="00C77C84"/>
    <w:rsid w:val="00C804DA"/>
    <w:rsid w:val="00C954A8"/>
    <w:rsid w:val="00CB67B4"/>
    <w:rsid w:val="00CB790F"/>
    <w:rsid w:val="00CC5187"/>
    <w:rsid w:val="00CD05E1"/>
    <w:rsid w:val="00CE0B07"/>
    <w:rsid w:val="00CE2BFE"/>
    <w:rsid w:val="00CE7D86"/>
    <w:rsid w:val="00D23506"/>
    <w:rsid w:val="00D26858"/>
    <w:rsid w:val="00D454CE"/>
    <w:rsid w:val="00D471F4"/>
    <w:rsid w:val="00D51C97"/>
    <w:rsid w:val="00D56DAB"/>
    <w:rsid w:val="00D65002"/>
    <w:rsid w:val="00D66661"/>
    <w:rsid w:val="00D971AF"/>
    <w:rsid w:val="00DA04D3"/>
    <w:rsid w:val="00DB24A4"/>
    <w:rsid w:val="00DC0787"/>
    <w:rsid w:val="00DD1385"/>
    <w:rsid w:val="00DD4686"/>
    <w:rsid w:val="00E07A08"/>
    <w:rsid w:val="00E17A15"/>
    <w:rsid w:val="00E21AD9"/>
    <w:rsid w:val="00E246F1"/>
    <w:rsid w:val="00E302B7"/>
    <w:rsid w:val="00E3554F"/>
    <w:rsid w:val="00E55053"/>
    <w:rsid w:val="00E67869"/>
    <w:rsid w:val="00E96A10"/>
    <w:rsid w:val="00EA060D"/>
    <w:rsid w:val="00EC15EA"/>
    <w:rsid w:val="00ED5F5C"/>
    <w:rsid w:val="00EE3F5F"/>
    <w:rsid w:val="00F07BA4"/>
    <w:rsid w:val="00F1335C"/>
    <w:rsid w:val="00F17331"/>
    <w:rsid w:val="00F44907"/>
    <w:rsid w:val="00F463D5"/>
    <w:rsid w:val="00F612B9"/>
    <w:rsid w:val="00F6259B"/>
    <w:rsid w:val="00F964BA"/>
    <w:rsid w:val="00FB255D"/>
    <w:rsid w:val="00FB4D92"/>
    <w:rsid w:val="00FD0ACF"/>
    <w:rsid w:val="00FD5DF5"/>
    <w:rsid w:val="00FE27FD"/>
    <w:rsid w:val="00FE550D"/>
    <w:rsid w:val="00FF080A"/>
    <w:rsid w:val="00FF2FDE"/>
    <w:rsid w:val="00FF60EB"/>
    <w:rsid w:val="00FF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13"/>
    <w:rPr>
      <w:sz w:val="24"/>
      <w:szCs w:val="24"/>
    </w:rPr>
  </w:style>
  <w:style w:type="paragraph" w:styleId="1">
    <w:name w:val="heading 1"/>
    <w:basedOn w:val="a"/>
    <w:next w:val="a"/>
    <w:qFormat/>
    <w:rsid w:val="00627AC6"/>
    <w:pPr>
      <w:keepNext/>
      <w:numPr>
        <w:numId w:val="1"/>
      </w:numPr>
      <w:suppressAutoHyphens/>
      <w:spacing w:line="360" w:lineRule="auto"/>
      <w:jc w:val="right"/>
      <w:outlineLvl w:val="0"/>
    </w:pPr>
    <w:rPr>
      <w:rFonts w:ascii="Tahoma" w:hAnsi="Tahoma" w:cs="Tahoma"/>
      <w:b/>
      <w:bCs/>
      <w:sz w:val="22"/>
      <w:lang w:eastAsia="zh-CN"/>
    </w:rPr>
  </w:style>
  <w:style w:type="paragraph" w:styleId="2">
    <w:name w:val="heading 2"/>
    <w:basedOn w:val="a"/>
    <w:next w:val="a"/>
    <w:qFormat/>
    <w:rsid w:val="00627AC6"/>
    <w:pPr>
      <w:keepNext/>
      <w:numPr>
        <w:ilvl w:val="1"/>
        <w:numId w:val="1"/>
      </w:numPr>
      <w:suppressAutoHyphens/>
      <w:spacing w:line="360" w:lineRule="auto"/>
      <w:jc w:val="center"/>
      <w:outlineLvl w:val="1"/>
    </w:pPr>
    <w:rPr>
      <w:rFonts w:ascii="Tahoma" w:hAnsi="Tahoma" w:cs="Tahoma"/>
      <w:b/>
      <w:bCs/>
      <w:sz w:val="22"/>
      <w:u w:val="single"/>
      <w:lang w:eastAsia="zh-CN"/>
    </w:rPr>
  </w:style>
  <w:style w:type="paragraph" w:styleId="3">
    <w:name w:val="heading 3"/>
    <w:basedOn w:val="a"/>
    <w:next w:val="a"/>
    <w:qFormat/>
    <w:rsid w:val="00627AC6"/>
    <w:pPr>
      <w:keepNext/>
      <w:numPr>
        <w:ilvl w:val="2"/>
        <w:numId w:val="1"/>
      </w:numPr>
      <w:suppressAutoHyphens/>
      <w:spacing w:line="360" w:lineRule="auto"/>
      <w:jc w:val="center"/>
      <w:outlineLvl w:val="2"/>
    </w:pPr>
    <w:rPr>
      <w:rFonts w:ascii="Tahoma" w:hAnsi="Tahoma" w:cs="Tahoma"/>
      <w:b/>
      <w:bCs/>
      <w:sz w:val="22"/>
      <w:lang w:eastAsia="zh-CN"/>
    </w:rPr>
  </w:style>
  <w:style w:type="paragraph" w:styleId="4">
    <w:name w:val="heading 4"/>
    <w:basedOn w:val="a"/>
    <w:next w:val="a"/>
    <w:qFormat/>
    <w:rsid w:val="00627AC6"/>
    <w:pPr>
      <w:keepNext/>
      <w:numPr>
        <w:ilvl w:val="3"/>
        <w:numId w:val="1"/>
      </w:numPr>
      <w:suppressAutoHyphens/>
      <w:jc w:val="both"/>
      <w:outlineLvl w:val="3"/>
    </w:pPr>
    <w:rPr>
      <w:rFonts w:ascii="Tahoma" w:hAnsi="Tahoma" w:cs="Tahoma"/>
      <w:b/>
      <w:bCs/>
      <w:sz w:val="22"/>
      <w:lang w:eastAsia="zh-CN"/>
    </w:rPr>
  </w:style>
  <w:style w:type="paragraph" w:styleId="5">
    <w:name w:val="heading 5"/>
    <w:basedOn w:val="a"/>
    <w:next w:val="a"/>
    <w:qFormat/>
    <w:rsid w:val="00627AC6"/>
    <w:pPr>
      <w:keepNext/>
      <w:numPr>
        <w:ilvl w:val="4"/>
        <w:numId w:val="1"/>
      </w:numPr>
      <w:suppressAutoHyphens/>
      <w:outlineLvl w:val="4"/>
    </w:pPr>
    <w:rPr>
      <w:rFonts w:ascii="Tahoma" w:hAnsi="Tahoma" w:cs="Tahoma"/>
      <w:b/>
      <w:bCs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27AC6"/>
  </w:style>
  <w:style w:type="character" w:customStyle="1" w:styleId="WW8Num1z1">
    <w:name w:val="WW8Num1z1"/>
    <w:rsid w:val="00627AC6"/>
  </w:style>
  <w:style w:type="character" w:customStyle="1" w:styleId="WW8Num1z2">
    <w:name w:val="WW8Num1z2"/>
    <w:rsid w:val="00627AC6"/>
  </w:style>
  <w:style w:type="character" w:customStyle="1" w:styleId="WW8Num1z3">
    <w:name w:val="WW8Num1z3"/>
    <w:rsid w:val="00627AC6"/>
  </w:style>
  <w:style w:type="character" w:customStyle="1" w:styleId="WW8Num1z4">
    <w:name w:val="WW8Num1z4"/>
    <w:rsid w:val="00627AC6"/>
  </w:style>
  <w:style w:type="character" w:customStyle="1" w:styleId="WW8Num1z5">
    <w:name w:val="WW8Num1z5"/>
    <w:rsid w:val="00627AC6"/>
  </w:style>
  <w:style w:type="character" w:customStyle="1" w:styleId="WW8Num1z6">
    <w:name w:val="WW8Num1z6"/>
    <w:rsid w:val="00627AC6"/>
  </w:style>
  <w:style w:type="character" w:customStyle="1" w:styleId="WW8Num1z7">
    <w:name w:val="WW8Num1z7"/>
    <w:rsid w:val="00627AC6"/>
  </w:style>
  <w:style w:type="character" w:customStyle="1" w:styleId="WW8Num1z8">
    <w:name w:val="WW8Num1z8"/>
    <w:rsid w:val="00627AC6"/>
  </w:style>
  <w:style w:type="character" w:customStyle="1" w:styleId="WW8Num2z0">
    <w:name w:val="WW8Num2z0"/>
    <w:rsid w:val="00627AC6"/>
    <w:rPr>
      <w:rFonts w:ascii="Times New Roman" w:hAnsi="Times New Roman" w:cs="Times New Roman" w:hint="default"/>
      <w:szCs w:val="22"/>
    </w:rPr>
  </w:style>
  <w:style w:type="character" w:customStyle="1" w:styleId="30">
    <w:name w:val="Προεπιλεγμένη γραμματοσειρά3"/>
    <w:rsid w:val="00627AC6"/>
  </w:style>
  <w:style w:type="character" w:customStyle="1" w:styleId="WW8Num3z0">
    <w:name w:val="WW8Num3z0"/>
    <w:rsid w:val="00627AC6"/>
    <w:rPr>
      <w:rFonts w:cs="Times New Roman" w:hint="default"/>
    </w:rPr>
  </w:style>
  <w:style w:type="character" w:customStyle="1" w:styleId="20">
    <w:name w:val="Προεπιλεγμένη γραμματοσειρά2"/>
    <w:rsid w:val="00627AC6"/>
  </w:style>
  <w:style w:type="character" w:customStyle="1" w:styleId="WW8Num4z0">
    <w:name w:val="WW8Num4z0"/>
    <w:rsid w:val="00627AC6"/>
    <w:rPr>
      <w:rFonts w:cs="Times New Roman" w:hint="default"/>
    </w:rPr>
  </w:style>
  <w:style w:type="character" w:customStyle="1" w:styleId="WW8Num2z2">
    <w:name w:val="WW8Num2z2"/>
    <w:rsid w:val="00627AC6"/>
  </w:style>
  <w:style w:type="character" w:customStyle="1" w:styleId="WW8Num2z3">
    <w:name w:val="WW8Num2z3"/>
    <w:rsid w:val="00627AC6"/>
  </w:style>
  <w:style w:type="character" w:customStyle="1" w:styleId="WW8Num2z4">
    <w:name w:val="WW8Num2z4"/>
    <w:rsid w:val="00627AC6"/>
  </w:style>
  <w:style w:type="character" w:customStyle="1" w:styleId="WW8Num2z5">
    <w:name w:val="WW8Num2z5"/>
    <w:rsid w:val="00627AC6"/>
  </w:style>
  <w:style w:type="character" w:customStyle="1" w:styleId="WW8Num2z6">
    <w:name w:val="WW8Num2z6"/>
    <w:rsid w:val="00627AC6"/>
  </w:style>
  <w:style w:type="character" w:customStyle="1" w:styleId="WW8Num2z7">
    <w:name w:val="WW8Num2z7"/>
    <w:rsid w:val="00627AC6"/>
  </w:style>
  <w:style w:type="character" w:customStyle="1" w:styleId="WW8Num2z8">
    <w:name w:val="WW8Num2z8"/>
    <w:rsid w:val="00627AC6"/>
  </w:style>
  <w:style w:type="character" w:customStyle="1" w:styleId="WW8Num4z1">
    <w:name w:val="WW8Num4z1"/>
    <w:rsid w:val="00627AC6"/>
  </w:style>
  <w:style w:type="character" w:customStyle="1" w:styleId="WW8Num4z2">
    <w:name w:val="WW8Num4z2"/>
    <w:rsid w:val="00627AC6"/>
  </w:style>
  <w:style w:type="character" w:customStyle="1" w:styleId="WW8Num4z3">
    <w:name w:val="WW8Num4z3"/>
    <w:rsid w:val="00627AC6"/>
  </w:style>
  <w:style w:type="character" w:customStyle="1" w:styleId="WW8Num4z4">
    <w:name w:val="WW8Num4z4"/>
    <w:rsid w:val="00627AC6"/>
  </w:style>
  <w:style w:type="character" w:customStyle="1" w:styleId="WW8Num4z5">
    <w:name w:val="WW8Num4z5"/>
    <w:rsid w:val="00627AC6"/>
  </w:style>
  <w:style w:type="character" w:customStyle="1" w:styleId="WW8Num4z6">
    <w:name w:val="WW8Num4z6"/>
    <w:rsid w:val="00627AC6"/>
  </w:style>
  <w:style w:type="character" w:customStyle="1" w:styleId="WW8Num4z7">
    <w:name w:val="WW8Num4z7"/>
    <w:rsid w:val="00627AC6"/>
  </w:style>
  <w:style w:type="character" w:customStyle="1" w:styleId="WW8Num4z8">
    <w:name w:val="WW8Num4z8"/>
    <w:rsid w:val="00627AC6"/>
  </w:style>
  <w:style w:type="character" w:customStyle="1" w:styleId="WW8Num5z0">
    <w:name w:val="WW8Num5z0"/>
    <w:rsid w:val="00627AC6"/>
    <w:rPr>
      <w:rFonts w:hint="default"/>
    </w:rPr>
  </w:style>
  <w:style w:type="character" w:customStyle="1" w:styleId="WW8Num5z1">
    <w:name w:val="WW8Num5z1"/>
    <w:rsid w:val="00627AC6"/>
  </w:style>
  <w:style w:type="character" w:customStyle="1" w:styleId="WW8Num5z2">
    <w:name w:val="WW8Num5z2"/>
    <w:rsid w:val="00627AC6"/>
  </w:style>
  <w:style w:type="character" w:customStyle="1" w:styleId="WW8Num5z3">
    <w:name w:val="WW8Num5z3"/>
    <w:rsid w:val="00627AC6"/>
  </w:style>
  <w:style w:type="character" w:customStyle="1" w:styleId="WW8Num5z4">
    <w:name w:val="WW8Num5z4"/>
    <w:rsid w:val="00627AC6"/>
  </w:style>
  <w:style w:type="character" w:customStyle="1" w:styleId="WW8Num5z5">
    <w:name w:val="WW8Num5z5"/>
    <w:rsid w:val="00627AC6"/>
  </w:style>
  <w:style w:type="character" w:customStyle="1" w:styleId="WW8Num5z6">
    <w:name w:val="WW8Num5z6"/>
    <w:rsid w:val="00627AC6"/>
  </w:style>
  <w:style w:type="character" w:customStyle="1" w:styleId="WW8Num5z7">
    <w:name w:val="WW8Num5z7"/>
    <w:rsid w:val="00627AC6"/>
  </w:style>
  <w:style w:type="character" w:customStyle="1" w:styleId="WW8Num5z8">
    <w:name w:val="WW8Num5z8"/>
    <w:rsid w:val="00627AC6"/>
  </w:style>
  <w:style w:type="character" w:customStyle="1" w:styleId="WW8Num6z0">
    <w:name w:val="WW8Num6z0"/>
    <w:rsid w:val="00627AC6"/>
    <w:rPr>
      <w:rFonts w:hint="default"/>
    </w:rPr>
  </w:style>
  <w:style w:type="character" w:customStyle="1" w:styleId="WW8Num6z1">
    <w:name w:val="WW8Num6z1"/>
    <w:rsid w:val="00627AC6"/>
    <w:rPr>
      <w:rFonts w:ascii="Courier New" w:hAnsi="Courier New" w:cs="Courier New" w:hint="default"/>
    </w:rPr>
  </w:style>
  <w:style w:type="character" w:customStyle="1" w:styleId="WW8Num6z2">
    <w:name w:val="WW8Num6z2"/>
    <w:rsid w:val="00627AC6"/>
    <w:rPr>
      <w:rFonts w:ascii="Wingdings" w:hAnsi="Wingdings" w:cs="Wingdings" w:hint="default"/>
    </w:rPr>
  </w:style>
  <w:style w:type="character" w:customStyle="1" w:styleId="WW8Num6z3">
    <w:name w:val="WW8Num6z3"/>
    <w:rsid w:val="00627AC6"/>
    <w:rPr>
      <w:rFonts w:ascii="Symbol" w:hAnsi="Symbol" w:cs="Symbol" w:hint="default"/>
    </w:rPr>
  </w:style>
  <w:style w:type="character" w:customStyle="1" w:styleId="WW8Num7z0">
    <w:name w:val="WW8Num7z0"/>
    <w:rsid w:val="00627AC6"/>
    <w:rPr>
      <w:rFonts w:ascii="Symbol" w:hAnsi="Symbol" w:cs="Symbol" w:hint="default"/>
    </w:rPr>
  </w:style>
  <w:style w:type="character" w:customStyle="1" w:styleId="WW8Num8z0">
    <w:name w:val="WW8Num8z0"/>
    <w:rsid w:val="00627AC6"/>
    <w:rPr>
      <w:rFonts w:ascii="Symbol" w:hAnsi="Symbol" w:cs="Symbol" w:hint="default"/>
    </w:rPr>
  </w:style>
  <w:style w:type="character" w:customStyle="1" w:styleId="WW8Num9z0">
    <w:name w:val="WW8Num9z0"/>
    <w:rsid w:val="00627AC6"/>
    <w:rPr>
      <w:rFonts w:ascii="Symbol" w:hAnsi="Symbol" w:cs="Symbol" w:hint="default"/>
      <w:szCs w:val="22"/>
    </w:rPr>
  </w:style>
  <w:style w:type="character" w:customStyle="1" w:styleId="WW8Num9z1">
    <w:name w:val="WW8Num9z1"/>
    <w:rsid w:val="00627AC6"/>
    <w:rPr>
      <w:rFonts w:ascii="Courier New" w:hAnsi="Courier New" w:cs="Courier New" w:hint="default"/>
    </w:rPr>
  </w:style>
  <w:style w:type="character" w:customStyle="1" w:styleId="WW8Num9z2">
    <w:name w:val="WW8Num9z2"/>
    <w:rsid w:val="00627AC6"/>
    <w:rPr>
      <w:rFonts w:ascii="Wingdings" w:hAnsi="Wingdings" w:cs="Wingdings" w:hint="default"/>
    </w:rPr>
  </w:style>
  <w:style w:type="character" w:customStyle="1" w:styleId="WW8Num10z0">
    <w:name w:val="WW8Num10z0"/>
    <w:rsid w:val="00627AC6"/>
  </w:style>
  <w:style w:type="character" w:customStyle="1" w:styleId="WW8Num10z1">
    <w:name w:val="WW8Num10z1"/>
    <w:rsid w:val="00627AC6"/>
  </w:style>
  <w:style w:type="character" w:customStyle="1" w:styleId="WW8Num10z2">
    <w:name w:val="WW8Num10z2"/>
    <w:rsid w:val="00627AC6"/>
  </w:style>
  <w:style w:type="character" w:customStyle="1" w:styleId="WW8Num10z3">
    <w:name w:val="WW8Num10z3"/>
    <w:rsid w:val="00627AC6"/>
  </w:style>
  <w:style w:type="character" w:customStyle="1" w:styleId="WW8Num10z4">
    <w:name w:val="WW8Num10z4"/>
    <w:rsid w:val="00627AC6"/>
  </w:style>
  <w:style w:type="character" w:customStyle="1" w:styleId="WW8Num10z5">
    <w:name w:val="WW8Num10z5"/>
    <w:rsid w:val="00627AC6"/>
  </w:style>
  <w:style w:type="character" w:customStyle="1" w:styleId="WW8Num10z6">
    <w:name w:val="WW8Num10z6"/>
    <w:rsid w:val="00627AC6"/>
  </w:style>
  <w:style w:type="character" w:customStyle="1" w:styleId="WW8Num10z7">
    <w:name w:val="WW8Num10z7"/>
    <w:rsid w:val="00627AC6"/>
  </w:style>
  <w:style w:type="character" w:customStyle="1" w:styleId="WW8Num10z8">
    <w:name w:val="WW8Num10z8"/>
    <w:rsid w:val="00627AC6"/>
  </w:style>
  <w:style w:type="character" w:customStyle="1" w:styleId="WW8Num11z0">
    <w:name w:val="WW8Num11z0"/>
    <w:rsid w:val="00627AC6"/>
    <w:rPr>
      <w:rFonts w:hint="default"/>
      <w:b/>
    </w:rPr>
  </w:style>
  <w:style w:type="character" w:customStyle="1" w:styleId="WW8Num12z0">
    <w:name w:val="WW8Num12z0"/>
    <w:rsid w:val="00627AC6"/>
    <w:rPr>
      <w:rFonts w:cs="Times New Roman" w:hint="default"/>
    </w:rPr>
  </w:style>
  <w:style w:type="character" w:customStyle="1" w:styleId="WW8Num12z1">
    <w:name w:val="WW8Num12z1"/>
    <w:rsid w:val="00627AC6"/>
  </w:style>
  <w:style w:type="character" w:customStyle="1" w:styleId="WW8Num12z2">
    <w:name w:val="WW8Num12z2"/>
    <w:rsid w:val="00627AC6"/>
  </w:style>
  <w:style w:type="character" w:customStyle="1" w:styleId="WW8Num12z3">
    <w:name w:val="WW8Num12z3"/>
    <w:rsid w:val="00627AC6"/>
  </w:style>
  <w:style w:type="character" w:customStyle="1" w:styleId="WW8Num12z4">
    <w:name w:val="WW8Num12z4"/>
    <w:rsid w:val="00627AC6"/>
  </w:style>
  <w:style w:type="character" w:customStyle="1" w:styleId="WW8Num12z5">
    <w:name w:val="WW8Num12z5"/>
    <w:rsid w:val="00627AC6"/>
  </w:style>
  <w:style w:type="character" w:customStyle="1" w:styleId="WW8Num12z6">
    <w:name w:val="WW8Num12z6"/>
    <w:rsid w:val="00627AC6"/>
  </w:style>
  <w:style w:type="character" w:customStyle="1" w:styleId="WW8Num12z7">
    <w:name w:val="WW8Num12z7"/>
    <w:rsid w:val="00627AC6"/>
  </w:style>
  <w:style w:type="character" w:customStyle="1" w:styleId="WW8Num12z8">
    <w:name w:val="WW8Num12z8"/>
    <w:rsid w:val="00627AC6"/>
  </w:style>
  <w:style w:type="character" w:customStyle="1" w:styleId="WW8Num13z0">
    <w:name w:val="WW8Num13z0"/>
    <w:rsid w:val="00627AC6"/>
  </w:style>
  <w:style w:type="character" w:customStyle="1" w:styleId="WW8Num13z1">
    <w:name w:val="WW8Num13z1"/>
    <w:rsid w:val="00627AC6"/>
    <w:rPr>
      <w:rFonts w:ascii="Symbol" w:hAnsi="Symbol" w:cs="Symbol" w:hint="default"/>
    </w:rPr>
  </w:style>
  <w:style w:type="character" w:customStyle="1" w:styleId="WW8Num13z2">
    <w:name w:val="WW8Num13z2"/>
    <w:rsid w:val="00627AC6"/>
  </w:style>
  <w:style w:type="character" w:customStyle="1" w:styleId="WW8Num13z3">
    <w:name w:val="WW8Num13z3"/>
    <w:rsid w:val="00627AC6"/>
  </w:style>
  <w:style w:type="character" w:customStyle="1" w:styleId="WW8Num13z4">
    <w:name w:val="WW8Num13z4"/>
    <w:rsid w:val="00627AC6"/>
  </w:style>
  <w:style w:type="character" w:customStyle="1" w:styleId="WW8Num13z5">
    <w:name w:val="WW8Num13z5"/>
    <w:rsid w:val="00627AC6"/>
  </w:style>
  <w:style w:type="character" w:customStyle="1" w:styleId="WW8Num13z6">
    <w:name w:val="WW8Num13z6"/>
    <w:rsid w:val="00627AC6"/>
  </w:style>
  <w:style w:type="character" w:customStyle="1" w:styleId="WW8Num13z7">
    <w:name w:val="WW8Num13z7"/>
    <w:rsid w:val="00627AC6"/>
  </w:style>
  <w:style w:type="character" w:customStyle="1" w:styleId="WW8Num13z8">
    <w:name w:val="WW8Num13z8"/>
    <w:rsid w:val="00627AC6"/>
  </w:style>
  <w:style w:type="character" w:customStyle="1" w:styleId="WW8Num14z0">
    <w:name w:val="WW8Num14z0"/>
    <w:rsid w:val="00627AC6"/>
    <w:rPr>
      <w:rFonts w:hint="default"/>
    </w:rPr>
  </w:style>
  <w:style w:type="character" w:customStyle="1" w:styleId="WW8Num14z1">
    <w:name w:val="WW8Num14z1"/>
    <w:rsid w:val="00627AC6"/>
  </w:style>
  <w:style w:type="character" w:customStyle="1" w:styleId="WW8Num14z2">
    <w:name w:val="WW8Num14z2"/>
    <w:rsid w:val="00627AC6"/>
  </w:style>
  <w:style w:type="character" w:customStyle="1" w:styleId="WW8Num14z3">
    <w:name w:val="WW8Num14z3"/>
    <w:rsid w:val="00627AC6"/>
  </w:style>
  <w:style w:type="character" w:customStyle="1" w:styleId="WW8Num14z4">
    <w:name w:val="WW8Num14z4"/>
    <w:rsid w:val="00627AC6"/>
  </w:style>
  <w:style w:type="character" w:customStyle="1" w:styleId="WW8Num14z5">
    <w:name w:val="WW8Num14z5"/>
    <w:rsid w:val="00627AC6"/>
  </w:style>
  <w:style w:type="character" w:customStyle="1" w:styleId="WW8Num14z6">
    <w:name w:val="WW8Num14z6"/>
    <w:rsid w:val="00627AC6"/>
  </w:style>
  <w:style w:type="character" w:customStyle="1" w:styleId="WW8Num14z7">
    <w:name w:val="WW8Num14z7"/>
    <w:rsid w:val="00627AC6"/>
  </w:style>
  <w:style w:type="character" w:customStyle="1" w:styleId="WW8Num14z8">
    <w:name w:val="WW8Num14z8"/>
    <w:rsid w:val="00627AC6"/>
  </w:style>
  <w:style w:type="character" w:customStyle="1" w:styleId="WW8Num15z0">
    <w:name w:val="WW8Num15z0"/>
    <w:rsid w:val="00627AC6"/>
    <w:rPr>
      <w:rFonts w:ascii="Symbol" w:hAnsi="Symbol" w:cs="Symbol" w:hint="default"/>
    </w:rPr>
  </w:style>
  <w:style w:type="character" w:customStyle="1" w:styleId="WW8Num16z0">
    <w:name w:val="WW8Num16z0"/>
    <w:rsid w:val="00627AC6"/>
    <w:rPr>
      <w:rFonts w:ascii="Symbol" w:hAnsi="Symbol" w:cs="Symbol" w:hint="default"/>
    </w:rPr>
  </w:style>
  <w:style w:type="character" w:customStyle="1" w:styleId="WW8Num16z1">
    <w:name w:val="WW8Num16z1"/>
    <w:rsid w:val="00627AC6"/>
    <w:rPr>
      <w:rFonts w:ascii="Courier New" w:hAnsi="Courier New" w:cs="Courier New" w:hint="default"/>
    </w:rPr>
  </w:style>
  <w:style w:type="character" w:customStyle="1" w:styleId="WW8Num16z2">
    <w:name w:val="WW8Num16z2"/>
    <w:rsid w:val="00627AC6"/>
    <w:rPr>
      <w:rFonts w:ascii="Wingdings" w:hAnsi="Wingdings" w:cs="Wingdings" w:hint="default"/>
    </w:rPr>
  </w:style>
  <w:style w:type="character" w:customStyle="1" w:styleId="WW8Num17z0">
    <w:name w:val="WW8Num17z0"/>
    <w:rsid w:val="00627AC6"/>
    <w:rPr>
      <w:rFonts w:hint="default"/>
    </w:rPr>
  </w:style>
  <w:style w:type="character" w:customStyle="1" w:styleId="WW8Num17z1">
    <w:name w:val="WW8Num17z1"/>
    <w:rsid w:val="00627AC6"/>
  </w:style>
  <w:style w:type="character" w:customStyle="1" w:styleId="WW8Num17z2">
    <w:name w:val="WW8Num17z2"/>
    <w:rsid w:val="00627AC6"/>
  </w:style>
  <w:style w:type="character" w:customStyle="1" w:styleId="WW8Num17z3">
    <w:name w:val="WW8Num17z3"/>
    <w:rsid w:val="00627AC6"/>
  </w:style>
  <w:style w:type="character" w:customStyle="1" w:styleId="WW8Num17z4">
    <w:name w:val="WW8Num17z4"/>
    <w:rsid w:val="00627AC6"/>
  </w:style>
  <w:style w:type="character" w:customStyle="1" w:styleId="WW8Num17z5">
    <w:name w:val="WW8Num17z5"/>
    <w:rsid w:val="00627AC6"/>
  </w:style>
  <w:style w:type="character" w:customStyle="1" w:styleId="WW8Num17z6">
    <w:name w:val="WW8Num17z6"/>
    <w:rsid w:val="00627AC6"/>
  </w:style>
  <w:style w:type="character" w:customStyle="1" w:styleId="WW8Num17z7">
    <w:name w:val="WW8Num17z7"/>
    <w:rsid w:val="00627AC6"/>
  </w:style>
  <w:style w:type="character" w:customStyle="1" w:styleId="WW8Num17z8">
    <w:name w:val="WW8Num17z8"/>
    <w:rsid w:val="00627AC6"/>
  </w:style>
  <w:style w:type="character" w:customStyle="1" w:styleId="10">
    <w:name w:val="Προεπιλεγμένη γραμματοσειρά1"/>
    <w:rsid w:val="00627AC6"/>
  </w:style>
  <w:style w:type="character" w:styleId="a3">
    <w:name w:val="page number"/>
    <w:basedOn w:val="10"/>
    <w:rsid w:val="00627AC6"/>
  </w:style>
  <w:style w:type="character" w:styleId="-">
    <w:name w:val="Hyperlink"/>
    <w:uiPriority w:val="99"/>
    <w:rsid w:val="00627AC6"/>
    <w:rPr>
      <w:color w:val="0000FF"/>
      <w:u w:val="single"/>
    </w:rPr>
  </w:style>
  <w:style w:type="character" w:customStyle="1" w:styleId="-HTMLChar">
    <w:name w:val="Προ-διαμορφωμένο HTML Char"/>
    <w:rsid w:val="00627AC6"/>
    <w:rPr>
      <w:rFonts w:ascii="Courier New" w:hAnsi="Courier New" w:cs="Courier New"/>
      <w:bCs/>
    </w:rPr>
  </w:style>
  <w:style w:type="character" w:customStyle="1" w:styleId="x2">
    <w:name w:val="x2"/>
    <w:rsid w:val="00627AC6"/>
  </w:style>
  <w:style w:type="character" w:customStyle="1" w:styleId="11">
    <w:name w:val="Ανεπίλυτη αναφορά1"/>
    <w:rsid w:val="00627AC6"/>
    <w:rPr>
      <w:color w:val="605E5C"/>
      <w:shd w:val="clear" w:color="auto" w:fill="E1DFDD"/>
    </w:rPr>
  </w:style>
  <w:style w:type="character" w:customStyle="1" w:styleId="Char">
    <w:name w:val="Υποσέλιδο Char"/>
    <w:rsid w:val="00627AC6"/>
    <w:rPr>
      <w:rFonts w:ascii="Tahoma" w:hAnsi="Tahoma" w:cs="Tahoma"/>
      <w:bCs/>
      <w:sz w:val="22"/>
      <w:szCs w:val="24"/>
    </w:rPr>
  </w:style>
  <w:style w:type="paragraph" w:customStyle="1" w:styleId="a4">
    <w:name w:val="Επικεφαλίδα"/>
    <w:basedOn w:val="a"/>
    <w:next w:val="a5"/>
    <w:rsid w:val="00627AC6"/>
    <w:pPr>
      <w:suppressAutoHyphens/>
      <w:jc w:val="center"/>
    </w:pPr>
    <w:rPr>
      <w:rFonts w:ascii="Tahoma" w:hAnsi="Tahoma" w:cs="Tahoma"/>
      <w:b/>
      <w:sz w:val="22"/>
      <w:lang w:eastAsia="zh-CN"/>
    </w:rPr>
  </w:style>
  <w:style w:type="paragraph" w:styleId="a6">
    <w:name w:val="Body Text"/>
    <w:basedOn w:val="a"/>
    <w:next w:val="a5"/>
    <w:rsid w:val="00627AC6"/>
    <w:pPr>
      <w:suppressAutoHyphens/>
      <w:jc w:val="both"/>
    </w:pPr>
    <w:rPr>
      <w:rFonts w:ascii="Tahoma" w:hAnsi="Tahoma" w:cs="Tahoma"/>
      <w:bCs/>
      <w:sz w:val="22"/>
      <w:lang w:eastAsia="zh-CN"/>
    </w:rPr>
  </w:style>
  <w:style w:type="paragraph" w:styleId="a5">
    <w:name w:val="List"/>
    <w:next w:val="21"/>
    <w:rsid w:val="00627AC6"/>
    <w:pPr>
      <w:widowControl w:val="0"/>
      <w:suppressAutoHyphens/>
    </w:pPr>
    <w:rPr>
      <w:rFonts w:ascii="Liberation Serif" w:eastAsia="NSimSun" w:hAnsi="Liberation Serif" w:cs="Liberation Serif"/>
      <w:sz w:val="24"/>
      <w:szCs w:val="24"/>
      <w:lang w:eastAsia="zh-CN" w:bidi="hi-IN"/>
    </w:rPr>
  </w:style>
  <w:style w:type="paragraph" w:styleId="a7">
    <w:name w:val="caption"/>
    <w:basedOn w:val="a"/>
    <w:qFormat/>
    <w:rsid w:val="00627AC6"/>
    <w:pPr>
      <w:suppressLineNumbers/>
      <w:suppressAutoHyphens/>
      <w:spacing w:before="120" w:after="120"/>
    </w:pPr>
    <w:rPr>
      <w:rFonts w:ascii="Tahoma" w:hAnsi="Tahoma" w:cs="Arial"/>
      <w:bCs/>
      <w:i/>
      <w:iCs/>
      <w:lang w:eastAsia="zh-CN"/>
    </w:rPr>
  </w:style>
  <w:style w:type="paragraph" w:customStyle="1" w:styleId="a8">
    <w:name w:val="Ευρετήριο"/>
    <w:basedOn w:val="a"/>
    <w:next w:val="12"/>
    <w:rsid w:val="00627AC6"/>
    <w:pPr>
      <w:suppressLineNumbers/>
      <w:suppressAutoHyphens/>
    </w:pPr>
    <w:rPr>
      <w:rFonts w:ascii="Tahoma" w:hAnsi="Tahoma" w:cs="Arial"/>
      <w:bCs/>
      <w:sz w:val="22"/>
      <w:lang w:eastAsia="zh-CN"/>
    </w:rPr>
  </w:style>
  <w:style w:type="paragraph" w:customStyle="1" w:styleId="21">
    <w:name w:val="Λεζάντα2"/>
    <w:basedOn w:val="a"/>
    <w:next w:val="a8"/>
    <w:rsid w:val="00627AC6"/>
    <w:pPr>
      <w:suppressLineNumbers/>
      <w:suppressAutoHyphens/>
      <w:spacing w:before="120" w:after="120"/>
    </w:pPr>
    <w:rPr>
      <w:rFonts w:ascii="Tahoma" w:hAnsi="Tahoma" w:cs="Arial"/>
      <w:bCs/>
      <w:i/>
      <w:iCs/>
      <w:lang w:eastAsia="zh-CN"/>
    </w:rPr>
  </w:style>
  <w:style w:type="paragraph" w:customStyle="1" w:styleId="12">
    <w:name w:val="Λεζάντα1"/>
    <w:basedOn w:val="a"/>
    <w:next w:val="a9"/>
    <w:rsid w:val="00627AC6"/>
    <w:pPr>
      <w:suppressLineNumbers/>
      <w:suppressAutoHyphens/>
      <w:spacing w:before="120" w:after="120"/>
    </w:pPr>
    <w:rPr>
      <w:rFonts w:ascii="Tahoma" w:hAnsi="Tahoma" w:cs="Arial"/>
      <w:bCs/>
      <w:i/>
      <w:iCs/>
      <w:lang w:eastAsia="zh-CN"/>
    </w:rPr>
  </w:style>
  <w:style w:type="paragraph" w:customStyle="1" w:styleId="a9">
    <w:name w:val="Κεφαλίδα και υποσέλιδο"/>
    <w:basedOn w:val="a"/>
    <w:next w:val="aa"/>
    <w:rsid w:val="00627AC6"/>
    <w:pPr>
      <w:suppressLineNumbers/>
      <w:tabs>
        <w:tab w:val="center" w:pos="4819"/>
        <w:tab w:val="right" w:pos="9638"/>
      </w:tabs>
      <w:suppressAutoHyphens/>
    </w:pPr>
    <w:rPr>
      <w:rFonts w:ascii="Tahoma" w:hAnsi="Tahoma" w:cs="Tahoma"/>
      <w:bCs/>
      <w:sz w:val="22"/>
      <w:lang w:eastAsia="zh-CN"/>
    </w:rPr>
  </w:style>
  <w:style w:type="paragraph" w:styleId="aa">
    <w:name w:val="header"/>
    <w:basedOn w:val="a"/>
    <w:next w:val="ab"/>
    <w:rsid w:val="00627AC6"/>
    <w:pPr>
      <w:tabs>
        <w:tab w:val="center" w:pos="4153"/>
        <w:tab w:val="right" w:pos="8306"/>
      </w:tabs>
      <w:suppressAutoHyphens/>
    </w:pPr>
    <w:rPr>
      <w:rFonts w:ascii="Tahoma" w:hAnsi="Tahoma" w:cs="Tahoma"/>
      <w:bCs/>
      <w:sz w:val="22"/>
      <w:lang w:eastAsia="zh-CN"/>
    </w:rPr>
  </w:style>
  <w:style w:type="paragraph" w:styleId="ab">
    <w:name w:val="footer"/>
    <w:basedOn w:val="a"/>
    <w:next w:val="ac"/>
    <w:rsid w:val="00627AC6"/>
    <w:pPr>
      <w:tabs>
        <w:tab w:val="center" w:pos="4153"/>
        <w:tab w:val="right" w:pos="8306"/>
      </w:tabs>
      <w:suppressAutoHyphens/>
    </w:pPr>
    <w:rPr>
      <w:rFonts w:ascii="Tahoma" w:hAnsi="Tahoma" w:cs="Tahoma"/>
      <w:bCs/>
      <w:sz w:val="22"/>
      <w:lang w:eastAsia="zh-CN"/>
    </w:rPr>
  </w:style>
  <w:style w:type="paragraph" w:styleId="ac">
    <w:name w:val="Balloon Text"/>
    <w:basedOn w:val="a"/>
    <w:next w:val="13"/>
    <w:rsid w:val="00627AC6"/>
    <w:pPr>
      <w:suppressAutoHyphens/>
    </w:pPr>
    <w:rPr>
      <w:rFonts w:ascii="Tahoma" w:hAnsi="Tahoma" w:cs="Tahoma"/>
      <w:bCs/>
      <w:sz w:val="16"/>
      <w:szCs w:val="16"/>
      <w:lang w:eastAsia="zh-CN"/>
    </w:rPr>
  </w:style>
  <w:style w:type="paragraph" w:customStyle="1" w:styleId="13">
    <w:name w:val="Κείμενο πλαισίου1"/>
    <w:basedOn w:val="a"/>
    <w:next w:val="BodyText21"/>
    <w:rsid w:val="00627AC6"/>
    <w:pPr>
      <w:suppressAutoHyphens/>
    </w:pPr>
    <w:rPr>
      <w:rFonts w:ascii="Tahoma" w:hAnsi="Tahoma" w:cs="Tahoma"/>
      <w:bCs/>
      <w:sz w:val="16"/>
      <w:szCs w:val="16"/>
      <w:lang w:eastAsia="zh-CN"/>
    </w:rPr>
  </w:style>
  <w:style w:type="paragraph" w:customStyle="1" w:styleId="BodyText21">
    <w:name w:val="Body Text 21"/>
    <w:basedOn w:val="a"/>
    <w:next w:val="b1l"/>
    <w:rsid w:val="00627AC6"/>
    <w:pPr>
      <w:suppressAutoHyphens/>
      <w:overflowPunct w:val="0"/>
      <w:autoSpaceDE w:val="0"/>
      <w:spacing w:line="360" w:lineRule="auto"/>
      <w:jc w:val="both"/>
      <w:textAlignment w:val="baseline"/>
    </w:pPr>
    <w:rPr>
      <w:szCs w:val="20"/>
      <w:lang w:eastAsia="zh-CN"/>
    </w:rPr>
  </w:style>
  <w:style w:type="paragraph" w:customStyle="1" w:styleId="b1l">
    <w:name w:val="b1l"/>
    <w:basedOn w:val="a"/>
    <w:next w:val="a"/>
    <w:rsid w:val="00627AC6"/>
    <w:pPr>
      <w:widowControl w:val="0"/>
      <w:suppressAutoHyphens/>
      <w:overflowPunct w:val="0"/>
      <w:autoSpaceDE w:val="0"/>
      <w:spacing w:before="120" w:after="120" w:line="300" w:lineRule="atLeast"/>
      <w:jc w:val="both"/>
      <w:textAlignment w:val="baseline"/>
    </w:pPr>
    <w:rPr>
      <w:sz w:val="22"/>
      <w:szCs w:val="22"/>
      <w:lang w:eastAsia="zh-CN"/>
    </w:rPr>
  </w:style>
  <w:style w:type="paragraph" w:styleId="-HTML">
    <w:name w:val="HTML Preformatted"/>
    <w:basedOn w:val="a"/>
    <w:next w:val="ad"/>
    <w:rsid w:val="00627AC6"/>
    <w:pPr>
      <w:suppressAutoHyphens/>
    </w:pPr>
    <w:rPr>
      <w:rFonts w:ascii="Courier New" w:hAnsi="Courier New" w:cs="Courier New"/>
      <w:bCs/>
      <w:sz w:val="20"/>
      <w:szCs w:val="20"/>
      <w:lang w:eastAsia="zh-CN"/>
    </w:rPr>
  </w:style>
  <w:style w:type="paragraph" w:customStyle="1" w:styleId="ad">
    <w:name w:val="Περιεχόμενα πλαισίου"/>
    <w:basedOn w:val="a"/>
    <w:next w:val="ae"/>
    <w:rsid w:val="00627AC6"/>
    <w:pPr>
      <w:suppressAutoHyphens/>
    </w:pPr>
    <w:rPr>
      <w:rFonts w:ascii="Tahoma" w:hAnsi="Tahoma" w:cs="Tahoma"/>
      <w:bCs/>
      <w:sz w:val="22"/>
      <w:lang w:eastAsia="zh-CN"/>
    </w:rPr>
  </w:style>
  <w:style w:type="paragraph" w:customStyle="1" w:styleId="ae">
    <w:name w:val="Περιεχόμενα πίνακα"/>
    <w:basedOn w:val="a"/>
    <w:next w:val="af"/>
    <w:rsid w:val="00627AC6"/>
    <w:pPr>
      <w:suppressLineNumbers/>
      <w:suppressAutoHyphens/>
    </w:pPr>
    <w:rPr>
      <w:rFonts w:ascii="Tahoma" w:hAnsi="Tahoma" w:cs="Tahoma"/>
      <w:bCs/>
      <w:sz w:val="22"/>
      <w:lang w:eastAsia="zh-CN"/>
    </w:rPr>
  </w:style>
  <w:style w:type="paragraph" w:customStyle="1" w:styleId="af">
    <w:name w:val="Επικεφαλίδα πίνακα"/>
    <w:rsid w:val="00627AC6"/>
    <w:pPr>
      <w:widowControl w:val="0"/>
      <w:suppressLineNumbers/>
      <w:suppressAutoHyphens/>
      <w:jc w:val="center"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character" w:customStyle="1" w:styleId="x2b">
    <w:name w:val="x2b"/>
    <w:basedOn w:val="a0"/>
    <w:rsid w:val="0021216F"/>
  </w:style>
  <w:style w:type="character" w:customStyle="1" w:styleId="x4">
    <w:name w:val="x4"/>
    <w:basedOn w:val="a0"/>
    <w:rsid w:val="0021216F"/>
  </w:style>
  <w:style w:type="paragraph" w:styleId="af0">
    <w:name w:val="List Paragraph"/>
    <w:basedOn w:val="a"/>
    <w:uiPriority w:val="34"/>
    <w:qFormat/>
    <w:rsid w:val="00343781"/>
    <w:pPr>
      <w:suppressAutoHyphens/>
      <w:ind w:left="720"/>
      <w:contextualSpacing/>
    </w:pPr>
    <w:rPr>
      <w:rFonts w:ascii="Tahoma" w:hAnsi="Tahoma" w:cs="Tahoma"/>
      <w:bCs/>
      <w:sz w:val="22"/>
      <w:lang w:eastAsia="zh-CN"/>
    </w:rPr>
  </w:style>
  <w:style w:type="character" w:customStyle="1" w:styleId="markedcontent">
    <w:name w:val="markedcontent"/>
    <w:basedOn w:val="a0"/>
    <w:rsid w:val="000B4F48"/>
  </w:style>
  <w:style w:type="character" w:customStyle="1" w:styleId="fontstyle01">
    <w:name w:val="fontstyle01"/>
    <w:basedOn w:val="a0"/>
    <w:rsid w:val="003B1C1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CC5187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rsid w:val="000258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pps.eprocurement.gov.gr/OA_HTML/OA.jsp?OAFunc=PON_SUPPLIER_DETAILS&amp;vendorId=849813&amp;tradingPartnerId=732837&amp;retainAM=Y&amp;addBreadCrumb=Y&amp;_ti=977732016&amp;oapc=10&amp;oas=upgWBcUsmVbDdA4zuIZd9w.." TargetMode="External"/><Relationship Id="rId13" Type="http://schemas.openxmlformats.org/officeDocument/2006/relationships/hyperlink" Target="https://nepps.eprocurement.gov.gr/OA_HTML/OA.jsp?OAFunc=PONRESENQ_VIEWBID&amp;addBreadCrumb=Y&amp;retainAM=N&amp;auction_id=%7B!!RQAcYaGJ9ZhZXG3PKHwMDA%7D&amp;bid_number=%7B!!y8zLqQbKVBDfZj0r7sHtpA%7D&amp;_ti=977732016&amp;oapc=10&amp;oas=P22o9r9vEaBox-w-xeYosQ.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pps.eprocurement.gov.gr/OA_HTML/OA.jsp?OAFunc=PON_SUPPLIER_DETAILS&amp;vendorId=849813&amp;tradingPartnerId=732837&amp;retainAM=Y&amp;addBreadCrumb=Y&amp;_ti=977732016&amp;oapc=10&amp;oas=upgWBcUsmVbDdA4zuIZd9w..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ntpavl@yahoo.g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nepps.eprocurement.gov.gr/OA_HTML/OA.jsp?OAFunc=PONRESENQ_VIEWBID&amp;addBreadCrumb=Y&amp;retainAM=N&amp;auction_id=%7B!!RQAcYaGJ9ZhZXG3PKHwMDA%7D&amp;bid_number=%7B!!y8zLqQbKVBDfZj0r7sHtpA%7D&amp;_ti=977732016&amp;oapc=10&amp;oas=P22o9r9vEaBox-w-xeYosQ..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pps.eprocurement.gov.gr/OA_HTML/OA.jsp?OAFunc=PON_SUPPLIER_DETAILS&amp;vendorId=849813&amp;tradingPartnerId=732837&amp;retainAM=Y&amp;addBreadCrumb=Y&amp;_ti=977732016&amp;oapc=10&amp;oas=upgWBcUsmVbDdA4zuIZd9w.." TargetMode="External"/><Relationship Id="rId14" Type="http://schemas.openxmlformats.org/officeDocument/2006/relationships/hyperlink" Target="mailto:pantpavl@yahoo.g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84162-B516-44FB-B065-D36484747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</Template>
  <TotalTime>0</TotalTime>
  <Pages>3</Pages>
  <Words>1199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praktiko axiolog</vt:lpstr>
    </vt:vector>
  </TitlesOfParts>
  <Company/>
  <LinksUpToDate>false</LinksUpToDate>
  <CharactersWithSpaces>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EKatsantoni</cp:lastModifiedBy>
  <cp:revision>2</cp:revision>
  <cp:lastPrinted>2023-04-11T08:05:00Z</cp:lastPrinted>
  <dcterms:created xsi:type="dcterms:W3CDTF">2023-04-11T10:19:00Z</dcterms:created>
  <dcterms:modified xsi:type="dcterms:W3CDTF">2023-04-11T10:19:00Z</dcterms:modified>
</cp:coreProperties>
</file>