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F" w:rsidRPr="00CC1C99" w:rsidRDefault="00DA031F" w:rsidP="00DA031F">
      <w:pPr>
        <w:spacing w:line="280" w:lineRule="exact"/>
      </w:pPr>
    </w:p>
    <w:p w:rsidR="00AC5A08" w:rsidRPr="00AC5A08" w:rsidRDefault="00AC5A08" w:rsidP="00AC5A08">
      <w:pPr>
        <w:rPr>
          <w:noProof/>
          <w:sz w:val="28"/>
          <w:szCs w:val="28"/>
        </w:rPr>
      </w:pPr>
      <w:r w:rsidRPr="00AC5A08">
        <w:rPr>
          <w:b/>
          <w:noProof/>
          <w:sz w:val="15"/>
          <w:szCs w:val="15"/>
        </w:rPr>
        <w:t xml:space="preserve">               </w:t>
      </w:r>
      <w:r w:rsidRPr="00AC5A08">
        <w:rPr>
          <w:b/>
          <w:noProof/>
          <w:sz w:val="20"/>
          <w:szCs w:val="20"/>
        </w:rPr>
        <w:drawing>
          <wp:inline distT="0" distB="0" distL="0" distR="0">
            <wp:extent cx="676275" cy="57150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A08" w:rsidRPr="00AC5A08" w:rsidRDefault="00AC5A08" w:rsidP="00AC5A08">
      <w:pPr>
        <w:rPr>
          <w:rFonts w:asciiTheme="minorHAnsi" w:hAnsiTheme="minorHAnsi" w:cstheme="minorHAnsi"/>
          <w:sz w:val="22"/>
          <w:szCs w:val="22"/>
        </w:rPr>
      </w:pPr>
      <w:r w:rsidRPr="00AC5A08">
        <w:rPr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C5A08">
        <w:rPr>
          <w:sz w:val="20"/>
          <w:szCs w:val="20"/>
        </w:rPr>
        <w:t xml:space="preserve"> </w:t>
      </w:r>
      <w:r w:rsidRPr="00AC5A08">
        <w:rPr>
          <w:rFonts w:asciiTheme="minorHAnsi" w:hAnsiTheme="minorHAnsi" w:cstheme="minorHAnsi"/>
          <w:sz w:val="22"/>
          <w:szCs w:val="22"/>
        </w:rPr>
        <w:t xml:space="preserve">Μοσχάτο </w:t>
      </w:r>
      <w:r w:rsidR="002C233D">
        <w:rPr>
          <w:rFonts w:asciiTheme="minorHAnsi" w:hAnsiTheme="minorHAnsi" w:cstheme="minorHAnsi"/>
          <w:sz w:val="22"/>
          <w:szCs w:val="22"/>
        </w:rPr>
        <w:t>04</w:t>
      </w:r>
      <w:r w:rsidRPr="00AC5A08">
        <w:rPr>
          <w:rFonts w:asciiTheme="minorHAnsi" w:hAnsiTheme="minorHAnsi" w:cstheme="minorHAnsi"/>
          <w:sz w:val="22"/>
          <w:szCs w:val="22"/>
        </w:rPr>
        <w:t>/</w:t>
      </w:r>
      <w:r w:rsidR="00EF388A" w:rsidRPr="00EF388A">
        <w:rPr>
          <w:rFonts w:asciiTheme="minorHAnsi" w:hAnsiTheme="minorHAnsi" w:cstheme="minorHAnsi"/>
          <w:sz w:val="22"/>
          <w:szCs w:val="22"/>
        </w:rPr>
        <w:t>04</w:t>
      </w:r>
      <w:r w:rsidRPr="00AC5A08">
        <w:rPr>
          <w:rFonts w:asciiTheme="minorHAnsi" w:hAnsiTheme="minorHAnsi" w:cstheme="minorHAnsi"/>
          <w:sz w:val="22"/>
          <w:szCs w:val="22"/>
        </w:rPr>
        <w:t xml:space="preserve">/2023                                       </w:t>
      </w:r>
    </w:p>
    <w:p w:rsidR="00AC5A08" w:rsidRPr="00AC5A08" w:rsidRDefault="00AC5A08" w:rsidP="00AC5A08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AC5A08">
        <w:rPr>
          <w:rFonts w:asciiTheme="minorHAnsi" w:hAnsiTheme="minorHAnsi" w:cstheme="minorHAnsi"/>
          <w:b/>
        </w:rPr>
        <w:t xml:space="preserve">ΕΛΛΗΝΙΚΗ ΔΗΜΟΚΡΑΤΙΑ                                                    </w:t>
      </w:r>
      <w:r w:rsidRPr="00AC5A08">
        <w:rPr>
          <w:rFonts w:asciiTheme="minorHAnsi" w:hAnsiTheme="minorHAnsi" w:cstheme="minorHAnsi"/>
        </w:rPr>
        <w:t xml:space="preserve"> </w:t>
      </w:r>
    </w:p>
    <w:p w:rsidR="00AC5A08" w:rsidRPr="00AC5A08" w:rsidRDefault="00AC5A08" w:rsidP="00AC5A08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AC5A08">
        <w:rPr>
          <w:rFonts w:asciiTheme="minorHAnsi" w:hAnsiTheme="minorHAnsi" w:cstheme="minorHAnsi"/>
          <w:b/>
        </w:rPr>
        <w:t xml:space="preserve">ΝΟΜΟΣ  ΑΤΤΙΚΗΣ                                                                   </w:t>
      </w:r>
      <w:r w:rsidRPr="00EF388A">
        <w:rPr>
          <w:rFonts w:asciiTheme="minorHAnsi" w:hAnsiTheme="minorHAnsi" w:cstheme="minorHAnsi"/>
          <w:b/>
        </w:rPr>
        <w:tab/>
      </w:r>
      <w:r w:rsidRPr="00EF388A">
        <w:rPr>
          <w:rFonts w:asciiTheme="minorHAnsi" w:hAnsiTheme="minorHAnsi" w:cstheme="minorHAnsi"/>
          <w:b/>
        </w:rPr>
        <w:tab/>
      </w:r>
      <w:r w:rsidRPr="00EF388A"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spellStart"/>
      <w:r w:rsidR="00EF388A">
        <w:rPr>
          <w:rFonts w:asciiTheme="minorHAnsi" w:hAnsiTheme="minorHAnsi" w:cstheme="minorHAnsi"/>
          <w:b/>
          <w:sz w:val="22"/>
          <w:szCs w:val="22"/>
        </w:rPr>
        <w:t>αριθμ</w:t>
      </w:r>
      <w:proofErr w:type="spellEnd"/>
      <w:r w:rsidR="00EF388A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r w:rsidR="00EF388A">
        <w:rPr>
          <w:rFonts w:asciiTheme="minorHAnsi" w:hAnsiTheme="minorHAnsi" w:cstheme="minorHAnsi"/>
          <w:b/>
          <w:sz w:val="22"/>
          <w:szCs w:val="22"/>
        </w:rPr>
        <w:t>πρωτ</w:t>
      </w:r>
      <w:proofErr w:type="spellEnd"/>
      <w:r w:rsidR="00EF388A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AC5A08">
        <w:rPr>
          <w:rFonts w:asciiTheme="minorHAnsi" w:hAnsiTheme="minorHAnsi" w:cstheme="minorHAnsi"/>
          <w:b/>
        </w:rPr>
        <w:t xml:space="preserve">  </w:t>
      </w:r>
      <w:r w:rsidR="002C233D">
        <w:rPr>
          <w:rFonts w:asciiTheme="minorHAnsi" w:hAnsiTheme="minorHAnsi" w:cstheme="minorHAnsi"/>
          <w:b/>
        </w:rPr>
        <w:t>6488</w:t>
      </w:r>
      <w:r w:rsidRPr="00AC5A08">
        <w:rPr>
          <w:rFonts w:asciiTheme="minorHAnsi" w:hAnsiTheme="minorHAnsi" w:cstheme="minorHAnsi"/>
          <w:b/>
        </w:rPr>
        <w:t xml:space="preserve">  </w:t>
      </w:r>
    </w:p>
    <w:p w:rsidR="00AC5A08" w:rsidRPr="00AC5A08" w:rsidRDefault="00AC5A08" w:rsidP="00AC5A08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AC5A08">
        <w:rPr>
          <w:rFonts w:asciiTheme="minorHAnsi" w:hAnsiTheme="minorHAnsi" w:cstheme="minorHAnsi"/>
          <w:b/>
        </w:rPr>
        <w:t>ΔΗΜΟΣ ΜΟΣΧΑΤΟΥ-ΤΑΥΡΟΥ</w:t>
      </w:r>
    </w:p>
    <w:p w:rsidR="00AC5A08" w:rsidRPr="00AC5A08" w:rsidRDefault="00AC5A08" w:rsidP="00AC5A08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AC5A08">
        <w:rPr>
          <w:rFonts w:asciiTheme="minorHAnsi" w:hAnsiTheme="minorHAnsi" w:cstheme="minorHAnsi"/>
          <w:b/>
        </w:rPr>
        <w:t xml:space="preserve">Δ/ΝΣΗ ΠΕΡΙΒΑΛΛΟΝΤΟΣ </w:t>
      </w:r>
    </w:p>
    <w:p w:rsidR="00AC5A08" w:rsidRPr="00AC5A08" w:rsidRDefault="00AC5A08" w:rsidP="00AC5A08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AC5A08">
        <w:rPr>
          <w:rFonts w:asciiTheme="minorHAnsi" w:hAnsiTheme="minorHAnsi" w:cstheme="minorHAnsi"/>
          <w:b/>
        </w:rPr>
        <w:t xml:space="preserve">ΚΥΚΛΙΚΗΣ ΟΙΚΟΝΟΜΙΑΣ </w:t>
      </w:r>
    </w:p>
    <w:p w:rsidR="00AC5A08" w:rsidRPr="00AC5A08" w:rsidRDefault="00AC5A08" w:rsidP="00AC5A08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  <w:b/>
        </w:rPr>
      </w:pPr>
      <w:r w:rsidRPr="00AC5A08">
        <w:rPr>
          <w:rFonts w:asciiTheme="minorHAnsi" w:hAnsiTheme="minorHAnsi" w:cstheme="minorHAnsi"/>
          <w:b/>
        </w:rPr>
        <w:t>&amp; ΑΝΑΚΥΚΛΩΣΗΣ</w:t>
      </w:r>
      <w:r w:rsidRPr="00AC5A08">
        <w:rPr>
          <w:rFonts w:asciiTheme="minorHAnsi" w:hAnsiTheme="minorHAnsi" w:cstheme="minorHAnsi"/>
        </w:rPr>
        <w:t xml:space="preserve"> </w:t>
      </w:r>
    </w:p>
    <w:p w:rsidR="00AC5A08" w:rsidRPr="00AC5A08" w:rsidRDefault="00AC5A08" w:rsidP="00AC5A08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</w:rPr>
      </w:pPr>
      <w:r w:rsidRPr="00AC5A08">
        <w:rPr>
          <w:rFonts w:asciiTheme="minorHAnsi" w:hAnsiTheme="minorHAnsi" w:cstheme="minorHAnsi"/>
        </w:rPr>
        <w:t xml:space="preserve">Κοραή 36 &amp; Αγ. Γερασίμου, Τ.Κ.183.45                                   </w:t>
      </w:r>
    </w:p>
    <w:p w:rsidR="00AC5A08" w:rsidRPr="00AC5A08" w:rsidRDefault="00AC5A08" w:rsidP="00AC5A08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</w:rPr>
      </w:pPr>
      <w:proofErr w:type="spellStart"/>
      <w:r w:rsidRPr="00AC5A08">
        <w:rPr>
          <w:rFonts w:asciiTheme="minorHAnsi" w:hAnsiTheme="minorHAnsi" w:cstheme="minorHAnsi"/>
        </w:rPr>
        <w:t>Τηλ</w:t>
      </w:r>
      <w:proofErr w:type="spellEnd"/>
      <w:r w:rsidRPr="00AC5A08">
        <w:rPr>
          <w:rFonts w:asciiTheme="minorHAnsi" w:hAnsiTheme="minorHAnsi" w:cstheme="minorHAnsi"/>
        </w:rPr>
        <w:t xml:space="preserve">.: 213-2036205                                                                                                                                                                                                                               </w:t>
      </w:r>
    </w:p>
    <w:p w:rsidR="00AC5A08" w:rsidRPr="002C233D" w:rsidRDefault="00240BD5" w:rsidP="00AC5A08">
      <w:pPr>
        <w:spacing w:before="100" w:beforeAutospacing="1" w:after="100" w:afterAutospacing="1" w:line="240" w:lineRule="exact"/>
        <w:contextualSpacing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3" o:spid="_x0000_s1026" type="#_x0000_t202" style="position:absolute;margin-left:210.6pt;margin-top:9.75pt;width:248.25pt;height:9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" filled="f" stroked="f">
            <v:textbox style="mso-next-textbox:#Πλαίσιο κειμένου 3">
              <w:txbxContent>
                <w:p w:rsidR="00AC5A08" w:rsidRDefault="00AC5A08" w:rsidP="00AC5A0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ΠΡΟΣ:</w:t>
                  </w:r>
                </w:p>
                <w:p w:rsidR="00AC5A08" w:rsidRDefault="00AC5A08" w:rsidP="00AC5A08">
                  <w:pPr>
                    <w:jc w:val="center"/>
                    <w:rPr>
                      <w:b/>
                    </w:rPr>
                  </w:pPr>
                </w:p>
                <w:p w:rsidR="00AC5A08" w:rsidRPr="00EF388A" w:rsidRDefault="00AC5A08" w:rsidP="00AC5A08">
                  <w:pPr>
                    <w:spacing w:line="360" w:lineRule="auto"/>
                    <w:jc w:val="center"/>
                    <w:rPr>
                      <w:rStyle w:val="a5"/>
                      <w:rFonts w:asciiTheme="minorHAnsi" w:hAnsiTheme="minorHAnsi" w:cstheme="minorHAnsi"/>
                    </w:rPr>
                  </w:pPr>
                  <w:r w:rsidRPr="00EF388A">
                    <w:rPr>
                      <w:rStyle w:val="a5"/>
                      <w:rFonts w:asciiTheme="minorHAnsi" w:hAnsiTheme="minorHAnsi" w:cstheme="minorHAnsi"/>
                    </w:rPr>
                    <w:t xml:space="preserve">ΟΙΚΟΝΟΜΙΚΗ ΕΠΙΤΡΟΠΗ </w:t>
                  </w:r>
                </w:p>
                <w:p w:rsidR="00AC5A08" w:rsidRPr="00125FC9" w:rsidRDefault="00AC5A08" w:rsidP="00AC5A08">
                  <w:pPr>
                    <w:spacing w:line="360" w:lineRule="auto"/>
                    <w:jc w:val="center"/>
                    <w:rPr>
                      <w:rStyle w:val="a5"/>
                    </w:rPr>
                  </w:pPr>
                  <w:r w:rsidRPr="00EF388A">
                    <w:rPr>
                      <w:rStyle w:val="a5"/>
                      <w:rFonts w:asciiTheme="minorHAnsi" w:hAnsiTheme="minorHAnsi" w:cstheme="minorHAnsi"/>
                    </w:rPr>
                    <w:t>ΔΗΜΟΥ ΜΟΣΧΑΤΟΥ ΤΑΥΡΟΥ</w:t>
                  </w:r>
                </w:p>
                <w:p w:rsidR="00AC5A08" w:rsidRDefault="00AC5A08" w:rsidP="00AC5A08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proofErr w:type="gramStart"/>
      <w:r w:rsidR="002C233D">
        <w:rPr>
          <w:rFonts w:asciiTheme="minorHAnsi" w:hAnsiTheme="minorHAnsi" w:cstheme="minorHAnsi"/>
          <w:lang w:val="fr-FR"/>
        </w:rPr>
        <w:t>email</w:t>
      </w:r>
      <w:proofErr w:type="gramEnd"/>
      <w:r w:rsidR="002C233D" w:rsidRPr="002C233D">
        <w:rPr>
          <w:rFonts w:asciiTheme="minorHAnsi" w:hAnsiTheme="minorHAnsi" w:cstheme="minorHAnsi"/>
        </w:rPr>
        <w:t>:</w:t>
      </w:r>
      <w:r w:rsidR="00AC5A08" w:rsidRPr="002C233D">
        <w:rPr>
          <w:rFonts w:asciiTheme="minorHAnsi" w:hAnsiTheme="minorHAnsi" w:cstheme="minorHAnsi"/>
          <w:lang w:val="fr-FR"/>
        </w:rPr>
        <w:t xml:space="preserve"> </w:t>
      </w:r>
      <w:hyperlink r:id="rId6" w:history="1">
        <w:r w:rsidR="002C233D" w:rsidRPr="002C233D">
          <w:rPr>
            <w:rStyle w:val="-"/>
            <w:rFonts w:asciiTheme="minorHAnsi" w:hAnsiTheme="minorHAnsi" w:cstheme="minorHAnsi"/>
            <w:color w:val="auto"/>
            <w:u w:val="none"/>
            <w:lang w:val="en-US"/>
          </w:rPr>
          <w:t>kbalndounis</w:t>
        </w:r>
        <w:r w:rsidR="002C233D" w:rsidRPr="002C233D">
          <w:rPr>
            <w:rStyle w:val="-"/>
            <w:rFonts w:asciiTheme="minorHAnsi" w:hAnsiTheme="minorHAnsi" w:cstheme="minorHAnsi"/>
            <w:color w:val="auto"/>
            <w:u w:val="none"/>
          </w:rPr>
          <w:t>@0168.</w:t>
        </w:r>
        <w:r w:rsidR="002C233D" w:rsidRPr="002C233D">
          <w:rPr>
            <w:rStyle w:val="-"/>
            <w:rFonts w:asciiTheme="minorHAnsi" w:hAnsiTheme="minorHAnsi" w:cstheme="minorHAnsi"/>
            <w:color w:val="auto"/>
            <w:u w:val="none"/>
            <w:lang w:val="en-US"/>
          </w:rPr>
          <w:t>syzefxis</w:t>
        </w:r>
        <w:r w:rsidR="002C233D" w:rsidRPr="002C233D">
          <w:rPr>
            <w:rStyle w:val="-"/>
            <w:rFonts w:asciiTheme="minorHAnsi" w:hAnsiTheme="minorHAnsi" w:cstheme="minorHAnsi"/>
            <w:color w:val="auto"/>
            <w:u w:val="none"/>
          </w:rPr>
          <w:t>.</w:t>
        </w:r>
        <w:r w:rsidR="002C233D" w:rsidRPr="002C233D">
          <w:rPr>
            <w:rStyle w:val="-"/>
            <w:rFonts w:asciiTheme="minorHAnsi" w:hAnsiTheme="minorHAnsi" w:cstheme="minorHAnsi"/>
            <w:color w:val="auto"/>
            <w:u w:val="none"/>
            <w:lang w:val="en-US"/>
          </w:rPr>
          <w:t>gov</w:t>
        </w:r>
        <w:r w:rsidR="002C233D" w:rsidRPr="002C233D">
          <w:rPr>
            <w:rStyle w:val="-"/>
            <w:rFonts w:asciiTheme="minorHAnsi" w:hAnsiTheme="minorHAnsi" w:cstheme="minorHAnsi"/>
            <w:color w:val="auto"/>
            <w:u w:val="none"/>
          </w:rPr>
          <w:t>.</w:t>
        </w:r>
        <w:r w:rsidR="002C233D" w:rsidRPr="002C233D">
          <w:rPr>
            <w:rStyle w:val="-"/>
            <w:rFonts w:asciiTheme="minorHAnsi" w:hAnsiTheme="minorHAnsi" w:cstheme="minorHAnsi"/>
            <w:color w:val="auto"/>
            <w:u w:val="none"/>
            <w:lang w:val="en-US"/>
          </w:rPr>
          <w:t>gr</w:t>
        </w:r>
      </w:hyperlink>
    </w:p>
    <w:p w:rsidR="00AC5A08" w:rsidRPr="00AC5A08" w:rsidRDefault="00AC5A08" w:rsidP="00AC5A08">
      <w:pPr>
        <w:rPr>
          <w:rFonts w:asciiTheme="minorHAnsi" w:hAnsiTheme="minorHAnsi" w:cstheme="minorHAnsi"/>
          <w:b/>
          <w:noProof/>
          <w:lang w:val="fr-FR"/>
        </w:rPr>
      </w:pPr>
      <w:r w:rsidRPr="00AC5A08">
        <w:rPr>
          <w:rFonts w:asciiTheme="minorHAnsi" w:hAnsiTheme="minorHAnsi" w:cstheme="minorHAnsi"/>
          <w:noProof/>
        </w:rPr>
        <w:t xml:space="preserve">Πληροφορίες:Μπαλντούνης Κωνσταντίνος  </w:t>
      </w:r>
    </w:p>
    <w:p w:rsidR="0036718F" w:rsidRPr="00AC5A08" w:rsidRDefault="0036718F" w:rsidP="00E275D3">
      <w:pPr>
        <w:spacing w:before="100" w:beforeAutospacing="1" w:line="240" w:lineRule="exact"/>
        <w:contextualSpacing/>
        <w:outlineLvl w:val="0"/>
        <w:rPr>
          <w:rStyle w:val="a5"/>
        </w:rPr>
      </w:pPr>
    </w:p>
    <w:p w:rsidR="00E82445" w:rsidRPr="00AC5A08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Style w:val="a5"/>
        </w:rPr>
      </w:pPr>
    </w:p>
    <w:p w:rsidR="00106601" w:rsidRPr="00125FC9" w:rsidRDefault="00106601" w:rsidP="00DA031F">
      <w:pPr>
        <w:spacing w:line="360" w:lineRule="auto"/>
        <w:rPr>
          <w:rStyle w:val="a5"/>
        </w:rPr>
      </w:pPr>
    </w:p>
    <w:p w:rsidR="004C6CCE" w:rsidRPr="00125FC9" w:rsidRDefault="004C6CCE" w:rsidP="00DA031F">
      <w:pPr>
        <w:spacing w:line="360" w:lineRule="auto"/>
        <w:rPr>
          <w:rStyle w:val="a5"/>
        </w:rPr>
      </w:pPr>
    </w:p>
    <w:p w:rsidR="001C280F" w:rsidRPr="00125FC9" w:rsidRDefault="001C280F" w:rsidP="00DA031F">
      <w:pPr>
        <w:spacing w:line="360" w:lineRule="auto"/>
        <w:rPr>
          <w:rStyle w:val="a5"/>
        </w:rPr>
      </w:pPr>
    </w:p>
    <w:p w:rsidR="001C280F" w:rsidRPr="00125FC9" w:rsidRDefault="001C280F" w:rsidP="00DA031F">
      <w:pPr>
        <w:spacing w:line="360" w:lineRule="auto"/>
        <w:rPr>
          <w:rStyle w:val="a5"/>
        </w:rPr>
      </w:pPr>
    </w:p>
    <w:p w:rsidR="00106601" w:rsidRPr="00EF388A" w:rsidRDefault="00106601" w:rsidP="00125FC9">
      <w:pPr>
        <w:spacing w:line="360" w:lineRule="auto"/>
        <w:jc w:val="center"/>
        <w:rPr>
          <w:rStyle w:val="a5"/>
          <w:rFonts w:asciiTheme="minorHAnsi" w:hAnsiTheme="minorHAnsi" w:cstheme="minorHAnsi"/>
          <w:u w:val="single"/>
        </w:rPr>
      </w:pPr>
      <w:r w:rsidRPr="00EF388A">
        <w:rPr>
          <w:rStyle w:val="a5"/>
          <w:rFonts w:asciiTheme="minorHAnsi" w:hAnsiTheme="minorHAnsi" w:cstheme="minorHAnsi"/>
          <w:u w:val="single"/>
        </w:rPr>
        <w:t>ΘΕΜΑ:</w:t>
      </w:r>
      <w:r w:rsidR="006067A0" w:rsidRPr="00EF388A">
        <w:rPr>
          <w:rStyle w:val="a5"/>
          <w:rFonts w:asciiTheme="minorHAnsi" w:hAnsiTheme="minorHAnsi" w:cstheme="minorHAnsi"/>
          <w:u w:val="single"/>
        </w:rPr>
        <w:t>«</w:t>
      </w:r>
      <w:r w:rsidR="004524B4" w:rsidRPr="00EF388A">
        <w:rPr>
          <w:rStyle w:val="a5"/>
          <w:rFonts w:asciiTheme="minorHAnsi" w:hAnsiTheme="minorHAnsi" w:cstheme="minorHAnsi"/>
          <w:u w:val="single"/>
        </w:rPr>
        <w:t xml:space="preserve"> Σύναψη </w:t>
      </w:r>
      <w:r w:rsidR="001C280F" w:rsidRPr="00EF388A">
        <w:rPr>
          <w:rStyle w:val="a5"/>
          <w:rFonts w:asciiTheme="minorHAnsi" w:hAnsiTheme="minorHAnsi" w:cstheme="minorHAnsi"/>
          <w:u w:val="single"/>
        </w:rPr>
        <w:t xml:space="preserve"> </w:t>
      </w:r>
      <w:r w:rsidR="00304654" w:rsidRPr="00EF388A">
        <w:rPr>
          <w:rStyle w:val="a5"/>
          <w:rFonts w:asciiTheme="minorHAnsi" w:hAnsiTheme="minorHAnsi" w:cstheme="minorHAnsi"/>
          <w:u w:val="single"/>
        </w:rPr>
        <w:t>Σύμβασης</w:t>
      </w:r>
      <w:r w:rsidR="004C6CCE" w:rsidRPr="00EF388A">
        <w:rPr>
          <w:rStyle w:val="a5"/>
          <w:rFonts w:asciiTheme="minorHAnsi" w:hAnsiTheme="minorHAnsi" w:cstheme="minorHAnsi"/>
          <w:u w:val="single"/>
        </w:rPr>
        <w:t xml:space="preserve"> </w:t>
      </w:r>
      <w:r w:rsidR="00CB6B15" w:rsidRPr="00EF388A">
        <w:rPr>
          <w:rStyle w:val="a5"/>
          <w:rFonts w:asciiTheme="minorHAnsi" w:hAnsiTheme="minorHAnsi" w:cstheme="minorHAnsi"/>
          <w:u w:val="single"/>
        </w:rPr>
        <w:t xml:space="preserve">Συνεργασίας </w:t>
      </w:r>
      <w:r w:rsidR="004524B4" w:rsidRPr="00EF388A">
        <w:rPr>
          <w:rStyle w:val="a5"/>
          <w:rFonts w:asciiTheme="minorHAnsi" w:hAnsiTheme="minorHAnsi" w:cstheme="minorHAnsi"/>
          <w:u w:val="single"/>
        </w:rPr>
        <w:t>με τον Ε.Δ.Σ.Ν.Α.</w:t>
      </w:r>
      <w:r w:rsidR="004C6CCE" w:rsidRPr="00EF388A">
        <w:rPr>
          <w:rStyle w:val="a5"/>
          <w:rFonts w:asciiTheme="minorHAnsi" w:hAnsiTheme="minorHAnsi" w:cstheme="minorHAnsi"/>
          <w:u w:val="single"/>
        </w:rPr>
        <w:t>»</w:t>
      </w:r>
    </w:p>
    <w:p w:rsidR="00CD7922" w:rsidRPr="00EF388A" w:rsidRDefault="00CD7922" w:rsidP="00894680">
      <w:pPr>
        <w:pStyle w:val="a3"/>
        <w:tabs>
          <w:tab w:val="left" w:pos="960"/>
        </w:tabs>
        <w:rPr>
          <w:rStyle w:val="a5"/>
          <w:rFonts w:asciiTheme="minorHAnsi" w:hAnsiTheme="minorHAnsi" w:cstheme="minorHAnsi"/>
          <w:szCs w:val="24"/>
          <w:u w:val="single"/>
        </w:rPr>
      </w:pPr>
    </w:p>
    <w:p w:rsidR="004524B4" w:rsidRPr="00EF388A" w:rsidRDefault="00776672" w:rsidP="00EF388A">
      <w:pPr>
        <w:pStyle w:val="a3"/>
        <w:tabs>
          <w:tab w:val="left" w:pos="0"/>
        </w:tabs>
        <w:rPr>
          <w:rStyle w:val="a5"/>
          <w:rFonts w:asciiTheme="minorHAnsi" w:hAnsiTheme="minorHAnsi" w:cstheme="minorHAnsi"/>
          <w:szCs w:val="24"/>
        </w:rPr>
      </w:pPr>
      <w:r w:rsidRPr="00EF388A">
        <w:rPr>
          <w:rStyle w:val="a5"/>
          <w:rFonts w:asciiTheme="minorHAnsi" w:hAnsiTheme="minorHAnsi" w:cstheme="minorHAnsi"/>
          <w:szCs w:val="24"/>
        </w:rPr>
        <w:t xml:space="preserve">Παρακαλούμε </w:t>
      </w:r>
      <w:r w:rsidR="00B5588A" w:rsidRPr="00EF388A">
        <w:rPr>
          <w:rStyle w:val="a5"/>
          <w:rFonts w:asciiTheme="minorHAnsi" w:hAnsiTheme="minorHAnsi" w:cstheme="minorHAnsi"/>
          <w:szCs w:val="24"/>
        </w:rPr>
        <w:t>όπω</w:t>
      </w:r>
      <w:r w:rsidR="003A71AA" w:rsidRPr="00EF388A">
        <w:rPr>
          <w:rStyle w:val="a5"/>
          <w:rFonts w:asciiTheme="minorHAnsi" w:hAnsiTheme="minorHAnsi" w:cstheme="minorHAnsi"/>
          <w:szCs w:val="24"/>
        </w:rPr>
        <w:t>ς λάβετε απόφαση σχετικά με</w:t>
      </w:r>
      <w:r w:rsidRPr="00EF388A">
        <w:rPr>
          <w:rStyle w:val="a5"/>
          <w:rFonts w:asciiTheme="minorHAnsi" w:hAnsiTheme="minorHAnsi" w:cstheme="minorHAnsi"/>
          <w:szCs w:val="24"/>
        </w:rPr>
        <w:t xml:space="preserve"> </w:t>
      </w:r>
      <w:r w:rsidR="00420F9B" w:rsidRPr="00EF388A">
        <w:rPr>
          <w:rStyle w:val="a5"/>
          <w:rFonts w:asciiTheme="minorHAnsi" w:hAnsiTheme="minorHAnsi" w:cstheme="minorHAnsi"/>
          <w:szCs w:val="24"/>
        </w:rPr>
        <w:t>την</w:t>
      </w:r>
      <w:r w:rsidRPr="00EF388A">
        <w:rPr>
          <w:rStyle w:val="a5"/>
          <w:rFonts w:asciiTheme="minorHAnsi" w:hAnsiTheme="minorHAnsi" w:cstheme="minorHAnsi"/>
          <w:szCs w:val="24"/>
        </w:rPr>
        <w:t xml:space="preserve"> </w:t>
      </w:r>
      <w:r w:rsidR="00420F9B" w:rsidRPr="00EF388A">
        <w:rPr>
          <w:rStyle w:val="a5"/>
          <w:rFonts w:asciiTheme="minorHAnsi" w:hAnsiTheme="minorHAnsi" w:cstheme="minorHAnsi"/>
          <w:szCs w:val="24"/>
        </w:rPr>
        <w:t xml:space="preserve">σύναψη </w:t>
      </w:r>
      <w:r w:rsidR="00CD7922" w:rsidRPr="00EF388A">
        <w:rPr>
          <w:rStyle w:val="a5"/>
          <w:rFonts w:asciiTheme="minorHAnsi" w:hAnsiTheme="minorHAnsi" w:cstheme="minorHAnsi"/>
          <w:szCs w:val="24"/>
        </w:rPr>
        <w:t xml:space="preserve"> </w:t>
      </w:r>
      <w:r w:rsidR="00CB6B15" w:rsidRPr="00EF388A">
        <w:rPr>
          <w:rStyle w:val="a5"/>
          <w:rFonts w:asciiTheme="minorHAnsi" w:hAnsiTheme="minorHAnsi" w:cstheme="minorHAnsi"/>
          <w:szCs w:val="24"/>
        </w:rPr>
        <w:t xml:space="preserve"> </w:t>
      </w:r>
      <w:r w:rsidR="00420F9B" w:rsidRPr="00EF388A">
        <w:rPr>
          <w:rStyle w:val="a5"/>
          <w:rFonts w:asciiTheme="minorHAnsi" w:hAnsiTheme="minorHAnsi" w:cstheme="minorHAnsi"/>
          <w:szCs w:val="24"/>
        </w:rPr>
        <w:t xml:space="preserve"> σύμβασης </w:t>
      </w:r>
      <w:r w:rsidR="00CB6B15" w:rsidRPr="00EF388A">
        <w:rPr>
          <w:rStyle w:val="a5"/>
          <w:rFonts w:asciiTheme="minorHAnsi" w:hAnsiTheme="minorHAnsi" w:cstheme="minorHAnsi"/>
          <w:szCs w:val="24"/>
        </w:rPr>
        <w:t xml:space="preserve">συνεργασίας </w:t>
      </w:r>
      <w:r w:rsidR="00B5588A" w:rsidRPr="00EF388A">
        <w:rPr>
          <w:rStyle w:val="a5"/>
          <w:rFonts w:asciiTheme="minorHAnsi" w:hAnsiTheme="minorHAnsi" w:cstheme="minorHAnsi"/>
          <w:szCs w:val="24"/>
        </w:rPr>
        <w:t>μεταξύ Ε.Δ.Σ.Ν.Α</w:t>
      </w:r>
      <w:r w:rsidR="00C0703D" w:rsidRPr="00EF388A">
        <w:rPr>
          <w:rStyle w:val="a5"/>
          <w:rFonts w:asciiTheme="minorHAnsi" w:hAnsiTheme="minorHAnsi" w:cstheme="minorHAnsi"/>
          <w:szCs w:val="24"/>
        </w:rPr>
        <w:t>.</w:t>
      </w:r>
      <w:r w:rsidR="00B5588A" w:rsidRPr="00EF388A">
        <w:rPr>
          <w:rStyle w:val="a5"/>
          <w:rFonts w:asciiTheme="minorHAnsi" w:hAnsiTheme="minorHAnsi" w:cstheme="minorHAnsi"/>
          <w:szCs w:val="24"/>
        </w:rPr>
        <w:t>-ΔΗΜΟΥ ΜΟΣΧΑΤΟΥ ΤΑΥΡΟΥ , για την παροχή υπηρεσιών</w:t>
      </w:r>
      <w:r w:rsidR="00855817" w:rsidRPr="00EF388A">
        <w:rPr>
          <w:rStyle w:val="a5"/>
          <w:rFonts w:asciiTheme="minorHAnsi" w:hAnsiTheme="minorHAnsi" w:cstheme="minorHAnsi"/>
          <w:szCs w:val="24"/>
        </w:rPr>
        <w:t xml:space="preserve"> λειοτεμαχισμού και μεταφοράς</w:t>
      </w:r>
      <w:r w:rsidR="004524B4" w:rsidRPr="00EF388A">
        <w:rPr>
          <w:rStyle w:val="a5"/>
          <w:rFonts w:asciiTheme="minorHAnsi" w:hAnsiTheme="minorHAnsi" w:cstheme="minorHAnsi"/>
          <w:szCs w:val="24"/>
        </w:rPr>
        <w:t xml:space="preserve"> </w:t>
      </w:r>
      <w:r w:rsidRPr="00EF388A">
        <w:rPr>
          <w:rStyle w:val="a5"/>
          <w:rFonts w:asciiTheme="minorHAnsi" w:hAnsiTheme="minorHAnsi" w:cstheme="minorHAnsi"/>
          <w:szCs w:val="24"/>
        </w:rPr>
        <w:t>ογκωδών</w:t>
      </w:r>
      <w:r w:rsidR="00855817" w:rsidRPr="00EF388A">
        <w:rPr>
          <w:rStyle w:val="a5"/>
          <w:rFonts w:asciiTheme="minorHAnsi" w:hAnsiTheme="minorHAnsi" w:cstheme="minorHAnsi"/>
          <w:szCs w:val="24"/>
        </w:rPr>
        <w:t>.</w:t>
      </w:r>
    </w:p>
    <w:p w:rsidR="00155AF8" w:rsidRPr="00EF388A" w:rsidRDefault="00CB6B15" w:rsidP="00EF388A">
      <w:pPr>
        <w:pStyle w:val="a3"/>
        <w:tabs>
          <w:tab w:val="left" w:pos="960"/>
        </w:tabs>
        <w:rPr>
          <w:rStyle w:val="a5"/>
          <w:rFonts w:asciiTheme="minorHAnsi" w:hAnsiTheme="minorHAnsi" w:cstheme="minorHAnsi"/>
          <w:szCs w:val="24"/>
        </w:rPr>
      </w:pPr>
      <w:r w:rsidRPr="00EF388A">
        <w:rPr>
          <w:rStyle w:val="a5"/>
          <w:rFonts w:asciiTheme="minorHAnsi" w:hAnsiTheme="minorHAnsi" w:cstheme="minorHAnsi"/>
          <w:szCs w:val="24"/>
        </w:rPr>
        <w:t>Αντικείμενο της</w:t>
      </w:r>
      <w:r w:rsidR="00155AF8" w:rsidRPr="00EF388A">
        <w:rPr>
          <w:rStyle w:val="a5"/>
          <w:rFonts w:asciiTheme="minorHAnsi" w:hAnsiTheme="minorHAnsi" w:cstheme="minorHAnsi"/>
          <w:szCs w:val="24"/>
        </w:rPr>
        <w:t xml:space="preserve"> σύμβασης</w:t>
      </w:r>
      <w:r w:rsidRPr="00EF388A">
        <w:rPr>
          <w:rStyle w:val="a5"/>
          <w:rFonts w:asciiTheme="minorHAnsi" w:hAnsiTheme="minorHAnsi" w:cstheme="minorHAnsi"/>
          <w:szCs w:val="24"/>
        </w:rPr>
        <w:t xml:space="preserve"> συνεργασίας </w:t>
      </w:r>
      <w:r w:rsidR="00155AF8" w:rsidRPr="00EF388A">
        <w:rPr>
          <w:rStyle w:val="a5"/>
          <w:rFonts w:asciiTheme="minorHAnsi" w:hAnsiTheme="minorHAnsi" w:cstheme="minorHAnsi"/>
          <w:szCs w:val="24"/>
        </w:rPr>
        <w:t xml:space="preserve"> με τον Ε.Δ.Σ.Ν.Α  είναι </w:t>
      </w:r>
      <w:r w:rsidR="003364AD" w:rsidRPr="00EF388A">
        <w:rPr>
          <w:rStyle w:val="a5"/>
          <w:rFonts w:asciiTheme="minorHAnsi" w:hAnsiTheme="minorHAnsi" w:cstheme="minorHAnsi"/>
          <w:szCs w:val="24"/>
        </w:rPr>
        <w:t xml:space="preserve">η διάθεση εξοπλισμού από τον Ε.Δ.Σ.Ν.Α. τον οποίο ο Δήμος μας δεν διαθέτει </w:t>
      </w:r>
      <w:r w:rsidR="00C0171A" w:rsidRPr="00EF388A">
        <w:rPr>
          <w:rStyle w:val="a5"/>
          <w:rFonts w:asciiTheme="minorHAnsi" w:hAnsiTheme="minorHAnsi" w:cstheme="minorHAnsi"/>
          <w:szCs w:val="24"/>
        </w:rPr>
        <w:t xml:space="preserve">, προκειμένου να υλοποιηθεί πρόγραμμα λειοτεμαχισμού και μεταφόρτωσης ογκωδών και απορριμμάτων πρασίνου </w:t>
      </w:r>
      <w:r w:rsidR="00C14CC6" w:rsidRPr="00EF388A">
        <w:rPr>
          <w:rStyle w:val="a5"/>
          <w:rFonts w:asciiTheme="minorHAnsi" w:hAnsiTheme="minorHAnsi" w:cstheme="minorHAnsi"/>
          <w:szCs w:val="24"/>
        </w:rPr>
        <w:t xml:space="preserve"> που έχουν συσσωρευτεί σε χώρους του Δήμου </w:t>
      </w:r>
      <w:r w:rsidR="00C0171A" w:rsidRPr="00EF388A">
        <w:rPr>
          <w:rStyle w:val="a5"/>
          <w:rFonts w:asciiTheme="minorHAnsi" w:hAnsiTheme="minorHAnsi" w:cstheme="minorHAnsi"/>
          <w:szCs w:val="24"/>
        </w:rPr>
        <w:t>μας</w:t>
      </w:r>
      <w:r w:rsidR="00C14CC6" w:rsidRPr="00EF388A">
        <w:rPr>
          <w:rStyle w:val="a5"/>
          <w:rFonts w:asciiTheme="minorHAnsi" w:hAnsiTheme="minorHAnsi" w:cstheme="minorHAnsi"/>
          <w:szCs w:val="24"/>
        </w:rPr>
        <w:t>.</w:t>
      </w:r>
    </w:p>
    <w:p w:rsidR="00CB6B15" w:rsidRPr="00EF388A" w:rsidRDefault="00CB6B15" w:rsidP="00EF388A">
      <w:pPr>
        <w:pStyle w:val="a3"/>
        <w:tabs>
          <w:tab w:val="left" w:pos="960"/>
        </w:tabs>
        <w:rPr>
          <w:rStyle w:val="a5"/>
          <w:rFonts w:asciiTheme="minorHAnsi" w:hAnsiTheme="minorHAnsi" w:cstheme="minorHAnsi"/>
          <w:szCs w:val="24"/>
        </w:rPr>
      </w:pPr>
      <w:r w:rsidRPr="00EF388A">
        <w:rPr>
          <w:rStyle w:val="a5"/>
          <w:rFonts w:asciiTheme="minorHAnsi" w:hAnsiTheme="minorHAnsi" w:cstheme="minorHAnsi"/>
          <w:szCs w:val="24"/>
        </w:rPr>
        <w:t>Σκοπός του εν λόγω προγράμματος είναι η συμβολή των συμβαλλομένων, στην προεπεξεργασία των αποβλήτων πριν την τελική διάθεση αυτών και στην μείωση του οικονομικού και περιβαλλοντικού κόστους διαχείρισης των ογκωδών και απορριμμάτων πρασίνου, λόγω της προφανούς απομείωσης</w:t>
      </w:r>
      <w:r w:rsidR="00140382" w:rsidRPr="00EF388A">
        <w:rPr>
          <w:rStyle w:val="a5"/>
          <w:rFonts w:asciiTheme="minorHAnsi" w:hAnsiTheme="minorHAnsi" w:cstheme="minorHAnsi"/>
          <w:szCs w:val="24"/>
        </w:rPr>
        <w:t>,</w:t>
      </w:r>
      <w:r w:rsidRPr="00EF388A">
        <w:rPr>
          <w:rStyle w:val="a5"/>
          <w:rFonts w:asciiTheme="minorHAnsi" w:hAnsiTheme="minorHAnsi" w:cstheme="minorHAnsi"/>
          <w:szCs w:val="24"/>
        </w:rPr>
        <w:t xml:space="preserve"> του προς μεταφορά όγκου και της εξοικονόμησης πολύτιμου χώρου στον τελικό αποδέκτη (ΧΥΤΑ) των υπόψη στερεών αποβλήτων.</w:t>
      </w:r>
    </w:p>
    <w:p w:rsidR="00E82445" w:rsidRPr="00EF388A" w:rsidRDefault="00CB6B15" w:rsidP="00EF388A">
      <w:pPr>
        <w:pStyle w:val="a3"/>
        <w:ind w:right="-180"/>
        <w:rPr>
          <w:rStyle w:val="a5"/>
          <w:rFonts w:asciiTheme="minorHAnsi" w:hAnsiTheme="minorHAnsi" w:cstheme="minorHAnsi"/>
          <w:szCs w:val="24"/>
        </w:rPr>
      </w:pPr>
      <w:r w:rsidRPr="00EF388A">
        <w:rPr>
          <w:rStyle w:val="a5"/>
          <w:rFonts w:asciiTheme="minorHAnsi" w:hAnsiTheme="minorHAnsi" w:cstheme="minorHAnsi"/>
          <w:szCs w:val="24"/>
        </w:rPr>
        <w:t xml:space="preserve">Η υλοποίηση </w:t>
      </w:r>
      <w:r w:rsidR="00E82445" w:rsidRPr="00EF388A">
        <w:rPr>
          <w:rStyle w:val="a5"/>
          <w:rFonts w:asciiTheme="minorHAnsi" w:hAnsiTheme="minorHAnsi" w:cstheme="minorHAnsi"/>
          <w:szCs w:val="24"/>
        </w:rPr>
        <w:t>της σύμβασης θα γίνει με τους όρους και προϋποθέσεις που αναφ</w:t>
      </w:r>
      <w:r w:rsidR="0036718F" w:rsidRPr="00EF388A">
        <w:rPr>
          <w:rStyle w:val="a5"/>
          <w:rFonts w:asciiTheme="minorHAnsi" w:hAnsiTheme="minorHAnsi" w:cstheme="minorHAnsi"/>
          <w:szCs w:val="24"/>
        </w:rPr>
        <w:t xml:space="preserve">έρονται στην </w:t>
      </w:r>
      <w:proofErr w:type="spellStart"/>
      <w:r w:rsidR="0036718F" w:rsidRPr="00EF388A">
        <w:rPr>
          <w:rStyle w:val="a5"/>
          <w:rFonts w:asciiTheme="minorHAnsi" w:hAnsiTheme="minorHAnsi" w:cstheme="minorHAnsi"/>
          <w:szCs w:val="24"/>
        </w:rPr>
        <w:t>υπ΄αριθμ</w:t>
      </w:r>
      <w:proofErr w:type="spellEnd"/>
      <w:r w:rsidR="00EF388A">
        <w:rPr>
          <w:rStyle w:val="a5"/>
          <w:rFonts w:asciiTheme="minorHAnsi" w:hAnsiTheme="minorHAnsi" w:cstheme="minorHAnsi"/>
          <w:szCs w:val="24"/>
        </w:rPr>
        <w:t xml:space="preserve"> 117/23</w:t>
      </w:r>
      <w:r w:rsidR="0036718F" w:rsidRPr="00EF388A">
        <w:rPr>
          <w:rStyle w:val="a5"/>
          <w:rFonts w:asciiTheme="minorHAnsi" w:hAnsiTheme="minorHAnsi" w:cstheme="minorHAnsi"/>
          <w:szCs w:val="24"/>
        </w:rPr>
        <w:t xml:space="preserve"> </w:t>
      </w:r>
      <w:r w:rsidR="00E82445" w:rsidRPr="00EF388A">
        <w:rPr>
          <w:rStyle w:val="a5"/>
          <w:rFonts w:asciiTheme="minorHAnsi" w:hAnsiTheme="minorHAnsi" w:cstheme="minorHAnsi"/>
          <w:szCs w:val="24"/>
        </w:rPr>
        <w:t xml:space="preserve">απόφαση </w:t>
      </w:r>
      <w:r w:rsidRPr="00EF388A">
        <w:rPr>
          <w:rStyle w:val="a5"/>
          <w:rFonts w:asciiTheme="minorHAnsi" w:hAnsiTheme="minorHAnsi" w:cstheme="minorHAnsi"/>
          <w:szCs w:val="24"/>
        </w:rPr>
        <w:t xml:space="preserve">  </w:t>
      </w:r>
      <w:r w:rsidR="00E82445" w:rsidRPr="00EF388A">
        <w:rPr>
          <w:rStyle w:val="a5"/>
          <w:rFonts w:asciiTheme="minorHAnsi" w:hAnsiTheme="minorHAnsi" w:cstheme="minorHAnsi"/>
          <w:szCs w:val="24"/>
        </w:rPr>
        <w:t>Α.Ε.Ε. του Ε.Δ.Σ.Ν.Α. καθώς και στο επισυναπτόμενο σχέδιο σύμβασης.</w:t>
      </w:r>
    </w:p>
    <w:p w:rsidR="00CB6B15" w:rsidRPr="00EF388A" w:rsidRDefault="00CB6B15" w:rsidP="00776672">
      <w:pPr>
        <w:pStyle w:val="a3"/>
        <w:tabs>
          <w:tab w:val="left" w:pos="960"/>
        </w:tabs>
        <w:ind w:firstLine="958"/>
        <w:rPr>
          <w:rStyle w:val="a5"/>
          <w:rFonts w:asciiTheme="minorHAnsi" w:hAnsiTheme="minorHAnsi" w:cstheme="minorHAnsi"/>
          <w:szCs w:val="24"/>
        </w:rPr>
      </w:pPr>
    </w:p>
    <w:p w:rsidR="004524B4" w:rsidRPr="00EF388A" w:rsidRDefault="004524B4" w:rsidP="008A1731">
      <w:pPr>
        <w:pStyle w:val="a3"/>
        <w:tabs>
          <w:tab w:val="left" w:pos="960"/>
        </w:tabs>
        <w:ind w:left="432" w:right="-180"/>
        <w:rPr>
          <w:rStyle w:val="a5"/>
          <w:rFonts w:asciiTheme="minorHAnsi" w:hAnsiTheme="minorHAnsi" w:cstheme="minorHAnsi"/>
          <w:szCs w:val="24"/>
        </w:rPr>
      </w:pPr>
    </w:p>
    <w:p w:rsidR="004524B4" w:rsidRPr="00125FC9" w:rsidRDefault="004524B4" w:rsidP="008A1731">
      <w:pPr>
        <w:pStyle w:val="a3"/>
        <w:tabs>
          <w:tab w:val="left" w:pos="960"/>
        </w:tabs>
        <w:ind w:left="432" w:right="-180"/>
        <w:rPr>
          <w:rStyle w:val="a5"/>
        </w:rPr>
      </w:pPr>
    </w:p>
    <w:p w:rsidR="004524B4" w:rsidRPr="00125FC9" w:rsidRDefault="004524B4" w:rsidP="008A1731">
      <w:pPr>
        <w:pStyle w:val="a3"/>
        <w:tabs>
          <w:tab w:val="left" w:pos="960"/>
        </w:tabs>
        <w:ind w:left="432" w:right="-180"/>
        <w:rPr>
          <w:rStyle w:val="a5"/>
        </w:rPr>
      </w:pPr>
    </w:p>
    <w:p w:rsidR="00304654" w:rsidRPr="00125FC9" w:rsidRDefault="00304654" w:rsidP="00EF388A">
      <w:pPr>
        <w:pStyle w:val="a3"/>
        <w:tabs>
          <w:tab w:val="left" w:pos="960"/>
        </w:tabs>
        <w:rPr>
          <w:rStyle w:val="a5"/>
        </w:rPr>
      </w:pPr>
    </w:p>
    <w:p w:rsidR="00D20F80" w:rsidRPr="00EF388A" w:rsidRDefault="00420F9B" w:rsidP="00894680">
      <w:pPr>
        <w:pStyle w:val="a3"/>
        <w:tabs>
          <w:tab w:val="left" w:pos="960"/>
        </w:tabs>
        <w:ind w:left="432"/>
        <w:rPr>
          <w:rStyle w:val="a5"/>
          <w:rFonts w:asciiTheme="minorHAnsi" w:hAnsiTheme="minorHAnsi" w:cstheme="minorHAnsi"/>
        </w:rPr>
      </w:pPr>
      <w:r w:rsidRPr="00EF388A">
        <w:rPr>
          <w:rStyle w:val="a5"/>
          <w:rFonts w:asciiTheme="minorHAnsi" w:hAnsiTheme="minorHAnsi" w:cstheme="minorHAnsi"/>
        </w:rPr>
        <w:t xml:space="preserve">    Η σχετική δαπάνη θα βαρύνει το</w:t>
      </w:r>
      <w:r w:rsidR="00C14CC6" w:rsidRPr="00EF388A">
        <w:rPr>
          <w:rStyle w:val="a5"/>
          <w:rFonts w:asciiTheme="minorHAnsi" w:hAnsiTheme="minorHAnsi" w:cstheme="minorHAnsi"/>
        </w:rPr>
        <w:t xml:space="preserve">ν προϋπολογισμό του οικονομικού </w:t>
      </w:r>
      <w:r w:rsidR="00E82445" w:rsidRPr="00EF388A">
        <w:rPr>
          <w:rStyle w:val="a5"/>
          <w:rFonts w:asciiTheme="minorHAnsi" w:hAnsiTheme="minorHAnsi" w:cstheme="minorHAnsi"/>
          <w:b/>
          <w:bCs/>
        </w:rPr>
        <w:t>έτους</w:t>
      </w:r>
      <w:r w:rsidR="00E82445" w:rsidRPr="00EF388A">
        <w:rPr>
          <w:rStyle w:val="a5"/>
          <w:rFonts w:asciiTheme="minorHAnsi" w:hAnsiTheme="minorHAnsi" w:cstheme="minorHAnsi"/>
        </w:rPr>
        <w:t xml:space="preserve"> </w:t>
      </w:r>
      <w:r w:rsidR="0036718F" w:rsidRPr="00EF388A">
        <w:rPr>
          <w:rStyle w:val="a5"/>
          <w:rFonts w:asciiTheme="minorHAnsi" w:hAnsiTheme="minorHAnsi" w:cstheme="minorHAnsi"/>
        </w:rPr>
        <w:t>202</w:t>
      </w:r>
      <w:r w:rsidR="00804699">
        <w:rPr>
          <w:rStyle w:val="a5"/>
          <w:rFonts w:asciiTheme="minorHAnsi" w:hAnsiTheme="minorHAnsi" w:cstheme="minorHAnsi"/>
        </w:rPr>
        <w:t>3</w:t>
      </w:r>
      <w:bookmarkStart w:id="0" w:name="_GoBack"/>
      <w:bookmarkEnd w:id="0"/>
      <w:r w:rsidR="00C14CC6" w:rsidRPr="00EF388A">
        <w:rPr>
          <w:rStyle w:val="a5"/>
          <w:rFonts w:asciiTheme="minorHAnsi" w:hAnsiTheme="minorHAnsi" w:cstheme="minorHAnsi"/>
        </w:rPr>
        <w:t xml:space="preserve"> </w:t>
      </w:r>
      <w:r w:rsidR="00E82445" w:rsidRPr="00EF388A">
        <w:rPr>
          <w:rStyle w:val="a5"/>
          <w:rFonts w:asciiTheme="minorHAnsi" w:hAnsiTheme="minorHAnsi" w:cstheme="minorHAnsi"/>
        </w:rPr>
        <w:t xml:space="preserve">και τον </w:t>
      </w:r>
      <w:r w:rsidR="00E82445" w:rsidRPr="00EF388A">
        <w:rPr>
          <w:rStyle w:val="a5"/>
          <w:rFonts w:asciiTheme="minorHAnsi" w:hAnsiTheme="minorHAnsi" w:cstheme="minorHAnsi"/>
          <w:b/>
          <w:bCs/>
        </w:rPr>
        <w:t>Κ.</w:t>
      </w:r>
      <w:r w:rsidR="00C14CC6" w:rsidRPr="00EF388A">
        <w:rPr>
          <w:rStyle w:val="a5"/>
          <w:rFonts w:asciiTheme="minorHAnsi" w:hAnsiTheme="minorHAnsi" w:cstheme="minorHAnsi"/>
          <w:b/>
          <w:bCs/>
        </w:rPr>
        <w:t>Α.00.6737.0001</w:t>
      </w:r>
      <w:r w:rsidR="00C14CC6" w:rsidRPr="00EF388A">
        <w:rPr>
          <w:rStyle w:val="a5"/>
          <w:rFonts w:asciiTheme="minorHAnsi" w:hAnsiTheme="minorHAnsi" w:cstheme="minorHAnsi"/>
        </w:rPr>
        <w:t xml:space="preserve"> </w:t>
      </w:r>
      <w:r w:rsidR="00CC24B6" w:rsidRPr="00EF388A">
        <w:rPr>
          <w:rStyle w:val="a5"/>
          <w:rFonts w:asciiTheme="minorHAnsi" w:hAnsiTheme="minorHAnsi" w:cstheme="minorHAnsi"/>
          <w:b/>
          <w:bCs/>
        </w:rPr>
        <w:t>«Θρυμματισμός και απομάκρυνση ογκωδών</w:t>
      </w:r>
      <w:r w:rsidR="00CC24B6" w:rsidRPr="00EF388A">
        <w:rPr>
          <w:rStyle w:val="a5"/>
          <w:rFonts w:asciiTheme="minorHAnsi" w:hAnsiTheme="minorHAnsi" w:cstheme="minorHAnsi"/>
        </w:rPr>
        <w:t xml:space="preserve"> </w:t>
      </w:r>
      <w:r w:rsidR="00CC24B6" w:rsidRPr="00EF388A">
        <w:rPr>
          <w:rStyle w:val="a5"/>
          <w:rFonts w:asciiTheme="minorHAnsi" w:hAnsiTheme="minorHAnsi" w:cstheme="minorHAnsi"/>
          <w:b/>
          <w:bCs/>
        </w:rPr>
        <w:t>αντικειμένων</w:t>
      </w:r>
      <w:r w:rsidR="00804699" w:rsidRPr="00804699">
        <w:rPr>
          <w:rStyle w:val="a5"/>
          <w:rFonts w:asciiTheme="minorHAnsi" w:hAnsiTheme="minorHAnsi" w:cstheme="minorHAnsi"/>
          <w:b/>
          <w:bCs/>
        </w:rPr>
        <w:t xml:space="preserve"> </w:t>
      </w:r>
      <w:r w:rsidR="00804699">
        <w:rPr>
          <w:rStyle w:val="a5"/>
          <w:rFonts w:asciiTheme="minorHAnsi" w:hAnsiTheme="minorHAnsi" w:cstheme="minorHAnsi"/>
          <w:b/>
          <w:bCs/>
        </w:rPr>
        <w:t>ΕΔΣΝΑ</w:t>
      </w:r>
      <w:r w:rsidR="00CC24B6" w:rsidRPr="00EF388A">
        <w:rPr>
          <w:rStyle w:val="a5"/>
          <w:rFonts w:asciiTheme="minorHAnsi" w:hAnsiTheme="minorHAnsi" w:cstheme="minorHAnsi"/>
          <w:b/>
          <w:bCs/>
        </w:rPr>
        <w:t>»</w:t>
      </w:r>
    </w:p>
    <w:p w:rsidR="00F958A8" w:rsidRDefault="00F958A8" w:rsidP="00DA031F">
      <w:pPr>
        <w:pStyle w:val="a3"/>
        <w:tabs>
          <w:tab w:val="left" w:pos="960"/>
        </w:tabs>
        <w:rPr>
          <w:rStyle w:val="a5"/>
          <w:rFonts w:asciiTheme="minorHAnsi" w:hAnsiTheme="minorHAnsi" w:cstheme="minorHAnsi"/>
        </w:rPr>
      </w:pPr>
    </w:p>
    <w:p w:rsidR="00EF388A" w:rsidRDefault="00EF388A" w:rsidP="00DA031F">
      <w:pPr>
        <w:pStyle w:val="a3"/>
        <w:tabs>
          <w:tab w:val="left" w:pos="960"/>
        </w:tabs>
        <w:rPr>
          <w:rStyle w:val="a5"/>
          <w:rFonts w:asciiTheme="minorHAnsi" w:hAnsiTheme="minorHAnsi" w:cstheme="minorHAnsi"/>
        </w:rPr>
      </w:pPr>
    </w:p>
    <w:p w:rsidR="00EF388A" w:rsidRPr="00EF388A" w:rsidRDefault="00EF388A" w:rsidP="00DA031F">
      <w:pPr>
        <w:pStyle w:val="a3"/>
        <w:tabs>
          <w:tab w:val="left" w:pos="960"/>
        </w:tabs>
        <w:rPr>
          <w:rStyle w:val="a5"/>
          <w:rFonts w:asciiTheme="minorHAnsi" w:hAnsiTheme="minorHAnsi" w:cstheme="minorHAnsi"/>
        </w:rPr>
      </w:pPr>
    </w:p>
    <w:p w:rsidR="00EF388A" w:rsidRDefault="00EF388A" w:rsidP="00EF388A">
      <w:pPr>
        <w:ind w:left="-567" w:right="-240"/>
        <w:jc w:val="center"/>
        <w:rPr>
          <w:rFonts w:ascii="Cambria" w:hAnsi="Cambria"/>
        </w:rPr>
      </w:pPr>
      <w:r>
        <w:rPr>
          <w:rFonts w:ascii="Cambria" w:hAnsi="Cambria"/>
        </w:rPr>
        <w:t>Ο  ΔΙΕΥΘΥΝΤΗΣ</w:t>
      </w:r>
    </w:p>
    <w:p w:rsidR="00EF388A" w:rsidRDefault="00EF388A" w:rsidP="00EF388A">
      <w:pPr>
        <w:ind w:left="-567" w:right="-240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EF388A" w:rsidRDefault="00EF388A" w:rsidP="00EF388A">
      <w:pPr>
        <w:ind w:left="-567" w:right="-240"/>
        <w:jc w:val="center"/>
        <w:rPr>
          <w:rFonts w:ascii="Cambria" w:hAnsi="Cambria"/>
        </w:rPr>
      </w:pPr>
    </w:p>
    <w:p w:rsidR="00EF388A" w:rsidRDefault="00EF388A" w:rsidP="00EF388A">
      <w:pPr>
        <w:ind w:left="-567" w:right="-240"/>
        <w:jc w:val="center"/>
        <w:rPr>
          <w:rFonts w:ascii="Cambria" w:hAnsi="Cambria"/>
        </w:rPr>
      </w:pPr>
    </w:p>
    <w:p w:rsidR="00EF388A" w:rsidRDefault="00EF388A" w:rsidP="00EF388A">
      <w:pPr>
        <w:ind w:left="-567" w:right="-240"/>
        <w:jc w:val="center"/>
        <w:rPr>
          <w:rFonts w:ascii="Cambria" w:hAnsi="Cambria"/>
        </w:rPr>
      </w:pPr>
    </w:p>
    <w:p w:rsidR="00EF388A" w:rsidRDefault="00EF388A" w:rsidP="00EF388A">
      <w:pPr>
        <w:ind w:left="-567" w:right="-240"/>
        <w:jc w:val="center"/>
        <w:rPr>
          <w:rFonts w:ascii="Cambria" w:hAnsi="Cambria"/>
        </w:rPr>
      </w:pPr>
      <w:r>
        <w:rPr>
          <w:rFonts w:ascii="Cambria" w:hAnsi="Cambria"/>
        </w:rPr>
        <w:t>ΜΠΑΛΝΤΟΥΝΗΣ ΚΩΝΣΤΑΝΤΙΝΟΣ</w:t>
      </w:r>
    </w:p>
    <w:p w:rsidR="00EF388A" w:rsidRPr="00D8253D" w:rsidRDefault="00EF388A" w:rsidP="00EF388A">
      <w:pPr>
        <w:ind w:left="-567" w:right="-240"/>
        <w:jc w:val="center"/>
        <w:rPr>
          <w:rFonts w:ascii="Cambria" w:hAnsi="Cambria"/>
        </w:rPr>
      </w:pPr>
      <w:r>
        <w:rPr>
          <w:rFonts w:ascii="Cambria" w:hAnsi="Cambria"/>
        </w:rPr>
        <w:t>ΓΕΩΠΟΝΟΣ Τ.Ε.</w:t>
      </w:r>
    </w:p>
    <w:p w:rsidR="00140B6D" w:rsidRPr="00125FC9" w:rsidRDefault="00140B6D" w:rsidP="00EF388A">
      <w:pPr>
        <w:pStyle w:val="a3"/>
        <w:tabs>
          <w:tab w:val="left" w:pos="960"/>
        </w:tabs>
        <w:jc w:val="center"/>
        <w:rPr>
          <w:rStyle w:val="a5"/>
        </w:rPr>
      </w:pPr>
    </w:p>
    <w:p w:rsidR="00140B6D" w:rsidRPr="00125FC9" w:rsidRDefault="00140B6D" w:rsidP="00DA031F">
      <w:pPr>
        <w:pStyle w:val="a3"/>
        <w:tabs>
          <w:tab w:val="left" w:pos="960"/>
        </w:tabs>
        <w:rPr>
          <w:rStyle w:val="a5"/>
        </w:rPr>
      </w:pPr>
    </w:p>
    <w:p w:rsidR="00140B6D" w:rsidRPr="00125FC9" w:rsidRDefault="00140B6D" w:rsidP="00DA031F">
      <w:pPr>
        <w:pStyle w:val="a3"/>
        <w:tabs>
          <w:tab w:val="left" w:pos="960"/>
        </w:tabs>
        <w:rPr>
          <w:rStyle w:val="a5"/>
        </w:rPr>
      </w:pPr>
    </w:p>
    <w:p w:rsidR="00894680" w:rsidRPr="00125FC9" w:rsidRDefault="00894680" w:rsidP="00894680">
      <w:pPr>
        <w:rPr>
          <w:rStyle w:val="a5"/>
        </w:rPr>
      </w:pPr>
      <w:r w:rsidRPr="00125FC9">
        <w:rPr>
          <w:rStyle w:val="a5"/>
        </w:rPr>
        <w:t>Συνημμένα:</w:t>
      </w:r>
    </w:p>
    <w:p w:rsidR="00894680" w:rsidRPr="00125FC9" w:rsidRDefault="00C028A7" w:rsidP="00894680">
      <w:pPr>
        <w:numPr>
          <w:ilvl w:val="0"/>
          <w:numId w:val="7"/>
        </w:numPr>
        <w:rPr>
          <w:rStyle w:val="a5"/>
        </w:rPr>
      </w:pPr>
      <w:r w:rsidRPr="00125FC9">
        <w:rPr>
          <w:rStyle w:val="a5"/>
        </w:rPr>
        <w:t xml:space="preserve">Η </w:t>
      </w:r>
      <w:proofErr w:type="spellStart"/>
      <w:r w:rsidRPr="00125FC9">
        <w:rPr>
          <w:rStyle w:val="a5"/>
        </w:rPr>
        <w:t>υπ΄αριθμ</w:t>
      </w:r>
      <w:proofErr w:type="spellEnd"/>
      <w:r w:rsidRPr="00125FC9">
        <w:rPr>
          <w:rStyle w:val="a5"/>
        </w:rPr>
        <w:t xml:space="preserve">. </w:t>
      </w:r>
      <w:r w:rsidR="00EF388A">
        <w:rPr>
          <w:rStyle w:val="a5"/>
        </w:rPr>
        <w:t>117/23</w:t>
      </w:r>
      <w:r w:rsidRPr="00125FC9">
        <w:rPr>
          <w:rStyle w:val="a5"/>
        </w:rPr>
        <w:t xml:space="preserve">  Απόφα</w:t>
      </w:r>
      <w:r w:rsidR="00E82445" w:rsidRPr="00125FC9">
        <w:rPr>
          <w:rStyle w:val="a5"/>
        </w:rPr>
        <w:t>ση</w:t>
      </w:r>
      <w:r w:rsidR="00894680" w:rsidRPr="00125FC9">
        <w:rPr>
          <w:rStyle w:val="a5"/>
        </w:rPr>
        <w:t xml:space="preserve"> της Εκτελεστικής Επιτροπής ΕΔΣΝΑ </w:t>
      </w:r>
    </w:p>
    <w:p w:rsidR="00E82445" w:rsidRPr="00125FC9" w:rsidRDefault="00E82445" w:rsidP="00E82445">
      <w:pPr>
        <w:numPr>
          <w:ilvl w:val="0"/>
          <w:numId w:val="7"/>
        </w:numPr>
        <w:rPr>
          <w:rStyle w:val="a5"/>
        </w:rPr>
      </w:pPr>
      <w:r w:rsidRPr="00125FC9">
        <w:rPr>
          <w:rStyle w:val="a5"/>
        </w:rPr>
        <w:t>Σχέδιο Σύμβασης Συνεργασίας</w:t>
      </w:r>
    </w:p>
    <w:p w:rsidR="009F2B6C" w:rsidRPr="00125FC9" w:rsidRDefault="009F2B6C" w:rsidP="009F2B6C">
      <w:pPr>
        <w:tabs>
          <w:tab w:val="right" w:pos="8306"/>
        </w:tabs>
        <w:spacing w:line="360" w:lineRule="auto"/>
        <w:rPr>
          <w:rStyle w:val="a5"/>
        </w:rPr>
      </w:pPr>
    </w:p>
    <w:p w:rsidR="009F2B6C" w:rsidRPr="00125FC9" w:rsidRDefault="009F2B6C" w:rsidP="009F2B6C">
      <w:pPr>
        <w:spacing w:line="360" w:lineRule="auto"/>
        <w:jc w:val="center"/>
        <w:rPr>
          <w:rStyle w:val="a5"/>
        </w:rPr>
      </w:pPr>
      <w:r w:rsidRPr="00125FC9">
        <w:rPr>
          <w:rStyle w:val="a5"/>
        </w:rPr>
        <w:t xml:space="preserve">                                                                           </w:t>
      </w:r>
    </w:p>
    <w:p w:rsidR="009F2B6C" w:rsidRPr="00125FC9" w:rsidRDefault="009F2B6C" w:rsidP="009F2B6C">
      <w:pPr>
        <w:spacing w:line="360" w:lineRule="auto"/>
        <w:jc w:val="right"/>
        <w:rPr>
          <w:rStyle w:val="a5"/>
        </w:rPr>
      </w:pPr>
    </w:p>
    <w:p w:rsidR="009F2B6C" w:rsidRPr="00125FC9" w:rsidRDefault="009F2B6C" w:rsidP="009F2B6C">
      <w:pPr>
        <w:spacing w:line="360" w:lineRule="auto"/>
        <w:jc w:val="right"/>
        <w:rPr>
          <w:rStyle w:val="a5"/>
        </w:rPr>
      </w:pPr>
    </w:p>
    <w:p w:rsidR="009F2B6C" w:rsidRPr="00125FC9" w:rsidRDefault="009F2B6C" w:rsidP="009F2B6C">
      <w:pPr>
        <w:spacing w:line="360" w:lineRule="auto"/>
        <w:rPr>
          <w:rStyle w:val="a5"/>
        </w:rPr>
      </w:pPr>
      <w:r w:rsidRPr="00125FC9">
        <w:rPr>
          <w:rStyle w:val="a5"/>
        </w:rPr>
        <w:t xml:space="preserve">    </w:t>
      </w:r>
    </w:p>
    <w:sectPr w:rsidR="009F2B6C" w:rsidRPr="00125FC9" w:rsidSect="00140B6D">
      <w:pgSz w:w="11906" w:h="16838"/>
      <w:pgMar w:top="993" w:right="1286" w:bottom="89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0894"/>
    <w:multiLevelType w:val="hybridMultilevel"/>
    <w:tmpl w:val="6F8001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5407F"/>
    <w:multiLevelType w:val="hybridMultilevel"/>
    <w:tmpl w:val="FEFEDCA0"/>
    <w:lvl w:ilvl="0" w:tplc="99F0F7B6">
      <w:start w:val="1"/>
      <w:numFmt w:val="bullet"/>
      <w:lvlText w:val="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>
    <w:nsid w:val="1B7A606F"/>
    <w:multiLevelType w:val="multilevel"/>
    <w:tmpl w:val="FEFEDCA0"/>
    <w:lvl w:ilvl="0">
      <w:start w:val="1"/>
      <w:numFmt w:val="bullet"/>
      <w:lvlText w:val="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1D521665"/>
    <w:multiLevelType w:val="hybridMultilevel"/>
    <w:tmpl w:val="C2803FCA"/>
    <w:lvl w:ilvl="0" w:tplc="0408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E351173"/>
    <w:multiLevelType w:val="hybridMultilevel"/>
    <w:tmpl w:val="16F2B020"/>
    <w:lvl w:ilvl="0" w:tplc="04080009">
      <w:start w:val="1"/>
      <w:numFmt w:val="bullet"/>
      <w:lvlText w:val="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5A744C2A"/>
    <w:multiLevelType w:val="hybridMultilevel"/>
    <w:tmpl w:val="6A84CD66"/>
    <w:lvl w:ilvl="0" w:tplc="8F342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DB67AD"/>
    <w:multiLevelType w:val="multilevel"/>
    <w:tmpl w:val="C2803FCA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7">
    <w:nsid w:val="685551FF"/>
    <w:multiLevelType w:val="hybridMultilevel"/>
    <w:tmpl w:val="13EA5A1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487555"/>
    <w:rsid w:val="000034AC"/>
    <w:rsid w:val="00014C7F"/>
    <w:rsid w:val="000203FE"/>
    <w:rsid w:val="00033384"/>
    <w:rsid w:val="00045B58"/>
    <w:rsid w:val="00056335"/>
    <w:rsid w:val="00066C56"/>
    <w:rsid w:val="0006799E"/>
    <w:rsid w:val="00067C5D"/>
    <w:rsid w:val="00095C5F"/>
    <w:rsid w:val="000B0229"/>
    <w:rsid w:val="000C16EB"/>
    <w:rsid w:val="000D31FC"/>
    <w:rsid w:val="000E2D20"/>
    <w:rsid w:val="000F3996"/>
    <w:rsid w:val="000F7A22"/>
    <w:rsid w:val="00106601"/>
    <w:rsid w:val="00107EE4"/>
    <w:rsid w:val="00125FC9"/>
    <w:rsid w:val="00140382"/>
    <w:rsid w:val="00140B6D"/>
    <w:rsid w:val="00142FF4"/>
    <w:rsid w:val="00155AF8"/>
    <w:rsid w:val="00162A52"/>
    <w:rsid w:val="0016785F"/>
    <w:rsid w:val="00175D00"/>
    <w:rsid w:val="0017652F"/>
    <w:rsid w:val="00176CA5"/>
    <w:rsid w:val="00195E8E"/>
    <w:rsid w:val="001B2E54"/>
    <w:rsid w:val="001C038F"/>
    <w:rsid w:val="001C280F"/>
    <w:rsid w:val="001C2A62"/>
    <w:rsid w:val="001D2B2C"/>
    <w:rsid w:val="001D4B2C"/>
    <w:rsid w:val="001D5511"/>
    <w:rsid w:val="001D7ADD"/>
    <w:rsid w:val="001E3BC1"/>
    <w:rsid w:val="001E4E4F"/>
    <w:rsid w:val="001F2D90"/>
    <w:rsid w:val="00200B3D"/>
    <w:rsid w:val="002031FC"/>
    <w:rsid w:val="002041C2"/>
    <w:rsid w:val="0023010A"/>
    <w:rsid w:val="00233A0E"/>
    <w:rsid w:val="0024071D"/>
    <w:rsid w:val="00240BD5"/>
    <w:rsid w:val="00246C57"/>
    <w:rsid w:val="00273ED9"/>
    <w:rsid w:val="0027642A"/>
    <w:rsid w:val="002774FF"/>
    <w:rsid w:val="00285BB4"/>
    <w:rsid w:val="00290156"/>
    <w:rsid w:val="0029105A"/>
    <w:rsid w:val="002958B9"/>
    <w:rsid w:val="002979E6"/>
    <w:rsid w:val="002A63AA"/>
    <w:rsid w:val="002B254B"/>
    <w:rsid w:val="002C233D"/>
    <w:rsid w:val="002C3C4E"/>
    <w:rsid w:val="002D05C7"/>
    <w:rsid w:val="002D36B2"/>
    <w:rsid w:val="002D49F0"/>
    <w:rsid w:val="002E18A5"/>
    <w:rsid w:val="002E2631"/>
    <w:rsid w:val="002F3CC3"/>
    <w:rsid w:val="00301F72"/>
    <w:rsid w:val="00302A93"/>
    <w:rsid w:val="00304654"/>
    <w:rsid w:val="0031502B"/>
    <w:rsid w:val="00315B35"/>
    <w:rsid w:val="003364AD"/>
    <w:rsid w:val="00336E47"/>
    <w:rsid w:val="00342E2A"/>
    <w:rsid w:val="0036718F"/>
    <w:rsid w:val="0037484C"/>
    <w:rsid w:val="00396F0D"/>
    <w:rsid w:val="003A429B"/>
    <w:rsid w:val="003A71AA"/>
    <w:rsid w:val="003D6888"/>
    <w:rsid w:val="003E20FD"/>
    <w:rsid w:val="003E47EE"/>
    <w:rsid w:val="003E5436"/>
    <w:rsid w:val="004073DC"/>
    <w:rsid w:val="00420F9B"/>
    <w:rsid w:val="0042407F"/>
    <w:rsid w:val="00426257"/>
    <w:rsid w:val="00430143"/>
    <w:rsid w:val="0043790E"/>
    <w:rsid w:val="004524B4"/>
    <w:rsid w:val="004838B5"/>
    <w:rsid w:val="00487555"/>
    <w:rsid w:val="004947E3"/>
    <w:rsid w:val="004C6CCE"/>
    <w:rsid w:val="004D11E7"/>
    <w:rsid w:val="004F242C"/>
    <w:rsid w:val="005007BE"/>
    <w:rsid w:val="00532D78"/>
    <w:rsid w:val="005434E3"/>
    <w:rsid w:val="00563150"/>
    <w:rsid w:val="00584E78"/>
    <w:rsid w:val="005B0D36"/>
    <w:rsid w:val="005C159A"/>
    <w:rsid w:val="006017C0"/>
    <w:rsid w:val="00601982"/>
    <w:rsid w:val="006067A0"/>
    <w:rsid w:val="00620F0A"/>
    <w:rsid w:val="0062168A"/>
    <w:rsid w:val="006225E8"/>
    <w:rsid w:val="00625A15"/>
    <w:rsid w:val="00644DAC"/>
    <w:rsid w:val="00651BA9"/>
    <w:rsid w:val="00657B20"/>
    <w:rsid w:val="00675DF7"/>
    <w:rsid w:val="0069425E"/>
    <w:rsid w:val="006B3F6E"/>
    <w:rsid w:val="006D0DB1"/>
    <w:rsid w:val="006E2E6E"/>
    <w:rsid w:val="006E617F"/>
    <w:rsid w:val="00710319"/>
    <w:rsid w:val="00714654"/>
    <w:rsid w:val="00715AE3"/>
    <w:rsid w:val="00722376"/>
    <w:rsid w:val="00732911"/>
    <w:rsid w:val="007356CC"/>
    <w:rsid w:val="00737EC0"/>
    <w:rsid w:val="00743A28"/>
    <w:rsid w:val="00750CFE"/>
    <w:rsid w:val="00755834"/>
    <w:rsid w:val="00757EDC"/>
    <w:rsid w:val="00762F49"/>
    <w:rsid w:val="007655BB"/>
    <w:rsid w:val="00766E30"/>
    <w:rsid w:val="00776672"/>
    <w:rsid w:val="007973F1"/>
    <w:rsid w:val="007A5583"/>
    <w:rsid w:val="007B36EF"/>
    <w:rsid w:val="007C0074"/>
    <w:rsid w:val="007F16FE"/>
    <w:rsid w:val="007F3319"/>
    <w:rsid w:val="00804699"/>
    <w:rsid w:val="00815343"/>
    <w:rsid w:val="008177A6"/>
    <w:rsid w:val="008221BE"/>
    <w:rsid w:val="00823ABF"/>
    <w:rsid w:val="00855817"/>
    <w:rsid w:val="0086507D"/>
    <w:rsid w:val="00865816"/>
    <w:rsid w:val="0087776B"/>
    <w:rsid w:val="00894680"/>
    <w:rsid w:val="00897B5C"/>
    <w:rsid w:val="008A1731"/>
    <w:rsid w:val="008A36E0"/>
    <w:rsid w:val="008A3C2A"/>
    <w:rsid w:val="008B0173"/>
    <w:rsid w:val="008C4EC4"/>
    <w:rsid w:val="008D1248"/>
    <w:rsid w:val="008E0723"/>
    <w:rsid w:val="008F0089"/>
    <w:rsid w:val="008F38E9"/>
    <w:rsid w:val="00900D13"/>
    <w:rsid w:val="009063CC"/>
    <w:rsid w:val="009100CD"/>
    <w:rsid w:val="00910F7E"/>
    <w:rsid w:val="009167FD"/>
    <w:rsid w:val="00932E3C"/>
    <w:rsid w:val="00937006"/>
    <w:rsid w:val="00940A21"/>
    <w:rsid w:val="00944AF5"/>
    <w:rsid w:val="00966308"/>
    <w:rsid w:val="00971F3F"/>
    <w:rsid w:val="00981E0E"/>
    <w:rsid w:val="009874AB"/>
    <w:rsid w:val="00993262"/>
    <w:rsid w:val="0099657C"/>
    <w:rsid w:val="009A774D"/>
    <w:rsid w:val="009B0674"/>
    <w:rsid w:val="009C22AF"/>
    <w:rsid w:val="009C7161"/>
    <w:rsid w:val="009C77FD"/>
    <w:rsid w:val="009D51D2"/>
    <w:rsid w:val="009E50E6"/>
    <w:rsid w:val="009E72C0"/>
    <w:rsid w:val="009F2B6C"/>
    <w:rsid w:val="00A06D49"/>
    <w:rsid w:val="00A11A01"/>
    <w:rsid w:val="00A12404"/>
    <w:rsid w:val="00A24DC5"/>
    <w:rsid w:val="00A32EAD"/>
    <w:rsid w:val="00A37E6F"/>
    <w:rsid w:val="00A44F42"/>
    <w:rsid w:val="00A46590"/>
    <w:rsid w:val="00A635FA"/>
    <w:rsid w:val="00A656FA"/>
    <w:rsid w:val="00A70E75"/>
    <w:rsid w:val="00A72680"/>
    <w:rsid w:val="00A72872"/>
    <w:rsid w:val="00A82D3B"/>
    <w:rsid w:val="00A83985"/>
    <w:rsid w:val="00A84489"/>
    <w:rsid w:val="00AC2100"/>
    <w:rsid w:val="00AC5A08"/>
    <w:rsid w:val="00AE7F32"/>
    <w:rsid w:val="00AF4B45"/>
    <w:rsid w:val="00B146AE"/>
    <w:rsid w:val="00B228B3"/>
    <w:rsid w:val="00B46668"/>
    <w:rsid w:val="00B5588A"/>
    <w:rsid w:val="00B55CBC"/>
    <w:rsid w:val="00B755BA"/>
    <w:rsid w:val="00B76038"/>
    <w:rsid w:val="00B76B08"/>
    <w:rsid w:val="00B83A61"/>
    <w:rsid w:val="00B97D96"/>
    <w:rsid w:val="00BB1F8E"/>
    <w:rsid w:val="00BB5129"/>
    <w:rsid w:val="00BC3148"/>
    <w:rsid w:val="00BE0BA1"/>
    <w:rsid w:val="00BE3AA2"/>
    <w:rsid w:val="00BE570D"/>
    <w:rsid w:val="00C0171A"/>
    <w:rsid w:val="00C028A7"/>
    <w:rsid w:val="00C0703D"/>
    <w:rsid w:val="00C14CC6"/>
    <w:rsid w:val="00C22B91"/>
    <w:rsid w:val="00C23E0B"/>
    <w:rsid w:val="00C2613E"/>
    <w:rsid w:val="00C306B0"/>
    <w:rsid w:val="00C32A41"/>
    <w:rsid w:val="00C41EA9"/>
    <w:rsid w:val="00C4576F"/>
    <w:rsid w:val="00C6667C"/>
    <w:rsid w:val="00C84939"/>
    <w:rsid w:val="00C86EBA"/>
    <w:rsid w:val="00C9451D"/>
    <w:rsid w:val="00C95278"/>
    <w:rsid w:val="00CB6B15"/>
    <w:rsid w:val="00CC24B6"/>
    <w:rsid w:val="00CD7922"/>
    <w:rsid w:val="00CE6723"/>
    <w:rsid w:val="00CF0A02"/>
    <w:rsid w:val="00CF3151"/>
    <w:rsid w:val="00D0791B"/>
    <w:rsid w:val="00D11781"/>
    <w:rsid w:val="00D20F80"/>
    <w:rsid w:val="00D23040"/>
    <w:rsid w:val="00D23B92"/>
    <w:rsid w:val="00D262C2"/>
    <w:rsid w:val="00D27D3B"/>
    <w:rsid w:val="00D4268F"/>
    <w:rsid w:val="00D55F68"/>
    <w:rsid w:val="00D61AC2"/>
    <w:rsid w:val="00D6222B"/>
    <w:rsid w:val="00DA031F"/>
    <w:rsid w:val="00DB2630"/>
    <w:rsid w:val="00DB39F5"/>
    <w:rsid w:val="00DE4BAF"/>
    <w:rsid w:val="00DE5F51"/>
    <w:rsid w:val="00DF43B1"/>
    <w:rsid w:val="00E16AAC"/>
    <w:rsid w:val="00E17623"/>
    <w:rsid w:val="00E22849"/>
    <w:rsid w:val="00E275D3"/>
    <w:rsid w:val="00E31635"/>
    <w:rsid w:val="00E32E0B"/>
    <w:rsid w:val="00E36418"/>
    <w:rsid w:val="00E56FF9"/>
    <w:rsid w:val="00E82445"/>
    <w:rsid w:val="00E84F7C"/>
    <w:rsid w:val="00E9616F"/>
    <w:rsid w:val="00EB10FA"/>
    <w:rsid w:val="00EB4945"/>
    <w:rsid w:val="00EB7291"/>
    <w:rsid w:val="00EC4411"/>
    <w:rsid w:val="00ED0234"/>
    <w:rsid w:val="00ED1686"/>
    <w:rsid w:val="00ED58B3"/>
    <w:rsid w:val="00EE389A"/>
    <w:rsid w:val="00EE5E17"/>
    <w:rsid w:val="00EF388A"/>
    <w:rsid w:val="00F01576"/>
    <w:rsid w:val="00F0258D"/>
    <w:rsid w:val="00F04173"/>
    <w:rsid w:val="00F13C02"/>
    <w:rsid w:val="00F27361"/>
    <w:rsid w:val="00F30923"/>
    <w:rsid w:val="00F31A67"/>
    <w:rsid w:val="00F31F84"/>
    <w:rsid w:val="00F45F13"/>
    <w:rsid w:val="00F53739"/>
    <w:rsid w:val="00F543E1"/>
    <w:rsid w:val="00F64C75"/>
    <w:rsid w:val="00F710F4"/>
    <w:rsid w:val="00F76BDE"/>
    <w:rsid w:val="00F775F1"/>
    <w:rsid w:val="00F81F54"/>
    <w:rsid w:val="00F83E5E"/>
    <w:rsid w:val="00F91A41"/>
    <w:rsid w:val="00F92950"/>
    <w:rsid w:val="00F958A8"/>
    <w:rsid w:val="00F95E32"/>
    <w:rsid w:val="00FA0AE6"/>
    <w:rsid w:val="00FA57D2"/>
    <w:rsid w:val="00FB216A"/>
    <w:rsid w:val="00FC4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555"/>
    <w:rPr>
      <w:sz w:val="24"/>
      <w:szCs w:val="24"/>
    </w:rPr>
  </w:style>
  <w:style w:type="paragraph" w:styleId="1">
    <w:name w:val="heading 1"/>
    <w:basedOn w:val="a"/>
    <w:next w:val="a"/>
    <w:qFormat/>
    <w:rsid w:val="00DA031F"/>
    <w:pPr>
      <w:keepNext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DA031F"/>
    <w:pPr>
      <w:keepNext/>
      <w:outlineLvl w:val="1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DA031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Char">
    <w:name w:val="Σώμα κειμένου Char"/>
    <w:basedOn w:val="a0"/>
    <w:link w:val="a3"/>
    <w:rsid w:val="00DA031F"/>
    <w:rPr>
      <w:rFonts w:ascii="Arial" w:hAnsi="Arial"/>
      <w:sz w:val="24"/>
      <w:lang w:val="el-GR" w:eastAsia="el-GR" w:bidi="ar-SA"/>
    </w:rPr>
  </w:style>
  <w:style w:type="paragraph" w:styleId="a4">
    <w:name w:val="Balloon Text"/>
    <w:basedOn w:val="a"/>
    <w:link w:val="Char0"/>
    <w:rsid w:val="00E8244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rsid w:val="00E82445"/>
    <w:rPr>
      <w:rFonts w:ascii="Tahoma" w:hAnsi="Tahoma" w:cs="Tahoma"/>
      <w:sz w:val="16"/>
      <w:szCs w:val="16"/>
    </w:rPr>
  </w:style>
  <w:style w:type="character" w:styleId="a5">
    <w:name w:val="Emphasis"/>
    <w:basedOn w:val="a0"/>
    <w:qFormat/>
    <w:rsid w:val="00125FC9"/>
    <w:rPr>
      <w:i/>
      <w:iCs/>
    </w:rPr>
  </w:style>
  <w:style w:type="paragraph" w:styleId="a6">
    <w:name w:val="List Paragraph"/>
    <w:basedOn w:val="a"/>
    <w:uiPriority w:val="34"/>
    <w:qFormat/>
    <w:rsid w:val="00AC5A08"/>
    <w:pPr>
      <w:ind w:left="720"/>
      <w:contextualSpacing/>
    </w:pPr>
    <w:rPr>
      <w:sz w:val="20"/>
      <w:szCs w:val="20"/>
      <w:lang w:val="en-US" w:eastAsia="en-US"/>
    </w:rPr>
  </w:style>
  <w:style w:type="character" w:styleId="-">
    <w:name w:val="Hyperlink"/>
    <w:basedOn w:val="a0"/>
    <w:unhideWhenUsed/>
    <w:rsid w:val="002C23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balndounis@0168.syzefxis.gov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Εισήγηση</vt:lpstr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Εισήγηση</dc:title>
  <dc:creator>user</dc:creator>
  <cp:lastModifiedBy>perivalon</cp:lastModifiedBy>
  <cp:revision>2</cp:revision>
  <cp:lastPrinted>2020-10-13T10:05:00Z</cp:lastPrinted>
  <dcterms:created xsi:type="dcterms:W3CDTF">2023-04-06T11:37:00Z</dcterms:created>
  <dcterms:modified xsi:type="dcterms:W3CDTF">2023-04-06T11:37:00Z</dcterms:modified>
</cp:coreProperties>
</file>