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6AAB5" w14:textId="77777777" w:rsidR="00010AB2" w:rsidRPr="00EB59C4" w:rsidRDefault="00010AB2" w:rsidP="009E62C0">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center"/>
        <w:rPr>
          <w:rFonts w:ascii="Verdana" w:eastAsia="Times New Roman" w:hAnsi="Verdana" w:cs="Arial"/>
          <w:b/>
          <w:bCs/>
          <w:i/>
          <w:iCs/>
          <w:lang w:val="el-GR" w:eastAsia="el-GR"/>
        </w:rPr>
      </w:pPr>
    </w:p>
    <w:p w14:paraId="188F9130" w14:textId="77777777" w:rsidR="009E62C0" w:rsidRPr="00EB59C4" w:rsidRDefault="009E62C0" w:rsidP="009E62C0">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center"/>
        <w:rPr>
          <w:rFonts w:ascii="Verdana" w:eastAsia="Times New Roman" w:hAnsi="Verdana" w:cs="Arial"/>
          <w:b/>
          <w:bCs/>
          <w:i/>
          <w:iCs/>
          <w:lang w:val="el-GR" w:eastAsia="el-GR"/>
        </w:rPr>
      </w:pPr>
      <w:r w:rsidRPr="00EB59C4">
        <w:rPr>
          <w:rFonts w:ascii="Verdana" w:eastAsia="Times New Roman" w:hAnsi="Verdana" w:cs="Arial"/>
          <w:b/>
          <w:bCs/>
          <w:i/>
          <w:iCs/>
          <w:lang w:val="el-GR" w:eastAsia="el-GR"/>
        </w:rPr>
        <w:t xml:space="preserve">ΚΑΤΑΣΤΑΤΙΚΟ </w:t>
      </w:r>
    </w:p>
    <w:p w14:paraId="56C19117" w14:textId="77777777" w:rsidR="009E62C0" w:rsidRPr="00EB59C4" w:rsidRDefault="009E62C0" w:rsidP="009E62C0">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center"/>
        <w:rPr>
          <w:rFonts w:ascii="Verdana" w:eastAsia="Times New Roman" w:hAnsi="Verdana" w:cs="Arial"/>
          <w:lang w:val="el-GR" w:eastAsia="el-GR"/>
        </w:rPr>
      </w:pPr>
      <w:r w:rsidRPr="00EB59C4">
        <w:rPr>
          <w:rFonts w:ascii="Verdana" w:eastAsia="Times New Roman" w:hAnsi="Verdana" w:cs="Arial"/>
          <w:b/>
          <w:bCs/>
          <w:i/>
          <w:iCs/>
          <w:lang w:val="el-GR" w:eastAsia="el-GR"/>
        </w:rPr>
        <w:t>Της</w:t>
      </w:r>
      <w:r w:rsidR="001B3838" w:rsidRPr="00EB59C4">
        <w:rPr>
          <w:rFonts w:ascii="Verdana" w:eastAsia="Times New Roman" w:hAnsi="Verdana" w:cs="Arial"/>
          <w:b/>
          <w:bCs/>
          <w:i/>
          <w:iCs/>
          <w:lang w:val="el-GR" w:eastAsia="el-GR"/>
        </w:rPr>
        <w:t xml:space="preserve"> Ενεργειακής Κοινότητας με την ε</w:t>
      </w:r>
      <w:r w:rsidRPr="00EB59C4">
        <w:rPr>
          <w:rFonts w:ascii="Verdana" w:eastAsia="Times New Roman" w:hAnsi="Verdana" w:cs="Arial"/>
          <w:b/>
          <w:bCs/>
          <w:i/>
          <w:iCs/>
          <w:lang w:val="el-GR" w:eastAsia="el-GR"/>
        </w:rPr>
        <w:t>πωνυμία</w:t>
      </w:r>
    </w:p>
    <w:p w14:paraId="5AE7F11A" w14:textId="77777777" w:rsidR="009E62C0" w:rsidRPr="00EB59C4" w:rsidRDefault="009E62C0" w:rsidP="009E62C0">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center"/>
        <w:rPr>
          <w:rFonts w:ascii="Verdana" w:eastAsia="Times New Roman" w:hAnsi="Verdana" w:cs="Arial"/>
          <w:lang w:val="el-GR" w:eastAsia="el-GR"/>
        </w:rPr>
      </w:pPr>
      <w:r w:rsidRPr="00EB59C4">
        <w:rPr>
          <w:rFonts w:ascii="Verdana" w:eastAsia="Times New Roman" w:hAnsi="Verdana" w:cs="Arial"/>
          <w:b/>
          <w:bCs/>
          <w:i/>
          <w:iCs/>
          <w:lang w:val="el-GR" w:eastAsia="el-GR"/>
        </w:rPr>
        <w:t xml:space="preserve">«  </w:t>
      </w:r>
      <w:r w:rsidR="00F62CBD" w:rsidRPr="00ED3AF8">
        <w:rPr>
          <w:rFonts w:ascii="Verdana" w:eastAsia="Times New Roman" w:hAnsi="Verdana" w:cs="Arial"/>
          <w:b/>
          <w:bCs/>
          <w:i/>
          <w:iCs/>
          <w:lang w:val="el-GR" w:eastAsia="el-GR"/>
        </w:rPr>
        <w:t>Ενεργειακή Κοινότητα Μοσχάτου - Ταύρου</w:t>
      </w:r>
      <w:r w:rsidRPr="00ED3AF8">
        <w:rPr>
          <w:rFonts w:ascii="Verdana" w:eastAsia="Times New Roman" w:hAnsi="Verdana" w:cs="Arial"/>
          <w:b/>
          <w:bCs/>
          <w:i/>
          <w:iCs/>
          <w:lang w:val="el-GR" w:eastAsia="el-GR"/>
        </w:rPr>
        <w:t xml:space="preserve"> </w:t>
      </w:r>
      <w:r w:rsidR="00A45BA3" w:rsidRPr="00ED3AF8">
        <w:rPr>
          <w:rFonts w:ascii="Verdana" w:eastAsia="Times New Roman" w:hAnsi="Verdana" w:cs="Arial"/>
          <w:b/>
          <w:bCs/>
          <w:i/>
          <w:iCs/>
          <w:lang w:val="el-GR" w:eastAsia="el-GR"/>
        </w:rPr>
        <w:t xml:space="preserve"> περιορισμένης ευθύνης</w:t>
      </w:r>
      <w:r w:rsidRPr="00EB59C4">
        <w:rPr>
          <w:rFonts w:ascii="Verdana" w:eastAsia="Times New Roman" w:hAnsi="Verdana" w:cs="Arial"/>
          <w:b/>
          <w:bCs/>
          <w:i/>
          <w:iCs/>
          <w:lang w:val="el-GR" w:eastAsia="el-GR"/>
        </w:rPr>
        <w:t xml:space="preserve">» </w:t>
      </w:r>
      <w:r w:rsidRPr="00EB59C4">
        <w:rPr>
          <w:rFonts w:ascii="Verdana" w:eastAsia="Times New Roman" w:hAnsi="Verdana" w:cs="Arial"/>
          <w:b/>
          <w:bCs/>
          <w:i/>
          <w:iCs/>
          <w:lang w:val="el-GR" w:eastAsia="el-GR"/>
        </w:rPr>
        <w:br/>
      </w:r>
    </w:p>
    <w:p w14:paraId="0F1952CE" w14:textId="77777777" w:rsidR="009E62C0" w:rsidRPr="00EB59C4" w:rsidRDefault="009E62C0" w:rsidP="009E62C0">
      <w:pPr>
        <w:spacing w:after="0" w:line="240" w:lineRule="auto"/>
        <w:rPr>
          <w:rFonts w:ascii="Verdana" w:eastAsia="Times New Roman" w:hAnsi="Verdana" w:cs="Arial"/>
          <w:lang w:val="el-GR" w:eastAsia="el-GR"/>
        </w:rPr>
      </w:pPr>
      <w:r w:rsidRPr="00EB59C4">
        <w:rPr>
          <w:rFonts w:ascii="Verdana" w:eastAsia="Times New Roman" w:hAnsi="Verdana" w:cs="Arial"/>
          <w:lang w:eastAsia="el-GR"/>
        </w:rPr>
        <w:t> </w:t>
      </w:r>
      <w:r w:rsidRPr="00EB59C4">
        <w:rPr>
          <w:rFonts w:ascii="Verdana" w:eastAsia="Times New Roman" w:hAnsi="Verdana" w:cs="Arial"/>
          <w:b/>
          <w:bCs/>
          <w:lang w:val="el-GR" w:eastAsia="el-GR"/>
        </w:rPr>
        <w:t>ΚΕΦΑΛΑΙΟ Α'</w:t>
      </w:r>
    </w:p>
    <w:p w14:paraId="598A72F0" w14:textId="77777777" w:rsidR="009E62C0" w:rsidRPr="00EB59C4" w:rsidRDefault="009E62C0" w:rsidP="009E62C0">
      <w:pPr>
        <w:spacing w:before="100" w:beforeAutospacing="1" w:after="100" w:afterAutospacing="1" w:line="240" w:lineRule="auto"/>
        <w:jc w:val="center"/>
        <w:rPr>
          <w:rFonts w:ascii="Verdana" w:eastAsia="Times New Roman" w:hAnsi="Verdana" w:cs="Arial"/>
          <w:lang w:val="el-GR" w:eastAsia="el-GR"/>
        </w:rPr>
      </w:pPr>
      <w:r w:rsidRPr="00EB59C4">
        <w:rPr>
          <w:rFonts w:ascii="Verdana" w:eastAsia="Times New Roman" w:hAnsi="Verdana" w:cs="Arial"/>
          <w:b/>
          <w:bCs/>
          <w:lang w:val="el-GR" w:eastAsia="el-GR"/>
        </w:rPr>
        <w:t>ΣΥΣΤΑΣΗ – ΕΠΩΝΥΜΙΑ – ΕΔΡΑ – ΧΡΟΝΙΚΗ ΔΙΑΡΚΕΙΑ – ΣΚΟΠΟΣ</w:t>
      </w:r>
    </w:p>
    <w:p w14:paraId="2F6853AE" w14:textId="77777777" w:rsidR="009E62C0" w:rsidRPr="00EB59C4" w:rsidRDefault="009E62C0" w:rsidP="009E62C0">
      <w:pPr>
        <w:spacing w:after="0" w:line="360" w:lineRule="auto"/>
        <w:jc w:val="center"/>
        <w:rPr>
          <w:rFonts w:ascii="Verdana" w:eastAsiaTheme="minorHAnsi" w:hAnsi="Verdana" w:cs="Arial"/>
          <w:b/>
          <w:bCs/>
          <w:lang w:val="el-GR"/>
        </w:rPr>
      </w:pPr>
    </w:p>
    <w:p w14:paraId="505F02AA"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 1</w:t>
      </w:r>
    </w:p>
    <w:p w14:paraId="67F62665" w14:textId="77777777" w:rsidR="009E62C0" w:rsidRPr="00EB59C4" w:rsidRDefault="009E62C0" w:rsidP="009E62C0">
      <w:pPr>
        <w:spacing w:after="160" w:line="360" w:lineRule="auto"/>
        <w:jc w:val="center"/>
        <w:rPr>
          <w:rFonts w:ascii="Verdana" w:eastAsiaTheme="minorHAnsi" w:hAnsi="Verdana" w:cs="Arial"/>
          <w:b/>
          <w:bCs/>
          <w:lang w:val="el-GR"/>
        </w:rPr>
      </w:pPr>
      <w:r w:rsidRPr="00EB59C4">
        <w:rPr>
          <w:rFonts w:ascii="Verdana" w:eastAsiaTheme="minorHAnsi" w:hAnsi="Verdana" w:cs="Arial"/>
          <w:b/>
          <w:bCs/>
          <w:lang w:val="el-GR"/>
        </w:rPr>
        <w:t>ΣΥΣΤΑΣΗ – ΕΠΩΝΥΜΙΑ – ΔΙΑΚΡΙΤΙΚΟΣ ΤΙΤΛΟΣ</w:t>
      </w:r>
    </w:p>
    <w:p w14:paraId="524B9B09" w14:textId="39878EB2" w:rsidR="00C911B5" w:rsidRPr="00EB59C4" w:rsidRDefault="00DF1C77"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 xml:space="preserve"> </w:t>
      </w:r>
      <w:r w:rsidR="009E62C0" w:rsidRPr="00EB59C4">
        <w:rPr>
          <w:rFonts w:ascii="Verdana" w:eastAsiaTheme="minorHAnsi" w:hAnsi="Verdana" w:cs="Arial"/>
          <w:lang w:val="el-GR"/>
        </w:rPr>
        <w:t>Στο</w:t>
      </w:r>
      <w:r w:rsidR="00010AB2" w:rsidRPr="00EB59C4">
        <w:rPr>
          <w:rFonts w:ascii="Verdana" w:eastAsiaTheme="minorHAnsi" w:hAnsi="Verdana" w:cs="Arial"/>
          <w:lang w:val="el-GR"/>
        </w:rPr>
        <w:t>ν</w:t>
      </w:r>
      <w:r w:rsidR="009E62C0" w:rsidRPr="00EB59C4">
        <w:rPr>
          <w:rFonts w:ascii="Verdana" w:eastAsiaTheme="minorHAnsi" w:hAnsi="Verdana" w:cs="Arial"/>
          <w:lang w:val="el-GR"/>
        </w:rPr>
        <w:t xml:space="preserve"> Δήμο Μοσχάτου-Ταύρου σήμερα την </w:t>
      </w:r>
      <w:r w:rsidR="00F62CBD" w:rsidRPr="00EB59C4">
        <w:rPr>
          <w:rFonts w:ascii="Verdana" w:eastAsiaTheme="minorHAnsi" w:hAnsi="Verdana" w:cs="Arial"/>
          <w:b/>
          <w:bCs/>
          <w:lang w:val="el-GR"/>
        </w:rPr>
        <w:t xml:space="preserve"> </w:t>
      </w:r>
      <w:r w:rsidR="005F183F">
        <w:rPr>
          <w:rFonts w:ascii="Verdana" w:eastAsiaTheme="minorHAnsi" w:hAnsi="Verdana" w:cs="Arial"/>
          <w:b/>
          <w:bCs/>
          <w:lang w:val="el-GR"/>
        </w:rPr>
        <w:t>.</w:t>
      </w:r>
      <w:r w:rsidR="00056B66">
        <w:rPr>
          <w:rFonts w:ascii="Verdana" w:eastAsiaTheme="minorHAnsi" w:hAnsi="Verdana" w:cs="Arial"/>
          <w:b/>
          <w:bCs/>
          <w:lang w:val="el-GR"/>
        </w:rPr>
        <w:t xml:space="preserve">  </w:t>
      </w:r>
      <w:r w:rsidR="002219D3" w:rsidRPr="00EB59C4">
        <w:rPr>
          <w:rFonts w:ascii="Verdana" w:eastAsiaTheme="minorHAnsi" w:hAnsi="Verdana" w:cs="Arial"/>
          <w:b/>
          <w:bCs/>
          <w:lang w:val="el-GR"/>
        </w:rPr>
        <w:t>.</w:t>
      </w:r>
      <w:r w:rsidR="00F62CBD" w:rsidRPr="00EB59C4">
        <w:rPr>
          <w:rFonts w:ascii="Verdana" w:eastAsiaTheme="minorHAnsi" w:hAnsi="Verdana" w:cs="Arial"/>
          <w:b/>
          <w:bCs/>
          <w:lang w:val="el-GR"/>
        </w:rPr>
        <w:t>202</w:t>
      </w:r>
      <w:r w:rsidR="005F183F">
        <w:rPr>
          <w:rFonts w:ascii="Verdana" w:eastAsiaTheme="minorHAnsi" w:hAnsi="Verdana" w:cs="Arial"/>
          <w:b/>
          <w:bCs/>
          <w:lang w:val="el-GR"/>
        </w:rPr>
        <w:t>3</w:t>
      </w:r>
      <w:r w:rsidR="00F62CBD" w:rsidRPr="00EB59C4">
        <w:rPr>
          <w:rFonts w:ascii="Verdana" w:eastAsiaTheme="minorHAnsi" w:hAnsi="Verdana" w:cs="Arial"/>
          <w:b/>
          <w:bCs/>
          <w:lang w:val="el-GR"/>
        </w:rPr>
        <w:t xml:space="preserve"> </w:t>
      </w:r>
      <w:r w:rsidR="009E62C0" w:rsidRPr="00EB59C4">
        <w:rPr>
          <w:rFonts w:ascii="Verdana" w:eastAsiaTheme="minorHAnsi" w:hAnsi="Verdana" w:cs="Arial"/>
          <w:lang w:val="el-GR"/>
        </w:rPr>
        <w:t>, συνήλθαν τα πιο κάτω αναγραφόμενα ιδρυτικά μέλη και αποφάσισαν ομόφωνα την ίδρυση</w:t>
      </w:r>
      <w:r w:rsidR="00F62CBD" w:rsidRPr="00EB59C4">
        <w:rPr>
          <w:rFonts w:ascii="Verdana" w:eastAsiaTheme="minorHAnsi" w:hAnsi="Verdana" w:cs="Arial"/>
          <w:lang w:val="el-GR"/>
        </w:rPr>
        <w:t xml:space="preserve"> </w:t>
      </w:r>
      <w:r w:rsidR="00F62CBD" w:rsidRPr="000920D0">
        <w:rPr>
          <w:rFonts w:ascii="Verdana" w:eastAsiaTheme="minorHAnsi" w:hAnsi="Verdana" w:cs="Arial"/>
          <w:lang w:val="el-GR"/>
        </w:rPr>
        <w:t>ενεργειακής κοινότητας περιορισμένης ευθύνης μη κερδοσκοπικού χαρακτήρα</w:t>
      </w:r>
      <w:r w:rsidR="009E62C0" w:rsidRPr="00EB59C4">
        <w:rPr>
          <w:rFonts w:ascii="Verdana" w:eastAsiaTheme="minorHAnsi" w:hAnsi="Verdana" w:cs="Arial"/>
          <w:lang w:val="el-GR"/>
        </w:rPr>
        <w:t xml:space="preserve"> </w:t>
      </w:r>
      <w:r w:rsidR="00F62CBD" w:rsidRPr="00EB59C4">
        <w:rPr>
          <w:rFonts w:ascii="Verdana" w:eastAsiaTheme="minorHAnsi" w:hAnsi="Verdana" w:cs="Arial"/>
          <w:b/>
          <w:bCs/>
          <w:lang w:val="el-GR"/>
        </w:rPr>
        <w:t xml:space="preserve"> </w:t>
      </w:r>
      <w:r w:rsidR="009E62C0" w:rsidRPr="00EB59C4">
        <w:rPr>
          <w:rFonts w:ascii="Verdana" w:eastAsiaTheme="minorHAnsi" w:hAnsi="Verdana" w:cs="Arial"/>
          <w:b/>
          <w:bCs/>
          <w:lang w:val="el-GR"/>
        </w:rPr>
        <w:t xml:space="preserve"> </w:t>
      </w:r>
      <w:r w:rsidR="009E62C0" w:rsidRPr="00EB59C4">
        <w:rPr>
          <w:rFonts w:ascii="Verdana" w:eastAsiaTheme="minorHAnsi" w:hAnsi="Verdana" w:cs="Arial"/>
          <w:lang w:val="el-GR"/>
        </w:rPr>
        <w:t>με την επωνυμία «</w:t>
      </w:r>
      <w:r w:rsidRPr="00EB59C4">
        <w:rPr>
          <w:rFonts w:ascii="Verdana" w:eastAsiaTheme="minorHAnsi" w:hAnsi="Verdana" w:cs="Arial"/>
          <w:lang w:val="el-GR"/>
        </w:rPr>
        <w:t xml:space="preserve">Ενεργειακή Κοινότητα </w:t>
      </w:r>
      <w:r w:rsidR="00F62CBD" w:rsidRPr="00EB59C4">
        <w:rPr>
          <w:rFonts w:ascii="Verdana" w:eastAsiaTheme="minorHAnsi" w:hAnsi="Verdana" w:cs="Arial"/>
          <w:lang w:val="el-GR"/>
        </w:rPr>
        <w:t>Μοσχάτου – Ταύρου</w:t>
      </w:r>
      <w:r w:rsidRPr="00EB59C4">
        <w:rPr>
          <w:rFonts w:ascii="Verdana" w:eastAsiaTheme="minorHAnsi" w:hAnsi="Verdana" w:cs="Arial"/>
          <w:lang w:val="el-GR"/>
        </w:rPr>
        <w:t xml:space="preserve"> Περιορισμένης Ευθύνης</w:t>
      </w:r>
      <w:r w:rsidR="009E62C0" w:rsidRPr="00EB59C4">
        <w:rPr>
          <w:rFonts w:ascii="Verdana" w:eastAsiaTheme="minorHAnsi" w:hAnsi="Verdana" w:cs="Arial"/>
          <w:lang w:val="el-GR"/>
        </w:rPr>
        <w:t>»</w:t>
      </w:r>
      <w:r w:rsidR="00DF011C" w:rsidRPr="00EB59C4">
        <w:rPr>
          <w:rFonts w:ascii="Verdana" w:eastAsiaTheme="minorHAnsi" w:hAnsi="Verdana" w:cs="Arial"/>
          <w:lang w:val="el-GR"/>
        </w:rPr>
        <w:t xml:space="preserve"> </w:t>
      </w:r>
      <w:r w:rsidR="009E62C0" w:rsidRPr="00EB59C4">
        <w:rPr>
          <w:rFonts w:ascii="Verdana" w:eastAsiaTheme="minorHAnsi" w:hAnsi="Verdana" w:cs="Arial"/>
          <w:lang w:val="el-GR"/>
        </w:rPr>
        <w:t xml:space="preserve">. </w:t>
      </w:r>
      <w:r w:rsidR="002219D3" w:rsidRPr="00EB59C4">
        <w:rPr>
          <w:rFonts w:ascii="Verdana" w:eastAsiaTheme="minorHAnsi" w:hAnsi="Verdana" w:cs="Arial"/>
          <w:lang w:val="el-GR"/>
        </w:rPr>
        <w:t xml:space="preserve"> Η ενεργειακή κοινότητα </w:t>
      </w:r>
      <w:r w:rsidR="009E62C0" w:rsidRPr="00EB59C4">
        <w:rPr>
          <w:rFonts w:ascii="Verdana" w:eastAsiaTheme="minorHAnsi" w:hAnsi="Verdana" w:cs="Arial"/>
          <w:lang w:val="el-GR"/>
        </w:rPr>
        <w:t xml:space="preserve">συστάθηκε σύμφωνα με τις διατάξεις του Ν. 4513/2018 και συμπληρωματικά από αυτές του Ν. 1667/1986, όπως τροποποιήθηκαν και ισχύουν σήμερα. Η ενεργειακή κοινότητα είναι </w:t>
      </w:r>
      <w:r w:rsidR="002932FD" w:rsidRPr="000920D0">
        <w:rPr>
          <w:rFonts w:ascii="Verdana" w:eastAsiaTheme="minorHAnsi" w:hAnsi="Verdana" w:cs="Arial"/>
          <w:bCs/>
          <w:lang w:val="el-GR"/>
        </w:rPr>
        <w:t>αστικός συνεταιρισμός περιορισμένης ευθύνης μη κερδοσκοπικού χαρακτήρα</w:t>
      </w:r>
      <w:r w:rsidR="00F62CBD" w:rsidRPr="00EB59C4">
        <w:rPr>
          <w:rFonts w:ascii="Verdana" w:eastAsiaTheme="minorHAnsi" w:hAnsi="Verdana" w:cs="Arial"/>
          <w:b/>
          <w:bCs/>
          <w:lang w:val="el-GR"/>
        </w:rPr>
        <w:t xml:space="preserve"> </w:t>
      </w:r>
      <w:r w:rsidR="009E62C0" w:rsidRPr="00EB59C4">
        <w:rPr>
          <w:rFonts w:ascii="Verdana" w:eastAsiaTheme="minorHAnsi" w:hAnsi="Verdana" w:cs="Arial"/>
          <w:b/>
          <w:bCs/>
          <w:lang w:val="el-GR"/>
        </w:rPr>
        <w:t xml:space="preserve"> </w:t>
      </w:r>
      <w:r w:rsidR="009E62C0" w:rsidRPr="00EB59C4">
        <w:rPr>
          <w:rFonts w:ascii="Verdana" w:eastAsiaTheme="minorHAnsi" w:hAnsi="Verdana" w:cs="Arial"/>
          <w:lang w:val="el-GR"/>
        </w:rPr>
        <w:t>κατά την έννοια του Ν. 1667/1986 άρθρο 4 παρ. 4, έχει επωνυμία «</w:t>
      </w:r>
      <w:r w:rsidR="00971A85" w:rsidRPr="00EB59C4">
        <w:rPr>
          <w:rFonts w:ascii="Verdana" w:eastAsiaTheme="minorHAnsi" w:hAnsi="Verdana" w:cs="Arial"/>
          <w:lang w:val="el-GR"/>
        </w:rPr>
        <w:t>Ενεργειακή Κοινότητα   Μοσχάτου – Ταύρου</w:t>
      </w:r>
      <w:r w:rsidR="00DF011C" w:rsidRPr="00EB59C4">
        <w:rPr>
          <w:rFonts w:ascii="Verdana" w:eastAsiaTheme="minorHAnsi" w:hAnsi="Verdana" w:cs="Arial"/>
          <w:lang w:val="el-GR"/>
        </w:rPr>
        <w:t xml:space="preserve">  Περιορισμένης Ευθύνης</w:t>
      </w:r>
      <w:r w:rsidR="009E62C0" w:rsidRPr="00EB59C4">
        <w:rPr>
          <w:rFonts w:ascii="Verdana" w:eastAsiaTheme="minorHAnsi" w:hAnsi="Verdana" w:cs="Arial"/>
          <w:lang w:val="el-GR"/>
        </w:rPr>
        <w:t>» και διακριτικό τίτλο στα Ελληνικά «</w:t>
      </w:r>
      <w:proofErr w:type="spellStart"/>
      <w:r w:rsidR="005F183F">
        <w:rPr>
          <w:rFonts w:ascii="Verdana" w:eastAsiaTheme="minorHAnsi" w:hAnsi="Verdana" w:cs="Arial"/>
          <w:lang w:val="el-GR"/>
        </w:rPr>
        <w:t>Ξυπέτη</w:t>
      </w:r>
      <w:proofErr w:type="spellEnd"/>
      <w:r w:rsidR="009E62C0" w:rsidRPr="00EB59C4">
        <w:rPr>
          <w:rFonts w:ascii="Verdana" w:eastAsiaTheme="minorHAnsi" w:hAnsi="Verdana" w:cs="Arial"/>
          <w:lang w:val="el-GR"/>
        </w:rPr>
        <w:t>».</w:t>
      </w:r>
      <w:r w:rsidR="00EB59C4">
        <w:rPr>
          <w:rFonts w:ascii="Verdana" w:eastAsiaTheme="minorHAnsi" w:hAnsi="Verdana" w:cs="Arial"/>
          <w:lang w:val="el-GR"/>
        </w:rPr>
        <w:t xml:space="preserve"> </w:t>
      </w:r>
      <w:r w:rsidR="00DF011C" w:rsidRPr="00EB59C4">
        <w:rPr>
          <w:rFonts w:ascii="Verdana" w:eastAsiaTheme="minorHAnsi" w:hAnsi="Verdana" w:cs="Arial"/>
          <w:lang w:val="el-GR"/>
        </w:rPr>
        <w:t>Για τις συναλλαγές του συνεταιρισμού με το εξωτερικό θα χρησιμοποιείται η επωνυμία τ</w:t>
      </w:r>
      <w:r w:rsidR="00121995">
        <w:rPr>
          <w:rFonts w:ascii="Verdana" w:eastAsiaTheme="minorHAnsi" w:hAnsi="Verdana" w:cs="Arial"/>
          <w:lang w:val="el-GR"/>
        </w:rPr>
        <w:t>ης</w:t>
      </w:r>
      <w:r w:rsidR="00DF011C" w:rsidRPr="00EB59C4">
        <w:rPr>
          <w:rFonts w:ascii="Verdana" w:eastAsiaTheme="minorHAnsi" w:hAnsi="Verdana" w:cs="Arial"/>
          <w:lang w:val="el-GR"/>
        </w:rPr>
        <w:t xml:space="preserve"> σε πιστή μετάφραση σε οποιαδήποτε γλώσσα.</w:t>
      </w:r>
    </w:p>
    <w:p w14:paraId="554118D0"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 2</w:t>
      </w:r>
    </w:p>
    <w:p w14:paraId="3D61BAB4" w14:textId="77777777" w:rsidR="009E62C0" w:rsidRPr="00EB59C4" w:rsidRDefault="009E62C0" w:rsidP="009E62C0">
      <w:pPr>
        <w:spacing w:after="160" w:line="360" w:lineRule="auto"/>
        <w:jc w:val="center"/>
        <w:rPr>
          <w:rFonts w:ascii="Verdana" w:eastAsiaTheme="minorHAnsi" w:hAnsi="Verdana" w:cs="Arial"/>
          <w:b/>
          <w:bCs/>
          <w:lang w:val="el-GR"/>
        </w:rPr>
      </w:pPr>
      <w:r w:rsidRPr="00EB59C4">
        <w:rPr>
          <w:rFonts w:ascii="Verdana" w:eastAsiaTheme="minorHAnsi" w:hAnsi="Verdana" w:cs="Arial"/>
          <w:b/>
          <w:bCs/>
          <w:lang w:val="el-GR"/>
        </w:rPr>
        <w:t>ΙΔΡΥΤΙΚΑ ΜΕΛΗ</w:t>
      </w:r>
    </w:p>
    <w:p w14:paraId="11EF96EF" w14:textId="77777777" w:rsidR="00A1685B" w:rsidRDefault="00A1685B" w:rsidP="009E62C0">
      <w:pPr>
        <w:spacing w:after="0" w:line="360" w:lineRule="auto"/>
        <w:jc w:val="both"/>
        <w:rPr>
          <w:rFonts w:ascii="Verdana" w:eastAsiaTheme="minorHAnsi" w:hAnsi="Verdana" w:cs="Arial"/>
          <w:lang w:val="el-GR"/>
        </w:rPr>
      </w:pPr>
    </w:p>
    <w:p w14:paraId="69446EBE" w14:textId="317FE136" w:rsidR="009E62C0" w:rsidRPr="006D79C8" w:rsidRDefault="009E62C0" w:rsidP="009E62C0">
      <w:pPr>
        <w:spacing w:after="0" w:line="360" w:lineRule="auto"/>
        <w:jc w:val="both"/>
        <w:rPr>
          <w:rFonts w:ascii="Verdana" w:eastAsiaTheme="minorHAnsi" w:hAnsi="Verdana" w:cs="Arial"/>
          <w:lang w:val="el-GR"/>
        </w:rPr>
      </w:pPr>
      <w:r w:rsidRPr="00EB59C4">
        <w:rPr>
          <w:rFonts w:ascii="Verdana" w:eastAsiaTheme="minorHAnsi" w:hAnsi="Verdana" w:cs="Arial"/>
          <w:lang w:val="el-GR"/>
        </w:rPr>
        <w:t xml:space="preserve">Τα ιδρυτικά μέλη της </w:t>
      </w:r>
      <w:r w:rsidR="00CA5C84" w:rsidRPr="00EB59C4">
        <w:rPr>
          <w:rFonts w:ascii="Verdana" w:eastAsiaTheme="minorHAnsi" w:hAnsi="Verdana" w:cs="Arial"/>
          <w:lang w:val="el-GR"/>
        </w:rPr>
        <w:t xml:space="preserve">«Ενεργειακής Κοινότητας  Μοσχάτου – Ταύρου» </w:t>
      </w:r>
      <w:r w:rsidRPr="00EB59C4">
        <w:rPr>
          <w:rFonts w:ascii="Verdana" w:eastAsiaTheme="minorHAnsi" w:hAnsi="Verdana" w:cs="Arial"/>
          <w:lang w:val="el-GR"/>
        </w:rPr>
        <w:t>τα οποία φέρουν την ιδιότητα του συνεταίρου είναι:</w:t>
      </w:r>
    </w:p>
    <w:p w14:paraId="015969AF" w14:textId="77777777" w:rsidR="00EB59C4" w:rsidRPr="00EB59C4" w:rsidRDefault="00EB59C4" w:rsidP="00EB59C4">
      <w:pPr>
        <w:pStyle w:val="a4"/>
        <w:spacing w:after="120" w:line="360" w:lineRule="auto"/>
        <w:jc w:val="both"/>
        <w:rPr>
          <w:rFonts w:ascii="Verdana" w:hAnsi="Verdana" w:cstheme="minorHAnsi"/>
          <w:sz w:val="22"/>
          <w:szCs w:val="22"/>
        </w:rPr>
      </w:pPr>
      <w:r w:rsidRPr="00EB59C4">
        <w:rPr>
          <w:rFonts w:ascii="Verdana" w:hAnsi="Verdana" w:cstheme="minorHAnsi"/>
          <w:sz w:val="22"/>
          <w:szCs w:val="22"/>
        </w:rPr>
        <w:t>1.</w:t>
      </w:r>
      <w:r w:rsidRPr="00EB59C4">
        <w:rPr>
          <w:rFonts w:ascii="Verdana" w:hAnsi="Verdana" w:cstheme="minorHAnsi"/>
          <w:bCs/>
          <w:sz w:val="22"/>
          <w:szCs w:val="22"/>
        </w:rPr>
        <w:t xml:space="preserve">Ο  πρωτοβάθμιος </w:t>
      </w:r>
      <w:r w:rsidRPr="00EB59C4">
        <w:rPr>
          <w:rFonts w:ascii="Verdana" w:hAnsi="Verdana" w:cstheme="minorHAnsi"/>
          <w:bCs/>
          <w:spacing w:val="18"/>
          <w:sz w:val="22"/>
          <w:szCs w:val="22"/>
        </w:rPr>
        <w:t xml:space="preserve"> </w:t>
      </w:r>
      <w:proofErr w:type="spellStart"/>
      <w:r w:rsidRPr="00EB59C4">
        <w:rPr>
          <w:rFonts w:ascii="Verdana" w:hAnsi="Verdana" w:cstheme="minorHAnsi"/>
          <w:bCs/>
          <w:sz w:val="22"/>
          <w:szCs w:val="22"/>
        </w:rPr>
        <w:t>Οργανισµός</w:t>
      </w:r>
      <w:proofErr w:type="spellEnd"/>
      <w:r w:rsidRPr="00EB59C4">
        <w:rPr>
          <w:rFonts w:ascii="Verdana" w:hAnsi="Verdana" w:cstheme="minorHAnsi"/>
          <w:bCs/>
          <w:spacing w:val="19"/>
          <w:sz w:val="22"/>
          <w:szCs w:val="22"/>
        </w:rPr>
        <w:t xml:space="preserve"> </w:t>
      </w:r>
      <w:r w:rsidRPr="00EB59C4">
        <w:rPr>
          <w:rFonts w:ascii="Verdana" w:hAnsi="Verdana" w:cstheme="minorHAnsi"/>
          <w:bCs/>
          <w:sz w:val="22"/>
          <w:szCs w:val="22"/>
        </w:rPr>
        <w:t>Τοπικής</w:t>
      </w:r>
      <w:r w:rsidRPr="00EB59C4">
        <w:rPr>
          <w:rFonts w:ascii="Verdana" w:hAnsi="Verdana" w:cstheme="minorHAnsi"/>
          <w:bCs/>
          <w:spacing w:val="19"/>
          <w:sz w:val="22"/>
          <w:szCs w:val="22"/>
        </w:rPr>
        <w:t xml:space="preserve"> </w:t>
      </w:r>
      <w:r w:rsidRPr="00EB59C4">
        <w:rPr>
          <w:rFonts w:ascii="Verdana" w:hAnsi="Verdana" w:cstheme="minorHAnsi"/>
          <w:bCs/>
          <w:sz w:val="22"/>
          <w:szCs w:val="22"/>
        </w:rPr>
        <w:t>Αυτοδιοίκησης,</w:t>
      </w:r>
      <w:r w:rsidRPr="00EB59C4">
        <w:rPr>
          <w:rFonts w:ascii="Verdana" w:hAnsi="Verdana" w:cstheme="minorHAnsi"/>
          <w:bCs/>
          <w:spacing w:val="19"/>
          <w:sz w:val="22"/>
          <w:szCs w:val="22"/>
        </w:rPr>
        <w:t xml:space="preserve"> </w:t>
      </w:r>
      <w:proofErr w:type="spellStart"/>
      <w:r w:rsidRPr="00EB59C4">
        <w:rPr>
          <w:rFonts w:ascii="Verdana" w:hAnsi="Verdana" w:cstheme="minorHAnsi"/>
          <w:bCs/>
          <w:sz w:val="22"/>
          <w:szCs w:val="22"/>
        </w:rPr>
        <w:t>Νοµικό</w:t>
      </w:r>
      <w:proofErr w:type="spellEnd"/>
      <w:r w:rsidRPr="00EB59C4">
        <w:rPr>
          <w:rFonts w:ascii="Verdana" w:hAnsi="Verdana" w:cstheme="minorHAnsi"/>
          <w:bCs/>
          <w:spacing w:val="18"/>
          <w:sz w:val="22"/>
          <w:szCs w:val="22"/>
        </w:rPr>
        <w:t xml:space="preserve"> </w:t>
      </w:r>
      <w:r w:rsidRPr="00EB59C4">
        <w:rPr>
          <w:rFonts w:ascii="Verdana" w:hAnsi="Verdana" w:cstheme="minorHAnsi"/>
          <w:bCs/>
          <w:sz w:val="22"/>
          <w:szCs w:val="22"/>
        </w:rPr>
        <w:t>Πρόσωπο</w:t>
      </w:r>
      <w:r w:rsidRPr="00EB59C4">
        <w:rPr>
          <w:rFonts w:ascii="Verdana" w:hAnsi="Verdana" w:cstheme="minorHAnsi"/>
          <w:bCs/>
          <w:spacing w:val="18"/>
          <w:sz w:val="22"/>
          <w:szCs w:val="22"/>
        </w:rPr>
        <w:t xml:space="preserve"> </w:t>
      </w:r>
      <w:r w:rsidRPr="00EB59C4">
        <w:rPr>
          <w:rFonts w:ascii="Verdana" w:hAnsi="Verdana" w:cstheme="minorHAnsi"/>
          <w:bCs/>
          <w:sz w:val="22"/>
          <w:szCs w:val="22"/>
        </w:rPr>
        <w:t>∆</w:t>
      </w:r>
      <w:proofErr w:type="spellStart"/>
      <w:r w:rsidRPr="00EB59C4">
        <w:rPr>
          <w:rFonts w:ascii="Verdana" w:hAnsi="Verdana" w:cstheme="minorHAnsi"/>
          <w:bCs/>
          <w:sz w:val="22"/>
          <w:szCs w:val="22"/>
        </w:rPr>
        <w:t>ηµοσίου</w:t>
      </w:r>
      <w:proofErr w:type="spellEnd"/>
      <w:r w:rsidRPr="00EB59C4">
        <w:rPr>
          <w:rFonts w:ascii="Verdana" w:hAnsi="Verdana" w:cstheme="minorHAnsi"/>
          <w:bCs/>
          <w:sz w:val="22"/>
          <w:szCs w:val="22"/>
        </w:rPr>
        <w:t xml:space="preserve"> ∆</w:t>
      </w:r>
      <w:proofErr w:type="spellStart"/>
      <w:r w:rsidRPr="00EB59C4">
        <w:rPr>
          <w:rFonts w:ascii="Verdana" w:hAnsi="Verdana" w:cstheme="minorHAnsi"/>
          <w:bCs/>
          <w:sz w:val="22"/>
          <w:szCs w:val="22"/>
        </w:rPr>
        <w:t>ικαίου</w:t>
      </w:r>
      <w:proofErr w:type="spellEnd"/>
      <w:r w:rsidRPr="00EB59C4">
        <w:rPr>
          <w:rFonts w:ascii="Verdana" w:hAnsi="Verdana" w:cstheme="minorHAnsi"/>
          <w:bCs/>
          <w:sz w:val="22"/>
          <w:szCs w:val="22"/>
        </w:rPr>
        <w:t xml:space="preserve"> (Ο.Τ.Α) µε το όνομα</w:t>
      </w:r>
      <w:r w:rsidRPr="00EB59C4">
        <w:rPr>
          <w:rFonts w:ascii="Verdana" w:hAnsi="Verdana" w:cstheme="minorHAnsi"/>
          <w:b/>
          <w:bCs/>
          <w:sz w:val="22"/>
          <w:szCs w:val="22"/>
        </w:rPr>
        <w:t xml:space="preserve"> «</w:t>
      </w:r>
      <w:proofErr w:type="spellStart"/>
      <w:r w:rsidRPr="00EB59C4">
        <w:rPr>
          <w:rFonts w:ascii="Verdana" w:hAnsi="Verdana" w:cstheme="minorHAnsi"/>
          <w:b/>
          <w:bCs/>
          <w:sz w:val="22"/>
          <w:szCs w:val="22"/>
        </w:rPr>
        <w:t>Δήµος</w:t>
      </w:r>
      <w:proofErr w:type="spellEnd"/>
      <w:r w:rsidRPr="00EB59C4">
        <w:rPr>
          <w:rFonts w:ascii="Verdana" w:hAnsi="Verdana" w:cstheme="minorHAnsi"/>
          <w:b/>
          <w:bCs/>
          <w:sz w:val="22"/>
          <w:szCs w:val="22"/>
        </w:rPr>
        <w:t xml:space="preserve"> Μοσχάτου-Ταύρου»</w:t>
      </w:r>
      <w:r w:rsidRPr="00EB59C4">
        <w:rPr>
          <w:rFonts w:ascii="Verdana" w:hAnsi="Verdana" w:cstheme="minorHAnsi"/>
          <w:b/>
          <w:sz w:val="22"/>
          <w:szCs w:val="22"/>
        </w:rPr>
        <w:t xml:space="preserve"> </w:t>
      </w:r>
      <w:r w:rsidRPr="00EB59C4">
        <w:rPr>
          <w:rFonts w:ascii="Verdana" w:hAnsi="Verdana" w:cstheme="minorHAnsi"/>
          <w:sz w:val="22"/>
          <w:szCs w:val="22"/>
        </w:rPr>
        <w:t>, που εδρεύει στο Μοσχάτο Αττικής ,</w:t>
      </w:r>
      <w:r w:rsidR="00121995">
        <w:rPr>
          <w:rFonts w:ascii="Verdana" w:hAnsi="Verdana" w:cstheme="minorHAnsi"/>
          <w:sz w:val="22"/>
          <w:szCs w:val="22"/>
        </w:rPr>
        <w:t xml:space="preserve">οδός Κοραή 36 και Αγίου Γερασίμου, </w:t>
      </w:r>
      <w:r w:rsidRPr="00EB59C4">
        <w:rPr>
          <w:rFonts w:ascii="Verdana" w:hAnsi="Verdana" w:cstheme="minorHAnsi"/>
          <w:sz w:val="22"/>
          <w:szCs w:val="22"/>
        </w:rPr>
        <w:t xml:space="preserve">µε ΑΦΜ: </w:t>
      </w:r>
      <w:r w:rsidRPr="00EB59C4">
        <w:rPr>
          <w:rFonts w:ascii="Verdana" w:hAnsi="Verdana" w:cstheme="minorHAnsi"/>
          <w:sz w:val="22"/>
          <w:szCs w:val="22"/>
        </w:rPr>
        <w:lastRenderedPageBreak/>
        <w:t>997564129/ ∆.Ο.Υ. Μοσχάτου κι</w:t>
      </w:r>
      <w:r w:rsidRPr="00EB59C4">
        <w:rPr>
          <w:rFonts w:ascii="Verdana" w:hAnsi="Verdana" w:cstheme="minorHAnsi"/>
          <w:spacing w:val="-47"/>
          <w:sz w:val="22"/>
          <w:szCs w:val="22"/>
        </w:rPr>
        <w:t xml:space="preserve"> </w:t>
      </w:r>
      <w:r w:rsidRPr="00EB59C4">
        <w:rPr>
          <w:rFonts w:ascii="Verdana" w:hAnsi="Verdana" w:cstheme="minorHAnsi"/>
          <w:sz w:val="22"/>
          <w:szCs w:val="22"/>
        </w:rPr>
        <w:t>εκπροσωπείται</w:t>
      </w:r>
      <w:r w:rsidRPr="00EB59C4">
        <w:rPr>
          <w:rFonts w:ascii="Verdana" w:hAnsi="Verdana" w:cstheme="minorHAnsi"/>
          <w:spacing w:val="-2"/>
          <w:sz w:val="22"/>
          <w:szCs w:val="22"/>
        </w:rPr>
        <w:t xml:space="preserve"> </w:t>
      </w:r>
      <w:proofErr w:type="spellStart"/>
      <w:r w:rsidRPr="00EB59C4">
        <w:rPr>
          <w:rFonts w:ascii="Verdana" w:hAnsi="Verdana" w:cstheme="minorHAnsi"/>
          <w:sz w:val="22"/>
          <w:szCs w:val="22"/>
        </w:rPr>
        <w:t>νόµιµα</w:t>
      </w:r>
      <w:proofErr w:type="spellEnd"/>
      <w:r w:rsidRPr="00EB59C4">
        <w:rPr>
          <w:rFonts w:ascii="Verdana" w:hAnsi="Verdana" w:cstheme="minorHAnsi"/>
          <w:spacing w:val="-2"/>
          <w:sz w:val="22"/>
          <w:szCs w:val="22"/>
        </w:rPr>
        <w:t xml:space="preserve"> </w:t>
      </w:r>
      <w:r w:rsidRPr="00EB59C4">
        <w:rPr>
          <w:rFonts w:ascii="Verdana" w:hAnsi="Verdana" w:cstheme="minorHAnsi"/>
          <w:sz w:val="22"/>
          <w:szCs w:val="22"/>
        </w:rPr>
        <w:t>από</w:t>
      </w:r>
      <w:r w:rsidRPr="00EB59C4">
        <w:rPr>
          <w:rFonts w:ascii="Verdana" w:hAnsi="Verdana" w:cstheme="minorHAnsi"/>
          <w:spacing w:val="1"/>
          <w:sz w:val="22"/>
          <w:szCs w:val="22"/>
        </w:rPr>
        <w:t xml:space="preserve"> </w:t>
      </w:r>
      <w:r w:rsidR="00C31E3A">
        <w:rPr>
          <w:rFonts w:ascii="Verdana" w:hAnsi="Verdana" w:cstheme="minorHAnsi"/>
          <w:sz w:val="22"/>
          <w:szCs w:val="22"/>
        </w:rPr>
        <w:t>τον ∆</w:t>
      </w:r>
      <w:proofErr w:type="spellStart"/>
      <w:r w:rsidR="00C31E3A">
        <w:rPr>
          <w:rFonts w:ascii="Verdana" w:hAnsi="Verdana" w:cstheme="minorHAnsi"/>
          <w:sz w:val="22"/>
          <w:szCs w:val="22"/>
        </w:rPr>
        <w:t>ήµαρχό</w:t>
      </w:r>
      <w:proofErr w:type="spellEnd"/>
      <w:r w:rsidR="00C31E3A">
        <w:rPr>
          <w:rFonts w:ascii="Verdana" w:hAnsi="Verdana" w:cstheme="minorHAnsi"/>
          <w:sz w:val="22"/>
          <w:szCs w:val="22"/>
        </w:rPr>
        <w:t xml:space="preserve"> του</w:t>
      </w:r>
      <w:r w:rsidRPr="00EB59C4">
        <w:rPr>
          <w:rFonts w:ascii="Verdana" w:hAnsi="Verdana" w:cstheme="minorHAnsi"/>
          <w:sz w:val="22"/>
          <w:szCs w:val="22"/>
        </w:rPr>
        <w:t xml:space="preserve"> Ευθυμίου</w:t>
      </w:r>
      <w:r w:rsidRPr="00EB59C4">
        <w:rPr>
          <w:rFonts w:ascii="Verdana" w:hAnsi="Verdana" w:cstheme="minorHAnsi"/>
          <w:spacing w:val="1"/>
          <w:sz w:val="22"/>
          <w:szCs w:val="22"/>
        </w:rPr>
        <w:t xml:space="preserve"> </w:t>
      </w:r>
      <w:r w:rsidRPr="00EB59C4">
        <w:rPr>
          <w:rFonts w:ascii="Verdana" w:hAnsi="Verdana" w:cstheme="minorHAnsi"/>
          <w:sz w:val="22"/>
          <w:szCs w:val="22"/>
        </w:rPr>
        <w:t>Ανδρέα</w:t>
      </w:r>
      <w:r w:rsidRPr="00EB59C4">
        <w:rPr>
          <w:rFonts w:ascii="Verdana" w:hAnsi="Verdana" w:cstheme="minorHAnsi"/>
          <w:spacing w:val="-2"/>
          <w:sz w:val="22"/>
          <w:szCs w:val="22"/>
        </w:rPr>
        <w:t xml:space="preserve"> </w:t>
      </w:r>
      <w:r w:rsidRPr="00EB59C4">
        <w:rPr>
          <w:rFonts w:ascii="Verdana" w:hAnsi="Verdana" w:cstheme="minorHAnsi"/>
          <w:sz w:val="22"/>
          <w:szCs w:val="22"/>
        </w:rPr>
        <w:t>του</w:t>
      </w:r>
      <w:r w:rsidRPr="00EB59C4">
        <w:rPr>
          <w:rFonts w:ascii="Verdana" w:hAnsi="Verdana" w:cstheme="minorHAnsi"/>
          <w:spacing w:val="2"/>
          <w:sz w:val="22"/>
          <w:szCs w:val="22"/>
        </w:rPr>
        <w:t xml:space="preserve"> </w:t>
      </w:r>
      <w:r w:rsidRPr="00EB59C4">
        <w:rPr>
          <w:rFonts w:ascii="Verdana" w:hAnsi="Verdana" w:cstheme="minorHAnsi"/>
          <w:sz w:val="22"/>
          <w:szCs w:val="22"/>
        </w:rPr>
        <w:t>Γεωργίου</w:t>
      </w:r>
      <w:r w:rsidR="00121995">
        <w:rPr>
          <w:rFonts w:ascii="Verdana" w:hAnsi="Verdana" w:cstheme="minorHAnsi"/>
          <w:sz w:val="22"/>
          <w:szCs w:val="22"/>
        </w:rPr>
        <w:t>,</w:t>
      </w:r>
      <w:r w:rsidRPr="00EB59C4">
        <w:rPr>
          <w:rFonts w:ascii="Verdana" w:hAnsi="Verdana"/>
          <w:sz w:val="22"/>
          <w:szCs w:val="22"/>
        </w:rPr>
        <w:t xml:space="preserve"> µε ποσοστό συµµ</w:t>
      </w:r>
      <w:proofErr w:type="spellStart"/>
      <w:r w:rsidRPr="00EB59C4">
        <w:rPr>
          <w:rFonts w:ascii="Verdana" w:hAnsi="Verdana"/>
          <w:sz w:val="22"/>
          <w:szCs w:val="22"/>
        </w:rPr>
        <w:t>ετοχής</w:t>
      </w:r>
      <w:proofErr w:type="spellEnd"/>
      <w:r w:rsidRPr="00EB59C4">
        <w:rPr>
          <w:rFonts w:ascii="Verdana" w:hAnsi="Verdana"/>
          <w:sz w:val="22"/>
          <w:szCs w:val="22"/>
        </w:rPr>
        <w:t xml:space="preserve"> στο συνεταιριστικό κεφάλαιο 40%</w:t>
      </w:r>
      <w:r w:rsidR="00121995">
        <w:rPr>
          <w:rFonts w:ascii="Verdana" w:hAnsi="Verdana"/>
          <w:sz w:val="22"/>
          <w:szCs w:val="22"/>
        </w:rPr>
        <w:t xml:space="preserve"> και </w:t>
      </w:r>
      <w:r w:rsidRPr="00EB59C4">
        <w:rPr>
          <w:rFonts w:ascii="Verdana" w:hAnsi="Verdana"/>
          <w:sz w:val="22"/>
          <w:szCs w:val="22"/>
        </w:rPr>
        <w:t xml:space="preserve"> µε ποσό συµµ</w:t>
      </w:r>
      <w:proofErr w:type="spellStart"/>
      <w:r w:rsidRPr="00EB59C4">
        <w:rPr>
          <w:rFonts w:ascii="Verdana" w:hAnsi="Verdana"/>
          <w:sz w:val="22"/>
          <w:szCs w:val="22"/>
        </w:rPr>
        <w:t>ετοχής</w:t>
      </w:r>
      <w:proofErr w:type="spellEnd"/>
      <w:r w:rsidRPr="00EB59C4">
        <w:rPr>
          <w:rFonts w:ascii="Verdana" w:hAnsi="Verdana"/>
          <w:sz w:val="22"/>
          <w:szCs w:val="22"/>
        </w:rPr>
        <w:t xml:space="preserve"> που θα ανέρχεται στα 8.400€ για την απόκτηση εκατόν είκοσι (120) συνεταιριστικών µερίδων επί συνόλου  τριακοσίων.</w:t>
      </w:r>
    </w:p>
    <w:p w14:paraId="5E381F50" w14:textId="77777777" w:rsidR="00EB59C4" w:rsidRPr="00EB59C4" w:rsidRDefault="00EB59C4" w:rsidP="00EB59C4">
      <w:pPr>
        <w:spacing w:after="120" w:line="360" w:lineRule="auto"/>
        <w:jc w:val="both"/>
        <w:rPr>
          <w:rFonts w:ascii="Verdana" w:hAnsi="Verdana" w:cstheme="minorHAnsi"/>
          <w:lang w:val="el-GR"/>
        </w:rPr>
      </w:pPr>
      <w:r w:rsidRPr="00EB59C4">
        <w:rPr>
          <w:rFonts w:ascii="Verdana" w:hAnsi="Verdana" w:cstheme="minorHAnsi"/>
          <w:lang w:val="el-GR"/>
        </w:rPr>
        <w:t xml:space="preserve">2.Το δημοτικό </w:t>
      </w:r>
      <w:r w:rsidRPr="00C31E3A">
        <w:rPr>
          <w:rFonts w:ascii="Verdana" w:hAnsi="Verdana" w:cstheme="minorHAnsi"/>
          <w:lang w:val="el-GR"/>
        </w:rPr>
        <w:t>Ν.Π.∆.∆. µε το όνομα</w:t>
      </w:r>
      <w:r w:rsidRPr="00EB59C4">
        <w:rPr>
          <w:rFonts w:ascii="Verdana" w:hAnsi="Verdana" w:cstheme="minorHAnsi"/>
          <w:b/>
          <w:lang w:val="el-GR"/>
        </w:rPr>
        <w:t xml:space="preserve">  "ΔΗΜΟΤΙΚΟΣ ΟΡΓΑΝΙΣΜΟΣ ΠΡΟΣΧΟΛΙΚΗΣ ΑΓΩΓΗΣ ΚΑΙ ΚΟΙΝΩΝΙΚΗΣ ΑΛΛΗΛΕΓΓΥΗΣ"</w:t>
      </w:r>
      <w:r w:rsidRPr="00EB59C4">
        <w:rPr>
          <w:rFonts w:ascii="Verdana" w:hAnsi="Verdana" w:cstheme="minorHAnsi"/>
          <w:lang w:val="el-GR"/>
        </w:rPr>
        <w:t>, που εδρεύει στ</w:t>
      </w:r>
      <w:r w:rsidRPr="00EB59C4">
        <w:rPr>
          <w:rFonts w:ascii="Verdana" w:hAnsi="Verdana" w:cstheme="minorHAnsi"/>
        </w:rPr>
        <w:t>o</w:t>
      </w:r>
      <w:r w:rsidRPr="00EB59C4">
        <w:rPr>
          <w:rFonts w:ascii="Verdana" w:hAnsi="Verdana" w:cstheme="minorHAnsi"/>
          <w:lang w:val="el-GR"/>
        </w:rPr>
        <w:t xml:space="preserve"> Μοσχάτο, </w:t>
      </w:r>
      <w:r w:rsidR="00121995">
        <w:rPr>
          <w:rFonts w:ascii="Verdana" w:hAnsi="Verdana" w:cstheme="minorHAnsi"/>
          <w:lang w:val="el-GR"/>
        </w:rPr>
        <w:t xml:space="preserve">οδός </w:t>
      </w:r>
      <w:r w:rsidRPr="00EB59C4">
        <w:rPr>
          <w:rFonts w:ascii="Verdana" w:hAnsi="Verdana" w:cstheme="minorHAnsi"/>
          <w:lang w:val="el-GR"/>
        </w:rPr>
        <w:t>Κοραή 36 και Αγ.</w:t>
      </w:r>
      <w:r w:rsidR="00C31E3A">
        <w:rPr>
          <w:rFonts w:ascii="Verdana" w:hAnsi="Verdana" w:cstheme="minorHAnsi"/>
          <w:lang w:val="el-GR"/>
        </w:rPr>
        <w:t xml:space="preserve"> </w:t>
      </w:r>
      <w:r w:rsidRPr="00EB59C4">
        <w:rPr>
          <w:rFonts w:ascii="Verdana" w:hAnsi="Verdana" w:cstheme="minorHAnsi"/>
          <w:lang w:val="el-GR"/>
        </w:rPr>
        <w:t>Γερασίμου</w:t>
      </w:r>
      <w:r w:rsidR="00C31E3A">
        <w:rPr>
          <w:rFonts w:ascii="Verdana" w:hAnsi="Verdana" w:cstheme="minorHAnsi"/>
          <w:lang w:val="el-GR"/>
        </w:rPr>
        <w:t>,</w:t>
      </w:r>
      <w:r w:rsidRPr="00EB59C4">
        <w:rPr>
          <w:rFonts w:ascii="Verdana" w:hAnsi="Verdana" w:cstheme="minorHAnsi"/>
          <w:lang w:val="el-GR"/>
        </w:rPr>
        <w:t xml:space="preserve"> µε ΑΦΜ 997564664</w:t>
      </w:r>
      <w:r w:rsidRPr="00EB59C4">
        <w:rPr>
          <w:rFonts w:ascii="Verdana" w:hAnsi="Verdana" w:cstheme="minorHAnsi"/>
          <w:spacing w:val="50"/>
          <w:lang w:val="el-GR"/>
        </w:rPr>
        <w:t>/</w:t>
      </w:r>
      <w:r w:rsidRPr="00EB59C4">
        <w:rPr>
          <w:rFonts w:ascii="Verdana" w:hAnsi="Verdana" w:cstheme="minorHAnsi"/>
          <w:lang w:val="el-GR"/>
        </w:rPr>
        <w:t xml:space="preserve">∆.Ο.Υ. Μοσχάτου </w:t>
      </w:r>
      <w:r w:rsidRPr="00EB59C4">
        <w:rPr>
          <w:rFonts w:ascii="Verdana" w:hAnsi="Verdana" w:cstheme="minorHAnsi"/>
          <w:spacing w:val="1"/>
          <w:lang w:val="el-GR"/>
        </w:rPr>
        <w:t xml:space="preserve"> </w:t>
      </w:r>
      <w:r w:rsidRPr="00EB59C4">
        <w:rPr>
          <w:rFonts w:ascii="Verdana" w:hAnsi="Verdana" w:cstheme="minorHAnsi"/>
          <w:lang w:val="el-GR"/>
        </w:rPr>
        <w:t>κ</w:t>
      </w:r>
      <w:r w:rsidR="00121995">
        <w:rPr>
          <w:rFonts w:ascii="Verdana" w:hAnsi="Verdana" w:cstheme="minorHAnsi"/>
          <w:lang w:val="el-GR"/>
        </w:rPr>
        <w:t xml:space="preserve">ι εκπροσωπείται </w:t>
      </w:r>
      <w:proofErr w:type="spellStart"/>
      <w:r w:rsidR="00121995">
        <w:rPr>
          <w:rFonts w:ascii="Verdana" w:hAnsi="Verdana" w:cstheme="minorHAnsi"/>
          <w:lang w:val="el-GR"/>
        </w:rPr>
        <w:t>νόµιµα</w:t>
      </w:r>
      <w:proofErr w:type="spellEnd"/>
      <w:r w:rsidR="00121995">
        <w:rPr>
          <w:rFonts w:ascii="Verdana" w:hAnsi="Verdana" w:cstheme="minorHAnsi"/>
          <w:lang w:val="el-GR"/>
        </w:rPr>
        <w:t xml:space="preserve"> από την Π</w:t>
      </w:r>
      <w:r w:rsidRPr="00EB59C4">
        <w:rPr>
          <w:rFonts w:ascii="Verdana" w:hAnsi="Verdana" w:cstheme="minorHAnsi"/>
          <w:lang w:val="el-GR"/>
        </w:rPr>
        <w:t xml:space="preserve">ρόεδρο του </w:t>
      </w:r>
      <w:proofErr w:type="spellStart"/>
      <w:r w:rsidRPr="00EB59C4">
        <w:rPr>
          <w:rFonts w:ascii="Verdana" w:hAnsi="Verdana" w:cstheme="minorHAnsi"/>
          <w:lang w:val="el-GR"/>
        </w:rPr>
        <w:t>Λουκάκη</w:t>
      </w:r>
      <w:proofErr w:type="spellEnd"/>
      <w:r w:rsidRPr="00EB59C4">
        <w:rPr>
          <w:rFonts w:ascii="Verdana" w:hAnsi="Verdana" w:cstheme="minorHAnsi"/>
          <w:lang w:val="el-GR"/>
        </w:rPr>
        <w:t xml:space="preserve"> -Κουτσούκου Δέσποινα, </w:t>
      </w:r>
      <w:proofErr w:type="spellStart"/>
      <w:r w:rsidRPr="00EB59C4">
        <w:rPr>
          <w:rFonts w:ascii="Verdana" w:hAnsi="Verdana" w:cstheme="minorHAnsi"/>
          <w:lang w:val="el-GR"/>
        </w:rPr>
        <w:t>δυνάµει</w:t>
      </w:r>
      <w:proofErr w:type="spellEnd"/>
      <w:r w:rsidRPr="00EB59C4">
        <w:rPr>
          <w:rFonts w:ascii="Verdana" w:hAnsi="Verdana" w:cstheme="minorHAnsi"/>
          <w:spacing w:val="-2"/>
          <w:lang w:val="el-GR"/>
        </w:rPr>
        <w:t xml:space="preserve"> </w:t>
      </w:r>
      <w:r w:rsidRPr="00EB59C4">
        <w:rPr>
          <w:rFonts w:ascii="Verdana" w:hAnsi="Verdana" w:cstheme="minorHAnsi"/>
          <w:lang w:val="el-GR"/>
        </w:rPr>
        <w:t>της</w:t>
      </w:r>
      <w:r w:rsidRPr="00EB59C4">
        <w:rPr>
          <w:rFonts w:ascii="Verdana" w:hAnsi="Verdana" w:cstheme="minorHAnsi"/>
          <w:spacing w:val="-1"/>
          <w:lang w:val="el-GR"/>
        </w:rPr>
        <w:t xml:space="preserve"> </w:t>
      </w:r>
      <w:r w:rsidRPr="00EB59C4">
        <w:rPr>
          <w:rFonts w:ascii="Verdana" w:hAnsi="Verdana" w:cstheme="minorHAnsi"/>
          <w:lang w:val="el-GR"/>
        </w:rPr>
        <w:t>µε</w:t>
      </w:r>
      <w:r w:rsidRPr="00EB59C4">
        <w:rPr>
          <w:rFonts w:ascii="Verdana" w:hAnsi="Verdana" w:cstheme="minorHAnsi"/>
          <w:spacing w:val="-1"/>
          <w:lang w:val="el-GR"/>
        </w:rPr>
        <w:t xml:space="preserve"> </w:t>
      </w:r>
      <w:r w:rsidRPr="00EB59C4">
        <w:rPr>
          <w:rFonts w:ascii="Verdana" w:hAnsi="Verdana" w:cstheme="minorHAnsi"/>
          <w:lang w:val="el-GR"/>
        </w:rPr>
        <w:t>αρ. 142/2021 απόφασης του Δημοτικού Συμβο</w:t>
      </w:r>
      <w:r w:rsidR="00121995">
        <w:rPr>
          <w:rFonts w:ascii="Verdana" w:hAnsi="Verdana" w:cstheme="minorHAnsi"/>
          <w:lang w:val="el-GR"/>
        </w:rPr>
        <w:t xml:space="preserve">υλίου του Δήμου Μοσχάτου-Ταύρου, </w:t>
      </w:r>
      <w:r w:rsidRPr="00EB59C4">
        <w:rPr>
          <w:rFonts w:ascii="Verdana" w:hAnsi="Verdana"/>
          <w:lang w:val="el-GR"/>
        </w:rPr>
        <w:t>µε ποσοστό συµµ</w:t>
      </w:r>
      <w:proofErr w:type="spellStart"/>
      <w:r w:rsidRPr="00EB59C4">
        <w:rPr>
          <w:rFonts w:ascii="Verdana" w:hAnsi="Verdana"/>
          <w:lang w:val="el-GR"/>
        </w:rPr>
        <w:t>ετοχής</w:t>
      </w:r>
      <w:proofErr w:type="spellEnd"/>
      <w:r w:rsidRPr="00EB59C4">
        <w:rPr>
          <w:rFonts w:ascii="Verdana" w:hAnsi="Verdana"/>
          <w:lang w:val="el-GR"/>
        </w:rPr>
        <w:t xml:space="preserve"> στο συνεταιριστικό κεφάλαιο 12%</w:t>
      </w:r>
      <w:r w:rsidR="00121995">
        <w:rPr>
          <w:rFonts w:ascii="Verdana" w:hAnsi="Verdana"/>
          <w:lang w:val="el-GR"/>
        </w:rPr>
        <w:t xml:space="preserve"> και </w:t>
      </w:r>
      <w:r w:rsidRPr="00EB59C4">
        <w:rPr>
          <w:rFonts w:ascii="Verdana" w:hAnsi="Verdana"/>
          <w:lang w:val="el-GR"/>
        </w:rPr>
        <w:t>µε ποσό συµµ</w:t>
      </w:r>
      <w:proofErr w:type="spellStart"/>
      <w:r w:rsidRPr="00EB59C4">
        <w:rPr>
          <w:rFonts w:ascii="Verdana" w:hAnsi="Verdana"/>
          <w:lang w:val="el-GR"/>
        </w:rPr>
        <w:t>ετοχής</w:t>
      </w:r>
      <w:proofErr w:type="spellEnd"/>
      <w:r w:rsidRPr="00EB59C4">
        <w:rPr>
          <w:rFonts w:ascii="Verdana" w:hAnsi="Verdana"/>
          <w:lang w:val="el-GR"/>
        </w:rPr>
        <w:t xml:space="preserve"> που θα ανέρχεται </w:t>
      </w:r>
      <w:r w:rsidR="00121995">
        <w:rPr>
          <w:rFonts w:ascii="Verdana" w:hAnsi="Verdana"/>
          <w:lang w:val="el-GR"/>
        </w:rPr>
        <w:t>στα 2.520€ για την απόκτηση τριά</w:t>
      </w:r>
      <w:r w:rsidRPr="00EB59C4">
        <w:rPr>
          <w:rFonts w:ascii="Verdana" w:hAnsi="Verdana"/>
          <w:lang w:val="el-GR"/>
        </w:rPr>
        <w:t>ντα</w:t>
      </w:r>
      <w:r w:rsidR="00121995">
        <w:rPr>
          <w:rFonts w:ascii="Verdana" w:hAnsi="Verdana"/>
          <w:lang w:val="el-GR"/>
        </w:rPr>
        <w:t xml:space="preserve"> έξι</w:t>
      </w:r>
      <w:r w:rsidRPr="00EB59C4">
        <w:rPr>
          <w:rFonts w:ascii="Verdana" w:hAnsi="Verdana"/>
          <w:lang w:val="el-GR"/>
        </w:rPr>
        <w:t xml:space="preserve"> (36) συνεταιριστικών µερίδων επί συνόλου  τριακοσίων .</w:t>
      </w:r>
    </w:p>
    <w:p w14:paraId="2A161782" w14:textId="77777777" w:rsidR="00EB59C4" w:rsidRPr="00EB59C4" w:rsidRDefault="00EB59C4" w:rsidP="00EB59C4">
      <w:pPr>
        <w:spacing w:after="120" w:line="360" w:lineRule="auto"/>
        <w:jc w:val="both"/>
        <w:rPr>
          <w:rFonts w:ascii="Verdana" w:hAnsi="Verdana" w:cstheme="minorHAnsi"/>
          <w:lang w:val="el-GR"/>
        </w:rPr>
      </w:pPr>
      <w:r w:rsidRPr="00EB59C4">
        <w:rPr>
          <w:rFonts w:ascii="Verdana" w:hAnsi="Verdana" w:cstheme="minorHAnsi"/>
          <w:lang w:val="el-GR"/>
        </w:rPr>
        <w:t xml:space="preserve">3.Το δημοτικό  </w:t>
      </w:r>
      <w:r w:rsidRPr="00C31E3A">
        <w:rPr>
          <w:rFonts w:ascii="Verdana" w:hAnsi="Verdana" w:cstheme="minorHAnsi"/>
          <w:lang w:val="el-GR"/>
        </w:rPr>
        <w:t>Ν.Π.∆.∆. µε το όνομα</w:t>
      </w:r>
      <w:r w:rsidRPr="00EB59C4">
        <w:rPr>
          <w:rFonts w:ascii="Verdana" w:hAnsi="Verdana" w:cstheme="minorHAnsi"/>
          <w:b/>
          <w:lang w:val="el-GR"/>
        </w:rPr>
        <w:t xml:space="preserve"> "ΠΝΕΥΜΑΤΙΚΟ ΚΕΝΤΡΟ ΤΟΥ ΔΗΜΟΥ ΜΟΣΧΑΤΟΥ-ΤΑΥΡΟΥ</w:t>
      </w:r>
      <w:r w:rsidR="00874AB2">
        <w:rPr>
          <w:rFonts w:ascii="Verdana" w:hAnsi="Verdana" w:cstheme="minorHAnsi"/>
          <w:b/>
          <w:lang w:val="el-GR"/>
        </w:rPr>
        <w:t xml:space="preserve"> Αττικής</w:t>
      </w:r>
      <w:r w:rsidRPr="00EB59C4">
        <w:rPr>
          <w:rFonts w:ascii="Verdana" w:hAnsi="Verdana" w:cstheme="minorHAnsi"/>
          <w:b/>
          <w:lang w:val="el-GR"/>
        </w:rPr>
        <w:t>"</w:t>
      </w:r>
      <w:r w:rsidRPr="00EB59C4">
        <w:rPr>
          <w:rFonts w:ascii="Verdana" w:hAnsi="Verdana" w:cstheme="minorHAnsi"/>
          <w:lang w:val="el-GR"/>
        </w:rPr>
        <w:t>, που εδρεύει στ</w:t>
      </w:r>
      <w:r w:rsidRPr="00EB59C4">
        <w:rPr>
          <w:rFonts w:ascii="Verdana" w:hAnsi="Verdana" w:cstheme="minorHAnsi"/>
        </w:rPr>
        <w:t>o</w:t>
      </w:r>
      <w:r w:rsidRPr="00EB59C4">
        <w:rPr>
          <w:rFonts w:ascii="Verdana" w:hAnsi="Verdana" w:cstheme="minorHAnsi"/>
          <w:lang w:val="el-GR"/>
        </w:rPr>
        <w:t xml:space="preserve"> Μοσχάτο,</w:t>
      </w:r>
      <w:r w:rsidR="00121995">
        <w:rPr>
          <w:rFonts w:ascii="Verdana" w:hAnsi="Verdana" w:cstheme="minorHAnsi"/>
          <w:lang w:val="el-GR"/>
        </w:rPr>
        <w:t xml:space="preserve"> οδός </w:t>
      </w:r>
      <w:r w:rsidRPr="00EB59C4">
        <w:rPr>
          <w:rFonts w:ascii="Verdana" w:hAnsi="Verdana" w:cstheme="minorHAnsi"/>
          <w:lang w:val="el-GR"/>
        </w:rPr>
        <w:t xml:space="preserve"> Κοραή 36 και </w:t>
      </w:r>
      <w:proofErr w:type="spellStart"/>
      <w:r w:rsidRPr="00EB59C4">
        <w:rPr>
          <w:rFonts w:ascii="Verdana" w:hAnsi="Verdana" w:cstheme="minorHAnsi"/>
          <w:lang w:val="el-GR"/>
        </w:rPr>
        <w:t>Αγ.Γερασίμου</w:t>
      </w:r>
      <w:proofErr w:type="spellEnd"/>
      <w:r w:rsidRPr="00EB59C4">
        <w:rPr>
          <w:rFonts w:ascii="Verdana" w:hAnsi="Verdana" w:cstheme="minorHAnsi"/>
          <w:lang w:val="el-GR"/>
        </w:rPr>
        <w:t xml:space="preserve"> ,</w:t>
      </w:r>
      <w:r w:rsidRPr="00EB59C4">
        <w:rPr>
          <w:rFonts w:ascii="Verdana" w:hAnsi="Verdana" w:cstheme="minorHAnsi"/>
          <w:spacing w:val="1"/>
          <w:lang w:val="el-GR"/>
        </w:rPr>
        <w:t xml:space="preserve"> </w:t>
      </w:r>
      <w:r w:rsidRPr="00EB59C4">
        <w:rPr>
          <w:rFonts w:ascii="Verdana" w:hAnsi="Verdana" w:cstheme="minorHAnsi"/>
          <w:lang w:val="el-GR"/>
        </w:rPr>
        <w:t>µε ΑΦΜ 90335042</w:t>
      </w:r>
      <w:r w:rsidRPr="00EB59C4">
        <w:rPr>
          <w:rFonts w:ascii="Verdana" w:hAnsi="Verdana" w:cstheme="minorHAnsi"/>
          <w:spacing w:val="50"/>
          <w:lang w:val="el-GR"/>
        </w:rPr>
        <w:t>/</w:t>
      </w:r>
      <w:r w:rsidRPr="00EB59C4">
        <w:rPr>
          <w:rFonts w:ascii="Verdana" w:hAnsi="Verdana" w:cstheme="minorHAnsi"/>
          <w:lang w:val="el-GR"/>
        </w:rPr>
        <w:t xml:space="preserve">∆.Ο.Υ. Μοσχάτου </w:t>
      </w:r>
      <w:r w:rsidRPr="00EB59C4">
        <w:rPr>
          <w:rFonts w:ascii="Verdana" w:hAnsi="Verdana" w:cstheme="minorHAnsi"/>
          <w:spacing w:val="1"/>
          <w:lang w:val="el-GR"/>
        </w:rPr>
        <w:t xml:space="preserve"> </w:t>
      </w:r>
      <w:r w:rsidRPr="00EB59C4">
        <w:rPr>
          <w:rFonts w:ascii="Verdana" w:hAnsi="Verdana" w:cstheme="minorHAnsi"/>
          <w:lang w:val="el-GR"/>
        </w:rPr>
        <w:t xml:space="preserve">κι εκπροσωπείται </w:t>
      </w:r>
      <w:proofErr w:type="spellStart"/>
      <w:r w:rsidRPr="00EB59C4">
        <w:rPr>
          <w:rFonts w:ascii="Verdana" w:hAnsi="Verdana" w:cstheme="minorHAnsi"/>
          <w:lang w:val="el-GR"/>
        </w:rPr>
        <w:t>νόµιµα</w:t>
      </w:r>
      <w:proofErr w:type="spellEnd"/>
      <w:r w:rsidRPr="00EB59C4">
        <w:rPr>
          <w:rFonts w:ascii="Verdana" w:hAnsi="Verdana" w:cstheme="minorHAnsi"/>
          <w:lang w:val="el-GR"/>
        </w:rPr>
        <w:t xml:space="preserve"> από τον </w:t>
      </w:r>
      <w:r w:rsidR="00121995">
        <w:rPr>
          <w:rFonts w:ascii="Verdana" w:hAnsi="Verdana" w:cstheme="minorHAnsi"/>
          <w:lang w:val="el-GR"/>
        </w:rPr>
        <w:t>Π</w:t>
      </w:r>
      <w:r w:rsidRPr="00EB59C4">
        <w:rPr>
          <w:rFonts w:ascii="Verdana" w:hAnsi="Verdana" w:cstheme="minorHAnsi"/>
          <w:lang w:val="el-GR"/>
        </w:rPr>
        <w:t xml:space="preserve">ρόεδρο του Σάββα Ιωάννη, </w:t>
      </w:r>
      <w:proofErr w:type="spellStart"/>
      <w:r w:rsidRPr="00EB59C4">
        <w:rPr>
          <w:rFonts w:ascii="Verdana" w:hAnsi="Verdana" w:cstheme="minorHAnsi"/>
          <w:lang w:val="el-GR"/>
        </w:rPr>
        <w:t>δυνάµει</w:t>
      </w:r>
      <w:proofErr w:type="spellEnd"/>
      <w:r w:rsidRPr="00EB59C4">
        <w:rPr>
          <w:rFonts w:ascii="Verdana" w:hAnsi="Verdana" w:cstheme="minorHAnsi"/>
          <w:spacing w:val="-2"/>
          <w:lang w:val="el-GR"/>
        </w:rPr>
        <w:t xml:space="preserve"> </w:t>
      </w:r>
      <w:r w:rsidRPr="00EB59C4">
        <w:rPr>
          <w:rFonts w:ascii="Verdana" w:hAnsi="Verdana" w:cstheme="minorHAnsi"/>
          <w:lang w:val="el-GR"/>
        </w:rPr>
        <w:t>της</w:t>
      </w:r>
      <w:r w:rsidRPr="00EB59C4">
        <w:rPr>
          <w:rFonts w:ascii="Verdana" w:hAnsi="Verdana" w:cstheme="minorHAnsi"/>
          <w:spacing w:val="-1"/>
          <w:lang w:val="el-GR"/>
        </w:rPr>
        <w:t xml:space="preserve"> </w:t>
      </w:r>
      <w:r w:rsidRPr="00EB59C4">
        <w:rPr>
          <w:rFonts w:ascii="Verdana" w:hAnsi="Verdana" w:cstheme="minorHAnsi"/>
          <w:lang w:val="el-GR"/>
        </w:rPr>
        <w:t>µε</w:t>
      </w:r>
      <w:r w:rsidRPr="00EB59C4">
        <w:rPr>
          <w:rFonts w:ascii="Verdana" w:hAnsi="Verdana" w:cstheme="minorHAnsi"/>
          <w:spacing w:val="-1"/>
          <w:lang w:val="el-GR"/>
        </w:rPr>
        <w:t xml:space="preserve"> </w:t>
      </w:r>
      <w:proofErr w:type="spellStart"/>
      <w:r w:rsidRPr="00EB59C4">
        <w:rPr>
          <w:rFonts w:ascii="Verdana" w:hAnsi="Verdana" w:cstheme="minorHAnsi"/>
          <w:lang w:val="el-GR"/>
        </w:rPr>
        <w:t>αρ</w:t>
      </w:r>
      <w:proofErr w:type="spellEnd"/>
      <w:r w:rsidRPr="00EB59C4">
        <w:rPr>
          <w:rFonts w:ascii="Verdana" w:hAnsi="Verdana" w:cstheme="minorHAnsi"/>
          <w:lang w:val="el-GR"/>
        </w:rPr>
        <w:t>. 143/2021  απόφασης</w:t>
      </w:r>
      <w:r w:rsidR="00C31E3A">
        <w:rPr>
          <w:rFonts w:ascii="Verdana" w:hAnsi="Verdana" w:cstheme="minorHAnsi"/>
          <w:lang w:val="el-GR"/>
        </w:rPr>
        <w:t xml:space="preserve"> </w:t>
      </w:r>
      <w:r w:rsidR="00C31E3A" w:rsidRPr="00EB59C4">
        <w:rPr>
          <w:rFonts w:ascii="Verdana" w:hAnsi="Verdana" w:cstheme="minorHAnsi"/>
          <w:lang w:val="el-GR"/>
        </w:rPr>
        <w:t>του Δημοτικού Συμβουλίου του Δήμου Μοσχάτου-Ταύρου</w:t>
      </w:r>
      <w:r w:rsidR="00121995">
        <w:rPr>
          <w:rFonts w:ascii="Verdana" w:hAnsi="Verdana" w:cstheme="minorHAnsi"/>
          <w:lang w:val="el-GR"/>
        </w:rPr>
        <w:t>,</w:t>
      </w:r>
      <w:r w:rsidRPr="00EB59C4">
        <w:rPr>
          <w:rFonts w:ascii="Verdana" w:hAnsi="Verdana" w:cstheme="minorHAnsi"/>
          <w:lang w:val="el-GR"/>
        </w:rPr>
        <w:t xml:space="preserve"> </w:t>
      </w:r>
      <w:r w:rsidRPr="00EB59C4">
        <w:rPr>
          <w:rFonts w:ascii="Verdana" w:hAnsi="Verdana"/>
          <w:lang w:val="el-GR"/>
        </w:rPr>
        <w:t>µε ποσοστό συµµ</w:t>
      </w:r>
      <w:proofErr w:type="spellStart"/>
      <w:r w:rsidRPr="00EB59C4">
        <w:rPr>
          <w:rFonts w:ascii="Verdana" w:hAnsi="Verdana"/>
          <w:lang w:val="el-GR"/>
        </w:rPr>
        <w:t>ετοχής</w:t>
      </w:r>
      <w:proofErr w:type="spellEnd"/>
      <w:r w:rsidRPr="00EB59C4">
        <w:rPr>
          <w:rFonts w:ascii="Verdana" w:hAnsi="Verdana"/>
          <w:lang w:val="el-GR"/>
        </w:rPr>
        <w:t xml:space="preserve"> στο συνεταιριστικό κεφάλαιο 12%</w:t>
      </w:r>
      <w:r w:rsidR="00121995">
        <w:rPr>
          <w:rFonts w:ascii="Verdana" w:hAnsi="Verdana"/>
          <w:lang w:val="el-GR"/>
        </w:rPr>
        <w:t xml:space="preserve"> και </w:t>
      </w:r>
      <w:r w:rsidRPr="00EB59C4">
        <w:rPr>
          <w:rFonts w:ascii="Verdana" w:hAnsi="Verdana"/>
          <w:lang w:val="el-GR"/>
        </w:rPr>
        <w:t xml:space="preserve"> µε ποσό συµµ</w:t>
      </w:r>
      <w:proofErr w:type="spellStart"/>
      <w:r w:rsidRPr="00EB59C4">
        <w:rPr>
          <w:rFonts w:ascii="Verdana" w:hAnsi="Verdana"/>
          <w:lang w:val="el-GR"/>
        </w:rPr>
        <w:t>ετοχής</w:t>
      </w:r>
      <w:proofErr w:type="spellEnd"/>
      <w:r w:rsidRPr="00EB59C4">
        <w:rPr>
          <w:rFonts w:ascii="Verdana" w:hAnsi="Verdana"/>
          <w:lang w:val="el-GR"/>
        </w:rPr>
        <w:t xml:space="preserve"> που θα ανέρχεται στα 2.520€ για την απόκτηση τριάντα</w:t>
      </w:r>
      <w:r w:rsidR="00121995">
        <w:rPr>
          <w:rFonts w:ascii="Verdana" w:hAnsi="Verdana"/>
          <w:lang w:val="el-GR"/>
        </w:rPr>
        <w:t xml:space="preserve"> έξι</w:t>
      </w:r>
      <w:r w:rsidRPr="00EB59C4">
        <w:rPr>
          <w:rFonts w:ascii="Verdana" w:hAnsi="Verdana"/>
          <w:lang w:val="el-GR"/>
        </w:rPr>
        <w:t xml:space="preserve"> (36) συ</w:t>
      </w:r>
      <w:r w:rsidR="00C31E3A">
        <w:rPr>
          <w:rFonts w:ascii="Verdana" w:hAnsi="Verdana"/>
          <w:lang w:val="el-GR"/>
        </w:rPr>
        <w:t>νεταιριστικών µερίδων επί συνόλου</w:t>
      </w:r>
      <w:r w:rsidRPr="00EB59C4">
        <w:rPr>
          <w:rFonts w:ascii="Verdana" w:hAnsi="Verdana"/>
          <w:lang w:val="el-GR"/>
        </w:rPr>
        <w:t xml:space="preserve"> τριακοσίων .</w:t>
      </w:r>
    </w:p>
    <w:p w14:paraId="2C909432" w14:textId="77777777" w:rsidR="00EB59C4" w:rsidRPr="00EB59C4" w:rsidRDefault="00EB59C4" w:rsidP="00EB59C4">
      <w:pPr>
        <w:spacing w:after="120" w:line="360" w:lineRule="auto"/>
        <w:jc w:val="both"/>
        <w:rPr>
          <w:rFonts w:ascii="Verdana" w:hAnsi="Verdana" w:cstheme="minorHAnsi"/>
          <w:lang w:val="el-GR"/>
        </w:rPr>
      </w:pPr>
      <w:r w:rsidRPr="00EB59C4">
        <w:rPr>
          <w:rFonts w:ascii="Verdana" w:hAnsi="Verdana" w:cstheme="minorHAnsi"/>
          <w:lang w:val="el-GR"/>
        </w:rPr>
        <w:t>4.Το</w:t>
      </w:r>
      <w:r w:rsidRPr="00EB59C4">
        <w:rPr>
          <w:rFonts w:ascii="Verdana" w:hAnsi="Verdana" w:cstheme="minorHAnsi"/>
          <w:spacing w:val="18"/>
          <w:lang w:val="el-GR"/>
        </w:rPr>
        <w:t xml:space="preserve"> </w:t>
      </w:r>
      <w:r w:rsidR="00C31E3A">
        <w:rPr>
          <w:rFonts w:ascii="Verdana" w:hAnsi="Verdana" w:cstheme="minorHAnsi"/>
          <w:spacing w:val="18"/>
          <w:lang w:val="el-GR"/>
        </w:rPr>
        <w:t xml:space="preserve">δημοτικό </w:t>
      </w:r>
      <w:r w:rsidRPr="00C31E3A">
        <w:rPr>
          <w:rFonts w:ascii="Verdana" w:hAnsi="Verdana" w:cstheme="minorHAnsi"/>
          <w:lang w:val="el-GR"/>
        </w:rPr>
        <w:t>Ν.Π.∆.∆.</w:t>
      </w:r>
      <w:r w:rsidRPr="00C31E3A">
        <w:rPr>
          <w:rFonts w:ascii="Verdana" w:hAnsi="Verdana" w:cstheme="minorHAnsi"/>
          <w:spacing w:val="18"/>
          <w:lang w:val="el-GR"/>
        </w:rPr>
        <w:t xml:space="preserve"> </w:t>
      </w:r>
      <w:r w:rsidRPr="00C31E3A">
        <w:rPr>
          <w:rFonts w:ascii="Verdana" w:hAnsi="Verdana" w:cstheme="minorHAnsi"/>
          <w:lang w:val="el-GR"/>
        </w:rPr>
        <w:t>µε</w:t>
      </w:r>
      <w:r w:rsidRPr="00C31E3A">
        <w:rPr>
          <w:rFonts w:ascii="Verdana" w:hAnsi="Verdana" w:cstheme="minorHAnsi"/>
          <w:spacing w:val="16"/>
          <w:lang w:val="el-GR"/>
        </w:rPr>
        <w:t xml:space="preserve"> </w:t>
      </w:r>
      <w:r w:rsidRPr="00C31E3A">
        <w:rPr>
          <w:rFonts w:ascii="Verdana" w:hAnsi="Verdana" w:cstheme="minorHAnsi"/>
          <w:lang w:val="el-GR"/>
        </w:rPr>
        <w:t>τ</w:t>
      </w:r>
      <w:r w:rsidR="00C31E3A">
        <w:rPr>
          <w:rFonts w:ascii="Verdana" w:hAnsi="Verdana" w:cstheme="minorHAnsi"/>
          <w:lang w:val="el-GR"/>
        </w:rPr>
        <w:t xml:space="preserve">ο όνομα </w:t>
      </w:r>
      <w:r w:rsidRPr="00EB59C4">
        <w:rPr>
          <w:rFonts w:ascii="Verdana" w:hAnsi="Verdana" w:cstheme="minorHAnsi"/>
          <w:b/>
          <w:lang w:val="el-GR"/>
        </w:rPr>
        <w:t>«ΣΧΟΛΙΚΗ</w:t>
      </w:r>
      <w:r w:rsidRPr="00EB59C4">
        <w:rPr>
          <w:rFonts w:ascii="Verdana" w:hAnsi="Verdana" w:cstheme="minorHAnsi"/>
          <w:b/>
          <w:spacing w:val="21"/>
          <w:lang w:val="el-GR"/>
        </w:rPr>
        <w:t xml:space="preserve"> </w:t>
      </w:r>
      <w:r w:rsidRPr="00EB59C4">
        <w:rPr>
          <w:rFonts w:ascii="Verdana" w:hAnsi="Verdana" w:cstheme="minorHAnsi"/>
          <w:b/>
          <w:lang w:val="el-GR"/>
        </w:rPr>
        <w:t>ΕΠΙΤΡΟΠΗ</w:t>
      </w:r>
      <w:r w:rsidRPr="00EB59C4">
        <w:rPr>
          <w:rFonts w:ascii="Verdana" w:hAnsi="Verdana" w:cstheme="minorHAnsi"/>
          <w:b/>
          <w:spacing w:val="18"/>
          <w:lang w:val="el-GR"/>
        </w:rPr>
        <w:t xml:space="preserve"> </w:t>
      </w:r>
      <w:r w:rsidRPr="00EB59C4">
        <w:rPr>
          <w:rFonts w:ascii="Verdana" w:hAnsi="Verdana" w:cstheme="minorHAnsi"/>
          <w:b/>
          <w:lang w:val="el-GR"/>
        </w:rPr>
        <w:t>ΠΡΩΤΟΒΑΘΜΙΑΣ</w:t>
      </w:r>
      <w:r w:rsidRPr="00EB59C4">
        <w:rPr>
          <w:rFonts w:ascii="Verdana" w:hAnsi="Verdana" w:cstheme="minorHAnsi"/>
          <w:b/>
          <w:spacing w:val="18"/>
          <w:lang w:val="el-GR"/>
        </w:rPr>
        <w:t xml:space="preserve"> </w:t>
      </w:r>
      <w:r w:rsidRPr="00EB59C4">
        <w:rPr>
          <w:rFonts w:ascii="Verdana" w:hAnsi="Verdana" w:cstheme="minorHAnsi"/>
          <w:b/>
          <w:lang w:val="el-GR"/>
        </w:rPr>
        <w:t>ΕΚΠΑΙ∆ΕΥΣΗΣ</w:t>
      </w:r>
      <w:r w:rsidRPr="00EB59C4">
        <w:rPr>
          <w:rFonts w:ascii="Verdana" w:hAnsi="Verdana" w:cstheme="minorHAnsi"/>
          <w:b/>
          <w:spacing w:val="17"/>
          <w:lang w:val="el-GR"/>
        </w:rPr>
        <w:t xml:space="preserve"> </w:t>
      </w:r>
      <w:r w:rsidRPr="00EB59C4">
        <w:rPr>
          <w:rFonts w:ascii="Verdana" w:hAnsi="Verdana" w:cstheme="minorHAnsi"/>
          <w:b/>
          <w:lang w:val="el-GR"/>
        </w:rPr>
        <w:t>∆ΗΜΟΥ Μοσχάτου-Ταύρου»</w:t>
      </w:r>
      <w:r w:rsidRPr="00EB59C4">
        <w:rPr>
          <w:rFonts w:ascii="Verdana" w:hAnsi="Verdana" w:cstheme="minorHAnsi"/>
          <w:lang w:val="el-GR"/>
        </w:rPr>
        <w:t>, που εδρεύει στ</w:t>
      </w:r>
      <w:r w:rsidRPr="00EB59C4">
        <w:rPr>
          <w:rFonts w:ascii="Verdana" w:hAnsi="Verdana" w:cstheme="minorHAnsi"/>
        </w:rPr>
        <w:t>o</w:t>
      </w:r>
      <w:r w:rsidRPr="00EB59C4">
        <w:rPr>
          <w:rFonts w:ascii="Verdana" w:hAnsi="Verdana" w:cstheme="minorHAnsi"/>
          <w:lang w:val="el-GR"/>
        </w:rPr>
        <w:t xml:space="preserve"> Μοσχάτο, </w:t>
      </w:r>
      <w:r w:rsidR="00121995">
        <w:rPr>
          <w:rFonts w:ascii="Verdana" w:hAnsi="Verdana" w:cstheme="minorHAnsi"/>
          <w:lang w:val="el-GR"/>
        </w:rPr>
        <w:t xml:space="preserve">οδός </w:t>
      </w:r>
      <w:r w:rsidRPr="00EB59C4">
        <w:rPr>
          <w:rFonts w:ascii="Verdana" w:hAnsi="Verdana" w:cstheme="minorHAnsi"/>
          <w:lang w:val="el-GR"/>
        </w:rPr>
        <w:t xml:space="preserve">Κοραή 36 και </w:t>
      </w:r>
      <w:proofErr w:type="spellStart"/>
      <w:r w:rsidRPr="00EB59C4">
        <w:rPr>
          <w:rFonts w:ascii="Verdana" w:hAnsi="Verdana" w:cstheme="minorHAnsi"/>
          <w:lang w:val="el-GR"/>
        </w:rPr>
        <w:t>Αγ.Γερασίμου</w:t>
      </w:r>
      <w:proofErr w:type="spellEnd"/>
      <w:r w:rsidR="00C31E3A">
        <w:rPr>
          <w:rFonts w:ascii="Verdana" w:hAnsi="Verdana" w:cstheme="minorHAnsi"/>
          <w:lang w:val="el-GR"/>
        </w:rPr>
        <w:t xml:space="preserve">, </w:t>
      </w:r>
      <w:r w:rsidRPr="00EB59C4">
        <w:rPr>
          <w:rFonts w:ascii="Verdana" w:hAnsi="Verdana" w:cstheme="minorHAnsi"/>
          <w:lang w:val="el-GR"/>
        </w:rPr>
        <w:t>µε ΑΦΜ 997564732</w:t>
      </w:r>
      <w:r w:rsidRPr="00EB59C4">
        <w:rPr>
          <w:rFonts w:ascii="Verdana" w:hAnsi="Verdana" w:cstheme="minorHAnsi"/>
          <w:spacing w:val="50"/>
          <w:lang w:val="el-GR"/>
        </w:rPr>
        <w:t xml:space="preserve"> </w:t>
      </w:r>
      <w:r w:rsidRPr="00EB59C4">
        <w:rPr>
          <w:rFonts w:ascii="Verdana" w:hAnsi="Verdana" w:cstheme="minorHAnsi"/>
          <w:lang w:val="el-GR"/>
        </w:rPr>
        <w:t>∆.Ο.Υ. Μοσχάτου</w:t>
      </w:r>
      <w:r w:rsidRPr="00EB59C4">
        <w:rPr>
          <w:rFonts w:ascii="Verdana" w:hAnsi="Verdana" w:cstheme="minorHAnsi"/>
          <w:spacing w:val="1"/>
          <w:lang w:val="el-GR"/>
        </w:rPr>
        <w:t xml:space="preserve"> </w:t>
      </w:r>
      <w:r w:rsidRPr="00EB59C4">
        <w:rPr>
          <w:rFonts w:ascii="Verdana" w:hAnsi="Verdana" w:cstheme="minorHAnsi"/>
          <w:lang w:val="el-GR"/>
        </w:rPr>
        <w:t>κ</w:t>
      </w:r>
      <w:r w:rsidR="00121995">
        <w:rPr>
          <w:rFonts w:ascii="Verdana" w:hAnsi="Verdana" w:cstheme="minorHAnsi"/>
          <w:lang w:val="el-GR"/>
        </w:rPr>
        <w:t xml:space="preserve">ι εκπροσωπείται </w:t>
      </w:r>
      <w:proofErr w:type="spellStart"/>
      <w:r w:rsidR="00121995">
        <w:rPr>
          <w:rFonts w:ascii="Verdana" w:hAnsi="Verdana" w:cstheme="minorHAnsi"/>
          <w:lang w:val="el-GR"/>
        </w:rPr>
        <w:t>νόµιµα</w:t>
      </w:r>
      <w:proofErr w:type="spellEnd"/>
      <w:r w:rsidR="00121995">
        <w:rPr>
          <w:rFonts w:ascii="Verdana" w:hAnsi="Verdana" w:cstheme="minorHAnsi"/>
          <w:lang w:val="el-GR"/>
        </w:rPr>
        <w:t xml:space="preserve"> από την Π</w:t>
      </w:r>
      <w:r w:rsidRPr="00EB59C4">
        <w:rPr>
          <w:rFonts w:ascii="Verdana" w:hAnsi="Verdana" w:cstheme="minorHAnsi"/>
          <w:lang w:val="el-GR"/>
        </w:rPr>
        <w:t>ρόεδρο του Κρεμμύδα Άννα,</w:t>
      </w:r>
      <w:r w:rsidRPr="00EB59C4">
        <w:rPr>
          <w:rFonts w:ascii="Verdana" w:hAnsi="Verdana" w:cstheme="minorHAnsi"/>
          <w:spacing w:val="1"/>
          <w:lang w:val="el-GR"/>
        </w:rPr>
        <w:t xml:space="preserve"> </w:t>
      </w:r>
      <w:proofErr w:type="spellStart"/>
      <w:r w:rsidRPr="00EB59C4">
        <w:rPr>
          <w:rFonts w:ascii="Verdana" w:hAnsi="Verdana" w:cstheme="minorHAnsi"/>
          <w:lang w:val="el-GR"/>
        </w:rPr>
        <w:t>δυνάµει</w:t>
      </w:r>
      <w:proofErr w:type="spellEnd"/>
      <w:r w:rsidRPr="00EB59C4">
        <w:rPr>
          <w:rFonts w:ascii="Verdana" w:hAnsi="Verdana" w:cstheme="minorHAnsi"/>
          <w:lang w:val="el-GR"/>
        </w:rPr>
        <w:t xml:space="preserve"> της µε 145/2021 απόφασης</w:t>
      </w:r>
      <w:r w:rsidR="00C31E3A">
        <w:rPr>
          <w:rFonts w:ascii="Verdana" w:hAnsi="Verdana" w:cstheme="minorHAnsi"/>
          <w:lang w:val="el-GR"/>
        </w:rPr>
        <w:t xml:space="preserve"> τ</w:t>
      </w:r>
      <w:r w:rsidRPr="00EB59C4">
        <w:rPr>
          <w:rFonts w:ascii="Verdana" w:hAnsi="Verdana" w:cstheme="minorHAnsi"/>
          <w:lang w:val="el-GR"/>
        </w:rPr>
        <w:t>ου</w:t>
      </w:r>
      <w:r w:rsidRPr="00EB59C4">
        <w:rPr>
          <w:rFonts w:ascii="Verdana" w:hAnsi="Verdana" w:cstheme="minorHAnsi"/>
          <w:spacing w:val="2"/>
          <w:lang w:val="el-GR"/>
        </w:rPr>
        <w:t xml:space="preserve"> </w:t>
      </w:r>
      <w:r w:rsidRPr="00EB59C4">
        <w:rPr>
          <w:rFonts w:ascii="Verdana" w:hAnsi="Verdana" w:cstheme="minorHAnsi"/>
          <w:lang w:val="el-GR"/>
        </w:rPr>
        <w:t>∆</w:t>
      </w:r>
      <w:proofErr w:type="spellStart"/>
      <w:r w:rsidR="00C31E3A">
        <w:rPr>
          <w:rFonts w:ascii="Verdana" w:hAnsi="Verdana" w:cstheme="minorHAnsi"/>
          <w:lang w:val="el-GR"/>
        </w:rPr>
        <w:t>ημοτικού</w:t>
      </w:r>
      <w:proofErr w:type="spellEnd"/>
      <w:r w:rsidR="00C31E3A">
        <w:rPr>
          <w:rFonts w:ascii="Verdana" w:hAnsi="Verdana" w:cstheme="minorHAnsi"/>
          <w:lang w:val="el-GR"/>
        </w:rPr>
        <w:t xml:space="preserve"> </w:t>
      </w:r>
      <w:r w:rsidRPr="00EB59C4">
        <w:rPr>
          <w:rFonts w:ascii="Verdana" w:hAnsi="Verdana" w:cstheme="minorHAnsi"/>
          <w:lang w:val="el-GR"/>
        </w:rPr>
        <w:t>Σ</w:t>
      </w:r>
      <w:r w:rsidR="00C31E3A">
        <w:rPr>
          <w:rFonts w:ascii="Verdana" w:hAnsi="Verdana" w:cstheme="minorHAnsi"/>
          <w:lang w:val="el-GR"/>
        </w:rPr>
        <w:t xml:space="preserve">υμβουλίου </w:t>
      </w:r>
      <w:r w:rsidR="00874AB2" w:rsidRPr="00EB59C4">
        <w:rPr>
          <w:rFonts w:ascii="Verdana" w:hAnsi="Verdana" w:cstheme="minorHAnsi"/>
          <w:lang w:val="el-GR"/>
        </w:rPr>
        <w:t>του Δήμου Μοσχάτου-Ταύρου</w:t>
      </w:r>
      <w:r w:rsidR="00121995">
        <w:rPr>
          <w:rFonts w:ascii="Verdana" w:hAnsi="Verdana" w:cstheme="minorHAnsi"/>
          <w:lang w:val="el-GR"/>
        </w:rPr>
        <w:t xml:space="preserve">, </w:t>
      </w:r>
      <w:r w:rsidRPr="00EB59C4">
        <w:rPr>
          <w:rFonts w:ascii="Verdana" w:hAnsi="Verdana"/>
          <w:lang w:val="el-GR"/>
        </w:rPr>
        <w:t>µε ποσοστό συµµ</w:t>
      </w:r>
      <w:proofErr w:type="spellStart"/>
      <w:r w:rsidRPr="00EB59C4">
        <w:rPr>
          <w:rFonts w:ascii="Verdana" w:hAnsi="Verdana"/>
          <w:lang w:val="el-GR"/>
        </w:rPr>
        <w:t>ετοχής</w:t>
      </w:r>
      <w:proofErr w:type="spellEnd"/>
      <w:r w:rsidRPr="00EB59C4">
        <w:rPr>
          <w:rFonts w:ascii="Verdana" w:hAnsi="Verdana"/>
          <w:lang w:val="el-GR"/>
        </w:rPr>
        <w:t xml:space="preserve"> στο συνεταιριστικό κεφάλαιο 12%</w:t>
      </w:r>
      <w:r w:rsidR="00121995">
        <w:rPr>
          <w:rFonts w:ascii="Verdana" w:hAnsi="Verdana"/>
          <w:lang w:val="el-GR"/>
        </w:rPr>
        <w:t xml:space="preserve"> και</w:t>
      </w:r>
      <w:r w:rsidRPr="00EB59C4">
        <w:rPr>
          <w:rFonts w:ascii="Verdana" w:hAnsi="Verdana"/>
          <w:lang w:val="el-GR"/>
        </w:rPr>
        <w:t xml:space="preserve"> µε ποσό συµµ</w:t>
      </w:r>
      <w:proofErr w:type="spellStart"/>
      <w:r w:rsidRPr="00EB59C4">
        <w:rPr>
          <w:rFonts w:ascii="Verdana" w:hAnsi="Verdana"/>
          <w:lang w:val="el-GR"/>
        </w:rPr>
        <w:t>ετοχής</w:t>
      </w:r>
      <w:proofErr w:type="spellEnd"/>
      <w:r w:rsidRPr="00EB59C4">
        <w:rPr>
          <w:rFonts w:ascii="Verdana" w:hAnsi="Verdana"/>
          <w:lang w:val="el-GR"/>
        </w:rPr>
        <w:t xml:space="preserve"> που θα ανέρχεται στα 2.520€ για την απόκτηση τριάντα</w:t>
      </w:r>
      <w:r w:rsidR="00121995">
        <w:rPr>
          <w:rFonts w:ascii="Verdana" w:hAnsi="Verdana"/>
          <w:lang w:val="el-GR"/>
        </w:rPr>
        <w:t xml:space="preserve"> έξι</w:t>
      </w:r>
      <w:r w:rsidRPr="00EB59C4">
        <w:rPr>
          <w:rFonts w:ascii="Verdana" w:hAnsi="Verdana"/>
          <w:lang w:val="el-GR"/>
        </w:rPr>
        <w:t xml:space="preserve"> (36) συνεταιριστικών µερίδων επί συνόλ</w:t>
      </w:r>
      <w:r w:rsidR="00874AB2">
        <w:rPr>
          <w:rFonts w:ascii="Verdana" w:hAnsi="Verdana"/>
          <w:lang w:val="el-GR"/>
        </w:rPr>
        <w:t>ου</w:t>
      </w:r>
      <w:r w:rsidRPr="00EB59C4">
        <w:rPr>
          <w:rFonts w:ascii="Verdana" w:hAnsi="Verdana"/>
          <w:lang w:val="el-GR"/>
        </w:rPr>
        <w:t xml:space="preserve"> τριακοσίων .</w:t>
      </w:r>
    </w:p>
    <w:p w14:paraId="4191FDF5" w14:textId="77777777" w:rsidR="00EB59C4" w:rsidRPr="00EB59C4" w:rsidRDefault="00EB59C4" w:rsidP="00EB59C4">
      <w:pPr>
        <w:spacing w:after="120" w:line="360" w:lineRule="auto"/>
        <w:jc w:val="both"/>
        <w:rPr>
          <w:rFonts w:ascii="Verdana" w:hAnsi="Verdana" w:cstheme="minorHAnsi"/>
          <w:lang w:val="el-GR"/>
        </w:rPr>
      </w:pPr>
      <w:r w:rsidRPr="00EB59C4">
        <w:rPr>
          <w:rFonts w:ascii="Verdana" w:hAnsi="Verdana" w:cstheme="minorHAnsi"/>
          <w:lang w:val="el-GR"/>
        </w:rPr>
        <w:t xml:space="preserve">5.Το </w:t>
      </w:r>
      <w:r w:rsidR="00A77163">
        <w:rPr>
          <w:rFonts w:ascii="Verdana" w:hAnsi="Verdana" w:cstheme="minorHAnsi"/>
          <w:lang w:val="el-GR"/>
        </w:rPr>
        <w:t xml:space="preserve">δημοτικό </w:t>
      </w:r>
      <w:r w:rsidRPr="00A77163">
        <w:rPr>
          <w:rFonts w:ascii="Verdana" w:hAnsi="Verdana" w:cstheme="minorHAnsi"/>
          <w:lang w:val="el-GR"/>
        </w:rPr>
        <w:t>Ν.Π.∆.∆.</w:t>
      </w:r>
      <w:r w:rsidRPr="00EB59C4">
        <w:rPr>
          <w:rFonts w:ascii="Verdana" w:hAnsi="Verdana" w:cstheme="minorHAnsi"/>
          <w:b/>
          <w:lang w:val="el-GR"/>
        </w:rPr>
        <w:t xml:space="preserve"> </w:t>
      </w:r>
      <w:r w:rsidRPr="00A77163">
        <w:rPr>
          <w:rFonts w:ascii="Verdana" w:hAnsi="Verdana" w:cstheme="minorHAnsi"/>
          <w:lang w:val="el-GR"/>
        </w:rPr>
        <w:t>µε τ</w:t>
      </w:r>
      <w:r w:rsidR="00A77163">
        <w:rPr>
          <w:rFonts w:ascii="Verdana" w:hAnsi="Verdana" w:cstheme="minorHAnsi"/>
          <w:lang w:val="el-GR"/>
        </w:rPr>
        <w:t>ο όνομ</w:t>
      </w:r>
      <w:r w:rsidRPr="00A77163">
        <w:rPr>
          <w:rFonts w:ascii="Verdana" w:hAnsi="Verdana" w:cstheme="minorHAnsi"/>
          <w:lang w:val="el-GR"/>
        </w:rPr>
        <w:t>α</w:t>
      </w:r>
      <w:r w:rsidRPr="00EB59C4">
        <w:rPr>
          <w:rFonts w:ascii="Verdana" w:hAnsi="Verdana" w:cstheme="minorHAnsi"/>
          <w:b/>
          <w:lang w:val="el-GR"/>
        </w:rPr>
        <w:t xml:space="preserve"> "Σχολική Επιτροπή ∆</w:t>
      </w:r>
      <w:proofErr w:type="spellStart"/>
      <w:r w:rsidRPr="00EB59C4">
        <w:rPr>
          <w:rFonts w:ascii="Verdana" w:hAnsi="Verdana" w:cstheme="minorHAnsi"/>
          <w:b/>
          <w:lang w:val="el-GR"/>
        </w:rPr>
        <w:t>ευτεροβάθµιας</w:t>
      </w:r>
      <w:proofErr w:type="spellEnd"/>
      <w:r w:rsidRPr="00EB59C4">
        <w:rPr>
          <w:rFonts w:ascii="Verdana" w:hAnsi="Verdana" w:cstheme="minorHAnsi"/>
          <w:b/>
          <w:lang w:val="el-GR"/>
        </w:rPr>
        <w:t xml:space="preserve"> Εκπαίδευσης ∆</w:t>
      </w:r>
      <w:proofErr w:type="spellStart"/>
      <w:r w:rsidRPr="00EB59C4">
        <w:rPr>
          <w:rFonts w:ascii="Verdana" w:hAnsi="Verdana" w:cstheme="minorHAnsi"/>
          <w:b/>
          <w:lang w:val="el-GR"/>
        </w:rPr>
        <w:t>ήµου</w:t>
      </w:r>
      <w:proofErr w:type="spellEnd"/>
      <w:r w:rsidRPr="00EB59C4">
        <w:rPr>
          <w:rFonts w:ascii="Verdana" w:hAnsi="Verdana" w:cstheme="minorHAnsi"/>
          <w:b/>
          <w:lang w:val="el-GR"/>
        </w:rPr>
        <w:t xml:space="preserve"> Μοσχάτου-Ταύρου"</w:t>
      </w:r>
      <w:r w:rsidRPr="00EB59C4">
        <w:rPr>
          <w:rFonts w:ascii="Verdana" w:hAnsi="Verdana" w:cstheme="minorHAnsi"/>
          <w:lang w:val="el-GR"/>
        </w:rPr>
        <w:t>, που</w:t>
      </w:r>
      <w:r w:rsidRPr="00EB59C4">
        <w:rPr>
          <w:rFonts w:ascii="Verdana" w:hAnsi="Verdana" w:cstheme="minorHAnsi"/>
          <w:spacing w:val="1"/>
          <w:lang w:val="el-GR"/>
        </w:rPr>
        <w:t xml:space="preserve"> </w:t>
      </w:r>
      <w:r w:rsidRPr="00EB59C4">
        <w:rPr>
          <w:rFonts w:ascii="Verdana" w:hAnsi="Verdana" w:cstheme="minorHAnsi"/>
          <w:lang w:val="el-GR"/>
        </w:rPr>
        <w:t>εδρεύει στ</w:t>
      </w:r>
      <w:r w:rsidRPr="00EB59C4">
        <w:rPr>
          <w:rFonts w:ascii="Verdana" w:hAnsi="Verdana" w:cstheme="minorHAnsi"/>
        </w:rPr>
        <w:t>o</w:t>
      </w:r>
      <w:r w:rsidRPr="00EB59C4">
        <w:rPr>
          <w:rFonts w:ascii="Verdana" w:hAnsi="Verdana" w:cstheme="minorHAnsi"/>
          <w:lang w:val="el-GR"/>
        </w:rPr>
        <w:t xml:space="preserve">  Μοσχάτο, </w:t>
      </w:r>
      <w:r w:rsidR="00121995">
        <w:rPr>
          <w:rFonts w:ascii="Verdana" w:hAnsi="Verdana" w:cstheme="minorHAnsi"/>
          <w:lang w:val="el-GR"/>
        </w:rPr>
        <w:lastRenderedPageBreak/>
        <w:t xml:space="preserve">οδός </w:t>
      </w:r>
      <w:r w:rsidRPr="00EB59C4">
        <w:rPr>
          <w:rFonts w:ascii="Verdana" w:hAnsi="Verdana" w:cstheme="minorHAnsi"/>
          <w:lang w:val="el-GR"/>
        </w:rPr>
        <w:t xml:space="preserve">Κοραή 36 και </w:t>
      </w:r>
      <w:proofErr w:type="spellStart"/>
      <w:r w:rsidRPr="00EB59C4">
        <w:rPr>
          <w:rFonts w:ascii="Verdana" w:hAnsi="Verdana" w:cstheme="minorHAnsi"/>
          <w:lang w:val="el-GR"/>
        </w:rPr>
        <w:t>Αγ.Γερασίμου</w:t>
      </w:r>
      <w:proofErr w:type="spellEnd"/>
      <w:r w:rsidR="00942DB1">
        <w:rPr>
          <w:rFonts w:ascii="Verdana" w:hAnsi="Verdana" w:cstheme="minorHAnsi"/>
          <w:lang w:val="el-GR"/>
        </w:rPr>
        <w:t>,</w:t>
      </w:r>
      <w:r w:rsidRPr="00EB59C4">
        <w:rPr>
          <w:rFonts w:ascii="Verdana" w:hAnsi="Verdana" w:cstheme="minorHAnsi"/>
          <w:lang w:val="el-GR"/>
        </w:rPr>
        <w:t xml:space="preserve">  µε ΑΦΜ 997564744</w:t>
      </w:r>
      <w:r w:rsidRPr="00EB59C4">
        <w:rPr>
          <w:rFonts w:ascii="Verdana" w:hAnsi="Verdana" w:cstheme="minorHAnsi"/>
          <w:spacing w:val="50"/>
          <w:lang w:val="el-GR"/>
        </w:rPr>
        <w:t xml:space="preserve"> </w:t>
      </w:r>
      <w:r w:rsidRPr="00EB59C4">
        <w:rPr>
          <w:rFonts w:ascii="Verdana" w:hAnsi="Verdana" w:cstheme="minorHAnsi"/>
          <w:lang w:val="el-GR"/>
        </w:rPr>
        <w:t>∆.Ο.Υ. Μοσχάτου κι εκπροσωπείται</w:t>
      </w:r>
      <w:r w:rsidRPr="00EB59C4">
        <w:rPr>
          <w:rFonts w:ascii="Verdana" w:hAnsi="Verdana" w:cstheme="minorHAnsi"/>
          <w:spacing w:val="-47"/>
          <w:lang w:val="el-GR"/>
        </w:rPr>
        <w:t xml:space="preserve"> </w:t>
      </w:r>
      <w:proofErr w:type="spellStart"/>
      <w:r w:rsidR="00121995">
        <w:rPr>
          <w:rFonts w:ascii="Verdana" w:hAnsi="Verdana" w:cstheme="minorHAnsi"/>
          <w:lang w:val="el-GR"/>
        </w:rPr>
        <w:t>νόµιµα</w:t>
      </w:r>
      <w:proofErr w:type="spellEnd"/>
      <w:r w:rsidR="00121995">
        <w:rPr>
          <w:rFonts w:ascii="Verdana" w:hAnsi="Verdana" w:cstheme="minorHAnsi"/>
          <w:lang w:val="el-GR"/>
        </w:rPr>
        <w:t xml:space="preserve"> από τον Π</w:t>
      </w:r>
      <w:r w:rsidRPr="00EB59C4">
        <w:rPr>
          <w:rFonts w:ascii="Verdana" w:hAnsi="Verdana" w:cstheme="minorHAnsi"/>
          <w:lang w:val="el-GR"/>
        </w:rPr>
        <w:t>ρόεδρο του Αγγελόπουλο Σπυρίδωνα,</w:t>
      </w:r>
      <w:r w:rsidRPr="00EB59C4">
        <w:rPr>
          <w:rFonts w:ascii="Verdana" w:hAnsi="Verdana" w:cstheme="minorHAnsi"/>
          <w:spacing w:val="50"/>
          <w:lang w:val="el-GR"/>
        </w:rPr>
        <w:t xml:space="preserve"> </w:t>
      </w:r>
      <w:proofErr w:type="spellStart"/>
      <w:r w:rsidRPr="00EB59C4">
        <w:rPr>
          <w:rFonts w:ascii="Verdana" w:hAnsi="Verdana" w:cstheme="minorHAnsi"/>
          <w:lang w:val="el-GR"/>
        </w:rPr>
        <w:t>δυνάµει</w:t>
      </w:r>
      <w:proofErr w:type="spellEnd"/>
      <w:r w:rsidRPr="00EB59C4">
        <w:rPr>
          <w:rFonts w:ascii="Verdana" w:hAnsi="Verdana" w:cstheme="minorHAnsi"/>
          <w:lang w:val="el-GR"/>
        </w:rPr>
        <w:t xml:space="preserve"> της µε </w:t>
      </w:r>
      <w:proofErr w:type="spellStart"/>
      <w:r w:rsidRPr="00EB59C4">
        <w:rPr>
          <w:rFonts w:ascii="Verdana" w:hAnsi="Verdana" w:cstheme="minorHAnsi"/>
          <w:lang w:val="el-GR"/>
        </w:rPr>
        <w:t>αρ</w:t>
      </w:r>
      <w:proofErr w:type="spellEnd"/>
      <w:r w:rsidRPr="00EB59C4">
        <w:rPr>
          <w:rFonts w:ascii="Verdana" w:hAnsi="Verdana" w:cstheme="minorHAnsi"/>
          <w:lang w:val="el-GR"/>
        </w:rPr>
        <w:t>. 146/2021 απόφασης</w:t>
      </w:r>
      <w:r w:rsidR="00601623" w:rsidRPr="00601623">
        <w:rPr>
          <w:rFonts w:ascii="Verdana" w:hAnsi="Verdana" w:cstheme="minorHAnsi"/>
          <w:lang w:val="el-GR"/>
        </w:rPr>
        <w:t xml:space="preserve"> </w:t>
      </w:r>
      <w:r w:rsidR="00601623">
        <w:rPr>
          <w:rFonts w:ascii="Verdana" w:hAnsi="Verdana" w:cstheme="minorHAnsi"/>
          <w:lang w:val="el-GR"/>
        </w:rPr>
        <w:t>τ</w:t>
      </w:r>
      <w:r w:rsidR="00601623" w:rsidRPr="00EB59C4">
        <w:rPr>
          <w:rFonts w:ascii="Verdana" w:hAnsi="Verdana" w:cstheme="minorHAnsi"/>
          <w:lang w:val="el-GR"/>
        </w:rPr>
        <w:t>ου</w:t>
      </w:r>
      <w:r w:rsidR="00601623" w:rsidRPr="00EB59C4">
        <w:rPr>
          <w:rFonts w:ascii="Verdana" w:hAnsi="Verdana" w:cstheme="minorHAnsi"/>
          <w:spacing w:val="2"/>
          <w:lang w:val="el-GR"/>
        </w:rPr>
        <w:t xml:space="preserve"> </w:t>
      </w:r>
      <w:r w:rsidR="00601623" w:rsidRPr="00EB59C4">
        <w:rPr>
          <w:rFonts w:ascii="Verdana" w:hAnsi="Verdana" w:cstheme="minorHAnsi"/>
          <w:lang w:val="el-GR"/>
        </w:rPr>
        <w:t>∆</w:t>
      </w:r>
      <w:proofErr w:type="spellStart"/>
      <w:r w:rsidR="00601623">
        <w:rPr>
          <w:rFonts w:ascii="Verdana" w:hAnsi="Verdana" w:cstheme="minorHAnsi"/>
          <w:lang w:val="el-GR"/>
        </w:rPr>
        <w:t>ημοτικού</w:t>
      </w:r>
      <w:proofErr w:type="spellEnd"/>
      <w:r w:rsidR="00601623">
        <w:rPr>
          <w:rFonts w:ascii="Verdana" w:hAnsi="Verdana" w:cstheme="minorHAnsi"/>
          <w:lang w:val="el-GR"/>
        </w:rPr>
        <w:t xml:space="preserve"> </w:t>
      </w:r>
      <w:r w:rsidR="00601623" w:rsidRPr="00EB59C4">
        <w:rPr>
          <w:rFonts w:ascii="Verdana" w:hAnsi="Verdana" w:cstheme="minorHAnsi"/>
          <w:lang w:val="el-GR"/>
        </w:rPr>
        <w:t>Σ</w:t>
      </w:r>
      <w:r w:rsidR="00601623">
        <w:rPr>
          <w:rFonts w:ascii="Verdana" w:hAnsi="Verdana" w:cstheme="minorHAnsi"/>
          <w:lang w:val="el-GR"/>
        </w:rPr>
        <w:t xml:space="preserve">υμβουλίου </w:t>
      </w:r>
      <w:r w:rsidR="00601623" w:rsidRPr="00EB59C4">
        <w:rPr>
          <w:rFonts w:ascii="Verdana" w:hAnsi="Verdana" w:cstheme="minorHAnsi"/>
          <w:lang w:val="el-GR"/>
        </w:rPr>
        <w:t>του Δήμου Μοσχάτου-Ταύρου</w:t>
      </w:r>
      <w:r w:rsidR="00121995">
        <w:rPr>
          <w:rFonts w:ascii="Verdana" w:hAnsi="Verdana" w:cstheme="minorHAnsi"/>
          <w:lang w:val="el-GR"/>
        </w:rPr>
        <w:t xml:space="preserve">, </w:t>
      </w:r>
      <w:r w:rsidRPr="00EB59C4">
        <w:rPr>
          <w:rFonts w:ascii="Verdana" w:hAnsi="Verdana"/>
          <w:lang w:val="el-GR"/>
        </w:rPr>
        <w:t>µε ποσοστό συµµ</w:t>
      </w:r>
      <w:proofErr w:type="spellStart"/>
      <w:r w:rsidRPr="00EB59C4">
        <w:rPr>
          <w:rFonts w:ascii="Verdana" w:hAnsi="Verdana"/>
          <w:lang w:val="el-GR"/>
        </w:rPr>
        <w:t>ετοχής</w:t>
      </w:r>
      <w:proofErr w:type="spellEnd"/>
      <w:r w:rsidRPr="00EB59C4">
        <w:rPr>
          <w:rFonts w:ascii="Verdana" w:hAnsi="Verdana"/>
          <w:lang w:val="el-GR"/>
        </w:rPr>
        <w:t xml:space="preserve"> στο συνεταιριστικό κεφάλαιο 12% </w:t>
      </w:r>
      <w:r w:rsidR="00121995">
        <w:rPr>
          <w:rFonts w:ascii="Verdana" w:hAnsi="Verdana"/>
          <w:lang w:val="el-GR"/>
        </w:rPr>
        <w:t xml:space="preserve">και </w:t>
      </w:r>
      <w:r w:rsidRPr="00EB59C4">
        <w:rPr>
          <w:rFonts w:ascii="Verdana" w:hAnsi="Verdana"/>
          <w:lang w:val="el-GR"/>
        </w:rPr>
        <w:t>µε ποσό συµµ</w:t>
      </w:r>
      <w:proofErr w:type="spellStart"/>
      <w:r w:rsidRPr="00EB59C4">
        <w:rPr>
          <w:rFonts w:ascii="Verdana" w:hAnsi="Verdana"/>
          <w:lang w:val="el-GR"/>
        </w:rPr>
        <w:t>ετοχής</w:t>
      </w:r>
      <w:proofErr w:type="spellEnd"/>
      <w:r w:rsidRPr="00EB59C4">
        <w:rPr>
          <w:rFonts w:ascii="Verdana" w:hAnsi="Verdana"/>
          <w:lang w:val="el-GR"/>
        </w:rPr>
        <w:t xml:space="preserve"> που θα ανέρχεται στα 2.520€ για την απόκτηση τριάντα</w:t>
      </w:r>
      <w:r w:rsidR="00121995">
        <w:rPr>
          <w:rFonts w:ascii="Verdana" w:hAnsi="Verdana"/>
          <w:lang w:val="el-GR"/>
        </w:rPr>
        <w:t xml:space="preserve"> έξι</w:t>
      </w:r>
      <w:r w:rsidRPr="00EB59C4">
        <w:rPr>
          <w:rFonts w:ascii="Verdana" w:hAnsi="Verdana"/>
          <w:lang w:val="el-GR"/>
        </w:rPr>
        <w:t xml:space="preserve"> (36) συνεταιριστικών µερίδων επί συνόλ</w:t>
      </w:r>
      <w:r w:rsidR="00601623">
        <w:rPr>
          <w:rFonts w:ascii="Verdana" w:hAnsi="Verdana"/>
          <w:lang w:val="el-GR"/>
        </w:rPr>
        <w:t xml:space="preserve">ου </w:t>
      </w:r>
      <w:r w:rsidRPr="00EB59C4">
        <w:rPr>
          <w:rFonts w:ascii="Verdana" w:hAnsi="Verdana"/>
          <w:lang w:val="el-GR"/>
        </w:rPr>
        <w:t xml:space="preserve"> τριακοσίων.</w:t>
      </w:r>
    </w:p>
    <w:p w14:paraId="18C877E6" w14:textId="77777777" w:rsidR="00073C6C" w:rsidRPr="00601623" w:rsidRDefault="00EB59C4" w:rsidP="00601623">
      <w:pPr>
        <w:spacing w:after="120" w:line="360" w:lineRule="auto"/>
        <w:jc w:val="both"/>
        <w:rPr>
          <w:rFonts w:ascii="Verdana" w:hAnsi="Verdana" w:cs="Times New Roman"/>
          <w:lang w:val="el-GR"/>
        </w:rPr>
      </w:pPr>
      <w:r w:rsidRPr="00EB59C4">
        <w:rPr>
          <w:rFonts w:ascii="Verdana" w:hAnsi="Verdana" w:cstheme="minorHAnsi"/>
          <w:lang w:val="el-GR"/>
        </w:rPr>
        <w:t>6.Το</w:t>
      </w:r>
      <w:r w:rsidRPr="00EB59C4">
        <w:rPr>
          <w:rFonts w:ascii="Verdana" w:hAnsi="Verdana" w:cstheme="minorHAnsi"/>
          <w:spacing w:val="1"/>
          <w:lang w:val="el-GR"/>
        </w:rPr>
        <w:t xml:space="preserve"> </w:t>
      </w:r>
      <w:r w:rsidRPr="00874AB2">
        <w:rPr>
          <w:rFonts w:ascii="Verdana" w:hAnsi="Verdana" w:cstheme="minorHAnsi"/>
          <w:lang w:val="el-GR"/>
        </w:rPr>
        <w:t>Ν.Π.Ι.∆.</w:t>
      </w:r>
      <w:r w:rsidRPr="00874AB2">
        <w:rPr>
          <w:rFonts w:ascii="Verdana" w:hAnsi="Verdana" w:cstheme="minorHAnsi"/>
          <w:spacing w:val="1"/>
          <w:lang w:val="el-GR"/>
        </w:rPr>
        <w:t xml:space="preserve"> </w:t>
      </w:r>
      <w:r w:rsidRPr="00874AB2">
        <w:rPr>
          <w:rFonts w:ascii="Verdana" w:hAnsi="Verdana" w:cstheme="minorHAnsi"/>
          <w:lang w:val="el-GR"/>
        </w:rPr>
        <w:t>µε</w:t>
      </w:r>
      <w:r w:rsidRPr="00874AB2">
        <w:rPr>
          <w:rFonts w:ascii="Verdana" w:hAnsi="Verdana" w:cstheme="minorHAnsi"/>
          <w:spacing w:val="1"/>
          <w:lang w:val="el-GR"/>
        </w:rPr>
        <w:t xml:space="preserve"> </w:t>
      </w:r>
      <w:r w:rsidRPr="00874AB2">
        <w:rPr>
          <w:rFonts w:ascii="Verdana" w:hAnsi="Verdana" w:cstheme="minorHAnsi"/>
          <w:lang w:val="el-GR"/>
        </w:rPr>
        <w:t>τ</w:t>
      </w:r>
      <w:r w:rsidR="00874AB2">
        <w:rPr>
          <w:rFonts w:ascii="Verdana" w:hAnsi="Verdana" w:cstheme="minorHAnsi"/>
          <w:lang w:val="el-GR"/>
        </w:rPr>
        <w:t>ο όνομα</w:t>
      </w:r>
      <w:r w:rsidRPr="00EB59C4">
        <w:rPr>
          <w:rFonts w:ascii="Verdana" w:hAnsi="Verdana" w:cstheme="minorHAnsi"/>
          <w:b/>
          <w:spacing w:val="1"/>
          <w:lang w:val="el-GR"/>
        </w:rPr>
        <w:t xml:space="preserve"> </w:t>
      </w:r>
      <w:r w:rsidRPr="00EB59C4">
        <w:rPr>
          <w:rFonts w:ascii="Verdana" w:hAnsi="Verdana" w:cstheme="minorHAnsi"/>
          <w:b/>
          <w:lang w:val="el-GR"/>
        </w:rPr>
        <w:t>"Κοινωφελής Επιχείρηση ∆</w:t>
      </w:r>
      <w:proofErr w:type="spellStart"/>
      <w:r w:rsidRPr="00EB59C4">
        <w:rPr>
          <w:rFonts w:ascii="Verdana" w:hAnsi="Verdana" w:cstheme="minorHAnsi"/>
          <w:b/>
          <w:lang w:val="el-GR"/>
        </w:rPr>
        <w:t>ήµου</w:t>
      </w:r>
      <w:proofErr w:type="spellEnd"/>
      <w:r w:rsidRPr="00EB59C4">
        <w:rPr>
          <w:rFonts w:ascii="Verdana" w:hAnsi="Verdana" w:cstheme="minorHAnsi"/>
          <w:b/>
          <w:spacing w:val="20"/>
          <w:lang w:val="el-GR"/>
        </w:rPr>
        <w:t xml:space="preserve"> </w:t>
      </w:r>
      <w:r w:rsidRPr="00EB59C4">
        <w:rPr>
          <w:rFonts w:ascii="Verdana" w:hAnsi="Verdana" w:cstheme="minorHAnsi"/>
          <w:b/>
          <w:lang w:val="el-GR"/>
        </w:rPr>
        <w:t>Μοσχάτου-Ταύρου"</w:t>
      </w:r>
      <w:r w:rsidRPr="00EB59C4">
        <w:rPr>
          <w:rFonts w:ascii="Verdana" w:hAnsi="Verdana" w:cstheme="minorHAnsi"/>
          <w:lang w:val="el-GR"/>
        </w:rPr>
        <w:t>,</w:t>
      </w:r>
      <w:r w:rsidRPr="00EB59C4">
        <w:rPr>
          <w:rFonts w:ascii="Verdana" w:hAnsi="Verdana" w:cstheme="minorHAnsi"/>
          <w:spacing w:val="21"/>
          <w:lang w:val="el-GR"/>
        </w:rPr>
        <w:t xml:space="preserve"> </w:t>
      </w:r>
      <w:r w:rsidRPr="00EB59C4">
        <w:rPr>
          <w:rFonts w:ascii="Verdana" w:hAnsi="Verdana" w:cstheme="minorHAnsi"/>
          <w:lang w:val="el-GR"/>
        </w:rPr>
        <w:t>που εδρεύει στ</w:t>
      </w:r>
      <w:r w:rsidRPr="00EB59C4">
        <w:rPr>
          <w:rFonts w:ascii="Verdana" w:hAnsi="Verdana" w:cstheme="minorHAnsi"/>
        </w:rPr>
        <w:t>o</w:t>
      </w:r>
      <w:r w:rsidRPr="00EB59C4">
        <w:rPr>
          <w:rFonts w:ascii="Verdana" w:hAnsi="Verdana" w:cstheme="minorHAnsi"/>
          <w:lang w:val="el-GR"/>
        </w:rPr>
        <w:t xml:space="preserve"> Μοσχάτο,</w:t>
      </w:r>
      <w:r w:rsidR="00121995">
        <w:rPr>
          <w:rFonts w:ascii="Verdana" w:hAnsi="Verdana" w:cstheme="minorHAnsi"/>
          <w:lang w:val="el-GR"/>
        </w:rPr>
        <w:t xml:space="preserve"> οδός</w:t>
      </w:r>
      <w:r w:rsidRPr="00EB59C4">
        <w:rPr>
          <w:rFonts w:ascii="Verdana" w:hAnsi="Verdana" w:cstheme="minorHAnsi"/>
          <w:lang w:val="el-GR"/>
        </w:rPr>
        <w:t xml:space="preserve"> </w:t>
      </w:r>
      <w:r w:rsidR="00942DB1">
        <w:rPr>
          <w:rFonts w:ascii="Verdana" w:hAnsi="Verdana" w:cstheme="minorHAnsi"/>
          <w:lang w:val="el-GR"/>
        </w:rPr>
        <w:t xml:space="preserve">Ξενοφώντος 4, </w:t>
      </w:r>
      <w:r w:rsidRPr="00EB59C4">
        <w:rPr>
          <w:rFonts w:ascii="Verdana" w:hAnsi="Verdana" w:cstheme="minorHAnsi"/>
          <w:spacing w:val="1"/>
          <w:lang w:val="el-GR"/>
        </w:rPr>
        <w:t xml:space="preserve"> </w:t>
      </w:r>
      <w:r w:rsidRPr="00EB59C4">
        <w:rPr>
          <w:rFonts w:ascii="Verdana" w:hAnsi="Verdana" w:cstheme="minorHAnsi"/>
          <w:lang w:val="el-GR"/>
        </w:rPr>
        <w:t>µε ΑΦΜ 997564664</w:t>
      </w:r>
      <w:r w:rsidRPr="00EB59C4">
        <w:rPr>
          <w:rFonts w:ascii="Verdana" w:hAnsi="Verdana" w:cstheme="minorHAnsi"/>
          <w:spacing w:val="50"/>
          <w:lang w:val="el-GR"/>
        </w:rPr>
        <w:t>/</w:t>
      </w:r>
      <w:r w:rsidRPr="00EB59C4">
        <w:rPr>
          <w:rFonts w:ascii="Verdana" w:hAnsi="Verdana" w:cstheme="minorHAnsi"/>
          <w:lang w:val="el-GR"/>
        </w:rPr>
        <w:t xml:space="preserve">∆.Ο.Υ. Μοσχάτου </w:t>
      </w:r>
      <w:r w:rsidRPr="00EB59C4">
        <w:rPr>
          <w:rFonts w:ascii="Verdana" w:hAnsi="Verdana" w:cstheme="minorHAnsi"/>
          <w:spacing w:val="1"/>
          <w:lang w:val="el-GR"/>
        </w:rPr>
        <w:t xml:space="preserve"> </w:t>
      </w:r>
      <w:r w:rsidRPr="00EB59C4">
        <w:rPr>
          <w:rFonts w:ascii="Verdana" w:hAnsi="Verdana" w:cstheme="minorHAnsi"/>
          <w:lang w:val="el-GR"/>
        </w:rPr>
        <w:t>κ</w:t>
      </w:r>
      <w:r w:rsidR="00121995">
        <w:rPr>
          <w:rFonts w:ascii="Verdana" w:hAnsi="Verdana" w:cstheme="minorHAnsi"/>
          <w:lang w:val="el-GR"/>
        </w:rPr>
        <w:t xml:space="preserve">ι εκπροσωπείται </w:t>
      </w:r>
      <w:proofErr w:type="spellStart"/>
      <w:r w:rsidR="00121995">
        <w:rPr>
          <w:rFonts w:ascii="Verdana" w:hAnsi="Verdana" w:cstheme="minorHAnsi"/>
          <w:lang w:val="el-GR"/>
        </w:rPr>
        <w:t>νόµιµα</w:t>
      </w:r>
      <w:proofErr w:type="spellEnd"/>
      <w:r w:rsidR="00121995">
        <w:rPr>
          <w:rFonts w:ascii="Verdana" w:hAnsi="Verdana" w:cstheme="minorHAnsi"/>
          <w:lang w:val="el-GR"/>
        </w:rPr>
        <w:t xml:space="preserve"> από την Π</w:t>
      </w:r>
      <w:r w:rsidRPr="00EB59C4">
        <w:rPr>
          <w:rFonts w:ascii="Verdana" w:hAnsi="Verdana" w:cstheme="minorHAnsi"/>
          <w:lang w:val="el-GR"/>
        </w:rPr>
        <w:t xml:space="preserve">ρόεδρο του </w:t>
      </w:r>
      <w:proofErr w:type="spellStart"/>
      <w:r w:rsidRPr="00EB59C4">
        <w:rPr>
          <w:rFonts w:ascii="Verdana" w:hAnsi="Verdana" w:cstheme="minorHAnsi"/>
          <w:lang w:val="el-GR"/>
        </w:rPr>
        <w:t>Καραβία</w:t>
      </w:r>
      <w:proofErr w:type="spellEnd"/>
      <w:r w:rsidRPr="00EB59C4">
        <w:rPr>
          <w:rFonts w:ascii="Verdana" w:hAnsi="Verdana" w:cstheme="minorHAnsi"/>
          <w:lang w:val="el-GR"/>
        </w:rPr>
        <w:t xml:space="preserve"> Βασιλική, </w:t>
      </w:r>
      <w:proofErr w:type="spellStart"/>
      <w:r w:rsidRPr="00EB59C4">
        <w:rPr>
          <w:rFonts w:ascii="Verdana" w:hAnsi="Verdana" w:cstheme="minorHAnsi"/>
          <w:lang w:val="el-GR"/>
        </w:rPr>
        <w:t>δυνάµει</w:t>
      </w:r>
      <w:proofErr w:type="spellEnd"/>
      <w:r w:rsidRPr="00EB59C4">
        <w:rPr>
          <w:rFonts w:ascii="Verdana" w:hAnsi="Verdana" w:cstheme="minorHAnsi"/>
          <w:spacing w:val="-2"/>
          <w:lang w:val="el-GR"/>
        </w:rPr>
        <w:t xml:space="preserve"> </w:t>
      </w:r>
      <w:r w:rsidRPr="00EB59C4">
        <w:rPr>
          <w:rFonts w:ascii="Verdana" w:hAnsi="Verdana" w:cstheme="minorHAnsi"/>
          <w:lang w:val="el-GR"/>
        </w:rPr>
        <w:t>της</w:t>
      </w:r>
      <w:r w:rsidRPr="00EB59C4">
        <w:rPr>
          <w:rFonts w:ascii="Verdana" w:hAnsi="Verdana" w:cstheme="minorHAnsi"/>
          <w:spacing w:val="-1"/>
          <w:lang w:val="el-GR"/>
        </w:rPr>
        <w:t xml:space="preserve"> </w:t>
      </w:r>
      <w:r w:rsidRPr="00EB59C4">
        <w:rPr>
          <w:rFonts w:ascii="Verdana" w:hAnsi="Verdana" w:cstheme="minorHAnsi"/>
          <w:lang w:val="el-GR"/>
        </w:rPr>
        <w:t>µε</w:t>
      </w:r>
      <w:r w:rsidRPr="00EB59C4">
        <w:rPr>
          <w:rFonts w:ascii="Verdana" w:hAnsi="Verdana" w:cstheme="minorHAnsi"/>
          <w:spacing w:val="-1"/>
          <w:lang w:val="el-GR"/>
        </w:rPr>
        <w:t xml:space="preserve"> </w:t>
      </w:r>
      <w:r w:rsidRPr="00EB59C4">
        <w:rPr>
          <w:rFonts w:ascii="Verdana" w:hAnsi="Verdana" w:cstheme="minorHAnsi"/>
          <w:lang w:val="el-GR"/>
        </w:rPr>
        <w:t>αρ. 144/2021 απόφασης</w:t>
      </w:r>
      <w:r w:rsidR="00601623" w:rsidRPr="00601623">
        <w:rPr>
          <w:rFonts w:ascii="Verdana" w:hAnsi="Verdana" w:cstheme="minorHAnsi"/>
          <w:lang w:val="el-GR"/>
        </w:rPr>
        <w:t xml:space="preserve"> </w:t>
      </w:r>
      <w:r w:rsidR="00601623">
        <w:rPr>
          <w:rFonts w:ascii="Verdana" w:hAnsi="Verdana" w:cstheme="minorHAnsi"/>
          <w:lang w:val="el-GR"/>
        </w:rPr>
        <w:t>τ</w:t>
      </w:r>
      <w:r w:rsidR="00601623" w:rsidRPr="00EB59C4">
        <w:rPr>
          <w:rFonts w:ascii="Verdana" w:hAnsi="Verdana" w:cstheme="minorHAnsi"/>
          <w:lang w:val="el-GR"/>
        </w:rPr>
        <w:t>ου</w:t>
      </w:r>
      <w:r w:rsidR="00601623" w:rsidRPr="00EB59C4">
        <w:rPr>
          <w:rFonts w:ascii="Verdana" w:hAnsi="Verdana" w:cstheme="minorHAnsi"/>
          <w:spacing w:val="2"/>
          <w:lang w:val="el-GR"/>
        </w:rPr>
        <w:t xml:space="preserve"> </w:t>
      </w:r>
      <w:r w:rsidR="00601623" w:rsidRPr="00EB59C4">
        <w:rPr>
          <w:rFonts w:ascii="Verdana" w:hAnsi="Verdana" w:cstheme="minorHAnsi"/>
          <w:lang w:val="el-GR"/>
        </w:rPr>
        <w:t>∆</w:t>
      </w:r>
      <w:proofErr w:type="spellStart"/>
      <w:r w:rsidR="00601623">
        <w:rPr>
          <w:rFonts w:ascii="Verdana" w:hAnsi="Verdana" w:cstheme="minorHAnsi"/>
          <w:lang w:val="el-GR"/>
        </w:rPr>
        <w:t>ημοτικού</w:t>
      </w:r>
      <w:proofErr w:type="spellEnd"/>
      <w:r w:rsidR="00601623">
        <w:rPr>
          <w:rFonts w:ascii="Verdana" w:hAnsi="Verdana" w:cstheme="minorHAnsi"/>
          <w:lang w:val="el-GR"/>
        </w:rPr>
        <w:t xml:space="preserve"> </w:t>
      </w:r>
      <w:r w:rsidR="00601623" w:rsidRPr="00EB59C4">
        <w:rPr>
          <w:rFonts w:ascii="Verdana" w:hAnsi="Verdana" w:cstheme="minorHAnsi"/>
          <w:lang w:val="el-GR"/>
        </w:rPr>
        <w:t>Σ</w:t>
      </w:r>
      <w:r w:rsidR="00601623">
        <w:rPr>
          <w:rFonts w:ascii="Verdana" w:hAnsi="Verdana" w:cstheme="minorHAnsi"/>
          <w:lang w:val="el-GR"/>
        </w:rPr>
        <w:t xml:space="preserve">υμβουλίου </w:t>
      </w:r>
      <w:r w:rsidR="00601623" w:rsidRPr="00EB59C4">
        <w:rPr>
          <w:rFonts w:ascii="Verdana" w:hAnsi="Verdana" w:cstheme="minorHAnsi"/>
          <w:lang w:val="el-GR"/>
        </w:rPr>
        <w:t>του Δήμου Μοσχάτου-Ταύρου</w:t>
      </w:r>
      <w:r w:rsidR="00121995">
        <w:rPr>
          <w:rFonts w:ascii="Verdana" w:hAnsi="Verdana" w:cstheme="minorHAnsi"/>
          <w:lang w:val="el-GR"/>
        </w:rPr>
        <w:t xml:space="preserve">, </w:t>
      </w:r>
      <w:r w:rsidRPr="00EB59C4">
        <w:rPr>
          <w:rFonts w:ascii="Verdana" w:hAnsi="Verdana"/>
          <w:lang w:val="el-GR"/>
        </w:rPr>
        <w:t>µε ποσοστό συµµ</w:t>
      </w:r>
      <w:proofErr w:type="spellStart"/>
      <w:r w:rsidRPr="00EB59C4">
        <w:rPr>
          <w:rFonts w:ascii="Verdana" w:hAnsi="Verdana"/>
          <w:lang w:val="el-GR"/>
        </w:rPr>
        <w:t>ετοχής</w:t>
      </w:r>
      <w:proofErr w:type="spellEnd"/>
      <w:r w:rsidRPr="00EB59C4">
        <w:rPr>
          <w:rFonts w:ascii="Verdana" w:hAnsi="Verdana"/>
          <w:lang w:val="el-GR"/>
        </w:rPr>
        <w:t xml:space="preserve"> στο συνεταιριστικό κεφάλαιο 12%</w:t>
      </w:r>
      <w:r w:rsidR="00121995">
        <w:rPr>
          <w:rFonts w:ascii="Verdana" w:hAnsi="Verdana"/>
          <w:lang w:val="el-GR"/>
        </w:rPr>
        <w:t xml:space="preserve"> και </w:t>
      </w:r>
      <w:r w:rsidRPr="00EB59C4">
        <w:rPr>
          <w:rFonts w:ascii="Verdana" w:hAnsi="Verdana"/>
          <w:lang w:val="el-GR"/>
        </w:rPr>
        <w:t xml:space="preserve"> µε ποσό συµµ</w:t>
      </w:r>
      <w:proofErr w:type="spellStart"/>
      <w:r w:rsidRPr="00EB59C4">
        <w:rPr>
          <w:rFonts w:ascii="Verdana" w:hAnsi="Verdana"/>
          <w:lang w:val="el-GR"/>
        </w:rPr>
        <w:t>ετοχής</w:t>
      </w:r>
      <w:proofErr w:type="spellEnd"/>
      <w:r w:rsidRPr="00EB59C4">
        <w:rPr>
          <w:rFonts w:ascii="Verdana" w:hAnsi="Verdana"/>
          <w:lang w:val="el-GR"/>
        </w:rPr>
        <w:t xml:space="preserve"> που θα ανέρχ</w:t>
      </w:r>
      <w:r w:rsidR="00121995">
        <w:rPr>
          <w:rFonts w:ascii="Verdana" w:hAnsi="Verdana"/>
          <w:lang w:val="el-GR"/>
        </w:rPr>
        <w:t xml:space="preserve">εται στα 2.520€ για την απόκτηση </w:t>
      </w:r>
      <w:r w:rsidRPr="00EB59C4">
        <w:rPr>
          <w:rFonts w:ascii="Verdana" w:hAnsi="Verdana"/>
          <w:lang w:val="el-GR"/>
        </w:rPr>
        <w:t xml:space="preserve"> </w:t>
      </w:r>
      <w:r w:rsidR="00121995">
        <w:rPr>
          <w:rFonts w:ascii="Verdana" w:hAnsi="Verdana"/>
          <w:lang w:val="el-GR"/>
        </w:rPr>
        <w:t>τριάντα έξι</w:t>
      </w:r>
      <w:r w:rsidRPr="00EB59C4">
        <w:rPr>
          <w:rFonts w:ascii="Verdana" w:hAnsi="Verdana"/>
          <w:lang w:val="el-GR"/>
        </w:rPr>
        <w:t xml:space="preserve"> (36) συνεταιριστικών µερίδων επί συνόλ</w:t>
      </w:r>
      <w:r w:rsidR="00601623">
        <w:rPr>
          <w:rFonts w:ascii="Verdana" w:hAnsi="Verdana"/>
          <w:lang w:val="el-GR"/>
        </w:rPr>
        <w:t xml:space="preserve">ου </w:t>
      </w:r>
      <w:r w:rsidRPr="00EB59C4">
        <w:rPr>
          <w:rFonts w:ascii="Verdana" w:hAnsi="Verdana"/>
          <w:lang w:val="el-GR"/>
        </w:rPr>
        <w:t>τριακοσίω</w:t>
      </w:r>
      <w:r w:rsidR="00601623">
        <w:rPr>
          <w:rFonts w:ascii="Verdana" w:hAnsi="Verdana"/>
          <w:lang w:val="el-GR"/>
        </w:rPr>
        <w:t>ν.</w:t>
      </w:r>
    </w:p>
    <w:p w14:paraId="5DAC6880" w14:textId="77777777" w:rsidR="00073C6C" w:rsidRPr="00EB59C4" w:rsidRDefault="00073C6C" w:rsidP="00601623">
      <w:pPr>
        <w:spacing w:after="0" w:line="360" w:lineRule="auto"/>
        <w:rPr>
          <w:rFonts w:ascii="Verdana" w:eastAsia="Calibri" w:hAnsi="Verdana" w:cs="Times New Roman"/>
          <w:lang w:val="el-GR"/>
        </w:rPr>
      </w:pPr>
    </w:p>
    <w:p w14:paraId="3A31EE50"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 3</w:t>
      </w:r>
    </w:p>
    <w:p w14:paraId="2890378C" w14:textId="77777777" w:rsidR="009E62C0" w:rsidRPr="00EB59C4" w:rsidRDefault="009E62C0" w:rsidP="009E62C0">
      <w:pPr>
        <w:spacing w:after="160" w:line="360" w:lineRule="auto"/>
        <w:jc w:val="center"/>
        <w:rPr>
          <w:rFonts w:ascii="Verdana" w:eastAsiaTheme="minorHAnsi" w:hAnsi="Verdana" w:cs="Arial"/>
          <w:b/>
          <w:bCs/>
          <w:lang w:val="el-GR"/>
        </w:rPr>
      </w:pPr>
      <w:r w:rsidRPr="00EB59C4">
        <w:rPr>
          <w:rFonts w:ascii="Verdana" w:eastAsiaTheme="minorHAnsi" w:hAnsi="Verdana" w:cs="Arial"/>
          <w:b/>
          <w:bCs/>
          <w:lang w:val="el-GR"/>
        </w:rPr>
        <w:t>ΕΔΡΑ</w:t>
      </w:r>
    </w:p>
    <w:p w14:paraId="3FAFD073"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Έδρα της «</w:t>
      </w:r>
      <w:r w:rsidR="00372345" w:rsidRPr="00EB59C4">
        <w:rPr>
          <w:rFonts w:ascii="Verdana" w:eastAsiaTheme="minorHAnsi" w:hAnsi="Verdana" w:cs="Arial"/>
          <w:lang w:val="el-GR"/>
        </w:rPr>
        <w:t>Ενεργειακής Κοινότητας  Μοσχάτου – Ταύρου</w:t>
      </w:r>
      <w:r w:rsidRPr="00EB59C4">
        <w:rPr>
          <w:rFonts w:ascii="Verdana" w:eastAsiaTheme="minorHAnsi" w:hAnsi="Verdana" w:cs="Arial"/>
          <w:lang w:val="el-GR"/>
        </w:rPr>
        <w:t>» (</w:t>
      </w:r>
      <w:r w:rsidR="00121995">
        <w:rPr>
          <w:rFonts w:ascii="Verdana" w:eastAsiaTheme="minorHAnsi" w:hAnsi="Verdana" w:cs="Arial"/>
          <w:lang w:val="el-GR"/>
        </w:rPr>
        <w:t xml:space="preserve"> εφ</w:t>
      </w:r>
      <w:r w:rsidRPr="00EB59C4">
        <w:rPr>
          <w:rFonts w:ascii="Verdana" w:eastAsiaTheme="minorHAnsi" w:hAnsi="Verdana" w:cs="Arial"/>
          <w:lang w:val="el-GR"/>
        </w:rPr>
        <w:t xml:space="preserve">εξής </w:t>
      </w:r>
      <w:r w:rsidR="00121995">
        <w:rPr>
          <w:rFonts w:ascii="Verdana" w:eastAsiaTheme="minorHAnsi" w:hAnsi="Verdana" w:cs="Arial"/>
          <w:lang w:val="el-GR"/>
        </w:rPr>
        <w:t xml:space="preserve">Ενεργειακή Κοινότητα και για συντομία </w:t>
      </w:r>
      <w:proofErr w:type="spellStart"/>
      <w:r w:rsidR="00121995">
        <w:rPr>
          <w:rFonts w:ascii="Verdana" w:eastAsiaTheme="minorHAnsi" w:hAnsi="Verdana" w:cs="Arial"/>
          <w:lang w:val="el-GR"/>
        </w:rPr>
        <w:t>Ε.Κοιν</w:t>
      </w:r>
      <w:proofErr w:type="spellEnd"/>
      <w:r w:rsidR="00121995">
        <w:rPr>
          <w:rFonts w:ascii="Verdana" w:eastAsiaTheme="minorHAnsi" w:hAnsi="Verdana" w:cs="Arial"/>
          <w:lang w:val="el-GR"/>
        </w:rPr>
        <w:t>.</w:t>
      </w:r>
      <w:r w:rsidRPr="00EB59C4">
        <w:rPr>
          <w:rFonts w:ascii="Verdana" w:eastAsiaTheme="minorHAnsi" w:hAnsi="Verdana" w:cs="Arial"/>
          <w:lang w:val="el-GR"/>
        </w:rPr>
        <w:t xml:space="preserve">) ορίζεται ο Δήμος Μοσχάτου-Ταύρου της Περιφέρειας Αττικής . Η Ε.Κοιν. μπορεί, με απόφαση του Διοικητικού </w:t>
      </w:r>
      <w:r w:rsidR="00121995">
        <w:rPr>
          <w:rFonts w:ascii="Verdana" w:eastAsiaTheme="minorHAnsi" w:hAnsi="Verdana" w:cs="Arial"/>
          <w:lang w:val="el-GR"/>
        </w:rPr>
        <w:t xml:space="preserve">της </w:t>
      </w:r>
      <w:proofErr w:type="spellStart"/>
      <w:r w:rsidRPr="00EB59C4">
        <w:rPr>
          <w:rFonts w:ascii="Verdana" w:eastAsiaTheme="minorHAnsi" w:hAnsi="Verdana" w:cs="Arial"/>
          <w:lang w:val="el-GR"/>
        </w:rPr>
        <w:t>Συμβουλίου,</w:t>
      </w:r>
      <w:r w:rsidR="00B75891" w:rsidRPr="00EB59C4">
        <w:rPr>
          <w:rFonts w:ascii="Verdana" w:eastAsiaTheme="minorHAnsi" w:hAnsi="Verdana" w:cs="Arial"/>
          <w:lang w:val="el-GR"/>
        </w:rPr>
        <w:t>να</w:t>
      </w:r>
      <w:proofErr w:type="spellEnd"/>
      <w:r w:rsidR="00B75891" w:rsidRPr="00EB59C4">
        <w:rPr>
          <w:rFonts w:ascii="Verdana" w:eastAsiaTheme="minorHAnsi" w:hAnsi="Verdana" w:cs="Arial"/>
          <w:lang w:val="el-GR"/>
        </w:rPr>
        <w:t xml:space="preserve"> μισθώνει ακίνητα για τη στέγαση των υπηρεσιών της, </w:t>
      </w:r>
      <w:r w:rsidRPr="00EB59C4">
        <w:rPr>
          <w:rFonts w:ascii="Verdana" w:eastAsiaTheme="minorHAnsi" w:hAnsi="Verdana" w:cs="Arial"/>
          <w:lang w:val="el-GR"/>
        </w:rPr>
        <w:t>να ιδρύει υποκαταστήματα ή παραρτήματα, σε οποιαδήποτε άλλη περιοχή στην Ελλάδα και στην υπόλοιπη Ευρώπη, για την κα</w:t>
      </w:r>
      <w:r w:rsidR="00B75891" w:rsidRPr="00EB59C4">
        <w:rPr>
          <w:rFonts w:ascii="Verdana" w:eastAsiaTheme="minorHAnsi" w:hAnsi="Verdana" w:cs="Arial"/>
          <w:lang w:val="el-GR"/>
        </w:rPr>
        <w:t>λύτερη εξυπηρέτηση των μελών της</w:t>
      </w:r>
      <w:r w:rsidRPr="00EB59C4">
        <w:rPr>
          <w:rFonts w:ascii="Verdana" w:eastAsiaTheme="minorHAnsi" w:hAnsi="Verdana" w:cs="Arial"/>
          <w:lang w:val="el-GR"/>
        </w:rPr>
        <w:t>. Σε κάθε, όμως, περίπτωση έδρα της Ε.Κοιν. θα είναι ο Δήμος Μοσχάτου-Ταύρου . Η δραστηριότητα της Ε.Κοιν. δύναται να εκτείνεται σε όλη την εδαφική επικράτεια της Περιφέρειας Αττικής, όπως έχει καθορισθεί με το</w:t>
      </w:r>
      <w:r w:rsidR="00B75891" w:rsidRPr="00EB59C4">
        <w:rPr>
          <w:rFonts w:ascii="Verdana" w:eastAsiaTheme="minorHAnsi" w:hAnsi="Verdana" w:cs="Arial"/>
          <w:lang w:val="el-GR"/>
        </w:rPr>
        <w:t>ν</w:t>
      </w:r>
      <w:r w:rsidRPr="00EB59C4">
        <w:rPr>
          <w:rFonts w:ascii="Verdana" w:eastAsiaTheme="minorHAnsi" w:hAnsi="Verdana" w:cs="Arial"/>
          <w:lang w:val="el-GR"/>
        </w:rPr>
        <w:t xml:space="preserve"> Ν. 3852/2010.</w:t>
      </w:r>
    </w:p>
    <w:p w14:paraId="56DC9668"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 4</w:t>
      </w:r>
    </w:p>
    <w:p w14:paraId="6782EA52" w14:textId="77777777" w:rsidR="009E62C0" w:rsidRPr="00EB59C4" w:rsidRDefault="009E62C0" w:rsidP="009E62C0">
      <w:pPr>
        <w:spacing w:after="160" w:line="360" w:lineRule="auto"/>
        <w:jc w:val="center"/>
        <w:rPr>
          <w:rFonts w:ascii="Verdana" w:eastAsiaTheme="minorHAnsi" w:hAnsi="Verdana" w:cs="Arial"/>
          <w:b/>
          <w:bCs/>
          <w:lang w:val="el-GR"/>
        </w:rPr>
      </w:pPr>
      <w:r w:rsidRPr="00EB59C4">
        <w:rPr>
          <w:rFonts w:ascii="Verdana" w:eastAsiaTheme="minorHAnsi" w:hAnsi="Verdana" w:cs="Arial"/>
          <w:b/>
          <w:bCs/>
          <w:lang w:val="el-GR"/>
        </w:rPr>
        <w:t>ΧΡΟΝΙΚΗ ΔΙΑΡΚΕΙΑ</w:t>
      </w:r>
    </w:p>
    <w:p w14:paraId="24644420"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Η χρονική διάρκεια της Ενεργειακής Κοινότητας είναι απεριόριστη.</w:t>
      </w:r>
      <w:r w:rsidRPr="00EB59C4">
        <w:rPr>
          <w:rFonts w:ascii="Verdana" w:eastAsiaTheme="minorHAnsi" w:hAnsi="Verdana" w:cs="Arial"/>
        </w:rPr>
        <w:t> </w:t>
      </w:r>
    </w:p>
    <w:p w14:paraId="35964E87"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 5</w:t>
      </w:r>
    </w:p>
    <w:p w14:paraId="624F4EC8" w14:textId="77777777" w:rsidR="009E62C0" w:rsidRPr="00EB59C4" w:rsidRDefault="009E62C0" w:rsidP="009E62C0">
      <w:pPr>
        <w:spacing w:after="160" w:line="360" w:lineRule="auto"/>
        <w:jc w:val="center"/>
        <w:rPr>
          <w:rFonts w:ascii="Verdana" w:eastAsiaTheme="minorHAnsi" w:hAnsi="Verdana" w:cs="Arial"/>
          <w:b/>
          <w:bCs/>
          <w:lang w:val="el-GR"/>
        </w:rPr>
      </w:pPr>
      <w:r w:rsidRPr="00EB59C4">
        <w:rPr>
          <w:rFonts w:ascii="Verdana" w:eastAsiaTheme="minorHAnsi" w:hAnsi="Verdana" w:cs="Arial"/>
          <w:b/>
          <w:bCs/>
          <w:lang w:val="el-GR"/>
        </w:rPr>
        <w:lastRenderedPageBreak/>
        <w:t>ΣΚΟΠΟΣ</w:t>
      </w:r>
    </w:p>
    <w:p w14:paraId="178E4246" w14:textId="77777777" w:rsidR="009E62C0" w:rsidRPr="00EB59C4" w:rsidRDefault="00DF011C"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 xml:space="preserve"> </w:t>
      </w:r>
      <w:r w:rsidR="009E62C0" w:rsidRPr="00EB59C4">
        <w:rPr>
          <w:rFonts w:ascii="Verdana" w:eastAsiaTheme="minorHAnsi" w:hAnsi="Verdana" w:cs="Arial"/>
          <w:lang w:val="el-GR"/>
        </w:rPr>
        <w:t>Η Ενεργειακή Κοινότητα, είναι αστικός συνεταιρισμός αποκλειστικού σκοπού, ο οποίος διέπεται από τις διατάξεις του Ν.4513/2018</w:t>
      </w:r>
      <w:r w:rsidR="00063C98" w:rsidRPr="00EB59C4">
        <w:rPr>
          <w:rFonts w:ascii="Verdana" w:eastAsiaTheme="minorHAnsi" w:hAnsi="Verdana" w:cs="Arial"/>
          <w:lang w:val="el-GR"/>
        </w:rPr>
        <w:t>,όπως έχουν τροποποιηθεί και ισχύουν</w:t>
      </w:r>
      <w:r w:rsidR="009E62C0" w:rsidRPr="00EB59C4">
        <w:rPr>
          <w:rFonts w:ascii="Verdana" w:eastAsiaTheme="minorHAnsi" w:hAnsi="Verdana" w:cs="Arial"/>
          <w:lang w:val="el-GR"/>
        </w:rPr>
        <w:t xml:space="preserve"> και συμπληρωματικά από αυτές του Ν. 1667/1986, όπως </w:t>
      </w:r>
      <w:r w:rsidR="00063C98" w:rsidRPr="00EB59C4">
        <w:rPr>
          <w:rFonts w:ascii="Verdana" w:eastAsiaTheme="minorHAnsi" w:hAnsi="Verdana" w:cs="Arial"/>
          <w:lang w:val="el-GR"/>
        </w:rPr>
        <w:t xml:space="preserve">έχουν τροποποιηθεί </w:t>
      </w:r>
      <w:r w:rsidR="009E62C0" w:rsidRPr="00EB59C4">
        <w:rPr>
          <w:rFonts w:ascii="Verdana" w:eastAsiaTheme="minorHAnsi" w:hAnsi="Verdana" w:cs="Arial"/>
          <w:lang w:val="el-GR"/>
        </w:rPr>
        <w:t xml:space="preserve"> και ισχύουν. Έχει στόχο την προώθηση της κοινωνικής και αλληλέγγυας οικονομίας και καινοτομίας στον ενεργειακό τομέα, την αντιμετώπιση της ενεργειακής ένδειας και την προαγωγή της ενεργειακής αειφορίας, την παραγωγή, αποθήκευση, ιδιοκατανάλωση, πώληση, διανομή και προμήθεια ενέργειας καθώς και τη βελτίωση της ενεργειακής αποδοτικότητας στην τελική χρήση σε τοπικό και περιφερειακό επίπεδο.</w:t>
      </w:r>
    </w:p>
    <w:p w14:paraId="47913552"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Βασικό σκοπό της Ε.Κοιν. αποτελεί, η δια της ένωσης των προσπαθειών και συνεργασίας των μελών του, εξυπηρέτηση και προαγωγή των οικονομικών και κοινωνικών επιδιώξεων των μελών του.</w:t>
      </w:r>
    </w:p>
    <w:p w14:paraId="28B765FB" w14:textId="77777777" w:rsidR="009E62C0" w:rsidRPr="00EB59C4" w:rsidRDefault="009E62C0" w:rsidP="009E62C0">
      <w:pPr>
        <w:pStyle w:val="a0"/>
        <w:numPr>
          <w:ilvl w:val="0"/>
          <w:numId w:val="2"/>
        </w:numPr>
        <w:spacing w:after="160" w:line="360" w:lineRule="auto"/>
        <w:jc w:val="both"/>
        <w:rPr>
          <w:rFonts w:ascii="Verdana" w:eastAsiaTheme="minorHAnsi" w:hAnsi="Verdana" w:cs="Arial"/>
        </w:rPr>
      </w:pPr>
      <w:r w:rsidRPr="00EB59C4">
        <w:rPr>
          <w:rFonts w:ascii="Verdana" w:eastAsiaTheme="minorHAnsi" w:hAnsi="Verdana" w:cs="Arial"/>
        </w:rPr>
        <w:t xml:space="preserve">Ειδικότερα </w:t>
      </w:r>
      <w:r w:rsidR="00063C98" w:rsidRPr="00EB59C4">
        <w:rPr>
          <w:rFonts w:ascii="Verdana" w:eastAsiaTheme="minorHAnsi" w:hAnsi="Verdana" w:cs="Arial"/>
        </w:rPr>
        <w:t xml:space="preserve"> η Ενεργειακή  Κοινότητα έχει τον ακόλουθο σκοπό και τις ακόλουθες δραστηριότητες</w:t>
      </w:r>
      <w:r w:rsidRPr="00EB59C4">
        <w:rPr>
          <w:rFonts w:ascii="Verdana" w:eastAsiaTheme="minorHAnsi" w:hAnsi="Verdana" w:cs="Arial"/>
        </w:rPr>
        <w:t>:</w:t>
      </w:r>
    </w:p>
    <w:p w14:paraId="1ED003D6" w14:textId="77777777" w:rsidR="009E62C0" w:rsidRPr="00EB59C4" w:rsidRDefault="009E62C0" w:rsidP="009E62C0">
      <w:pPr>
        <w:pStyle w:val="a0"/>
        <w:spacing w:after="160" w:line="360" w:lineRule="auto"/>
        <w:ind w:left="360"/>
        <w:jc w:val="both"/>
        <w:rPr>
          <w:rFonts w:ascii="Verdana" w:eastAsiaTheme="minorHAnsi" w:hAnsi="Verdana" w:cs="Arial"/>
        </w:rPr>
      </w:pPr>
    </w:p>
    <w:p w14:paraId="2D2FDE51" w14:textId="77777777" w:rsidR="009E62C0" w:rsidRPr="00EB59C4" w:rsidRDefault="009E62C0" w:rsidP="009E62C0">
      <w:pPr>
        <w:pStyle w:val="a0"/>
        <w:numPr>
          <w:ilvl w:val="0"/>
          <w:numId w:val="3"/>
        </w:numPr>
        <w:spacing w:after="160" w:line="360" w:lineRule="auto"/>
        <w:jc w:val="both"/>
        <w:rPr>
          <w:rFonts w:ascii="Verdana" w:eastAsiaTheme="minorHAnsi" w:hAnsi="Verdana" w:cs="Arial"/>
        </w:rPr>
      </w:pPr>
      <w:r w:rsidRPr="00EB59C4">
        <w:rPr>
          <w:rFonts w:ascii="Verdana" w:eastAsiaTheme="minorHAnsi" w:hAnsi="Verdana" w:cs="Arial"/>
        </w:rPr>
        <w:t xml:space="preserve">Την εγκατάσταση σταθμών ΑΠΕ και ΣΗΘΥΑ και Υβριδικών Σταθμών, την παραγωγή, αποθήκευση, </w:t>
      </w:r>
      <w:proofErr w:type="spellStart"/>
      <w:r w:rsidRPr="00EB59C4">
        <w:rPr>
          <w:rFonts w:ascii="Verdana" w:eastAsiaTheme="minorHAnsi" w:hAnsi="Verdana" w:cs="Arial"/>
        </w:rPr>
        <w:t>ιδιοκατανάλωση</w:t>
      </w:r>
      <w:proofErr w:type="spellEnd"/>
      <w:r w:rsidRPr="00EB59C4">
        <w:rPr>
          <w:rFonts w:ascii="Verdana" w:eastAsiaTheme="minorHAnsi" w:hAnsi="Verdana" w:cs="Arial"/>
        </w:rPr>
        <w:t xml:space="preserve"> ή πώληση ηλεκτρικής ή θερμικής ή ψυκτικής ενέργειας από σταθμούς Α.Π.Ε. ή Σ.Η.Θ.Υ.Α. ή Υβριδικούς Σταθμούς εγκατεστημένους εντός της Περιφέρειας που βρίσκεται η έδρα της </w:t>
      </w:r>
      <w:proofErr w:type="spellStart"/>
      <w:r w:rsidRPr="00EB59C4">
        <w:rPr>
          <w:rFonts w:ascii="Verdana" w:eastAsiaTheme="minorHAnsi" w:hAnsi="Verdana" w:cs="Arial"/>
        </w:rPr>
        <w:t>Ε.Κοιν</w:t>
      </w:r>
      <w:proofErr w:type="spellEnd"/>
      <w:r w:rsidRPr="00EB59C4">
        <w:rPr>
          <w:rFonts w:ascii="Verdana" w:eastAsiaTheme="minorHAnsi" w:hAnsi="Verdana" w:cs="Arial"/>
        </w:rPr>
        <w:t xml:space="preserve">. ή και εντός όμορης Περιφέρειας της έδρας της </w:t>
      </w:r>
      <w:proofErr w:type="spellStart"/>
      <w:r w:rsidRPr="00EB59C4">
        <w:rPr>
          <w:rFonts w:ascii="Verdana" w:eastAsiaTheme="minorHAnsi" w:hAnsi="Verdana" w:cs="Arial"/>
        </w:rPr>
        <w:t>Ε.Κοιν</w:t>
      </w:r>
      <w:proofErr w:type="spellEnd"/>
      <w:r w:rsidRPr="00EB59C4">
        <w:rPr>
          <w:rFonts w:ascii="Verdana" w:eastAsiaTheme="minorHAnsi" w:hAnsi="Verdana" w:cs="Arial"/>
        </w:rPr>
        <w:t>.</w:t>
      </w:r>
    </w:p>
    <w:p w14:paraId="20709E66" w14:textId="77777777" w:rsidR="009E62C0" w:rsidRPr="00EB59C4" w:rsidRDefault="009E62C0" w:rsidP="009E62C0">
      <w:pPr>
        <w:pStyle w:val="a0"/>
        <w:spacing w:after="160" w:line="360" w:lineRule="auto"/>
        <w:jc w:val="both"/>
        <w:rPr>
          <w:rFonts w:ascii="Verdana" w:eastAsiaTheme="minorHAnsi" w:hAnsi="Verdana" w:cs="Arial"/>
        </w:rPr>
      </w:pPr>
    </w:p>
    <w:p w14:paraId="1B7961C9" w14:textId="77777777" w:rsidR="009E62C0" w:rsidRPr="00EB59C4" w:rsidRDefault="009E62C0" w:rsidP="009E62C0">
      <w:pPr>
        <w:pStyle w:val="a0"/>
        <w:numPr>
          <w:ilvl w:val="0"/>
          <w:numId w:val="3"/>
        </w:numPr>
        <w:spacing w:after="160" w:line="360" w:lineRule="auto"/>
        <w:jc w:val="both"/>
        <w:rPr>
          <w:rFonts w:ascii="Verdana" w:eastAsiaTheme="minorHAnsi" w:hAnsi="Verdana" w:cs="Arial"/>
        </w:rPr>
      </w:pPr>
      <w:r w:rsidRPr="00EB59C4">
        <w:rPr>
          <w:rFonts w:ascii="Verdana" w:eastAsiaTheme="minorHAnsi" w:hAnsi="Verdana" w:cs="Arial"/>
        </w:rPr>
        <w:t xml:space="preserve">Διαχείριση, όπως συλλογή, μεταφορά, επεξεργασία, αποθήκευση ή διάθεση, πρώτης ύλης για την παραγωγή ηλεκτρικής ή θερμικής ή ψυκτικής ενέργειας από βιομάζα ή </w:t>
      </w:r>
      <w:proofErr w:type="spellStart"/>
      <w:r w:rsidRPr="00EB59C4">
        <w:rPr>
          <w:rFonts w:ascii="Verdana" w:eastAsiaTheme="minorHAnsi" w:hAnsi="Verdana" w:cs="Arial"/>
        </w:rPr>
        <w:t>βιορευστά</w:t>
      </w:r>
      <w:proofErr w:type="spellEnd"/>
      <w:r w:rsidRPr="00EB59C4">
        <w:rPr>
          <w:rFonts w:ascii="Verdana" w:eastAsiaTheme="minorHAnsi" w:hAnsi="Verdana" w:cs="Arial"/>
        </w:rPr>
        <w:t xml:space="preserve"> ή βιοαέριο ή μέσω ενεργειακής αξιοποίησης του </w:t>
      </w:r>
      <w:proofErr w:type="spellStart"/>
      <w:r w:rsidRPr="00EB59C4">
        <w:rPr>
          <w:rFonts w:ascii="Verdana" w:eastAsiaTheme="minorHAnsi" w:hAnsi="Verdana" w:cs="Arial"/>
        </w:rPr>
        <w:t>βιοαποικοδομήσιμου</w:t>
      </w:r>
      <w:proofErr w:type="spellEnd"/>
      <w:r w:rsidRPr="00EB59C4">
        <w:rPr>
          <w:rFonts w:ascii="Verdana" w:eastAsiaTheme="minorHAnsi" w:hAnsi="Verdana" w:cs="Arial"/>
        </w:rPr>
        <w:t xml:space="preserve"> κλάσματος αστικών αποβλήτων.</w:t>
      </w:r>
    </w:p>
    <w:p w14:paraId="1AA90E60" w14:textId="77777777" w:rsidR="009E62C0" w:rsidRPr="00EB59C4" w:rsidRDefault="009E62C0" w:rsidP="009E62C0">
      <w:pPr>
        <w:pStyle w:val="a0"/>
        <w:ind w:left="1080"/>
        <w:rPr>
          <w:rFonts w:ascii="Verdana" w:eastAsiaTheme="minorHAnsi" w:hAnsi="Verdana" w:cs="Arial"/>
        </w:rPr>
      </w:pPr>
    </w:p>
    <w:p w14:paraId="62992EBF" w14:textId="77777777" w:rsidR="009E62C0" w:rsidRPr="00EB59C4" w:rsidRDefault="009E62C0" w:rsidP="009E62C0">
      <w:pPr>
        <w:pStyle w:val="a0"/>
        <w:numPr>
          <w:ilvl w:val="0"/>
          <w:numId w:val="3"/>
        </w:numPr>
        <w:spacing w:after="160" w:line="360" w:lineRule="auto"/>
        <w:jc w:val="both"/>
        <w:rPr>
          <w:rFonts w:ascii="Verdana" w:eastAsiaTheme="minorHAnsi" w:hAnsi="Verdana" w:cs="Arial"/>
        </w:rPr>
      </w:pPr>
      <w:r w:rsidRPr="00EB59C4">
        <w:rPr>
          <w:rFonts w:ascii="Verdana" w:eastAsiaTheme="minorHAnsi" w:hAnsi="Verdana" w:cs="Arial"/>
        </w:rPr>
        <w:t>Προμήθεια για τα μέλη της ενεργειακών προϊόντων, συσκευών και εγκαταστάσεων, με στόχο τη μείωση της ενεργειακής κατανάλωσης και της χρήσης συμβατικών καυσίμων, καθώς και τη βελτίωση της ενεργειακής αποδοτικότητας.</w:t>
      </w:r>
    </w:p>
    <w:p w14:paraId="29A3463B" w14:textId="77777777" w:rsidR="009E62C0" w:rsidRPr="00EB59C4" w:rsidRDefault="009E62C0" w:rsidP="009E62C0">
      <w:pPr>
        <w:pStyle w:val="a0"/>
        <w:ind w:left="1080"/>
        <w:rPr>
          <w:rFonts w:ascii="Verdana" w:eastAsiaTheme="minorHAnsi" w:hAnsi="Verdana" w:cs="Arial"/>
        </w:rPr>
      </w:pPr>
    </w:p>
    <w:p w14:paraId="77CA0E09" w14:textId="77777777" w:rsidR="009E62C0" w:rsidRPr="00EB59C4" w:rsidRDefault="009E62C0" w:rsidP="009E62C0">
      <w:pPr>
        <w:pStyle w:val="a0"/>
        <w:numPr>
          <w:ilvl w:val="0"/>
          <w:numId w:val="3"/>
        </w:numPr>
        <w:spacing w:after="160" w:line="360" w:lineRule="auto"/>
        <w:jc w:val="both"/>
        <w:rPr>
          <w:rFonts w:ascii="Verdana" w:eastAsiaTheme="minorHAnsi" w:hAnsi="Verdana" w:cs="Arial"/>
        </w:rPr>
      </w:pPr>
      <w:r w:rsidRPr="00EB59C4">
        <w:rPr>
          <w:rFonts w:ascii="Verdana" w:eastAsiaTheme="minorHAnsi" w:hAnsi="Verdana" w:cs="Arial"/>
        </w:rPr>
        <w:t>Προμήθεια για τα μέλη της ηλεκτροκίνητων οχημάτων, υβριδικών ή μη, και εν γένει οχημάτων που χρησιμοποιούν εναλλακτικά καύσιμα.</w:t>
      </w:r>
    </w:p>
    <w:p w14:paraId="1D896FD9" w14:textId="77777777" w:rsidR="009E62C0" w:rsidRPr="00EB59C4" w:rsidRDefault="009E62C0" w:rsidP="009E62C0">
      <w:pPr>
        <w:pStyle w:val="a0"/>
        <w:ind w:left="1080"/>
        <w:rPr>
          <w:rFonts w:ascii="Verdana" w:eastAsiaTheme="minorHAnsi" w:hAnsi="Verdana" w:cs="Arial"/>
        </w:rPr>
      </w:pPr>
    </w:p>
    <w:p w14:paraId="3C94A5FC" w14:textId="77777777" w:rsidR="009E62C0" w:rsidRPr="00EB59C4" w:rsidRDefault="009E62C0" w:rsidP="009E62C0">
      <w:pPr>
        <w:pStyle w:val="a0"/>
        <w:numPr>
          <w:ilvl w:val="0"/>
          <w:numId w:val="3"/>
        </w:numPr>
        <w:spacing w:after="160" w:line="360" w:lineRule="auto"/>
        <w:jc w:val="both"/>
        <w:rPr>
          <w:rFonts w:ascii="Verdana" w:eastAsiaTheme="minorHAnsi" w:hAnsi="Verdana" w:cs="Arial"/>
        </w:rPr>
      </w:pPr>
      <w:r w:rsidRPr="00EB59C4">
        <w:rPr>
          <w:rFonts w:ascii="Verdana" w:eastAsiaTheme="minorHAnsi" w:hAnsi="Verdana" w:cs="Arial"/>
        </w:rPr>
        <w:t>Διανομή ηλεκτρικής ενέργειας εντός της Περιφέρειας που βρίσκεται η έδρα της.</w:t>
      </w:r>
    </w:p>
    <w:p w14:paraId="2DB07955" w14:textId="77777777" w:rsidR="009E62C0" w:rsidRPr="00EB59C4" w:rsidRDefault="009E62C0" w:rsidP="009E62C0">
      <w:pPr>
        <w:pStyle w:val="a0"/>
        <w:ind w:left="1080"/>
        <w:rPr>
          <w:rFonts w:ascii="Verdana" w:eastAsiaTheme="minorHAnsi" w:hAnsi="Verdana" w:cs="Arial"/>
        </w:rPr>
      </w:pPr>
    </w:p>
    <w:p w14:paraId="662B81FA" w14:textId="77777777" w:rsidR="009E62C0" w:rsidRPr="00EB59C4" w:rsidRDefault="009E62C0" w:rsidP="009E62C0">
      <w:pPr>
        <w:pStyle w:val="a0"/>
        <w:numPr>
          <w:ilvl w:val="0"/>
          <w:numId w:val="3"/>
        </w:numPr>
        <w:spacing w:after="160" w:line="360" w:lineRule="auto"/>
        <w:jc w:val="both"/>
        <w:rPr>
          <w:rFonts w:ascii="Verdana" w:eastAsiaTheme="minorHAnsi" w:hAnsi="Verdana" w:cs="Arial"/>
        </w:rPr>
      </w:pPr>
      <w:r w:rsidRPr="00EB59C4">
        <w:rPr>
          <w:rFonts w:ascii="Verdana" w:eastAsiaTheme="minorHAnsi" w:hAnsi="Verdana" w:cs="Arial"/>
        </w:rPr>
        <w:t>Προμήθεια ηλεκτρικής ενέργειας ή φυσικού αερίου προς τελικούς πελάτες, σύμφωνα με το άρθρο 2 του ν. 4001/2011 (Α΄ 179), εντός της Περιφέρειας που βρίσκεται η έδρα της.</w:t>
      </w:r>
    </w:p>
    <w:p w14:paraId="2E263454" w14:textId="77777777" w:rsidR="009E62C0" w:rsidRPr="00EB59C4" w:rsidRDefault="009E62C0" w:rsidP="009E62C0">
      <w:pPr>
        <w:pStyle w:val="a0"/>
        <w:ind w:left="1080"/>
        <w:rPr>
          <w:rFonts w:ascii="Verdana" w:eastAsiaTheme="minorHAnsi" w:hAnsi="Verdana" w:cs="Arial"/>
        </w:rPr>
      </w:pPr>
    </w:p>
    <w:p w14:paraId="0AB2528F" w14:textId="77777777" w:rsidR="009E62C0" w:rsidRPr="00EB59C4" w:rsidRDefault="009E62C0" w:rsidP="009E62C0">
      <w:pPr>
        <w:pStyle w:val="a0"/>
        <w:numPr>
          <w:ilvl w:val="0"/>
          <w:numId w:val="3"/>
        </w:numPr>
        <w:spacing w:after="160" w:line="360" w:lineRule="auto"/>
        <w:jc w:val="both"/>
        <w:rPr>
          <w:rFonts w:ascii="Verdana" w:eastAsiaTheme="minorHAnsi" w:hAnsi="Verdana" w:cs="Arial"/>
        </w:rPr>
      </w:pPr>
      <w:r w:rsidRPr="00EB59C4">
        <w:rPr>
          <w:rFonts w:ascii="Verdana" w:eastAsiaTheme="minorHAnsi" w:hAnsi="Verdana" w:cs="Arial"/>
        </w:rPr>
        <w:t>Παραγωγή, διανομή και προμήθεια θερμικής ή ψυκτικής ενέργειας εντός της Περιφέρειας που βρίσκεται η έδρα της.</w:t>
      </w:r>
    </w:p>
    <w:p w14:paraId="7615FBD5" w14:textId="77777777" w:rsidR="009E62C0" w:rsidRPr="00EB59C4" w:rsidRDefault="009E62C0" w:rsidP="009E62C0">
      <w:pPr>
        <w:pStyle w:val="a0"/>
        <w:ind w:left="1080"/>
        <w:rPr>
          <w:rFonts w:ascii="Verdana" w:eastAsiaTheme="minorHAnsi" w:hAnsi="Verdana" w:cs="Arial"/>
        </w:rPr>
      </w:pPr>
    </w:p>
    <w:p w14:paraId="446B09F2" w14:textId="77777777" w:rsidR="009E62C0" w:rsidRPr="00EB59C4" w:rsidRDefault="009E62C0" w:rsidP="009E62C0">
      <w:pPr>
        <w:pStyle w:val="a0"/>
        <w:numPr>
          <w:ilvl w:val="0"/>
          <w:numId w:val="3"/>
        </w:numPr>
        <w:spacing w:after="160" w:line="360" w:lineRule="auto"/>
        <w:jc w:val="both"/>
        <w:rPr>
          <w:rFonts w:ascii="Verdana" w:eastAsiaTheme="minorHAnsi" w:hAnsi="Verdana" w:cs="Arial"/>
        </w:rPr>
      </w:pPr>
      <w:r w:rsidRPr="00EB59C4">
        <w:rPr>
          <w:rFonts w:ascii="Verdana" w:eastAsiaTheme="minorHAnsi" w:hAnsi="Verdana" w:cs="Arial"/>
        </w:rPr>
        <w:t>Διαχείριση της ζήτησης για τη μείωση της τελικής χρήσης της ηλεκτρικής ενέργειας και εκπροσώπηση παραγωγών και καταναλωτών στην αγορά ηλεκτρικής ενέργειας.</w:t>
      </w:r>
    </w:p>
    <w:p w14:paraId="59697496" w14:textId="77777777" w:rsidR="009E62C0" w:rsidRPr="00EB59C4" w:rsidRDefault="009E62C0" w:rsidP="009E62C0">
      <w:pPr>
        <w:pStyle w:val="a0"/>
        <w:ind w:left="1080"/>
        <w:rPr>
          <w:rFonts w:ascii="Verdana" w:eastAsiaTheme="minorHAnsi" w:hAnsi="Verdana" w:cs="Arial"/>
        </w:rPr>
      </w:pPr>
    </w:p>
    <w:p w14:paraId="3DAA7902" w14:textId="77777777" w:rsidR="009E62C0" w:rsidRPr="00121995" w:rsidRDefault="009E62C0" w:rsidP="00121995">
      <w:pPr>
        <w:pStyle w:val="a0"/>
        <w:numPr>
          <w:ilvl w:val="0"/>
          <w:numId w:val="3"/>
        </w:numPr>
        <w:spacing w:after="160" w:line="360" w:lineRule="auto"/>
        <w:jc w:val="both"/>
        <w:rPr>
          <w:rFonts w:ascii="Verdana" w:eastAsiaTheme="minorHAnsi" w:hAnsi="Verdana" w:cs="Arial"/>
        </w:rPr>
      </w:pPr>
      <w:r w:rsidRPr="00EB59C4">
        <w:rPr>
          <w:rFonts w:ascii="Verdana" w:eastAsiaTheme="minorHAnsi" w:hAnsi="Verdana" w:cs="Arial"/>
        </w:rPr>
        <w:t xml:space="preserve">Ανάπτυξη δικτύου, διαχείριση και εκμετάλλευση υποδομών εναλλακτικών καυσίμων, σύμφωνα με το ν. 4439/2016 (Α΄ 222) ή διαχείριση μέσων βιώσιμων μεταφορών εντός της Περιφέρειας που βρίσκεται η έδρα της </w:t>
      </w:r>
      <w:proofErr w:type="spellStart"/>
      <w:r w:rsidRPr="00EB59C4">
        <w:rPr>
          <w:rFonts w:ascii="Verdana" w:eastAsiaTheme="minorHAnsi" w:hAnsi="Verdana" w:cs="Arial"/>
        </w:rPr>
        <w:t>Ε.Κοιν</w:t>
      </w:r>
      <w:proofErr w:type="spellEnd"/>
      <w:r w:rsidRPr="00EB59C4">
        <w:rPr>
          <w:rFonts w:ascii="Verdana" w:eastAsiaTheme="minorHAnsi" w:hAnsi="Verdana" w:cs="Arial"/>
        </w:rPr>
        <w:t>.</w:t>
      </w:r>
    </w:p>
    <w:p w14:paraId="4FF10563" w14:textId="77777777" w:rsidR="009E62C0" w:rsidRPr="00EB59C4" w:rsidRDefault="009E62C0" w:rsidP="009E62C0">
      <w:pPr>
        <w:pStyle w:val="a0"/>
        <w:ind w:left="1080"/>
        <w:rPr>
          <w:rFonts w:ascii="Verdana" w:eastAsiaTheme="minorHAnsi" w:hAnsi="Verdana" w:cs="Arial"/>
        </w:rPr>
      </w:pPr>
    </w:p>
    <w:p w14:paraId="6C6881A0" w14:textId="77777777" w:rsidR="009E62C0" w:rsidRPr="00EB59C4" w:rsidRDefault="009E62C0" w:rsidP="009E62C0">
      <w:pPr>
        <w:pStyle w:val="a0"/>
        <w:numPr>
          <w:ilvl w:val="0"/>
          <w:numId w:val="3"/>
        </w:numPr>
        <w:spacing w:before="240" w:after="160" w:line="360" w:lineRule="auto"/>
        <w:jc w:val="both"/>
        <w:rPr>
          <w:rFonts w:ascii="Verdana" w:eastAsiaTheme="minorHAnsi" w:hAnsi="Verdana" w:cs="Arial"/>
        </w:rPr>
      </w:pPr>
      <w:r w:rsidRPr="00EB59C4">
        <w:rPr>
          <w:rFonts w:ascii="Verdana" w:eastAsiaTheme="minorHAnsi" w:hAnsi="Verdana" w:cs="Arial"/>
        </w:rPr>
        <w:t xml:space="preserve">Παροχή ενεργειακών υπηρεσιών, σύμφωνα με </w:t>
      </w:r>
      <w:r w:rsidR="00121995">
        <w:rPr>
          <w:rFonts w:ascii="Verdana" w:eastAsiaTheme="minorHAnsi" w:hAnsi="Verdana" w:cs="Arial"/>
        </w:rPr>
        <w:t xml:space="preserve"> την ΥΑ ΔΕΠΕΑ / Γ’/οικ.176381 (ΦΕΚ Β’ 2672/6.7.18)</w:t>
      </w:r>
      <w:r w:rsidR="00704921">
        <w:rPr>
          <w:rFonts w:ascii="Verdana" w:eastAsiaTheme="minorHAnsi" w:hAnsi="Verdana" w:cs="Arial"/>
        </w:rPr>
        <w:t>.</w:t>
      </w:r>
    </w:p>
    <w:p w14:paraId="0041CF17" w14:textId="77777777" w:rsidR="009E62C0" w:rsidRPr="00EB59C4" w:rsidRDefault="009E62C0" w:rsidP="009E62C0">
      <w:pPr>
        <w:pStyle w:val="a0"/>
        <w:spacing w:before="240" w:after="160" w:line="360" w:lineRule="auto"/>
        <w:ind w:left="360"/>
        <w:jc w:val="both"/>
        <w:rPr>
          <w:rFonts w:ascii="Verdana" w:eastAsiaTheme="minorHAnsi" w:hAnsi="Verdana" w:cs="Arial"/>
        </w:rPr>
      </w:pPr>
    </w:p>
    <w:p w14:paraId="77B2517C" w14:textId="77777777" w:rsidR="009E62C0" w:rsidRPr="00EB59C4" w:rsidRDefault="009E62C0" w:rsidP="009E62C0">
      <w:pPr>
        <w:pStyle w:val="a0"/>
        <w:numPr>
          <w:ilvl w:val="0"/>
          <w:numId w:val="2"/>
        </w:numPr>
        <w:spacing w:before="240" w:after="160" w:line="360" w:lineRule="auto"/>
        <w:jc w:val="both"/>
        <w:rPr>
          <w:rFonts w:ascii="Verdana" w:eastAsiaTheme="minorHAnsi" w:hAnsi="Verdana" w:cs="Arial"/>
        </w:rPr>
      </w:pPr>
      <w:r w:rsidRPr="00EB59C4">
        <w:rPr>
          <w:rFonts w:ascii="Verdana" w:eastAsiaTheme="minorHAnsi" w:hAnsi="Verdana" w:cs="Arial"/>
        </w:rPr>
        <w:t>Η Ενεργειακή Κοινότητα δύναται να ασκεί οποιαδήποτε από τις παρακάτω δραστηριότητες:</w:t>
      </w:r>
    </w:p>
    <w:p w14:paraId="0EED01BB" w14:textId="77777777" w:rsidR="009E62C0" w:rsidRPr="00EB59C4" w:rsidRDefault="009E62C0" w:rsidP="009E62C0">
      <w:pPr>
        <w:pStyle w:val="a0"/>
        <w:spacing w:before="240" w:after="160" w:line="360" w:lineRule="auto"/>
        <w:ind w:left="360"/>
        <w:jc w:val="both"/>
        <w:rPr>
          <w:rFonts w:ascii="Verdana" w:eastAsiaTheme="minorHAnsi" w:hAnsi="Verdana" w:cs="Arial"/>
        </w:rPr>
      </w:pPr>
    </w:p>
    <w:p w14:paraId="35681237" w14:textId="77777777" w:rsidR="009E62C0" w:rsidRPr="00EB59C4" w:rsidRDefault="009E62C0" w:rsidP="009E62C0">
      <w:pPr>
        <w:pStyle w:val="a0"/>
        <w:numPr>
          <w:ilvl w:val="0"/>
          <w:numId w:val="4"/>
        </w:numPr>
        <w:spacing w:after="160" w:line="360" w:lineRule="auto"/>
        <w:ind w:left="700"/>
        <w:jc w:val="both"/>
        <w:rPr>
          <w:rFonts w:ascii="Verdana" w:eastAsiaTheme="minorHAnsi" w:hAnsi="Verdana" w:cs="Arial"/>
        </w:rPr>
      </w:pPr>
      <w:r w:rsidRPr="00EB59C4">
        <w:rPr>
          <w:rFonts w:ascii="Verdana" w:eastAsiaTheme="minorHAnsi" w:hAnsi="Verdana" w:cs="Arial"/>
        </w:rPr>
        <w:t xml:space="preserve">Δράσεις για την υποστήριξη ευάλωτων καταναλωτών και την αντιμετώπιση της ενεργειακής ένδειας πολιτών που ζουν κάτω από το όριο της φτώχειας, εντός της Περιφέρειας στην οποία βρίσκεται η έδρα της </w:t>
      </w:r>
      <w:proofErr w:type="spellStart"/>
      <w:r w:rsidRPr="00EB59C4">
        <w:rPr>
          <w:rFonts w:ascii="Verdana" w:eastAsiaTheme="minorHAnsi" w:hAnsi="Verdana" w:cs="Arial"/>
        </w:rPr>
        <w:t>Ε.Κοιν</w:t>
      </w:r>
      <w:proofErr w:type="spellEnd"/>
      <w:r w:rsidRPr="00EB59C4">
        <w:rPr>
          <w:rFonts w:ascii="Verdana" w:eastAsiaTheme="minorHAnsi" w:hAnsi="Verdana" w:cs="Arial"/>
        </w:rPr>
        <w:t xml:space="preserve">., ανεξάρτητα αν είναι μέλη της </w:t>
      </w:r>
      <w:proofErr w:type="spellStart"/>
      <w:r w:rsidRPr="00EB59C4">
        <w:rPr>
          <w:rFonts w:ascii="Verdana" w:eastAsiaTheme="minorHAnsi" w:hAnsi="Verdana" w:cs="Arial"/>
        </w:rPr>
        <w:t>Ε.Κοιν</w:t>
      </w:r>
      <w:proofErr w:type="spellEnd"/>
      <w:r w:rsidRPr="00EB59C4">
        <w:rPr>
          <w:rFonts w:ascii="Verdana" w:eastAsiaTheme="minorHAnsi" w:hAnsi="Verdana" w:cs="Arial"/>
        </w:rPr>
        <w:t>., όπως παροχή ή συμψηφισμός ενέργειας, ενεργειακή αναβάθμιση κατοικιών ή άλλες δράσεις που μειώνουν την κατανάλωση της ενέργειας στις κατοικίες των ανωτέρω.</w:t>
      </w:r>
    </w:p>
    <w:p w14:paraId="748F930E" w14:textId="77777777" w:rsidR="009E62C0" w:rsidRPr="00EB59C4" w:rsidRDefault="009E62C0" w:rsidP="009E62C0">
      <w:pPr>
        <w:pStyle w:val="a0"/>
        <w:spacing w:after="160" w:line="360" w:lineRule="auto"/>
        <w:ind w:left="700"/>
        <w:jc w:val="both"/>
        <w:rPr>
          <w:rFonts w:ascii="Verdana" w:eastAsiaTheme="minorHAnsi" w:hAnsi="Verdana" w:cs="Arial"/>
        </w:rPr>
      </w:pPr>
    </w:p>
    <w:p w14:paraId="43098070" w14:textId="77777777" w:rsidR="009E62C0" w:rsidRPr="00EB59C4" w:rsidRDefault="009E62C0" w:rsidP="009E62C0">
      <w:pPr>
        <w:pStyle w:val="a0"/>
        <w:numPr>
          <w:ilvl w:val="0"/>
          <w:numId w:val="4"/>
        </w:numPr>
        <w:spacing w:after="160" w:line="360" w:lineRule="auto"/>
        <w:ind w:left="700"/>
        <w:jc w:val="both"/>
        <w:rPr>
          <w:rFonts w:ascii="Verdana" w:eastAsiaTheme="minorHAnsi" w:hAnsi="Verdana" w:cs="Arial"/>
        </w:rPr>
      </w:pPr>
      <w:r w:rsidRPr="00EB59C4">
        <w:rPr>
          <w:rFonts w:ascii="Verdana" w:eastAsiaTheme="minorHAnsi" w:hAnsi="Verdana" w:cs="Arial"/>
        </w:rPr>
        <w:t xml:space="preserve">Προσέλκυση κεφαλαίων για την πραγματοποίηση επενδύσεων αξιοποίησης των Α.Π.Ε. ή Σ.Η.Θ.Υ.Α. ή παρεμβάσεων βελτίωσης της ενεργειακής απόδοσης εντός της Περιφέρειας Αττικής που βρίσκεται η έδρα της </w:t>
      </w:r>
      <w:proofErr w:type="spellStart"/>
      <w:r w:rsidRPr="00EB59C4">
        <w:rPr>
          <w:rFonts w:ascii="Verdana" w:eastAsiaTheme="minorHAnsi" w:hAnsi="Verdana" w:cs="Arial"/>
        </w:rPr>
        <w:t>Ε.Κοιν</w:t>
      </w:r>
      <w:proofErr w:type="spellEnd"/>
      <w:r w:rsidRPr="00EB59C4">
        <w:rPr>
          <w:rFonts w:ascii="Verdana" w:eastAsiaTheme="minorHAnsi" w:hAnsi="Verdana" w:cs="Arial"/>
        </w:rPr>
        <w:t xml:space="preserve">. </w:t>
      </w:r>
      <w:r w:rsidR="006D1D37" w:rsidRPr="00EB59C4">
        <w:rPr>
          <w:rFonts w:ascii="Verdana" w:eastAsiaTheme="minorHAnsi" w:hAnsi="Verdana" w:cs="Arial"/>
        </w:rPr>
        <w:t xml:space="preserve"> </w:t>
      </w:r>
      <w:r w:rsidRPr="00EB59C4">
        <w:rPr>
          <w:rFonts w:ascii="Verdana" w:eastAsiaTheme="minorHAnsi" w:hAnsi="Verdana" w:cs="Arial"/>
        </w:rPr>
        <w:t>.</w:t>
      </w:r>
    </w:p>
    <w:p w14:paraId="5E91285F" w14:textId="77777777" w:rsidR="009E62C0" w:rsidRPr="00EB59C4" w:rsidRDefault="009E62C0" w:rsidP="009E62C0">
      <w:pPr>
        <w:pStyle w:val="a0"/>
        <w:spacing w:after="160" w:line="360" w:lineRule="auto"/>
        <w:ind w:left="700"/>
        <w:jc w:val="both"/>
        <w:rPr>
          <w:rFonts w:ascii="Verdana" w:eastAsiaTheme="minorHAnsi" w:hAnsi="Verdana" w:cs="Arial"/>
        </w:rPr>
      </w:pPr>
    </w:p>
    <w:p w14:paraId="01C69CA2" w14:textId="77777777" w:rsidR="009E62C0" w:rsidRPr="00EB59C4" w:rsidRDefault="009E62C0" w:rsidP="009E62C0">
      <w:pPr>
        <w:pStyle w:val="a0"/>
        <w:numPr>
          <w:ilvl w:val="0"/>
          <w:numId w:val="4"/>
        </w:numPr>
        <w:spacing w:after="160" w:line="360" w:lineRule="auto"/>
        <w:ind w:left="700"/>
        <w:jc w:val="both"/>
        <w:rPr>
          <w:rFonts w:ascii="Verdana" w:eastAsiaTheme="minorHAnsi" w:hAnsi="Verdana" w:cs="Arial"/>
        </w:rPr>
      </w:pPr>
      <w:r w:rsidRPr="00EB59C4">
        <w:rPr>
          <w:rFonts w:ascii="Verdana" w:eastAsiaTheme="minorHAnsi" w:hAnsi="Verdana" w:cs="Arial"/>
        </w:rPr>
        <w:t>Σύνταξη μελετών αξιοποίησης των Α.Π.Ε. ή της Σ.Η.Θ.Υ.Α. ή υλοποίησης παρεμβάσεων βελτίωσης της ενεργειακής απόδοσης ή παροχή στα μέλη της τεχνικής υποστήριξης στους ανωτέρω τομείς.</w:t>
      </w:r>
    </w:p>
    <w:p w14:paraId="3B739758" w14:textId="77777777" w:rsidR="009E62C0" w:rsidRPr="00EB59C4" w:rsidRDefault="009E62C0" w:rsidP="009E62C0">
      <w:pPr>
        <w:pStyle w:val="a0"/>
        <w:ind w:left="1060"/>
        <w:rPr>
          <w:rFonts w:ascii="Verdana" w:eastAsiaTheme="minorHAnsi" w:hAnsi="Verdana" w:cs="Arial"/>
        </w:rPr>
      </w:pPr>
    </w:p>
    <w:p w14:paraId="5C81D00E" w14:textId="77777777" w:rsidR="009E62C0" w:rsidRPr="00EB59C4" w:rsidRDefault="009E62C0" w:rsidP="009E62C0">
      <w:pPr>
        <w:pStyle w:val="a0"/>
        <w:numPr>
          <w:ilvl w:val="0"/>
          <w:numId w:val="4"/>
        </w:numPr>
        <w:spacing w:after="160" w:line="360" w:lineRule="auto"/>
        <w:ind w:left="700"/>
        <w:jc w:val="both"/>
        <w:rPr>
          <w:rFonts w:ascii="Verdana" w:eastAsiaTheme="minorHAnsi" w:hAnsi="Verdana" w:cs="Arial"/>
        </w:rPr>
      </w:pPr>
      <w:r w:rsidRPr="00EB59C4">
        <w:rPr>
          <w:rFonts w:ascii="Verdana" w:eastAsiaTheme="minorHAnsi" w:hAnsi="Verdana" w:cs="Arial"/>
        </w:rPr>
        <w:t>Διαχείριση ή συμμετοχή σε προγράμματα χρηματοδοτούμενα από εθνικούς πόρους ή πόρους της Ευρωπαϊκής Ένωσης σχετικά με τους σκοπούς της.</w:t>
      </w:r>
    </w:p>
    <w:p w14:paraId="7B1785B2" w14:textId="77777777" w:rsidR="009E62C0" w:rsidRPr="00EB59C4" w:rsidRDefault="009E62C0" w:rsidP="009E62C0">
      <w:pPr>
        <w:pStyle w:val="a0"/>
        <w:ind w:left="1060"/>
        <w:rPr>
          <w:rFonts w:ascii="Verdana" w:eastAsiaTheme="minorHAnsi" w:hAnsi="Verdana" w:cs="Arial"/>
        </w:rPr>
      </w:pPr>
    </w:p>
    <w:p w14:paraId="5070EAFC" w14:textId="77777777" w:rsidR="009E62C0" w:rsidRPr="00EB59C4" w:rsidRDefault="009E62C0" w:rsidP="009E62C0">
      <w:pPr>
        <w:pStyle w:val="a0"/>
        <w:numPr>
          <w:ilvl w:val="0"/>
          <w:numId w:val="4"/>
        </w:numPr>
        <w:spacing w:after="160" w:line="360" w:lineRule="auto"/>
        <w:ind w:left="700"/>
        <w:jc w:val="both"/>
        <w:rPr>
          <w:rFonts w:ascii="Verdana" w:eastAsiaTheme="minorHAnsi" w:hAnsi="Verdana" w:cs="Arial"/>
        </w:rPr>
      </w:pPr>
      <w:r w:rsidRPr="00EB59C4">
        <w:rPr>
          <w:rFonts w:ascii="Verdana" w:eastAsiaTheme="minorHAnsi" w:hAnsi="Verdana" w:cs="Arial"/>
        </w:rPr>
        <w:t>Παροχή συμβουλών για τη διαχείριση ή συμμετοχή των μελών της σε προγράμματα χρηματοδοτούμενα από εθνικούς πόρους ή πόρους της Ευρωπαϊκής Ένωσης σχετικά με τους σκοπούς της.</w:t>
      </w:r>
    </w:p>
    <w:p w14:paraId="16F39FFD" w14:textId="77777777" w:rsidR="009E62C0" w:rsidRPr="00EB59C4" w:rsidRDefault="009E62C0" w:rsidP="009E62C0">
      <w:pPr>
        <w:pStyle w:val="a0"/>
        <w:ind w:left="1060"/>
        <w:rPr>
          <w:rFonts w:ascii="Verdana" w:eastAsiaTheme="minorHAnsi" w:hAnsi="Verdana" w:cs="Arial"/>
        </w:rPr>
      </w:pPr>
    </w:p>
    <w:p w14:paraId="1B4D699B" w14:textId="77777777" w:rsidR="009E62C0" w:rsidRPr="00EB59C4" w:rsidRDefault="009E62C0" w:rsidP="009E62C0">
      <w:pPr>
        <w:pStyle w:val="a0"/>
        <w:numPr>
          <w:ilvl w:val="0"/>
          <w:numId w:val="4"/>
        </w:numPr>
        <w:spacing w:after="160" w:line="360" w:lineRule="auto"/>
        <w:ind w:left="700"/>
        <w:jc w:val="both"/>
        <w:rPr>
          <w:rFonts w:ascii="Verdana" w:eastAsiaTheme="minorHAnsi" w:hAnsi="Verdana" w:cs="Arial"/>
        </w:rPr>
      </w:pPr>
      <w:r w:rsidRPr="00EB59C4">
        <w:rPr>
          <w:rFonts w:ascii="Verdana" w:eastAsiaTheme="minorHAnsi" w:hAnsi="Verdana" w:cs="Arial"/>
        </w:rPr>
        <w:t xml:space="preserve">Ενημέρωση, εκπαίδευση και ευαισθητοποίηση σε τοπικό και περιφερειακό επίπεδο για θέματα ενεργειακής </w:t>
      </w:r>
      <w:proofErr w:type="spellStart"/>
      <w:r w:rsidRPr="00EB59C4">
        <w:rPr>
          <w:rFonts w:ascii="Verdana" w:eastAsiaTheme="minorHAnsi" w:hAnsi="Verdana" w:cs="Arial"/>
        </w:rPr>
        <w:t>αειφορίας</w:t>
      </w:r>
      <w:proofErr w:type="spellEnd"/>
      <w:r w:rsidRPr="00EB59C4">
        <w:rPr>
          <w:rFonts w:ascii="Verdana" w:eastAsiaTheme="minorHAnsi" w:hAnsi="Verdana" w:cs="Arial"/>
        </w:rPr>
        <w:t>.</w:t>
      </w:r>
    </w:p>
    <w:p w14:paraId="03D917BC" w14:textId="77777777" w:rsidR="009E62C0" w:rsidRPr="00EB59C4" w:rsidRDefault="009E62C0" w:rsidP="009E62C0">
      <w:pPr>
        <w:pStyle w:val="a0"/>
        <w:rPr>
          <w:rFonts w:ascii="Verdana" w:eastAsiaTheme="minorHAnsi" w:hAnsi="Verdana" w:cs="Arial"/>
        </w:rPr>
      </w:pPr>
    </w:p>
    <w:p w14:paraId="3A703228"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 xml:space="preserve">Μέρος των δράσεων αυτών θα μπορούσαν να βασιστούν στα αποτελέσματα του έργου </w:t>
      </w:r>
      <w:r w:rsidRPr="00EB59C4">
        <w:rPr>
          <w:rFonts w:ascii="Verdana" w:eastAsiaTheme="minorHAnsi" w:hAnsi="Verdana" w:cs="Arial"/>
        </w:rPr>
        <w:t>Empowering</w:t>
      </w:r>
      <w:r w:rsidRPr="00EB59C4">
        <w:rPr>
          <w:rFonts w:ascii="Verdana" w:eastAsiaTheme="minorHAnsi" w:hAnsi="Verdana" w:cs="Arial"/>
          <w:lang w:val="el-GR"/>
        </w:rPr>
        <w:t xml:space="preserve"> </w:t>
      </w:r>
      <w:r w:rsidRPr="00EB59C4">
        <w:rPr>
          <w:rFonts w:ascii="Verdana" w:eastAsiaTheme="minorHAnsi" w:hAnsi="Verdana" w:cs="Arial"/>
        </w:rPr>
        <w:t>Energy</w:t>
      </w:r>
      <w:r w:rsidRPr="00EB59C4">
        <w:rPr>
          <w:rFonts w:ascii="Verdana" w:eastAsiaTheme="minorHAnsi" w:hAnsi="Verdana" w:cs="Arial"/>
          <w:lang w:val="el-GR"/>
        </w:rPr>
        <w:t xml:space="preserve"> </w:t>
      </w:r>
      <w:r w:rsidRPr="00EB59C4">
        <w:rPr>
          <w:rFonts w:ascii="Verdana" w:eastAsiaTheme="minorHAnsi" w:hAnsi="Verdana" w:cs="Arial"/>
        </w:rPr>
        <w:t>Poor</w:t>
      </w:r>
      <w:r w:rsidRPr="00EB59C4">
        <w:rPr>
          <w:rFonts w:ascii="Verdana" w:eastAsiaTheme="minorHAnsi" w:hAnsi="Verdana" w:cs="Arial"/>
          <w:lang w:val="el-GR"/>
        </w:rPr>
        <w:t xml:space="preserve"> </w:t>
      </w:r>
      <w:r w:rsidRPr="00EB59C4">
        <w:rPr>
          <w:rFonts w:ascii="Verdana" w:eastAsiaTheme="minorHAnsi" w:hAnsi="Verdana" w:cs="Arial"/>
        </w:rPr>
        <w:t>Citizens</w:t>
      </w:r>
      <w:r w:rsidRPr="00EB59C4">
        <w:rPr>
          <w:rFonts w:ascii="Verdana" w:eastAsiaTheme="minorHAnsi" w:hAnsi="Verdana" w:cs="Arial"/>
          <w:lang w:val="el-GR"/>
        </w:rPr>
        <w:t xml:space="preserve"> </w:t>
      </w:r>
      <w:r w:rsidRPr="00EB59C4">
        <w:rPr>
          <w:rFonts w:ascii="Verdana" w:eastAsiaTheme="minorHAnsi" w:hAnsi="Verdana" w:cs="Arial"/>
        </w:rPr>
        <w:t>through</w:t>
      </w:r>
      <w:r w:rsidRPr="00EB59C4">
        <w:rPr>
          <w:rFonts w:ascii="Verdana" w:eastAsiaTheme="minorHAnsi" w:hAnsi="Verdana" w:cs="Arial"/>
          <w:lang w:val="el-GR"/>
        </w:rPr>
        <w:t xml:space="preserve"> </w:t>
      </w:r>
      <w:r w:rsidRPr="00EB59C4">
        <w:rPr>
          <w:rFonts w:ascii="Verdana" w:eastAsiaTheme="minorHAnsi" w:hAnsi="Verdana" w:cs="Arial"/>
        </w:rPr>
        <w:t>Joint</w:t>
      </w:r>
      <w:r w:rsidRPr="00EB59C4">
        <w:rPr>
          <w:rFonts w:ascii="Verdana" w:eastAsiaTheme="minorHAnsi" w:hAnsi="Verdana" w:cs="Arial"/>
          <w:lang w:val="el-GR"/>
        </w:rPr>
        <w:t xml:space="preserve"> </w:t>
      </w:r>
      <w:r w:rsidRPr="00EB59C4">
        <w:rPr>
          <w:rFonts w:ascii="Verdana" w:eastAsiaTheme="minorHAnsi" w:hAnsi="Verdana" w:cs="Arial"/>
        </w:rPr>
        <w:t>Energy</w:t>
      </w:r>
      <w:r w:rsidRPr="00EB59C4">
        <w:rPr>
          <w:rFonts w:ascii="Verdana" w:eastAsiaTheme="minorHAnsi" w:hAnsi="Verdana" w:cs="Arial"/>
          <w:lang w:val="el-GR"/>
        </w:rPr>
        <w:t xml:space="preserve"> </w:t>
      </w:r>
      <w:r w:rsidRPr="00EB59C4">
        <w:rPr>
          <w:rFonts w:ascii="Verdana" w:eastAsiaTheme="minorHAnsi" w:hAnsi="Verdana" w:cs="Arial"/>
        </w:rPr>
        <w:t>Initiatives</w:t>
      </w:r>
      <w:r w:rsidRPr="00EB59C4">
        <w:rPr>
          <w:rFonts w:ascii="Verdana" w:eastAsiaTheme="minorHAnsi" w:hAnsi="Verdana" w:cs="Arial"/>
          <w:lang w:val="el-GR"/>
        </w:rPr>
        <w:t xml:space="preserve"> (</w:t>
      </w:r>
      <w:r w:rsidRPr="00EB59C4">
        <w:rPr>
          <w:rFonts w:ascii="Verdana" w:eastAsiaTheme="minorHAnsi" w:hAnsi="Verdana" w:cs="Arial"/>
        </w:rPr>
        <w:t>POWERPOOR</w:t>
      </w:r>
      <w:r w:rsidRPr="00EB59C4">
        <w:rPr>
          <w:rFonts w:ascii="Verdana" w:eastAsiaTheme="minorHAnsi" w:hAnsi="Verdana" w:cs="Arial"/>
          <w:lang w:val="el-GR"/>
        </w:rPr>
        <w:t xml:space="preserve">) που χρηματοδοτείται από την Ευρωπαϊκή Ένωση μέσω του προγράμματος </w:t>
      </w:r>
      <w:r w:rsidRPr="00EB59C4">
        <w:rPr>
          <w:rFonts w:ascii="Verdana" w:eastAsiaTheme="minorHAnsi" w:hAnsi="Verdana" w:cs="Arial"/>
        </w:rPr>
        <w:t>Horizon</w:t>
      </w:r>
      <w:r w:rsidR="00C017D7" w:rsidRPr="00EB59C4">
        <w:rPr>
          <w:rFonts w:ascii="Verdana" w:eastAsiaTheme="minorHAnsi" w:hAnsi="Verdana" w:cs="Arial"/>
          <w:lang w:val="el-GR"/>
        </w:rPr>
        <w:t xml:space="preserve"> </w:t>
      </w:r>
      <w:r w:rsidRPr="00EB59C4">
        <w:rPr>
          <w:rFonts w:ascii="Verdana" w:eastAsiaTheme="minorHAnsi" w:hAnsi="Verdana" w:cs="Arial"/>
          <w:lang w:val="el-GR"/>
        </w:rPr>
        <w:t>2020 με Αριθμό Συμβολαίου 890437 και στοχεύει στην υποστήριξη των ενεργειακά φτωχών νοικοκυριών μέσω της συμμετοχής τους σε ενεργειακές κοινότητες.</w:t>
      </w:r>
    </w:p>
    <w:p w14:paraId="7D40FE78" w14:textId="60B8375B"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Επιπλέον, οι δράσεις αυτές θα μπορούν να συνδυαστούν με καινοτόμους χρηματοδοτικούς μηχανισμούς, όπως το «</w:t>
      </w:r>
      <w:r w:rsidRPr="00EB59C4">
        <w:rPr>
          <w:rFonts w:ascii="Verdana" w:eastAsiaTheme="minorHAnsi" w:hAnsi="Verdana" w:cs="Arial"/>
        </w:rPr>
        <w:t>crowdfunding</w:t>
      </w:r>
      <w:r w:rsidRPr="00EB59C4">
        <w:rPr>
          <w:rFonts w:ascii="Verdana" w:eastAsiaTheme="minorHAnsi" w:hAnsi="Verdana" w:cs="Arial"/>
          <w:lang w:val="el-GR"/>
        </w:rPr>
        <w:t>», με στόχο τη συγκέντρωση κεφαλαίου για τ</w:t>
      </w:r>
      <w:r w:rsidR="0075114F">
        <w:rPr>
          <w:rFonts w:ascii="Verdana" w:eastAsiaTheme="minorHAnsi" w:hAnsi="Verdana" w:cs="Arial"/>
          <w:lang w:val="el-GR"/>
        </w:rPr>
        <w:t>ι</w:t>
      </w:r>
      <w:r w:rsidR="00704921">
        <w:rPr>
          <w:rFonts w:ascii="Verdana" w:eastAsiaTheme="minorHAnsi" w:hAnsi="Verdana" w:cs="Arial"/>
          <w:lang w:val="el-GR"/>
        </w:rPr>
        <w:t>ς</w:t>
      </w:r>
      <w:r w:rsidRPr="00EB59C4">
        <w:rPr>
          <w:rFonts w:ascii="Verdana" w:eastAsiaTheme="minorHAnsi" w:hAnsi="Verdana" w:cs="Arial"/>
          <w:lang w:val="el-GR"/>
        </w:rPr>
        <w:t xml:space="preserve"> νέες εγκαταστάσεις ΑΠΕ, κλπ.</w:t>
      </w:r>
    </w:p>
    <w:p w14:paraId="416F4EE9"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Η Ενεργειακή Κοινότητα είναι μη κερδοσκοπικού χαρακτήρα και δεν επιτρέπεται η διανομή κερδών.</w:t>
      </w:r>
    </w:p>
    <w:p w14:paraId="66330A4C" w14:textId="77777777" w:rsidR="009E62C0"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Για τη σύσταση της Ε. Κοιν. προσκομίζονται στ</w:t>
      </w:r>
      <w:r w:rsidR="00704921">
        <w:rPr>
          <w:rFonts w:ascii="Verdana" w:eastAsiaTheme="minorHAnsi" w:hAnsi="Verdana" w:cs="Arial"/>
          <w:lang w:val="el-GR"/>
        </w:rPr>
        <w:t xml:space="preserve">ην </w:t>
      </w:r>
      <w:r w:rsidRPr="00EB59C4">
        <w:rPr>
          <w:rFonts w:ascii="Verdana" w:eastAsiaTheme="minorHAnsi" w:hAnsi="Verdana" w:cs="Arial"/>
          <w:lang w:val="el-GR"/>
        </w:rPr>
        <w:t xml:space="preserve">αρμόδιο </w:t>
      </w:r>
      <w:r w:rsidR="00704921">
        <w:rPr>
          <w:rFonts w:ascii="Verdana" w:eastAsiaTheme="minorHAnsi" w:hAnsi="Verdana" w:cs="Arial"/>
          <w:lang w:val="el-GR"/>
        </w:rPr>
        <w:t>ΥΓΕΜΗ</w:t>
      </w:r>
      <w:r w:rsidRPr="00EB59C4">
        <w:rPr>
          <w:rFonts w:ascii="Verdana" w:eastAsiaTheme="minorHAnsi" w:hAnsi="Verdana" w:cs="Arial"/>
          <w:lang w:val="el-GR"/>
        </w:rPr>
        <w:t xml:space="preserve"> το καταστατικό, συμβολαιογραφικά έγγραφα ή δηλώσεις στοιχείων ακινήτων </w:t>
      </w:r>
      <w:r w:rsidRPr="00EB59C4">
        <w:rPr>
          <w:rFonts w:ascii="Verdana" w:eastAsiaTheme="minorHAnsi" w:hAnsi="Verdana" w:cs="Arial"/>
          <w:lang w:val="el-GR"/>
        </w:rPr>
        <w:lastRenderedPageBreak/>
        <w:t xml:space="preserve">(Ε9) για τα φυσικά πρόσωπα – μέλη που να αποδεικνύουν την πλήρη ή ψιλή κυριότητα ή επικαρπία σε ακίνητο εντός της Περιφέρειας της έδρας της Ε. Κοιν. ή τα πιστοποιητικά οικογενειακής κατάστασης των φυσικών προσώπων – μελών τους που είναι δημότες Δήμου της Περιφέρειας εντός της οποίας βρίσκεται η Ε.Κοιν. και τα καταστατικά των Νομικών Προσώπων – μελών της </w:t>
      </w:r>
      <w:proofErr w:type="spellStart"/>
      <w:r w:rsidRPr="00EB59C4">
        <w:rPr>
          <w:rFonts w:ascii="Verdana" w:eastAsiaTheme="minorHAnsi" w:hAnsi="Verdana" w:cs="Arial"/>
          <w:lang w:val="el-GR"/>
        </w:rPr>
        <w:t>Ε.Κοιν</w:t>
      </w:r>
      <w:proofErr w:type="spellEnd"/>
      <w:r w:rsidRPr="00EB59C4">
        <w:rPr>
          <w:rFonts w:ascii="Verdana" w:eastAsiaTheme="minorHAnsi" w:hAnsi="Verdana" w:cs="Arial"/>
          <w:lang w:val="el-GR"/>
        </w:rPr>
        <w:t>.</w:t>
      </w:r>
    </w:p>
    <w:p w14:paraId="4F1EF4A7" w14:textId="77777777" w:rsidR="00704921" w:rsidRPr="00EB59C4" w:rsidRDefault="00704921" w:rsidP="009E62C0">
      <w:pPr>
        <w:spacing w:after="160" w:line="360" w:lineRule="auto"/>
        <w:jc w:val="both"/>
        <w:rPr>
          <w:rFonts w:ascii="Verdana" w:eastAsiaTheme="minorHAnsi" w:hAnsi="Verdana" w:cs="Arial"/>
          <w:lang w:val="el-GR"/>
        </w:rPr>
      </w:pPr>
    </w:p>
    <w:p w14:paraId="719C8BD9" w14:textId="77777777" w:rsidR="009E62C0" w:rsidRPr="00EB59C4" w:rsidRDefault="009E62C0" w:rsidP="009E62C0">
      <w:pPr>
        <w:spacing w:after="160" w:line="360" w:lineRule="auto"/>
        <w:jc w:val="both"/>
        <w:rPr>
          <w:rFonts w:ascii="Verdana" w:eastAsia="Times New Roman" w:hAnsi="Verdana" w:cs="Arial"/>
          <w:lang w:val="el-GR" w:eastAsia="el-GR"/>
        </w:rPr>
      </w:pPr>
      <w:r w:rsidRPr="00EB59C4">
        <w:rPr>
          <w:rFonts w:ascii="Verdana" w:eastAsia="Times New Roman" w:hAnsi="Verdana" w:cs="Arial"/>
          <w:b/>
          <w:bCs/>
          <w:lang w:val="el-GR" w:eastAsia="el-GR"/>
        </w:rPr>
        <w:t xml:space="preserve"> ΚΕΦΑΛΑΙΟ Β'</w:t>
      </w:r>
    </w:p>
    <w:p w14:paraId="1DADF43A" w14:textId="77777777" w:rsidR="009E62C0" w:rsidRPr="00EB59C4" w:rsidRDefault="009E62C0" w:rsidP="009E62C0">
      <w:pPr>
        <w:spacing w:before="100" w:beforeAutospacing="1" w:after="100" w:afterAutospacing="1" w:line="240" w:lineRule="auto"/>
        <w:jc w:val="center"/>
        <w:rPr>
          <w:rFonts w:ascii="Verdana" w:eastAsia="Times New Roman" w:hAnsi="Verdana" w:cs="Arial"/>
          <w:lang w:val="el-GR" w:eastAsia="el-GR"/>
        </w:rPr>
      </w:pPr>
      <w:r w:rsidRPr="00EB59C4">
        <w:rPr>
          <w:rFonts w:ascii="Verdana" w:eastAsia="Times New Roman" w:hAnsi="Verdana" w:cs="Arial"/>
          <w:b/>
          <w:bCs/>
          <w:lang w:val="el-GR" w:eastAsia="el-GR"/>
        </w:rPr>
        <w:t xml:space="preserve">ΜΕΛΗ ΤΗΣ ΕΝΕΡΓΕΙΑΚΗΣ ΚΟΙΝΟΤΗΤΑΣ - </w:t>
      </w:r>
      <w:r w:rsidRPr="00EB59C4">
        <w:rPr>
          <w:rFonts w:ascii="Verdana" w:eastAsia="Times New Roman" w:hAnsi="Verdana" w:cs="Arial"/>
          <w:b/>
          <w:bCs/>
          <w:lang w:val="el-GR" w:eastAsia="el-GR"/>
        </w:rPr>
        <w:br/>
        <w:t>ΟΡΟΙ ΕΙΣΟΔΟΥ &amp; ΕΞΟΔΟΥ ΤΩΝ ΜΕΛΩΝ</w:t>
      </w:r>
    </w:p>
    <w:p w14:paraId="357F1A3B" w14:textId="77777777" w:rsidR="009E62C0" w:rsidRPr="00EB59C4" w:rsidRDefault="009E62C0" w:rsidP="009E62C0">
      <w:pPr>
        <w:spacing w:after="0" w:line="360" w:lineRule="auto"/>
        <w:jc w:val="center"/>
        <w:rPr>
          <w:rFonts w:ascii="Verdana" w:eastAsiaTheme="minorHAnsi" w:hAnsi="Verdana" w:cs="Arial"/>
          <w:b/>
          <w:bCs/>
          <w:lang w:val="el-GR"/>
        </w:rPr>
      </w:pPr>
    </w:p>
    <w:p w14:paraId="681E1602" w14:textId="77777777" w:rsidR="009E62C0" w:rsidRPr="00EB59C4" w:rsidRDefault="009E62C0" w:rsidP="009E62C0">
      <w:pPr>
        <w:spacing w:after="0" w:line="360" w:lineRule="auto"/>
        <w:jc w:val="center"/>
        <w:rPr>
          <w:rFonts w:ascii="Verdana" w:eastAsiaTheme="minorHAnsi" w:hAnsi="Verdana" w:cs="Arial"/>
          <w:b/>
          <w:bCs/>
        </w:rPr>
      </w:pPr>
      <w:r w:rsidRPr="00EB59C4">
        <w:rPr>
          <w:rFonts w:ascii="Verdana" w:eastAsiaTheme="minorHAnsi" w:hAnsi="Verdana" w:cs="Arial"/>
          <w:b/>
          <w:bCs/>
        </w:rPr>
        <w:t>ΑΡΘΡΟ 6</w:t>
      </w:r>
    </w:p>
    <w:p w14:paraId="653F3CFE" w14:textId="77777777" w:rsidR="009E62C0" w:rsidRPr="00EB59C4" w:rsidRDefault="009E62C0" w:rsidP="009E62C0">
      <w:pPr>
        <w:spacing w:after="160" w:line="360" w:lineRule="auto"/>
        <w:jc w:val="center"/>
        <w:rPr>
          <w:rFonts w:ascii="Verdana" w:eastAsiaTheme="minorHAnsi" w:hAnsi="Verdana" w:cs="Arial"/>
          <w:b/>
          <w:bCs/>
        </w:rPr>
      </w:pPr>
      <w:r w:rsidRPr="00EB59C4">
        <w:rPr>
          <w:rFonts w:ascii="Verdana" w:eastAsiaTheme="minorHAnsi" w:hAnsi="Verdana" w:cs="Arial"/>
          <w:b/>
          <w:bCs/>
        </w:rPr>
        <w:t>ΠΡΟΫΠΟΘΕΣΕΙΣ ΚΑΙ ΚΩΛΥΜΑΤΑ ΣΥΝΕΤΑΙΡΩΝ</w:t>
      </w:r>
    </w:p>
    <w:p w14:paraId="4613B630" w14:textId="77777777" w:rsidR="009E62C0" w:rsidRPr="00EB59C4" w:rsidRDefault="009E62C0" w:rsidP="009E62C0">
      <w:pPr>
        <w:pStyle w:val="a0"/>
        <w:numPr>
          <w:ilvl w:val="0"/>
          <w:numId w:val="5"/>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Συνέταιροι (ή Μέλη) της </w:t>
      </w:r>
      <w:proofErr w:type="spellStart"/>
      <w:r w:rsidRPr="00EB59C4">
        <w:rPr>
          <w:rFonts w:ascii="Verdana" w:eastAsiaTheme="minorHAnsi" w:hAnsi="Verdana" w:cs="Arial"/>
        </w:rPr>
        <w:t>Ε.Κοιν</w:t>
      </w:r>
      <w:proofErr w:type="spellEnd"/>
      <w:r w:rsidRPr="00EB59C4">
        <w:rPr>
          <w:rFonts w:ascii="Verdana" w:eastAsiaTheme="minorHAnsi" w:hAnsi="Verdana" w:cs="Arial"/>
        </w:rPr>
        <w:t>. μπορεί να είναι:</w:t>
      </w:r>
    </w:p>
    <w:p w14:paraId="7D412813" w14:textId="77777777" w:rsidR="009E62C0" w:rsidRPr="00EB59C4" w:rsidRDefault="009E62C0" w:rsidP="009E62C0">
      <w:pPr>
        <w:pStyle w:val="a0"/>
        <w:numPr>
          <w:ilvl w:val="0"/>
          <w:numId w:val="6"/>
        </w:numPr>
        <w:spacing w:after="160" w:line="360" w:lineRule="auto"/>
        <w:ind w:left="360"/>
        <w:jc w:val="both"/>
        <w:rPr>
          <w:rFonts w:ascii="Verdana" w:eastAsiaTheme="minorHAnsi" w:hAnsi="Verdana" w:cs="Arial"/>
        </w:rPr>
      </w:pPr>
      <w:r w:rsidRPr="00EB59C4">
        <w:rPr>
          <w:rFonts w:ascii="Verdana" w:eastAsiaTheme="minorHAnsi" w:hAnsi="Verdana" w:cs="Arial"/>
        </w:rPr>
        <w:t>Φυσικά πρόσωπα με πλήρη δικαιοπρακτική ικανότητα.</w:t>
      </w:r>
    </w:p>
    <w:p w14:paraId="47AB5C89" w14:textId="77777777" w:rsidR="009E62C0" w:rsidRPr="00EB59C4" w:rsidRDefault="009E62C0" w:rsidP="009E62C0">
      <w:pPr>
        <w:pStyle w:val="a0"/>
        <w:numPr>
          <w:ilvl w:val="0"/>
          <w:numId w:val="6"/>
        </w:numPr>
        <w:spacing w:after="160" w:line="360" w:lineRule="auto"/>
        <w:ind w:left="360"/>
        <w:jc w:val="both"/>
        <w:rPr>
          <w:rFonts w:ascii="Verdana" w:eastAsiaTheme="minorHAnsi" w:hAnsi="Verdana" w:cs="Arial"/>
        </w:rPr>
      </w:pPr>
      <w:r w:rsidRPr="00EB59C4">
        <w:rPr>
          <w:rFonts w:ascii="Verdana" w:eastAsiaTheme="minorHAnsi" w:hAnsi="Verdana" w:cs="Arial"/>
        </w:rPr>
        <w:t>Νομικά πρόσωπα ιδιωτικού ή δημοσίου δικαίου, που έχουν</w:t>
      </w:r>
      <w:r w:rsidR="005E3195" w:rsidRPr="00EB59C4">
        <w:rPr>
          <w:rFonts w:ascii="Verdana" w:eastAsiaTheme="minorHAnsi" w:hAnsi="Verdana" w:cs="Arial"/>
        </w:rPr>
        <w:t xml:space="preserve"> την έδρα τους στην Περιφέρεια</w:t>
      </w:r>
      <w:r w:rsidRPr="00EB59C4">
        <w:rPr>
          <w:rFonts w:ascii="Verdana" w:eastAsiaTheme="minorHAnsi" w:hAnsi="Verdana" w:cs="Arial"/>
        </w:rPr>
        <w:t xml:space="preserve"> Αττικής.</w:t>
      </w:r>
    </w:p>
    <w:p w14:paraId="1409C286" w14:textId="77777777" w:rsidR="009E62C0" w:rsidRPr="00EB59C4" w:rsidRDefault="009E62C0" w:rsidP="009E62C0">
      <w:pPr>
        <w:pStyle w:val="a0"/>
        <w:numPr>
          <w:ilvl w:val="0"/>
          <w:numId w:val="6"/>
        </w:numPr>
        <w:spacing w:after="160" w:line="360" w:lineRule="auto"/>
        <w:ind w:left="360"/>
        <w:jc w:val="both"/>
        <w:rPr>
          <w:rFonts w:ascii="Verdana" w:eastAsiaTheme="minorHAnsi" w:hAnsi="Verdana" w:cs="Arial"/>
        </w:rPr>
      </w:pPr>
      <w:r w:rsidRPr="00EB59C4">
        <w:rPr>
          <w:rFonts w:ascii="Verdana" w:eastAsiaTheme="minorHAnsi" w:hAnsi="Verdana" w:cs="Arial"/>
        </w:rPr>
        <w:t>Ο.Τ.Α. Α’ ή Β’ βαθμού της Περιφέρειας Αττικής ή επιχειρήσεις αυτών, κατ’ εξαίρεση του άρθρου 107 του ν. 3852/2010 (Α΄ 87).</w:t>
      </w:r>
    </w:p>
    <w:p w14:paraId="55783E7C" w14:textId="77777777" w:rsidR="005E3195" w:rsidRPr="00EB59C4" w:rsidRDefault="005E3195" w:rsidP="005E3195">
      <w:pPr>
        <w:pStyle w:val="a0"/>
        <w:spacing w:after="160" w:line="360" w:lineRule="auto"/>
        <w:ind w:left="360"/>
        <w:jc w:val="both"/>
        <w:rPr>
          <w:rFonts w:ascii="Verdana" w:eastAsiaTheme="minorHAnsi" w:hAnsi="Verdana" w:cs="Arial"/>
        </w:rPr>
      </w:pPr>
    </w:p>
    <w:p w14:paraId="0101F08B" w14:textId="77777777" w:rsidR="009E62C0" w:rsidRPr="00EB59C4" w:rsidRDefault="009E62C0" w:rsidP="009E62C0">
      <w:pPr>
        <w:pStyle w:val="a0"/>
        <w:numPr>
          <w:ilvl w:val="0"/>
          <w:numId w:val="5"/>
        </w:numPr>
        <w:spacing w:after="160" w:line="360" w:lineRule="auto"/>
        <w:ind w:left="360"/>
        <w:jc w:val="both"/>
        <w:rPr>
          <w:rFonts w:ascii="Verdana" w:eastAsiaTheme="minorHAnsi" w:hAnsi="Verdana" w:cs="Arial"/>
        </w:rPr>
      </w:pPr>
      <w:r w:rsidRPr="00EB59C4">
        <w:rPr>
          <w:rFonts w:ascii="Verdana" w:eastAsiaTheme="minorHAnsi" w:hAnsi="Verdana" w:cs="Arial"/>
        </w:rPr>
        <w:t>Ο ελάχιστος αριθμός μελών της Ενεργειακής Κοινότητας είναι 5</w:t>
      </w:r>
      <w:r w:rsidR="005E3195" w:rsidRPr="00EB59C4">
        <w:rPr>
          <w:rFonts w:ascii="Verdana" w:eastAsiaTheme="minorHAnsi" w:hAnsi="Verdana" w:cs="Arial"/>
        </w:rPr>
        <w:t xml:space="preserve"> αν τα μέλη είναι </w:t>
      </w:r>
      <w:proofErr w:type="spellStart"/>
      <w:r w:rsidR="005E3195" w:rsidRPr="00EB59C4">
        <w:rPr>
          <w:rFonts w:ascii="Verdana" w:eastAsiaTheme="minorHAnsi" w:hAnsi="Verdana" w:cs="Arial"/>
        </w:rPr>
        <w:t>νπδδ</w:t>
      </w:r>
      <w:proofErr w:type="spellEnd"/>
      <w:r w:rsidR="005E3195" w:rsidRPr="00EB59C4">
        <w:rPr>
          <w:rFonts w:ascii="Verdana" w:eastAsiaTheme="minorHAnsi" w:hAnsi="Verdana" w:cs="Arial"/>
        </w:rPr>
        <w:t xml:space="preserve"> εκτός των ΟΤΑ ή </w:t>
      </w:r>
      <w:proofErr w:type="spellStart"/>
      <w:r w:rsidR="005E3195" w:rsidRPr="00EB59C4">
        <w:rPr>
          <w:rFonts w:ascii="Verdana" w:eastAsiaTheme="minorHAnsi" w:hAnsi="Verdana" w:cs="Arial"/>
        </w:rPr>
        <w:t>νπιδ</w:t>
      </w:r>
      <w:proofErr w:type="spellEnd"/>
      <w:r w:rsidR="005E3195" w:rsidRPr="00EB59C4">
        <w:rPr>
          <w:rFonts w:ascii="Verdana" w:eastAsiaTheme="minorHAnsi" w:hAnsi="Verdana" w:cs="Arial"/>
        </w:rPr>
        <w:t xml:space="preserve"> ή φυσικά πρόσωπα</w:t>
      </w:r>
      <w:r w:rsidRPr="00EB59C4">
        <w:rPr>
          <w:rFonts w:ascii="Verdana" w:eastAsiaTheme="minorHAnsi" w:hAnsi="Verdana" w:cs="Arial"/>
        </w:rPr>
        <w:t>.</w:t>
      </w:r>
      <w:r w:rsidR="005E3195" w:rsidRPr="00EB59C4">
        <w:rPr>
          <w:rFonts w:ascii="Verdana" w:eastAsiaTheme="minorHAnsi" w:hAnsi="Verdana" w:cs="Arial"/>
        </w:rPr>
        <w:t xml:space="preserve"> </w:t>
      </w:r>
    </w:p>
    <w:p w14:paraId="4275C1A3" w14:textId="77777777" w:rsidR="00785C72" w:rsidRPr="00EB59C4" w:rsidRDefault="00785C72" w:rsidP="00785C72">
      <w:pPr>
        <w:pStyle w:val="a0"/>
        <w:spacing w:after="160" w:line="360" w:lineRule="auto"/>
        <w:ind w:left="360"/>
        <w:jc w:val="both"/>
        <w:rPr>
          <w:rFonts w:ascii="Verdana" w:eastAsiaTheme="minorHAnsi" w:hAnsi="Verdana" w:cs="Arial"/>
        </w:rPr>
      </w:pPr>
    </w:p>
    <w:p w14:paraId="3A926C73" w14:textId="77777777" w:rsidR="00785C72" w:rsidRPr="00EB59C4" w:rsidRDefault="00785C72" w:rsidP="007A1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Verdana" w:eastAsia="Times New Roman" w:hAnsi="Verdana" w:cs="Arial"/>
          <w:color w:val="000000"/>
          <w:lang w:val="el-GR"/>
        </w:rPr>
      </w:pPr>
      <w:r w:rsidRPr="00EB59C4">
        <w:rPr>
          <w:rFonts w:ascii="Verdana" w:eastAsia="Times New Roman" w:hAnsi="Verdana" w:cs="Arial"/>
          <w:color w:val="000000"/>
          <w:lang w:val="el-GR"/>
        </w:rPr>
        <w:t xml:space="preserve"> Τουλάχιστον το πενήντα τοις εκατό (50%) συν ένα των μελών πρέπει να σχετίζονται με τον τόπο στον οποίο βρίσκεται η έδρα της </w:t>
      </w:r>
      <w:proofErr w:type="spellStart"/>
      <w:r w:rsidRPr="00EB59C4">
        <w:rPr>
          <w:rFonts w:ascii="Verdana" w:eastAsia="Times New Roman" w:hAnsi="Verdana" w:cs="Arial"/>
          <w:color w:val="000000"/>
          <w:lang w:val="el-GR"/>
        </w:rPr>
        <w:t>Ε.Κοιν</w:t>
      </w:r>
      <w:proofErr w:type="spellEnd"/>
      <w:r w:rsidRPr="00EB59C4">
        <w:rPr>
          <w:rFonts w:ascii="Verdana" w:eastAsia="Times New Roman" w:hAnsi="Verdana" w:cs="Arial"/>
          <w:color w:val="000000"/>
          <w:lang w:val="el-GR"/>
        </w:rPr>
        <w:t xml:space="preserve">. και συγκεκριμένα τα φυσικά πρόσωπα - μέλη να έχουν πλήρη ή ψιλή κυριότητα ή επικαρπία σε ακίνητο το οποίο βρίσκεται εντός της Περιφέρειας της έδρας της </w:t>
      </w:r>
      <w:proofErr w:type="spellStart"/>
      <w:r w:rsidRPr="00EB59C4">
        <w:rPr>
          <w:rFonts w:ascii="Verdana" w:eastAsia="Times New Roman" w:hAnsi="Verdana" w:cs="Arial"/>
          <w:color w:val="000000"/>
          <w:lang w:val="el-GR"/>
        </w:rPr>
        <w:t>Ε.Κοιν</w:t>
      </w:r>
      <w:proofErr w:type="spellEnd"/>
      <w:r w:rsidRPr="00EB59C4">
        <w:rPr>
          <w:rFonts w:ascii="Verdana" w:eastAsia="Times New Roman" w:hAnsi="Verdana" w:cs="Arial"/>
          <w:color w:val="000000"/>
          <w:lang w:val="el-GR"/>
        </w:rPr>
        <w:t xml:space="preserve">. ή να είναι δημότες δήμου της Περιφέρειας αυτής, ενώ τα νομικά πρόσωπα μέλη να έχουν την έδρα τους εντός της Περιφέρειας της έδρας της </w:t>
      </w:r>
      <w:proofErr w:type="spellStart"/>
      <w:r w:rsidRPr="00EB59C4">
        <w:rPr>
          <w:rFonts w:ascii="Verdana" w:eastAsia="Times New Roman" w:hAnsi="Verdana" w:cs="Arial"/>
          <w:color w:val="000000"/>
          <w:lang w:val="el-GR"/>
        </w:rPr>
        <w:t>Ε.Κοιν</w:t>
      </w:r>
      <w:proofErr w:type="spellEnd"/>
      <w:r w:rsidRPr="00EB59C4">
        <w:rPr>
          <w:rFonts w:ascii="Verdana" w:eastAsia="Times New Roman" w:hAnsi="Verdana" w:cs="Arial"/>
          <w:color w:val="000000"/>
          <w:lang w:val="el-GR"/>
        </w:rPr>
        <w:t>..</w:t>
      </w:r>
    </w:p>
    <w:p w14:paraId="1E573BBD"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 xml:space="preserve">Όλα τα μέλη τα οποία υπογράφουν την πράξη ίδρυσης της Ενεργειακής Κοινότητας και καταβάλλουν την αξία της συνεταιριστικής μερίδας τους, </w:t>
      </w:r>
      <w:r w:rsidRPr="00EB59C4">
        <w:rPr>
          <w:rFonts w:ascii="Verdana" w:eastAsiaTheme="minorHAnsi" w:hAnsi="Verdana" w:cs="Arial"/>
          <w:lang w:val="el-GR"/>
        </w:rPr>
        <w:lastRenderedPageBreak/>
        <w:t>θεωρούνται, αυτοδίκαια, μέλη της Ενεργειακής Κοινότητας και δεν απαιτείται η υποβολή σχετικής αίτησης εγγραφής.</w:t>
      </w:r>
    </w:p>
    <w:p w14:paraId="139B91D6"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Για την εγγραφή νέου μέλους, φυσικού ή νομικού προσώπου, στην Ε.Κοιν., μετά τη σύστασή της, απαιτείται γραπτή αίτηση προς το Διοικητικό Συμβούλιο της Ε.Κοιν. Για την εγγραφή νομικών προσώπων η αίτηση θα υπογράφεται από το</w:t>
      </w:r>
      <w:r w:rsidR="00EC11DD" w:rsidRPr="00EB59C4">
        <w:rPr>
          <w:rFonts w:ascii="Verdana" w:eastAsiaTheme="minorHAnsi" w:hAnsi="Verdana" w:cs="Arial"/>
          <w:lang w:val="el-GR"/>
        </w:rPr>
        <w:t>ν</w:t>
      </w:r>
      <w:r w:rsidRPr="00EB59C4">
        <w:rPr>
          <w:rFonts w:ascii="Verdana" w:eastAsiaTheme="minorHAnsi" w:hAnsi="Verdana" w:cs="Arial"/>
          <w:lang w:val="el-GR"/>
        </w:rPr>
        <w:t xml:space="preserve"> νόμιμο εκπρόσωπο ή εκπροσώπους του, και στην οποία θα επισυνάπτεται επικυρωμένο αντίγραφο του καταστατικού καθώς και πιστοποιητικό εκπροσώπησης.</w:t>
      </w:r>
    </w:p>
    <w:p w14:paraId="52367FDB"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Στην αίτηση του το νέο μέλος θα πρέπει να δηλώνει ότι:</w:t>
      </w:r>
    </w:p>
    <w:p w14:paraId="0FD3C87B" w14:textId="77777777" w:rsidR="009E62C0" w:rsidRPr="00EB59C4" w:rsidRDefault="009E62C0" w:rsidP="009E62C0">
      <w:pPr>
        <w:pStyle w:val="a0"/>
        <w:numPr>
          <w:ilvl w:val="0"/>
          <w:numId w:val="7"/>
        </w:numPr>
        <w:spacing w:after="160" w:line="360" w:lineRule="auto"/>
        <w:ind w:left="360"/>
        <w:jc w:val="both"/>
        <w:rPr>
          <w:rFonts w:ascii="Verdana" w:eastAsiaTheme="minorHAnsi" w:hAnsi="Verdana" w:cs="Arial"/>
        </w:rPr>
      </w:pPr>
      <w:r w:rsidRPr="00EB59C4">
        <w:rPr>
          <w:rFonts w:ascii="Verdana" w:eastAsiaTheme="minorHAnsi" w:hAnsi="Verdana" w:cs="Arial"/>
        </w:rPr>
        <w:t>Έχει πλήρη δικαιοπρακτική ικανότητα και ελεύθερη διαχείριση της περιουσίας του.</w:t>
      </w:r>
    </w:p>
    <w:p w14:paraId="4ABEDAF1" w14:textId="77777777" w:rsidR="009E62C0" w:rsidRPr="00EB59C4" w:rsidRDefault="009E62C0" w:rsidP="009E62C0">
      <w:pPr>
        <w:pStyle w:val="a0"/>
        <w:spacing w:after="160" w:line="360" w:lineRule="auto"/>
        <w:ind w:left="360"/>
        <w:jc w:val="both"/>
        <w:rPr>
          <w:rFonts w:ascii="Verdana" w:eastAsiaTheme="minorHAnsi" w:hAnsi="Verdana" w:cs="Arial"/>
        </w:rPr>
      </w:pPr>
    </w:p>
    <w:p w14:paraId="16E23B9A" w14:textId="77777777" w:rsidR="009E62C0" w:rsidRPr="00EB59C4" w:rsidRDefault="009E62C0" w:rsidP="009E62C0">
      <w:pPr>
        <w:pStyle w:val="a0"/>
        <w:numPr>
          <w:ilvl w:val="0"/>
          <w:numId w:val="7"/>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Εφόσον πρόκειται για νομικό πρόσωπο, οι καταστατικοί του σκοποί δεν αντίκειται στις διατάξεις του καταστατικού της </w:t>
      </w:r>
      <w:proofErr w:type="spellStart"/>
      <w:r w:rsidRPr="00EB59C4">
        <w:rPr>
          <w:rFonts w:ascii="Verdana" w:eastAsiaTheme="minorHAnsi" w:hAnsi="Verdana" w:cs="Arial"/>
        </w:rPr>
        <w:t>Ε.Κοιν</w:t>
      </w:r>
      <w:proofErr w:type="spellEnd"/>
      <w:r w:rsidRPr="00EB59C4">
        <w:rPr>
          <w:rFonts w:ascii="Verdana" w:eastAsiaTheme="minorHAnsi" w:hAnsi="Verdana" w:cs="Arial"/>
        </w:rPr>
        <w:t>., ούτε είναι ασυμβίβαστοι με αυτές.</w:t>
      </w:r>
    </w:p>
    <w:p w14:paraId="00153394" w14:textId="77777777" w:rsidR="009E62C0" w:rsidRPr="00EB59C4" w:rsidRDefault="009E62C0" w:rsidP="009E62C0">
      <w:pPr>
        <w:pStyle w:val="a0"/>
        <w:rPr>
          <w:rFonts w:ascii="Verdana" w:eastAsiaTheme="minorHAnsi" w:hAnsi="Verdana" w:cs="Arial"/>
        </w:rPr>
      </w:pPr>
    </w:p>
    <w:p w14:paraId="486863D2" w14:textId="77777777" w:rsidR="009E62C0" w:rsidRPr="00EB59C4" w:rsidRDefault="009E62C0" w:rsidP="009E62C0">
      <w:pPr>
        <w:pStyle w:val="a0"/>
        <w:numPr>
          <w:ilvl w:val="0"/>
          <w:numId w:val="7"/>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Αποδέχεται ανεπιφύλακτα το καταστατικό της </w:t>
      </w:r>
      <w:proofErr w:type="spellStart"/>
      <w:r w:rsidRPr="00EB59C4">
        <w:rPr>
          <w:rFonts w:ascii="Verdana" w:eastAsiaTheme="minorHAnsi" w:hAnsi="Verdana" w:cs="Arial"/>
        </w:rPr>
        <w:t>Ε.Κοιν</w:t>
      </w:r>
      <w:proofErr w:type="spellEnd"/>
      <w:r w:rsidRPr="00EB59C4">
        <w:rPr>
          <w:rFonts w:ascii="Verdana" w:eastAsiaTheme="minorHAnsi" w:hAnsi="Verdana" w:cs="Arial"/>
        </w:rPr>
        <w:t>. και τις αποφάσεις της Γενικής Συνέλευσης και του Διοικητικού Συμβουλίου, καθώς και του Εποπτικού Συμβουλίου.</w:t>
      </w:r>
    </w:p>
    <w:p w14:paraId="67CA4BD3" w14:textId="77777777" w:rsidR="009E62C0" w:rsidRPr="00EB59C4" w:rsidRDefault="009E62C0" w:rsidP="009E62C0">
      <w:pPr>
        <w:pStyle w:val="a0"/>
        <w:spacing w:after="160" w:line="360" w:lineRule="auto"/>
        <w:ind w:left="360"/>
        <w:jc w:val="both"/>
        <w:rPr>
          <w:rFonts w:ascii="Verdana" w:eastAsiaTheme="minorHAnsi" w:hAnsi="Verdana" w:cs="Arial"/>
        </w:rPr>
      </w:pPr>
    </w:p>
    <w:p w14:paraId="56CBD1A4" w14:textId="77777777" w:rsidR="009E62C0" w:rsidRPr="00EB59C4" w:rsidRDefault="009E62C0" w:rsidP="009E62C0">
      <w:pPr>
        <w:pStyle w:val="a0"/>
        <w:numPr>
          <w:ilvl w:val="0"/>
          <w:numId w:val="7"/>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Με την επιφύλαξη του αρ. 2 παρ.4 του Ν. 4513/2018 δεν συμμετέχει σε άλλο αστικό συνεταιρισμό που να επιδιώκει τους ίδιους σκοπούς εντός της έδρας της </w:t>
      </w:r>
      <w:proofErr w:type="spellStart"/>
      <w:r w:rsidRPr="00EB59C4">
        <w:rPr>
          <w:rFonts w:ascii="Verdana" w:eastAsiaTheme="minorHAnsi" w:hAnsi="Verdana" w:cs="Arial"/>
        </w:rPr>
        <w:t>Ε.Κοιν</w:t>
      </w:r>
      <w:proofErr w:type="spellEnd"/>
      <w:r w:rsidRPr="00EB59C4">
        <w:rPr>
          <w:rFonts w:ascii="Verdana" w:eastAsiaTheme="minorHAnsi" w:hAnsi="Verdana" w:cs="Arial"/>
        </w:rPr>
        <w:t>. και δεν ασκεί ανταγωνιστική δραστηριότητα.</w:t>
      </w:r>
    </w:p>
    <w:p w14:paraId="6436614F" w14:textId="77777777" w:rsidR="009E62C0" w:rsidRPr="00EB59C4" w:rsidRDefault="009E62C0" w:rsidP="009E62C0">
      <w:pPr>
        <w:pStyle w:val="a0"/>
        <w:rPr>
          <w:rFonts w:ascii="Verdana" w:eastAsiaTheme="minorHAnsi" w:hAnsi="Verdana" w:cs="Arial"/>
        </w:rPr>
      </w:pPr>
    </w:p>
    <w:p w14:paraId="154000A6" w14:textId="77777777" w:rsidR="009E62C0" w:rsidRPr="00EB59C4" w:rsidRDefault="009E62C0" w:rsidP="009E62C0">
      <w:pPr>
        <w:pStyle w:val="a0"/>
        <w:numPr>
          <w:ilvl w:val="0"/>
          <w:numId w:val="7"/>
        </w:numPr>
        <w:spacing w:after="160" w:line="360" w:lineRule="auto"/>
        <w:ind w:left="360"/>
        <w:jc w:val="both"/>
        <w:rPr>
          <w:rFonts w:ascii="Verdana" w:eastAsiaTheme="minorHAnsi" w:hAnsi="Verdana" w:cs="Arial"/>
        </w:rPr>
      </w:pPr>
      <w:r w:rsidRPr="00EB59C4">
        <w:rPr>
          <w:rFonts w:ascii="Verdana" w:eastAsiaTheme="minorHAnsi" w:hAnsi="Verdana" w:cs="Arial"/>
        </w:rPr>
        <w:t>Δεν έχει διαγραφεί από συνεταιρισμό για οποιαδήποτε αιτία.</w:t>
      </w:r>
    </w:p>
    <w:p w14:paraId="536597D3"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Το υποψήφιο μέλος υποχρεούται να αποδεικνύει κατά περίπτωση έγγραφα ότι πληροί τις προϋποθέσεις συμμετοχής του στην Ε.Κοιν.</w:t>
      </w:r>
    </w:p>
    <w:p w14:paraId="7B7E6A57"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Η αίτηση εγγραφής, εφ' όσον γίνει δεκτή από το Διοικητικό Συμβούλιο, επέχει θέση σύμβασης μεταξύ Ε.Κοιν. και μέλους και φυλάσσεται στο αρχείο της Ε.Κοιν.</w:t>
      </w:r>
    </w:p>
    <w:p w14:paraId="3BC29300"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 xml:space="preserve">Επί των αιτήσεων νέων μελών, το Διοικητικό Συμβούλιο της Ε.Κοιν. αποφαίνεται, καταφατικά ή αρνητικά, στην πρώτη συνεδρίαση του μετά την </w:t>
      </w:r>
      <w:r w:rsidRPr="00EB59C4">
        <w:rPr>
          <w:rFonts w:ascii="Verdana" w:eastAsiaTheme="minorHAnsi" w:hAnsi="Verdana" w:cs="Arial"/>
          <w:lang w:val="el-GR"/>
        </w:rPr>
        <w:lastRenderedPageBreak/>
        <w:t>υποβολή των αιτήσεων. Η ιδιότητα του μέλους αποκτάται με την απόφαση αποδοχής της αίτησης από το Διοικητικό Συμβούλιο.</w:t>
      </w:r>
    </w:p>
    <w:p w14:paraId="328E4988"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Στην περίπτωση</w:t>
      </w:r>
      <w:r w:rsidR="007A1FE6" w:rsidRPr="00EB59C4">
        <w:rPr>
          <w:rFonts w:ascii="Verdana" w:eastAsiaTheme="minorHAnsi" w:hAnsi="Verdana" w:cs="Arial"/>
          <w:lang w:val="el-GR"/>
        </w:rPr>
        <w:t xml:space="preserve"> αποδοχής της αίτησης, ο αιτών</w:t>
      </w:r>
      <w:r w:rsidRPr="00EB59C4">
        <w:rPr>
          <w:rFonts w:ascii="Verdana" w:eastAsiaTheme="minorHAnsi" w:hAnsi="Verdana" w:cs="Arial"/>
          <w:lang w:val="el-GR"/>
        </w:rPr>
        <w:t xml:space="preserve"> εγγράφεται την ίδια μέρα ως μέλος του συνεταιρισμού και καταχωρίζονται τα στοιχεία, στο από το άρθρο 9 παρ. α του νόμου 1667/86 προβλεπόμενο βιβλίο μητρώου μελών, αφού προηγούμενα, καταβάλλει την αξία της συνεταιριστικής του μερίδας που ορίζεται με άλλες διατάξεις του παρόντος καταστατικού.</w:t>
      </w:r>
    </w:p>
    <w:p w14:paraId="17A7BAC7"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Η εγγραφή των νέων μελών εγκρίνεται από την επόμενη Γενική Συνέλευση.</w:t>
      </w:r>
    </w:p>
    <w:p w14:paraId="18B52C01"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Τα νέα μέλη συμμετέχουν στις διαδικασίες λήψης αποφάσεων και στα όργανα της Ε.Κοιν. μετά την έγκριση της εγγραφής τ</w:t>
      </w:r>
      <w:r w:rsidR="00EC11DD" w:rsidRPr="00EB59C4">
        <w:rPr>
          <w:rFonts w:ascii="Verdana" w:eastAsiaTheme="minorHAnsi" w:hAnsi="Verdana" w:cs="Arial"/>
          <w:lang w:val="el-GR"/>
        </w:rPr>
        <w:t>ους</w:t>
      </w:r>
      <w:r w:rsidRPr="00EB59C4">
        <w:rPr>
          <w:rFonts w:ascii="Verdana" w:eastAsiaTheme="minorHAnsi" w:hAnsi="Verdana" w:cs="Arial"/>
          <w:lang w:val="el-GR"/>
        </w:rPr>
        <w:t xml:space="preserve">  από τη Γενική Συνέλευση (άρθρο 2 § 5 Ν. 1667/86).</w:t>
      </w:r>
    </w:p>
    <w:p w14:paraId="7965CF51"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Στην περίπτωση μη αποδοχής της αίτησης, το Διοικητικό Συμβούλιο υποχρεούται να εισαγάγει την απορριφθείσα αίτηση στην πρώτη, μετά την απόρριψη, Γενική Συνέλευση της Ε.Κοιν. η οποία και αποφασίζει.</w:t>
      </w:r>
    </w:p>
    <w:p w14:paraId="51CF5607"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Αν το Διοικητικό Συμβούλιο δεν περιλάβει την απορριφθείσα αίτηση στην ημερήσια διάταξη της Γενικής Συνέλευσης μπορεί να προσφύγει σ' αυτήν ο αιτ</w:t>
      </w:r>
      <w:r w:rsidR="007A1FE6" w:rsidRPr="00EB59C4">
        <w:rPr>
          <w:rFonts w:ascii="Verdana" w:eastAsiaTheme="minorHAnsi" w:hAnsi="Verdana" w:cs="Arial"/>
          <w:lang w:val="el-GR"/>
        </w:rPr>
        <w:t>ών</w:t>
      </w:r>
      <w:r w:rsidRPr="00EB59C4">
        <w:rPr>
          <w:rFonts w:ascii="Verdana" w:eastAsiaTheme="minorHAnsi" w:hAnsi="Verdana" w:cs="Arial"/>
          <w:lang w:val="el-GR"/>
        </w:rPr>
        <w:t xml:space="preserve"> την εγγραφή, οπότε η Γενική Συνέλευση αποφαίνεται πριν από κάθε άλλο θέμα.</w:t>
      </w:r>
    </w:p>
    <w:p w14:paraId="1A243146"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 xml:space="preserve">Η απόφαση της Γενικής Συνέλευσης κοινοποιείται μέσα σε είκοσι (20) μέρες από την λήξη των εργασιών της στον ενδιαφερόμενο. </w:t>
      </w:r>
    </w:p>
    <w:p w14:paraId="7982FF07"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 7</w:t>
      </w:r>
    </w:p>
    <w:p w14:paraId="317E9D04" w14:textId="77777777" w:rsidR="009E62C0" w:rsidRPr="00EB59C4" w:rsidRDefault="009E62C0" w:rsidP="009E62C0">
      <w:pPr>
        <w:spacing w:after="160" w:line="360" w:lineRule="auto"/>
        <w:jc w:val="center"/>
        <w:rPr>
          <w:rFonts w:ascii="Verdana" w:eastAsiaTheme="minorHAnsi" w:hAnsi="Verdana" w:cs="Arial"/>
          <w:lang w:val="el-GR"/>
        </w:rPr>
      </w:pPr>
      <w:r w:rsidRPr="00EB59C4">
        <w:rPr>
          <w:rFonts w:ascii="Verdana" w:eastAsiaTheme="minorHAnsi" w:hAnsi="Verdana" w:cs="Arial"/>
          <w:b/>
          <w:bCs/>
          <w:lang w:val="el-GR"/>
        </w:rPr>
        <w:t>ΥΠΟΧΡΕΩΣΕΙΣ ΚΑΙ ΕΥΘΥΝΕΣ ΜΕΛΩΝ</w:t>
      </w:r>
    </w:p>
    <w:p w14:paraId="615A6477"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 xml:space="preserve">Τα μέλη </w:t>
      </w:r>
      <w:r w:rsidR="00704921">
        <w:rPr>
          <w:rFonts w:ascii="Verdana" w:eastAsiaTheme="minorHAnsi" w:hAnsi="Verdana" w:cs="Arial"/>
          <w:lang w:val="el-GR"/>
        </w:rPr>
        <w:t>της ενεργειακής κοινότητας</w:t>
      </w:r>
      <w:r w:rsidRPr="00EB59C4">
        <w:rPr>
          <w:rFonts w:ascii="Verdana" w:eastAsiaTheme="minorHAnsi" w:hAnsi="Verdana" w:cs="Arial"/>
          <w:lang w:val="el-GR"/>
        </w:rPr>
        <w:t xml:space="preserve"> έχουν, μεταξύ των άλλων, τις εξής υποχρεώσεις:</w:t>
      </w:r>
    </w:p>
    <w:p w14:paraId="63CD040B" w14:textId="77777777" w:rsidR="009E62C0" w:rsidRPr="00EB59C4" w:rsidRDefault="009E62C0" w:rsidP="009E62C0">
      <w:pPr>
        <w:pStyle w:val="a0"/>
        <w:numPr>
          <w:ilvl w:val="0"/>
          <w:numId w:val="8"/>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Να υποστηρίζουν ενεργά το έργο και τα συμφέροντα </w:t>
      </w:r>
      <w:r w:rsidR="00704921">
        <w:rPr>
          <w:rFonts w:ascii="Verdana" w:eastAsiaTheme="minorHAnsi" w:hAnsi="Verdana" w:cs="Arial"/>
        </w:rPr>
        <w:t xml:space="preserve"> της ενεργειακής κοινότητας</w:t>
      </w:r>
      <w:r w:rsidRPr="00EB59C4">
        <w:rPr>
          <w:rFonts w:ascii="Verdana" w:eastAsiaTheme="minorHAnsi" w:hAnsi="Verdana" w:cs="Arial"/>
        </w:rPr>
        <w:t xml:space="preserve"> και να μετέχουν με ζήλο σε όλες τις συλλογικές συνεταιριστικές δραστηριότητες.</w:t>
      </w:r>
    </w:p>
    <w:p w14:paraId="4B20F988" w14:textId="77777777" w:rsidR="009E62C0" w:rsidRPr="00EB59C4" w:rsidRDefault="009E62C0" w:rsidP="009E62C0">
      <w:pPr>
        <w:pStyle w:val="a0"/>
        <w:spacing w:after="160" w:line="360" w:lineRule="auto"/>
        <w:ind w:left="360"/>
        <w:jc w:val="both"/>
        <w:rPr>
          <w:rFonts w:ascii="Verdana" w:eastAsiaTheme="minorHAnsi" w:hAnsi="Verdana" w:cs="Arial"/>
        </w:rPr>
      </w:pPr>
    </w:p>
    <w:p w14:paraId="4B11A096" w14:textId="77777777" w:rsidR="009E62C0" w:rsidRPr="00EB59C4" w:rsidRDefault="009E62C0" w:rsidP="009E62C0">
      <w:pPr>
        <w:pStyle w:val="a0"/>
        <w:numPr>
          <w:ilvl w:val="0"/>
          <w:numId w:val="8"/>
        </w:numPr>
        <w:spacing w:after="160" w:line="360" w:lineRule="auto"/>
        <w:ind w:left="360"/>
        <w:jc w:val="both"/>
        <w:rPr>
          <w:rFonts w:ascii="Verdana" w:eastAsiaTheme="minorHAnsi" w:hAnsi="Verdana" w:cs="Arial"/>
        </w:rPr>
      </w:pPr>
      <w:r w:rsidRPr="00EB59C4">
        <w:rPr>
          <w:rFonts w:ascii="Verdana" w:eastAsiaTheme="minorHAnsi" w:hAnsi="Verdana" w:cs="Arial"/>
        </w:rPr>
        <w:t>Να είναι πιστοί πελάτες, ενεργά και δραστήρια μέλη</w:t>
      </w:r>
      <w:r w:rsidR="00704921" w:rsidRPr="00704921">
        <w:rPr>
          <w:rFonts w:ascii="Verdana" w:eastAsiaTheme="minorHAnsi" w:hAnsi="Verdana" w:cs="Arial"/>
        </w:rPr>
        <w:t xml:space="preserve"> </w:t>
      </w:r>
      <w:r w:rsidR="00704921">
        <w:rPr>
          <w:rFonts w:ascii="Verdana" w:eastAsiaTheme="minorHAnsi" w:hAnsi="Verdana" w:cs="Arial"/>
        </w:rPr>
        <w:t>της ενεργειακής κοινότητας</w:t>
      </w:r>
      <w:r w:rsidRPr="00EB59C4">
        <w:rPr>
          <w:rFonts w:ascii="Verdana" w:eastAsiaTheme="minorHAnsi" w:hAnsi="Verdana" w:cs="Arial"/>
        </w:rPr>
        <w:t xml:space="preserve"> </w:t>
      </w:r>
      <w:r w:rsidR="00704921">
        <w:rPr>
          <w:rFonts w:ascii="Verdana" w:eastAsiaTheme="minorHAnsi" w:hAnsi="Verdana" w:cs="Arial"/>
        </w:rPr>
        <w:t xml:space="preserve"> </w:t>
      </w:r>
      <w:r w:rsidRPr="00EB59C4">
        <w:rPr>
          <w:rFonts w:ascii="Verdana" w:eastAsiaTheme="minorHAnsi" w:hAnsi="Verdana" w:cs="Arial"/>
        </w:rPr>
        <w:t xml:space="preserve"> και να συμβάλλουν στην ανάπτυξη των εργασιών τ</w:t>
      </w:r>
      <w:r w:rsidR="00704921">
        <w:rPr>
          <w:rFonts w:ascii="Verdana" w:eastAsiaTheme="minorHAnsi" w:hAnsi="Verdana" w:cs="Arial"/>
        </w:rPr>
        <w:t>ης</w:t>
      </w:r>
      <w:r w:rsidRPr="00EB59C4">
        <w:rPr>
          <w:rFonts w:ascii="Verdana" w:eastAsiaTheme="minorHAnsi" w:hAnsi="Verdana" w:cs="Arial"/>
        </w:rPr>
        <w:t>.</w:t>
      </w:r>
    </w:p>
    <w:p w14:paraId="7E4A6D96" w14:textId="77777777" w:rsidR="009E62C0" w:rsidRPr="00EB59C4" w:rsidRDefault="009E62C0" w:rsidP="009E62C0">
      <w:pPr>
        <w:pStyle w:val="a0"/>
        <w:rPr>
          <w:rFonts w:ascii="Verdana" w:eastAsiaTheme="minorHAnsi" w:hAnsi="Verdana" w:cs="Arial"/>
        </w:rPr>
      </w:pPr>
    </w:p>
    <w:p w14:paraId="085AFE32" w14:textId="77777777" w:rsidR="009E62C0" w:rsidRPr="00EB59C4" w:rsidRDefault="009E62C0" w:rsidP="009E62C0">
      <w:pPr>
        <w:pStyle w:val="a0"/>
        <w:numPr>
          <w:ilvl w:val="0"/>
          <w:numId w:val="8"/>
        </w:numPr>
        <w:spacing w:after="160" w:line="360" w:lineRule="auto"/>
        <w:ind w:left="360"/>
        <w:jc w:val="both"/>
        <w:rPr>
          <w:rFonts w:ascii="Verdana" w:eastAsiaTheme="minorHAnsi" w:hAnsi="Verdana" w:cs="Arial"/>
        </w:rPr>
      </w:pPr>
      <w:r w:rsidRPr="00EB59C4">
        <w:rPr>
          <w:rFonts w:ascii="Verdana" w:eastAsiaTheme="minorHAnsi" w:hAnsi="Verdana" w:cs="Arial"/>
        </w:rPr>
        <w:lastRenderedPageBreak/>
        <w:t>Να γνωστοποιούν, έγκαι</w:t>
      </w:r>
      <w:r w:rsidR="00EC11DD" w:rsidRPr="00EB59C4">
        <w:rPr>
          <w:rFonts w:ascii="Verdana" w:eastAsiaTheme="minorHAnsi" w:hAnsi="Verdana" w:cs="Arial"/>
        </w:rPr>
        <w:t>ρα, τα στοιχεία επικοινωνίας τους</w:t>
      </w:r>
      <w:r w:rsidRPr="00EB59C4">
        <w:rPr>
          <w:rFonts w:ascii="Verdana" w:eastAsiaTheme="minorHAnsi" w:hAnsi="Verdana" w:cs="Arial"/>
        </w:rPr>
        <w:t>, τις νέες διευθύνσε</w:t>
      </w:r>
      <w:r w:rsidR="00EC11DD" w:rsidRPr="00EB59C4">
        <w:rPr>
          <w:rFonts w:ascii="Verdana" w:eastAsiaTheme="minorHAnsi" w:hAnsi="Verdana" w:cs="Arial"/>
        </w:rPr>
        <w:t>ις της κατοικίας ή της έδρας τους</w:t>
      </w:r>
      <w:r w:rsidRPr="00EB59C4">
        <w:rPr>
          <w:rFonts w:ascii="Verdana" w:eastAsiaTheme="minorHAnsi" w:hAnsi="Verdana" w:cs="Arial"/>
        </w:rPr>
        <w:t>, στ</w:t>
      </w:r>
      <w:r w:rsidR="00704921">
        <w:rPr>
          <w:rFonts w:ascii="Verdana" w:eastAsiaTheme="minorHAnsi" w:hAnsi="Verdana" w:cs="Arial"/>
        </w:rPr>
        <w:t>ην ενεργειακή κοινότητα</w:t>
      </w:r>
      <w:r w:rsidRPr="00EB59C4">
        <w:rPr>
          <w:rFonts w:ascii="Verdana" w:eastAsiaTheme="minorHAnsi" w:hAnsi="Verdana" w:cs="Arial"/>
        </w:rPr>
        <w:t>.</w:t>
      </w:r>
    </w:p>
    <w:p w14:paraId="25D66A74" w14:textId="77777777" w:rsidR="009E62C0" w:rsidRPr="00EB59C4" w:rsidRDefault="009E62C0" w:rsidP="009E62C0">
      <w:pPr>
        <w:pStyle w:val="a0"/>
        <w:rPr>
          <w:rFonts w:ascii="Verdana" w:eastAsiaTheme="minorHAnsi" w:hAnsi="Verdana" w:cs="Arial"/>
        </w:rPr>
      </w:pPr>
    </w:p>
    <w:p w14:paraId="2DBEB703" w14:textId="77777777" w:rsidR="009E62C0" w:rsidRPr="00EB59C4" w:rsidRDefault="009E62C0" w:rsidP="009E62C0">
      <w:pPr>
        <w:pStyle w:val="a0"/>
        <w:numPr>
          <w:ilvl w:val="0"/>
          <w:numId w:val="8"/>
        </w:numPr>
        <w:spacing w:after="160" w:line="360" w:lineRule="auto"/>
        <w:ind w:left="360"/>
        <w:jc w:val="both"/>
        <w:rPr>
          <w:rFonts w:ascii="Verdana" w:eastAsiaTheme="minorHAnsi" w:hAnsi="Verdana" w:cs="Arial"/>
        </w:rPr>
      </w:pPr>
      <w:r w:rsidRPr="00EB59C4">
        <w:rPr>
          <w:rFonts w:ascii="Verdana" w:eastAsiaTheme="minorHAnsi" w:hAnsi="Verdana" w:cs="Arial"/>
        </w:rPr>
        <w:t>Να συμμορφώνονται προς τις διατάξεις του παρόντος καταστατικού, τις αποφάσεις των οργάνων</w:t>
      </w:r>
      <w:r w:rsidR="00704921" w:rsidRPr="00704921">
        <w:rPr>
          <w:rFonts w:ascii="Verdana" w:eastAsiaTheme="minorHAnsi" w:hAnsi="Verdana" w:cs="Arial"/>
        </w:rPr>
        <w:t xml:space="preserve"> </w:t>
      </w:r>
      <w:r w:rsidR="00704921">
        <w:rPr>
          <w:rFonts w:ascii="Verdana" w:eastAsiaTheme="minorHAnsi" w:hAnsi="Verdana" w:cs="Arial"/>
        </w:rPr>
        <w:t>της ενεργειακής κοινότητας</w:t>
      </w:r>
      <w:r w:rsidRPr="00EB59C4">
        <w:rPr>
          <w:rFonts w:ascii="Verdana" w:eastAsiaTheme="minorHAnsi" w:hAnsi="Verdana" w:cs="Arial"/>
        </w:rPr>
        <w:t xml:space="preserve"> και προς τις διατάξεις των εσωτερικών κανονισμών που αφορούν στις εργασίες </w:t>
      </w:r>
      <w:r w:rsidR="00704921">
        <w:rPr>
          <w:rFonts w:ascii="Verdana" w:eastAsiaTheme="minorHAnsi" w:hAnsi="Verdana" w:cs="Arial"/>
        </w:rPr>
        <w:t xml:space="preserve"> της ενεργειακής κοινότητας</w:t>
      </w:r>
      <w:r w:rsidRPr="00EB59C4">
        <w:rPr>
          <w:rFonts w:ascii="Verdana" w:eastAsiaTheme="minorHAnsi" w:hAnsi="Verdana" w:cs="Arial"/>
        </w:rPr>
        <w:t>.</w:t>
      </w:r>
    </w:p>
    <w:p w14:paraId="087FC3E3" w14:textId="77777777" w:rsidR="009E62C0" w:rsidRPr="00EB59C4" w:rsidRDefault="009E62C0" w:rsidP="009E62C0">
      <w:pPr>
        <w:pStyle w:val="a0"/>
        <w:rPr>
          <w:rFonts w:ascii="Verdana" w:eastAsiaTheme="minorHAnsi" w:hAnsi="Verdana" w:cs="Arial"/>
        </w:rPr>
      </w:pPr>
    </w:p>
    <w:p w14:paraId="288A8E1E" w14:textId="77777777" w:rsidR="009E62C0" w:rsidRPr="00EB59C4" w:rsidRDefault="009E62C0" w:rsidP="009E62C0">
      <w:pPr>
        <w:pStyle w:val="a0"/>
        <w:numPr>
          <w:ilvl w:val="0"/>
          <w:numId w:val="8"/>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Να καταβάλλουν, εμπρόθεσμα, στο ταμείο </w:t>
      </w:r>
      <w:r w:rsidR="00704921">
        <w:rPr>
          <w:rFonts w:ascii="Verdana" w:eastAsiaTheme="minorHAnsi" w:hAnsi="Verdana" w:cs="Arial"/>
        </w:rPr>
        <w:t xml:space="preserve">της ενεργειακής κοινότητας </w:t>
      </w:r>
      <w:r w:rsidR="00EC11DD" w:rsidRPr="00EB59C4">
        <w:rPr>
          <w:rFonts w:ascii="Verdana" w:eastAsiaTheme="minorHAnsi" w:hAnsi="Verdana" w:cs="Arial"/>
        </w:rPr>
        <w:t xml:space="preserve"> τις οφειλές τους</w:t>
      </w:r>
      <w:r w:rsidRPr="00EB59C4">
        <w:rPr>
          <w:rFonts w:ascii="Verdana" w:eastAsiaTheme="minorHAnsi" w:hAnsi="Verdana" w:cs="Arial"/>
        </w:rPr>
        <w:t xml:space="preserve"> από συνεταιριστικές μερίδες  και από τυχόν συνδρομές, εισφορές, δικαίωμα εγγραφής και να εξοφλούν τις οποιεσδήποτε και από οποιαδήποτε αιτί</w:t>
      </w:r>
      <w:r w:rsidR="00EC11DD" w:rsidRPr="00EB59C4">
        <w:rPr>
          <w:rFonts w:ascii="Verdana" w:eastAsiaTheme="minorHAnsi" w:hAnsi="Verdana" w:cs="Arial"/>
        </w:rPr>
        <w:t>α, ληξιπρόθεσμες υποχρεώσεις τους</w:t>
      </w:r>
      <w:r w:rsidRPr="00EB59C4">
        <w:rPr>
          <w:rFonts w:ascii="Verdana" w:eastAsiaTheme="minorHAnsi" w:hAnsi="Verdana" w:cs="Arial"/>
        </w:rPr>
        <w:t>.</w:t>
      </w:r>
    </w:p>
    <w:p w14:paraId="667AE6A5" w14:textId="77777777" w:rsidR="009E62C0" w:rsidRPr="00EB59C4" w:rsidRDefault="009E62C0" w:rsidP="009E62C0">
      <w:pPr>
        <w:pStyle w:val="a0"/>
        <w:rPr>
          <w:rFonts w:ascii="Verdana" w:eastAsiaTheme="minorHAnsi" w:hAnsi="Verdana" w:cs="Arial"/>
        </w:rPr>
      </w:pPr>
    </w:p>
    <w:p w14:paraId="13EF284D" w14:textId="77777777" w:rsidR="009E62C0" w:rsidRPr="00EB59C4" w:rsidRDefault="009E62C0" w:rsidP="009E62C0">
      <w:pPr>
        <w:pStyle w:val="a0"/>
        <w:numPr>
          <w:ilvl w:val="0"/>
          <w:numId w:val="8"/>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Κάθε νέος συνεταίρος υποχρεούται να καταβάλει, εκτός από το ποσό της μερίδας του και εισφορά ανάλογη προς την καθαρή περιουσία </w:t>
      </w:r>
      <w:r w:rsidR="00704921">
        <w:rPr>
          <w:rFonts w:ascii="Verdana" w:eastAsiaTheme="minorHAnsi" w:hAnsi="Verdana" w:cs="Arial"/>
        </w:rPr>
        <w:t xml:space="preserve">της ενεργειακής κοινότητας </w:t>
      </w:r>
      <w:r w:rsidRPr="00EB59C4">
        <w:rPr>
          <w:rFonts w:ascii="Verdana" w:eastAsiaTheme="minorHAnsi" w:hAnsi="Verdana" w:cs="Arial"/>
        </w:rPr>
        <w:t>, όπως αυτή προκύπτει από τον ισολογισμό της τελευταίας χρήσης. Η εισφορά αυτή φέρεται σε ειδικό αποθεματικό (άρθρο 4 παρ. 3 Ν. 1667/1986).</w:t>
      </w:r>
    </w:p>
    <w:p w14:paraId="58E9DC13"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Έχουν επίσης τις ακόλουθες ευθύνες:</w:t>
      </w:r>
    </w:p>
    <w:p w14:paraId="1EACB765" w14:textId="77777777" w:rsidR="009E62C0" w:rsidRPr="00EB59C4" w:rsidRDefault="00EC11DD" w:rsidP="009E62C0">
      <w:pPr>
        <w:pStyle w:val="a0"/>
        <w:numPr>
          <w:ilvl w:val="0"/>
          <w:numId w:val="9"/>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Ευθύνονται </w:t>
      </w:r>
      <w:r w:rsidR="009E62C0" w:rsidRPr="00EB59C4">
        <w:rPr>
          <w:rFonts w:ascii="Verdana" w:eastAsiaTheme="minorHAnsi" w:hAnsi="Verdana" w:cs="Arial"/>
        </w:rPr>
        <w:t xml:space="preserve">έναντι </w:t>
      </w:r>
      <w:r w:rsidR="00F81539">
        <w:rPr>
          <w:rFonts w:ascii="Verdana" w:eastAsiaTheme="minorHAnsi" w:hAnsi="Verdana" w:cs="Arial"/>
        </w:rPr>
        <w:t xml:space="preserve">της ενεργειακής κοινότητας </w:t>
      </w:r>
      <w:r w:rsidR="009E62C0" w:rsidRPr="00EB59C4">
        <w:rPr>
          <w:rFonts w:ascii="Verdana" w:eastAsiaTheme="minorHAnsi" w:hAnsi="Verdana" w:cs="Arial"/>
        </w:rPr>
        <w:t xml:space="preserve"> και των πιστωτών αυτ</w:t>
      </w:r>
      <w:r w:rsidR="00F81539">
        <w:rPr>
          <w:rFonts w:ascii="Verdana" w:eastAsiaTheme="minorHAnsi" w:hAnsi="Verdana" w:cs="Arial"/>
        </w:rPr>
        <w:t>ής</w:t>
      </w:r>
      <w:r w:rsidR="009E62C0" w:rsidRPr="00EB59C4">
        <w:rPr>
          <w:rFonts w:ascii="Verdana" w:eastAsiaTheme="minorHAnsi" w:hAnsi="Verdana" w:cs="Arial"/>
        </w:rPr>
        <w:t>, αλληλέγγυα,</w:t>
      </w:r>
      <w:r w:rsidRPr="00EB59C4">
        <w:rPr>
          <w:rFonts w:ascii="Verdana" w:eastAsiaTheme="minorHAnsi" w:hAnsi="Verdana" w:cs="Arial"/>
        </w:rPr>
        <w:t xml:space="preserve"> μέχρι του ποσού της ευθύνης τους</w:t>
      </w:r>
      <w:r w:rsidR="009E62C0" w:rsidRPr="00EB59C4">
        <w:rPr>
          <w:rFonts w:ascii="Verdana" w:eastAsiaTheme="minorHAnsi" w:hAnsi="Verdana" w:cs="Arial"/>
        </w:rPr>
        <w:t>, όπως αυτή καθορίζεται από το άρθρο 52 του παρόντος καταστατικού.</w:t>
      </w:r>
    </w:p>
    <w:p w14:paraId="63046625" w14:textId="77777777" w:rsidR="009E62C0" w:rsidRPr="00EB59C4" w:rsidRDefault="009E62C0" w:rsidP="009E62C0">
      <w:pPr>
        <w:pStyle w:val="a0"/>
        <w:spacing w:after="160" w:line="360" w:lineRule="auto"/>
        <w:ind w:left="360"/>
        <w:jc w:val="both"/>
        <w:rPr>
          <w:rFonts w:ascii="Verdana" w:eastAsiaTheme="minorHAnsi" w:hAnsi="Verdana" w:cs="Arial"/>
        </w:rPr>
      </w:pPr>
    </w:p>
    <w:p w14:paraId="3ACF8C15" w14:textId="77777777" w:rsidR="009E62C0" w:rsidRPr="00EB59C4" w:rsidRDefault="009E62C0" w:rsidP="009E62C0">
      <w:pPr>
        <w:pStyle w:val="a0"/>
        <w:numPr>
          <w:ilvl w:val="0"/>
          <w:numId w:val="9"/>
        </w:numPr>
        <w:spacing w:after="160" w:line="360" w:lineRule="auto"/>
        <w:ind w:left="360"/>
        <w:jc w:val="both"/>
        <w:rPr>
          <w:rFonts w:ascii="Verdana" w:eastAsiaTheme="minorHAnsi" w:hAnsi="Verdana" w:cs="Arial"/>
        </w:rPr>
      </w:pPr>
      <w:r w:rsidRPr="00EB59C4">
        <w:rPr>
          <w:rFonts w:ascii="Verdana" w:eastAsiaTheme="minorHAnsi" w:hAnsi="Verdana" w:cs="Arial"/>
        </w:rPr>
        <w:t>Ευθύνονται για τις υποχρεώσεις</w:t>
      </w:r>
      <w:r w:rsidR="00F81539" w:rsidRPr="00F81539">
        <w:rPr>
          <w:rFonts w:ascii="Verdana" w:eastAsiaTheme="minorHAnsi" w:hAnsi="Verdana" w:cs="Arial"/>
        </w:rPr>
        <w:t xml:space="preserve"> </w:t>
      </w:r>
      <w:r w:rsidR="00F81539">
        <w:rPr>
          <w:rFonts w:ascii="Verdana" w:eastAsiaTheme="minorHAnsi" w:hAnsi="Verdana" w:cs="Arial"/>
        </w:rPr>
        <w:t>της ενεργειακής κοινότητας</w:t>
      </w:r>
      <w:r w:rsidRPr="00EB59C4">
        <w:rPr>
          <w:rFonts w:ascii="Verdana" w:eastAsiaTheme="minorHAnsi" w:hAnsi="Verdana" w:cs="Arial"/>
        </w:rPr>
        <w:t>, που αναλ</w:t>
      </w:r>
      <w:r w:rsidR="00EC11DD" w:rsidRPr="00EB59C4">
        <w:rPr>
          <w:rFonts w:ascii="Verdana" w:eastAsiaTheme="minorHAnsi" w:hAnsi="Verdana" w:cs="Arial"/>
        </w:rPr>
        <w:t>ήφθηκαν πριν από την εγγραφή τους</w:t>
      </w:r>
      <w:r w:rsidRPr="00EB59C4">
        <w:rPr>
          <w:rFonts w:ascii="Verdana" w:eastAsiaTheme="minorHAnsi" w:hAnsi="Verdana" w:cs="Arial"/>
        </w:rPr>
        <w:t>, ως μελών τ</w:t>
      </w:r>
      <w:r w:rsidR="00F81539">
        <w:rPr>
          <w:rFonts w:ascii="Verdana" w:eastAsiaTheme="minorHAnsi" w:hAnsi="Verdana" w:cs="Arial"/>
        </w:rPr>
        <w:t>ης</w:t>
      </w:r>
      <w:r w:rsidRPr="00EB59C4">
        <w:rPr>
          <w:rFonts w:ascii="Verdana" w:eastAsiaTheme="minorHAnsi" w:hAnsi="Verdana" w:cs="Arial"/>
        </w:rPr>
        <w:t>, μη ισχυούσης αντιθέτου συμφωνίας, καθώς και για τις αποφάσεις της Γενικής Συνέλευσης που πάρθηκαν νόμιμα, έστω και αν πάρθηκαν όταν απουσίαζαν ή διαφωνούσαν. Δεν ευθύνονται όμως για τα χρέη που δημιουργήθηκαν μετά την έξοδό τους (άρθρο 4 παρ.  4 Ν. 1667/1986).</w:t>
      </w:r>
    </w:p>
    <w:p w14:paraId="473DD805"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Η σχετική αξίωση παραγράφεται μετά την παρέλευση ενός έτους από την έξοδο του συνεταίρου ή από την περάτωση της πτώχευσης ή της εκκαθάρισης (άρθρο 4 παρ. 4 Ν. 1667/86).</w:t>
      </w:r>
    </w:p>
    <w:p w14:paraId="2A952237"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 8</w:t>
      </w:r>
    </w:p>
    <w:p w14:paraId="364E6F1F" w14:textId="77777777" w:rsidR="009E62C0" w:rsidRPr="00EB59C4" w:rsidRDefault="009E62C0" w:rsidP="009E62C0">
      <w:pPr>
        <w:spacing w:after="160" w:line="360" w:lineRule="auto"/>
        <w:jc w:val="center"/>
        <w:rPr>
          <w:rFonts w:ascii="Verdana" w:eastAsiaTheme="minorHAnsi" w:hAnsi="Verdana" w:cs="Arial"/>
          <w:b/>
          <w:bCs/>
          <w:lang w:val="el-GR"/>
        </w:rPr>
      </w:pPr>
      <w:r w:rsidRPr="00EB59C4">
        <w:rPr>
          <w:rFonts w:ascii="Verdana" w:eastAsiaTheme="minorHAnsi" w:hAnsi="Verdana" w:cs="Arial"/>
          <w:b/>
          <w:bCs/>
          <w:lang w:val="el-GR"/>
        </w:rPr>
        <w:t>ΔΙΚΑΙΩΜΑΤΑ ΜΕΛΩΝ</w:t>
      </w:r>
    </w:p>
    <w:p w14:paraId="7A09DB9D"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lastRenderedPageBreak/>
        <w:t>Τα μέλη έχουν δικαίωμα:</w:t>
      </w:r>
    </w:p>
    <w:p w14:paraId="673B10B1" w14:textId="77777777" w:rsidR="009E62C0" w:rsidRPr="00EB59C4" w:rsidRDefault="009E62C0" w:rsidP="009E62C0">
      <w:pPr>
        <w:pStyle w:val="a0"/>
        <w:numPr>
          <w:ilvl w:val="0"/>
          <w:numId w:val="10"/>
        </w:numPr>
        <w:spacing w:after="160" w:line="360" w:lineRule="auto"/>
        <w:ind w:left="360"/>
        <w:jc w:val="both"/>
        <w:rPr>
          <w:rFonts w:ascii="Verdana" w:eastAsiaTheme="minorHAnsi" w:hAnsi="Verdana" w:cs="Arial"/>
        </w:rPr>
      </w:pPr>
      <w:r w:rsidRPr="00EB59C4">
        <w:rPr>
          <w:rFonts w:ascii="Verdana" w:eastAsiaTheme="minorHAnsi" w:hAnsi="Verdana" w:cs="Arial"/>
        </w:rPr>
        <w:t>Να μετέχουν αυτοπροσώπως στις Γενικές Συνελεύσεις, με φυσική παρουσία ή και με ηλεκτρονική παρουσία σύμφωνα με την εκάστοτε ισχύουσα νομοθεσία, με εξαίρεση τις περιπτώσεις του άρθρου 11 του παρόντος καταστατικού, να εκλέγουν και να εκλέγονται, να εκφράζουν ελεύθερα τη γνώμη τους, και να υποβοηθούν στη λήψη ορθότερων αποφάσεων.</w:t>
      </w:r>
    </w:p>
    <w:p w14:paraId="5FFC3D7A" w14:textId="77777777" w:rsidR="009E62C0" w:rsidRPr="00EB59C4" w:rsidRDefault="009E62C0" w:rsidP="009E62C0">
      <w:pPr>
        <w:pStyle w:val="a0"/>
        <w:spacing w:after="160" w:line="360" w:lineRule="auto"/>
        <w:ind w:left="360"/>
        <w:jc w:val="both"/>
        <w:rPr>
          <w:rFonts w:ascii="Verdana" w:eastAsiaTheme="minorHAnsi" w:hAnsi="Verdana" w:cs="Arial"/>
        </w:rPr>
      </w:pPr>
    </w:p>
    <w:p w14:paraId="6ACF4FBA" w14:textId="77777777" w:rsidR="009E62C0" w:rsidRPr="00EB59C4" w:rsidRDefault="009E62C0" w:rsidP="009E62C0">
      <w:pPr>
        <w:pStyle w:val="a0"/>
        <w:numPr>
          <w:ilvl w:val="0"/>
          <w:numId w:val="10"/>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Να λαμβάνουν γνώση των πρακτικών της Γενικής Συνέλευσης, </w:t>
      </w:r>
      <w:r w:rsidR="002A25BB" w:rsidRPr="00EB59C4">
        <w:rPr>
          <w:rFonts w:ascii="Verdana" w:eastAsiaTheme="minorHAnsi" w:hAnsi="Verdana" w:cs="Arial"/>
        </w:rPr>
        <w:t xml:space="preserve"> </w:t>
      </w:r>
      <w:r w:rsidRPr="00EB59C4">
        <w:rPr>
          <w:rFonts w:ascii="Verdana" w:eastAsiaTheme="minorHAnsi" w:hAnsi="Verdana" w:cs="Arial"/>
        </w:rPr>
        <w:t>οποτεδήποτε,</w:t>
      </w:r>
      <w:r w:rsidR="00EC11DD" w:rsidRPr="00EB59C4">
        <w:rPr>
          <w:rFonts w:ascii="Verdana" w:eastAsiaTheme="minorHAnsi" w:hAnsi="Verdana" w:cs="Arial"/>
        </w:rPr>
        <w:t xml:space="preserve"> και να παίρνουν, με δαπάνες τους</w:t>
      </w:r>
      <w:r w:rsidRPr="00EB59C4">
        <w:rPr>
          <w:rFonts w:ascii="Verdana" w:eastAsiaTheme="minorHAnsi" w:hAnsi="Verdana" w:cs="Arial"/>
        </w:rPr>
        <w:t>, αντίγραφα του ισολογισμού και του λογαριασμού κερδών και ζημιών δεκαπέντε (15) τουλάχιστον  ημέρες πριν από την υποβολή τους στη Γενική Συνέλευση.</w:t>
      </w:r>
    </w:p>
    <w:p w14:paraId="2E328DAE" w14:textId="77777777" w:rsidR="009E62C0" w:rsidRPr="00EB59C4" w:rsidRDefault="009E62C0" w:rsidP="009E62C0">
      <w:pPr>
        <w:pStyle w:val="a0"/>
        <w:spacing w:after="160" w:line="360" w:lineRule="auto"/>
        <w:ind w:left="360"/>
        <w:jc w:val="both"/>
        <w:rPr>
          <w:rFonts w:ascii="Verdana" w:eastAsiaTheme="minorHAnsi" w:hAnsi="Verdana" w:cs="Arial"/>
        </w:rPr>
      </w:pPr>
    </w:p>
    <w:p w14:paraId="64721078" w14:textId="77777777" w:rsidR="009E62C0" w:rsidRPr="00EB59C4" w:rsidRDefault="009E62C0" w:rsidP="009E62C0">
      <w:pPr>
        <w:pStyle w:val="a0"/>
        <w:numPr>
          <w:ilvl w:val="0"/>
          <w:numId w:val="10"/>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Να προμηθεύονται κατά προτεραιότητα και σε ειδικές τιμές προϊόντα, υπηρεσίες και ενέργεια σε διάφορες μορφές (ηλεκτρισμός, θερμότητα) παραγόμενα από </w:t>
      </w:r>
      <w:r w:rsidR="00F81539">
        <w:rPr>
          <w:rFonts w:ascii="Verdana" w:eastAsiaTheme="minorHAnsi" w:hAnsi="Verdana" w:cs="Arial"/>
        </w:rPr>
        <w:t xml:space="preserve">την ενεργειακή κοινότητα </w:t>
      </w:r>
      <w:r w:rsidRPr="00EB59C4">
        <w:rPr>
          <w:rFonts w:ascii="Verdana" w:eastAsiaTheme="minorHAnsi" w:hAnsi="Verdana" w:cs="Arial"/>
        </w:rPr>
        <w:t xml:space="preserve">, σύμφωνα με τις ανάγκες τους, τη δυνατότητα παραγωγής </w:t>
      </w:r>
      <w:r w:rsidR="00F81539">
        <w:rPr>
          <w:rFonts w:ascii="Verdana" w:eastAsiaTheme="minorHAnsi" w:hAnsi="Verdana" w:cs="Arial"/>
        </w:rPr>
        <w:t xml:space="preserve"> της ενεργειακής κοινότητας</w:t>
      </w:r>
      <w:r w:rsidR="00F81539" w:rsidRPr="00EB59C4">
        <w:rPr>
          <w:rFonts w:ascii="Verdana" w:eastAsiaTheme="minorHAnsi" w:hAnsi="Verdana" w:cs="Arial"/>
        </w:rPr>
        <w:t xml:space="preserve"> </w:t>
      </w:r>
      <w:r w:rsidRPr="00EB59C4">
        <w:rPr>
          <w:rFonts w:ascii="Verdana" w:eastAsiaTheme="minorHAnsi" w:hAnsi="Verdana" w:cs="Arial"/>
        </w:rPr>
        <w:t>και τους ισχύοντες νόμους.</w:t>
      </w:r>
    </w:p>
    <w:p w14:paraId="06EEB7A5"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 9</w:t>
      </w:r>
    </w:p>
    <w:p w14:paraId="0F07E593" w14:textId="77777777" w:rsidR="009E62C0" w:rsidRPr="00EB59C4" w:rsidRDefault="009E62C0" w:rsidP="009E62C0">
      <w:pPr>
        <w:spacing w:after="160" w:line="360" w:lineRule="auto"/>
        <w:jc w:val="center"/>
        <w:rPr>
          <w:rFonts w:ascii="Verdana" w:eastAsiaTheme="minorHAnsi" w:hAnsi="Verdana" w:cs="Arial"/>
          <w:b/>
          <w:bCs/>
          <w:lang w:val="el-GR"/>
        </w:rPr>
      </w:pPr>
      <w:r w:rsidRPr="00EB59C4">
        <w:rPr>
          <w:rFonts w:ascii="Verdana" w:eastAsiaTheme="minorHAnsi" w:hAnsi="Verdana" w:cs="Arial"/>
          <w:b/>
          <w:bCs/>
          <w:lang w:val="el-GR"/>
        </w:rPr>
        <w:t>ΑΠΩΛΕΙΑ ΙΔΙΟΤΗΤΑΣ ΜΕΛΟΥΣ-ΣΥΝΕΤΑΙΡΟΥ</w:t>
      </w:r>
    </w:p>
    <w:p w14:paraId="3CFEE775"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Απώλεια της ιδιότητας του μέλους της Ε.Κοιν. επέρχεται με αποχώρηση, διαγραφή ή θάνατο του φυσικού προσώπου του συνεταίρου ή λύση του νομικού προσώπου.</w:t>
      </w:r>
    </w:p>
    <w:p w14:paraId="1A02500B" w14:textId="77777777" w:rsidR="009E62C0" w:rsidRPr="00EB59C4" w:rsidRDefault="009E62C0" w:rsidP="009E62C0">
      <w:pPr>
        <w:spacing w:after="0" w:line="360" w:lineRule="auto"/>
        <w:jc w:val="center"/>
        <w:rPr>
          <w:rFonts w:ascii="Verdana" w:eastAsiaTheme="minorHAnsi" w:hAnsi="Verdana" w:cs="Arial"/>
          <w:b/>
          <w:bCs/>
        </w:rPr>
      </w:pPr>
      <w:r w:rsidRPr="00EB59C4">
        <w:rPr>
          <w:rFonts w:ascii="Verdana" w:eastAsiaTheme="minorHAnsi" w:hAnsi="Verdana" w:cs="Arial"/>
          <w:b/>
          <w:bCs/>
        </w:rPr>
        <w:t>ΑΡΘΡΟ 10</w:t>
      </w:r>
    </w:p>
    <w:p w14:paraId="65C575FC" w14:textId="77777777" w:rsidR="009E62C0" w:rsidRPr="00EB59C4" w:rsidRDefault="009E62C0" w:rsidP="009E62C0">
      <w:pPr>
        <w:spacing w:after="160" w:line="360" w:lineRule="auto"/>
        <w:jc w:val="center"/>
        <w:rPr>
          <w:rFonts w:ascii="Verdana" w:eastAsiaTheme="minorHAnsi" w:hAnsi="Verdana" w:cs="Arial"/>
          <w:b/>
          <w:bCs/>
        </w:rPr>
      </w:pPr>
      <w:r w:rsidRPr="00EB59C4">
        <w:rPr>
          <w:rFonts w:ascii="Verdana" w:eastAsiaTheme="minorHAnsi" w:hAnsi="Verdana" w:cs="Arial"/>
          <w:b/>
          <w:bCs/>
        </w:rPr>
        <w:t>ΟΙΚΕΙΟΘΕΛΗΣ ΑΠΟΧΩΡΗΣΗ</w:t>
      </w:r>
    </w:p>
    <w:p w14:paraId="634C2308" w14:textId="77777777" w:rsidR="009E62C0" w:rsidRPr="00EB59C4" w:rsidRDefault="009E62C0" w:rsidP="009E62C0">
      <w:pPr>
        <w:pStyle w:val="a0"/>
        <w:numPr>
          <w:ilvl w:val="0"/>
          <w:numId w:val="11"/>
        </w:numPr>
        <w:tabs>
          <w:tab w:val="left" w:pos="2628"/>
        </w:tabs>
        <w:spacing w:after="160" w:line="360" w:lineRule="auto"/>
        <w:ind w:left="360"/>
        <w:jc w:val="both"/>
        <w:rPr>
          <w:rFonts w:ascii="Verdana" w:eastAsiaTheme="minorHAnsi" w:hAnsi="Verdana" w:cs="Arial"/>
        </w:rPr>
      </w:pPr>
      <w:r w:rsidRPr="00EB59C4">
        <w:rPr>
          <w:rFonts w:ascii="Verdana" w:eastAsiaTheme="minorHAnsi" w:hAnsi="Verdana" w:cs="Arial"/>
        </w:rPr>
        <w:t>Μέλος του συνεταιρισμού μπορεί να αποχωρήσει, οποτεδήποτε αλλά μόνο στο τέλος της χρήσεως και αφού τηρηθούν οι διατάξεις του άρθρου 2 παρ. 7 του νόμου 1667/1986 δηλαδή κατόπιν σχετικής έγγραφης δήλωσής του η οποία θα υποβληθεί προ τριών, τουλάχιστον μηνών, πριν από το τέλος της οικονομικής χρήσης, προς το Διοικητικό Συμβούλιο.</w:t>
      </w:r>
    </w:p>
    <w:p w14:paraId="7AE8C59D" w14:textId="77777777" w:rsidR="009E62C0" w:rsidRPr="00EB59C4" w:rsidRDefault="009E62C0" w:rsidP="009E62C0">
      <w:pPr>
        <w:pStyle w:val="a0"/>
        <w:tabs>
          <w:tab w:val="left" w:pos="2628"/>
        </w:tabs>
        <w:spacing w:after="160" w:line="360" w:lineRule="auto"/>
        <w:ind w:left="360"/>
        <w:jc w:val="both"/>
        <w:rPr>
          <w:rFonts w:ascii="Verdana" w:eastAsiaTheme="minorHAnsi" w:hAnsi="Verdana" w:cs="Arial"/>
        </w:rPr>
      </w:pPr>
    </w:p>
    <w:p w14:paraId="4EF224D3" w14:textId="77777777" w:rsidR="009E62C0" w:rsidRPr="00EB59C4" w:rsidRDefault="009E62C0" w:rsidP="009E62C0">
      <w:pPr>
        <w:pStyle w:val="a0"/>
        <w:numPr>
          <w:ilvl w:val="0"/>
          <w:numId w:val="11"/>
        </w:numPr>
        <w:tabs>
          <w:tab w:val="left" w:pos="2628"/>
        </w:tabs>
        <w:spacing w:after="160" w:line="360" w:lineRule="auto"/>
        <w:ind w:left="360"/>
        <w:jc w:val="both"/>
        <w:rPr>
          <w:rFonts w:ascii="Verdana" w:eastAsiaTheme="minorHAnsi" w:hAnsi="Verdana" w:cs="Arial"/>
        </w:rPr>
      </w:pPr>
      <w:r w:rsidRPr="00EB59C4">
        <w:rPr>
          <w:rFonts w:ascii="Verdana" w:eastAsiaTheme="minorHAnsi" w:hAnsi="Verdana" w:cs="Arial"/>
        </w:rPr>
        <w:t>Στο</w:t>
      </w:r>
      <w:r w:rsidR="00F81539">
        <w:rPr>
          <w:rFonts w:ascii="Verdana" w:eastAsiaTheme="minorHAnsi" w:hAnsi="Verdana" w:cs="Arial"/>
        </w:rPr>
        <w:t>ν</w:t>
      </w:r>
      <w:r w:rsidRPr="00EB59C4">
        <w:rPr>
          <w:rFonts w:ascii="Verdana" w:eastAsiaTheme="minorHAnsi" w:hAnsi="Verdana" w:cs="Arial"/>
        </w:rPr>
        <w:t xml:space="preserve"> συνεταίρο που αποχωρεί ή αποκλείεται από </w:t>
      </w:r>
      <w:r w:rsidR="00F81539">
        <w:rPr>
          <w:rFonts w:ascii="Verdana" w:eastAsiaTheme="minorHAnsi" w:hAnsi="Verdana" w:cs="Arial"/>
        </w:rPr>
        <w:t xml:space="preserve">την ενεργειακή κοινότητα </w:t>
      </w:r>
      <w:r w:rsidRPr="00EB59C4">
        <w:rPr>
          <w:rFonts w:ascii="Verdana" w:eastAsiaTheme="minorHAnsi" w:hAnsi="Verdana" w:cs="Arial"/>
        </w:rPr>
        <w:t>αποδίδεται η συν</w:t>
      </w:r>
      <w:r w:rsidR="00F81539">
        <w:rPr>
          <w:rFonts w:ascii="Verdana" w:eastAsiaTheme="minorHAnsi" w:hAnsi="Verdana" w:cs="Arial"/>
        </w:rPr>
        <w:t xml:space="preserve">εταιριστική μερίδα που εισέφερε, </w:t>
      </w:r>
      <w:r w:rsidRPr="00EB59C4">
        <w:rPr>
          <w:rFonts w:ascii="Verdana" w:eastAsiaTheme="minorHAnsi" w:hAnsi="Verdana" w:cs="Arial"/>
        </w:rPr>
        <w:lastRenderedPageBreak/>
        <w:t>υπολογιζόμενη σε πραγματικούς όρους, το αργότερο, εντός τριών (3) μηνών από την έγκριση ισολογισμού της χρήσης</w:t>
      </w:r>
      <w:r w:rsidR="00F81539">
        <w:rPr>
          <w:rFonts w:ascii="Verdana" w:eastAsiaTheme="minorHAnsi" w:hAnsi="Verdana" w:cs="Arial"/>
        </w:rPr>
        <w:t>,</w:t>
      </w:r>
      <w:r w:rsidRPr="00EB59C4">
        <w:rPr>
          <w:rFonts w:ascii="Verdana" w:eastAsiaTheme="minorHAnsi" w:hAnsi="Verdana" w:cs="Arial"/>
        </w:rPr>
        <w:t xml:space="preserve"> μέσα στην οποία έγινε η αποχώρηση ή ο αποκλεισμός. Ο συνεταίρος που αποχώρησε ή αποκλείστηκε από </w:t>
      </w:r>
      <w:r w:rsidR="00F81539">
        <w:rPr>
          <w:rFonts w:ascii="Verdana" w:eastAsiaTheme="minorHAnsi" w:hAnsi="Verdana" w:cs="Arial"/>
        </w:rPr>
        <w:t xml:space="preserve"> την ενεργειακή κοινότητα</w:t>
      </w:r>
      <w:r w:rsidRPr="00EB59C4">
        <w:rPr>
          <w:rFonts w:ascii="Verdana" w:eastAsiaTheme="minorHAnsi" w:hAnsi="Verdana" w:cs="Arial"/>
        </w:rPr>
        <w:t xml:space="preserve"> καμία άλλη απαίτηση δεν μπορεί να έχει επί της περιουσίας </w:t>
      </w:r>
      <w:r w:rsidR="00F81539">
        <w:rPr>
          <w:rFonts w:ascii="Verdana" w:eastAsiaTheme="minorHAnsi" w:hAnsi="Verdana" w:cs="Arial"/>
        </w:rPr>
        <w:t>της ενεργειακής κοινότητας</w:t>
      </w:r>
      <w:r w:rsidRPr="00EB59C4">
        <w:rPr>
          <w:rFonts w:ascii="Verdana" w:eastAsiaTheme="minorHAnsi" w:hAnsi="Verdana" w:cs="Arial"/>
        </w:rPr>
        <w:t>. Επιφυλάσσεται υπέρ του ΔΣ το δικαίωμα παρακράτησης της εισφοράς του από τη συνεταιριστική μερίδα χρεών και οφειλών του συνεταίρου από συναλλαγές.</w:t>
      </w:r>
    </w:p>
    <w:p w14:paraId="3A7B982E" w14:textId="77777777" w:rsidR="009E62C0" w:rsidRPr="00EB59C4" w:rsidRDefault="009E62C0" w:rsidP="009E62C0">
      <w:pPr>
        <w:pStyle w:val="a0"/>
        <w:rPr>
          <w:rFonts w:ascii="Verdana" w:eastAsiaTheme="minorHAnsi" w:hAnsi="Verdana" w:cs="Arial"/>
        </w:rPr>
      </w:pPr>
    </w:p>
    <w:p w14:paraId="3289FB46" w14:textId="77777777" w:rsidR="009E62C0" w:rsidRPr="00EB59C4" w:rsidRDefault="009E62C0" w:rsidP="009E62C0">
      <w:pPr>
        <w:pStyle w:val="a0"/>
        <w:numPr>
          <w:ilvl w:val="0"/>
          <w:numId w:val="11"/>
        </w:numPr>
        <w:tabs>
          <w:tab w:val="left" w:pos="2628"/>
        </w:tabs>
        <w:spacing w:after="160" w:line="360" w:lineRule="auto"/>
        <w:ind w:left="360"/>
        <w:jc w:val="both"/>
        <w:rPr>
          <w:rFonts w:ascii="Verdana" w:eastAsiaTheme="minorHAnsi" w:hAnsi="Verdana" w:cs="Arial"/>
        </w:rPr>
      </w:pPr>
      <w:r w:rsidRPr="00EB59C4">
        <w:rPr>
          <w:rFonts w:ascii="Verdana" w:eastAsiaTheme="minorHAnsi" w:hAnsi="Verdana" w:cs="Arial"/>
        </w:rPr>
        <w:t xml:space="preserve">Συνεταίρος μπορεί να αποχωρήσει </w:t>
      </w:r>
      <w:r w:rsidR="00F81539">
        <w:rPr>
          <w:rFonts w:ascii="Verdana" w:eastAsiaTheme="minorHAnsi" w:hAnsi="Verdana" w:cs="Arial"/>
        </w:rPr>
        <w:t>από</w:t>
      </w:r>
      <w:r w:rsidR="00F81539" w:rsidRPr="00F81539">
        <w:rPr>
          <w:rFonts w:ascii="Verdana" w:eastAsiaTheme="minorHAnsi" w:hAnsi="Verdana" w:cs="Arial"/>
        </w:rPr>
        <w:t xml:space="preserve"> </w:t>
      </w:r>
      <w:r w:rsidR="00F81539">
        <w:rPr>
          <w:rFonts w:ascii="Verdana" w:eastAsiaTheme="minorHAnsi" w:hAnsi="Verdana" w:cs="Arial"/>
        </w:rPr>
        <w:t xml:space="preserve">την ενεργειακή κοινότητα </w:t>
      </w:r>
      <w:r w:rsidRPr="00EB59C4">
        <w:rPr>
          <w:rFonts w:ascii="Verdana" w:eastAsiaTheme="minorHAnsi" w:hAnsi="Verdana" w:cs="Arial"/>
        </w:rPr>
        <w:t xml:space="preserve"> στο τέλος της χρήσης, μη τηρουμένων των παραπάνω προθεσμιών, αν μεταβληθεί ο κύριος σκοπός </w:t>
      </w:r>
      <w:r w:rsidR="00F81539">
        <w:rPr>
          <w:rFonts w:ascii="Verdana" w:eastAsiaTheme="minorHAnsi" w:hAnsi="Verdana" w:cs="Arial"/>
        </w:rPr>
        <w:t xml:space="preserve"> της ενεργειακής κοινότητας</w:t>
      </w:r>
      <w:r w:rsidRPr="00EB59C4">
        <w:rPr>
          <w:rFonts w:ascii="Verdana" w:eastAsiaTheme="minorHAnsi" w:hAnsi="Verdana" w:cs="Arial"/>
        </w:rPr>
        <w:t xml:space="preserve"> ή η ευθύνη από περιορισμένη σε απεριόριστη. Ο επιθυμών να αποχωρήσει, όμως, πρέπει να είναι από αυτούς οι οποίοι δεν ενέκριναν την τροποποίηση και αφού υποβάλλει αίτηση εντός προθεσμίας η οποία δεν είναι δυνατόν να είναι μικρότερη των τριών και μεγαλύτερη των έξι μηνών από την έγκριση της τροποποίησης.</w:t>
      </w:r>
    </w:p>
    <w:p w14:paraId="727968BF" w14:textId="77777777" w:rsidR="009E62C0" w:rsidRPr="00EB59C4" w:rsidRDefault="009E62C0" w:rsidP="009E62C0">
      <w:pPr>
        <w:spacing w:after="0" w:line="360" w:lineRule="auto"/>
        <w:jc w:val="center"/>
        <w:rPr>
          <w:rFonts w:ascii="Verdana" w:eastAsiaTheme="minorHAnsi" w:hAnsi="Verdana" w:cs="Arial"/>
          <w:b/>
          <w:bCs/>
        </w:rPr>
      </w:pPr>
      <w:r w:rsidRPr="00EB59C4">
        <w:rPr>
          <w:rFonts w:ascii="Verdana" w:eastAsiaTheme="minorHAnsi" w:hAnsi="Verdana" w:cs="Arial"/>
          <w:b/>
          <w:bCs/>
        </w:rPr>
        <w:t>ΑΡΘΡΟ 11</w:t>
      </w:r>
    </w:p>
    <w:p w14:paraId="36B449B2" w14:textId="77777777" w:rsidR="009E62C0" w:rsidRPr="00EB59C4" w:rsidRDefault="009E62C0" w:rsidP="009E62C0">
      <w:pPr>
        <w:spacing w:after="160" w:line="360" w:lineRule="auto"/>
        <w:jc w:val="center"/>
        <w:rPr>
          <w:rFonts w:ascii="Verdana" w:eastAsiaTheme="minorHAnsi" w:hAnsi="Verdana" w:cs="Arial"/>
          <w:b/>
          <w:bCs/>
        </w:rPr>
      </w:pPr>
      <w:r w:rsidRPr="00EB59C4">
        <w:rPr>
          <w:rFonts w:ascii="Verdana" w:eastAsiaTheme="minorHAnsi" w:hAnsi="Verdana" w:cs="Arial"/>
          <w:b/>
          <w:bCs/>
        </w:rPr>
        <w:t>ΘΑΝΑΤΟΣ ΣΥΝΕΤΑΙΡΟΥ</w:t>
      </w:r>
    </w:p>
    <w:p w14:paraId="3D7BF121" w14:textId="77777777" w:rsidR="009E62C0" w:rsidRPr="00EB59C4" w:rsidRDefault="009E62C0" w:rsidP="009E62C0">
      <w:pPr>
        <w:pStyle w:val="a0"/>
        <w:numPr>
          <w:ilvl w:val="0"/>
          <w:numId w:val="11"/>
        </w:numPr>
        <w:tabs>
          <w:tab w:val="left" w:pos="2628"/>
        </w:tabs>
        <w:spacing w:after="160" w:line="360" w:lineRule="auto"/>
        <w:ind w:left="360"/>
        <w:jc w:val="both"/>
        <w:rPr>
          <w:rFonts w:ascii="Verdana" w:eastAsiaTheme="minorHAnsi" w:hAnsi="Verdana" w:cs="Arial"/>
        </w:rPr>
      </w:pPr>
      <w:r w:rsidRPr="00EB59C4">
        <w:rPr>
          <w:rFonts w:ascii="Verdana" w:eastAsiaTheme="minorHAnsi" w:hAnsi="Verdana" w:cs="Arial"/>
        </w:rPr>
        <w:t>Σε περίπτωση θανάτου συνεταίρου αυτός διαγράφεται στο τέλος της χρήσης κατά την οποία επήλθε ο θάνατος. Στο χρονικό διάστημα από την ημερομηνία του θανάτου, μέχρι το τέλος της χρήσης, η σ</w:t>
      </w:r>
      <w:r w:rsidR="00EC11DD" w:rsidRPr="00EB59C4">
        <w:rPr>
          <w:rFonts w:ascii="Verdana" w:eastAsiaTheme="minorHAnsi" w:hAnsi="Verdana" w:cs="Arial"/>
        </w:rPr>
        <w:t>υνεταιριστική ιδιότητα του θανό</w:t>
      </w:r>
      <w:r w:rsidRPr="00EB59C4">
        <w:rPr>
          <w:rFonts w:ascii="Verdana" w:eastAsiaTheme="minorHAnsi" w:hAnsi="Verdana" w:cs="Arial"/>
        </w:rPr>
        <w:t>ντος συνεχίζεται στο πρόσωπο των κληρονόμων του, οι οποίοι υποκαθίστανται στα δικαιώματα και τις υποχρεώσεις του κληρονομουμένου.</w:t>
      </w:r>
    </w:p>
    <w:p w14:paraId="56DE530F" w14:textId="77777777" w:rsidR="009E62C0" w:rsidRPr="00EB59C4" w:rsidRDefault="009E62C0" w:rsidP="009E62C0">
      <w:pPr>
        <w:pStyle w:val="a0"/>
        <w:tabs>
          <w:tab w:val="left" w:pos="2628"/>
        </w:tabs>
        <w:spacing w:after="160" w:line="360" w:lineRule="auto"/>
        <w:ind w:left="360"/>
        <w:jc w:val="both"/>
        <w:rPr>
          <w:rFonts w:ascii="Verdana" w:eastAsiaTheme="minorHAnsi" w:hAnsi="Verdana" w:cs="Arial"/>
        </w:rPr>
      </w:pPr>
    </w:p>
    <w:p w14:paraId="2A2538A6" w14:textId="77777777" w:rsidR="009E62C0" w:rsidRPr="00EB59C4" w:rsidRDefault="009E62C0" w:rsidP="009E62C0">
      <w:pPr>
        <w:pStyle w:val="a0"/>
        <w:numPr>
          <w:ilvl w:val="0"/>
          <w:numId w:val="11"/>
        </w:numPr>
        <w:tabs>
          <w:tab w:val="left" w:pos="2628"/>
        </w:tabs>
        <w:spacing w:after="160" w:line="360" w:lineRule="auto"/>
        <w:ind w:left="360"/>
        <w:jc w:val="both"/>
        <w:rPr>
          <w:rFonts w:ascii="Verdana" w:eastAsiaTheme="minorHAnsi" w:hAnsi="Verdana" w:cs="Arial"/>
        </w:rPr>
      </w:pPr>
      <w:r w:rsidRPr="00EB59C4">
        <w:rPr>
          <w:rFonts w:ascii="Verdana" w:eastAsiaTheme="minorHAnsi" w:hAnsi="Verdana" w:cs="Arial"/>
        </w:rPr>
        <w:t>Η συνεταιριστική ιδιότητα κ</w:t>
      </w:r>
      <w:r w:rsidR="00EC11DD" w:rsidRPr="00EB59C4">
        <w:rPr>
          <w:rFonts w:ascii="Verdana" w:eastAsiaTheme="minorHAnsi" w:hAnsi="Verdana" w:cs="Arial"/>
        </w:rPr>
        <w:t>αι η συνεταιριστική μερίδα θανό</w:t>
      </w:r>
      <w:r w:rsidRPr="00EB59C4">
        <w:rPr>
          <w:rFonts w:ascii="Verdana" w:eastAsiaTheme="minorHAnsi" w:hAnsi="Verdana" w:cs="Arial"/>
        </w:rPr>
        <w:t xml:space="preserve">ντος συνεταίρου μπορούν να περιέλθουν οριστικά στον κληρονόμο που έχει τις προϋποθέσεις να γίνει μέλος </w:t>
      </w:r>
      <w:r w:rsidR="004E7709">
        <w:rPr>
          <w:rFonts w:ascii="Verdana" w:eastAsiaTheme="minorHAnsi" w:hAnsi="Verdana" w:cs="Arial"/>
        </w:rPr>
        <w:t xml:space="preserve">της ενεργειακής κοινότητας </w:t>
      </w:r>
      <w:r w:rsidRPr="00EB59C4">
        <w:rPr>
          <w:rFonts w:ascii="Verdana" w:eastAsiaTheme="minorHAnsi" w:hAnsi="Verdana" w:cs="Arial"/>
        </w:rPr>
        <w:t>.</w:t>
      </w:r>
    </w:p>
    <w:p w14:paraId="70FAF5BE" w14:textId="77777777" w:rsidR="009E62C0" w:rsidRPr="00EB59C4" w:rsidRDefault="009E62C0" w:rsidP="009E62C0">
      <w:pPr>
        <w:pStyle w:val="a0"/>
        <w:rPr>
          <w:rFonts w:ascii="Verdana" w:eastAsiaTheme="minorHAnsi" w:hAnsi="Verdana" w:cs="Arial"/>
        </w:rPr>
      </w:pPr>
    </w:p>
    <w:p w14:paraId="66B27820" w14:textId="77777777" w:rsidR="009E62C0" w:rsidRPr="00EB59C4" w:rsidRDefault="009E62C0" w:rsidP="009E62C0">
      <w:pPr>
        <w:pStyle w:val="a0"/>
        <w:numPr>
          <w:ilvl w:val="0"/>
          <w:numId w:val="11"/>
        </w:numPr>
        <w:tabs>
          <w:tab w:val="left" w:pos="2628"/>
        </w:tabs>
        <w:spacing w:after="160" w:line="360" w:lineRule="auto"/>
        <w:ind w:left="360"/>
        <w:jc w:val="both"/>
        <w:rPr>
          <w:rFonts w:ascii="Verdana" w:eastAsiaTheme="minorHAnsi" w:hAnsi="Verdana" w:cs="Arial"/>
        </w:rPr>
      </w:pPr>
      <w:r w:rsidRPr="00EB59C4">
        <w:rPr>
          <w:rFonts w:ascii="Verdana" w:eastAsiaTheme="minorHAnsi" w:hAnsi="Verdana" w:cs="Arial"/>
        </w:rPr>
        <w:t>Σε περίπτωση ύπαρξης πολλών κληρονόμων, ή ανηλίκων, το δικαίωμα ψήφου στις Γενικές Συνελεύσεις ασκείται από τον αντιπρόσωπο των κληρονόμων, νόμιμα οριζόμενο.</w:t>
      </w:r>
    </w:p>
    <w:p w14:paraId="67B75870" w14:textId="77777777" w:rsidR="009E62C0" w:rsidRPr="00EB59C4" w:rsidRDefault="009E62C0" w:rsidP="009E62C0">
      <w:pPr>
        <w:pStyle w:val="a0"/>
        <w:rPr>
          <w:rFonts w:ascii="Verdana" w:eastAsiaTheme="minorHAnsi" w:hAnsi="Verdana" w:cs="Arial"/>
        </w:rPr>
      </w:pPr>
    </w:p>
    <w:p w14:paraId="7FC8A157" w14:textId="77777777" w:rsidR="009E62C0" w:rsidRPr="00EB59C4" w:rsidRDefault="009E62C0" w:rsidP="009E62C0">
      <w:pPr>
        <w:pStyle w:val="a0"/>
        <w:numPr>
          <w:ilvl w:val="0"/>
          <w:numId w:val="11"/>
        </w:numPr>
        <w:tabs>
          <w:tab w:val="left" w:pos="2628"/>
        </w:tabs>
        <w:spacing w:after="160" w:line="360" w:lineRule="auto"/>
        <w:ind w:left="360"/>
        <w:jc w:val="both"/>
        <w:rPr>
          <w:rFonts w:ascii="Verdana" w:eastAsiaTheme="minorHAnsi" w:hAnsi="Verdana" w:cs="Arial"/>
        </w:rPr>
      </w:pPr>
      <w:r w:rsidRPr="00EB59C4">
        <w:rPr>
          <w:rFonts w:ascii="Verdana" w:eastAsiaTheme="minorHAnsi" w:hAnsi="Verdana" w:cs="Arial"/>
        </w:rPr>
        <w:lastRenderedPageBreak/>
        <w:t>Σε περίπτωση που οι κληρονόμοι δεν θελήσουν ν' αποκτήσουν την ιδιότητα του συνεταίρου, τους αποδίδεται η συνεταιριστική μερίδα που είχε εισφέρει ο κληρονομούμενος, υπολογιζόμενης της αξίας της σε πραγματικούς όρους (άρθρο 4 παρ. 1 Ν. 1667/1986).</w:t>
      </w:r>
    </w:p>
    <w:p w14:paraId="4EE292F2" w14:textId="77777777" w:rsidR="009E62C0" w:rsidRPr="00EB59C4" w:rsidRDefault="009E62C0" w:rsidP="009E62C0">
      <w:pPr>
        <w:spacing w:after="0" w:line="360" w:lineRule="auto"/>
        <w:jc w:val="center"/>
        <w:rPr>
          <w:rFonts w:ascii="Verdana" w:eastAsiaTheme="minorHAnsi" w:hAnsi="Verdana" w:cs="Arial"/>
          <w:b/>
          <w:bCs/>
        </w:rPr>
      </w:pPr>
      <w:r w:rsidRPr="00EB59C4">
        <w:rPr>
          <w:rFonts w:ascii="Verdana" w:eastAsiaTheme="minorHAnsi" w:hAnsi="Verdana" w:cs="Arial"/>
          <w:b/>
          <w:bCs/>
        </w:rPr>
        <w:t>ΑΡΘΡΟ  12</w:t>
      </w:r>
    </w:p>
    <w:p w14:paraId="652C2FFE" w14:textId="77777777" w:rsidR="009E62C0" w:rsidRPr="00EB59C4" w:rsidRDefault="009E62C0" w:rsidP="009E62C0">
      <w:pPr>
        <w:spacing w:after="160" w:line="360" w:lineRule="auto"/>
        <w:jc w:val="center"/>
        <w:rPr>
          <w:rFonts w:ascii="Verdana" w:eastAsiaTheme="minorHAnsi" w:hAnsi="Verdana" w:cs="Arial"/>
          <w:b/>
          <w:bCs/>
        </w:rPr>
      </w:pPr>
      <w:r w:rsidRPr="00EB59C4">
        <w:rPr>
          <w:rFonts w:ascii="Verdana" w:eastAsiaTheme="minorHAnsi" w:hAnsi="Verdana" w:cs="Arial"/>
          <w:b/>
          <w:bCs/>
        </w:rPr>
        <w:t>ΔΙΑΓΡΑΦΗ ΣΥΝΕΤΑΙΡΩΝ</w:t>
      </w:r>
    </w:p>
    <w:p w14:paraId="6B3A1A8F" w14:textId="77777777" w:rsidR="009E62C0" w:rsidRPr="00EB59C4" w:rsidRDefault="009E62C0" w:rsidP="009E62C0">
      <w:pPr>
        <w:pStyle w:val="a0"/>
        <w:numPr>
          <w:ilvl w:val="0"/>
          <w:numId w:val="12"/>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Ύστερα από εισήγηση του Δ.Σ. και με απόφαση της Γενικής Συνέλευσης, που λαμβάνεται με την αυξημένη απαρτία και πλειοψηφία του άρθρου 5 παρ. 4 και 6 του Ν. 1667/86, όπως αυτός τροποποιήθηκε </w:t>
      </w:r>
      <w:r w:rsidR="004E7709">
        <w:rPr>
          <w:rFonts w:ascii="Verdana" w:eastAsiaTheme="minorHAnsi" w:hAnsi="Verdana" w:cs="Arial"/>
        </w:rPr>
        <w:t>και ισχύει</w:t>
      </w:r>
      <w:r w:rsidRPr="00EB59C4">
        <w:rPr>
          <w:rFonts w:ascii="Verdana" w:eastAsiaTheme="minorHAnsi" w:hAnsi="Verdana" w:cs="Arial"/>
        </w:rPr>
        <w:t xml:space="preserve">, ο συνεταίρος μπορεί να διαγραφεί από </w:t>
      </w:r>
      <w:r w:rsidR="004E7709">
        <w:rPr>
          <w:rFonts w:ascii="Verdana" w:eastAsiaTheme="minorHAnsi" w:hAnsi="Verdana" w:cs="Arial"/>
        </w:rPr>
        <w:t>την ενεργειακή κοινότητα,</w:t>
      </w:r>
      <w:r w:rsidRPr="00EB59C4">
        <w:rPr>
          <w:rFonts w:ascii="Verdana" w:eastAsiaTheme="minorHAnsi" w:hAnsi="Verdana" w:cs="Arial"/>
        </w:rPr>
        <w:t xml:space="preserve"> όταν ισχύει μια ή περισσότερες από τις παρακάτω περιπτώσεις :</w:t>
      </w:r>
    </w:p>
    <w:p w14:paraId="2F19C062" w14:textId="77777777" w:rsidR="009E62C0" w:rsidRPr="00EB59C4" w:rsidRDefault="009E62C0" w:rsidP="009E62C0">
      <w:pPr>
        <w:spacing w:after="160" w:line="360" w:lineRule="auto"/>
        <w:jc w:val="both"/>
        <w:rPr>
          <w:rFonts w:ascii="Verdana" w:eastAsiaTheme="minorHAnsi" w:hAnsi="Verdana" w:cs="Arial"/>
        </w:rPr>
      </w:pPr>
      <w:proofErr w:type="spellStart"/>
      <w:r w:rsidRPr="00EB59C4">
        <w:rPr>
          <w:rFonts w:ascii="Verdana" w:eastAsiaTheme="minorHAnsi" w:hAnsi="Verdana" w:cs="Arial"/>
        </w:rPr>
        <w:t>Ότ</w:t>
      </w:r>
      <w:proofErr w:type="spellEnd"/>
      <w:r w:rsidRPr="00EB59C4">
        <w:rPr>
          <w:rFonts w:ascii="Verdana" w:eastAsiaTheme="minorHAnsi" w:hAnsi="Verdana" w:cs="Arial"/>
        </w:rPr>
        <w:t>αν:</w:t>
      </w:r>
    </w:p>
    <w:p w14:paraId="09F640C1" w14:textId="77777777" w:rsidR="009E62C0" w:rsidRPr="00EB59C4" w:rsidRDefault="009E62C0" w:rsidP="009E62C0">
      <w:pPr>
        <w:pStyle w:val="a0"/>
        <w:numPr>
          <w:ilvl w:val="0"/>
          <w:numId w:val="13"/>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Βλάπτει τα συμφέροντα </w:t>
      </w:r>
      <w:r w:rsidR="004E7709">
        <w:rPr>
          <w:rFonts w:ascii="Verdana" w:eastAsiaTheme="minorHAnsi" w:hAnsi="Verdana" w:cs="Arial"/>
        </w:rPr>
        <w:t xml:space="preserve"> της ενεργειακής κοινότητας</w:t>
      </w:r>
      <w:r w:rsidRPr="00EB59C4">
        <w:rPr>
          <w:rFonts w:ascii="Verdana" w:eastAsiaTheme="minorHAnsi" w:hAnsi="Verdana" w:cs="Arial"/>
        </w:rPr>
        <w:t>, από παράβαση των υποχρεώσεών του.</w:t>
      </w:r>
    </w:p>
    <w:p w14:paraId="471ED4B9" w14:textId="77777777" w:rsidR="009E62C0" w:rsidRPr="00EB59C4" w:rsidRDefault="009E62C0" w:rsidP="009E62C0">
      <w:pPr>
        <w:pStyle w:val="a0"/>
        <w:numPr>
          <w:ilvl w:val="0"/>
          <w:numId w:val="13"/>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Καθυστερεί την εξόφληση των ληξιπρόθεσμων οφειλών του προς </w:t>
      </w:r>
      <w:r w:rsidR="004E7709">
        <w:rPr>
          <w:rFonts w:ascii="Verdana" w:eastAsiaTheme="minorHAnsi" w:hAnsi="Verdana" w:cs="Arial"/>
        </w:rPr>
        <w:t xml:space="preserve">την ενεργειακή κοινότητα </w:t>
      </w:r>
      <w:r w:rsidRPr="00EB59C4">
        <w:rPr>
          <w:rFonts w:ascii="Verdana" w:eastAsiaTheme="minorHAnsi" w:hAnsi="Verdana" w:cs="Arial"/>
        </w:rPr>
        <w:t>, περισσότερο από τρείς μήνες.</w:t>
      </w:r>
    </w:p>
    <w:p w14:paraId="04D3A849" w14:textId="77777777" w:rsidR="009E62C0" w:rsidRPr="00EB59C4" w:rsidRDefault="009E62C0" w:rsidP="009E62C0">
      <w:pPr>
        <w:pStyle w:val="a0"/>
        <w:numPr>
          <w:ilvl w:val="0"/>
          <w:numId w:val="13"/>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Καταδικάσθηκε, με τελεσίδικη απόφαση, για αδικήματα σε βάρος της περιουσίας </w:t>
      </w:r>
      <w:r w:rsidR="004E7709">
        <w:rPr>
          <w:rFonts w:ascii="Verdana" w:eastAsiaTheme="minorHAnsi" w:hAnsi="Verdana" w:cs="Arial"/>
        </w:rPr>
        <w:t xml:space="preserve">της ενεργειακής κοινότητας </w:t>
      </w:r>
      <w:r w:rsidRPr="00EB59C4">
        <w:rPr>
          <w:rFonts w:ascii="Verdana" w:eastAsiaTheme="minorHAnsi" w:hAnsi="Verdana" w:cs="Arial"/>
        </w:rPr>
        <w:t>.</w:t>
      </w:r>
    </w:p>
    <w:p w14:paraId="46EB9B49"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Η διαγραφή γνωστοποιείται με κοινοποίηση αποσπάσματος της απόφασης της Γενικής Συνέλευσης που περιέχει και την αιτιολογία.</w:t>
      </w:r>
    </w:p>
    <w:p w14:paraId="57B12426" w14:textId="77777777" w:rsidR="009E62C0" w:rsidRPr="00EB59C4" w:rsidRDefault="009E62C0" w:rsidP="009E62C0">
      <w:pPr>
        <w:pStyle w:val="a0"/>
        <w:numPr>
          <w:ilvl w:val="0"/>
          <w:numId w:val="12"/>
        </w:numPr>
        <w:spacing w:after="160" w:line="360" w:lineRule="auto"/>
        <w:ind w:left="360"/>
        <w:jc w:val="both"/>
        <w:rPr>
          <w:rFonts w:ascii="Verdana" w:eastAsiaTheme="minorHAnsi" w:hAnsi="Verdana" w:cs="Arial"/>
        </w:rPr>
      </w:pPr>
      <w:r w:rsidRPr="00EB59C4">
        <w:rPr>
          <w:rFonts w:ascii="Verdana" w:eastAsiaTheme="minorHAnsi" w:hAnsi="Verdana" w:cs="Arial"/>
        </w:rPr>
        <w:t>Μέσα σε δύο (2) μήνες από την κοινοποίηση της σχετικής απόφασης, ο συνεταίρος μπορεί να προσφύγει στο αρμόδιο Ειρηνοδικείο, σύμφωνα με το άρθρο 2 § 8 του Ν. 1667/1986.</w:t>
      </w:r>
    </w:p>
    <w:p w14:paraId="41C49D79" w14:textId="77777777" w:rsidR="009E62C0" w:rsidRPr="00EB59C4" w:rsidRDefault="009E62C0" w:rsidP="009E62C0">
      <w:pPr>
        <w:pStyle w:val="a0"/>
        <w:spacing w:after="160" w:line="360" w:lineRule="auto"/>
        <w:ind w:left="360"/>
        <w:jc w:val="both"/>
        <w:rPr>
          <w:rFonts w:ascii="Verdana" w:eastAsiaTheme="minorHAnsi" w:hAnsi="Verdana" w:cs="Arial"/>
        </w:rPr>
      </w:pPr>
    </w:p>
    <w:p w14:paraId="2ED9F25D" w14:textId="77777777" w:rsidR="009E62C0" w:rsidRPr="00EB59C4" w:rsidRDefault="009E62C0" w:rsidP="009E62C0">
      <w:pPr>
        <w:pStyle w:val="a0"/>
        <w:numPr>
          <w:ilvl w:val="0"/>
          <w:numId w:val="12"/>
        </w:numPr>
        <w:spacing w:after="160" w:line="360" w:lineRule="auto"/>
        <w:ind w:left="360"/>
        <w:jc w:val="both"/>
        <w:rPr>
          <w:rFonts w:ascii="Verdana" w:eastAsiaTheme="minorHAnsi" w:hAnsi="Verdana" w:cs="Arial"/>
        </w:rPr>
      </w:pPr>
      <w:r w:rsidRPr="00EB59C4">
        <w:rPr>
          <w:rFonts w:ascii="Verdana" w:eastAsiaTheme="minorHAnsi" w:hAnsi="Verdana" w:cs="Arial"/>
        </w:rPr>
        <w:t>Η απώλεια της ιδιότητας του μέλους, επέρχεται από την ημέρα που δημοσιεύεται η τελεσίδικη απόφαση που απορρίπτει την προσφυγή ή από την ημέρα που έληξε άπρακτη η προθεσμία των δύο μηνών.</w:t>
      </w:r>
    </w:p>
    <w:p w14:paraId="7A33B798" w14:textId="77777777" w:rsidR="009E62C0" w:rsidRPr="00EB59C4" w:rsidRDefault="009E62C0" w:rsidP="009E62C0">
      <w:pPr>
        <w:pStyle w:val="a0"/>
        <w:rPr>
          <w:rFonts w:ascii="Verdana" w:eastAsiaTheme="minorHAnsi" w:hAnsi="Verdana" w:cs="Arial"/>
        </w:rPr>
      </w:pPr>
    </w:p>
    <w:p w14:paraId="2D172BF2" w14:textId="77777777" w:rsidR="009E62C0" w:rsidRPr="00EB59C4" w:rsidRDefault="009E62C0" w:rsidP="009E62C0">
      <w:pPr>
        <w:pStyle w:val="a0"/>
        <w:numPr>
          <w:ilvl w:val="0"/>
          <w:numId w:val="12"/>
        </w:numPr>
        <w:spacing w:after="160" w:line="360" w:lineRule="auto"/>
        <w:ind w:left="360"/>
        <w:jc w:val="both"/>
        <w:rPr>
          <w:rFonts w:ascii="Verdana" w:eastAsiaTheme="minorHAnsi" w:hAnsi="Verdana" w:cs="Arial"/>
        </w:rPr>
      </w:pPr>
      <w:r w:rsidRPr="00EB59C4">
        <w:rPr>
          <w:rFonts w:ascii="Verdana" w:eastAsiaTheme="minorHAnsi" w:hAnsi="Verdana" w:cs="Arial"/>
        </w:rPr>
        <w:t>Στη Συνέλευση</w:t>
      </w:r>
      <w:r w:rsidR="004E7709">
        <w:rPr>
          <w:rFonts w:ascii="Verdana" w:eastAsiaTheme="minorHAnsi" w:hAnsi="Verdana" w:cs="Arial"/>
        </w:rPr>
        <w:t xml:space="preserve">, κατά την οποία </w:t>
      </w:r>
      <w:r w:rsidRPr="00EB59C4">
        <w:rPr>
          <w:rFonts w:ascii="Verdana" w:eastAsiaTheme="minorHAnsi" w:hAnsi="Verdana" w:cs="Arial"/>
        </w:rPr>
        <w:t>θα λ</w:t>
      </w:r>
      <w:r w:rsidR="00EC11DD" w:rsidRPr="00EB59C4">
        <w:rPr>
          <w:rFonts w:ascii="Verdana" w:eastAsiaTheme="minorHAnsi" w:hAnsi="Verdana" w:cs="Arial"/>
        </w:rPr>
        <w:t>ηφθεί απόφαση περί διαγραφής τους</w:t>
      </w:r>
      <w:r w:rsidRPr="00EB59C4">
        <w:rPr>
          <w:rFonts w:ascii="Verdana" w:eastAsiaTheme="minorHAnsi" w:hAnsi="Verdana" w:cs="Arial"/>
        </w:rPr>
        <w:t>, δικαιούνται να παραστούν και οι διαγραφέντες</w:t>
      </w:r>
      <w:r w:rsidR="00EC11DD" w:rsidRPr="00EB59C4">
        <w:rPr>
          <w:rFonts w:ascii="Verdana" w:eastAsiaTheme="minorHAnsi" w:hAnsi="Verdana" w:cs="Arial"/>
        </w:rPr>
        <w:t xml:space="preserve"> για να εκθέσουν τις απόψεις τους</w:t>
      </w:r>
      <w:r w:rsidRPr="00EB59C4">
        <w:rPr>
          <w:rFonts w:ascii="Verdana" w:eastAsiaTheme="minorHAnsi" w:hAnsi="Verdana" w:cs="Arial"/>
        </w:rPr>
        <w:t>, προφορικά, αλλά χωρίς δικαίωμα ψήφου.</w:t>
      </w:r>
    </w:p>
    <w:p w14:paraId="6CFDA1C7"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lastRenderedPageBreak/>
        <w:t>Στην περίπτωση μη έγκρισης της εισήγησης του Διοικητικού Συμβουλίου από τη Γενική Συνέλευση, η διαγραφή θεωρείται ως μηδέποτε γενόμενη.</w:t>
      </w:r>
    </w:p>
    <w:p w14:paraId="59343857" w14:textId="77777777" w:rsidR="009E62C0" w:rsidRPr="00EB59C4" w:rsidRDefault="009E62C0" w:rsidP="009E62C0">
      <w:pPr>
        <w:pStyle w:val="a0"/>
        <w:numPr>
          <w:ilvl w:val="0"/>
          <w:numId w:val="12"/>
        </w:numPr>
        <w:spacing w:after="160" w:line="360" w:lineRule="auto"/>
        <w:ind w:left="360"/>
        <w:jc w:val="both"/>
        <w:rPr>
          <w:rFonts w:ascii="Verdana" w:eastAsiaTheme="minorHAnsi" w:hAnsi="Verdana" w:cs="Arial"/>
        </w:rPr>
      </w:pPr>
      <w:r w:rsidRPr="00EB59C4">
        <w:rPr>
          <w:rFonts w:ascii="Verdana" w:eastAsiaTheme="minorHAnsi" w:hAnsi="Verdana" w:cs="Arial"/>
        </w:rPr>
        <w:t>Οι αποφάσεις περί διαγραφής γνωστοποιούνται στους διαγραφέντες συνεταίρους με συστημένη επιστολή ή με δικαστικό επιμελητή μέσα σε ένα μήνα από τη λήψη τους.</w:t>
      </w:r>
    </w:p>
    <w:p w14:paraId="436254EC" w14:textId="77777777" w:rsidR="009E62C0" w:rsidRPr="00EB59C4" w:rsidRDefault="009E62C0" w:rsidP="009E62C0">
      <w:pPr>
        <w:pStyle w:val="a0"/>
        <w:spacing w:after="160" w:line="360" w:lineRule="auto"/>
        <w:ind w:left="360"/>
        <w:jc w:val="both"/>
        <w:rPr>
          <w:rFonts w:ascii="Verdana" w:eastAsiaTheme="minorHAnsi" w:hAnsi="Verdana" w:cs="Arial"/>
        </w:rPr>
      </w:pPr>
    </w:p>
    <w:p w14:paraId="2E60AA1E" w14:textId="77777777" w:rsidR="009E62C0" w:rsidRPr="00EB59C4" w:rsidRDefault="009E62C0" w:rsidP="009E62C0">
      <w:pPr>
        <w:pStyle w:val="a0"/>
        <w:numPr>
          <w:ilvl w:val="0"/>
          <w:numId w:val="12"/>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Οι διαγραφόμενοι συνεταίροι δεν μπορούν να ζητήσουν την εκκαθάριση </w:t>
      </w:r>
      <w:r w:rsidR="004E7709">
        <w:rPr>
          <w:rFonts w:ascii="Verdana" w:eastAsiaTheme="minorHAnsi" w:hAnsi="Verdana" w:cs="Arial"/>
        </w:rPr>
        <w:t xml:space="preserve">της ενεργειακής κοινότητας, </w:t>
      </w:r>
      <w:r w:rsidRPr="00EB59C4">
        <w:rPr>
          <w:rFonts w:ascii="Verdana" w:eastAsiaTheme="minorHAnsi" w:hAnsi="Verdana" w:cs="Arial"/>
        </w:rPr>
        <w:t>ούτε μπορούν να έχουν οποιαδήποτε απαίτηση επί της περιουσίας τ</w:t>
      </w:r>
      <w:r w:rsidR="004E7709">
        <w:rPr>
          <w:rFonts w:ascii="Verdana" w:eastAsiaTheme="minorHAnsi" w:hAnsi="Verdana" w:cs="Arial"/>
        </w:rPr>
        <w:t>ης</w:t>
      </w:r>
      <w:r w:rsidRPr="00EB59C4">
        <w:rPr>
          <w:rFonts w:ascii="Verdana" w:eastAsiaTheme="minorHAnsi" w:hAnsi="Verdana" w:cs="Arial"/>
        </w:rPr>
        <w:t xml:space="preserve">. Μπορούν μόνο να ζητήσουν την καταβολή της αξίας των συνεταιριστικών μερίδων υπολογιζόμενης σε πραγματικούς όρους. Εάν κατά την έξοδο κάποιου συνεταίρου η περιουσία </w:t>
      </w:r>
      <w:r w:rsidR="004E7709">
        <w:rPr>
          <w:rFonts w:ascii="Verdana" w:eastAsiaTheme="minorHAnsi" w:hAnsi="Verdana" w:cs="Arial"/>
        </w:rPr>
        <w:t xml:space="preserve"> της ενεργειακής κοινότητας</w:t>
      </w:r>
      <w:r w:rsidRPr="00EB59C4">
        <w:rPr>
          <w:rFonts w:ascii="Verdana" w:eastAsiaTheme="minorHAnsi" w:hAnsi="Verdana" w:cs="Arial"/>
        </w:rPr>
        <w:t xml:space="preserve">, συνυπολογιζομένων και των αποθεματικών, δεν επαρκεί για την κάλυψη των, τυχόν, υπαρχόντων χρεών </w:t>
      </w:r>
      <w:r w:rsidR="004E7709">
        <w:rPr>
          <w:rFonts w:ascii="Verdana" w:eastAsiaTheme="minorHAnsi" w:hAnsi="Verdana" w:cs="Arial"/>
        </w:rPr>
        <w:t xml:space="preserve">της ενεργειακής κοινότητας </w:t>
      </w:r>
      <w:r w:rsidRPr="00EB59C4">
        <w:rPr>
          <w:rFonts w:ascii="Verdana" w:eastAsiaTheme="minorHAnsi" w:hAnsi="Verdana" w:cs="Arial"/>
        </w:rPr>
        <w:t xml:space="preserve">, ο εξερχόμενος συνεταίρος υποχρεούται να καταβάλει </w:t>
      </w:r>
      <w:r w:rsidR="004E7709">
        <w:rPr>
          <w:rFonts w:ascii="Verdana" w:eastAsiaTheme="minorHAnsi" w:hAnsi="Verdana" w:cs="Arial"/>
        </w:rPr>
        <w:t xml:space="preserve"> στην ενεργειακή κοινότητα</w:t>
      </w:r>
      <w:r w:rsidRPr="00EB59C4">
        <w:rPr>
          <w:rFonts w:ascii="Verdana" w:eastAsiaTheme="minorHAnsi" w:hAnsi="Verdana" w:cs="Arial"/>
        </w:rPr>
        <w:t xml:space="preserve"> την αναλογία του</w:t>
      </w:r>
      <w:r w:rsidR="004E7709">
        <w:rPr>
          <w:rFonts w:ascii="Verdana" w:eastAsiaTheme="minorHAnsi" w:hAnsi="Verdana" w:cs="Arial"/>
        </w:rPr>
        <w:t>,</w:t>
      </w:r>
      <w:r w:rsidRPr="00EB59C4">
        <w:rPr>
          <w:rFonts w:ascii="Verdana" w:eastAsiaTheme="minorHAnsi" w:hAnsi="Verdana" w:cs="Arial"/>
        </w:rPr>
        <w:t xml:space="preserve"> η οποία υπολογίζεται ανάλογα με τον αριθμό των μερίδων, τις οποίες είχε κατά το</w:t>
      </w:r>
      <w:r w:rsidR="004E7709">
        <w:rPr>
          <w:rFonts w:ascii="Verdana" w:eastAsiaTheme="minorHAnsi" w:hAnsi="Verdana" w:cs="Arial"/>
        </w:rPr>
        <w:t>ν</w:t>
      </w:r>
      <w:r w:rsidRPr="00EB59C4">
        <w:rPr>
          <w:rFonts w:ascii="Verdana" w:eastAsiaTheme="minorHAnsi" w:hAnsi="Verdana" w:cs="Arial"/>
        </w:rPr>
        <w:t xml:space="preserve"> χρόνο της εξόδου του, ως προς το σύνολο των συνεταιριστικών μερίδων. Το Διοικητικό Συμβούλιο μπορεί να συμψηφίσει την αναλογία των χρεών του, με την αξία της συνεταιριστικής μερίδας που δικαιούται ο εξερχόμενος συνεταίρος. </w:t>
      </w:r>
    </w:p>
    <w:p w14:paraId="4D6B0635" w14:textId="77777777" w:rsidR="002A25BB" w:rsidRPr="00EB59C4" w:rsidRDefault="002A25BB" w:rsidP="009E62C0">
      <w:pPr>
        <w:spacing w:after="0" w:line="360" w:lineRule="auto"/>
        <w:jc w:val="center"/>
        <w:rPr>
          <w:rFonts w:ascii="Verdana" w:eastAsiaTheme="minorHAnsi" w:hAnsi="Verdana" w:cs="Arial"/>
          <w:b/>
          <w:bCs/>
          <w:lang w:val="el-GR"/>
        </w:rPr>
      </w:pPr>
    </w:p>
    <w:p w14:paraId="1DD9F9C5" w14:textId="77777777" w:rsidR="002A25BB" w:rsidRPr="00EB59C4" w:rsidRDefault="002A25BB"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ΚΕΦΑΛΑΙΟ Γ΄ ΔΙΟΙΚΗΣΗ ΕΝΕΡΓΕΙΑΚΗΣ ΚΟΙΝΟΤΗΤΑΣ</w:t>
      </w:r>
    </w:p>
    <w:p w14:paraId="4E4FBE3A"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w:t>
      </w:r>
      <w:r w:rsidRPr="00EB59C4">
        <w:rPr>
          <w:rFonts w:ascii="Verdana" w:eastAsiaTheme="minorHAnsi" w:hAnsi="Verdana" w:cs="Arial"/>
          <w:b/>
          <w:bCs/>
        </w:rPr>
        <w:t> </w:t>
      </w:r>
      <w:r w:rsidRPr="00EB59C4">
        <w:rPr>
          <w:rFonts w:ascii="Verdana" w:eastAsiaTheme="minorHAnsi" w:hAnsi="Verdana" w:cs="Arial"/>
          <w:b/>
          <w:bCs/>
          <w:lang w:val="el-GR"/>
        </w:rPr>
        <w:t xml:space="preserve"> 13</w:t>
      </w:r>
    </w:p>
    <w:p w14:paraId="644191BB"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ΔΙΟΙΚΗΣΗ</w:t>
      </w:r>
    </w:p>
    <w:p w14:paraId="4280AAE5"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 xml:space="preserve">Η </w:t>
      </w:r>
      <w:r w:rsidR="004E7709">
        <w:rPr>
          <w:rFonts w:ascii="Verdana" w:eastAsiaTheme="minorHAnsi" w:hAnsi="Verdana" w:cs="Arial"/>
          <w:lang w:val="el-GR"/>
        </w:rPr>
        <w:t>δ</w:t>
      </w:r>
      <w:r w:rsidRPr="00EB59C4">
        <w:rPr>
          <w:rFonts w:ascii="Verdana" w:eastAsiaTheme="minorHAnsi" w:hAnsi="Verdana" w:cs="Arial"/>
          <w:lang w:val="el-GR"/>
        </w:rPr>
        <w:t xml:space="preserve">ιοίκηση της </w:t>
      </w:r>
      <w:proofErr w:type="spellStart"/>
      <w:r w:rsidRPr="00EB59C4">
        <w:rPr>
          <w:rFonts w:ascii="Verdana" w:eastAsiaTheme="minorHAnsi" w:hAnsi="Verdana" w:cs="Arial"/>
          <w:lang w:val="el-GR"/>
        </w:rPr>
        <w:t>Ε.Κοιν</w:t>
      </w:r>
      <w:proofErr w:type="spellEnd"/>
      <w:r w:rsidRPr="00EB59C4">
        <w:rPr>
          <w:rFonts w:ascii="Verdana" w:eastAsiaTheme="minorHAnsi" w:hAnsi="Verdana" w:cs="Arial"/>
          <w:lang w:val="el-GR"/>
        </w:rPr>
        <w:t>.  ασκείται από τη Γενική Συνέλευση, το Διοικητικό Συμβούλιο και το Εποπτικό Συμβούλιο.</w:t>
      </w:r>
    </w:p>
    <w:p w14:paraId="5D28E59C"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rPr>
        <w:t> </w:t>
      </w:r>
      <w:r w:rsidRPr="00EB59C4">
        <w:rPr>
          <w:rFonts w:ascii="Verdana" w:eastAsiaTheme="minorHAnsi" w:hAnsi="Verdana" w:cs="Arial"/>
          <w:b/>
          <w:bCs/>
          <w:lang w:val="el-GR"/>
        </w:rPr>
        <w:t>ΑΡΘΡΟ</w:t>
      </w:r>
      <w:r w:rsidRPr="00EB59C4">
        <w:rPr>
          <w:rFonts w:ascii="Verdana" w:eastAsiaTheme="minorHAnsi" w:hAnsi="Verdana" w:cs="Arial"/>
          <w:b/>
          <w:bCs/>
        </w:rPr>
        <w:t> </w:t>
      </w:r>
      <w:r w:rsidRPr="00EB59C4">
        <w:rPr>
          <w:rFonts w:ascii="Verdana" w:eastAsiaTheme="minorHAnsi" w:hAnsi="Verdana" w:cs="Arial"/>
          <w:b/>
          <w:bCs/>
          <w:lang w:val="el-GR"/>
        </w:rPr>
        <w:t xml:space="preserve"> 14</w:t>
      </w:r>
    </w:p>
    <w:p w14:paraId="04FD8A63"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ΓΕΝΙΚΗ ΣΥΝΕΛΕΥΣΗ</w:t>
      </w:r>
    </w:p>
    <w:p w14:paraId="0DB29CFC"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 xml:space="preserve">Τα δικαιώματα των συνεταίρων για τις υποθέσεις και τις δραστηριότητες </w:t>
      </w:r>
      <w:r w:rsidR="004E7709">
        <w:rPr>
          <w:rFonts w:ascii="Verdana" w:eastAsiaTheme="minorHAnsi" w:hAnsi="Verdana" w:cs="Arial"/>
          <w:lang w:val="el-GR"/>
        </w:rPr>
        <w:t xml:space="preserve"> της ενεργειακής κοινότητας</w:t>
      </w:r>
      <w:r w:rsidRPr="00EB59C4">
        <w:rPr>
          <w:rFonts w:ascii="Verdana" w:eastAsiaTheme="minorHAnsi" w:hAnsi="Verdana" w:cs="Arial"/>
          <w:lang w:val="el-GR"/>
        </w:rPr>
        <w:t xml:space="preserve"> ενασκούνται δια της Γενικής Συνελεύσεως των μελών που έχουν εγγραφεί στο μητρώο του συνεταιρισμού και διατηρούν την ιδιότητά τους. Η Γενική Συνέλευση αποτελεί το ανώτατο όργανο </w:t>
      </w:r>
      <w:r w:rsidR="004E7709">
        <w:rPr>
          <w:rFonts w:ascii="Verdana" w:eastAsiaTheme="minorHAnsi" w:hAnsi="Verdana" w:cs="Arial"/>
          <w:lang w:val="el-GR"/>
        </w:rPr>
        <w:t xml:space="preserve">της ενεργειακής κοινότητας </w:t>
      </w:r>
      <w:r w:rsidRPr="00EB59C4">
        <w:rPr>
          <w:rFonts w:ascii="Verdana" w:eastAsiaTheme="minorHAnsi" w:hAnsi="Verdana" w:cs="Arial"/>
          <w:lang w:val="el-GR"/>
        </w:rPr>
        <w:t>.</w:t>
      </w:r>
    </w:p>
    <w:p w14:paraId="183D18AF"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lastRenderedPageBreak/>
        <w:t>Τα φυσικά πρόσωπα παρίστανται αυτοπροσώπως ή με ηλεκτρονική παρουσία ή εκπροσωπούνται από άλλα μέλη, τα οποία πρέπει να καταθέτουν πριν τη συνεδρίαση στη Γραμματεία της ΓΣ τη σχετική εξουσιοδότηση, με επικύρωση του γνησίου της υπογραφής.</w:t>
      </w:r>
    </w:p>
    <w:p w14:paraId="7AE8C0B2"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 xml:space="preserve">Τα νομικά πρόσωπα, μέλη </w:t>
      </w:r>
      <w:r w:rsidR="004E7709">
        <w:rPr>
          <w:rFonts w:ascii="Verdana" w:eastAsiaTheme="minorHAnsi" w:hAnsi="Verdana" w:cs="Arial"/>
          <w:lang w:val="el-GR"/>
        </w:rPr>
        <w:t xml:space="preserve"> της ενεργειακής κοινότητας</w:t>
      </w:r>
      <w:r w:rsidRPr="00EB59C4">
        <w:rPr>
          <w:rFonts w:ascii="Verdana" w:eastAsiaTheme="minorHAnsi" w:hAnsi="Verdana" w:cs="Arial"/>
          <w:lang w:val="el-GR"/>
        </w:rPr>
        <w:t>, εκπροσωπούνται από το</w:t>
      </w:r>
      <w:r w:rsidR="00EC11DD" w:rsidRPr="00EB59C4">
        <w:rPr>
          <w:rFonts w:ascii="Verdana" w:eastAsiaTheme="minorHAnsi" w:hAnsi="Verdana" w:cs="Arial"/>
          <w:lang w:val="el-GR"/>
        </w:rPr>
        <w:t>ν</w:t>
      </w:r>
      <w:r w:rsidRPr="00EB59C4">
        <w:rPr>
          <w:rFonts w:ascii="Verdana" w:eastAsiaTheme="minorHAnsi" w:hAnsi="Verdana" w:cs="Arial"/>
          <w:lang w:val="el-GR"/>
        </w:rPr>
        <w:t xml:space="preserve"> νόμιμο εκπρόσωπό τους, όπως αυτός ορίζεται στο καταστατικό ή στον οργανισμό τους. Τα νομιμοποιητικά τους έγγραφα κατατίθενται στη Γραμματεία της Συνέλευσης, πριν από την έναρξη των εργασιών της.</w:t>
      </w:r>
      <w:r w:rsidRPr="00EB59C4">
        <w:rPr>
          <w:rFonts w:ascii="Verdana" w:eastAsiaTheme="minorHAnsi" w:hAnsi="Verdana" w:cs="Arial"/>
        </w:rPr>
        <w:t> </w:t>
      </w:r>
    </w:p>
    <w:p w14:paraId="4E3565AC"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w:t>
      </w:r>
      <w:r w:rsidRPr="00EB59C4">
        <w:rPr>
          <w:rFonts w:ascii="Verdana" w:eastAsiaTheme="minorHAnsi" w:hAnsi="Verdana" w:cs="Arial"/>
          <w:b/>
          <w:bCs/>
        </w:rPr>
        <w:t> </w:t>
      </w:r>
      <w:r w:rsidRPr="00EB59C4">
        <w:rPr>
          <w:rFonts w:ascii="Verdana" w:eastAsiaTheme="minorHAnsi" w:hAnsi="Verdana" w:cs="Arial"/>
          <w:b/>
          <w:bCs/>
          <w:lang w:val="el-GR"/>
        </w:rPr>
        <w:t xml:space="preserve"> 15</w:t>
      </w:r>
    </w:p>
    <w:p w14:paraId="718A5ECF"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ΣΥΓΚΛΗΣΗ ΓΕΝΙΚΗΣ ΣΥΝΕΛΕΥΣΗΣ</w:t>
      </w:r>
    </w:p>
    <w:p w14:paraId="6464178B"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Η Γενική Συνέλευση συγκαλείται τακτικά ή έκτακτα.</w:t>
      </w:r>
    </w:p>
    <w:p w14:paraId="6EE82282" w14:textId="77777777" w:rsidR="009E62C0" w:rsidRPr="00EB59C4" w:rsidRDefault="009E62C0" w:rsidP="009E62C0">
      <w:pPr>
        <w:pStyle w:val="a0"/>
        <w:numPr>
          <w:ilvl w:val="0"/>
          <w:numId w:val="14"/>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Τακτικά μέχρι </w:t>
      </w:r>
      <w:r w:rsidR="009C680E">
        <w:rPr>
          <w:rFonts w:ascii="Verdana" w:eastAsiaTheme="minorHAnsi" w:hAnsi="Verdana" w:cs="Arial"/>
        </w:rPr>
        <w:t xml:space="preserve">το </w:t>
      </w:r>
      <w:r w:rsidRPr="00EB59C4">
        <w:rPr>
          <w:rFonts w:ascii="Verdana" w:eastAsiaTheme="minorHAnsi" w:hAnsi="Verdana" w:cs="Arial"/>
        </w:rPr>
        <w:t>τέλος Ιουνίου κάθε χρόνου, έκτακτα δε όταν παρίσταται ανάγκη, κατά την κρίση του Διοικητικού Συμβουλίου ή αν το ζητήσει το Εποπτικό Συμβούλιο ή το ένα δέκατο (1/10) των μελών</w:t>
      </w:r>
      <w:r w:rsidR="009C680E" w:rsidRPr="009C680E">
        <w:rPr>
          <w:rFonts w:ascii="Verdana" w:eastAsiaTheme="minorHAnsi" w:hAnsi="Verdana" w:cs="Arial"/>
        </w:rPr>
        <w:t xml:space="preserve"> </w:t>
      </w:r>
      <w:r w:rsidR="009C680E">
        <w:rPr>
          <w:rFonts w:ascii="Verdana" w:eastAsiaTheme="minorHAnsi" w:hAnsi="Verdana" w:cs="Arial"/>
        </w:rPr>
        <w:t>της ενεργειακής κοινότητας</w:t>
      </w:r>
      <w:r w:rsidRPr="00EB59C4">
        <w:rPr>
          <w:rFonts w:ascii="Verdana" w:eastAsiaTheme="minorHAnsi" w:hAnsi="Verdana" w:cs="Arial"/>
        </w:rPr>
        <w:t xml:space="preserve"> , δια εγγράφου απευθυνόμενου στον Πρόεδρο του Διοικητικού Συμβουλίου στο οποίο ορίζονται τα θέματα που θα συζητηθούν.</w:t>
      </w:r>
    </w:p>
    <w:p w14:paraId="5A80CE76" w14:textId="77777777" w:rsidR="009E62C0" w:rsidRPr="00EB59C4" w:rsidRDefault="009E62C0" w:rsidP="009E62C0">
      <w:pPr>
        <w:pStyle w:val="a0"/>
        <w:spacing w:after="160" w:line="360" w:lineRule="auto"/>
        <w:ind w:left="360"/>
        <w:jc w:val="both"/>
        <w:rPr>
          <w:rFonts w:ascii="Verdana" w:eastAsiaTheme="minorHAnsi" w:hAnsi="Verdana" w:cs="Arial"/>
        </w:rPr>
      </w:pPr>
    </w:p>
    <w:p w14:paraId="1A7D5AD0" w14:textId="77777777" w:rsidR="009E62C0" w:rsidRPr="00EB59C4" w:rsidRDefault="009E62C0" w:rsidP="009E62C0">
      <w:pPr>
        <w:pStyle w:val="a0"/>
        <w:numPr>
          <w:ilvl w:val="0"/>
          <w:numId w:val="14"/>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Το Διοικητικό Συμβούλιο </w:t>
      </w:r>
      <w:r w:rsidR="009C680E">
        <w:rPr>
          <w:rFonts w:ascii="Verdana" w:eastAsiaTheme="minorHAnsi" w:hAnsi="Verdana" w:cs="Arial"/>
        </w:rPr>
        <w:t>της ενεργειακής κοινότητας</w:t>
      </w:r>
      <w:r w:rsidRPr="00EB59C4">
        <w:rPr>
          <w:rFonts w:ascii="Verdana" w:eastAsiaTheme="minorHAnsi" w:hAnsi="Verdana" w:cs="Arial"/>
        </w:rPr>
        <w:t xml:space="preserve"> είναι υποχρεωμένο να συγκαλέσει τη Γενική Συνέλευση εντός 15 ημερών από </w:t>
      </w:r>
      <w:proofErr w:type="spellStart"/>
      <w:r w:rsidRPr="00EB59C4">
        <w:rPr>
          <w:rFonts w:ascii="Verdana" w:eastAsiaTheme="minorHAnsi" w:hAnsi="Verdana" w:cs="Arial"/>
        </w:rPr>
        <w:t>της</w:t>
      </w:r>
      <w:r w:rsidR="009C680E">
        <w:rPr>
          <w:rFonts w:ascii="Verdana" w:eastAsiaTheme="minorHAnsi" w:hAnsi="Verdana" w:cs="Arial"/>
        </w:rPr>
        <w:t>ν</w:t>
      </w:r>
      <w:proofErr w:type="spellEnd"/>
      <w:r w:rsidRPr="00EB59C4">
        <w:rPr>
          <w:rFonts w:ascii="Verdana" w:eastAsiaTheme="minorHAnsi" w:hAnsi="Verdana" w:cs="Arial"/>
        </w:rPr>
        <w:t xml:space="preserve"> παραλαβή του εγγράφου του Εποπτικού Συμβουλίου ή των συνεταίρων και με θέματα που αναφέρονται σε αυτό. Αν όμως δε</w:t>
      </w:r>
      <w:r w:rsidR="009C680E">
        <w:rPr>
          <w:rFonts w:ascii="Verdana" w:eastAsiaTheme="minorHAnsi" w:hAnsi="Verdana" w:cs="Arial"/>
        </w:rPr>
        <w:t>ν</w:t>
      </w:r>
      <w:r w:rsidRPr="00EB59C4">
        <w:rPr>
          <w:rFonts w:ascii="Verdana" w:eastAsiaTheme="minorHAnsi" w:hAnsi="Verdana" w:cs="Arial"/>
        </w:rPr>
        <w:t xml:space="preserve"> συγκληθεί η Γενική Συνέλευση, τότε τα μέλη</w:t>
      </w:r>
      <w:r w:rsidR="009C680E" w:rsidRPr="009C680E">
        <w:rPr>
          <w:rFonts w:ascii="Verdana" w:eastAsiaTheme="minorHAnsi" w:hAnsi="Verdana" w:cs="Arial"/>
        </w:rPr>
        <w:t xml:space="preserve"> </w:t>
      </w:r>
      <w:r w:rsidR="009C680E">
        <w:rPr>
          <w:rFonts w:ascii="Verdana" w:eastAsiaTheme="minorHAnsi" w:hAnsi="Verdana" w:cs="Arial"/>
        </w:rPr>
        <w:t>της ενεργειακής κοινότητας</w:t>
      </w:r>
      <w:r w:rsidRPr="00EB59C4">
        <w:rPr>
          <w:rFonts w:ascii="Verdana" w:eastAsiaTheme="minorHAnsi" w:hAnsi="Verdana" w:cs="Arial"/>
        </w:rPr>
        <w:t xml:space="preserve"> </w:t>
      </w:r>
      <w:r w:rsidR="009C680E">
        <w:rPr>
          <w:rFonts w:ascii="Verdana" w:eastAsiaTheme="minorHAnsi" w:hAnsi="Verdana" w:cs="Arial"/>
        </w:rPr>
        <w:t xml:space="preserve"> </w:t>
      </w:r>
      <w:r w:rsidRPr="00EB59C4">
        <w:rPr>
          <w:rFonts w:ascii="Verdana" w:eastAsiaTheme="minorHAnsi" w:hAnsi="Verdana" w:cs="Arial"/>
        </w:rPr>
        <w:t>, που ζήτησαν τη σύγκληση της Γενικής Συνέλευσης, μπορούν να απευθυνθούν στον αρμόδιο Ειρηνοδίκη, με αίτησή τους, ο οποίος διατάσσει τη σύγκληση, εκτός αν κρίνει ότι δεν συντρέχει λόγος.</w:t>
      </w:r>
    </w:p>
    <w:p w14:paraId="56119E26"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w:t>
      </w:r>
      <w:r w:rsidRPr="00EB59C4">
        <w:rPr>
          <w:rFonts w:ascii="Verdana" w:eastAsiaTheme="minorHAnsi" w:hAnsi="Verdana" w:cs="Arial"/>
          <w:b/>
          <w:bCs/>
        </w:rPr>
        <w:t> </w:t>
      </w:r>
      <w:r w:rsidRPr="00EB59C4">
        <w:rPr>
          <w:rFonts w:ascii="Verdana" w:eastAsiaTheme="minorHAnsi" w:hAnsi="Verdana" w:cs="Arial"/>
          <w:b/>
          <w:bCs/>
          <w:lang w:val="el-GR"/>
        </w:rPr>
        <w:t xml:space="preserve"> 16</w:t>
      </w:r>
    </w:p>
    <w:p w14:paraId="7CED07AB"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ΠΡΟΣΚΛΗΣΕΙΣ</w:t>
      </w:r>
    </w:p>
    <w:p w14:paraId="2C4C3298"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Η πρόσκληση των μελών στη Γενική Συνέλευση</w:t>
      </w:r>
      <w:r w:rsidR="009C680E">
        <w:rPr>
          <w:rFonts w:ascii="Verdana" w:eastAsiaTheme="minorHAnsi" w:hAnsi="Verdana" w:cs="Arial"/>
          <w:lang w:val="el-GR"/>
        </w:rPr>
        <w:t>,</w:t>
      </w:r>
      <w:r w:rsidRPr="00EB59C4">
        <w:rPr>
          <w:rFonts w:ascii="Verdana" w:eastAsiaTheme="minorHAnsi" w:hAnsi="Verdana" w:cs="Arial"/>
          <w:lang w:val="el-GR"/>
        </w:rPr>
        <w:t xml:space="preserve"> τακτική ή έκτακτη</w:t>
      </w:r>
      <w:r w:rsidR="009C680E">
        <w:rPr>
          <w:rFonts w:ascii="Verdana" w:eastAsiaTheme="minorHAnsi" w:hAnsi="Verdana" w:cs="Arial"/>
          <w:lang w:val="el-GR"/>
        </w:rPr>
        <w:t>,</w:t>
      </w:r>
      <w:r w:rsidRPr="00EB59C4">
        <w:rPr>
          <w:rFonts w:ascii="Verdana" w:eastAsiaTheme="minorHAnsi" w:hAnsi="Verdana" w:cs="Arial"/>
          <w:lang w:val="el-GR"/>
        </w:rPr>
        <w:t xml:space="preserve"> γνωστοποιείται στους συνεταίρους επτά (7) τουλάχιστον ημέρες πρ</w:t>
      </w:r>
      <w:r w:rsidR="009C680E">
        <w:rPr>
          <w:rFonts w:ascii="Verdana" w:eastAsiaTheme="minorHAnsi" w:hAnsi="Verdana" w:cs="Arial"/>
          <w:lang w:val="el-GR"/>
        </w:rPr>
        <w:t>ιν</w:t>
      </w:r>
      <w:r w:rsidRPr="00EB59C4">
        <w:rPr>
          <w:rFonts w:ascii="Verdana" w:eastAsiaTheme="minorHAnsi" w:hAnsi="Verdana" w:cs="Arial"/>
          <w:lang w:val="el-GR"/>
        </w:rPr>
        <w:t xml:space="preserve"> τη</w:t>
      </w:r>
      <w:r w:rsidR="009C680E">
        <w:rPr>
          <w:rFonts w:ascii="Verdana" w:eastAsiaTheme="minorHAnsi" w:hAnsi="Verdana" w:cs="Arial"/>
          <w:lang w:val="el-GR"/>
        </w:rPr>
        <w:t>ν</w:t>
      </w:r>
      <w:r w:rsidRPr="00EB59C4">
        <w:rPr>
          <w:rFonts w:ascii="Verdana" w:eastAsiaTheme="minorHAnsi" w:hAnsi="Verdana" w:cs="Arial"/>
          <w:lang w:val="el-GR"/>
        </w:rPr>
        <w:t xml:space="preserve"> ημερομηνία</w:t>
      </w:r>
      <w:r w:rsidR="009C680E">
        <w:rPr>
          <w:rFonts w:ascii="Verdana" w:eastAsiaTheme="minorHAnsi" w:hAnsi="Verdana" w:cs="Arial"/>
          <w:lang w:val="el-GR"/>
        </w:rPr>
        <w:t xml:space="preserve">  σύ</w:t>
      </w:r>
      <w:r w:rsidRPr="00EB59C4">
        <w:rPr>
          <w:rFonts w:ascii="Verdana" w:eastAsiaTheme="minorHAnsi" w:hAnsi="Verdana" w:cs="Arial"/>
          <w:lang w:val="el-GR"/>
        </w:rPr>
        <w:t>γκλ</w:t>
      </w:r>
      <w:r w:rsidR="009C680E">
        <w:rPr>
          <w:rFonts w:ascii="Verdana" w:eastAsiaTheme="minorHAnsi" w:hAnsi="Verdana" w:cs="Arial"/>
          <w:lang w:val="el-GR"/>
        </w:rPr>
        <w:t>η</w:t>
      </w:r>
      <w:r w:rsidRPr="00EB59C4">
        <w:rPr>
          <w:rFonts w:ascii="Verdana" w:eastAsiaTheme="minorHAnsi" w:hAnsi="Verdana" w:cs="Arial"/>
          <w:lang w:val="el-GR"/>
        </w:rPr>
        <w:t>σ</w:t>
      </w:r>
      <w:r w:rsidR="009C680E">
        <w:rPr>
          <w:rFonts w:ascii="Verdana" w:eastAsiaTheme="minorHAnsi" w:hAnsi="Verdana" w:cs="Arial"/>
          <w:lang w:val="el-GR"/>
        </w:rPr>
        <w:t>η</w:t>
      </w:r>
      <w:r w:rsidRPr="00EB59C4">
        <w:rPr>
          <w:rFonts w:ascii="Verdana" w:eastAsiaTheme="minorHAnsi" w:hAnsi="Verdana" w:cs="Arial"/>
          <w:lang w:val="el-GR"/>
        </w:rPr>
        <w:t>ς της Συνέλευσης, με ειδική ανακοίνωση.</w:t>
      </w:r>
    </w:p>
    <w:p w14:paraId="023DB449"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lastRenderedPageBreak/>
        <w:t xml:space="preserve">Προκειμένου περί διάλυσης </w:t>
      </w:r>
      <w:r w:rsidR="009C680E">
        <w:rPr>
          <w:rFonts w:ascii="Verdana" w:eastAsiaTheme="minorHAnsi" w:hAnsi="Verdana" w:cs="Arial"/>
          <w:lang w:val="el-GR"/>
        </w:rPr>
        <w:t>της ενεργειακής κοινότητας</w:t>
      </w:r>
      <w:r w:rsidRPr="00EB59C4">
        <w:rPr>
          <w:rFonts w:ascii="Verdana" w:eastAsiaTheme="minorHAnsi" w:hAnsi="Verdana" w:cs="Arial"/>
          <w:lang w:val="el-GR"/>
        </w:rPr>
        <w:t>, η πρόσκληση στέλνεται, τουλάχιστον, τριάντα ημέρες πρ</w:t>
      </w:r>
      <w:r w:rsidR="009C680E">
        <w:rPr>
          <w:rFonts w:ascii="Verdana" w:eastAsiaTheme="minorHAnsi" w:hAnsi="Verdana" w:cs="Arial"/>
          <w:lang w:val="el-GR"/>
        </w:rPr>
        <w:t xml:space="preserve">ιν </w:t>
      </w:r>
      <w:r w:rsidRPr="00EB59C4">
        <w:rPr>
          <w:rFonts w:ascii="Verdana" w:eastAsiaTheme="minorHAnsi" w:hAnsi="Verdana" w:cs="Arial"/>
          <w:lang w:val="el-GR"/>
        </w:rPr>
        <w:t>τη</w:t>
      </w:r>
      <w:r w:rsidR="009C680E">
        <w:rPr>
          <w:rFonts w:ascii="Verdana" w:eastAsiaTheme="minorHAnsi" w:hAnsi="Verdana" w:cs="Arial"/>
          <w:lang w:val="el-GR"/>
        </w:rPr>
        <w:t>ν</w:t>
      </w:r>
      <w:r w:rsidRPr="00EB59C4">
        <w:rPr>
          <w:rFonts w:ascii="Verdana" w:eastAsiaTheme="minorHAnsi" w:hAnsi="Verdana" w:cs="Arial"/>
          <w:lang w:val="el-GR"/>
        </w:rPr>
        <w:t xml:space="preserve"> ημερομηνία σ</w:t>
      </w:r>
      <w:r w:rsidR="009C680E">
        <w:rPr>
          <w:rFonts w:ascii="Verdana" w:eastAsiaTheme="minorHAnsi" w:hAnsi="Verdana" w:cs="Arial"/>
          <w:lang w:val="el-GR"/>
        </w:rPr>
        <w:t>ύγ</w:t>
      </w:r>
      <w:r w:rsidRPr="00EB59C4">
        <w:rPr>
          <w:rFonts w:ascii="Verdana" w:eastAsiaTheme="minorHAnsi" w:hAnsi="Verdana" w:cs="Arial"/>
          <w:lang w:val="el-GR"/>
        </w:rPr>
        <w:t>κλ</w:t>
      </w:r>
      <w:r w:rsidR="009C680E">
        <w:rPr>
          <w:rFonts w:ascii="Verdana" w:eastAsiaTheme="minorHAnsi" w:hAnsi="Verdana" w:cs="Arial"/>
          <w:lang w:val="el-GR"/>
        </w:rPr>
        <w:t>η</w:t>
      </w:r>
      <w:r w:rsidRPr="00EB59C4">
        <w:rPr>
          <w:rFonts w:ascii="Verdana" w:eastAsiaTheme="minorHAnsi" w:hAnsi="Verdana" w:cs="Arial"/>
          <w:lang w:val="el-GR"/>
        </w:rPr>
        <w:t>σ</w:t>
      </w:r>
      <w:r w:rsidR="009C680E">
        <w:rPr>
          <w:rFonts w:ascii="Verdana" w:eastAsiaTheme="minorHAnsi" w:hAnsi="Verdana" w:cs="Arial"/>
          <w:lang w:val="el-GR"/>
        </w:rPr>
        <w:t>η</w:t>
      </w:r>
      <w:r w:rsidRPr="00EB59C4">
        <w:rPr>
          <w:rFonts w:ascii="Verdana" w:eastAsiaTheme="minorHAnsi" w:hAnsi="Verdana" w:cs="Arial"/>
          <w:lang w:val="el-GR"/>
        </w:rPr>
        <w:t>ς της Γενικής Συνέλευσης.</w:t>
      </w:r>
    </w:p>
    <w:p w14:paraId="1439F770"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Η πρόσκληση πρέπει απαραίτητα να ορίζει το χρόνο, τον τόπο και τα θέματα της ημερήσιας διάταξης που θα συζητηθούν.</w:t>
      </w:r>
      <w:r w:rsidRPr="00EB59C4">
        <w:rPr>
          <w:rFonts w:ascii="Verdana" w:eastAsiaTheme="minorHAnsi" w:hAnsi="Verdana" w:cs="Arial"/>
        </w:rPr>
        <w:t>  </w:t>
      </w:r>
      <w:r w:rsidRPr="00EB59C4">
        <w:rPr>
          <w:rFonts w:ascii="Verdana" w:eastAsiaTheme="minorHAnsi" w:hAnsi="Verdana" w:cs="Arial"/>
          <w:lang w:val="el-GR"/>
        </w:rPr>
        <w:t xml:space="preserve">Οι προσκλήσεις γνωστοποιούνται με ηλεκτρονικό ταχυδρομείο στη διεύθυνση ηλεκτρονικού ταχυδρομείου που έχει ορίσει το κάθε μέλος της </w:t>
      </w:r>
      <w:r w:rsidR="009C680E">
        <w:rPr>
          <w:rFonts w:ascii="Verdana" w:eastAsiaTheme="minorHAnsi" w:hAnsi="Verdana" w:cs="Arial"/>
          <w:lang w:val="el-GR"/>
        </w:rPr>
        <w:t xml:space="preserve">ενεργειακής </w:t>
      </w:r>
      <w:r w:rsidRPr="00EB59C4">
        <w:rPr>
          <w:rFonts w:ascii="Verdana" w:eastAsiaTheme="minorHAnsi" w:hAnsi="Verdana" w:cs="Arial"/>
          <w:lang w:val="el-GR"/>
        </w:rPr>
        <w:t xml:space="preserve">κοινότητας. Είναι ευθύνη του εκάστοτε μέλους της </w:t>
      </w:r>
      <w:r w:rsidR="009C680E">
        <w:rPr>
          <w:rFonts w:ascii="Verdana" w:eastAsiaTheme="minorHAnsi" w:hAnsi="Verdana" w:cs="Arial"/>
          <w:lang w:val="el-GR"/>
        </w:rPr>
        <w:t xml:space="preserve">ενεργειακής </w:t>
      </w:r>
      <w:r w:rsidRPr="00EB59C4">
        <w:rPr>
          <w:rFonts w:ascii="Verdana" w:eastAsiaTheme="minorHAnsi" w:hAnsi="Verdana" w:cs="Arial"/>
          <w:lang w:val="el-GR"/>
        </w:rPr>
        <w:t>κοινότητας να ενημερώνει εγκαίρως για αλλαγές στην διεύθυνση ηλεκτρονικού ταχυδρομείου του.</w:t>
      </w:r>
    </w:p>
    <w:p w14:paraId="0ED64FE5" w14:textId="77777777" w:rsidR="009E62C0" w:rsidRPr="00EB59C4" w:rsidRDefault="009E62C0" w:rsidP="009E62C0">
      <w:pPr>
        <w:spacing w:after="0" w:line="360" w:lineRule="auto"/>
        <w:jc w:val="center"/>
        <w:rPr>
          <w:rFonts w:ascii="Verdana" w:eastAsiaTheme="minorHAnsi" w:hAnsi="Verdana" w:cs="Arial"/>
          <w:b/>
          <w:bCs/>
        </w:rPr>
      </w:pPr>
      <w:r w:rsidRPr="00EB59C4">
        <w:rPr>
          <w:rFonts w:ascii="Verdana" w:eastAsiaTheme="minorHAnsi" w:hAnsi="Verdana" w:cs="Arial"/>
          <w:b/>
          <w:bCs/>
        </w:rPr>
        <w:t>ΑΡΘΡΟ  17</w:t>
      </w:r>
    </w:p>
    <w:p w14:paraId="4EC3C441" w14:textId="77777777" w:rsidR="009E62C0" w:rsidRPr="00EB59C4" w:rsidRDefault="009E62C0" w:rsidP="009E62C0">
      <w:pPr>
        <w:spacing w:after="0" w:line="360" w:lineRule="auto"/>
        <w:jc w:val="center"/>
        <w:rPr>
          <w:rFonts w:ascii="Verdana" w:eastAsiaTheme="minorHAnsi" w:hAnsi="Verdana" w:cs="Arial"/>
          <w:b/>
          <w:bCs/>
        </w:rPr>
      </w:pPr>
      <w:r w:rsidRPr="00EB59C4">
        <w:rPr>
          <w:rFonts w:ascii="Verdana" w:eastAsiaTheme="minorHAnsi" w:hAnsi="Verdana" w:cs="Arial"/>
          <w:b/>
          <w:bCs/>
        </w:rPr>
        <w:t>AΠΑΡΤΙΑ</w:t>
      </w:r>
    </w:p>
    <w:p w14:paraId="474CD711" w14:textId="77777777" w:rsidR="009E62C0" w:rsidRPr="00EB59C4" w:rsidRDefault="009C680E" w:rsidP="009E62C0">
      <w:pPr>
        <w:pStyle w:val="a0"/>
        <w:numPr>
          <w:ilvl w:val="0"/>
          <w:numId w:val="15"/>
        </w:numPr>
        <w:spacing w:after="160" w:line="360" w:lineRule="auto"/>
        <w:ind w:left="360"/>
        <w:jc w:val="both"/>
        <w:rPr>
          <w:rFonts w:ascii="Verdana" w:eastAsiaTheme="minorHAnsi" w:hAnsi="Verdana" w:cs="Arial"/>
        </w:rPr>
      </w:pPr>
      <w:r>
        <w:rPr>
          <w:rFonts w:ascii="Verdana" w:eastAsiaTheme="minorHAnsi" w:hAnsi="Verdana" w:cs="Arial"/>
        </w:rPr>
        <w:t xml:space="preserve">Η </w:t>
      </w:r>
      <w:r w:rsidR="009E62C0" w:rsidRPr="00EB59C4">
        <w:rPr>
          <w:rFonts w:ascii="Verdana" w:eastAsiaTheme="minorHAnsi" w:hAnsi="Verdana" w:cs="Arial"/>
        </w:rPr>
        <w:t>Γενική Συνέλευση βρίσκεται σε απαρτία και συνεδριάζει νόμιμα</w:t>
      </w:r>
      <w:r>
        <w:rPr>
          <w:rFonts w:ascii="Verdana" w:eastAsiaTheme="minorHAnsi" w:hAnsi="Verdana" w:cs="Arial"/>
        </w:rPr>
        <w:t>,</w:t>
      </w:r>
      <w:r w:rsidR="009E62C0" w:rsidRPr="00EB59C4">
        <w:rPr>
          <w:rFonts w:ascii="Verdana" w:eastAsiaTheme="minorHAnsi" w:hAnsi="Verdana" w:cs="Arial"/>
        </w:rPr>
        <w:t xml:space="preserve"> όταν κατά την έναρξη της συνεδρίασης παραβρίσκεται, με φυσική παρουσία ή και με ηλεκτρονική παρουσία</w:t>
      </w:r>
      <w:r>
        <w:rPr>
          <w:rFonts w:ascii="Verdana" w:eastAsiaTheme="minorHAnsi" w:hAnsi="Verdana" w:cs="Arial"/>
        </w:rPr>
        <w:t>,</w:t>
      </w:r>
      <w:r w:rsidR="009E62C0" w:rsidRPr="00EB59C4">
        <w:rPr>
          <w:rFonts w:ascii="Verdana" w:eastAsiaTheme="minorHAnsi" w:hAnsi="Verdana" w:cs="Arial"/>
        </w:rPr>
        <w:t xml:space="preserve"> σύμφωνα με την εκάστοτε ισχύουσα νομοθεσία, ο μισός αριθμός των συνεταίρων και επί πλέον ένας.</w:t>
      </w:r>
    </w:p>
    <w:p w14:paraId="69E37EC4"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Αφού βεβαιωθεί η απαρτία της Γενικής Συνέλευσης, αυτή θεωρείται ότι βρίσκεται σε απαρτία μέχρι το τέλος των εργασιών της.</w:t>
      </w:r>
    </w:p>
    <w:p w14:paraId="57830C01" w14:textId="77777777" w:rsidR="009E62C0" w:rsidRPr="00EB59C4" w:rsidRDefault="009E62C0" w:rsidP="009E62C0">
      <w:pPr>
        <w:pStyle w:val="a0"/>
        <w:numPr>
          <w:ilvl w:val="0"/>
          <w:numId w:val="15"/>
        </w:numPr>
        <w:spacing w:after="160" w:line="360" w:lineRule="auto"/>
        <w:ind w:left="360"/>
        <w:jc w:val="both"/>
        <w:rPr>
          <w:rFonts w:ascii="Verdana" w:eastAsiaTheme="minorHAnsi" w:hAnsi="Verdana" w:cs="Arial"/>
        </w:rPr>
      </w:pPr>
      <w:r w:rsidRPr="00EB59C4">
        <w:rPr>
          <w:rFonts w:ascii="Verdana" w:eastAsiaTheme="minorHAnsi" w:hAnsi="Verdana" w:cs="Arial"/>
        </w:rPr>
        <w:t>Αν δεν επιτευχθεί απαρτία</w:t>
      </w:r>
      <w:r w:rsidR="009C680E">
        <w:rPr>
          <w:rFonts w:ascii="Verdana" w:eastAsiaTheme="minorHAnsi" w:hAnsi="Verdana" w:cs="Arial"/>
        </w:rPr>
        <w:t>,</w:t>
      </w:r>
      <w:r w:rsidRPr="00EB59C4">
        <w:rPr>
          <w:rFonts w:ascii="Verdana" w:eastAsiaTheme="minorHAnsi" w:hAnsi="Verdana" w:cs="Arial"/>
        </w:rPr>
        <w:t xml:space="preserve"> η Γενική Συνέλευση συνέρχεται αυτοδίκαια, χωρίς άλλη πρόσκληση μετά από επτά (7) ημέρες, την αντίστοιχη ημέρα εκείνης κατά την οποία δεν επιτεύχθηκε απαρτία, στον ίδιο τόπο, την ίδια ώρα και με τα ίδια θέματα ημερήσιας διάταξης.</w:t>
      </w:r>
    </w:p>
    <w:p w14:paraId="5970644B" w14:textId="77777777" w:rsidR="009E62C0" w:rsidRPr="00EB59C4" w:rsidRDefault="009E62C0" w:rsidP="009E62C0">
      <w:pPr>
        <w:pStyle w:val="a0"/>
        <w:spacing w:after="160" w:line="360" w:lineRule="auto"/>
        <w:ind w:left="360"/>
        <w:jc w:val="both"/>
        <w:rPr>
          <w:rFonts w:ascii="Verdana" w:eastAsiaTheme="minorHAnsi" w:hAnsi="Verdana" w:cs="Arial"/>
        </w:rPr>
      </w:pPr>
    </w:p>
    <w:p w14:paraId="47C47A98" w14:textId="77777777" w:rsidR="009E62C0" w:rsidRPr="00EB59C4" w:rsidRDefault="009E62C0" w:rsidP="009E62C0">
      <w:pPr>
        <w:pStyle w:val="a0"/>
        <w:numPr>
          <w:ilvl w:val="0"/>
          <w:numId w:val="15"/>
        </w:numPr>
        <w:spacing w:after="160" w:line="360" w:lineRule="auto"/>
        <w:ind w:left="360"/>
        <w:jc w:val="both"/>
        <w:rPr>
          <w:rFonts w:ascii="Verdana" w:eastAsiaTheme="minorHAnsi" w:hAnsi="Verdana" w:cs="Arial"/>
        </w:rPr>
      </w:pPr>
      <w:r w:rsidRPr="00EB59C4">
        <w:rPr>
          <w:rFonts w:ascii="Verdana" w:eastAsiaTheme="minorHAnsi" w:hAnsi="Verdana" w:cs="Arial"/>
        </w:rPr>
        <w:t>Κατά τη δεύτερη Γενική Συνέλευση βεβαιώνεται η απαρτία εφόσον κατά την έναρξη της συνεδρίασης παρίσταται, με φυσική παρουσία ή και με ηλεκτρονική παρουσία</w:t>
      </w:r>
      <w:r w:rsidR="009C680E">
        <w:rPr>
          <w:rFonts w:ascii="Verdana" w:eastAsiaTheme="minorHAnsi" w:hAnsi="Verdana" w:cs="Arial"/>
        </w:rPr>
        <w:t>,</w:t>
      </w:r>
      <w:r w:rsidRPr="00EB59C4">
        <w:rPr>
          <w:rFonts w:ascii="Verdana" w:eastAsiaTheme="minorHAnsi" w:hAnsi="Verdana" w:cs="Arial"/>
        </w:rPr>
        <w:t xml:space="preserve"> σύμφωνα με την εκάστοτε ισχύουσα νομοθεσία, το ένα πέμπτο (1/5) τουλάχιστον των μελών </w:t>
      </w:r>
      <w:r w:rsidR="009C680E">
        <w:rPr>
          <w:rFonts w:ascii="Verdana" w:eastAsiaTheme="minorHAnsi" w:hAnsi="Verdana" w:cs="Arial"/>
        </w:rPr>
        <w:t xml:space="preserve">της ενεργειακής κοινότητας, </w:t>
      </w:r>
      <w:r w:rsidRPr="00EB59C4">
        <w:rPr>
          <w:rFonts w:ascii="Verdana" w:eastAsiaTheme="minorHAnsi" w:hAnsi="Verdana" w:cs="Arial"/>
        </w:rPr>
        <w:t xml:space="preserve"> αλλά όχι λιγότερα από τρία μέλη.</w:t>
      </w:r>
    </w:p>
    <w:p w14:paraId="57A001E4" w14:textId="77777777" w:rsidR="009E62C0" w:rsidRPr="00EB59C4" w:rsidRDefault="009E62C0" w:rsidP="009E62C0">
      <w:pPr>
        <w:pStyle w:val="a0"/>
        <w:rPr>
          <w:rFonts w:ascii="Verdana" w:eastAsiaTheme="minorHAnsi" w:hAnsi="Verdana" w:cs="Arial"/>
        </w:rPr>
      </w:pPr>
    </w:p>
    <w:p w14:paraId="30757E84" w14:textId="77777777" w:rsidR="009E62C0" w:rsidRPr="00EB59C4" w:rsidRDefault="009E62C0" w:rsidP="009E62C0">
      <w:pPr>
        <w:pStyle w:val="a0"/>
        <w:numPr>
          <w:ilvl w:val="0"/>
          <w:numId w:val="15"/>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Αν δεν υπάρξει και πάλι απαρτία, η Γενική Συνέλευση συνέρχεται ύστερα από επτά ημέρες χωρίς άλλη πρόσκληση, στον ίδιο τόπο και την ίδια ώρα και αποφασίζει για όλα τα θέματα της αρχικής ημερησίας διάταξης όσα μέλη κι αν παρίστανται, με φυσική παρουσία ή και με ηλεκτρονική </w:t>
      </w:r>
      <w:r w:rsidRPr="00EB59C4">
        <w:rPr>
          <w:rFonts w:ascii="Verdana" w:eastAsiaTheme="minorHAnsi" w:hAnsi="Verdana" w:cs="Arial"/>
        </w:rPr>
        <w:lastRenderedPageBreak/>
        <w:t>παρουσία σύμφωνα με την εκάστοτε ισχύουσα νομοθεσία, όχι όμως λιγότερα από τρία (3).</w:t>
      </w:r>
    </w:p>
    <w:p w14:paraId="26835D01" w14:textId="77777777" w:rsidR="009E62C0" w:rsidRPr="00EB59C4" w:rsidRDefault="009E62C0" w:rsidP="009E62C0">
      <w:pPr>
        <w:pStyle w:val="a0"/>
        <w:rPr>
          <w:rFonts w:ascii="Verdana" w:eastAsiaTheme="minorHAnsi" w:hAnsi="Verdana" w:cs="Arial"/>
        </w:rPr>
      </w:pPr>
    </w:p>
    <w:p w14:paraId="1893BB0B" w14:textId="77777777" w:rsidR="009E62C0" w:rsidRPr="00EB59C4" w:rsidRDefault="009E62C0" w:rsidP="009E62C0">
      <w:pPr>
        <w:pStyle w:val="a0"/>
        <w:numPr>
          <w:ilvl w:val="0"/>
          <w:numId w:val="15"/>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Για τη λήψη αποφάσεων που αφορούν τη μεταβολή του σκοπού ή της έδρας </w:t>
      </w:r>
      <w:r w:rsidR="009C680E">
        <w:rPr>
          <w:rFonts w:ascii="Verdana" w:eastAsiaTheme="minorHAnsi" w:hAnsi="Verdana" w:cs="Arial"/>
        </w:rPr>
        <w:t xml:space="preserve">της ενεργειακής κοινότητας </w:t>
      </w:r>
      <w:r w:rsidRPr="00EB59C4">
        <w:rPr>
          <w:rFonts w:ascii="Verdana" w:eastAsiaTheme="minorHAnsi" w:hAnsi="Verdana" w:cs="Arial"/>
        </w:rPr>
        <w:t xml:space="preserve">, τη μεταβολή του ποσού της συνεταιριστικής μερίδας ή της ευθύνης των συνεταίρων, τον αποκλεισμό του συνεταίρου, την παράταση, τη διάλυση, την αναβίωση, τη συγχώνευση </w:t>
      </w:r>
      <w:r w:rsidR="009C680E">
        <w:rPr>
          <w:rFonts w:ascii="Verdana" w:eastAsiaTheme="minorHAnsi" w:hAnsi="Verdana" w:cs="Arial"/>
        </w:rPr>
        <w:t xml:space="preserve">της ενεργειακής κοινότητας </w:t>
      </w:r>
      <w:r w:rsidRPr="00EB59C4">
        <w:rPr>
          <w:rFonts w:ascii="Verdana" w:eastAsiaTheme="minorHAnsi" w:hAnsi="Verdana" w:cs="Arial"/>
        </w:rPr>
        <w:t xml:space="preserve">και την ανάκληση και αντικατάσταση μελών του διοικητικού ή του εποπτικού συμβουλίου και των κατά το άρθρο 12 του Ν. 1667/1986 αντιπροσώπων του συνεταιρισμού, η Συνέλευση βρίσκεται σε απαρτία όταν παρίστανται σε αυτήν, με φυσική παρουσία ή και με ηλεκτρονική παρουσία σύμφωνα με την εκάστοτε ισχύουσα νομοθεσία, τα δύο τρίτα (2/3) των μελών αλλά όχι λιγότερα από τρία μέλη. </w:t>
      </w:r>
    </w:p>
    <w:p w14:paraId="767B5A01"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 xml:space="preserve">Η επαναληπτική Συνέλευση για θέματα αυτής της παραγράφου βρίσκεται σε απαρτία όταν είναι παρόν, με φυσική παρουσία ή και με ηλεκτρονική παρουσία σύμφωνα με την εκάστοτε ισχύουσα νομοθεσία, τα μισά συν ένα τουλάχιστο μέλη αλλά όχι λιγότερα από τρία μέλη. </w:t>
      </w:r>
    </w:p>
    <w:p w14:paraId="7538BD5D"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 xml:space="preserve">Αν δεν υπάρξει και πάλι απαρτία, η δεύτερη επαναληπτική Συνέλευση για θέματα αυτής της παραγράφου, βρίσκεται σε απαρτία όταν είναι παρόν, με φυσική παρουσία ή και με ηλεκτρονική παρουσία σύμφωνα με την εκάστοτε ισχύουσα νομοθεσία, τα ένα τέταρτο (1/4) των μελών αλλά όχι λιγότερα από τρία μέλη. </w:t>
      </w:r>
    </w:p>
    <w:p w14:paraId="1CC5934C"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rPr>
        <w:t> </w:t>
      </w:r>
      <w:r w:rsidRPr="00EB59C4">
        <w:rPr>
          <w:rFonts w:ascii="Verdana" w:eastAsiaTheme="minorHAnsi" w:hAnsi="Verdana" w:cs="Arial"/>
          <w:lang w:val="el-GR"/>
        </w:rPr>
        <w:t xml:space="preserve">Οι αποφάσεις της Γενικής Συνέλευσης για θέματα αυτής της παραγράφου λαμβάνονται με απόλυτη πλειοψηφία του συνόλου </w:t>
      </w:r>
      <w:r w:rsidR="009C680E">
        <w:rPr>
          <w:rFonts w:ascii="Verdana" w:eastAsiaTheme="minorHAnsi" w:hAnsi="Verdana" w:cs="Arial"/>
          <w:lang w:val="el-GR"/>
        </w:rPr>
        <w:t xml:space="preserve">των </w:t>
      </w:r>
      <w:r w:rsidRPr="00EB59C4">
        <w:rPr>
          <w:rFonts w:ascii="Verdana" w:eastAsiaTheme="minorHAnsi" w:hAnsi="Verdana" w:cs="Arial"/>
          <w:lang w:val="el-GR"/>
        </w:rPr>
        <w:t>μελών</w:t>
      </w:r>
      <w:r w:rsidR="009C680E" w:rsidRPr="009C680E">
        <w:rPr>
          <w:rFonts w:ascii="Verdana" w:eastAsiaTheme="minorHAnsi" w:hAnsi="Verdana" w:cs="Arial"/>
          <w:lang w:val="el-GR"/>
        </w:rPr>
        <w:t xml:space="preserve"> </w:t>
      </w:r>
      <w:r w:rsidR="009C680E">
        <w:rPr>
          <w:rFonts w:ascii="Verdana" w:eastAsiaTheme="minorHAnsi" w:hAnsi="Verdana" w:cs="Arial"/>
          <w:lang w:val="el-GR"/>
        </w:rPr>
        <w:t>της ενεργειακής κοινότητας</w:t>
      </w:r>
      <w:r w:rsidRPr="00EB59C4">
        <w:rPr>
          <w:rFonts w:ascii="Verdana" w:eastAsiaTheme="minorHAnsi" w:hAnsi="Verdana" w:cs="Arial"/>
          <w:lang w:val="el-GR"/>
        </w:rPr>
        <w:t xml:space="preserve"> </w:t>
      </w:r>
      <w:r w:rsidR="009C680E">
        <w:rPr>
          <w:rFonts w:ascii="Verdana" w:eastAsiaTheme="minorHAnsi" w:hAnsi="Verdana" w:cs="Arial"/>
          <w:lang w:val="el-GR"/>
        </w:rPr>
        <w:t xml:space="preserve"> </w:t>
      </w:r>
      <w:r w:rsidRPr="00EB59C4">
        <w:rPr>
          <w:rFonts w:ascii="Verdana" w:eastAsiaTheme="minorHAnsi" w:hAnsi="Verdana" w:cs="Arial"/>
          <w:lang w:val="el-GR"/>
        </w:rPr>
        <w:t>.</w:t>
      </w:r>
    </w:p>
    <w:p w14:paraId="62B07D7C" w14:textId="77777777" w:rsidR="009E62C0" w:rsidRPr="00EB59C4" w:rsidRDefault="009E62C0" w:rsidP="009E62C0">
      <w:pPr>
        <w:pStyle w:val="a0"/>
        <w:numPr>
          <w:ilvl w:val="0"/>
          <w:numId w:val="16"/>
        </w:numPr>
        <w:spacing w:after="160" w:line="360" w:lineRule="auto"/>
        <w:ind w:left="360"/>
        <w:jc w:val="both"/>
        <w:rPr>
          <w:rFonts w:ascii="Verdana" w:eastAsiaTheme="minorHAnsi" w:hAnsi="Verdana" w:cs="Arial"/>
        </w:rPr>
      </w:pPr>
      <w:r w:rsidRPr="00EB59C4">
        <w:rPr>
          <w:rFonts w:ascii="Verdana" w:eastAsiaTheme="minorHAnsi" w:hAnsi="Verdana" w:cs="Arial"/>
        </w:rPr>
        <w:t>Η Γενική Συνέλευση συζητάει και αποφασίζει για τα θέματα που είναι γραμμένα στην ημερήσια διάταξη.</w:t>
      </w:r>
    </w:p>
    <w:p w14:paraId="27CAE4B3"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 xml:space="preserve">Αν παρίσταται, με φυσική παρουσία ή και με ηλεκτρονική παρουσία σύμφωνα με την εκάστοτε ισχύουσα νομοθεσία, το σύνολο των συνεταίρων, η Γενική Συνέλευση μπορεί να αποφασίζει και για θέματα που δεν περιλαμβάνονται στην πρόσκληση. Στην περίπτωση αυτή η συζήτηση για τα θέματα αυτά </w:t>
      </w:r>
      <w:r w:rsidRPr="00EB59C4">
        <w:rPr>
          <w:rFonts w:ascii="Verdana" w:eastAsiaTheme="minorHAnsi" w:hAnsi="Verdana" w:cs="Arial"/>
          <w:lang w:val="el-GR"/>
        </w:rPr>
        <w:lastRenderedPageBreak/>
        <w:t>αναβάλλεται αν το ζητήσει το ένα εικοστό (1/20) των μελών αλλά όχι λιγότερα από τρία.</w:t>
      </w:r>
    </w:p>
    <w:p w14:paraId="2DB47B06"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rPr>
        <w:t> </w:t>
      </w:r>
      <w:r w:rsidRPr="00EB59C4">
        <w:rPr>
          <w:rFonts w:ascii="Verdana" w:eastAsiaTheme="minorHAnsi" w:hAnsi="Verdana" w:cs="Arial"/>
          <w:b/>
          <w:bCs/>
          <w:lang w:val="el-GR"/>
        </w:rPr>
        <w:t>ΑΡΘΡΟ</w:t>
      </w:r>
      <w:r w:rsidRPr="00EB59C4">
        <w:rPr>
          <w:rFonts w:ascii="Verdana" w:eastAsiaTheme="minorHAnsi" w:hAnsi="Verdana" w:cs="Arial"/>
          <w:b/>
          <w:bCs/>
        </w:rPr>
        <w:t> </w:t>
      </w:r>
      <w:r w:rsidRPr="00EB59C4">
        <w:rPr>
          <w:rFonts w:ascii="Verdana" w:eastAsiaTheme="minorHAnsi" w:hAnsi="Verdana" w:cs="Arial"/>
          <w:b/>
          <w:bCs/>
          <w:lang w:val="el-GR"/>
        </w:rPr>
        <w:t xml:space="preserve"> 18</w:t>
      </w:r>
    </w:p>
    <w:p w14:paraId="7FE06067" w14:textId="77777777" w:rsidR="009E62C0" w:rsidRPr="00EB59C4" w:rsidRDefault="009E62C0" w:rsidP="009E62C0">
      <w:pPr>
        <w:spacing w:after="0" w:line="360" w:lineRule="auto"/>
        <w:jc w:val="center"/>
        <w:rPr>
          <w:rFonts w:ascii="Verdana" w:eastAsia="Times New Roman" w:hAnsi="Verdana" w:cs="Times New Roman"/>
          <w:lang w:val="el-GR" w:eastAsia="el-GR"/>
        </w:rPr>
      </w:pPr>
      <w:r w:rsidRPr="00EB59C4">
        <w:rPr>
          <w:rFonts w:ascii="Verdana" w:eastAsiaTheme="minorHAnsi" w:hAnsi="Verdana" w:cs="Arial"/>
          <w:b/>
          <w:bCs/>
          <w:lang w:val="el-GR"/>
        </w:rPr>
        <w:t>ΠΡΟΕΔΡΕΙΟ</w:t>
      </w:r>
    </w:p>
    <w:p w14:paraId="5DDF5DB5"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Στην αρχή της συνεδρίασης εκλέγεται από τα μέλη ο Πρόεδρος, ο Αντιπρόεδρος και ο Γραμματέας της Συνέλευσης. Έως την εκλογή του Προέδρου τα καθήκοντά του ασκεί ο Πρόεδρος του Διοικητικού Συμβουλίου ή αν αυτός απουσιάζει ο Αντιπρόεδρος ή μέλος του Διοικητικού Συμβουλίου ή αν δεν παρευρίσκεται κανένας, ένα μέλος του συνεταιρισμού που υποδεικνύεται από την Συνέλευση.</w:t>
      </w:r>
    </w:p>
    <w:p w14:paraId="5D1AC032"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Ο Πρόεδρος της Συνέλευσης, στην αρχή κάθε συνεδρίασης ορίζει δύο ψηφολέκτες, αν στην ημερήσια διάταξη περιλαμβάνονται θέματα, για τα οποία θα απαιτηθεί ψηφοφορία.</w:t>
      </w:r>
    </w:p>
    <w:p w14:paraId="664C1707"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w:t>
      </w:r>
      <w:r w:rsidRPr="00EB59C4">
        <w:rPr>
          <w:rFonts w:ascii="Verdana" w:eastAsiaTheme="minorHAnsi" w:hAnsi="Verdana" w:cs="Arial"/>
          <w:b/>
          <w:bCs/>
        </w:rPr>
        <w:t> </w:t>
      </w:r>
      <w:r w:rsidRPr="00EB59C4">
        <w:rPr>
          <w:rFonts w:ascii="Verdana" w:eastAsiaTheme="minorHAnsi" w:hAnsi="Verdana" w:cs="Arial"/>
          <w:b/>
          <w:bCs/>
          <w:lang w:val="el-GR"/>
        </w:rPr>
        <w:t xml:space="preserve"> 19</w:t>
      </w:r>
    </w:p>
    <w:p w14:paraId="101C51B8"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ΔΙΕΥΘΥΝΣΗ ΕΡΓΑΣΙΩΝ ΤΗΣ ΣΥΝΕΛΕΥΣΗΣ</w:t>
      </w:r>
    </w:p>
    <w:p w14:paraId="2977C215"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Ο Πρόεδρος της Γενικής Συνέλευσης διευθύνει τις εργασίες της και τις συζητήσεις επί των θεμάτων της ημερήσιας διάταξης κατά την σειρά που έχουν καταχωρηθεί στην πρόσκληση, εκτός αν η Γενική Συνέλευση αποφασίσει, για ειδικούς λόγους, αλλαγή της σειράς αυτών. Δίνει το</w:t>
      </w:r>
      <w:r w:rsidR="009C680E">
        <w:rPr>
          <w:rFonts w:ascii="Verdana" w:eastAsiaTheme="minorHAnsi" w:hAnsi="Verdana" w:cs="Arial"/>
          <w:lang w:val="el-GR"/>
        </w:rPr>
        <w:t>ν</w:t>
      </w:r>
      <w:r w:rsidRPr="00EB59C4">
        <w:rPr>
          <w:rFonts w:ascii="Verdana" w:eastAsiaTheme="minorHAnsi" w:hAnsi="Verdana" w:cs="Arial"/>
          <w:lang w:val="el-GR"/>
        </w:rPr>
        <w:t xml:space="preserve"> λόγο στου</w:t>
      </w:r>
      <w:r w:rsidR="009C680E">
        <w:rPr>
          <w:rFonts w:ascii="Verdana" w:eastAsiaTheme="minorHAnsi" w:hAnsi="Verdana" w:cs="Arial"/>
          <w:lang w:val="el-GR"/>
        </w:rPr>
        <w:t>ς συνεταίρους που επιθυμούν να μιλήσουν ή και να υποβάλ</w:t>
      </w:r>
      <w:r w:rsidRPr="00EB59C4">
        <w:rPr>
          <w:rFonts w:ascii="Verdana" w:eastAsiaTheme="minorHAnsi" w:hAnsi="Verdana" w:cs="Arial"/>
          <w:lang w:val="el-GR"/>
        </w:rPr>
        <w:t xml:space="preserve">ουν προτάσεις, και περιορίζει τη διάρκειά του, ανάλογα </w:t>
      </w:r>
      <w:r w:rsidR="009C680E">
        <w:rPr>
          <w:rFonts w:ascii="Verdana" w:eastAsiaTheme="minorHAnsi" w:hAnsi="Verdana" w:cs="Arial"/>
          <w:lang w:val="el-GR"/>
        </w:rPr>
        <w:t xml:space="preserve">με </w:t>
      </w:r>
      <w:r w:rsidRPr="00EB59C4">
        <w:rPr>
          <w:rFonts w:ascii="Verdana" w:eastAsiaTheme="minorHAnsi" w:hAnsi="Verdana" w:cs="Arial"/>
          <w:lang w:val="el-GR"/>
        </w:rPr>
        <w:t>τη σημασία του υπό συζήτηση θέματος.</w:t>
      </w:r>
    </w:p>
    <w:p w14:paraId="725D68FB"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Για τις συζητήσεις τηρούνται πρακτικά από το</w:t>
      </w:r>
      <w:r w:rsidR="009C680E">
        <w:rPr>
          <w:rFonts w:ascii="Verdana" w:eastAsiaTheme="minorHAnsi" w:hAnsi="Verdana" w:cs="Arial"/>
          <w:lang w:val="el-GR"/>
        </w:rPr>
        <w:t>ν</w:t>
      </w:r>
      <w:r w:rsidRPr="00EB59C4">
        <w:rPr>
          <w:rFonts w:ascii="Verdana" w:eastAsiaTheme="minorHAnsi" w:hAnsi="Verdana" w:cs="Arial"/>
          <w:lang w:val="el-GR"/>
        </w:rPr>
        <w:t xml:space="preserve"> Γραμματέα της Συνέλευσης.</w:t>
      </w:r>
    </w:p>
    <w:p w14:paraId="04915EB9"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w:t>
      </w:r>
      <w:r w:rsidRPr="00EB59C4">
        <w:rPr>
          <w:rFonts w:ascii="Verdana" w:eastAsiaTheme="minorHAnsi" w:hAnsi="Verdana" w:cs="Arial"/>
          <w:b/>
          <w:bCs/>
        </w:rPr>
        <w:t> </w:t>
      </w:r>
      <w:r w:rsidRPr="00EB59C4">
        <w:rPr>
          <w:rFonts w:ascii="Verdana" w:eastAsiaTheme="minorHAnsi" w:hAnsi="Verdana" w:cs="Arial"/>
          <w:b/>
          <w:bCs/>
          <w:lang w:val="el-GR"/>
        </w:rPr>
        <w:t xml:space="preserve"> 20</w:t>
      </w:r>
    </w:p>
    <w:p w14:paraId="57EB844C"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ΑΠΟΦΑΣΕΙΣ ΓΕΝΙΚΗΣ ΣΥΝΕΛΕΥΣΗΣ</w:t>
      </w:r>
    </w:p>
    <w:p w14:paraId="013F2E15"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Οι αποφάσεις της Γενικής Συνέλευσης λαμβάνονται με απόλυτη πλειοψηφία όσων συμμετέχουν στην ψηφοφορία, με εξαίρεση τις διατάξεις του άρθρου 17 § 5 του παρόντος καταστατικού και καταχωρίζονται, με περίληψη των εισηγήσεων και των προτάσεων, στο βιβλίο, έντυπο ή ηλεκτρονικό σύμφωνα με την εκάστοτε ισχύουσα νομοθεσία, των πρακτικών της Γενικής Συνέλευσης, το οποίο είναι ελεύθερα προσιτό σε όλους τους συνεταίρους.</w:t>
      </w:r>
    </w:p>
    <w:p w14:paraId="6FD78044"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lastRenderedPageBreak/>
        <w:t>Οι αποφάσεις της Γενικής Συνέλευσης είναι υποχρεωτικές για όλους τους συνεταίρους, παρόντες ή διαφωνούντες στη λήψη τ</w:t>
      </w:r>
      <w:r w:rsidR="009C680E">
        <w:rPr>
          <w:rFonts w:ascii="Verdana" w:eastAsiaTheme="minorHAnsi" w:hAnsi="Verdana" w:cs="Arial"/>
          <w:lang w:val="el-GR"/>
        </w:rPr>
        <w:t>ους</w:t>
      </w:r>
      <w:r w:rsidRPr="00EB59C4">
        <w:rPr>
          <w:rFonts w:ascii="Verdana" w:eastAsiaTheme="minorHAnsi" w:hAnsi="Verdana" w:cs="Arial"/>
          <w:lang w:val="el-GR"/>
        </w:rPr>
        <w:t xml:space="preserve"> ή και απόντες.</w:t>
      </w:r>
    </w:p>
    <w:p w14:paraId="3960AA17"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w:t>
      </w:r>
      <w:r w:rsidRPr="00EB59C4">
        <w:rPr>
          <w:rFonts w:ascii="Verdana" w:eastAsiaTheme="minorHAnsi" w:hAnsi="Verdana" w:cs="Arial"/>
          <w:b/>
          <w:bCs/>
        </w:rPr>
        <w:t> </w:t>
      </w:r>
      <w:r w:rsidRPr="00EB59C4">
        <w:rPr>
          <w:rFonts w:ascii="Verdana" w:eastAsiaTheme="minorHAnsi" w:hAnsi="Verdana" w:cs="Arial"/>
          <w:b/>
          <w:bCs/>
          <w:lang w:val="el-GR"/>
        </w:rPr>
        <w:t xml:space="preserve"> 21</w:t>
      </w:r>
    </w:p>
    <w:p w14:paraId="4C69FD43"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ΑΡΜΟΔΙΟΤΗΤΕΣ ΓΕΝΙΚΗΣ ΣΥΝΕΛΕΥΣΗΣ</w:t>
      </w:r>
    </w:p>
    <w:p w14:paraId="1925C311" w14:textId="77777777" w:rsidR="009E62C0" w:rsidRPr="00066AFD"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 xml:space="preserve">Η Γενική Συνέλευση αποφασίζει για όλα τα θέματα </w:t>
      </w:r>
      <w:r w:rsidR="00066AFD">
        <w:rPr>
          <w:rFonts w:ascii="Verdana" w:eastAsiaTheme="minorHAnsi" w:hAnsi="Verdana" w:cs="Arial"/>
          <w:lang w:val="el-GR"/>
        </w:rPr>
        <w:t xml:space="preserve"> της ενεργειακής κοινότητας,</w:t>
      </w:r>
      <w:r w:rsidRPr="00EB59C4">
        <w:rPr>
          <w:rFonts w:ascii="Verdana" w:eastAsiaTheme="minorHAnsi" w:hAnsi="Verdana" w:cs="Arial"/>
          <w:lang w:val="el-GR"/>
        </w:rPr>
        <w:t xml:space="preserve"> που δεν ανήκουν στην αρμοδιότητα άλλων οργάνων. </w:t>
      </w:r>
      <w:r w:rsidRPr="00066AFD">
        <w:rPr>
          <w:rFonts w:ascii="Verdana" w:eastAsiaTheme="minorHAnsi" w:hAnsi="Verdana" w:cs="Arial"/>
          <w:lang w:val="el-GR"/>
        </w:rPr>
        <w:t>Ειδικότερα:</w:t>
      </w:r>
    </w:p>
    <w:p w14:paraId="58B920D7" w14:textId="77777777" w:rsidR="009E62C0" w:rsidRPr="00EB59C4" w:rsidRDefault="009E62C0" w:rsidP="009E62C0">
      <w:pPr>
        <w:pStyle w:val="a0"/>
        <w:numPr>
          <w:ilvl w:val="0"/>
          <w:numId w:val="16"/>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Ασκεί την ανώτατη εποπτεία επί των υποθέσεων </w:t>
      </w:r>
      <w:r w:rsidR="00066AFD">
        <w:rPr>
          <w:rFonts w:ascii="Verdana" w:eastAsiaTheme="minorHAnsi" w:hAnsi="Verdana" w:cs="Arial"/>
        </w:rPr>
        <w:t xml:space="preserve"> της ενεργειακής κοινότητας</w:t>
      </w:r>
      <w:r w:rsidRPr="00EB59C4">
        <w:rPr>
          <w:rFonts w:ascii="Verdana" w:eastAsiaTheme="minorHAnsi" w:hAnsi="Verdana" w:cs="Arial"/>
        </w:rPr>
        <w:t>.</w:t>
      </w:r>
    </w:p>
    <w:p w14:paraId="512DC4C0" w14:textId="77777777" w:rsidR="009E62C0" w:rsidRPr="00EB59C4" w:rsidRDefault="009E62C0" w:rsidP="009E62C0">
      <w:pPr>
        <w:pStyle w:val="a0"/>
        <w:numPr>
          <w:ilvl w:val="0"/>
          <w:numId w:val="16"/>
        </w:numPr>
        <w:spacing w:after="160" w:line="360" w:lineRule="auto"/>
        <w:ind w:left="360"/>
        <w:jc w:val="both"/>
        <w:rPr>
          <w:rFonts w:ascii="Verdana" w:eastAsiaTheme="minorHAnsi" w:hAnsi="Verdana" w:cs="Arial"/>
        </w:rPr>
      </w:pPr>
      <w:r w:rsidRPr="00EB59C4">
        <w:rPr>
          <w:rFonts w:ascii="Verdana" w:eastAsiaTheme="minorHAnsi" w:hAnsi="Verdana" w:cs="Arial"/>
        </w:rPr>
        <w:t>Εκλέγει τα μέλη του Διοικητικού Συμβουλίου και Εποπτικού Συμβουλίου.</w:t>
      </w:r>
    </w:p>
    <w:p w14:paraId="63E1E220" w14:textId="77777777" w:rsidR="009E62C0" w:rsidRPr="00EB59C4" w:rsidRDefault="009E62C0" w:rsidP="009E62C0">
      <w:pPr>
        <w:pStyle w:val="a0"/>
        <w:numPr>
          <w:ilvl w:val="0"/>
          <w:numId w:val="16"/>
        </w:numPr>
        <w:spacing w:after="160" w:line="360" w:lineRule="auto"/>
        <w:ind w:left="360"/>
        <w:jc w:val="both"/>
        <w:rPr>
          <w:rFonts w:ascii="Verdana" w:eastAsiaTheme="minorHAnsi" w:hAnsi="Verdana" w:cs="Arial"/>
        </w:rPr>
      </w:pPr>
      <w:r w:rsidRPr="00EB59C4">
        <w:rPr>
          <w:rFonts w:ascii="Verdana" w:eastAsiaTheme="minorHAnsi" w:hAnsi="Verdana" w:cs="Arial"/>
        </w:rPr>
        <w:t>Ανακαλεί τα μέλη των συμβουλίων αυτών, πρ</w:t>
      </w:r>
      <w:r w:rsidR="00066AFD">
        <w:rPr>
          <w:rFonts w:ascii="Verdana" w:eastAsiaTheme="minorHAnsi" w:hAnsi="Verdana" w:cs="Arial"/>
        </w:rPr>
        <w:t xml:space="preserve">ιν </w:t>
      </w:r>
      <w:r w:rsidRPr="00EB59C4">
        <w:rPr>
          <w:rFonts w:ascii="Verdana" w:eastAsiaTheme="minorHAnsi" w:hAnsi="Verdana" w:cs="Arial"/>
        </w:rPr>
        <w:t xml:space="preserve"> τη λήξη της θητείας τ</w:t>
      </w:r>
      <w:r w:rsidR="00066AFD">
        <w:rPr>
          <w:rFonts w:ascii="Verdana" w:eastAsiaTheme="minorHAnsi" w:hAnsi="Verdana" w:cs="Arial"/>
        </w:rPr>
        <w:t>ους</w:t>
      </w:r>
      <w:r w:rsidRPr="00EB59C4">
        <w:rPr>
          <w:rFonts w:ascii="Verdana" w:eastAsiaTheme="minorHAnsi" w:hAnsi="Verdana" w:cs="Arial"/>
        </w:rPr>
        <w:t>, αν συντρέξουν λόγοι.</w:t>
      </w:r>
    </w:p>
    <w:p w14:paraId="6BACC070" w14:textId="77777777" w:rsidR="009E62C0" w:rsidRPr="00EB59C4" w:rsidRDefault="009E62C0" w:rsidP="009E62C0">
      <w:pPr>
        <w:pStyle w:val="a0"/>
        <w:numPr>
          <w:ilvl w:val="0"/>
          <w:numId w:val="16"/>
        </w:numPr>
        <w:spacing w:after="160" w:line="360" w:lineRule="auto"/>
        <w:ind w:left="360"/>
        <w:jc w:val="both"/>
        <w:rPr>
          <w:rFonts w:ascii="Verdana" w:eastAsiaTheme="minorHAnsi" w:hAnsi="Verdana" w:cs="Arial"/>
        </w:rPr>
      </w:pPr>
      <w:r w:rsidRPr="00EB59C4">
        <w:rPr>
          <w:rFonts w:ascii="Verdana" w:eastAsiaTheme="minorHAnsi" w:hAnsi="Verdana" w:cs="Arial"/>
        </w:rPr>
        <w:t>Ελέγχει τη δράση του Διοικητικού και Εποπτικού Συμβουλίου.</w:t>
      </w:r>
    </w:p>
    <w:p w14:paraId="5D5F6838" w14:textId="77777777" w:rsidR="009E62C0" w:rsidRPr="00EB59C4" w:rsidRDefault="009E62C0" w:rsidP="009E62C0">
      <w:pPr>
        <w:pStyle w:val="a0"/>
        <w:numPr>
          <w:ilvl w:val="0"/>
          <w:numId w:val="16"/>
        </w:numPr>
        <w:spacing w:after="160" w:line="360" w:lineRule="auto"/>
        <w:ind w:left="360"/>
        <w:jc w:val="both"/>
        <w:rPr>
          <w:rFonts w:ascii="Verdana" w:eastAsiaTheme="minorHAnsi" w:hAnsi="Verdana" w:cs="Arial"/>
        </w:rPr>
      </w:pPr>
      <w:r w:rsidRPr="00EB59C4">
        <w:rPr>
          <w:rFonts w:ascii="Verdana" w:eastAsiaTheme="minorHAnsi" w:hAnsi="Verdana" w:cs="Arial"/>
        </w:rPr>
        <w:t>Απαλλάσσει  από τις ευθύνες τ</w:t>
      </w:r>
      <w:r w:rsidR="00066AFD">
        <w:rPr>
          <w:rFonts w:ascii="Verdana" w:eastAsiaTheme="minorHAnsi" w:hAnsi="Verdana" w:cs="Arial"/>
        </w:rPr>
        <w:t>ους</w:t>
      </w:r>
      <w:r w:rsidRPr="00EB59C4">
        <w:rPr>
          <w:rFonts w:ascii="Verdana" w:eastAsiaTheme="minorHAnsi" w:hAnsi="Verdana" w:cs="Arial"/>
        </w:rPr>
        <w:t xml:space="preserve"> τα συμβούλια, Διοικητικό και Εποπτικό.</w:t>
      </w:r>
    </w:p>
    <w:p w14:paraId="302E1CF6" w14:textId="77777777" w:rsidR="009E62C0" w:rsidRPr="00EB59C4" w:rsidRDefault="009E62C0" w:rsidP="009E62C0">
      <w:pPr>
        <w:pStyle w:val="a0"/>
        <w:numPr>
          <w:ilvl w:val="0"/>
          <w:numId w:val="16"/>
        </w:numPr>
        <w:spacing w:after="160" w:line="360" w:lineRule="auto"/>
        <w:ind w:left="360"/>
        <w:jc w:val="both"/>
        <w:rPr>
          <w:rFonts w:ascii="Verdana" w:eastAsiaTheme="minorHAnsi" w:hAnsi="Verdana" w:cs="Arial"/>
        </w:rPr>
      </w:pPr>
      <w:r w:rsidRPr="00EB59C4">
        <w:rPr>
          <w:rFonts w:ascii="Verdana" w:eastAsiaTheme="minorHAnsi" w:hAnsi="Verdana" w:cs="Arial"/>
        </w:rPr>
        <w:t>Εγκρίνει τον ισολογισμό και τα αποτελέσματα χρήσης του παρελθόντος έτους.</w:t>
      </w:r>
    </w:p>
    <w:p w14:paraId="7419E36E" w14:textId="77777777" w:rsidR="009E62C0" w:rsidRPr="00EB59C4" w:rsidRDefault="009E62C0" w:rsidP="009E62C0">
      <w:pPr>
        <w:pStyle w:val="a0"/>
        <w:numPr>
          <w:ilvl w:val="0"/>
          <w:numId w:val="16"/>
        </w:numPr>
        <w:spacing w:after="160" w:line="360" w:lineRule="auto"/>
        <w:ind w:left="360"/>
        <w:jc w:val="both"/>
        <w:rPr>
          <w:rFonts w:ascii="Verdana" w:eastAsiaTheme="minorHAnsi" w:hAnsi="Verdana" w:cs="Arial"/>
        </w:rPr>
      </w:pPr>
      <w:r w:rsidRPr="00EB59C4">
        <w:rPr>
          <w:rFonts w:ascii="Verdana" w:eastAsiaTheme="minorHAnsi" w:hAnsi="Verdana" w:cs="Arial"/>
        </w:rPr>
        <w:t>Κατανέμει τα κέρδη και τις ζημιές και αποφασίζει για το</w:t>
      </w:r>
      <w:r w:rsidR="00066AFD">
        <w:rPr>
          <w:rFonts w:ascii="Verdana" w:eastAsiaTheme="minorHAnsi" w:hAnsi="Verdana" w:cs="Arial"/>
        </w:rPr>
        <w:t>ν</w:t>
      </w:r>
      <w:r w:rsidRPr="00EB59C4">
        <w:rPr>
          <w:rFonts w:ascii="Verdana" w:eastAsiaTheme="minorHAnsi" w:hAnsi="Verdana" w:cs="Arial"/>
        </w:rPr>
        <w:t xml:space="preserve"> σχηματισμό αποθεματικών κεφαλαίων.</w:t>
      </w:r>
    </w:p>
    <w:p w14:paraId="2036D98A" w14:textId="77777777" w:rsidR="009E62C0" w:rsidRPr="00EB59C4" w:rsidRDefault="009E62C0" w:rsidP="009E62C0">
      <w:pPr>
        <w:pStyle w:val="a0"/>
        <w:numPr>
          <w:ilvl w:val="0"/>
          <w:numId w:val="16"/>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Εγκρίνει τις δραστηριότητες </w:t>
      </w:r>
      <w:r w:rsidR="00066AFD">
        <w:rPr>
          <w:rFonts w:ascii="Verdana" w:eastAsiaTheme="minorHAnsi" w:hAnsi="Verdana" w:cs="Arial"/>
        </w:rPr>
        <w:t xml:space="preserve">της ενεργειακής κοινότητας </w:t>
      </w:r>
      <w:r w:rsidRPr="00EB59C4">
        <w:rPr>
          <w:rFonts w:ascii="Verdana" w:eastAsiaTheme="minorHAnsi" w:hAnsi="Verdana" w:cs="Arial"/>
        </w:rPr>
        <w:t xml:space="preserve"> ανάλογα με τους σκοπούς τ</w:t>
      </w:r>
      <w:r w:rsidR="00066AFD">
        <w:rPr>
          <w:rFonts w:ascii="Verdana" w:eastAsiaTheme="minorHAnsi" w:hAnsi="Verdana" w:cs="Arial"/>
        </w:rPr>
        <w:t>ης</w:t>
      </w:r>
      <w:r w:rsidRPr="00EB59C4">
        <w:rPr>
          <w:rFonts w:ascii="Verdana" w:eastAsiaTheme="minorHAnsi" w:hAnsi="Verdana" w:cs="Arial"/>
        </w:rPr>
        <w:t xml:space="preserve">. </w:t>
      </w:r>
    </w:p>
    <w:p w14:paraId="7344503B" w14:textId="77777777" w:rsidR="009E62C0" w:rsidRPr="00EB59C4" w:rsidRDefault="009E62C0" w:rsidP="009E62C0">
      <w:pPr>
        <w:pStyle w:val="a0"/>
        <w:numPr>
          <w:ilvl w:val="0"/>
          <w:numId w:val="16"/>
        </w:numPr>
        <w:spacing w:after="160" w:line="360" w:lineRule="auto"/>
        <w:ind w:left="360"/>
        <w:jc w:val="both"/>
        <w:rPr>
          <w:rFonts w:ascii="Verdana" w:eastAsiaTheme="minorHAnsi" w:hAnsi="Verdana" w:cs="Arial"/>
        </w:rPr>
      </w:pPr>
      <w:r w:rsidRPr="00EB59C4">
        <w:rPr>
          <w:rFonts w:ascii="Verdana" w:eastAsiaTheme="minorHAnsi" w:hAnsi="Verdana" w:cs="Arial"/>
        </w:rPr>
        <w:t>Αποφασίζει να διεκδικήσει αξιώσεις κατά των μελών του Διοικητικού και Εποπτικού Συμβουλίου και εκλέγει πληρεξούσιους για τη διεξαγωγή ενεργειών κατά των μελών του Εποπτικού Συμβουλίου.</w:t>
      </w:r>
    </w:p>
    <w:p w14:paraId="1EC6E41E" w14:textId="77777777" w:rsidR="009E62C0" w:rsidRPr="00EB59C4" w:rsidRDefault="009E62C0" w:rsidP="009E62C0">
      <w:pPr>
        <w:pStyle w:val="a0"/>
        <w:numPr>
          <w:ilvl w:val="0"/>
          <w:numId w:val="16"/>
        </w:numPr>
        <w:spacing w:after="160" w:line="360" w:lineRule="auto"/>
        <w:ind w:left="360"/>
        <w:jc w:val="both"/>
        <w:rPr>
          <w:rFonts w:ascii="Verdana" w:eastAsiaTheme="minorHAnsi" w:hAnsi="Verdana" w:cs="Arial"/>
        </w:rPr>
      </w:pPr>
      <w:r w:rsidRPr="00EB59C4">
        <w:rPr>
          <w:rFonts w:ascii="Verdana" w:eastAsiaTheme="minorHAnsi" w:hAnsi="Verdana" w:cs="Arial"/>
        </w:rPr>
        <w:t>Εγκρίνει τροποποιήσεις του καταστατικού.</w:t>
      </w:r>
    </w:p>
    <w:p w14:paraId="4F2A0FF7" w14:textId="77777777" w:rsidR="009E62C0" w:rsidRPr="00EB59C4" w:rsidRDefault="009E62C0" w:rsidP="009E62C0">
      <w:pPr>
        <w:pStyle w:val="a0"/>
        <w:numPr>
          <w:ilvl w:val="0"/>
          <w:numId w:val="16"/>
        </w:numPr>
        <w:spacing w:after="160" w:line="360" w:lineRule="auto"/>
        <w:ind w:left="360"/>
        <w:jc w:val="both"/>
        <w:rPr>
          <w:rFonts w:ascii="Verdana" w:eastAsiaTheme="minorHAnsi" w:hAnsi="Verdana" w:cs="Arial"/>
        </w:rPr>
      </w:pPr>
      <w:r w:rsidRPr="00EB59C4">
        <w:rPr>
          <w:rFonts w:ascii="Verdana" w:eastAsiaTheme="minorHAnsi" w:hAnsi="Verdana" w:cs="Arial"/>
        </w:rPr>
        <w:t>Εγκρίνει τους ειδικούς κανονισμούς εργασιών και προσωπικού.</w:t>
      </w:r>
    </w:p>
    <w:p w14:paraId="1BB351FF" w14:textId="77777777" w:rsidR="009E62C0" w:rsidRPr="00EB59C4" w:rsidRDefault="009E62C0" w:rsidP="009E62C0">
      <w:pPr>
        <w:pStyle w:val="a0"/>
        <w:numPr>
          <w:ilvl w:val="0"/>
          <w:numId w:val="16"/>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Εκλέγει αντιπροσώπους </w:t>
      </w:r>
      <w:r w:rsidR="00066AFD">
        <w:rPr>
          <w:rFonts w:ascii="Verdana" w:eastAsiaTheme="minorHAnsi" w:hAnsi="Verdana" w:cs="Arial"/>
        </w:rPr>
        <w:t xml:space="preserve"> της ενεργειακής κοινότητας</w:t>
      </w:r>
      <w:r w:rsidRPr="00EB59C4">
        <w:rPr>
          <w:rFonts w:ascii="Verdana" w:eastAsiaTheme="minorHAnsi" w:hAnsi="Verdana" w:cs="Arial"/>
        </w:rPr>
        <w:t xml:space="preserve"> σε δίκτυα και δευτεροβάθμιες ενώσεις.</w:t>
      </w:r>
    </w:p>
    <w:p w14:paraId="495D6041" w14:textId="77777777" w:rsidR="009E62C0" w:rsidRPr="00EB59C4" w:rsidRDefault="009E62C0" w:rsidP="009E62C0">
      <w:pPr>
        <w:pStyle w:val="a0"/>
        <w:numPr>
          <w:ilvl w:val="0"/>
          <w:numId w:val="16"/>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Αποφασίζει για τη συγχώνευση, παράταση της διάρκειας, διάλυση και αναβίωση </w:t>
      </w:r>
      <w:r w:rsidR="00066AFD">
        <w:rPr>
          <w:rFonts w:ascii="Verdana" w:eastAsiaTheme="minorHAnsi" w:hAnsi="Verdana" w:cs="Arial"/>
        </w:rPr>
        <w:t xml:space="preserve">της ενεργειακής κοινότητας </w:t>
      </w:r>
      <w:r w:rsidRPr="00EB59C4">
        <w:rPr>
          <w:rFonts w:ascii="Verdana" w:eastAsiaTheme="minorHAnsi" w:hAnsi="Verdana" w:cs="Arial"/>
        </w:rPr>
        <w:t>.</w:t>
      </w:r>
    </w:p>
    <w:p w14:paraId="1E42756E" w14:textId="77777777" w:rsidR="009E62C0" w:rsidRPr="00EB59C4" w:rsidRDefault="009E62C0" w:rsidP="009E62C0">
      <w:pPr>
        <w:pStyle w:val="a0"/>
        <w:numPr>
          <w:ilvl w:val="0"/>
          <w:numId w:val="16"/>
        </w:numPr>
        <w:spacing w:after="160" w:line="360" w:lineRule="auto"/>
        <w:ind w:left="360"/>
        <w:jc w:val="both"/>
        <w:rPr>
          <w:rFonts w:ascii="Verdana" w:eastAsiaTheme="minorHAnsi" w:hAnsi="Verdana" w:cs="Arial"/>
        </w:rPr>
      </w:pPr>
      <w:r w:rsidRPr="00EB59C4">
        <w:rPr>
          <w:rFonts w:ascii="Verdana" w:eastAsiaTheme="minorHAnsi" w:hAnsi="Verdana" w:cs="Arial"/>
        </w:rPr>
        <w:t>Αποφασίζει για τη συμμετοχή σε εταιρία και την αποχώρηση από αυτή.</w:t>
      </w:r>
    </w:p>
    <w:p w14:paraId="769FD24D" w14:textId="77777777" w:rsidR="009E62C0" w:rsidRPr="00EB59C4" w:rsidRDefault="009E62C0" w:rsidP="009E62C0">
      <w:pPr>
        <w:pStyle w:val="a0"/>
        <w:numPr>
          <w:ilvl w:val="0"/>
          <w:numId w:val="16"/>
        </w:numPr>
        <w:spacing w:after="160" w:line="360" w:lineRule="auto"/>
        <w:ind w:left="360"/>
        <w:jc w:val="both"/>
        <w:rPr>
          <w:rFonts w:ascii="Verdana" w:eastAsiaTheme="minorHAnsi" w:hAnsi="Verdana" w:cs="Arial"/>
        </w:rPr>
      </w:pPr>
      <w:r w:rsidRPr="00EB59C4">
        <w:rPr>
          <w:rFonts w:ascii="Verdana" w:eastAsiaTheme="minorHAnsi" w:hAnsi="Verdana" w:cs="Arial"/>
        </w:rPr>
        <w:t>Αποφασίζει για την επιβολή εισφοράς στα μέλη για την αντιμετώπιση εκτάκτων ζημιών ή άλλων εξαιρετικών καταστάσεων.</w:t>
      </w:r>
    </w:p>
    <w:p w14:paraId="6C53CFE7" w14:textId="77777777" w:rsidR="009E62C0" w:rsidRPr="00EB59C4" w:rsidRDefault="009E62C0" w:rsidP="009E62C0">
      <w:pPr>
        <w:pStyle w:val="a0"/>
        <w:numPr>
          <w:ilvl w:val="0"/>
          <w:numId w:val="16"/>
        </w:numPr>
        <w:spacing w:after="160" w:line="360" w:lineRule="auto"/>
        <w:ind w:left="360"/>
        <w:jc w:val="both"/>
        <w:rPr>
          <w:rFonts w:ascii="Verdana" w:eastAsiaTheme="minorHAnsi" w:hAnsi="Verdana" w:cs="Arial"/>
        </w:rPr>
      </w:pPr>
      <w:r w:rsidRPr="00EB59C4">
        <w:rPr>
          <w:rFonts w:ascii="Verdana" w:eastAsiaTheme="minorHAnsi" w:hAnsi="Verdana" w:cs="Arial"/>
        </w:rPr>
        <w:t>Με απόφασή της μπορεί να μεταβιβάζει τις αρμοδιότητες των εδαφίων ζ και η του παρόντος άρθρου στο Διοικητικό Συμβούλιο.  </w:t>
      </w:r>
    </w:p>
    <w:p w14:paraId="665BBB8A"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lastRenderedPageBreak/>
        <w:t>ΑΡΘΡΟ</w:t>
      </w:r>
      <w:r w:rsidRPr="00EB59C4">
        <w:rPr>
          <w:rFonts w:ascii="Verdana" w:eastAsiaTheme="minorHAnsi" w:hAnsi="Verdana" w:cs="Arial"/>
          <w:b/>
          <w:bCs/>
        </w:rPr>
        <w:t> </w:t>
      </w:r>
      <w:r w:rsidRPr="00EB59C4">
        <w:rPr>
          <w:rFonts w:ascii="Verdana" w:eastAsiaTheme="minorHAnsi" w:hAnsi="Verdana" w:cs="Arial"/>
          <w:b/>
          <w:bCs/>
          <w:lang w:val="el-GR"/>
        </w:rPr>
        <w:t xml:space="preserve"> 22</w:t>
      </w:r>
    </w:p>
    <w:p w14:paraId="68368941"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ΙΣΟΤΗΤΑ ΜΕΛΩΝ</w:t>
      </w:r>
    </w:p>
    <w:p w14:paraId="0F3C6094"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Στη Γενική Συνέλευση κάθε συνεταίρος διαθέτει ΜΙΑ ΜΟΝΟ ψήφο, ανεξάρτητα από τον αριθμό συνεταιριστικών μερίδων που κατέχει.</w:t>
      </w:r>
    </w:p>
    <w:p w14:paraId="1A51B8B4"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w:t>
      </w:r>
      <w:r w:rsidRPr="00EB59C4">
        <w:rPr>
          <w:rFonts w:ascii="Verdana" w:eastAsiaTheme="minorHAnsi" w:hAnsi="Verdana" w:cs="Arial"/>
          <w:b/>
          <w:bCs/>
        </w:rPr>
        <w:t> </w:t>
      </w:r>
      <w:r w:rsidRPr="00EB59C4">
        <w:rPr>
          <w:rFonts w:ascii="Verdana" w:eastAsiaTheme="minorHAnsi" w:hAnsi="Verdana" w:cs="Arial"/>
          <w:b/>
          <w:bCs/>
          <w:lang w:val="el-GR"/>
        </w:rPr>
        <w:t xml:space="preserve"> 23</w:t>
      </w:r>
    </w:p>
    <w:p w14:paraId="4C2787F0"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ΣΤΕΡΗΣΗ ΨΗΦΟΥ</w:t>
      </w:r>
    </w:p>
    <w:p w14:paraId="2396E505"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Τα μέλη του Διοικητικού Συμβουλίου και του Εποπτικού Συμβουλίου δεν έχουν δικαίωμα να ψηφίζουν στα θέματα απαλλαγής από την ευθύνη τους.</w:t>
      </w:r>
    </w:p>
    <w:p w14:paraId="6EDCBAB1"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 xml:space="preserve">Επίσης, δεν δικαιούται ψήφο μέλος </w:t>
      </w:r>
      <w:r w:rsidR="00066AFD">
        <w:rPr>
          <w:rFonts w:ascii="Verdana" w:eastAsiaTheme="minorHAnsi" w:hAnsi="Verdana" w:cs="Arial"/>
          <w:lang w:val="el-GR"/>
        </w:rPr>
        <w:t xml:space="preserve">της ενεργειακής κοινότητας </w:t>
      </w:r>
      <w:r w:rsidRPr="00EB59C4">
        <w:rPr>
          <w:rFonts w:ascii="Verdana" w:eastAsiaTheme="minorHAnsi" w:hAnsi="Verdana" w:cs="Arial"/>
          <w:lang w:val="el-GR"/>
        </w:rPr>
        <w:t xml:space="preserve"> στην περίπτωση κατά την οποία η απόφαση που θα ληφθεί αφορά δικαιοπραξία ή έγερση ή κατάργηση δίκης μεταξύ </w:t>
      </w:r>
      <w:r w:rsidR="00066AFD">
        <w:rPr>
          <w:rFonts w:ascii="Verdana" w:eastAsiaTheme="minorHAnsi" w:hAnsi="Verdana" w:cs="Arial"/>
          <w:lang w:val="el-GR"/>
        </w:rPr>
        <w:t xml:space="preserve"> της ενεργειακής κοινότητας</w:t>
      </w:r>
      <w:r w:rsidRPr="00EB59C4">
        <w:rPr>
          <w:rFonts w:ascii="Verdana" w:eastAsiaTheme="minorHAnsi" w:hAnsi="Verdana" w:cs="Arial"/>
          <w:lang w:val="el-GR"/>
        </w:rPr>
        <w:t xml:space="preserve"> αφενός και του μέλους, αφετέρου, ή της συζύγου και</w:t>
      </w:r>
      <w:r w:rsidRPr="00EB59C4">
        <w:rPr>
          <w:rFonts w:ascii="Verdana" w:eastAsiaTheme="minorHAnsi" w:hAnsi="Verdana" w:cs="Arial"/>
        </w:rPr>
        <w:t> </w:t>
      </w:r>
      <w:r w:rsidRPr="00EB59C4">
        <w:rPr>
          <w:rFonts w:ascii="Verdana" w:eastAsiaTheme="minorHAnsi" w:hAnsi="Verdana" w:cs="Arial"/>
          <w:lang w:val="el-GR"/>
        </w:rPr>
        <w:t xml:space="preserve"> συγγενών αυτού πρώτου βαθμού.</w:t>
      </w:r>
    </w:p>
    <w:p w14:paraId="24F31C40" w14:textId="77777777" w:rsidR="009E62C0" w:rsidRPr="00EB59C4" w:rsidRDefault="009E62C0" w:rsidP="009E62C0">
      <w:pPr>
        <w:spacing w:after="0" w:line="360" w:lineRule="auto"/>
        <w:jc w:val="center"/>
        <w:rPr>
          <w:rFonts w:ascii="Verdana" w:eastAsiaTheme="minorHAnsi" w:hAnsi="Verdana" w:cs="Arial"/>
          <w:b/>
          <w:bCs/>
        </w:rPr>
      </w:pPr>
      <w:r w:rsidRPr="00EB59C4">
        <w:rPr>
          <w:rFonts w:ascii="Verdana" w:eastAsiaTheme="minorHAnsi" w:hAnsi="Verdana" w:cs="Arial"/>
          <w:b/>
          <w:bCs/>
        </w:rPr>
        <w:t>ΑΡΘΡΟ  24</w:t>
      </w:r>
    </w:p>
    <w:p w14:paraId="1D8F9825" w14:textId="77777777" w:rsidR="009E62C0" w:rsidRPr="00EB59C4" w:rsidRDefault="009E62C0" w:rsidP="009E62C0">
      <w:pPr>
        <w:spacing w:after="0" w:line="360" w:lineRule="auto"/>
        <w:jc w:val="center"/>
        <w:rPr>
          <w:rFonts w:ascii="Verdana" w:eastAsiaTheme="minorHAnsi" w:hAnsi="Verdana" w:cs="Arial"/>
          <w:b/>
          <w:bCs/>
        </w:rPr>
      </w:pPr>
      <w:r w:rsidRPr="00EB59C4">
        <w:rPr>
          <w:rFonts w:ascii="Verdana" w:eastAsiaTheme="minorHAnsi" w:hAnsi="Verdana" w:cs="Arial"/>
          <w:b/>
          <w:bCs/>
        </w:rPr>
        <w:t>ΨΗΦΟΦΟΡΙΑ</w:t>
      </w:r>
    </w:p>
    <w:p w14:paraId="28CC9591" w14:textId="77777777" w:rsidR="009E62C0" w:rsidRPr="00EB59C4" w:rsidRDefault="009E62C0" w:rsidP="009E62C0">
      <w:pPr>
        <w:pStyle w:val="a0"/>
        <w:numPr>
          <w:ilvl w:val="0"/>
          <w:numId w:val="17"/>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Η ψηφοφορία στη Γενική Συνέλευση είναι μυστική και ενεργείται με ψηφοδέλτια, έντυπα ή ηλεκτρονικά  σύμφωνα με την εκάστοτε ισχύουσα νομοθεσία, εφόσον αφορά θέματα εκλογής των μελών του Διοικητικού Συμβουλίου και Εποπτικού Συμβουλίου, και αντιπροσώπων σε οργανώσεις ανώτερου βαθμού, την ανάκληση μελών του Διοικητικού και Εποπτικού Συμβουλίου, </w:t>
      </w:r>
      <w:r w:rsidR="0069735B" w:rsidRPr="00EB59C4">
        <w:rPr>
          <w:rFonts w:ascii="Verdana" w:eastAsiaTheme="minorHAnsi" w:hAnsi="Verdana" w:cs="Arial"/>
        </w:rPr>
        <w:t>πριν από τη λήξη της θητείας τους</w:t>
      </w:r>
      <w:r w:rsidRPr="00EB59C4">
        <w:rPr>
          <w:rFonts w:ascii="Verdana" w:eastAsiaTheme="minorHAnsi" w:hAnsi="Verdana" w:cs="Arial"/>
        </w:rPr>
        <w:t xml:space="preserve">, απαλλαγή από ευθύνη, την τροποποίηση του καταστατικού και αναστολή εργασιών ή και διάλυση </w:t>
      </w:r>
      <w:r w:rsidR="00066AFD">
        <w:rPr>
          <w:rFonts w:ascii="Verdana" w:eastAsiaTheme="minorHAnsi" w:hAnsi="Verdana" w:cs="Arial"/>
        </w:rPr>
        <w:t xml:space="preserve">της ενεργειακής κοινότητας </w:t>
      </w:r>
      <w:r w:rsidRPr="00EB59C4">
        <w:rPr>
          <w:rFonts w:ascii="Verdana" w:eastAsiaTheme="minorHAnsi" w:hAnsi="Verdana" w:cs="Arial"/>
        </w:rPr>
        <w:t>, προσωπικά ζητήματα</w:t>
      </w:r>
      <w:r w:rsidR="00066AFD">
        <w:rPr>
          <w:rFonts w:ascii="Verdana" w:eastAsiaTheme="minorHAnsi" w:hAnsi="Verdana" w:cs="Arial"/>
        </w:rPr>
        <w:t xml:space="preserve">, όπως </w:t>
      </w:r>
      <w:r w:rsidRPr="00EB59C4">
        <w:rPr>
          <w:rFonts w:ascii="Verdana" w:eastAsiaTheme="minorHAnsi" w:hAnsi="Verdana" w:cs="Arial"/>
        </w:rPr>
        <w:t xml:space="preserve"> και κάθε άλλο θέμα για το οποίο ο νόμος απαιτεί μυστική ψηφοφορία.</w:t>
      </w:r>
    </w:p>
    <w:p w14:paraId="4B929226" w14:textId="77777777" w:rsidR="009E62C0" w:rsidRPr="00EB59C4" w:rsidRDefault="009E62C0" w:rsidP="009E62C0">
      <w:pPr>
        <w:pStyle w:val="a0"/>
        <w:spacing w:after="160" w:line="360" w:lineRule="auto"/>
        <w:ind w:left="360"/>
        <w:jc w:val="both"/>
        <w:rPr>
          <w:rFonts w:ascii="Verdana" w:eastAsiaTheme="minorHAnsi" w:hAnsi="Verdana" w:cs="Arial"/>
        </w:rPr>
      </w:pPr>
    </w:p>
    <w:p w14:paraId="50FD97AB" w14:textId="77777777" w:rsidR="009E62C0" w:rsidRPr="00EB59C4" w:rsidRDefault="009E62C0" w:rsidP="009E62C0">
      <w:pPr>
        <w:pStyle w:val="a0"/>
        <w:numPr>
          <w:ilvl w:val="0"/>
          <w:numId w:val="17"/>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Στη μυστική ψηφοφορία απαγορεύεται η παρουσία στην αίθουσα κάθε τρίτου που δεν έχει δικαίωμα ψήφου, με εξαίρεση το έμμισθο προσωπικό </w:t>
      </w:r>
      <w:r w:rsidR="00066AFD">
        <w:rPr>
          <w:rFonts w:ascii="Verdana" w:eastAsiaTheme="minorHAnsi" w:hAnsi="Verdana" w:cs="Arial"/>
        </w:rPr>
        <w:t>της ενεργειακής κοινότητας , των συμβούλων της ενεργειακής κοινότητας</w:t>
      </w:r>
      <w:r w:rsidRPr="00EB59C4">
        <w:rPr>
          <w:rFonts w:ascii="Verdana" w:eastAsiaTheme="minorHAnsi" w:hAnsi="Verdana" w:cs="Arial"/>
        </w:rPr>
        <w:t xml:space="preserve">  και του εκπροσώπου ή των εκπροσώπων των οργανώσεων ανώτερου βαθμού στις οποίες, τυχόν, ανήκει </w:t>
      </w:r>
      <w:r w:rsidR="00066AFD">
        <w:rPr>
          <w:rFonts w:ascii="Verdana" w:eastAsiaTheme="minorHAnsi" w:hAnsi="Verdana" w:cs="Arial"/>
        </w:rPr>
        <w:t>η ενεργειακή κοινότητα.</w:t>
      </w:r>
    </w:p>
    <w:p w14:paraId="2BB0491F" w14:textId="77777777" w:rsidR="009E62C0" w:rsidRPr="00EB59C4" w:rsidRDefault="009E62C0" w:rsidP="009E62C0">
      <w:pPr>
        <w:pStyle w:val="a0"/>
        <w:rPr>
          <w:rFonts w:ascii="Verdana" w:eastAsiaTheme="minorHAnsi" w:hAnsi="Verdana" w:cs="Arial"/>
        </w:rPr>
      </w:pPr>
    </w:p>
    <w:p w14:paraId="24F20779" w14:textId="77777777" w:rsidR="009E62C0" w:rsidRPr="00EB59C4" w:rsidRDefault="009E62C0" w:rsidP="009E62C0">
      <w:pPr>
        <w:pStyle w:val="a0"/>
        <w:numPr>
          <w:ilvl w:val="0"/>
          <w:numId w:val="17"/>
        </w:numPr>
        <w:spacing w:after="160" w:line="360" w:lineRule="auto"/>
        <w:ind w:left="360"/>
        <w:jc w:val="both"/>
        <w:rPr>
          <w:rFonts w:ascii="Verdana" w:eastAsiaTheme="minorHAnsi" w:hAnsi="Verdana" w:cs="Arial"/>
        </w:rPr>
      </w:pPr>
      <w:r w:rsidRPr="00EB59C4">
        <w:rPr>
          <w:rFonts w:ascii="Verdana" w:eastAsiaTheme="minorHAnsi" w:hAnsi="Verdana" w:cs="Arial"/>
        </w:rPr>
        <w:t>Η ψηφοφορία για κάθε άλλο θέμα είναι φανερή και διενεργείται με ονομαστική κλήση ή με ανάταση των χειρών, ή ηλεκτρονικά σύμφωνα με την εκάστοτε ισχύουσα νομοθεσία, ποτέ δε δια βοής. </w:t>
      </w:r>
    </w:p>
    <w:p w14:paraId="7415854B"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lastRenderedPageBreak/>
        <w:t>ΑΡΘΡΟ</w:t>
      </w:r>
      <w:r w:rsidRPr="00EB59C4">
        <w:rPr>
          <w:rFonts w:ascii="Verdana" w:eastAsiaTheme="minorHAnsi" w:hAnsi="Verdana" w:cs="Arial"/>
          <w:b/>
          <w:bCs/>
        </w:rPr>
        <w:t> </w:t>
      </w:r>
      <w:r w:rsidRPr="00EB59C4">
        <w:rPr>
          <w:rFonts w:ascii="Verdana" w:eastAsiaTheme="minorHAnsi" w:hAnsi="Verdana" w:cs="Arial"/>
          <w:b/>
          <w:bCs/>
          <w:lang w:val="el-GR"/>
        </w:rPr>
        <w:t xml:space="preserve"> 25</w:t>
      </w:r>
    </w:p>
    <w:p w14:paraId="78A7945D" w14:textId="77777777" w:rsidR="009E62C0" w:rsidRPr="00EB59C4" w:rsidRDefault="009E62C0" w:rsidP="009E62C0">
      <w:pPr>
        <w:spacing w:after="0" w:line="360" w:lineRule="auto"/>
        <w:jc w:val="center"/>
        <w:rPr>
          <w:rFonts w:ascii="Verdana" w:eastAsia="Times New Roman" w:hAnsi="Verdana" w:cs="Times New Roman"/>
          <w:lang w:val="el-GR" w:eastAsia="el-GR"/>
        </w:rPr>
      </w:pPr>
      <w:r w:rsidRPr="00EB59C4">
        <w:rPr>
          <w:rFonts w:ascii="Verdana" w:eastAsiaTheme="minorHAnsi" w:hAnsi="Verdana" w:cs="Arial"/>
          <w:b/>
          <w:bCs/>
          <w:lang w:val="el-GR"/>
        </w:rPr>
        <w:t>ΠΡΑΚΤΙΚΑ ΓΕΝΙΚΗΣ ΣΥΝΕΛΕΥΣΗΣ</w:t>
      </w:r>
    </w:p>
    <w:p w14:paraId="4FF3B962"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Την τήρηση των πρακτικών Γενικής Συνέλευσης επιμελείται ο γραμματέας της Συνέλευσης.</w:t>
      </w:r>
    </w:p>
    <w:p w14:paraId="541BB958"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Τα πρακτικά όπως θα διατυπωθούν τελικά από το</w:t>
      </w:r>
      <w:r w:rsidR="00066AFD">
        <w:rPr>
          <w:rFonts w:ascii="Verdana" w:eastAsiaTheme="minorHAnsi" w:hAnsi="Verdana" w:cs="Arial"/>
          <w:lang w:val="el-GR"/>
        </w:rPr>
        <w:t>ν</w:t>
      </w:r>
      <w:r w:rsidRPr="00EB59C4">
        <w:rPr>
          <w:rFonts w:ascii="Verdana" w:eastAsiaTheme="minorHAnsi" w:hAnsi="Verdana" w:cs="Arial"/>
          <w:lang w:val="el-GR"/>
        </w:rPr>
        <w:t xml:space="preserve"> γραμματέα, καταχωρίζονται στο οικείο βιβλίο, έντυπο ή ηλεκτρονικό σύμφωνα με την εκάστοτε ισχύουσα νομοθεσία, πρακτικών υπογραφόμενα από τον ίδιο και από τον Πρόεδρο ή τον Αντιπρόεδρο, εάν ο τελευταίος διηύθυνε τις εργασίες της Γενικής Συνέλευσης.</w:t>
      </w:r>
      <w:r w:rsidRPr="00EB59C4">
        <w:rPr>
          <w:rFonts w:ascii="Verdana" w:eastAsiaTheme="minorHAnsi" w:hAnsi="Verdana" w:cs="Arial"/>
        </w:rPr>
        <w:t>  </w:t>
      </w:r>
    </w:p>
    <w:p w14:paraId="46A24F84"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w:t>
      </w:r>
      <w:r w:rsidRPr="00EB59C4">
        <w:rPr>
          <w:rFonts w:ascii="Verdana" w:eastAsiaTheme="minorHAnsi" w:hAnsi="Verdana" w:cs="Arial"/>
          <w:b/>
          <w:bCs/>
        </w:rPr>
        <w:t> </w:t>
      </w:r>
      <w:r w:rsidRPr="00EB59C4">
        <w:rPr>
          <w:rFonts w:ascii="Verdana" w:eastAsiaTheme="minorHAnsi" w:hAnsi="Verdana" w:cs="Arial"/>
          <w:b/>
          <w:bCs/>
          <w:lang w:val="el-GR"/>
        </w:rPr>
        <w:t xml:space="preserve"> 26</w:t>
      </w:r>
    </w:p>
    <w:p w14:paraId="5BD16008"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ΑΚΥΡΟΤΗΤΑ ΑΠΟΦΑΣΕΩΝ ΓΣ</w:t>
      </w:r>
    </w:p>
    <w:p w14:paraId="0A5DEE06"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Απόφαση της Γενικής Συνέλευσης αντίθετη στο Νόμο ή στο παρόν καταστατικό είναι άκυρη.</w:t>
      </w:r>
    </w:p>
    <w:p w14:paraId="50810ADC"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Αν εγείρει αγωγή μέλος που δεν συμφώνησε με απόφαση της Γ.Σ., ή οποιοσδήποτε έχει έννομο συμφέρον, την ακυρότητα κηρύσσει το Δικαστήριο.</w:t>
      </w:r>
    </w:p>
    <w:p w14:paraId="018A79FC"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Η αγωγή αποκλείεται όταν περάσει ένας (1) μήνας από τότε που πάρθηκε η απόφαση.</w:t>
      </w:r>
    </w:p>
    <w:p w14:paraId="387666C7"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Η απόφαση που κηρύσσει την ακυρότητα, ισχύει έναντι όλων όταν καταστεί τελεσίδικη.</w:t>
      </w:r>
      <w:r w:rsidRPr="00EB59C4">
        <w:rPr>
          <w:rFonts w:ascii="Verdana" w:eastAsiaTheme="minorHAnsi" w:hAnsi="Verdana" w:cs="Arial"/>
        </w:rPr>
        <w:t> </w:t>
      </w:r>
    </w:p>
    <w:p w14:paraId="3151BCE8" w14:textId="77777777" w:rsidR="009E62C0" w:rsidRPr="00EB59C4" w:rsidRDefault="009E62C0" w:rsidP="009E62C0">
      <w:pPr>
        <w:spacing w:after="0" w:line="360" w:lineRule="auto"/>
        <w:jc w:val="center"/>
        <w:rPr>
          <w:rFonts w:ascii="Verdana" w:eastAsiaTheme="minorHAnsi" w:hAnsi="Verdana" w:cs="Arial"/>
          <w:b/>
          <w:bCs/>
        </w:rPr>
      </w:pPr>
      <w:r w:rsidRPr="00EB59C4">
        <w:rPr>
          <w:rFonts w:ascii="Verdana" w:eastAsiaTheme="minorHAnsi" w:hAnsi="Verdana" w:cs="Arial"/>
          <w:b/>
          <w:bCs/>
        </w:rPr>
        <w:t>ΑΡΘΡΟ  27</w:t>
      </w:r>
    </w:p>
    <w:p w14:paraId="27C8E2B4" w14:textId="77777777" w:rsidR="009E62C0" w:rsidRPr="00EB59C4" w:rsidRDefault="009E62C0" w:rsidP="009E62C0">
      <w:pPr>
        <w:spacing w:after="0" w:line="360" w:lineRule="auto"/>
        <w:jc w:val="center"/>
        <w:rPr>
          <w:rFonts w:ascii="Verdana" w:eastAsiaTheme="minorHAnsi" w:hAnsi="Verdana" w:cs="Arial"/>
          <w:b/>
          <w:bCs/>
        </w:rPr>
      </w:pPr>
      <w:r w:rsidRPr="00EB59C4">
        <w:rPr>
          <w:rFonts w:ascii="Verdana" w:eastAsiaTheme="minorHAnsi" w:hAnsi="Verdana" w:cs="Arial"/>
          <w:b/>
          <w:bCs/>
        </w:rPr>
        <w:t>ΔΙΟΙΚΗΤΙΚΟ ΣΥΜΒΟΥΛΙΟ</w:t>
      </w:r>
    </w:p>
    <w:p w14:paraId="60ADE5BC" w14:textId="77777777" w:rsidR="009E62C0" w:rsidRPr="00EB59C4" w:rsidRDefault="009E62C0" w:rsidP="009E62C0">
      <w:pPr>
        <w:pStyle w:val="a0"/>
        <w:numPr>
          <w:ilvl w:val="0"/>
          <w:numId w:val="18"/>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Το Διοικητικό Συμβούλιο </w:t>
      </w:r>
      <w:r w:rsidR="00066AFD">
        <w:rPr>
          <w:rFonts w:ascii="Verdana" w:eastAsiaTheme="minorHAnsi" w:hAnsi="Verdana" w:cs="Arial"/>
        </w:rPr>
        <w:t xml:space="preserve">της ενεργειακής κοινότητας </w:t>
      </w:r>
      <w:r w:rsidRPr="00EB59C4">
        <w:rPr>
          <w:rFonts w:ascii="Verdana" w:eastAsiaTheme="minorHAnsi" w:hAnsi="Verdana" w:cs="Arial"/>
        </w:rPr>
        <w:t xml:space="preserve"> αποτελείται από  τρία (3) μέλη και συγκροτείται από τον Πρόεδρο, τον Αντιπρόεδρο, και τον Ταμία </w:t>
      </w:r>
      <w:r w:rsidR="00066AFD">
        <w:rPr>
          <w:rFonts w:ascii="Verdana" w:eastAsiaTheme="minorHAnsi" w:hAnsi="Verdana" w:cs="Arial"/>
        </w:rPr>
        <w:t>.</w:t>
      </w:r>
    </w:p>
    <w:p w14:paraId="0A534F0B" w14:textId="77777777" w:rsidR="009E62C0" w:rsidRPr="00EB59C4" w:rsidRDefault="009E62C0" w:rsidP="009E62C0">
      <w:pPr>
        <w:pStyle w:val="a0"/>
        <w:spacing w:after="160" w:line="360" w:lineRule="auto"/>
        <w:ind w:left="360"/>
        <w:jc w:val="both"/>
        <w:rPr>
          <w:rFonts w:ascii="Verdana" w:eastAsiaTheme="minorHAnsi" w:hAnsi="Verdana" w:cs="Arial"/>
        </w:rPr>
      </w:pPr>
    </w:p>
    <w:p w14:paraId="390C0222" w14:textId="77777777" w:rsidR="009E62C0" w:rsidRPr="00EB59C4" w:rsidRDefault="009E62C0" w:rsidP="009E62C0">
      <w:pPr>
        <w:pStyle w:val="a0"/>
        <w:numPr>
          <w:ilvl w:val="0"/>
          <w:numId w:val="18"/>
        </w:numPr>
        <w:spacing w:after="160" w:line="360" w:lineRule="auto"/>
        <w:ind w:left="360"/>
        <w:jc w:val="both"/>
        <w:rPr>
          <w:rFonts w:ascii="Verdana" w:eastAsiaTheme="minorHAnsi" w:hAnsi="Verdana" w:cs="Arial"/>
        </w:rPr>
      </w:pPr>
      <w:r w:rsidRPr="00EB59C4">
        <w:rPr>
          <w:rFonts w:ascii="Verdana" w:eastAsiaTheme="minorHAnsi" w:hAnsi="Verdana" w:cs="Arial"/>
        </w:rPr>
        <w:t>Το Διοικητικό Συμβούλιο μπορεί να καθορίσει, με απόφασή του, και άλλα αξιώματα που εκείνο κρίνει σκόπιμα για την καλύτερη προώθηση των δραστηριοτήτων του.</w:t>
      </w:r>
    </w:p>
    <w:p w14:paraId="1CBAA17A" w14:textId="77777777" w:rsidR="009E62C0" w:rsidRPr="00EB59C4" w:rsidRDefault="009E62C0" w:rsidP="009E62C0">
      <w:pPr>
        <w:pStyle w:val="a0"/>
        <w:rPr>
          <w:rFonts w:ascii="Verdana" w:eastAsiaTheme="minorHAnsi" w:hAnsi="Verdana" w:cs="Arial"/>
        </w:rPr>
      </w:pPr>
    </w:p>
    <w:p w14:paraId="3ED197F7" w14:textId="77777777" w:rsidR="009E62C0" w:rsidRPr="00EB59C4" w:rsidRDefault="009E62C0" w:rsidP="009E62C0">
      <w:pPr>
        <w:spacing w:after="0" w:line="360" w:lineRule="auto"/>
        <w:jc w:val="center"/>
        <w:rPr>
          <w:rFonts w:ascii="Verdana" w:eastAsiaTheme="minorHAnsi" w:hAnsi="Verdana" w:cs="Arial"/>
          <w:b/>
          <w:bCs/>
        </w:rPr>
      </w:pPr>
      <w:r w:rsidRPr="00EB59C4">
        <w:rPr>
          <w:rFonts w:ascii="Verdana" w:eastAsiaTheme="minorHAnsi" w:hAnsi="Verdana" w:cs="Arial"/>
          <w:b/>
          <w:bCs/>
        </w:rPr>
        <w:t>ΑΡΘΡΟ  28</w:t>
      </w:r>
    </w:p>
    <w:p w14:paraId="09BFC5FC" w14:textId="77777777" w:rsidR="009E62C0" w:rsidRPr="00EB59C4" w:rsidRDefault="009E62C0" w:rsidP="009E62C0">
      <w:pPr>
        <w:spacing w:after="0" w:line="360" w:lineRule="auto"/>
        <w:jc w:val="center"/>
        <w:rPr>
          <w:rFonts w:ascii="Verdana" w:eastAsiaTheme="minorHAnsi" w:hAnsi="Verdana" w:cs="Arial"/>
          <w:b/>
          <w:bCs/>
        </w:rPr>
      </w:pPr>
      <w:r w:rsidRPr="00EB59C4">
        <w:rPr>
          <w:rFonts w:ascii="Verdana" w:eastAsiaTheme="minorHAnsi" w:hAnsi="Verdana" w:cs="Arial"/>
          <w:b/>
          <w:bCs/>
        </w:rPr>
        <w:t>ΕΚΛΟΓΗ ΤΟΥ ΔΙΟΙΚΗΤΙΚΟΥ ΣΥΜΒΟΥΛΙΟΥ</w:t>
      </w:r>
    </w:p>
    <w:p w14:paraId="1D1B1390" w14:textId="77777777" w:rsidR="009E62C0" w:rsidRPr="00EB59C4" w:rsidRDefault="009E62C0" w:rsidP="009E62C0">
      <w:pPr>
        <w:pStyle w:val="a0"/>
        <w:numPr>
          <w:ilvl w:val="0"/>
          <w:numId w:val="19"/>
        </w:numPr>
        <w:spacing w:after="160" w:line="360" w:lineRule="auto"/>
        <w:ind w:left="360"/>
        <w:jc w:val="both"/>
        <w:rPr>
          <w:rFonts w:ascii="Verdana" w:eastAsiaTheme="minorHAnsi" w:hAnsi="Verdana" w:cs="Arial"/>
        </w:rPr>
      </w:pPr>
      <w:r w:rsidRPr="00EB59C4">
        <w:rPr>
          <w:rFonts w:ascii="Verdana" w:eastAsiaTheme="minorHAnsi" w:hAnsi="Verdana" w:cs="Arial"/>
        </w:rPr>
        <w:lastRenderedPageBreak/>
        <w:t>Οι εκλογές για την ανάδειξη του Διοικητικού</w:t>
      </w:r>
      <w:r w:rsidR="00066AFD">
        <w:rPr>
          <w:rFonts w:ascii="Verdana" w:eastAsiaTheme="minorHAnsi" w:hAnsi="Verdana" w:cs="Arial"/>
        </w:rPr>
        <w:t xml:space="preserve"> Συμβουλίου </w:t>
      </w:r>
      <w:r w:rsidRPr="00EB59C4">
        <w:rPr>
          <w:rFonts w:ascii="Verdana" w:eastAsiaTheme="minorHAnsi" w:hAnsi="Verdana" w:cs="Arial"/>
        </w:rPr>
        <w:t xml:space="preserve"> γίν</w:t>
      </w:r>
      <w:r w:rsidR="00066AFD">
        <w:rPr>
          <w:rFonts w:ascii="Verdana" w:eastAsiaTheme="minorHAnsi" w:hAnsi="Verdana" w:cs="Arial"/>
        </w:rPr>
        <w:t>ον</w:t>
      </w:r>
      <w:r w:rsidRPr="00EB59C4">
        <w:rPr>
          <w:rFonts w:ascii="Verdana" w:eastAsiaTheme="minorHAnsi" w:hAnsi="Verdana" w:cs="Arial"/>
        </w:rPr>
        <w:t>ται με ενιαίο ψηφοδέλτιο.</w:t>
      </w:r>
    </w:p>
    <w:p w14:paraId="32CA4BF0" w14:textId="77777777" w:rsidR="009E62C0" w:rsidRPr="00EB59C4" w:rsidRDefault="009E62C0" w:rsidP="009E62C0">
      <w:pPr>
        <w:pStyle w:val="a0"/>
        <w:spacing w:after="160" w:line="360" w:lineRule="auto"/>
        <w:ind w:left="360"/>
        <w:jc w:val="both"/>
        <w:rPr>
          <w:rFonts w:ascii="Verdana" w:eastAsiaTheme="minorHAnsi" w:hAnsi="Verdana" w:cs="Arial"/>
        </w:rPr>
      </w:pPr>
    </w:p>
    <w:p w14:paraId="15CFFAC0" w14:textId="77777777" w:rsidR="009E62C0" w:rsidRPr="00EB59C4" w:rsidRDefault="009E62C0" w:rsidP="009E62C0">
      <w:pPr>
        <w:pStyle w:val="a0"/>
        <w:numPr>
          <w:ilvl w:val="0"/>
          <w:numId w:val="18"/>
        </w:numPr>
        <w:spacing w:after="160" w:line="360" w:lineRule="auto"/>
        <w:ind w:left="360"/>
        <w:jc w:val="both"/>
        <w:rPr>
          <w:rFonts w:ascii="Verdana" w:eastAsiaTheme="minorHAnsi" w:hAnsi="Verdana" w:cs="Arial"/>
        </w:rPr>
      </w:pPr>
      <w:r w:rsidRPr="00EB59C4">
        <w:rPr>
          <w:rFonts w:ascii="Verdana" w:eastAsiaTheme="minorHAnsi" w:hAnsi="Verdana" w:cs="Arial"/>
        </w:rPr>
        <w:t>Η εκλογή του Διοικητικού Συμβουλίου από τη Γενική Συνέλευση ενεργείται με μυστική ψηφοφορία και με ψηφοδέλτιο, έντυπο ή ηλεκτρονικό σύμφωνα με την εκάστοτε ισχύουσα νομοθεσία, στο οποίο καταχωρίζονται τα ονοματεπώνυμα των υποψηφίων μελών του Διοικητικού Συμβουλίου, κατ' αλφαβητική σειρά.</w:t>
      </w:r>
    </w:p>
    <w:p w14:paraId="66D352F1" w14:textId="77777777" w:rsidR="009E62C0" w:rsidRPr="00EB59C4" w:rsidRDefault="009E62C0" w:rsidP="009E62C0">
      <w:pPr>
        <w:pStyle w:val="a0"/>
        <w:spacing w:after="160" w:line="360" w:lineRule="auto"/>
        <w:ind w:left="360"/>
        <w:jc w:val="both"/>
        <w:rPr>
          <w:rFonts w:ascii="Verdana" w:eastAsiaTheme="minorHAnsi" w:hAnsi="Verdana" w:cs="Arial"/>
        </w:rPr>
      </w:pPr>
    </w:p>
    <w:p w14:paraId="5421D46C" w14:textId="77777777" w:rsidR="009E62C0" w:rsidRPr="00EB59C4" w:rsidRDefault="009E62C0" w:rsidP="009E62C0">
      <w:pPr>
        <w:pStyle w:val="a0"/>
        <w:numPr>
          <w:ilvl w:val="0"/>
          <w:numId w:val="18"/>
        </w:numPr>
        <w:spacing w:after="160" w:line="360" w:lineRule="auto"/>
        <w:ind w:left="360"/>
        <w:jc w:val="both"/>
        <w:rPr>
          <w:rFonts w:ascii="Verdana" w:eastAsiaTheme="minorHAnsi" w:hAnsi="Verdana" w:cs="Arial"/>
        </w:rPr>
      </w:pPr>
      <w:r w:rsidRPr="00EB59C4">
        <w:rPr>
          <w:rFonts w:ascii="Verdana" w:eastAsiaTheme="minorHAnsi" w:hAnsi="Verdana" w:cs="Arial"/>
        </w:rPr>
        <w:t>Κατά την εκλογή των τακτικών μελών του Διοικητικού Συμβουλίου εκλέγονται, επίσης, και ισάριθμα αναπληρωματικά μέλη.</w:t>
      </w:r>
    </w:p>
    <w:p w14:paraId="30DF0A27" w14:textId="77777777" w:rsidR="009E62C0" w:rsidRPr="00EB59C4" w:rsidRDefault="009E62C0" w:rsidP="009E62C0">
      <w:pPr>
        <w:pStyle w:val="a0"/>
        <w:rPr>
          <w:rFonts w:ascii="Verdana" w:eastAsiaTheme="minorHAnsi" w:hAnsi="Verdana" w:cs="Arial"/>
        </w:rPr>
      </w:pPr>
    </w:p>
    <w:p w14:paraId="7795489D" w14:textId="77777777" w:rsidR="009E62C0" w:rsidRPr="00EB59C4" w:rsidRDefault="009E62C0" w:rsidP="009E62C0">
      <w:pPr>
        <w:pStyle w:val="a0"/>
        <w:numPr>
          <w:ilvl w:val="0"/>
          <w:numId w:val="18"/>
        </w:numPr>
        <w:spacing w:after="160" w:line="360" w:lineRule="auto"/>
        <w:ind w:left="360"/>
        <w:jc w:val="both"/>
        <w:rPr>
          <w:rFonts w:ascii="Verdana" w:eastAsiaTheme="minorHAnsi" w:hAnsi="Verdana" w:cs="Arial"/>
        </w:rPr>
      </w:pPr>
      <w:r w:rsidRPr="00EB59C4">
        <w:rPr>
          <w:rFonts w:ascii="Verdana" w:eastAsiaTheme="minorHAnsi" w:hAnsi="Verdana" w:cs="Arial"/>
        </w:rPr>
        <w:t>Το Διοικητικό Συμβούλιο συνέρχεται εντός 10 ημερών, από την εκλογή του, ύστερα από πρόσκληση του συμβούλου που πλειοψήφησε, σε ειδική συνεδρίαση και εκλέγει, με μυστική ψηφοφορία, τους αξιωματούχους όπως αυτοί αναφέρονται στο άρθρο 27 του παρόντος καταστατικού.</w:t>
      </w:r>
    </w:p>
    <w:p w14:paraId="350FB60F" w14:textId="77777777" w:rsidR="009E62C0" w:rsidRPr="00EB59C4" w:rsidRDefault="009E62C0" w:rsidP="009E62C0">
      <w:pPr>
        <w:pStyle w:val="a0"/>
        <w:rPr>
          <w:rFonts w:ascii="Verdana" w:eastAsiaTheme="minorHAnsi" w:hAnsi="Verdana" w:cs="Arial"/>
        </w:rPr>
      </w:pPr>
    </w:p>
    <w:p w14:paraId="36C81D37" w14:textId="77777777" w:rsidR="009E62C0" w:rsidRPr="00EB59C4" w:rsidRDefault="009E62C0" w:rsidP="009E62C0">
      <w:pPr>
        <w:pStyle w:val="a0"/>
        <w:numPr>
          <w:ilvl w:val="0"/>
          <w:numId w:val="18"/>
        </w:numPr>
        <w:spacing w:after="160" w:line="360" w:lineRule="auto"/>
        <w:ind w:left="360"/>
        <w:jc w:val="both"/>
        <w:rPr>
          <w:rFonts w:ascii="Verdana" w:eastAsiaTheme="minorHAnsi" w:hAnsi="Verdana" w:cs="Arial"/>
        </w:rPr>
      </w:pPr>
      <w:r w:rsidRPr="00EB59C4">
        <w:rPr>
          <w:rFonts w:ascii="Verdana" w:eastAsiaTheme="minorHAnsi" w:hAnsi="Verdana" w:cs="Arial"/>
        </w:rPr>
        <w:t>Η εκλογή των αξιωματούχων γίνεται, κατά πλειοψηφία, των παρισταμένων τακτικών μελών και δεν μπορεί να είναι λιγότερα των τριών (3). Σε περίπτωση ισοψηφίας για οποιοδήποτε από τα αξιώματα ενεργείται κλήρωση.</w:t>
      </w:r>
    </w:p>
    <w:p w14:paraId="36159090" w14:textId="77777777" w:rsidR="009E62C0" w:rsidRPr="00EB59C4" w:rsidRDefault="009E62C0" w:rsidP="009E62C0">
      <w:pPr>
        <w:pStyle w:val="a0"/>
        <w:rPr>
          <w:rFonts w:ascii="Verdana" w:eastAsiaTheme="minorHAnsi" w:hAnsi="Verdana" w:cs="Arial"/>
        </w:rPr>
      </w:pPr>
    </w:p>
    <w:p w14:paraId="7457A606" w14:textId="77777777" w:rsidR="009E62C0" w:rsidRPr="008C204C" w:rsidRDefault="009E62C0" w:rsidP="009E62C0">
      <w:pPr>
        <w:pStyle w:val="a0"/>
        <w:numPr>
          <w:ilvl w:val="0"/>
          <w:numId w:val="18"/>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Το πρακτικό της ΓΣ για την εκλογή του ΔΣ και το πρακτικό του ΔΣ για τη συγκρότησή του σε σώμα, καθώς και την κατανομή αρμοδιοτήτων εκπροσώπησης υποβάλλονται μέσα σε ένα μήνα για καταχώριση στο Μητρώο Ενεργειακών Κοινοτήτων του Γ.Ε.Μ.Η. </w:t>
      </w:r>
    </w:p>
    <w:p w14:paraId="6189197B"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w:t>
      </w:r>
      <w:r w:rsidRPr="00EB59C4">
        <w:rPr>
          <w:rFonts w:ascii="Verdana" w:eastAsiaTheme="minorHAnsi" w:hAnsi="Verdana" w:cs="Arial"/>
          <w:b/>
          <w:bCs/>
        </w:rPr>
        <w:t> </w:t>
      </w:r>
      <w:r w:rsidRPr="00EB59C4">
        <w:rPr>
          <w:rFonts w:ascii="Verdana" w:eastAsiaTheme="minorHAnsi" w:hAnsi="Verdana" w:cs="Arial"/>
          <w:b/>
          <w:bCs/>
          <w:lang w:val="el-GR"/>
        </w:rPr>
        <w:t xml:space="preserve"> 29</w:t>
      </w:r>
    </w:p>
    <w:p w14:paraId="63A373B3"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ΘΗΤΕΙΑ ΔΙΟΙΚΗΤΙΚΟΥ ΣΥΜΒΟΥΛΙΟΥ</w:t>
      </w:r>
    </w:p>
    <w:p w14:paraId="109A8913"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Η θητεία του Διοικητικού Συμβουλίου είναι τριετής.</w:t>
      </w:r>
    </w:p>
    <w:p w14:paraId="138958B9"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w:t>
      </w:r>
      <w:r w:rsidRPr="00EB59C4">
        <w:rPr>
          <w:rFonts w:ascii="Verdana" w:eastAsiaTheme="minorHAnsi" w:hAnsi="Verdana" w:cs="Arial"/>
          <w:b/>
          <w:bCs/>
        </w:rPr>
        <w:t> </w:t>
      </w:r>
      <w:r w:rsidRPr="00EB59C4">
        <w:rPr>
          <w:rFonts w:ascii="Verdana" w:eastAsiaTheme="minorHAnsi" w:hAnsi="Verdana" w:cs="Arial"/>
          <w:b/>
          <w:bCs/>
          <w:lang w:val="el-GR"/>
        </w:rPr>
        <w:t xml:space="preserve"> 30</w:t>
      </w:r>
    </w:p>
    <w:p w14:paraId="171D7B3D"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ΠΑΡΑΔΟΣΗ ΚΑΙ ΠΑΡΑΛΑΒΗ ΔΙΟΙΚΗΤΙΚΟΥ ΣΥΜΒΟΥΛΙΟΥ</w:t>
      </w:r>
    </w:p>
    <w:p w14:paraId="610D9851"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 xml:space="preserve">Μετά την, κατά τα ανωτέρω, συγκρότηση του Διοικητικού Συμβουλίου σε σώμα, πραγματοποιείται κοινή συνεδρίαση των δύο Συμβουλίων, απερχομένου και νεοεκλεγέντος, κατά την οποία ενεργείται η παράδοση και παραλαβή των διοικητικών και διαχειριστικών στοιχείων </w:t>
      </w:r>
      <w:r w:rsidR="008C204C">
        <w:rPr>
          <w:rFonts w:ascii="Verdana" w:eastAsiaTheme="minorHAnsi" w:hAnsi="Verdana" w:cs="Arial"/>
          <w:lang w:val="el-GR"/>
        </w:rPr>
        <w:t xml:space="preserve">της ενεργειακής </w:t>
      </w:r>
      <w:r w:rsidR="008C204C">
        <w:rPr>
          <w:rFonts w:ascii="Verdana" w:eastAsiaTheme="minorHAnsi" w:hAnsi="Verdana" w:cs="Arial"/>
          <w:lang w:val="el-GR"/>
        </w:rPr>
        <w:lastRenderedPageBreak/>
        <w:t>κοινότητας</w:t>
      </w:r>
      <w:r w:rsidRPr="00EB59C4">
        <w:rPr>
          <w:rFonts w:ascii="Verdana" w:eastAsiaTheme="minorHAnsi" w:hAnsi="Verdana" w:cs="Arial"/>
          <w:lang w:val="el-GR"/>
        </w:rPr>
        <w:t>, για την οποία υπογράφεται πρακτικό από τα μέλη των δύο Διοικητικών Συμβουλίων.</w:t>
      </w:r>
    </w:p>
    <w:p w14:paraId="61994E5D"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Το πρακτικό αυτό καταχωρίζεται στο βιβλίο, έντυπο ή ηλεκτρονικό σύμφωνα με την εκάστοτε ισχύουσα νομοθεσία, των πρακτικών συνεδρίασης του Διοικητικού Συμβουλίου και υπογράφεται από τα παριστάμενα μέλη των δύο συμβουλίων.</w:t>
      </w:r>
    </w:p>
    <w:p w14:paraId="5160380D" w14:textId="77777777" w:rsidR="0037443B" w:rsidRPr="00EB59C4" w:rsidRDefault="0037443B" w:rsidP="009E62C0">
      <w:pPr>
        <w:spacing w:after="160" w:line="360" w:lineRule="auto"/>
        <w:jc w:val="both"/>
        <w:rPr>
          <w:rFonts w:ascii="Verdana" w:eastAsiaTheme="minorHAnsi" w:hAnsi="Verdana" w:cs="Arial"/>
          <w:lang w:val="el-GR"/>
        </w:rPr>
      </w:pPr>
    </w:p>
    <w:p w14:paraId="735324A2" w14:textId="77777777" w:rsidR="009E62C0" w:rsidRPr="00EB59C4" w:rsidRDefault="009E62C0" w:rsidP="009E62C0">
      <w:pPr>
        <w:spacing w:after="0" w:line="360" w:lineRule="auto"/>
        <w:jc w:val="center"/>
        <w:rPr>
          <w:rFonts w:ascii="Verdana" w:eastAsiaTheme="minorHAnsi" w:hAnsi="Verdana" w:cs="Arial"/>
          <w:b/>
          <w:bCs/>
        </w:rPr>
      </w:pPr>
      <w:r w:rsidRPr="00EB59C4">
        <w:rPr>
          <w:rFonts w:ascii="Verdana" w:eastAsiaTheme="minorHAnsi" w:hAnsi="Verdana" w:cs="Arial"/>
          <w:b/>
          <w:bCs/>
        </w:rPr>
        <w:t>ΑΡΘΡΟ  31</w:t>
      </w:r>
    </w:p>
    <w:p w14:paraId="57B159DB" w14:textId="77777777" w:rsidR="009E62C0" w:rsidRPr="00EB59C4" w:rsidRDefault="009E62C0" w:rsidP="009E62C0">
      <w:pPr>
        <w:spacing w:after="0" w:line="360" w:lineRule="auto"/>
        <w:jc w:val="center"/>
        <w:rPr>
          <w:rFonts w:ascii="Verdana" w:eastAsiaTheme="minorHAnsi" w:hAnsi="Verdana" w:cs="Arial"/>
          <w:b/>
          <w:bCs/>
        </w:rPr>
      </w:pPr>
      <w:r w:rsidRPr="00EB59C4">
        <w:rPr>
          <w:rFonts w:ascii="Verdana" w:eastAsiaTheme="minorHAnsi" w:hAnsi="Verdana" w:cs="Arial"/>
          <w:b/>
          <w:bCs/>
        </w:rPr>
        <w:t>ΣΥΝΕΔΡΙΑΣΕΙΣ ΔΙΟΙΚΗΤΙΚΟΥ ΣΥΜΒΟΥΛΙΟΥ</w:t>
      </w:r>
    </w:p>
    <w:p w14:paraId="49D0FBE7" w14:textId="77777777" w:rsidR="009E62C0" w:rsidRPr="00EB59C4" w:rsidRDefault="009E62C0" w:rsidP="009E62C0">
      <w:pPr>
        <w:pStyle w:val="a0"/>
        <w:numPr>
          <w:ilvl w:val="0"/>
          <w:numId w:val="20"/>
        </w:numPr>
        <w:spacing w:after="160" w:line="360" w:lineRule="auto"/>
        <w:ind w:left="360"/>
        <w:jc w:val="both"/>
        <w:rPr>
          <w:rFonts w:ascii="Verdana" w:eastAsiaTheme="minorHAnsi" w:hAnsi="Verdana" w:cs="Arial"/>
        </w:rPr>
      </w:pPr>
      <w:r w:rsidRPr="00EB59C4">
        <w:rPr>
          <w:rFonts w:ascii="Verdana" w:eastAsiaTheme="minorHAnsi" w:hAnsi="Verdana" w:cs="Arial"/>
        </w:rPr>
        <w:t>Το Διοικητικό Συμβούλιο συνεδριάζει, ύστερα από πρόσκληση του Προέδρου του</w:t>
      </w:r>
      <w:r w:rsidR="008C204C">
        <w:rPr>
          <w:rFonts w:ascii="Verdana" w:eastAsiaTheme="minorHAnsi" w:hAnsi="Verdana" w:cs="Arial"/>
        </w:rPr>
        <w:t>,</w:t>
      </w:r>
      <w:r w:rsidRPr="00EB59C4">
        <w:rPr>
          <w:rFonts w:ascii="Verdana" w:eastAsiaTheme="minorHAnsi" w:hAnsi="Verdana" w:cs="Arial"/>
        </w:rPr>
        <w:t xml:space="preserve"> στην οποία αναγράφονται τα προς συζήτηση θέματα, τακτικά μεν κάθε μήνα, έκτακτα δε όταν υπάρχει ανάγκη και το συγκαλέσει ή το ζητήσει το 1/3, τουλάχιστον, των μελών του, με έγγραφη αίτηση στην οποία πρέπει να αναγράφονται οι λόγοι της σύγκλησης.</w:t>
      </w:r>
    </w:p>
    <w:p w14:paraId="715CA27C" w14:textId="77777777" w:rsidR="009E62C0" w:rsidRPr="00EB59C4" w:rsidRDefault="009E62C0" w:rsidP="009E62C0">
      <w:pPr>
        <w:pStyle w:val="a0"/>
        <w:spacing w:after="160" w:line="360" w:lineRule="auto"/>
        <w:ind w:left="360"/>
        <w:jc w:val="both"/>
        <w:rPr>
          <w:rFonts w:ascii="Verdana" w:eastAsiaTheme="minorHAnsi" w:hAnsi="Verdana" w:cs="Arial"/>
        </w:rPr>
      </w:pPr>
    </w:p>
    <w:p w14:paraId="09D25986" w14:textId="77777777" w:rsidR="009E62C0" w:rsidRPr="00EB59C4" w:rsidRDefault="009E62C0" w:rsidP="009E62C0">
      <w:pPr>
        <w:pStyle w:val="a0"/>
        <w:numPr>
          <w:ilvl w:val="0"/>
          <w:numId w:val="20"/>
        </w:numPr>
        <w:spacing w:after="160" w:line="360" w:lineRule="auto"/>
        <w:ind w:left="360"/>
        <w:jc w:val="both"/>
        <w:rPr>
          <w:rFonts w:ascii="Verdana" w:eastAsiaTheme="minorHAnsi" w:hAnsi="Verdana" w:cs="Arial"/>
        </w:rPr>
      </w:pPr>
      <w:r w:rsidRPr="00EB59C4">
        <w:rPr>
          <w:rFonts w:ascii="Verdana" w:eastAsiaTheme="minorHAnsi" w:hAnsi="Verdana" w:cs="Arial"/>
        </w:rPr>
        <w:t>Μέλος του Διοικητικού Συμβουλίου όταν απουσιάζει, αδικαιολόγητα, από τρεις συνεχείς συνεδριάσεις εκπίπτει του αξιώματος και για την αντικατάστασή του εφαρμόζονται αναλογικά, οι διατάξεις του άρθρου 33 του παρόντος καταστατικού. </w:t>
      </w:r>
    </w:p>
    <w:p w14:paraId="65C12180"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w:t>
      </w:r>
      <w:r w:rsidRPr="00EB59C4">
        <w:rPr>
          <w:rFonts w:ascii="Verdana" w:eastAsiaTheme="minorHAnsi" w:hAnsi="Verdana" w:cs="Arial"/>
          <w:b/>
          <w:bCs/>
        </w:rPr>
        <w:t> </w:t>
      </w:r>
      <w:r w:rsidRPr="00EB59C4">
        <w:rPr>
          <w:rFonts w:ascii="Verdana" w:eastAsiaTheme="minorHAnsi" w:hAnsi="Verdana" w:cs="Arial"/>
          <w:b/>
          <w:bCs/>
          <w:lang w:val="el-GR"/>
        </w:rPr>
        <w:t xml:space="preserve"> 32</w:t>
      </w:r>
    </w:p>
    <w:p w14:paraId="3D2F11B4"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ΑΠΑΡΤΙΑ - ΑΠΟΦΑΣΕΙΣ</w:t>
      </w:r>
    </w:p>
    <w:p w14:paraId="51C6F6F0"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Το Διοικητικό Συμβούλιο βρίσκεται σε απαρτία, στις τακτικές ή έκτακτες συνεδριάσεις και συνεδριάζει έγκυρα, όταν τα παρόντα μέλη είναι περισσότερα από τα απόντα. Εκπροσώπηση μελών δεν επιτρέπεται.</w:t>
      </w:r>
    </w:p>
    <w:p w14:paraId="58FC3924"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Οι αποφάσεις λαμβάνονται, κατά πλειοψηφία των παρόντων, διατυπώνονται δε, με σαφήνεια και καταχωρίζονται στο βιβλίο, έντυπο ή ηλεκτρονικό σύμφωνα με την εκάστοτε ισχύουσα νομοθεσία, πρακτικών του Διοικητικού Συμβουλίου. Περιληπτικά καταχωρίζονται, επίσης και οι εκτεθείσες απόψεις του κάθε μέλους για κάθε θέμα. Σε περίπτωση ισοψηφίας υπερτερεί η ψήφος του Προέδρου.</w:t>
      </w:r>
    </w:p>
    <w:p w14:paraId="5F28FFC1"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w:t>
      </w:r>
      <w:r w:rsidRPr="00EB59C4">
        <w:rPr>
          <w:rFonts w:ascii="Verdana" w:eastAsiaTheme="minorHAnsi" w:hAnsi="Verdana" w:cs="Arial"/>
          <w:b/>
          <w:bCs/>
        </w:rPr>
        <w:t> </w:t>
      </w:r>
      <w:r w:rsidRPr="00EB59C4">
        <w:rPr>
          <w:rFonts w:ascii="Verdana" w:eastAsiaTheme="minorHAnsi" w:hAnsi="Verdana" w:cs="Arial"/>
          <w:b/>
          <w:bCs/>
          <w:lang w:val="el-GR"/>
        </w:rPr>
        <w:t xml:space="preserve"> 33</w:t>
      </w:r>
    </w:p>
    <w:p w14:paraId="42E87B9C"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lastRenderedPageBreak/>
        <w:t>ΑΝΤΙΚΑΤΑΣΤΑΣΗ ΜΕΛΟΥΣ</w:t>
      </w:r>
    </w:p>
    <w:p w14:paraId="6BDAEA1C"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Σε περίπτωση παραίτησης αξιωματούχου μέλους του Διοικητικού Συμβουλίου ή εξόδου του από αυτό, για οποιο</w:t>
      </w:r>
      <w:r w:rsidR="008C204C">
        <w:rPr>
          <w:rFonts w:ascii="Verdana" w:eastAsiaTheme="minorHAnsi" w:hAnsi="Verdana" w:cs="Arial"/>
          <w:lang w:val="el-GR"/>
        </w:rPr>
        <w:t>ν</w:t>
      </w:r>
      <w:r w:rsidRPr="00EB59C4">
        <w:rPr>
          <w:rFonts w:ascii="Verdana" w:eastAsiaTheme="minorHAnsi" w:hAnsi="Verdana" w:cs="Arial"/>
          <w:lang w:val="el-GR"/>
        </w:rPr>
        <w:t>δήποτε λόγο, καλείται το, κατά σειρά επιτυχίας, αναπληρωματικό μέλος, του οποίου η θητεία ταυτίζεται με το υπόλοιπο της θητείας των λοιπών μελών του Διοικητικού Συμβουλίου. Σε κάθε περίπτωση εφαρμόζονται οι διατάξεις των παρ. 3 και 4 του άρθρου 28 του παρόντος καταστατικού.</w:t>
      </w:r>
    </w:p>
    <w:p w14:paraId="4854173A" w14:textId="77777777" w:rsidR="0037443B" w:rsidRPr="00EB59C4" w:rsidRDefault="0037443B" w:rsidP="009E62C0">
      <w:pPr>
        <w:spacing w:after="160" w:line="360" w:lineRule="auto"/>
        <w:jc w:val="both"/>
        <w:rPr>
          <w:rFonts w:ascii="Verdana" w:eastAsiaTheme="minorHAnsi" w:hAnsi="Verdana" w:cs="Arial"/>
          <w:lang w:val="el-GR"/>
        </w:rPr>
      </w:pPr>
    </w:p>
    <w:p w14:paraId="5D0BEB01"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w:t>
      </w:r>
      <w:r w:rsidRPr="00EB59C4">
        <w:rPr>
          <w:rFonts w:ascii="Verdana" w:eastAsiaTheme="minorHAnsi" w:hAnsi="Verdana" w:cs="Arial"/>
          <w:b/>
          <w:bCs/>
        </w:rPr>
        <w:t> </w:t>
      </w:r>
      <w:r w:rsidRPr="00EB59C4">
        <w:rPr>
          <w:rFonts w:ascii="Verdana" w:eastAsiaTheme="minorHAnsi" w:hAnsi="Verdana" w:cs="Arial"/>
          <w:b/>
          <w:bCs/>
          <w:lang w:val="el-GR"/>
        </w:rPr>
        <w:t xml:space="preserve"> 34</w:t>
      </w:r>
    </w:p>
    <w:p w14:paraId="2D436486"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ΕΥΘΥΝΕΣ, ΥΠΟΧΡΕΩΣΕΙΣ ΜΕΛΩΝ Δ.Σ.</w:t>
      </w:r>
    </w:p>
    <w:p w14:paraId="0D743662" w14:textId="77777777" w:rsidR="009E62C0" w:rsidRPr="008C204C" w:rsidRDefault="009E62C0" w:rsidP="008C204C">
      <w:pPr>
        <w:pStyle w:val="a0"/>
        <w:numPr>
          <w:ilvl w:val="0"/>
          <w:numId w:val="21"/>
        </w:numPr>
        <w:spacing w:after="160" w:line="360" w:lineRule="auto"/>
        <w:ind w:left="360"/>
        <w:jc w:val="both"/>
        <w:rPr>
          <w:rFonts w:ascii="Verdana" w:eastAsiaTheme="minorHAnsi" w:hAnsi="Verdana" w:cs="Arial"/>
        </w:rPr>
      </w:pPr>
      <w:r w:rsidRPr="00EB59C4">
        <w:rPr>
          <w:rFonts w:ascii="Verdana" w:eastAsiaTheme="minorHAnsi" w:hAnsi="Verdana" w:cs="Arial"/>
        </w:rPr>
        <w:t>Τα μέλη του Διοικητικού Συμβουλίου οφείλουν να καταβάλλουν την επιμέλεια που καταβάλλουν στις δικές τους υποθέσεις, κατά τη διαχείριση των υποθέσεων</w:t>
      </w:r>
      <w:r w:rsidR="008C204C" w:rsidRPr="008C204C">
        <w:rPr>
          <w:rFonts w:ascii="Verdana" w:eastAsiaTheme="minorHAnsi" w:hAnsi="Verdana" w:cs="Arial"/>
        </w:rPr>
        <w:t xml:space="preserve"> </w:t>
      </w:r>
      <w:r w:rsidR="008C204C">
        <w:rPr>
          <w:rFonts w:ascii="Verdana" w:eastAsiaTheme="minorHAnsi" w:hAnsi="Verdana" w:cs="Arial"/>
        </w:rPr>
        <w:t>της ενεργειακής κοινότητας</w:t>
      </w:r>
      <w:r w:rsidRPr="00EB59C4">
        <w:rPr>
          <w:rFonts w:ascii="Verdana" w:eastAsiaTheme="minorHAnsi" w:hAnsi="Verdana" w:cs="Arial"/>
        </w:rPr>
        <w:t xml:space="preserve"> και είναι, αλληλ</w:t>
      </w:r>
      <w:r w:rsidR="008C204C">
        <w:rPr>
          <w:rFonts w:ascii="Verdana" w:eastAsiaTheme="minorHAnsi" w:hAnsi="Verdana" w:cs="Arial"/>
        </w:rPr>
        <w:t xml:space="preserve">εγγύως </w:t>
      </w:r>
      <w:r w:rsidRPr="00EB59C4">
        <w:rPr>
          <w:rFonts w:ascii="Verdana" w:eastAsiaTheme="minorHAnsi" w:hAnsi="Verdana" w:cs="Arial"/>
        </w:rPr>
        <w:t xml:space="preserve">υπεύθυνα για τις ζημιές, που προήλθαν από πράξεις ή παραλείψεις </w:t>
      </w:r>
      <w:r w:rsidR="008C204C">
        <w:rPr>
          <w:rFonts w:ascii="Verdana" w:eastAsiaTheme="minorHAnsi" w:hAnsi="Verdana" w:cs="Arial"/>
        </w:rPr>
        <w:t xml:space="preserve">τους, </w:t>
      </w:r>
      <w:r w:rsidRPr="008C204C">
        <w:rPr>
          <w:rFonts w:ascii="Verdana" w:eastAsiaTheme="minorHAnsi" w:hAnsi="Verdana" w:cs="Arial"/>
        </w:rPr>
        <w:t xml:space="preserve"> καθώς και για την εκπλήρωση των υποχρεώσεων τους, οι οποίες πηγάζουν από το παρόν καταστατικό </w:t>
      </w:r>
      <w:r w:rsidR="008C204C">
        <w:rPr>
          <w:rFonts w:ascii="Verdana" w:eastAsiaTheme="minorHAnsi" w:hAnsi="Verdana" w:cs="Arial"/>
        </w:rPr>
        <w:t xml:space="preserve">της ενεργειακής κοινότητας </w:t>
      </w:r>
      <w:r w:rsidRPr="008C204C">
        <w:rPr>
          <w:rFonts w:ascii="Verdana" w:eastAsiaTheme="minorHAnsi" w:hAnsi="Verdana" w:cs="Arial"/>
        </w:rPr>
        <w:t xml:space="preserve"> και τις αποφάσεις των Γενικών Συνελεύσεων.</w:t>
      </w:r>
    </w:p>
    <w:p w14:paraId="3E570EF1" w14:textId="77777777" w:rsidR="009E62C0" w:rsidRPr="00EB59C4" w:rsidRDefault="009E62C0" w:rsidP="009E62C0">
      <w:pPr>
        <w:pStyle w:val="a0"/>
        <w:spacing w:after="160" w:line="360" w:lineRule="auto"/>
        <w:ind w:left="360"/>
        <w:jc w:val="both"/>
        <w:rPr>
          <w:rFonts w:ascii="Verdana" w:eastAsiaTheme="minorHAnsi" w:hAnsi="Verdana" w:cs="Arial"/>
        </w:rPr>
      </w:pPr>
    </w:p>
    <w:p w14:paraId="2CE4F603" w14:textId="77777777" w:rsidR="009E62C0" w:rsidRPr="00EB59C4" w:rsidRDefault="009E62C0" w:rsidP="009E62C0">
      <w:pPr>
        <w:pStyle w:val="a0"/>
        <w:numPr>
          <w:ilvl w:val="0"/>
          <w:numId w:val="21"/>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Το Διοικητικό Συμβούλιο είναι υποχρεωμένο να παρακολουθεί τις ειδικές επιτροπές ή ομάδες εργασίας οι οποίες έχουν τυχόν συσταθεί, από αυτό ή από τη Γενική Συνέλευση </w:t>
      </w:r>
      <w:r w:rsidR="008C204C">
        <w:rPr>
          <w:rFonts w:ascii="Verdana" w:eastAsiaTheme="minorHAnsi" w:hAnsi="Verdana" w:cs="Arial"/>
        </w:rPr>
        <w:t xml:space="preserve"> της ενεργειακής κοινότητας</w:t>
      </w:r>
      <w:r w:rsidRPr="00EB59C4">
        <w:rPr>
          <w:rFonts w:ascii="Verdana" w:eastAsiaTheme="minorHAnsi" w:hAnsi="Verdana" w:cs="Arial"/>
        </w:rPr>
        <w:t>, για την εκπλήρωση ορισμένου σκοπού ή ορισμένης εργασίας. Η παρακολούθηση του Διοικητικού Συμβουλίου αφορά την έγκαιρη παράδοση της δοθείσης, σε κάθε περίπτωση, εργασίας, εντολής ή έργου.</w:t>
      </w:r>
    </w:p>
    <w:p w14:paraId="66BEAF59"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Τα αξιώματα των μελών του Διοικητικού Συμβουλίου είναι τιμητικά και οι υπηρεσίες τους παρέχονται χωρίς αμοιβή.</w:t>
      </w:r>
    </w:p>
    <w:p w14:paraId="3C59D681"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Κατ' εξαίρεση στα μέλη του Διοικητικού Συμβουλίου μπορεί, με απόφαση της Γενικής Συνέλευσης, να παρέχεται αποζημίωση ανάλογη με το χρόνο απασχόλησής τους, η οποία δεν δημιουργεί δικαιώματα ή αξιώσεις από τις διατάξεις της εργατικής ή ασφαλιστικής νομοθεσίας.</w:t>
      </w:r>
    </w:p>
    <w:p w14:paraId="5D86DF4A" w14:textId="77777777" w:rsidR="009E62C0" w:rsidRPr="00EB59C4" w:rsidRDefault="009E62C0" w:rsidP="009E62C0">
      <w:pPr>
        <w:spacing w:after="0" w:line="360" w:lineRule="auto"/>
        <w:jc w:val="center"/>
        <w:rPr>
          <w:rFonts w:ascii="Verdana" w:eastAsiaTheme="minorHAnsi" w:hAnsi="Verdana" w:cs="Arial"/>
          <w:b/>
          <w:bCs/>
        </w:rPr>
      </w:pPr>
      <w:r w:rsidRPr="00EB59C4">
        <w:rPr>
          <w:rFonts w:ascii="Verdana" w:eastAsiaTheme="minorHAnsi" w:hAnsi="Verdana" w:cs="Arial"/>
          <w:b/>
          <w:bCs/>
        </w:rPr>
        <w:t>ΑΡΘΡΟ  35</w:t>
      </w:r>
    </w:p>
    <w:p w14:paraId="1A30FE37" w14:textId="77777777" w:rsidR="009E62C0" w:rsidRPr="00EB59C4" w:rsidRDefault="009E62C0" w:rsidP="009E62C0">
      <w:pPr>
        <w:spacing w:after="0" w:line="360" w:lineRule="auto"/>
        <w:jc w:val="center"/>
        <w:rPr>
          <w:rFonts w:ascii="Verdana" w:eastAsiaTheme="minorHAnsi" w:hAnsi="Verdana" w:cs="Arial"/>
          <w:b/>
          <w:bCs/>
        </w:rPr>
      </w:pPr>
      <w:r w:rsidRPr="00EB59C4">
        <w:rPr>
          <w:rFonts w:ascii="Verdana" w:eastAsiaTheme="minorHAnsi" w:hAnsi="Verdana" w:cs="Arial"/>
          <w:b/>
          <w:bCs/>
        </w:rPr>
        <w:t>ΑΡΜΟΔΙΟΤΗΤΕΣ ΤΟΥ ΔΙΟΙΚΗΤΙΚΟΥ ΣΥΜΒΟΥΛΙΟΥ</w:t>
      </w:r>
    </w:p>
    <w:p w14:paraId="64953FC5" w14:textId="77777777" w:rsidR="009E62C0" w:rsidRPr="00EB59C4" w:rsidRDefault="009E62C0" w:rsidP="009E62C0">
      <w:pPr>
        <w:pStyle w:val="a0"/>
        <w:numPr>
          <w:ilvl w:val="0"/>
          <w:numId w:val="22"/>
        </w:numPr>
        <w:spacing w:after="160" w:line="360" w:lineRule="auto"/>
        <w:ind w:left="360"/>
        <w:jc w:val="both"/>
        <w:rPr>
          <w:rFonts w:ascii="Verdana" w:eastAsiaTheme="minorHAnsi" w:hAnsi="Verdana" w:cs="Arial"/>
        </w:rPr>
      </w:pPr>
      <w:r w:rsidRPr="00EB59C4">
        <w:rPr>
          <w:rFonts w:ascii="Verdana" w:eastAsiaTheme="minorHAnsi" w:hAnsi="Verdana" w:cs="Arial"/>
        </w:rPr>
        <w:lastRenderedPageBreak/>
        <w:t xml:space="preserve">Το Διοικητικό Συμβούλιο είναι αρμόδιο να αποφασίζει κάθε πράξη που αφορά στη διοίκηση </w:t>
      </w:r>
      <w:r w:rsidR="008C204C">
        <w:rPr>
          <w:rFonts w:ascii="Verdana" w:eastAsiaTheme="minorHAnsi" w:hAnsi="Verdana" w:cs="Arial"/>
        </w:rPr>
        <w:t xml:space="preserve"> της ενεργειακής κοινότητας</w:t>
      </w:r>
      <w:r w:rsidRPr="00EB59C4">
        <w:rPr>
          <w:rFonts w:ascii="Verdana" w:eastAsiaTheme="minorHAnsi" w:hAnsi="Verdana" w:cs="Arial"/>
        </w:rPr>
        <w:t xml:space="preserve">, στη διαχείριση της περιουσίας </w:t>
      </w:r>
      <w:r w:rsidR="008C204C">
        <w:rPr>
          <w:rFonts w:ascii="Verdana" w:eastAsiaTheme="minorHAnsi" w:hAnsi="Verdana" w:cs="Arial"/>
        </w:rPr>
        <w:t xml:space="preserve">της </w:t>
      </w:r>
      <w:r w:rsidRPr="00EB59C4">
        <w:rPr>
          <w:rFonts w:ascii="Verdana" w:eastAsiaTheme="minorHAnsi" w:hAnsi="Verdana" w:cs="Arial"/>
        </w:rPr>
        <w:t xml:space="preserve"> και στην εν γένει επιδίωξη του σκοπού τ</w:t>
      </w:r>
      <w:r w:rsidR="008C204C">
        <w:rPr>
          <w:rFonts w:ascii="Verdana" w:eastAsiaTheme="minorHAnsi" w:hAnsi="Verdana" w:cs="Arial"/>
        </w:rPr>
        <w:t>ης</w:t>
      </w:r>
      <w:r w:rsidRPr="00EB59C4">
        <w:rPr>
          <w:rFonts w:ascii="Verdana" w:eastAsiaTheme="minorHAnsi" w:hAnsi="Verdana" w:cs="Arial"/>
        </w:rPr>
        <w:t>.</w:t>
      </w:r>
    </w:p>
    <w:p w14:paraId="4CBC66D2" w14:textId="77777777" w:rsidR="009E62C0" w:rsidRPr="00EB59C4" w:rsidRDefault="009E62C0" w:rsidP="009E62C0">
      <w:pPr>
        <w:pStyle w:val="a0"/>
        <w:spacing w:after="160" w:line="360" w:lineRule="auto"/>
        <w:ind w:left="360"/>
        <w:jc w:val="both"/>
        <w:rPr>
          <w:rFonts w:ascii="Verdana" w:eastAsiaTheme="minorHAnsi" w:hAnsi="Verdana" w:cs="Arial"/>
        </w:rPr>
      </w:pPr>
    </w:p>
    <w:p w14:paraId="72C16299" w14:textId="77777777" w:rsidR="009E62C0" w:rsidRPr="00EB59C4" w:rsidRDefault="009E62C0" w:rsidP="009E62C0">
      <w:pPr>
        <w:pStyle w:val="a0"/>
        <w:numPr>
          <w:ilvl w:val="0"/>
          <w:numId w:val="22"/>
        </w:numPr>
        <w:spacing w:after="160" w:line="360" w:lineRule="auto"/>
        <w:ind w:left="360"/>
        <w:jc w:val="both"/>
        <w:rPr>
          <w:rFonts w:ascii="Verdana" w:eastAsiaTheme="minorHAnsi" w:hAnsi="Verdana" w:cs="Arial"/>
        </w:rPr>
      </w:pPr>
      <w:r w:rsidRPr="00EB59C4">
        <w:rPr>
          <w:rFonts w:ascii="Verdana" w:eastAsiaTheme="minorHAnsi" w:hAnsi="Verdana" w:cs="Arial"/>
        </w:rPr>
        <w:t>Ειδικότερα το Διοικητικό Συμβούλιο:</w:t>
      </w:r>
    </w:p>
    <w:p w14:paraId="7FF07F64" w14:textId="77777777" w:rsidR="009E62C0" w:rsidRPr="00EB59C4" w:rsidRDefault="009E62C0" w:rsidP="009E62C0">
      <w:pPr>
        <w:pStyle w:val="a0"/>
        <w:spacing w:after="160" w:line="360" w:lineRule="auto"/>
        <w:ind w:left="360"/>
        <w:jc w:val="both"/>
        <w:rPr>
          <w:rFonts w:ascii="Verdana" w:eastAsiaTheme="minorHAnsi" w:hAnsi="Verdana" w:cs="Arial"/>
        </w:rPr>
      </w:pPr>
    </w:p>
    <w:p w14:paraId="48540A40" w14:textId="77777777" w:rsidR="009E62C0" w:rsidRPr="00EB59C4" w:rsidRDefault="009E62C0" w:rsidP="009E62C0">
      <w:pPr>
        <w:pStyle w:val="a0"/>
        <w:numPr>
          <w:ilvl w:val="0"/>
          <w:numId w:val="23"/>
        </w:numPr>
        <w:spacing w:after="160" w:line="360" w:lineRule="auto"/>
        <w:ind w:left="360"/>
        <w:jc w:val="both"/>
        <w:rPr>
          <w:rFonts w:ascii="Verdana" w:eastAsiaTheme="minorHAnsi" w:hAnsi="Verdana" w:cs="Arial"/>
        </w:rPr>
      </w:pPr>
      <w:r w:rsidRPr="00EB59C4">
        <w:rPr>
          <w:rFonts w:ascii="Verdana" w:eastAsiaTheme="minorHAnsi" w:hAnsi="Verdana" w:cs="Arial"/>
        </w:rPr>
        <w:t>Συγκαλεί τις Γενικές Συνελεύσεις των συνεταίρων καθορίζει την ημερήσιά τους διάταξη και αποστέλλει και δημοσιεύει τις προσκλήσεις, για τη σύγκλησή τους, όπως ο νόμος και το παρόν καταστατικό ορίζουν.</w:t>
      </w:r>
    </w:p>
    <w:p w14:paraId="5B1A1AE1" w14:textId="77777777" w:rsidR="009E62C0" w:rsidRPr="00EB59C4" w:rsidRDefault="009E62C0" w:rsidP="009E62C0">
      <w:pPr>
        <w:pStyle w:val="a0"/>
        <w:spacing w:after="160" w:line="360" w:lineRule="auto"/>
        <w:ind w:left="360"/>
        <w:jc w:val="both"/>
        <w:rPr>
          <w:rFonts w:ascii="Verdana" w:eastAsiaTheme="minorHAnsi" w:hAnsi="Verdana" w:cs="Arial"/>
        </w:rPr>
      </w:pPr>
    </w:p>
    <w:p w14:paraId="13861D95" w14:textId="77777777" w:rsidR="009E62C0" w:rsidRPr="00EB59C4" w:rsidRDefault="009E62C0" w:rsidP="009E62C0">
      <w:pPr>
        <w:pStyle w:val="a0"/>
        <w:numPr>
          <w:ilvl w:val="0"/>
          <w:numId w:val="23"/>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Εκπροσωπεί </w:t>
      </w:r>
      <w:r w:rsidR="008C204C">
        <w:rPr>
          <w:rFonts w:ascii="Verdana" w:eastAsiaTheme="minorHAnsi" w:hAnsi="Verdana" w:cs="Arial"/>
        </w:rPr>
        <w:t xml:space="preserve"> την ενεργειακή κοινότητα</w:t>
      </w:r>
      <w:r w:rsidRPr="00EB59C4">
        <w:rPr>
          <w:rFonts w:ascii="Verdana" w:eastAsiaTheme="minorHAnsi" w:hAnsi="Verdana" w:cs="Arial"/>
        </w:rPr>
        <w:t xml:space="preserve"> στην Ελ</w:t>
      </w:r>
      <w:r w:rsidR="008C204C">
        <w:rPr>
          <w:rFonts w:ascii="Verdana" w:eastAsiaTheme="minorHAnsi" w:hAnsi="Verdana" w:cs="Arial"/>
        </w:rPr>
        <w:t>λάδα και στο εξωτερικό ενώπιον δημοσίων, δ</w:t>
      </w:r>
      <w:r w:rsidRPr="00EB59C4">
        <w:rPr>
          <w:rFonts w:ascii="Verdana" w:eastAsiaTheme="minorHAnsi" w:hAnsi="Verdana" w:cs="Arial"/>
        </w:rPr>
        <w:t xml:space="preserve">ημοτικών, κοινοτικών και λοιπών Αρχών ή οργανισμών κάθε φύσεως, ή φυσικών ή νομικών προσώπων, όλων εν γένει των δικαστηρίων στην Ελλάδα και στο </w:t>
      </w:r>
      <w:r w:rsidR="008C204C">
        <w:rPr>
          <w:rFonts w:ascii="Verdana" w:eastAsiaTheme="minorHAnsi" w:hAnsi="Verdana" w:cs="Arial"/>
        </w:rPr>
        <w:t>ε</w:t>
      </w:r>
      <w:r w:rsidRPr="00EB59C4">
        <w:rPr>
          <w:rFonts w:ascii="Verdana" w:eastAsiaTheme="minorHAnsi" w:hAnsi="Verdana" w:cs="Arial"/>
        </w:rPr>
        <w:t>ξωτερικό, κάθε βαθμού και δικαιοδοσίας και ενώπιον του Αρείου Πάγου και του Συμβουλίου της Επικρατείας.</w:t>
      </w:r>
    </w:p>
    <w:p w14:paraId="1B298990" w14:textId="77777777" w:rsidR="009E62C0" w:rsidRPr="00EB59C4" w:rsidRDefault="009E62C0" w:rsidP="009E62C0">
      <w:pPr>
        <w:pStyle w:val="a0"/>
        <w:rPr>
          <w:rFonts w:ascii="Verdana" w:eastAsiaTheme="minorHAnsi" w:hAnsi="Verdana" w:cs="Arial"/>
        </w:rPr>
      </w:pPr>
    </w:p>
    <w:p w14:paraId="238F2824" w14:textId="77777777" w:rsidR="009E62C0" w:rsidRPr="00EB59C4" w:rsidRDefault="009E62C0" w:rsidP="009E62C0">
      <w:pPr>
        <w:pStyle w:val="a0"/>
        <w:numPr>
          <w:ilvl w:val="0"/>
          <w:numId w:val="23"/>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Κανονίζει τα της εσωτερικής λειτουργίας </w:t>
      </w:r>
      <w:r w:rsidR="008C204C">
        <w:rPr>
          <w:rFonts w:ascii="Verdana" w:eastAsiaTheme="minorHAnsi" w:hAnsi="Verdana" w:cs="Arial"/>
        </w:rPr>
        <w:t xml:space="preserve">της ενεργειακής κοινότητας </w:t>
      </w:r>
      <w:r w:rsidRPr="00EB59C4">
        <w:rPr>
          <w:rFonts w:ascii="Verdana" w:eastAsiaTheme="minorHAnsi" w:hAnsi="Verdana" w:cs="Arial"/>
        </w:rPr>
        <w:t xml:space="preserve"> και προσδιορίζει κάθε δαπάνη.</w:t>
      </w:r>
    </w:p>
    <w:p w14:paraId="4603A3DA" w14:textId="77777777" w:rsidR="009E62C0" w:rsidRPr="00EB59C4" w:rsidRDefault="009E62C0" w:rsidP="009E62C0">
      <w:pPr>
        <w:pStyle w:val="a0"/>
        <w:rPr>
          <w:rFonts w:ascii="Verdana" w:eastAsiaTheme="minorHAnsi" w:hAnsi="Verdana" w:cs="Arial"/>
        </w:rPr>
      </w:pPr>
    </w:p>
    <w:p w14:paraId="14B1B392" w14:textId="77777777" w:rsidR="009E62C0" w:rsidRPr="00EB59C4" w:rsidRDefault="009E62C0" w:rsidP="009E62C0">
      <w:pPr>
        <w:pStyle w:val="a0"/>
        <w:numPr>
          <w:ilvl w:val="0"/>
          <w:numId w:val="23"/>
        </w:numPr>
        <w:spacing w:after="160" w:line="360" w:lineRule="auto"/>
        <w:ind w:left="360"/>
        <w:jc w:val="both"/>
        <w:rPr>
          <w:rFonts w:ascii="Verdana" w:eastAsiaTheme="minorHAnsi" w:hAnsi="Verdana" w:cs="Arial"/>
        </w:rPr>
      </w:pPr>
      <w:r w:rsidRPr="00EB59C4">
        <w:rPr>
          <w:rFonts w:ascii="Verdana" w:eastAsiaTheme="minorHAnsi" w:hAnsi="Verdana" w:cs="Arial"/>
        </w:rPr>
        <w:t>Αποφασίζει την ίδρυση και επέκταση υποκαταστημάτων και γραφείων, όπου κρίνει σκόπιμο.</w:t>
      </w:r>
    </w:p>
    <w:p w14:paraId="0042A58F" w14:textId="77777777" w:rsidR="009E62C0" w:rsidRPr="00EB59C4" w:rsidRDefault="009E62C0" w:rsidP="009E62C0">
      <w:pPr>
        <w:pStyle w:val="a0"/>
        <w:rPr>
          <w:rFonts w:ascii="Verdana" w:eastAsiaTheme="minorHAnsi" w:hAnsi="Verdana" w:cs="Arial"/>
        </w:rPr>
      </w:pPr>
    </w:p>
    <w:p w14:paraId="17D6174C" w14:textId="77777777" w:rsidR="009E62C0" w:rsidRPr="00EB59C4" w:rsidRDefault="009E62C0" w:rsidP="009E62C0">
      <w:pPr>
        <w:pStyle w:val="a0"/>
        <w:numPr>
          <w:ilvl w:val="0"/>
          <w:numId w:val="23"/>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Προσδιορίζει τον τρόπο χρησιμοποίησης των διαθεσίμων κεφαλαίων </w:t>
      </w:r>
      <w:r w:rsidR="008C204C">
        <w:rPr>
          <w:rFonts w:ascii="Verdana" w:eastAsiaTheme="minorHAnsi" w:hAnsi="Verdana" w:cs="Arial"/>
        </w:rPr>
        <w:t xml:space="preserve"> της ενεργειακής κοινότητας</w:t>
      </w:r>
      <w:r w:rsidRPr="00EB59C4">
        <w:rPr>
          <w:rFonts w:ascii="Verdana" w:eastAsiaTheme="minorHAnsi" w:hAnsi="Verdana" w:cs="Arial"/>
        </w:rPr>
        <w:t>.</w:t>
      </w:r>
    </w:p>
    <w:p w14:paraId="0B4888DE" w14:textId="77777777" w:rsidR="009E62C0" w:rsidRPr="00EB59C4" w:rsidRDefault="009E62C0" w:rsidP="009E62C0">
      <w:pPr>
        <w:pStyle w:val="a0"/>
        <w:rPr>
          <w:rFonts w:ascii="Verdana" w:eastAsiaTheme="minorHAnsi" w:hAnsi="Verdana" w:cs="Arial"/>
        </w:rPr>
      </w:pPr>
    </w:p>
    <w:p w14:paraId="78B76EB7" w14:textId="77777777" w:rsidR="009E62C0" w:rsidRPr="00EB59C4" w:rsidRDefault="009E62C0" w:rsidP="009E62C0">
      <w:pPr>
        <w:pStyle w:val="a0"/>
        <w:numPr>
          <w:ilvl w:val="0"/>
          <w:numId w:val="23"/>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Εγείρει αγωγές, υποβάλλει μηνύσεις, ασκεί ένδικα μέσα, τακτικά ή έκτακτα, παραιτείται από τέτοιες αγωγές, μηνύσεις και ένδικα μέσα, επάγει και </w:t>
      </w:r>
      <w:proofErr w:type="spellStart"/>
      <w:r w:rsidRPr="00EB59C4">
        <w:rPr>
          <w:rFonts w:ascii="Verdana" w:eastAsiaTheme="minorHAnsi" w:hAnsi="Verdana" w:cs="Arial"/>
        </w:rPr>
        <w:t>αντεπάγει</w:t>
      </w:r>
      <w:proofErr w:type="spellEnd"/>
      <w:r w:rsidRPr="00EB59C4">
        <w:rPr>
          <w:rFonts w:ascii="Verdana" w:eastAsiaTheme="minorHAnsi" w:hAnsi="Verdana" w:cs="Arial"/>
        </w:rPr>
        <w:t xml:space="preserve"> όρκους, προσβάλλει έγγραφα σαν πλαστά, καταργεί δίκες, συνάπτει συμβιβασμούς δικαστικούς και εξώδικους με οποιουσδήποτε οφειλέτες ή πιστωτές </w:t>
      </w:r>
      <w:r w:rsidR="008C204C">
        <w:rPr>
          <w:rFonts w:ascii="Verdana" w:eastAsiaTheme="minorHAnsi" w:hAnsi="Verdana" w:cs="Arial"/>
        </w:rPr>
        <w:t xml:space="preserve"> της ενεργειακής κοινότητας</w:t>
      </w:r>
      <w:r w:rsidRPr="00EB59C4">
        <w:rPr>
          <w:rFonts w:ascii="Verdana" w:eastAsiaTheme="minorHAnsi" w:hAnsi="Verdana" w:cs="Arial"/>
        </w:rPr>
        <w:t xml:space="preserve"> και με οποιουσδήποτε όρους</w:t>
      </w:r>
      <w:r w:rsidR="008C204C">
        <w:rPr>
          <w:rFonts w:ascii="Verdana" w:eastAsiaTheme="minorHAnsi" w:hAnsi="Verdana" w:cs="Arial"/>
        </w:rPr>
        <w:t xml:space="preserve"> εγκρίνει</w:t>
      </w:r>
      <w:r w:rsidRPr="00EB59C4">
        <w:rPr>
          <w:rFonts w:ascii="Verdana" w:eastAsiaTheme="minorHAnsi" w:hAnsi="Verdana" w:cs="Arial"/>
        </w:rPr>
        <w:t>, συνομολογεί διαιτησίες και διορίζει διαιτητές, ενεργεί και αίρει κατασχέσεις, σε κινητά και ακίνητα και εγγραφές και εξαλείψεις υποθηκών και προσημειώσεων.</w:t>
      </w:r>
    </w:p>
    <w:p w14:paraId="301F4C1D" w14:textId="77777777" w:rsidR="009E62C0" w:rsidRPr="00EB59C4" w:rsidRDefault="009E62C0" w:rsidP="009E62C0">
      <w:pPr>
        <w:pStyle w:val="a0"/>
        <w:rPr>
          <w:rFonts w:ascii="Verdana" w:eastAsiaTheme="minorHAnsi" w:hAnsi="Verdana" w:cs="Arial"/>
        </w:rPr>
      </w:pPr>
    </w:p>
    <w:p w14:paraId="3BB7B44D" w14:textId="77777777" w:rsidR="009E62C0" w:rsidRPr="00EB59C4" w:rsidRDefault="009E62C0" w:rsidP="009E62C0">
      <w:pPr>
        <w:pStyle w:val="a0"/>
        <w:numPr>
          <w:ilvl w:val="0"/>
          <w:numId w:val="23"/>
        </w:numPr>
        <w:spacing w:after="160" w:line="360" w:lineRule="auto"/>
        <w:ind w:left="360"/>
        <w:jc w:val="both"/>
        <w:rPr>
          <w:rFonts w:ascii="Verdana" w:eastAsiaTheme="minorHAnsi" w:hAnsi="Verdana" w:cs="Arial"/>
        </w:rPr>
      </w:pPr>
      <w:r w:rsidRPr="00EB59C4">
        <w:rPr>
          <w:rFonts w:ascii="Verdana" w:eastAsiaTheme="minorHAnsi" w:hAnsi="Verdana" w:cs="Arial"/>
        </w:rPr>
        <w:lastRenderedPageBreak/>
        <w:t xml:space="preserve">Αγοράζει και πωλεί για λογαριασμό </w:t>
      </w:r>
      <w:r w:rsidR="008C204C">
        <w:rPr>
          <w:rFonts w:ascii="Verdana" w:eastAsiaTheme="minorHAnsi" w:hAnsi="Verdana" w:cs="Arial"/>
        </w:rPr>
        <w:t>της ενεργειακής κοινότητας</w:t>
      </w:r>
      <w:r w:rsidRPr="00EB59C4">
        <w:rPr>
          <w:rFonts w:ascii="Verdana" w:eastAsiaTheme="minorHAnsi" w:hAnsi="Verdana" w:cs="Arial"/>
        </w:rPr>
        <w:t xml:space="preserve"> ηλεκτρονικά ή άλλα μηχανήματα, αυτοκίνητα, ανταλλακτικά, καύσιμα, και οποιαδήποτε άλλα υλικά.</w:t>
      </w:r>
    </w:p>
    <w:p w14:paraId="118CB78E" w14:textId="77777777" w:rsidR="009E62C0" w:rsidRPr="00EB59C4" w:rsidRDefault="009E62C0" w:rsidP="009E62C0">
      <w:pPr>
        <w:pStyle w:val="a0"/>
        <w:rPr>
          <w:rFonts w:ascii="Verdana" w:eastAsiaTheme="minorHAnsi" w:hAnsi="Verdana" w:cs="Arial"/>
        </w:rPr>
      </w:pPr>
    </w:p>
    <w:p w14:paraId="5E6A844C" w14:textId="77777777" w:rsidR="009E62C0" w:rsidRPr="00EB59C4" w:rsidRDefault="009E62C0" w:rsidP="009E62C0">
      <w:pPr>
        <w:pStyle w:val="a0"/>
        <w:numPr>
          <w:ilvl w:val="0"/>
          <w:numId w:val="23"/>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Αγοράζει και πωλεί για λογαριασμό </w:t>
      </w:r>
      <w:r w:rsidR="008C204C">
        <w:rPr>
          <w:rFonts w:ascii="Verdana" w:eastAsiaTheme="minorHAnsi" w:hAnsi="Verdana" w:cs="Arial"/>
        </w:rPr>
        <w:t xml:space="preserve"> της ενεργειακής κοινότητας</w:t>
      </w:r>
      <w:r w:rsidRPr="00EB59C4">
        <w:rPr>
          <w:rFonts w:ascii="Verdana" w:eastAsiaTheme="minorHAnsi" w:hAnsi="Verdana" w:cs="Arial"/>
        </w:rPr>
        <w:t xml:space="preserve"> ακίνητα ή κινητά και μισθώνει ή εκμισθώνει ακίνητα ή κινητά πράγματα.</w:t>
      </w:r>
    </w:p>
    <w:p w14:paraId="37623CEA" w14:textId="77777777" w:rsidR="009E62C0" w:rsidRPr="00EB59C4" w:rsidRDefault="009E62C0" w:rsidP="009E62C0">
      <w:pPr>
        <w:pStyle w:val="a0"/>
        <w:rPr>
          <w:rFonts w:ascii="Verdana" w:eastAsiaTheme="minorHAnsi" w:hAnsi="Verdana" w:cs="Arial"/>
        </w:rPr>
      </w:pPr>
    </w:p>
    <w:p w14:paraId="4EC7A6A9" w14:textId="77777777" w:rsidR="009E62C0" w:rsidRPr="00EB59C4" w:rsidRDefault="009E62C0" w:rsidP="009E62C0">
      <w:pPr>
        <w:pStyle w:val="a0"/>
        <w:numPr>
          <w:ilvl w:val="0"/>
          <w:numId w:val="23"/>
        </w:numPr>
        <w:spacing w:after="160" w:line="360" w:lineRule="auto"/>
        <w:ind w:left="360"/>
        <w:jc w:val="both"/>
        <w:rPr>
          <w:rFonts w:ascii="Verdana" w:eastAsiaTheme="minorHAnsi" w:hAnsi="Verdana" w:cs="Arial"/>
        </w:rPr>
      </w:pPr>
      <w:r w:rsidRPr="00EB59C4">
        <w:rPr>
          <w:rFonts w:ascii="Verdana" w:eastAsiaTheme="minorHAnsi" w:hAnsi="Verdana" w:cs="Arial"/>
        </w:rPr>
        <w:t>Χορηγεί εμπράγματες ασφάλειες, κάθε φύσεως, επί ακινήτων και κινητών του συνεταιρισμού (υποθήκες, προσημειώσεις υποθηκών, ενέχυρα κ.λπ.).</w:t>
      </w:r>
    </w:p>
    <w:p w14:paraId="5C519070" w14:textId="77777777" w:rsidR="009E62C0" w:rsidRPr="00EB59C4" w:rsidRDefault="009E62C0" w:rsidP="009E62C0">
      <w:pPr>
        <w:pStyle w:val="a0"/>
        <w:rPr>
          <w:rFonts w:ascii="Verdana" w:eastAsiaTheme="minorHAnsi" w:hAnsi="Verdana" w:cs="Arial"/>
        </w:rPr>
      </w:pPr>
    </w:p>
    <w:p w14:paraId="401EF9DF" w14:textId="77777777" w:rsidR="009E62C0" w:rsidRPr="00EB59C4" w:rsidRDefault="009E62C0" w:rsidP="009E62C0">
      <w:pPr>
        <w:pStyle w:val="a0"/>
        <w:numPr>
          <w:ilvl w:val="0"/>
          <w:numId w:val="23"/>
        </w:numPr>
        <w:spacing w:after="160" w:line="360" w:lineRule="auto"/>
        <w:ind w:left="360"/>
        <w:jc w:val="both"/>
        <w:rPr>
          <w:rFonts w:ascii="Verdana" w:eastAsiaTheme="minorHAnsi" w:hAnsi="Verdana" w:cs="Arial"/>
        </w:rPr>
      </w:pPr>
      <w:r w:rsidRPr="00EB59C4">
        <w:rPr>
          <w:rFonts w:ascii="Verdana" w:eastAsiaTheme="minorHAnsi" w:hAnsi="Verdana" w:cs="Arial"/>
        </w:rPr>
        <w:t>Εκχωρεί και ενεχυριάζει, με οποιουσδήποτε όρους εγκρίνει, φορτωτικές, συναλλαγματικές, γραμμάτια, χρεωστικές αποδείξεις κατά τρίτων, απαιτήσεις κατά τρίτων, από παροχή υπηρεσιών ή από άλλη αιτία.</w:t>
      </w:r>
    </w:p>
    <w:p w14:paraId="7F64AA0A" w14:textId="77777777" w:rsidR="009E62C0" w:rsidRPr="00EB59C4" w:rsidRDefault="009E62C0" w:rsidP="009E62C0">
      <w:pPr>
        <w:pStyle w:val="a0"/>
        <w:rPr>
          <w:rFonts w:ascii="Verdana" w:eastAsiaTheme="minorHAnsi" w:hAnsi="Verdana" w:cs="Arial"/>
        </w:rPr>
      </w:pPr>
    </w:p>
    <w:p w14:paraId="53DC2D27" w14:textId="77777777" w:rsidR="009E62C0" w:rsidRPr="00EB59C4" w:rsidRDefault="009E62C0" w:rsidP="009E62C0">
      <w:pPr>
        <w:pStyle w:val="a0"/>
        <w:numPr>
          <w:ilvl w:val="0"/>
          <w:numId w:val="23"/>
        </w:numPr>
        <w:spacing w:after="160" w:line="360" w:lineRule="auto"/>
        <w:ind w:left="360"/>
        <w:jc w:val="both"/>
        <w:rPr>
          <w:rFonts w:ascii="Verdana" w:eastAsiaTheme="minorHAnsi" w:hAnsi="Verdana" w:cs="Arial"/>
        </w:rPr>
      </w:pPr>
      <w:r w:rsidRPr="00EB59C4">
        <w:rPr>
          <w:rFonts w:ascii="Verdana" w:eastAsiaTheme="minorHAnsi" w:hAnsi="Verdana" w:cs="Arial"/>
        </w:rPr>
        <w:t>Συνάπτει συμβάσεις με τις τράπεζες για το άνοιγμα πιστώσεων, έκδοση εγγυητικών επιστολών ή πιστώσεων με ανοικτό λογαριασμό, με οποιουσδήποτε όρους εγκρίνει.</w:t>
      </w:r>
    </w:p>
    <w:p w14:paraId="40BD242F" w14:textId="77777777" w:rsidR="009E62C0" w:rsidRPr="00EB59C4" w:rsidRDefault="009E62C0" w:rsidP="009E62C0">
      <w:pPr>
        <w:pStyle w:val="a0"/>
        <w:rPr>
          <w:rFonts w:ascii="Verdana" w:eastAsiaTheme="minorHAnsi" w:hAnsi="Verdana" w:cs="Arial"/>
        </w:rPr>
      </w:pPr>
    </w:p>
    <w:p w14:paraId="3321F1F2" w14:textId="77777777" w:rsidR="009E62C0" w:rsidRPr="00EB59C4" w:rsidRDefault="009E62C0" w:rsidP="009E62C0">
      <w:pPr>
        <w:pStyle w:val="a0"/>
        <w:numPr>
          <w:ilvl w:val="0"/>
          <w:numId w:val="23"/>
        </w:numPr>
        <w:spacing w:after="160" w:line="360" w:lineRule="auto"/>
        <w:ind w:left="360"/>
        <w:jc w:val="both"/>
        <w:rPr>
          <w:rFonts w:ascii="Verdana" w:eastAsiaTheme="minorHAnsi" w:hAnsi="Verdana" w:cs="Arial"/>
        </w:rPr>
      </w:pPr>
      <w:r w:rsidRPr="00EB59C4">
        <w:rPr>
          <w:rFonts w:ascii="Verdana" w:eastAsiaTheme="minorHAnsi" w:hAnsi="Verdana" w:cs="Arial"/>
        </w:rPr>
        <w:t>Εκδίδει</w:t>
      </w:r>
      <w:r w:rsidR="008C204C">
        <w:rPr>
          <w:rFonts w:ascii="Verdana" w:eastAsiaTheme="minorHAnsi" w:hAnsi="Verdana" w:cs="Arial"/>
        </w:rPr>
        <w:t xml:space="preserve"> </w:t>
      </w:r>
      <w:r w:rsidRPr="00EB59C4">
        <w:rPr>
          <w:rFonts w:ascii="Verdana" w:eastAsiaTheme="minorHAnsi" w:hAnsi="Verdana" w:cs="Arial"/>
        </w:rPr>
        <w:t xml:space="preserve"> και οπισθογραφεί επιταγές.</w:t>
      </w:r>
    </w:p>
    <w:p w14:paraId="384BA6B5" w14:textId="77777777" w:rsidR="009E62C0" w:rsidRPr="00EB59C4" w:rsidRDefault="009E62C0" w:rsidP="009E62C0">
      <w:pPr>
        <w:pStyle w:val="a0"/>
        <w:rPr>
          <w:rFonts w:ascii="Verdana" w:eastAsiaTheme="minorHAnsi" w:hAnsi="Verdana" w:cs="Arial"/>
        </w:rPr>
      </w:pPr>
    </w:p>
    <w:p w14:paraId="494746C5" w14:textId="77777777" w:rsidR="009E62C0" w:rsidRPr="00EB59C4" w:rsidRDefault="009E62C0" w:rsidP="009E62C0">
      <w:pPr>
        <w:pStyle w:val="a0"/>
        <w:numPr>
          <w:ilvl w:val="0"/>
          <w:numId w:val="23"/>
        </w:numPr>
        <w:spacing w:after="160" w:line="360" w:lineRule="auto"/>
        <w:ind w:left="360"/>
        <w:jc w:val="both"/>
        <w:rPr>
          <w:rFonts w:ascii="Verdana" w:eastAsiaTheme="minorHAnsi" w:hAnsi="Verdana" w:cs="Arial"/>
        </w:rPr>
      </w:pPr>
      <w:r w:rsidRPr="00EB59C4">
        <w:rPr>
          <w:rFonts w:ascii="Verdana" w:eastAsiaTheme="minorHAnsi" w:hAnsi="Verdana" w:cs="Arial"/>
        </w:rPr>
        <w:t>Εκδίδει, αποδέχεται και οπισθογραφεί και προεξοφλεί συναλλαγματικές και γραμμάτια σε διαταγή.</w:t>
      </w:r>
    </w:p>
    <w:p w14:paraId="4E72C550" w14:textId="77777777" w:rsidR="009E62C0" w:rsidRPr="00EB59C4" w:rsidRDefault="009E62C0" w:rsidP="009E62C0">
      <w:pPr>
        <w:pStyle w:val="a0"/>
        <w:rPr>
          <w:rFonts w:ascii="Verdana" w:eastAsiaTheme="minorHAnsi" w:hAnsi="Verdana" w:cs="Arial"/>
        </w:rPr>
      </w:pPr>
    </w:p>
    <w:p w14:paraId="24086E6C" w14:textId="77777777" w:rsidR="009E62C0" w:rsidRPr="00EB59C4" w:rsidRDefault="009E62C0" w:rsidP="009E62C0">
      <w:pPr>
        <w:pStyle w:val="a0"/>
        <w:numPr>
          <w:ilvl w:val="0"/>
          <w:numId w:val="23"/>
        </w:numPr>
        <w:spacing w:after="160" w:line="360" w:lineRule="auto"/>
        <w:ind w:left="360"/>
        <w:jc w:val="both"/>
        <w:rPr>
          <w:rFonts w:ascii="Verdana" w:eastAsiaTheme="minorHAnsi" w:hAnsi="Verdana" w:cs="Arial"/>
        </w:rPr>
      </w:pPr>
      <w:r w:rsidRPr="00EB59C4">
        <w:rPr>
          <w:rFonts w:ascii="Verdana" w:eastAsiaTheme="minorHAnsi" w:hAnsi="Verdana" w:cs="Arial"/>
        </w:rPr>
        <w:t>Αναλαμβάνει και εισπράττει χρήματα, μερισματαποδείξεις και τοκομερίδια.</w:t>
      </w:r>
    </w:p>
    <w:p w14:paraId="7280EF56" w14:textId="77777777" w:rsidR="009E62C0" w:rsidRPr="00EB59C4" w:rsidRDefault="009E62C0" w:rsidP="009E62C0">
      <w:pPr>
        <w:pStyle w:val="a0"/>
        <w:rPr>
          <w:rFonts w:ascii="Verdana" w:eastAsiaTheme="minorHAnsi" w:hAnsi="Verdana" w:cs="Arial"/>
        </w:rPr>
      </w:pPr>
    </w:p>
    <w:p w14:paraId="576AA8BB" w14:textId="77777777" w:rsidR="009E62C0" w:rsidRPr="00EB59C4" w:rsidRDefault="009E62C0" w:rsidP="009E62C0">
      <w:pPr>
        <w:pStyle w:val="a0"/>
        <w:numPr>
          <w:ilvl w:val="0"/>
          <w:numId w:val="23"/>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Λαμβάνει δάνεια για λογαριασμό </w:t>
      </w:r>
      <w:r w:rsidR="008C204C">
        <w:rPr>
          <w:rFonts w:ascii="Verdana" w:eastAsiaTheme="minorHAnsi" w:hAnsi="Verdana" w:cs="Arial"/>
        </w:rPr>
        <w:t xml:space="preserve"> της ενεργειακής κοινότητας,</w:t>
      </w:r>
      <w:r w:rsidRPr="00EB59C4">
        <w:rPr>
          <w:rFonts w:ascii="Verdana" w:eastAsiaTheme="minorHAnsi" w:hAnsi="Verdana" w:cs="Arial"/>
        </w:rPr>
        <w:t xml:space="preserve"> παρέχει εντολές πληρωμής και αναγνωρίζει υποχρεώσεις, παρέχει εξοφλήσεις και οποιεσδήποτε απαλλαγές.</w:t>
      </w:r>
    </w:p>
    <w:p w14:paraId="31D7FCC1" w14:textId="77777777" w:rsidR="009E62C0" w:rsidRPr="00EB59C4" w:rsidRDefault="009E62C0" w:rsidP="009E62C0">
      <w:pPr>
        <w:pStyle w:val="a0"/>
        <w:rPr>
          <w:rFonts w:ascii="Verdana" w:eastAsiaTheme="minorHAnsi" w:hAnsi="Verdana" w:cs="Arial"/>
        </w:rPr>
      </w:pPr>
    </w:p>
    <w:p w14:paraId="46084464" w14:textId="77777777" w:rsidR="009E62C0" w:rsidRPr="00EB59C4" w:rsidRDefault="009E62C0" w:rsidP="009E62C0">
      <w:pPr>
        <w:pStyle w:val="a0"/>
        <w:numPr>
          <w:ilvl w:val="0"/>
          <w:numId w:val="23"/>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Παραλαμβάνει φορτωτικές και συνάπτει κάθε είδους συμβάσεις και συμφωνίες με τρίτους, φυσικά ή νομικά πρόσωπα, ημεδαπά ή αλλοδαπά, για την επίτευξη του σκοπού </w:t>
      </w:r>
      <w:r w:rsidR="008C204C">
        <w:rPr>
          <w:rFonts w:ascii="Verdana" w:eastAsiaTheme="minorHAnsi" w:hAnsi="Verdana" w:cs="Arial"/>
        </w:rPr>
        <w:t xml:space="preserve">της ενεργειακής κοινότητας </w:t>
      </w:r>
      <w:r w:rsidRPr="00EB59C4">
        <w:rPr>
          <w:rFonts w:ascii="Verdana" w:eastAsiaTheme="minorHAnsi" w:hAnsi="Verdana" w:cs="Arial"/>
        </w:rPr>
        <w:t>.</w:t>
      </w:r>
    </w:p>
    <w:p w14:paraId="463486B8" w14:textId="77777777" w:rsidR="009E62C0" w:rsidRPr="00EB59C4" w:rsidRDefault="009E62C0" w:rsidP="009E62C0">
      <w:pPr>
        <w:pStyle w:val="a0"/>
        <w:rPr>
          <w:rFonts w:ascii="Verdana" w:eastAsiaTheme="minorHAnsi" w:hAnsi="Verdana" w:cs="Arial"/>
        </w:rPr>
      </w:pPr>
    </w:p>
    <w:p w14:paraId="68212B3D" w14:textId="77777777" w:rsidR="009E62C0" w:rsidRPr="00EB59C4" w:rsidRDefault="009E62C0" w:rsidP="009E62C0">
      <w:pPr>
        <w:pStyle w:val="a0"/>
        <w:numPr>
          <w:ilvl w:val="0"/>
          <w:numId w:val="23"/>
        </w:numPr>
        <w:spacing w:after="160" w:line="360" w:lineRule="auto"/>
        <w:ind w:left="360"/>
        <w:jc w:val="both"/>
        <w:rPr>
          <w:rFonts w:ascii="Verdana" w:eastAsiaTheme="minorHAnsi" w:hAnsi="Verdana" w:cs="Arial"/>
        </w:rPr>
      </w:pPr>
      <w:r w:rsidRPr="00EB59C4">
        <w:rPr>
          <w:rFonts w:ascii="Verdana" w:eastAsiaTheme="minorHAnsi" w:hAnsi="Verdana" w:cs="Arial"/>
        </w:rPr>
        <w:t>Αποφασίζει στα πλαίσια της υλοποίησης του σκοπού τ</w:t>
      </w:r>
      <w:r w:rsidR="008C204C">
        <w:rPr>
          <w:rFonts w:ascii="Verdana" w:eastAsiaTheme="minorHAnsi" w:hAnsi="Verdana" w:cs="Arial"/>
        </w:rPr>
        <w:t>ης</w:t>
      </w:r>
      <w:r w:rsidRPr="00EB59C4">
        <w:rPr>
          <w:rFonts w:ascii="Verdana" w:eastAsiaTheme="minorHAnsi" w:hAnsi="Verdana" w:cs="Arial"/>
        </w:rPr>
        <w:t xml:space="preserve"> τη συμμετοχή </w:t>
      </w:r>
      <w:r w:rsidR="008C204C">
        <w:rPr>
          <w:rFonts w:ascii="Verdana" w:eastAsiaTheme="minorHAnsi" w:hAnsi="Verdana" w:cs="Arial"/>
        </w:rPr>
        <w:t xml:space="preserve"> της ενεργειακής κοινότητας</w:t>
      </w:r>
      <w:r w:rsidRPr="00EB59C4">
        <w:rPr>
          <w:rFonts w:ascii="Verdana" w:eastAsiaTheme="minorHAnsi" w:hAnsi="Verdana" w:cs="Arial"/>
        </w:rPr>
        <w:t xml:space="preserve"> σε υπάρχουσες ή νεοϊδρυόμενες επιχειρήσεις </w:t>
      </w:r>
      <w:r w:rsidRPr="00EB59C4">
        <w:rPr>
          <w:rFonts w:ascii="Verdana" w:eastAsiaTheme="minorHAnsi" w:hAnsi="Verdana" w:cs="Arial"/>
        </w:rPr>
        <w:lastRenderedPageBreak/>
        <w:t>και την ανάπτυξη νέων δραστηριοτήτων μέσα στα πλαίσια του νόμου περί συνεταιρισμών.</w:t>
      </w:r>
    </w:p>
    <w:p w14:paraId="5B84C0AA" w14:textId="77777777" w:rsidR="009E62C0" w:rsidRPr="00EB59C4" w:rsidRDefault="009E62C0" w:rsidP="009E62C0">
      <w:pPr>
        <w:pStyle w:val="a0"/>
        <w:rPr>
          <w:rFonts w:ascii="Verdana" w:eastAsiaTheme="minorHAnsi" w:hAnsi="Verdana" w:cs="Arial"/>
        </w:rPr>
      </w:pPr>
    </w:p>
    <w:p w14:paraId="0EE01D1E" w14:textId="77777777" w:rsidR="009E62C0" w:rsidRPr="00EB59C4" w:rsidRDefault="009E62C0" w:rsidP="009E62C0">
      <w:pPr>
        <w:pStyle w:val="a0"/>
        <w:numPr>
          <w:ilvl w:val="0"/>
          <w:numId w:val="23"/>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Προσλαμβάνει και απολύει τους διευθυντές και το εν γένει υπαλληλικό και εργατοτεχνικό προσωπικό </w:t>
      </w:r>
      <w:r w:rsidR="008C204C">
        <w:rPr>
          <w:rFonts w:ascii="Verdana" w:eastAsiaTheme="minorHAnsi" w:hAnsi="Verdana" w:cs="Arial"/>
        </w:rPr>
        <w:t>της ενεργειακής κοινότητας</w:t>
      </w:r>
      <w:r w:rsidRPr="00EB59C4">
        <w:rPr>
          <w:rFonts w:ascii="Verdana" w:eastAsiaTheme="minorHAnsi" w:hAnsi="Verdana" w:cs="Arial"/>
        </w:rPr>
        <w:t xml:space="preserve"> και προσδιορίζει τα καθήκοντα και τις αποδοχές τους (εφόσον δεν είναι μέλη του Δ.Σ. οπότε είναι αρμόδια η Γενική Συνέλευση).</w:t>
      </w:r>
    </w:p>
    <w:p w14:paraId="46C9B5D4" w14:textId="77777777" w:rsidR="009E62C0" w:rsidRPr="00EB59C4" w:rsidRDefault="009E62C0" w:rsidP="009E62C0">
      <w:pPr>
        <w:pStyle w:val="a0"/>
        <w:rPr>
          <w:rFonts w:ascii="Verdana" w:eastAsiaTheme="minorHAnsi" w:hAnsi="Verdana" w:cs="Arial"/>
        </w:rPr>
      </w:pPr>
    </w:p>
    <w:p w14:paraId="43516D1E" w14:textId="77777777" w:rsidR="009E62C0" w:rsidRPr="00EB59C4" w:rsidRDefault="009E62C0" w:rsidP="009E62C0">
      <w:pPr>
        <w:pStyle w:val="a0"/>
        <w:numPr>
          <w:ilvl w:val="0"/>
          <w:numId w:val="23"/>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Διορίζει δικηγόρους και άλλους πληρεξούσιους για την εκπροσώπηση </w:t>
      </w:r>
      <w:r w:rsidR="008C204C">
        <w:rPr>
          <w:rFonts w:ascii="Verdana" w:eastAsiaTheme="minorHAnsi" w:hAnsi="Verdana" w:cs="Arial"/>
        </w:rPr>
        <w:t xml:space="preserve"> </w:t>
      </w:r>
      <w:r w:rsidR="008C204C" w:rsidRPr="00EB59C4">
        <w:rPr>
          <w:rFonts w:ascii="Verdana" w:eastAsiaTheme="minorHAnsi" w:hAnsi="Verdana" w:cs="Arial"/>
        </w:rPr>
        <w:t xml:space="preserve"> </w:t>
      </w:r>
      <w:r w:rsidR="008C204C">
        <w:rPr>
          <w:rFonts w:ascii="Verdana" w:eastAsiaTheme="minorHAnsi" w:hAnsi="Verdana" w:cs="Arial"/>
        </w:rPr>
        <w:t>της ενεργειακής κοινότητας</w:t>
      </w:r>
      <w:r w:rsidR="008C204C" w:rsidRPr="00EB59C4">
        <w:rPr>
          <w:rFonts w:ascii="Verdana" w:eastAsiaTheme="minorHAnsi" w:hAnsi="Verdana" w:cs="Arial"/>
        </w:rPr>
        <w:t xml:space="preserve"> </w:t>
      </w:r>
      <w:r w:rsidRPr="00EB59C4">
        <w:rPr>
          <w:rFonts w:ascii="Verdana" w:eastAsiaTheme="minorHAnsi" w:hAnsi="Verdana" w:cs="Arial"/>
        </w:rPr>
        <w:t xml:space="preserve">ενώπιον των Δικαστικών και λοιπών Αρχών και Οργανισμών, για τη διενέργεια οποιασδήποτε από τις παραπάνω πράξεις και διοικεί και διαχειρίζεται την περιουσία </w:t>
      </w:r>
      <w:r w:rsidR="008C204C">
        <w:rPr>
          <w:rFonts w:ascii="Verdana" w:eastAsiaTheme="minorHAnsi" w:hAnsi="Verdana" w:cs="Arial"/>
        </w:rPr>
        <w:t xml:space="preserve"> της ενεργειακής κοινότητας</w:t>
      </w:r>
      <w:r w:rsidRPr="00EB59C4">
        <w:rPr>
          <w:rFonts w:ascii="Verdana" w:eastAsiaTheme="minorHAnsi" w:hAnsi="Verdana" w:cs="Arial"/>
        </w:rPr>
        <w:t>.</w:t>
      </w:r>
    </w:p>
    <w:p w14:paraId="25D3EF57" w14:textId="77777777" w:rsidR="009E62C0" w:rsidRPr="00EB59C4" w:rsidRDefault="009E62C0" w:rsidP="009E62C0">
      <w:pPr>
        <w:pStyle w:val="a0"/>
        <w:rPr>
          <w:rFonts w:ascii="Verdana" w:eastAsiaTheme="minorHAnsi" w:hAnsi="Verdana" w:cs="Arial"/>
        </w:rPr>
      </w:pPr>
    </w:p>
    <w:p w14:paraId="4E91B578" w14:textId="77777777" w:rsidR="009E62C0" w:rsidRPr="00EB59C4" w:rsidRDefault="009E62C0" w:rsidP="009E62C0">
      <w:pPr>
        <w:pStyle w:val="a0"/>
        <w:numPr>
          <w:ilvl w:val="0"/>
          <w:numId w:val="23"/>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Παρέχει πιστώσεις και εγγυήσεις σε τρίτους, φυσικά ή νομικά πρόσωπα με τα οποία συναλλάσσεται </w:t>
      </w:r>
      <w:r w:rsidR="008C204C">
        <w:rPr>
          <w:rFonts w:ascii="Verdana" w:eastAsiaTheme="minorHAnsi" w:hAnsi="Verdana" w:cs="Arial"/>
        </w:rPr>
        <w:t>η ενεργειακή κοινότητα</w:t>
      </w:r>
      <w:r w:rsidRPr="00EB59C4">
        <w:rPr>
          <w:rFonts w:ascii="Verdana" w:eastAsiaTheme="minorHAnsi" w:hAnsi="Verdana" w:cs="Arial"/>
        </w:rPr>
        <w:t>, εφόσον αυτό κρίνεται για την ευόδωση του σκοπού τ</w:t>
      </w:r>
      <w:r w:rsidR="008C204C">
        <w:rPr>
          <w:rFonts w:ascii="Verdana" w:eastAsiaTheme="minorHAnsi" w:hAnsi="Verdana" w:cs="Arial"/>
        </w:rPr>
        <w:t>ης</w:t>
      </w:r>
      <w:r w:rsidRPr="00EB59C4">
        <w:rPr>
          <w:rFonts w:ascii="Verdana" w:eastAsiaTheme="minorHAnsi" w:hAnsi="Verdana" w:cs="Arial"/>
        </w:rPr>
        <w:t>.</w:t>
      </w:r>
    </w:p>
    <w:p w14:paraId="46EBA6C4" w14:textId="77777777" w:rsidR="009E62C0" w:rsidRPr="00EB59C4" w:rsidRDefault="009E62C0" w:rsidP="009E62C0">
      <w:pPr>
        <w:pStyle w:val="a0"/>
        <w:rPr>
          <w:rFonts w:ascii="Verdana" w:eastAsiaTheme="minorHAnsi" w:hAnsi="Verdana" w:cs="Arial"/>
        </w:rPr>
      </w:pPr>
    </w:p>
    <w:p w14:paraId="596995CD" w14:textId="77777777" w:rsidR="009E62C0" w:rsidRPr="00EB59C4" w:rsidRDefault="009E62C0" w:rsidP="009E62C0">
      <w:pPr>
        <w:pStyle w:val="a0"/>
        <w:numPr>
          <w:ilvl w:val="0"/>
          <w:numId w:val="23"/>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Αποφασίζει τη συμμετοχή </w:t>
      </w:r>
      <w:r w:rsidR="008C204C">
        <w:rPr>
          <w:rFonts w:ascii="Verdana" w:eastAsiaTheme="minorHAnsi" w:hAnsi="Verdana" w:cs="Arial"/>
        </w:rPr>
        <w:t xml:space="preserve"> της ενεργειακής κοινότητας</w:t>
      </w:r>
      <w:r w:rsidRPr="00EB59C4">
        <w:rPr>
          <w:rFonts w:ascii="Verdana" w:eastAsiaTheme="minorHAnsi" w:hAnsi="Verdana" w:cs="Arial"/>
        </w:rPr>
        <w:t xml:space="preserve"> σε διαγωνισμούς του Δημοσίου και κάθε φυσικού ή νομικού προσώπου, για θέματα που ανάγονται στους σκοπούς και την εν γένει δραστηριότητα </w:t>
      </w:r>
      <w:r w:rsidR="008C204C">
        <w:rPr>
          <w:rFonts w:ascii="Verdana" w:eastAsiaTheme="minorHAnsi" w:hAnsi="Verdana" w:cs="Arial"/>
        </w:rPr>
        <w:t xml:space="preserve">της ενεργειακής κοινότητας </w:t>
      </w:r>
      <w:r w:rsidRPr="00EB59C4">
        <w:rPr>
          <w:rFonts w:ascii="Verdana" w:eastAsiaTheme="minorHAnsi" w:hAnsi="Verdana" w:cs="Arial"/>
        </w:rPr>
        <w:t>.</w:t>
      </w:r>
    </w:p>
    <w:p w14:paraId="42A4C931" w14:textId="77777777" w:rsidR="009E62C0" w:rsidRPr="00EB59C4" w:rsidRDefault="009E62C0" w:rsidP="009E62C0">
      <w:pPr>
        <w:pStyle w:val="a0"/>
        <w:rPr>
          <w:rFonts w:ascii="Verdana" w:eastAsiaTheme="minorHAnsi" w:hAnsi="Verdana" w:cs="Arial"/>
        </w:rPr>
      </w:pPr>
    </w:p>
    <w:p w14:paraId="46C72FF9" w14:textId="77777777" w:rsidR="009E62C0" w:rsidRPr="00EB59C4" w:rsidRDefault="009E62C0" w:rsidP="009E62C0">
      <w:pPr>
        <w:pStyle w:val="a0"/>
        <w:numPr>
          <w:ilvl w:val="0"/>
          <w:numId w:val="23"/>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Κλείνει τα βιβλία </w:t>
      </w:r>
      <w:r w:rsidR="008C204C">
        <w:rPr>
          <w:rFonts w:ascii="Verdana" w:eastAsiaTheme="minorHAnsi" w:hAnsi="Verdana" w:cs="Arial"/>
        </w:rPr>
        <w:t xml:space="preserve">της ενεργειακής κοινότητας </w:t>
      </w:r>
      <w:r w:rsidRPr="00EB59C4">
        <w:rPr>
          <w:rFonts w:ascii="Verdana" w:eastAsiaTheme="minorHAnsi" w:hAnsi="Verdana" w:cs="Arial"/>
        </w:rPr>
        <w:t xml:space="preserve"> στο τέλος κάθε εταιρικής χρήσεως, καταρτίζει τον ισολογισμό και προτείνει τα μερίσματα που πρέπει να διανεμηθούν στους συνεταίρους, καθώς και τα ποσά που πρέπει να κρατηθούν για το</w:t>
      </w:r>
      <w:r w:rsidR="008C204C">
        <w:rPr>
          <w:rFonts w:ascii="Verdana" w:eastAsiaTheme="minorHAnsi" w:hAnsi="Verdana" w:cs="Arial"/>
        </w:rPr>
        <w:t>ν</w:t>
      </w:r>
      <w:r w:rsidRPr="00EB59C4">
        <w:rPr>
          <w:rFonts w:ascii="Verdana" w:eastAsiaTheme="minorHAnsi" w:hAnsi="Verdana" w:cs="Arial"/>
        </w:rPr>
        <w:t xml:space="preserve"> σχηματισμό αποθεματικών κεφαλαίων.</w:t>
      </w:r>
    </w:p>
    <w:p w14:paraId="62882EC2" w14:textId="77777777" w:rsidR="009E62C0" w:rsidRPr="00EB59C4" w:rsidRDefault="009E62C0" w:rsidP="009E62C0">
      <w:pPr>
        <w:pStyle w:val="a0"/>
        <w:rPr>
          <w:rFonts w:ascii="Verdana" w:eastAsiaTheme="minorHAnsi" w:hAnsi="Verdana" w:cs="Arial"/>
        </w:rPr>
      </w:pPr>
    </w:p>
    <w:p w14:paraId="1D76B75F" w14:textId="77777777" w:rsidR="009E62C0" w:rsidRPr="00EB59C4" w:rsidRDefault="009E62C0" w:rsidP="009E62C0">
      <w:pPr>
        <w:pStyle w:val="a0"/>
        <w:numPr>
          <w:ilvl w:val="0"/>
          <w:numId w:val="23"/>
        </w:numPr>
        <w:spacing w:after="160" w:line="360" w:lineRule="auto"/>
        <w:ind w:left="360"/>
        <w:jc w:val="both"/>
        <w:rPr>
          <w:rFonts w:ascii="Verdana" w:eastAsiaTheme="minorHAnsi" w:hAnsi="Verdana" w:cs="Arial"/>
        </w:rPr>
      </w:pPr>
      <w:r w:rsidRPr="00EB59C4">
        <w:rPr>
          <w:rFonts w:ascii="Verdana" w:eastAsiaTheme="minorHAnsi" w:hAnsi="Verdana" w:cs="Arial"/>
        </w:rPr>
        <w:t>Στην αρχή κάθε χρόνου καθορίζει το ποσοστό υπεραξίας που θα καταβάλλουν οι νέοι συνεταίροι.</w:t>
      </w:r>
    </w:p>
    <w:p w14:paraId="6E658AC1" w14:textId="77777777" w:rsidR="009E62C0" w:rsidRPr="00EB59C4" w:rsidRDefault="009E62C0" w:rsidP="009E62C0">
      <w:pPr>
        <w:pStyle w:val="a0"/>
        <w:rPr>
          <w:rFonts w:ascii="Verdana" w:eastAsiaTheme="minorHAnsi" w:hAnsi="Verdana" w:cs="Arial"/>
        </w:rPr>
      </w:pPr>
    </w:p>
    <w:p w14:paraId="488906BF" w14:textId="77777777" w:rsidR="009E62C0" w:rsidRPr="00EB59C4" w:rsidRDefault="009E62C0" w:rsidP="009E62C0">
      <w:pPr>
        <w:pStyle w:val="a0"/>
        <w:numPr>
          <w:ilvl w:val="0"/>
          <w:numId w:val="23"/>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Έχει τη δυνατότητα να αναθέσει σε ειδικούς τεχνοκράτες, την οργάνωση και το </w:t>
      </w:r>
      <w:proofErr w:type="spellStart"/>
      <w:r w:rsidRPr="00EB59C4">
        <w:rPr>
          <w:rFonts w:ascii="Verdana" w:eastAsiaTheme="minorHAnsi" w:hAnsi="Verdana" w:cs="Arial"/>
        </w:rPr>
        <w:t>management</w:t>
      </w:r>
      <w:proofErr w:type="spellEnd"/>
      <w:r w:rsidRPr="00EB59C4">
        <w:rPr>
          <w:rFonts w:ascii="Verdana" w:eastAsiaTheme="minorHAnsi" w:hAnsi="Verdana" w:cs="Arial"/>
        </w:rPr>
        <w:t xml:space="preserve"> </w:t>
      </w:r>
      <w:r w:rsidR="008C204C">
        <w:rPr>
          <w:rFonts w:ascii="Verdana" w:eastAsiaTheme="minorHAnsi" w:hAnsi="Verdana" w:cs="Arial"/>
        </w:rPr>
        <w:t>της ενεργειακής κοινότητας</w:t>
      </w:r>
      <w:r w:rsidRPr="00EB59C4">
        <w:rPr>
          <w:rFonts w:ascii="Verdana" w:eastAsiaTheme="minorHAnsi" w:hAnsi="Verdana" w:cs="Arial"/>
        </w:rPr>
        <w:t xml:space="preserve">. Έχει τη δυνατότητα επίσης να αναθέτει τη σύνταξη ειδικών μελετών για την καλύτερη οργάνωση </w:t>
      </w:r>
      <w:r w:rsidR="008C204C">
        <w:rPr>
          <w:rFonts w:ascii="Verdana" w:eastAsiaTheme="minorHAnsi" w:hAnsi="Verdana" w:cs="Arial"/>
        </w:rPr>
        <w:t xml:space="preserve"> της ενεργειακής κοινότητας</w:t>
      </w:r>
      <w:r w:rsidRPr="00EB59C4">
        <w:rPr>
          <w:rFonts w:ascii="Verdana" w:eastAsiaTheme="minorHAnsi" w:hAnsi="Verdana" w:cs="Arial"/>
        </w:rPr>
        <w:t>, σε ειδικά γραφεία ή άτομα.</w:t>
      </w:r>
    </w:p>
    <w:p w14:paraId="4BD4B84F" w14:textId="77777777" w:rsidR="009E62C0" w:rsidRPr="00EB59C4" w:rsidRDefault="009E62C0" w:rsidP="009E62C0">
      <w:pPr>
        <w:pStyle w:val="a0"/>
        <w:rPr>
          <w:rFonts w:ascii="Verdana" w:eastAsiaTheme="minorHAnsi" w:hAnsi="Verdana" w:cs="Arial"/>
        </w:rPr>
      </w:pPr>
    </w:p>
    <w:p w14:paraId="3AAF9042" w14:textId="77777777" w:rsidR="009E62C0" w:rsidRPr="00EB59C4" w:rsidRDefault="009E62C0" w:rsidP="009E62C0">
      <w:pPr>
        <w:pStyle w:val="a0"/>
        <w:numPr>
          <w:ilvl w:val="0"/>
          <w:numId w:val="23"/>
        </w:numPr>
        <w:spacing w:after="160" w:line="360" w:lineRule="auto"/>
        <w:ind w:left="360"/>
        <w:jc w:val="both"/>
        <w:rPr>
          <w:rFonts w:ascii="Verdana" w:eastAsiaTheme="minorHAnsi" w:hAnsi="Verdana" w:cs="Arial"/>
        </w:rPr>
      </w:pPr>
      <w:r w:rsidRPr="00EB59C4">
        <w:rPr>
          <w:rFonts w:ascii="Verdana" w:eastAsiaTheme="minorHAnsi" w:hAnsi="Verdana" w:cs="Arial"/>
        </w:rPr>
        <w:t>Εγγράφει νέα μέλη και παραπέμπει την εγγραφή στη ΓΣ για έγκριση</w:t>
      </w:r>
    </w:p>
    <w:p w14:paraId="7C3DFA7B"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lastRenderedPageBreak/>
        <w:t>Η παραπάνω παρουσίαση των δικαιωμάτων του Διοικητικού Συμβουλίου, είναι απλώς ενδεικτική και όχι περιοριστική και κατά συνέπεια το Διοικητικό Συμβούλιο έχει όλες εν γένει τις δραστηριότητες διο</w:t>
      </w:r>
      <w:r w:rsidR="008C204C">
        <w:rPr>
          <w:rFonts w:ascii="Verdana" w:eastAsiaTheme="minorHAnsi" w:hAnsi="Verdana" w:cs="Arial"/>
          <w:lang w:val="el-GR"/>
        </w:rPr>
        <w:t>ίκησης και εκπροσώπησης</w:t>
      </w:r>
      <w:r w:rsidRPr="00EB59C4">
        <w:rPr>
          <w:rFonts w:ascii="Verdana" w:eastAsiaTheme="minorHAnsi" w:hAnsi="Verdana" w:cs="Arial"/>
          <w:lang w:val="el-GR"/>
        </w:rPr>
        <w:t xml:space="preserve"> </w:t>
      </w:r>
      <w:r w:rsidR="008C204C">
        <w:rPr>
          <w:rFonts w:ascii="Verdana" w:eastAsiaTheme="minorHAnsi" w:hAnsi="Verdana" w:cs="Arial"/>
          <w:lang w:val="el-GR"/>
        </w:rPr>
        <w:t xml:space="preserve">της ενεργειακής κοινότητας </w:t>
      </w:r>
      <w:r w:rsidRPr="00EB59C4">
        <w:rPr>
          <w:rFonts w:ascii="Verdana" w:eastAsiaTheme="minorHAnsi" w:hAnsi="Verdana" w:cs="Arial"/>
          <w:lang w:val="el-GR"/>
        </w:rPr>
        <w:t>, καθώς και της διαχε</w:t>
      </w:r>
      <w:r w:rsidR="008C204C">
        <w:rPr>
          <w:rFonts w:ascii="Verdana" w:eastAsiaTheme="minorHAnsi" w:hAnsi="Verdana" w:cs="Arial"/>
          <w:lang w:val="el-GR"/>
        </w:rPr>
        <w:t>ί</w:t>
      </w:r>
      <w:r w:rsidRPr="00EB59C4">
        <w:rPr>
          <w:rFonts w:ascii="Verdana" w:eastAsiaTheme="minorHAnsi" w:hAnsi="Verdana" w:cs="Arial"/>
          <w:lang w:val="el-GR"/>
        </w:rPr>
        <w:t>ρ</w:t>
      </w:r>
      <w:r w:rsidR="008C204C">
        <w:rPr>
          <w:rFonts w:ascii="Verdana" w:eastAsiaTheme="minorHAnsi" w:hAnsi="Verdana" w:cs="Arial"/>
          <w:lang w:val="el-GR"/>
        </w:rPr>
        <w:t>ισης</w:t>
      </w:r>
      <w:r w:rsidRPr="00EB59C4">
        <w:rPr>
          <w:rFonts w:ascii="Verdana" w:eastAsiaTheme="minorHAnsi" w:hAnsi="Verdana" w:cs="Arial"/>
          <w:lang w:val="el-GR"/>
        </w:rPr>
        <w:t xml:space="preserve"> της περιουσίας τ</w:t>
      </w:r>
      <w:r w:rsidR="008C204C">
        <w:rPr>
          <w:rFonts w:ascii="Verdana" w:eastAsiaTheme="minorHAnsi" w:hAnsi="Verdana" w:cs="Arial"/>
          <w:lang w:val="el-GR"/>
        </w:rPr>
        <w:t>ης</w:t>
      </w:r>
      <w:r w:rsidRPr="00EB59C4">
        <w:rPr>
          <w:rFonts w:ascii="Verdana" w:eastAsiaTheme="minorHAnsi" w:hAnsi="Verdana" w:cs="Arial"/>
          <w:lang w:val="el-GR"/>
        </w:rPr>
        <w:t>, σύμφωνα με όσα ορίζονται στην αρχή του παρόντος άρθρου.</w:t>
      </w:r>
    </w:p>
    <w:p w14:paraId="70BF3DF6" w14:textId="77777777" w:rsidR="009E62C0" w:rsidRPr="00EB59C4" w:rsidRDefault="009E62C0" w:rsidP="009E62C0">
      <w:pPr>
        <w:pStyle w:val="a0"/>
        <w:numPr>
          <w:ilvl w:val="0"/>
          <w:numId w:val="22"/>
        </w:numPr>
        <w:spacing w:after="160" w:line="360" w:lineRule="auto"/>
        <w:ind w:left="360"/>
        <w:jc w:val="both"/>
        <w:rPr>
          <w:rFonts w:ascii="Verdana" w:eastAsiaTheme="minorHAnsi" w:hAnsi="Verdana" w:cs="Arial"/>
        </w:rPr>
      </w:pPr>
      <w:r w:rsidRPr="00EB59C4">
        <w:rPr>
          <w:rFonts w:ascii="Verdana" w:eastAsiaTheme="minorHAnsi" w:hAnsi="Verdana" w:cs="Arial"/>
        </w:rPr>
        <w:t>Το Διοικητικό Συμβούλιο, στα πλαίσια οργ</w:t>
      </w:r>
      <w:r w:rsidR="008C204C">
        <w:rPr>
          <w:rFonts w:ascii="Verdana" w:eastAsiaTheme="minorHAnsi" w:hAnsi="Verdana" w:cs="Arial"/>
        </w:rPr>
        <w:t>ά</w:t>
      </w:r>
      <w:r w:rsidRPr="00EB59C4">
        <w:rPr>
          <w:rFonts w:ascii="Verdana" w:eastAsiaTheme="minorHAnsi" w:hAnsi="Verdana" w:cs="Arial"/>
        </w:rPr>
        <w:t>ν</w:t>
      </w:r>
      <w:r w:rsidR="008C204C">
        <w:rPr>
          <w:rFonts w:ascii="Verdana" w:eastAsiaTheme="minorHAnsi" w:hAnsi="Verdana" w:cs="Arial"/>
        </w:rPr>
        <w:t>ωσης</w:t>
      </w:r>
      <w:r w:rsidRPr="00EB59C4">
        <w:rPr>
          <w:rFonts w:ascii="Verdana" w:eastAsiaTheme="minorHAnsi" w:hAnsi="Verdana" w:cs="Arial"/>
        </w:rPr>
        <w:t xml:space="preserve"> της εσωτερικής λειτουργίας </w:t>
      </w:r>
      <w:r w:rsidR="008C204C">
        <w:rPr>
          <w:rFonts w:ascii="Verdana" w:eastAsiaTheme="minorHAnsi" w:hAnsi="Verdana" w:cs="Arial"/>
        </w:rPr>
        <w:t xml:space="preserve"> της ενεργειακής κοινότητας</w:t>
      </w:r>
      <w:r w:rsidRPr="00EB59C4">
        <w:rPr>
          <w:rFonts w:ascii="Verdana" w:eastAsiaTheme="minorHAnsi" w:hAnsi="Verdana" w:cs="Arial"/>
        </w:rPr>
        <w:t xml:space="preserve"> (</w:t>
      </w:r>
      <w:proofErr w:type="spellStart"/>
      <w:r w:rsidRPr="00EB59C4">
        <w:rPr>
          <w:rFonts w:ascii="Verdana" w:eastAsiaTheme="minorHAnsi" w:hAnsi="Verdana" w:cs="Arial"/>
        </w:rPr>
        <w:t>εδαφ</w:t>
      </w:r>
      <w:proofErr w:type="spellEnd"/>
      <w:r w:rsidRPr="00EB59C4">
        <w:rPr>
          <w:rFonts w:ascii="Verdana" w:eastAsiaTheme="minorHAnsi" w:hAnsi="Verdana" w:cs="Arial"/>
        </w:rPr>
        <w:t xml:space="preserve">. 2.3. της </w:t>
      </w:r>
      <w:proofErr w:type="spellStart"/>
      <w:r w:rsidRPr="00EB59C4">
        <w:rPr>
          <w:rFonts w:ascii="Verdana" w:eastAsiaTheme="minorHAnsi" w:hAnsi="Verdana" w:cs="Arial"/>
        </w:rPr>
        <w:t>παραγρ</w:t>
      </w:r>
      <w:proofErr w:type="spellEnd"/>
      <w:r w:rsidRPr="00EB59C4">
        <w:rPr>
          <w:rFonts w:ascii="Verdana" w:eastAsiaTheme="minorHAnsi" w:hAnsi="Verdana" w:cs="Arial"/>
        </w:rPr>
        <w:t>. 2 του παρόντος), είναι επίσης αρμόδιο:</w:t>
      </w:r>
    </w:p>
    <w:p w14:paraId="73B8FB2D" w14:textId="77777777" w:rsidR="009E62C0" w:rsidRPr="00EB59C4" w:rsidRDefault="009E62C0" w:rsidP="009E62C0">
      <w:pPr>
        <w:pStyle w:val="a0"/>
        <w:spacing w:after="160" w:line="360" w:lineRule="auto"/>
        <w:ind w:left="360"/>
        <w:jc w:val="both"/>
        <w:rPr>
          <w:rFonts w:ascii="Verdana" w:eastAsiaTheme="minorHAnsi" w:hAnsi="Verdana" w:cs="Arial"/>
        </w:rPr>
      </w:pPr>
    </w:p>
    <w:p w14:paraId="1A88F472" w14:textId="77777777" w:rsidR="009E62C0" w:rsidRPr="00EB59C4" w:rsidRDefault="009E62C0" w:rsidP="009E62C0">
      <w:pPr>
        <w:pStyle w:val="a0"/>
        <w:numPr>
          <w:ilvl w:val="0"/>
          <w:numId w:val="24"/>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να ορίζει την οργανωτική διάρθρωση των υπηρεσιών </w:t>
      </w:r>
      <w:r w:rsidR="008C204C">
        <w:rPr>
          <w:rFonts w:ascii="Verdana" w:eastAsiaTheme="minorHAnsi" w:hAnsi="Verdana" w:cs="Arial"/>
        </w:rPr>
        <w:t xml:space="preserve">της ενεργειακής κοινότητας </w:t>
      </w:r>
      <w:r w:rsidRPr="00EB59C4">
        <w:rPr>
          <w:rFonts w:ascii="Verdana" w:eastAsiaTheme="minorHAnsi" w:hAnsi="Verdana" w:cs="Arial"/>
        </w:rPr>
        <w:t>.</w:t>
      </w:r>
    </w:p>
    <w:p w14:paraId="13168013" w14:textId="77777777" w:rsidR="009E62C0" w:rsidRPr="00EB59C4" w:rsidRDefault="009E62C0" w:rsidP="009E62C0">
      <w:pPr>
        <w:pStyle w:val="a0"/>
        <w:spacing w:after="160" w:line="360" w:lineRule="auto"/>
        <w:ind w:left="360"/>
        <w:jc w:val="both"/>
        <w:rPr>
          <w:rFonts w:ascii="Verdana" w:eastAsiaTheme="minorHAnsi" w:hAnsi="Verdana" w:cs="Arial"/>
        </w:rPr>
      </w:pPr>
    </w:p>
    <w:p w14:paraId="613C1764" w14:textId="77777777" w:rsidR="009E62C0" w:rsidRPr="00EB59C4" w:rsidRDefault="009E62C0" w:rsidP="009E62C0">
      <w:pPr>
        <w:pStyle w:val="a0"/>
        <w:numPr>
          <w:ilvl w:val="0"/>
          <w:numId w:val="24"/>
        </w:numPr>
        <w:spacing w:after="160" w:line="360" w:lineRule="auto"/>
        <w:ind w:left="360"/>
        <w:jc w:val="both"/>
        <w:rPr>
          <w:rFonts w:ascii="Verdana" w:eastAsiaTheme="minorHAnsi" w:hAnsi="Verdana" w:cs="Arial"/>
        </w:rPr>
      </w:pPr>
      <w:r w:rsidRPr="00EB59C4">
        <w:rPr>
          <w:rFonts w:ascii="Verdana" w:eastAsiaTheme="minorHAnsi" w:hAnsi="Verdana" w:cs="Arial"/>
        </w:rPr>
        <w:t>να επιλέγει τα μέλη των επιτροπών και των διοικητικών οργάνων που θα επιλαμβάνονται των επί μέρους θεμάτων.</w:t>
      </w:r>
    </w:p>
    <w:p w14:paraId="595A43E6" w14:textId="77777777" w:rsidR="009E62C0" w:rsidRPr="00EB59C4" w:rsidRDefault="009E62C0" w:rsidP="009E62C0">
      <w:pPr>
        <w:pStyle w:val="a0"/>
        <w:rPr>
          <w:rFonts w:ascii="Verdana" w:eastAsiaTheme="minorHAnsi" w:hAnsi="Verdana" w:cs="Arial"/>
        </w:rPr>
      </w:pPr>
    </w:p>
    <w:p w14:paraId="76EBAFF5" w14:textId="77777777" w:rsidR="009E62C0" w:rsidRPr="00EB59C4" w:rsidRDefault="009E62C0" w:rsidP="009E62C0">
      <w:pPr>
        <w:pStyle w:val="a0"/>
        <w:numPr>
          <w:ilvl w:val="0"/>
          <w:numId w:val="24"/>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να εγκρίνει τους κανονισμούς λειτουργίας των υπηρεσιών </w:t>
      </w:r>
      <w:r w:rsidR="008C204C">
        <w:rPr>
          <w:rFonts w:ascii="Verdana" w:eastAsiaTheme="minorHAnsi" w:hAnsi="Verdana" w:cs="Arial"/>
        </w:rPr>
        <w:t xml:space="preserve">της ενεργειακής κοινότητας </w:t>
      </w:r>
      <w:r w:rsidRPr="00EB59C4">
        <w:rPr>
          <w:rFonts w:ascii="Verdana" w:eastAsiaTheme="minorHAnsi" w:hAnsi="Verdana" w:cs="Arial"/>
        </w:rPr>
        <w:t>.</w:t>
      </w:r>
    </w:p>
    <w:p w14:paraId="4ACA4F4D" w14:textId="77777777" w:rsidR="009E62C0" w:rsidRPr="00EB59C4" w:rsidRDefault="009E62C0" w:rsidP="009E62C0">
      <w:pPr>
        <w:pStyle w:val="a0"/>
        <w:rPr>
          <w:rFonts w:ascii="Verdana" w:eastAsiaTheme="minorHAnsi" w:hAnsi="Verdana" w:cs="Arial"/>
        </w:rPr>
      </w:pPr>
    </w:p>
    <w:p w14:paraId="4E511C35" w14:textId="77777777" w:rsidR="009E62C0" w:rsidRPr="00EB59C4" w:rsidRDefault="009E62C0" w:rsidP="009E62C0">
      <w:pPr>
        <w:pStyle w:val="a0"/>
        <w:numPr>
          <w:ilvl w:val="0"/>
          <w:numId w:val="24"/>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να ρυθμίζει, με κανονισμό ή με εγκυκλίους διατάξεις κάθε άλλη διαδικασία για την αποτελεσματικότερη λειτουργία </w:t>
      </w:r>
      <w:r w:rsidR="008C204C">
        <w:rPr>
          <w:rFonts w:ascii="Verdana" w:eastAsiaTheme="minorHAnsi" w:hAnsi="Verdana" w:cs="Arial"/>
        </w:rPr>
        <w:t xml:space="preserve">της ενεργειακής κοινότητας </w:t>
      </w:r>
      <w:r w:rsidRPr="00EB59C4">
        <w:rPr>
          <w:rFonts w:ascii="Verdana" w:eastAsiaTheme="minorHAnsi" w:hAnsi="Verdana" w:cs="Arial"/>
        </w:rPr>
        <w:t>.</w:t>
      </w:r>
    </w:p>
    <w:p w14:paraId="18B3F1ED" w14:textId="77777777" w:rsidR="009E62C0" w:rsidRPr="00EB59C4" w:rsidRDefault="009E62C0" w:rsidP="009E62C0">
      <w:pPr>
        <w:pStyle w:val="a0"/>
        <w:rPr>
          <w:rFonts w:ascii="Verdana" w:eastAsiaTheme="minorHAnsi" w:hAnsi="Verdana" w:cs="Arial"/>
        </w:rPr>
      </w:pPr>
    </w:p>
    <w:p w14:paraId="4A54CE50" w14:textId="77777777" w:rsidR="009E62C0" w:rsidRPr="00EB59C4" w:rsidRDefault="009E62C0" w:rsidP="009E62C0">
      <w:pPr>
        <w:pStyle w:val="a0"/>
        <w:numPr>
          <w:ilvl w:val="0"/>
          <w:numId w:val="24"/>
        </w:numPr>
        <w:spacing w:after="160" w:line="360" w:lineRule="auto"/>
        <w:ind w:left="360"/>
        <w:jc w:val="both"/>
        <w:rPr>
          <w:rFonts w:ascii="Verdana" w:eastAsiaTheme="minorHAnsi" w:hAnsi="Verdana" w:cs="Arial"/>
        </w:rPr>
      </w:pPr>
      <w:r w:rsidRPr="00EB59C4">
        <w:rPr>
          <w:rFonts w:ascii="Verdana" w:eastAsiaTheme="minorHAnsi" w:hAnsi="Verdana" w:cs="Arial"/>
        </w:rPr>
        <w:t>να τροποποιεί, όταν υπάρχει ανάγκη, όσα προηγουμένως έχουν θεσμοθετηθεί, από το ίδιο.</w:t>
      </w:r>
    </w:p>
    <w:p w14:paraId="327BBC43" w14:textId="77777777" w:rsidR="009E62C0" w:rsidRPr="00EB59C4" w:rsidRDefault="009E62C0" w:rsidP="009E62C0">
      <w:pPr>
        <w:pStyle w:val="a0"/>
        <w:rPr>
          <w:rFonts w:ascii="Verdana" w:eastAsiaTheme="minorHAnsi" w:hAnsi="Verdana" w:cs="Arial"/>
        </w:rPr>
      </w:pPr>
    </w:p>
    <w:p w14:paraId="4FF23114" w14:textId="77777777" w:rsidR="009E62C0" w:rsidRPr="00EB59C4" w:rsidRDefault="009E62C0" w:rsidP="009E62C0">
      <w:pPr>
        <w:pStyle w:val="a0"/>
        <w:numPr>
          <w:ilvl w:val="0"/>
          <w:numId w:val="22"/>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Το Διοικητικό Συμβούλιο, δικαιούται με απόφασή του, η οποία πρέπει να καταχωριστεί στα πρακτικά του και να λαμβάνεται με απόλυτη πλειοψηφία των παρόντων μελών του, που δεν μπορεί να είναι λιγότερα από τρία (3), να μεταβιβάζει τις αρμοδιότητες του εν </w:t>
      </w:r>
      <w:proofErr w:type="spellStart"/>
      <w:r w:rsidRPr="00EB59C4">
        <w:rPr>
          <w:rFonts w:ascii="Verdana" w:eastAsiaTheme="minorHAnsi" w:hAnsi="Verdana" w:cs="Arial"/>
        </w:rPr>
        <w:t>όλω</w:t>
      </w:r>
      <w:proofErr w:type="spellEnd"/>
      <w:r w:rsidRPr="00EB59C4">
        <w:rPr>
          <w:rFonts w:ascii="Verdana" w:eastAsiaTheme="minorHAnsi" w:hAnsi="Verdana" w:cs="Arial"/>
        </w:rPr>
        <w:t xml:space="preserve"> ή εν μέρει, ή να αναθέτει τη διενέργεια συγκεκριμένων πράξεων της αρμοδιότητάς του σε ένα ή περισσότερα μέλη του ή σε Διευθυντή ή σε άλλον υπάλληλο </w:t>
      </w:r>
      <w:r w:rsidR="00CF78C8">
        <w:rPr>
          <w:rFonts w:ascii="Verdana" w:eastAsiaTheme="minorHAnsi" w:hAnsi="Verdana" w:cs="Arial"/>
        </w:rPr>
        <w:t xml:space="preserve">της ενεργειακής κοινότητας </w:t>
      </w:r>
      <w:r w:rsidRPr="00EB59C4">
        <w:rPr>
          <w:rFonts w:ascii="Verdana" w:eastAsiaTheme="minorHAnsi" w:hAnsi="Verdana" w:cs="Arial"/>
        </w:rPr>
        <w:t>, ορίζοντας συγχρόνως, αν κρίνει απαραίτητο, και τους αναπληρωτές τους, σε περίπτωση απουσίας ή κωλύματός τους.</w:t>
      </w:r>
    </w:p>
    <w:p w14:paraId="1951A4D5" w14:textId="77777777" w:rsidR="009E62C0" w:rsidRPr="00EB59C4" w:rsidRDefault="009E62C0" w:rsidP="009E62C0">
      <w:pPr>
        <w:pStyle w:val="a0"/>
        <w:spacing w:after="160" w:line="360" w:lineRule="auto"/>
        <w:ind w:left="360"/>
        <w:jc w:val="both"/>
        <w:rPr>
          <w:rFonts w:ascii="Verdana" w:eastAsiaTheme="minorHAnsi" w:hAnsi="Verdana" w:cs="Arial"/>
        </w:rPr>
      </w:pPr>
    </w:p>
    <w:p w14:paraId="6C2D4DAD" w14:textId="77777777" w:rsidR="009E62C0" w:rsidRPr="00EB59C4" w:rsidRDefault="009E62C0" w:rsidP="009E62C0">
      <w:pPr>
        <w:pStyle w:val="a0"/>
        <w:numPr>
          <w:ilvl w:val="0"/>
          <w:numId w:val="22"/>
        </w:numPr>
        <w:spacing w:after="160" w:line="360" w:lineRule="auto"/>
        <w:ind w:left="360"/>
        <w:jc w:val="both"/>
        <w:rPr>
          <w:rFonts w:ascii="Verdana" w:eastAsiaTheme="minorHAnsi" w:hAnsi="Verdana" w:cs="Arial"/>
        </w:rPr>
      </w:pPr>
      <w:r w:rsidRPr="00EB59C4">
        <w:rPr>
          <w:rFonts w:ascii="Verdana" w:eastAsiaTheme="minorHAnsi" w:hAnsi="Verdana" w:cs="Arial"/>
        </w:rPr>
        <w:lastRenderedPageBreak/>
        <w:t>Οι παραιτήσεις των με</w:t>
      </w:r>
      <w:r w:rsidR="00CF78C8">
        <w:rPr>
          <w:rFonts w:ascii="Verdana" w:eastAsiaTheme="minorHAnsi" w:hAnsi="Verdana" w:cs="Arial"/>
        </w:rPr>
        <w:t xml:space="preserve">λών του Διοικητικού Συμβουλίου, </w:t>
      </w:r>
      <w:r w:rsidRPr="00EB59C4">
        <w:rPr>
          <w:rFonts w:ascii="Verdana" w:eastAsiaTheme="minorHAnsi" w:hAnsi="Verdana" w:cs="Arial"/>
        </w:rPr>
        <w:t xml:space="preserve">των Διευθυντών ή εντεταλμένων συμβούλων και των Διευθυντών </w:t>
      </w:r>
      <w:r w:rsidR="00CF78C8">
        <w:rPr>
          <w:rFonts w:ascii="Verdana" w:eastAsiaTheme="minorHAnsi" w:hAnsi="Verdana" w:cs="Arial"/>
        </w:rPr>
        <w:t>της ενεργειακής κοινότητας</w:t>
      </w:r>
      <w:r w:rsidR="00CF78C8" w:rsidRPr="00EB59C4">
        <w:rPr>
          <w:rFonts w:ascii="Verdana" w:eastAsiaTheme="minorHAnsi" w:hAnsi="Verdana" w:cs="Arial"/>
        </w:rPr>
        <w:t xml:space="preserve"> </w:t>
      </w:r>
      <w:r w:rsidRPr="00EB59C4">
        <w:rPr>
          <w:rFonts w:ascii="Verdana" w:eastAsiaTheme="minorHAnsi" w:hAnsi="Verdana" w:cs="Arial"/>
        </w:rPr>
        <w:t>υποβάλλονται στο Διοικητικό Συμβούλιο.</w:t>
      </w:r>
    </w:p>
    <w:p w14:paraId="2109DEEF" w14:textId="77777777" w:rsidR="009E62C0" w:rsidRPr="00EB59C4" w:rsidRDefault="009E62C0" w:rsidP="009E62C0">
      <w:pPr>
        <w:pStyle w:val="a0"/>
        <w:rPr>
          <w:rFonts w:ascii="Verdana" w:eastAsiaTheme="minorHAnsi" w:hAnsi="Verdana" w:cs="Arial"/>
        </w:rPr>
      </w:pPr>
    </w:p>
    <w:p w14:paraId="12BA3EAF" w14:textId="77777777" w:rsidR="009E62C0" w:rsidRPr="00EB59C4" w:rsidRDefault="009E62C0" w:rsidP="009E62C0">
      <w:pPr>
        <w:pStyle w:val="a0"/>
        <w:numPr>
          <w:ilvl w:val="0"/>
          <w:numId w:val="22"/>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Τα μέλη του Διοικητικού Συμβουλίου οφείλουν να επιδεικνύουν την επιμέλεια που επιδεικνύουν στις δικές τους υποθέσεις, κατά τη διαχείριση των υποθέσεων </w:t>
      </w:r>
      <w:r w:rsidR="00CF78C8">
        <w:rPr>
          <w:rFonts w:ascii="Verdana" w:eastAsiaTheme="minorHAnsi" w:hAnsi="Verdana" w:cs="Arial"/>
        </w:rPr>
        <w:t xml:space="preserve"> της ενεργειακής κοινότητας</w:t>
      </w:r>
      <w:r w:rsidRPr="00EB59C4">
        <w:rPr>
          <w:rFonts w:ascii="Verdana" w:eastAsiaTheme="minorHAnsi" w:hAnsi="Verdana" w:cs="Arial"/>
        </w:rPr>
        <w:t>. </w:t>
      </w:r>
    </w:p>
    <w:p w14:paraId="0E037A79"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w:t>
      </w:r>
      <w:r w:rsidRPr="00EB59C4">
        <w:rPr>
          <w:rFonts w:ascii="Verdana" w:eastAsiaTheme="minorHAnsi" w:hAnsi="Verdana" w:cs="Arial"/>
          <w:b/>
          <w:bCs/>
        </w:rPr>
        <w:t> </w:t>
      </w:r>
      <w:r w:rsidRPr="00EB59C4">
        <w:rPr>
          <w:rFonts w:ascii="Verdana" w:eastAsiaTheme="minorHAnsi" w:hAnsi="Verdana" w:cs="Arial"/>
          <w:b/>
          <w:bCs/>
          <w:lang w:val="el-GR"/>
        </w:rPr>
        <w:t xml:space="preserve"> 36</w:t>
      </w:r>
    </w:p>
    <w:p w14:paraId="367E1E98"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ΠΡΟΕΔΡΟΣ ΤΟΥ ΔΙΟΙΚΗΤΙΚΟΥ ΣΥΜΒΟΥΛΙΟΥ</w:t>
      </w:r>
    </w:p>
    <w:p w14:paraId="1F686E42"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Ο Πρόεδρος του Διοικητικού Συμβουλίου :</w:t>
      </w:r>
    </w:p>
    <w:p w14:paraId="045AA6EF" w14:textId="77777777" w:rsidR="009E62C0" w:rsidRPr="00EB59C4" w:rsidRDefault="009E62C0" w:rsidP="009E62C0">
      <w:pPr>
        <w:pStyle w:val="a0"/>
        <w:numPr>
          <w:ilvl w:val="0"/>
          <w:numId w:val="25"/>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Προεδρεύει των συνεδριάσεων του Διοικητικού Συμβουλίου, διευθύνει τις εργασίες και εκθέτει την κατάσταση </w:t>
      </w:r>
      <w:r w:rsidR="00CF78C8">
        <w:rPr>
          <w:rFonts w:ascii="Verdana" w:eastAsiaTheme="minorHAnsi" w:hAnsi="Verdana" w:cs="Arial"/>
        </w:rPr>
        <w:t xml:space="preserve"> της ενεργειακής κοινότητας</w:t>
      </w:r>
      <w:r w:rsidRPr="00EB59C4">
        <w:rPr>
          <w:rFonts w:ascii="Verdana" w:eastAsiaTheme="minorHAnsi" w:hAnsi="Verdana" w:cs="Arial"/>
        </w:rPr>
        <w:t xml:space="preserve"> και τη δράση του Διοικητικού Συμβουλίου στις Γενικές Συνελεύσεις.</w:t>
      </w:r>
    </w:p>
    <w:p w14:paraId="24C2C0D8" w14:textId="77777777" w:rsidR="009E62C0" w:rsidRPr="00EB59C4" w:rsidRDefault="009E62C0" w:rsidP="009E62C0">
      <w:pPr>
        <w:pStyle w:val="a0"/>
        <w:spacing w:after="160" w:line="360" w:lineRule="auto"/>
        <w:ind w:left="360"/>
        <w:jc w:val="both"/>
        <w:rPr>
          <w:rFonts w:ascii="Verdana" w:eastAsiaTheme="minorHAnsi" w:hAnsi="Verdana" w:cs="Arial"/>
        </w:rPr>
      </w:pPr>
    </w:p>
    <w:p w14:paraId="5E6CE3C7" w14:textId="77777777" w:rsidR="009E62C0" w:rsidRPr="00EB59C4" w:rsidRDefault="009E62C0" w:rsidP="009E62C0">
      <w:pPr>
        <w:pStyle w:val="a0"/>
        <w:numPr>
          <w:ilvl w:val="0"/>
          <w:numId w:val="25"/>
        </w:numPr>
        <w:spacing w:after="160" w:line="360" w:lineRule="auto"/>
        <w:ind w:left="360"/>
        <w:jc w:val="both"/>
        <w:rPr>
          <w:rFonts w:ascii="Verdana" w:eastAsiaTheme="minorHAnsi" w:hAnsi="Verdana" w:cs="Arial"/>
        </w:rPr>
      </w:pPr>
      <w:r w:rsidRPr="00EB59C4">
        <w:rPr>
          <w:rFonts w:ascii="Verdana" w:eastAsiaTheme="minorHAnsi" w:hAnsi="Verdana" w:cs="Arial"/>
        </w:rPr>
        <w:t>Συγκαλεί σε συνεδρίαση το Διοικητικό Συμβούλιο, και ύστερα από απόφασή του, τη Γενική Συνέλευση και στέλνει τις σχετικές προσκλήσεις.</w:t>
      </w:r>
    </w:p>
    <w:p w14:paraId="126B23CF" w14:textId="77777777" w:rsidR="009E62C0" w:rsidRPr="00EB59C4" w:rsidRDefault="009E62C0" w:rsidP="009E62C0">
      <w:pPr>
        <w:pStyle w:val="a0"/>
        <w:rPr>
          <w:rFonts w:ascii="Verdana" w:eastAsiaTheme="minorHAnsi" w:hAnsi="Verdana" w:cs="Arial"/>
        </w:rPr>
      </w:pPr>
    </w:p>
    <w:p w14:paraId="33497FDC" w14:textId="77777777" w:rsidR="009E62C0" w:rsidRPr="00EB59C4" w:rsidRDefault="009E62C0" w:rsidP="009E62C0">
      <w:pPr>
        <w:pStyle w:val="a0"/>
        <w:numPr>
          <w:ilvl w:val="0"/>
          <w:numId w:val="25"/>
        </w:numPr>
        <w:spacing w:after="160" w:line="360" w:lineRule="auto"/>
        <w:ind w:left="360"/>
        <w:jc w:val="both"/>
        <w:rPr>
          <w:rFonts w:ascii="Verdana" w:eastAsiaTheme="minorHAnsi" w:hAnsi="Verdana" w:cs="Arial"/>
        </w:rPr>
      </w:pPr>
      <w:r w:rsidRPr="00EB59C4">
        <w:rPr>
          <w:rFonts w:ascii="Verdana" w:eastAsiaTheme="minorHAnsi" w:hAnsi="Verdana" w:cs="Arial"/>
        </w:rPr>
        <w:t>Εισηγείται τα θέματα της ημερήσιας διάταξης, στο Διοικητικό Συμβούλιο ή ορίζει τους ειδικούς εισηγητές.</w:t>
      </w:r>
    </w:p>
    <w:p w14:paraId="25BAF596" w14:textId="77777777" w:rsidR="009E62C0" w:rsidRPr="00EB59C4" w:rsidRDefault="009E62C0" w:rsidP="009E62C0">
      <w:pPr>
        <w:pStyle w:val="a0"/>
        <w:rPr>
          <w:rFonts w:ascii="Verdana" w:eastAsiaTheme="minorHAnsi" w:hAnsi="Verdana" w:cs="Arial"/>
        </w:rPr>
      </w:pPr>
    </w:p>
    <w:p w14:paraId="106C4D18" w14:textId="77777777" w:rsidR="009E62C0" w:rsidRPr="00EB59C4" w:rsidRDefault="009E62C0" w:rsidP="009E62C0">
      <w:pPr>
        <w:pStyle w:val="a0"/>
        <w:numPr>
          <w:ilvl w:val="0"/>
          <w:numId w:val="25"/>
        </w:numPr>
        <w:spacing w:after="160" w:line="360" w:lineRule="auto"/>
        <w:ind w:left="360"/>
        <w:jc w:val="both"/>
        <w:rPr>
          <w:rFonts w:ascii="Verdana" w:eastAsiaTheme="minorHAnsi" w:hAnsi="Verdana" w:cs="Arial"/>
        </w:rPr>
      </w:pPr>
      <w:r w:rsidRPr="00EB59C4">
        <w:rPr>
          <w:rFonts w:ascii="Verdana" w:eastAsiaTheme="minorHAnsi" w:hAnsi="Verdana" w:cs="Arial"/>
        </w:rPr>
        <w:t>Εποπτεύει την καλή εκτέλεση των αποφάσεων του Διοικητικού Συμβουλίου και της Γενικής Συνέλευσης, την πιστή εφαρμογή των διατάξεων του παρόντος καταστατικού και την τήρηση του νόμου.</w:t>
      </w:r>
    </w:p>
    <w:p w14:paraId="25D63DC7" w14:textId="77777777" w:rsidR="009E62C0" w:rsidRPr="00EB59C4" w:rsidRDefault="009E62C0" w:rsidP="009E62C0">
      <w:pPr>
        <w:pStyle w:val="a0"/>
        <w:rPr>
          <w:rFonts w:ascii="Verdana" w:eastAsiaTheme="minorHAnsi" w:hAnsi="Verdana" w:cs="Arial"/>
        </w:rPr>
      </w:pPr>
    </w:p>
    <w:p w14:paraId="270CCDA4" w14:textId="77777777" w:rsidR="009E62C0" w:rsidRPr="00EB59C4" w:rsidRDefault="009E62C0" w:rsidP="009E62C0">
      <w:pPr>
        <w:pStyle w:val="a0"/>
        <w:numPr>
          <w:ilvl w:val="0"/>
          <w:numId w:val="25"/>
        </w:numPr>
        <w:spacing w:after="160" w:line="360" w:lineRule="auto"/>
        <w:ind w:left="360"/>
        <w:jc w:val="both"/>
        <w:rPr>
          <w:rFonts w:ascii="Verdana" w:eastAsiaTheme="minorHAnsi" w:hAnsi="Verdana" w:cs="Arial"/>
        </w:rPr>
      </w:pPr>
      <w:r w:rsidRPr="00EB59C4">
        <w:rPr>
          <w:rFonts w:ascii="Verdana" w:eastAsiaTheme="minorHAnsi" w:hAnsi="Verdana" w:cs="Arial"/>
        </w:rPr>
        <w:t>Υπογράφει τα εξερχόμενα</w:t>
      </w:r>
      <w:r w:rsidR="00CF78C8">
        <w:rPr>
          <w:rFonts w:ascii="Verdana" w:eastAsiaTheme="minorHAnsi" w:hAnsi="Verdana" w:cs="Arial"/>
        </w:rPr>
        <w:t xml:space="preserve">  από  την ενεργειακή κοινότητα</w:t>
      </w:r>
      <w:r w:rsidRPr="00EB59C4">
        <w:rPr>
          <w:rFonts w:ascii="Verdana" w:eastAsiaTheme="minorHAnsi" w:hAnsi="Verdana" w:cs="Arial"/>
        </w:rPr>
        <w:t xml:space="preserve"> έγγραφα.</w:t>
      </w:r>
    </w:p>
    <w:p w14:paraId="3139D7F5" w14:textId="77777777" w:rsidR="009E62C0" w:rsidRPr="00EB59C4" w:rsidRDefault="009E62C0" w:rsidP="009E62C0">
      <w:pPr>
        <w:pStyle w:val="a0"/>
        <w:rPr>
          <w:rFonts w:ascii="Verdana" w:eastAsiaTheme="minorHAnsi" w:hAnsi="Verdana" w:cs="Arial"/>
        </w:rPr>
      </w:pPr>
    </w:p>
    <w:p w14:paraId="131EA182" w14:textId="77777777" w:rsidR="009E62C0" w:rsidRPr="00EB59C4" w:rsidRDefault="009E62C0" w:rsidP="009E62C0">
      <w:pPr>
        <w:pStyle w:val="a0"/>
        <w:numPr>
          <w:ilvl w:val="0"/>
          <w:numId w:val="25"/>
        </w:numPr>
        <w:spacing w:after="160" w:line="360" w:lineRule="auto"/>
        <w:ind w:left="360"/>
        <w:jc w:val="both"/>
        <w:rPr>
          <w:rFonts w:ascii="Verdana" w:eastAsiaTheme="minorHAnsi" w:hAnsi="Verdana" w:cs="Arial"/>
        </w:rPr>
      </w:pPr>
      <w:r w:rsidRPr="00EB59C4">
        <w:rPr>
          <w:rFonts w:ascii="Verdana" w:eastAsiaTheme="minorHAnsi" w:hAnsi="Verdana" w:cs="Arial"/>
        </w:rPr>
        <w:t>Υπογράφει με τον Ταμία</w:t>
      </w:r>
      <w:r w:rsidR="00CF78C8">
        <w:rPr>
          <w:rFonts w:ascii="Verdana" w:eastAsiaTheme="minorHAnsi" w:hAnsi="Verdana" w:cs="Arial"/>
        </w:rPr>
        <w:t xml:space="preserve"> </w:t>
      </w:r>
      <w:r w:rsidRPr="00EB59C4">
        <w:rPr>
          <w:rFonts w:ascii="Verdana" w:eastAsiaTheme="minorHAnsi" w:hAnsi="Verdana" w:cs="Arial"/>
        </w:rPr>
        <w:t xml:space="preserve"> τα γραμμάτια είσπραξης και τα εντάλματα πληρωμών.</w:t>
      </w:r>
    </w:p>
    <w:p w14:paraId="1926A0FE"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 xml:space="preserve">Ο Πρόεδρος μπορεί να αναθέτει την υπογραφή ορισμένων εγγράφων ή παραστατικών σε άλλο μέλος του Διοικητικού Συμβουλίου ή σε υπάλληλο </w:t>
      </w:r>
      <w:r w:rsidR="00CF78C8">
        <w:rPr>
          <w:rFonts w:ascii="Verdana" w:eastAsiaTheme="minorHAnsi" w:hAnsi="Verdana" w:cs="Arial"/>
          <w:lang w:val="el-GR"/>
        </w:rPr>
        <w:t xml:space="preserve"> της ενεργειακής κοινότητας</w:t>
      </w:r>
      <w:r w:rsidRPr="00EB59C4">
        <w:rPr>
          <w:rFonts w:ascii="Verdana" w:eastAsiaTheme="minorHAnsi" w:hAnsi="Verdana" w:cs="Arial"/>
          <w:lang w:val="el-GR"/>
        </w:rPr>
        <w:t>.</w:t>
      </w:r>
      <w:r w:rsidRPr="00EB59C4">
        <w:rPr>
          <w:rFonts w:ascii="Verdana" w:eastAsiaTheme="minorHAnsi" w:hAnsi="Verdana" w:cs="Arial"/>
        </w:rPr>
        <w:t> </w:t>
      </w:r>
    </w:p>
    <w:p w14:paraId="79FADC8E"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w:t>
      </w:r>
      <w:r w:rsidRPr="00EB59C4">
        <w:rPr>
          <w:rFonts w:ascii="Verdana" w:eastAsiaTheme="minorHAnsi" w:hAnsi="Verdana" w:cs="Arial"/>
          <w:b/>
          <w:bCs/>
        </w:rPr>
        <w:t> </w:t>
      </w:r>
      <w:r w:rsidRPr="00EB59C4">
        <w:rPr>
          <w:rFonts w:ascii="Verdana" w:eastAsiaTheme="minorHAnsi" w:hAnsi="Verdana" w:cs="Arial"/>
          <w:b/>
          <w:bCs/>
          <w:lang w:val="el-GR"/>
        </w:rPr>
        <w:t xml:space="preserve"> 37</w:t>
      </w:r>
    </w:p>
    <w:p w14:paraId="27EC1AD7"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ΑΝΤΙΠΡΟΕΔΡΟΣ</w:t>
      </w:r>
    </w:p>
    <w:p w14:paraId="27CE6946"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lastRenderedPageBreak/>
        <w:t>Τον Πρόεδρο, όταν απουσιάζει ή κωλύεται, αναπληρώνει σε όλα τα δικαιώματα και τις υποχρεώσεις ο Αντιπρόεδρος του Διοικητικού Συμβουλίου.</w:t>
      </w:r>
      <w:r w:rsidRPr="00EB59C4">
        <w:rPr>
          <w:rFonts w:ascii="Verdana" w:eastAsiaTheme="minorHAnsi" w:hAnsi="Verdana" w:cs="Arial"/>
        </w:rPr>
        <w:t> </w:t>
      </w:r>
    </w:p>
    <w:p w14:paraId="34A95AA0" w14:textId="77777777" w:rsidR="009E62C0" w:rsidRPr="00EB59C4" w:rsidRDefault="009E62C0" w:rsidP="009E62C0">
      <w:pPr>
        <w:spacing w:after="0" w:line="360" w:lineRule="auto"/>
        <w:jc w:val="center"/>
        <w:rPr>
          <w:rFonts w:ascii="Verdana" w:eastAsiaTheme="minorHAnsi" w:hAnsi="Verdana" w:cs="Arial"/>
          <w:b/>
          <w:bCs/>
        </w:rPr>
      </w:pPr>
      <w:r w:rsidRPr="00EB59C4">
        <w:rPr>
          <w:rFonts w:ascii="Verdana" w:eastAsiaTheme="minorHAnsi" w:hAnsi="Verdana" w:cs="Arial"/>
          <w:b/>
          <w:bCs/>
        </w:rPr>
        <w:t>ΑΡΘΡΟ  38</w:t>
      </w:r>
    </w:p>
    <w:p w14:paraId="60068ECE" w14:textId="77777777" w:rsidR="009E62C0" w:rsidRPr="00EB59C4" w:rsidRDefault="009E62C0" w:rsidP="009E62C0">
      <w:pPr>
        <w:spacing w:after="0" w:line="360" w:lineRule="auto"/>
        <w:jc w:val="center"/>
        <w:rPr>
          <w:rFonts w:ascii="Verdana" w:eastAsiaTheme="minorHAnsi" w:hAnsi="Verdana" w:cs="Arial"/>
          <w:b/>
          <w:bCs/>
        </w:rPr>
      </w:pPr>
      <w:r w:rsidRPr="00EB59C4">
        <w:rPr>
          <w:rFonts w:ascii="Verdana" w:eastAsiaTheme="minorHAnsi" w:hAnsi="Verdana" w:cs="Arial"/>
          <w:b/>
          <w:bCs/>
        </w:rPr>
        <w:t>ΤΑΜΙΑΣ</w:t>
      </w:r>
    </w:p>
    <w:p w14:paraId="76A15724" w14:textId="77777777" w:rsidR="009E62C0" w:rsidRPr="00EB59C4" w:rsidRDefault="009E62C0" w:rsidP="009E62C0">
      <w:pPr>
        <w:pStyle w:val="a0"/>
        <w:numPr>
          <w:ilvl w:val="0"/>
          <w:numId w:val="26"/>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Ο Ταμίας ενεργεί τις εισπράξεις και πληρωμές, με βάση διπλότυπες αποδείξεις είσπραξης και πληρωμής, </w:t>
      </w:r>
      <w:r w:rsidR="00CF78C8">
        <w:rPr>
          <w:rFonts w:ascii="Verdana" w:eastAsiaTheme="minorHAnsi" w:hAnsi="Verdana" w:cs="Arial"/>
        </w:rPr>
        <w:t xml:space="preserve">οι </w:t>
      </w:r>
      <w:r w:rsidRPr="00EB59C4">
        <w:rPr>
          <w:rFonts w:ascii="Verdana" w:eastAsiaTheme="minorHAnsi" w:hAnsi="Verdana" w:cs="Arial"/>
        </w:rPr>
        <w:t>οποί</w:t>
      </w:r>
      <w:r w:rsidR="00CF78C8">
        <w:rPr>
          <w:rFonts w:ascii="Verdana" w:eastAsiaTheme="minorHAnsi" w:hAnsi="Verdana" w:cs="Arial"/>
        </w:rPr>
        <w:t>ες</w:t>
      </w:r>
      <w:r w:rsidRPr="00EB59C4">
        <w:rPr>
          <w:rFonts w:ascii="Verdana" w:eastAsiaTheme="minorHAnsi" w:hAnsi="Verdana" w:cs="Arial"/>
        </w:rPr>
        <w:t xml:space="preserve"> υπογράφονται από τον ίδιο και τον Πρόεδρο ή από τους νόμιμους αναπληρωτές τ</w:t>
      </w:r>
      <w:r w:rsidR="00CF78C8">
        <w:rPr>
          <w:rFonts w:ascii="Verdana" w:eastAsiaTheme="minorHAnsi" w:hAnsi="Verdana" w:cs="Arial"/>
        </w:rPr>
        <w:t>ους</w:t>
      </w:r>
      <w:r w:rsidRPr="00EB59C4">
        <w:rPr>
          <w:rFonts w:ascii="Verdana" w:eastAsiaTheme="minorHAnsi" w:hAnsi="Verdana" w:cs="Arial"/>
        </w:rPr>
        <w:t>. Τα τραπεζικά παραστατικά κατάθεσης προς λογαριασμούς τρίτων ενέχουν θέση αποδείξεων πληρωμής, συμπεριλαμβανόμενων και των παραστατικών για πληρωμές που διενεργούνται με ηλεκτρονική μεταφορά χρημάτων μέσω τρ</w:t>
      </w:r>
      <w:r w:rsidR="00CF78C8">
        <w:rPr>
          <w:rFonts w:ascii="Verdana" w:eastAsiaTheme="minorHAnsi" w:hAnsi="Verdana" w:cs="Arial"/>
        </w:rPr>
        <w:t>ά</w:t>
      </w:r>
      <w:r w:rsidRPr="00EB59C4">
        <w:rPr>
          <w:rFonts w:ascii="Verdana" w:eastAsiaTheme="minorHAnsi" w:hAnsi="Verdana" w:cs="Arial"/>
        </w:rPr>
        <w:t>π</w:t>
      </w:r>
      <w:r w:rsidR="00CF78C8">
        <w:rPr>
          <w:rFonts w:ascii="Verdana" w:eastAsiaTheme="minorHAnsi" w:hAnsi="Verdana" w:cs="Arial"/>
        </w:rPr>
        <w:t>ε</w:t>
      </w:r>
      <w:r w:rsidRPr="00EB59C4">
        <w:rPr>
          <w:rFonts w:ascii="Verdana" w:eastAsiaTheme="minorHAnsi" w:hAnsi="Verdana" w:cs="Arial"/>
        </w:rPr>
        <w:t>ζ</w:t>
      </w:r>
      <w:r w:rsidR="00CF78C8">
        <w:rPr>
          <w:rFonts w:ascii="Verdana" w:eastAsiaTheme="minorHAnsi" w:hAnsi="Verdana" w:cs="Arial"/>
        </w:rPr>
        <w:t>α</w:t>
      </w:r>
      <w:r w:rsidRPr="00EB59C4">
        <w:rPr>
          <w:rFonts w:ascii="Verdana" w:eastAsiaTheme="minorHAnsi" w:hAnsi="Verdana" w:cs="Arial"/>
        </w:rPr>
        <w:t>ς (</w:t>
      </w:r>
      <w:proofErr w:type="spellStart"/>
      <w:r w:rsidRPr="00EB59C4">
        <w:rPr>
          <w:rFonts w:ascii="Verdana" w:eastAsiaTheme="minorHAnsi" w:hAnsi="Verdana" w:cs="Arial"/>
        </w:rPr>
        <w:t>web-banking</w:t>
      </w:r>
      <w:proofErr w:type="spellEnd"/>
      <w:r w:rsidRPr="00EB59C4">
        <w:rPr>
          <w:rFonts w:ascii="Verdana" w:eastAsiaTheme="minorHAnsi" w:hAnsi="Verdana" w:cs="Arial"/>
        </w:rPr>
        <w:t>). Αν η διεξαγωγή της ταμ</w:t>
      </w:r>
      <w:r w:rsidR="00CF78C8">
        <w:rPr>
          <w:rFonts w:ascii="Verdana" w:eastAsiaTheme="minorHAnsi" w:hAnsi="Verdana" w:cs="Arial"/>
        </w:rPr>
        <w:t>ε</w:t>
      </w:r>
      <w:r w:rsidRPr="00EB59C4">
        <w:rPr>
          <w:rFonts w:ascii="Verdana" w:eastAsiaTheme="minorHAnsi" w:hAnsi="Verdana" w:cs="Arial"/>
        </w:rPr>
        <w:t xml:space="preserve">ιακής υπηρεσίας, λόγω του εύρους της, ανατεθεί από το Διοικητικό Συμβούλιο σε υπαλληλικό προσωπικό </w:t>
      </w:r>
      <w:r w:rsidR="00CF78C8">
        <w:rPr>
          <w:rFonts w:ascii="Verdana" w:eastAsiaTheme="minorHAnsi" w:hAnsi="Verdana" w:cs="Arial"/>
        </w:rPr>
        <w:t xml:space="preserve">της ενεργειακής κοινότητας </w:t>
      </w:r>
      <w:r w:rsidRPr="00EB59C4">
        <w:rPr>
          <w:rFonts w:ascii="Verdana" w:eastAsiaTheme="minorHAnsi" w:hAnsi="Verdana" w:cs="Arial"/>
        </w:rPr>
        <w:t xml:space="preserve"> ο Ταμίας έχει την ευθύνη της παρακολούθησης αυτών και τη συμμόρφωση τ</w:t>
      </w:r>
      <w:r w:rsidR="00CF78C8">
        <w:rPr>
          <w:rFonts w:ascii="Verdana" w:eastAsiaTheme="minorHAnsi" w:hAnsi="Verdana" w:cs="Arial"/>
        </w:rPr>
        <w:t>ους</w:t>
      </w:r>
      <w:r w:rsidRPr="00EB59C4">
        <w:rPr>
          <w:rFonts w:ascii="Verdana" w:eastAsiaTheme="minorHAnsi" w:hAnsi="Verdana" w:cs="Arial"/>
        </w:rPr>
        <w:t xml:space="preserve"> με τα οριζόμενα από το παρόν καταστατικό, τις αποφάσεις της Γενικής Συνέλευσης, τον κανονισμό εργασιών και τις εντολές του Διοικητικού Συμβουλίου.</w:t>
      </w:r>
    </w:p>
    <w:p w14:paraId="2698E5E8" w14:textId="77777777" w:rsidR="009E62C0" w:rsidRPr="00EB59C4" w:rsidRDefault="009E62C0" w:rsidP="009E62C0">
      <w:pPr>
        <w:pStyle w:val="a0"/>
        <w:spacing w:after="160" w:line="360" w:lineRule="auto"/>
        <w:ind w:left="360"/>
        <w:jc w:val="both"/>
        <w:rPr>
          <w:rFonts w:ascii="Verdana" w:eastAsiaTheme="minorHAnsi" w:hAnsi="Verdana" w:cs="Arial"/>
        </w:rPr>
      </w:pPr>
    </w:p>
    <w:p w14:paraId="52B8C96D" w14:textId="77777777" w:rsidR="009E62C0" w:rsidRPr="00EB59C4" w:rsidRDefault="009E62C0" w:rsidP="009E62C0">
      <w:pPr>
        <w:pStyle w:val="a0"/>
        <w:numPr>
          <w:ilvl w:val="0"/>
          <w:numId w:val="26"/>
        </w:numPr>
        <w:spacing w:after="160" w:line="360" w:lineRule="auto"/>
        <w:ind w:left="360"/>
        <w:jc w:val="both"/>
        <w:rPr>
          <w:rFonts w:ascii="Verdana" w:eastAsiaTheme="minorHAnsi" w:hAnsi="Verdana" w:cs="Arial"/>
        </w:rPr>
      </w:pPr>
      <w:r w:rsidRPr="00EB59C4">
        <w:rPr>
          <w:rFonts w:ascii="Verdana" w:eastAsiaTheme="minorHAnsi" w:hAnsi="Verdana" w:cs="Arial"/>
        </w:rPr>
        <w:t>Το υπαλληλικό προσωπικό, το εντεταλμένο για τη διεξαγωγή της ταμειακής υπηρεσίας, είναι συνυπόλογο και συνυπεύθυνο με τον Ταμία για κάθε ταμειακή ανωμαλία.</w:t>
      </w:r>
    </w:p>
    <w:p w14:paraId="161433C4" w14:textId="77777777" w:rsidR="009E62C0" w:rsidRPr="00EB59C4" w:rsidRDefault="009E62C0" w:rsidP="009E62C0">
      <w:pPr>
        <w:pStyle w:val="a0"/>
        <w:rPr>
          <w:rFonts w:ascii="Verdana" w:eastAsiaTheme="minorHAnsi" w:hAnsi="Verdana" w:cs="Arial"/>
        </w:rPr>
      </w:pPr>
    </w:p>
    <w:p w14:paraId="20129F87" w14:textId="77777777" w:rsidR="009E62C0" w:rsidRPr="00EB59C4" w:rsidRDefault="009E62C0" w:rsidP="009E62C0">
      <w:pPr>
        <w:pStyle w:val="a0"/>
        <w:numPr>
          <w:ilvl w:val="0"/>
          <w:numId w:val="26"/>
        </w:numPr>
        <w:spacing w:after="160" w:line="360" w:lineRule="auto"/>
        <w:ind w:left="360"/>
        <w:jc w:val="both"/>
        <w:rPr>
          <w:rFonts w:ascii="Verdana" w:eastAsiaTheme="minorHAnsi" w:hAnsi="Verdana" w:cs="Arial"/>
        </w:rPr>
      </w:pPr>
      <w:r w:rsidRPr="00EB59C4">
        <w:rPr>
          <w:rFonts w:ascii="Verdana" w:eastAsiaTheme="minorHAnsi" w:hAnsi="Verdana" w:cs="Arial"/>
        </w:rPr>
        <w:t>Ο Ταμίας επιμελείται της τήρησης του βιβλίου Ταμείου, της διαφύλαξης των χρηματογράφων, των δικαιολογητικών των εισπράξεων και πληρωμών καθώς και της σύνταξης μηνιαίων καταστάσεων ενημ</w:t>
      </w:r>
      <w:r w:rsidR="00CF78C8">
        <w:rPr>
          <w:rFonts w:ascii="Verdana" w:eastAsiaTheme="minorHAnsi" w:hAnsi="Verdana" w:cs="Arial"/>
        </w:rPr>
        <w:t>έ</w:t>
      </w:r>
      <w:r w:rsidRPr="00EB59C4">
        <w:rPr>
          <w:rFonts w:ascii="Verdana" w:eastAsiaTheme="minorHAnsi" w:hAnsi="Verdana" w:cs="Arial"/>
        </w:rPr>
        <w:t>ρ</w:t>
      </w:r>
      <w:r w:rsidR="00CF78C8">
        <w:rPr>
          <w:rFonts w:ascii="Verdana" w:eastAsiaTheme="minorHAnsi" w:hAnsi="Verdana" w:cs="Arial"/>
        </w:rPr>
        <w:t>ω</w:t>
      </w:r>
      <w:r w:rsidRPr="00EB59C4">
        <w:rPr>
          <w:rFonts w:ascii="Verdana" w:eastAsiaTheme="minorHAnsi" w:hAnsi="Verdana" w:cs="Arial"/>
        </w:rPr>
        <w:t>σ</w:t>
      </w:r>
      <w:r w:rsidR="00CF78C8">
        <w:rPr>
          <w:rFonts w:ascii="Verdana" w:eastAsiaTheme="minorHAnsi" w:hAnsi="Verdana" w:cs="Arial"/>
        </w:rPr>
        <w:t>η</w:t>
      </w:r>
      <w:r w:rsidRPr="00EB59C4">
        <w:rPr>
          <w:rFonts w:ascii="Verdana" w:eastAsiaTheme="minorHAnsi" w:hAnsi="Verdana" w:cs="Arial"/>
        </w:rPr>
        <w:t>ς του Διοικητικού Συμβουλίου και Εποπτικού Συμβουλίου επί της οικονομικής κατ</w:t>
      </w:r>
      <w:r w:rsidR="00CF78C8">
        <w:rPr>
          <w:rFonts w:ascii="Verdana" w:eastAsiaTheme="minorHAnsi" w:hAnsi="Verdana" w:cs="Arial"/>
        </w:rPr>
        <w:t>ά</w:t>
      </w:r>
      <w:r w:rsidRPr="00EB59C4">
        <w:rPr>
          <w:rFonts w:ascii="Verdana" w:eastAsiaTheme="minorHAnsi" w:hAnsi="Verdana" w:cs="Arial"/>
        </w:rPr>
        <w:t>στ</w:t>
      </w:r>
      <w:r w:rsidR="00CF78C8">
        <w:rPr>
          <w:rFonts w:ascii="Verdana" w:eastAsiaTheme="minorHAnsi" w:hAnsi="Verdana" w:cs="Arial"/>
        </w:rPr>
        <w:t>α</w:t>
      </w:r>
      <w:r w:rsidRPr="00EB59C4">
        <w:rPr>
          <w:rFonts w:ascii="Verdana" w:eastAsiaTheme="minorHAnsi" w:hAnsi="Verdana" w:cs="Arial"/>
        </w:rPr>
        <w:t>σ</w:t>
      </w:r>
      <w:r w:rsidR="00CF78C8">
        <w:rPr>
          <w:rFonts w:ascii="Verdana" w:eastAsiaTheme="minorHAnsi" w:hAnsi="Verdana" w:cs="Arial"/>
        </w:rPr>
        <w:t>η</w:t>
      </w:r>
      <w:r w:rsidRPr="00EB59C4">
        <w:rPr>
          <w:rFonts w:ascii="Verdana" w:eastAsiaTheme="minorHAnsi" w:hAnsi="Verdana" w:cs="Arial"/>
        </w:rPr>
        <w:t xml:space="preserve">ς </w:t>
      </w:r>
      <w:r w:rsidR="00CF78C8">
        <w:rPr>
          <w:rFonts w:ascii="Verdana" w:eastAsiaTheme="minorHAnsi" w:hAnsi="Verdana" w:cs="Arial"/>
        </w:rPr>
        <w:t xml:space="preserve"> της ενεργειακής κοινότητας</w:t>
      </w:r>
      <w:r w:rsidRPr="00EB59C4">
        <w:rPr>
          <w:rFonts w:ascii="Verdana" w:eastAsiaTheme="minorHAnsi" w:hAnsi="Verdana" w:cs="Arial"/>
        </w:rPr>
        <w:t>.</w:t>
      </w:r>
    </w:p>
    <w:p w14:paraId="057EAFCD" w14:textId="77777777" w:rsidR="009E62C0" w:rsidRPr="00EB59C4" w:rsidRDefault="009E62C0" w:rsidP="009E62C0">
      <w:pPr>
        <w:pStyle w:val="a0"/>
        <w:rPr>
          <w:rFonts w:ascii="Verdana" w:eastAsiaTheme="minorHAnsi" w:hAnsi="Verdana" w:cs="Arial"/>
        </w:rPr>
      </w:pPr>
    </w:p>
    <w:p w14:paraId="682AEFF6" w14:textId="77777777" w:rsidR="009E62C0" w:rsidRPr="00EB59C4" w:rsidRDefault="009E62C0" w:rsidP="009E62C0">
      <w:pPr>
        <w:pStyle w:val="a0"/>
        <w:numPr>
          <w:ilvl w:val="0"/>
          <w:numId w:val="26"/>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Εισπράξεις </w:t>
      </w:r>
      <w:r w:rsidR="00CF78C8">
        <w:rPr>
          <w:rFonts w:ascii="Verdana" w:eastAsiaTheme="minorHAnsi" w:hAnsi="Verdana" w:cs="Arial"/>
        </w:rPr>
        <w:t xml:space="preserve">της ενεργειακής κοινότητας </w:t>
      </w:r>
      <w:r w:rsidRPr="00EB59C4">
        <w:rPr>
          <w:rFonts w:ascii="Verdana" w:eastAsiaTheme="minorHAnsi" w:hAnsi="Verdana" w:cs="Arial"/>
        </w:rPr>
        <w:t xml:space="preserve"> πέραν από τις απαιτούμενες για την πληρωμή των τρεχουσών υποχρεώσεων τ</w:t>
      </w:r>
      <w:r w:rsidR="00CF78C8">
        <w:rPr>
          <w:rFonts w:ascii="Verdana" w:eastAsiaTheme="minorHAnsi" w:hAnsi="Verdana" w:cs="Arial"/>
        </w:rPr>
        <w:t>ης</w:t>
      </w:r>
      <w:r w:rsidRPr="00EB59C4">
        <w:rPr>
          <w:rFonts w:ascii="Verdana" w:eastAsiaTheme="minorHAnsi" w:hAnsi="Verdana" w:cs="Arial"/>
        </w:rPr>
        <w:t xml:space="preserve">, με μέριμνα του Ταμία, κατατίθενται στο όνομα </w:t>
      </w:r>
      <w:r w:rsidR="00CF78C8">
        <w:rPr>
          <w:rFonts w:ascii="Verdana" w:eastAsiaTheme="minorHAnsi" w:hAnsi="Verdana" w:cs="Arial"/>
        </w:rPr>
        <w:t xml:space="preserve">της ενεργειακής κοινότητας </w:t>
      </w:r>
      <w:r w:rsidRPr="00EB59C4">
        <w:rPr>
          <w:rFonts w:ascii="Verdana" w:eastAsiaTheme="minorHAnsi" w:hAnsi="Verdana" w:cs="Arial"/>
        </w:rPr>
        <w:t xml:space="preserve">, σε μία ή περισσότερες Τράπεζες ή υποκαταστήματά τους, με τις οποίες συναλλάσσεται </w:t>
      </w:r>
      <w:r w:rsidR="00CF78C8">
        <w:rPr>
          <w:rFonts w:ascii="Verdana" w:eastAsiaTheme="minorHAnsi" w:hAnsi="Verdana" w:cs="Arial"/>
        </w:rPr>
        <w:t>η ενεργειακή κοινότητα</w:t>
      </w:r>
      <w:r w:rsidRPr="00EB59C4">
        <w:rPr>
          <w:rFonts w:ascii="Verdana" w:eastAsiaTheme="minorHAnsi" w:hAnsi="Verdana" w:cs="Arial"/>
        </w:rPr>
        <w:t xml:space="preserve"> ή επενδύονται σε χρεόγραφα με απόφαση του Διοικητικού Συμβουλίου.</w:t>
      </w:r>
    </w:p>
    <w:p w14:paraId="52449BD0" w14:textId="77777777" w:rsidR="009E62C0" w:rsidRPr="00EB59C4" w:rsidRDefault="009E62C0" w:rsidP="009E62C0">
      <w:pPr>
        <w:pStyle w:val="a0"/>
        <w:rPr>
          <w:rFonts w:ascii="Verdana" w:eastAsiaTheme="minorHAnsi" w:hAnsi="Verdana" w:cs="Arial"/>
        </w:rPr>
      </w:pPr>
    </w:p>
    <w:p w14:paraId="2D1A6689" w14:textId="77777777" w:rsidR="009E62C0" w:rsidRPr="00EB59C4" w:rsidRDefault="009E62C0" w:rsidP="009E62C0">
      <w:pPr>
        <w:pStyle w:val="a0"/>
        <w:numPr>
          <w:ilvl w:val="0"/>
          <w:numId w:val="26"/>
        </w:numPr>
        <w:spacing w:after="160" w:line="360" w:lineRule="auto"/>
        <w:ind w:left="360"/>
        <w:jc w:val="both"/>
        <w:rPr>
          <w:rFonts w:ascii="Verdana" w:eastAsiaTheme="minorHAnsi" w:hAnsi="Verdana" w:cs="Arial"/>
        </w:rPr>
      </w:pPr>
      <w:r w:rsidRPr="00EB59C4">
        <w:rPr>
          <w:rFonts w:ascii="Verdana" w:eastAsiaTheme="minorHAnsi" w:hAnsi="Verdana" w:cs="Arial"/>
        </w:rPr>
        <w:lastRenderedPageBreak/>
        <w:t>Η ανάληψη καταθέσεων από τις Τράπεζες γίνεται είτε με έκδοση επιταγών σε διαταγή οποιουδήποτε, που υπογράφονται από τον Πρόεδρο και τον Ταμία, είτε από ειδικά εξουσιοδοτημένο, με απόφαση του Διοικητικού Συμβουλίου, πρόσωπο.</w:t>
      </w:r>
    </w:p>
    <w:p w14:paraId="68DC65CA" w14:textId="77777777" w:rsidR="009E62C0" w:rsidRPr="00EB59C4" w:rsidRDefault="009E62C0" w:rsidP="009E62C0">
      <w:pPr>
        <w:pStyle w:val="a0"/>
        <w:rPr>
          <w:rFonts w:ascii="Verdana" w:eastAsiaTheme="minorHAnsi" w:hAnsi="Verdana" w:cs="Arial"/>
        </w:rPr>
      </w:pPr>
    </w:p>
    <w:p w14:paraId="6A39F648" w14:textId="77777777" w:rsidR="009E62C0" w:rsidRPr="00EB59C4" w:rsidRDefault="009E62C0" w:rsidP="009E62C0">
      <w:pPr>
        <w:pStyle w:val="a0"/>
        <w:numPr>
          <w:ilvl w:val="0"/>
          <w:numId w:val="26"/>
        </w:numPr>
        <w:spacing w:after="160" w:line="360" w:lineRule="auto"/>
        <w:ind w:left="360"/>
        <w:jc w:val="both"/>
        <w:rPr>
          <w:rFonts w:ascii="Verdana" w:eastAsiaTheme="minorHAnsi" w:hAnsi="Verdana" w:cs="Arial"/>
        </w:rPr>
      </w:pPr>
      <w:r w:rsidRPr="00EB59C4">
        <w:rPr>
          <w:rFonts w:ascii="Verdana" w:eastAsiaTheme="minorHAnsi" w:hAnsi="Verdana" w:cs="Arial"/>
        </w:rPr>
        <w:t>Για την ανάληψη χρημάτων</w:t>
      </w:r>
      <w:r w:rsidR="00CF78C8">
        <w:rPr>
          <w:rFonts w:ascii="Verdana" w:eastAsiaTheme="minorHAnsi" w:hAnsi="Verdana" w:cs="Arial"/>
        </w:rPr>
        <w:t xml:space="preserve"> από </w:t>
      </w:r>
      <w:r w:rsidRPr="00EB59C4">
        <w:rPr>
          <w:rFonts w:ascii="Verdana" w:eastAsiaTheme="minorHAnsi" w:hAnsi="Verdana" w:cs="Arial"/>
        </w:rPr>
        <w:t xml:space="preserve"> χορηγο</w:t>
      </w:r>
      <w:r w:rsidR="00CF78C8">
        <w:rPr>
          <w:rFonts w:ascii="Verdana" w:eastAsiaTheme="minorHAnsi" w:hAnsi="Verdana" w:cs="Arial"/>
        </w:rPr>
        <w:t>ύ</w:t>
      </w:r>
      <w:r w:rsidRPr="00EB59C4">
        <w:rPr>
          <w:rFonts w:ascii="Verdana" w:eastAsiaTheme="minorHAnsi" w:hAnsi="Verdana" w:cs="Arial"/>
        </w:rPr>
        <w:t>μ</w:t>
      </w:r>
      <w:r w:rsidR="00CF78C8">
        <w:rPr>
          <w:rFonts w:ascii="Verdana" w:eastAsiaTheme="minorHAnsi" w:hAnsi="Verdana" w:cs="Arial"/>
        </w:rPr>
        <w:t xml:space="preserve">ενα </w:t>
      </w:r>
      <w:r w:rsidRPr="00EB59C4">
        <w:rPr>
          <w:rFonts w:ascii="Verdana" w:eastAsiaTheme="minorHAnsi" w:hAnsi="Verdana" w:cs="Arial"/>
        </w:rPr>
        <w:t xml:space="preserve"> δ</w:t>
      </w:r>
      <w:r w:rsidR="00CF78C8">
        <w:rPr>
          <w:rFonts w:ascii="Verdana" w:eastAsiaTheme="minorHAnsi" w:hAnsi="Verdana" w:cs="Arial"/>
        </w:rPr>
        <w:t>ά</w:t>
      </w:r>
      <w:r w:rsidRPr="00EB59C4">
        <w:rPr>
          <w:rFonts w:ascii="Verdana" w:eastAsiaTheme="minorHAnsi" w:hAnsi="Verdana" w:cs="Arial"/>
        </w:rPr>
        <w:t>νε</w:t>
      </w:r>
      <w:r w:rsidR="00CF78C8">
        <w:rPr>
          <w:rFonts w:ascii="Verdana" w:eastAsiaTheme="minorHAnsi" w:hAnsi="Verdana" w:cs="Arial"/>
        </w:rPr>
        <w:t xml:space="preserve">ια </w:t>
      </w:r>
      <w:r w:rsidRPr="00EB59C4">
        <w:rPr>
          <w:rFonts w:ascii="Verdana" w:eastAsiaTheme="minorHAnsi" w:hAnsi="Verdana" w:cs="Arial"/>
        </w:rPr>
        <w:t xml:space="preserve">προς </w:t>
      </w:r>
      <w:r w:rsidR="00CF78C8">
        <w:rPr>
          <w:rFonts w:ascii="Verdana" w:eastAsiaTheme="minorHAnsi" w:hAnsi="Verdana" w:cs="Arial"/>
        </w:rPr>
        <w:t xml:space="preserve">την ενεργειακή κοινότητα </w:t>
      </w:r>
      <w:r w:rsidRPr="00EB59C4">
        <w:rPr>
          <w:rFonts w:ascii="Verdana" w:eastAsiaTheme="minorHAnsi" w:hAnsi="Verdana" w:cs="Arial"/>
        </w:rPr>
        <w:t>απαιτείται απόφαση του Διοικητικού Συμβουλίου</w:t>
      </w:r>
      <w:r w:rsidR="00CF78C8">
        <w:rPr>
          <w:rFonts w:ascii="Verdana" w:eastAsiaTheme="minorHAnsi" w:hAnsi="Verdana" w:cs="Arial"/>
        </w:rPr>
        <w:t>,</w:t>
      </w:r>
      <w:r w:rsidRPr="00EB59C4">
        <w:rPr>
          <w:rFonts w:ascii="Verdana" w:eastAsiaTheme="minorHAnsi" w:hAnsi="Verdana" w:cs="Arial"/>
        </w:rPr>
        <w:t xml:space="preserve"> στην οποία πρέπει να καθορίζεται το αναλαμβανόμενο ποσό και να εξουσιοδοτούνται οι εκπρόσωποι </w:t>
      </w:r>
      <w:r w:rsidR="00CF78C8">
        <w:rPr>
          <w:rFonts w:ascii="Verdana" w:eastAsiaTheme="minorHAnsi" w:hAnsi="Verdana" w:cs="Arial"/>
        </w:rPr>
        <w:t xml:space="preserve">της ενεργειακής κοινότητας </w:t>
      </w:r>
      <w:r w:rsidRPr="00EB59C4">
        <w:rPr>
          <w:rFonts w:ascii="Verdana" w:eastAsiaTheme="minorHAnsi" w:hAnsi="Verdana" w:cs="Arial"/>
        </w:rPr>
        <w:t>, να υπογράφουν κάθε σχετικό έγγραφο.</w:t>
      </w:r>
    </w:p>
    <w:p w14:paraId="4CAA2AAE" w14:textId="77777777" w:rsidR="009E62C0" w:rsidRPr="00EB59C4" w:rsidRDefault="009E62C0" w:rsidP="009E62C0">
      <w:pPr>
        <w:pStyle w:val="a0"/>
        <w:rPr>
          <w:rFonts w:ascii="Verdana" w:eastAsiaTheme="minorHAnsi" w:hAnsi="Verdana" w:cs="Arial"/>
        </w:rPr>
      </w:pPr>
    </w:p>
    <w:p w14:paraId="37343F16" w14:textId="77777777" w:rsidR="009E62C0" w:rsidRPr="00EB59C4" w:rsidRDefault="009E62C0" w:rsidP="009E62C0">
      <w:pPr>
        <w:pStyle w:val="a0"/>
        <w:numPr>
          <w:ilvl w:val="0"/>
          <w:numId w:val="26"/>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Η είσπραξη των, στο όνομα </w:t>
      </w:r>
      <w:r w:rsidR="00CF78C8">
        <w:rPr>
          <w:rFonts w:ascii="Verdana" w:eastAsiaTheme="minorHAnsi" w:hAnsi="Verdana" w:cs="Arial"/>
        </w:rPr>
        <w:t xml:space="preserve"> της ενεργειακής κοινότητας</w:t>
      </w:r>
      <w:r w:rsidRPr="00EB59C4">
        <w:rPr>
          <w:rFonts w:ascii="Verdana" w:eastAsiaTheme="minorHAnsi" w:hAnsi="Verdana" w:cs="Arial"/>
        </w:rPr>
        <w:t>, εμβασμάτων, εντολών, ταχυδρομικών επιταγών κ.λπ. γίνεται με υπογραφή του Προέδρου και του Ταμία ή με υπογραφή προσώπου  ειδικά εξουσιοδοτημένου  από αυτούς.</w:t>
      </w:r>
    </w:p>
    <w:p w14:paraId="6A64FBB7" w14:textId="77777777" w:rsidR="009E62C0" w:rsidRPr="00EB59C4" w:rsidRDefault="009E62C0" w:rsidP="009E62C0">
      <w:pPr>
        <w:pStyle w:val="a0"/>
        <w:rPr>
          <w:rFonts w:ascii="Verdana" w:eastAsiaTheme="minorHAnsi" w:hAnsi="Verdana" w:cs="Arial"/>
        </w:rPr>
      </w:pPr>
    </w:p>
    <w:p w14:paraId="3F199BAF" w14:textId="77777777" w:rsidR="009E62C0" w:rsidRPr="00EB59C4" w:rsidRDefault="009E62C0" w:rsidP="009E62C0">
      <w:pPr>
        <w:pStyle w:val="a0"/>
        <w:numPr>
          <w:ilvl w:val="0"/>
          <w:numId w:val="26"/>
        </w:numPr>
        <w:spacing w:after="160" w:line="360" w:lineRule="auto"/>
        <w:ind w:left="360"/>
        <w:jc w:val="both"/>
        <w:rPr>
          <w:rFonts w:ascii="Verdana" w:eastAsiaTheme="minorHAnsi" w:hAnsi="Verdana" w:cs="Arial"/>
        </w:rPr>
      </w:pPr>
      <w:r w:rsidRPr="00EB59C4">
        <w:rPr>
          <w:rFonts w:ascii="Verdana" w:eastAsiaTheme="minorHAnsi" w:hAnsi="Verdana" w:cs="Arial"/>
        </w:rPr>
        <w:t>Καταρτίζει στην αρχή κάθε χρόνου τον ισολογισμό του παρελθόντος έτους, το</w:t>
      </w:r>
      <w:r w:rsidR="00CF78C8">
        <w:rPr>
          <w:rFonts w:ascii="Verdana" w:eastAsiaTheme="minorHAnsi" w:hAnsi="Verdana" w:cs="Arial"/>
        </w:rPr>
        <w:t>ν</w:t>
      </w:r>
      <w:r w:rsidRPr="00EB59C4">
        <w:rPr>
          <w:rFonts w:ascii="Verdana" w:eastAsiaTheme="minorHAnsi" w:hAnsi="Verdana" w:cs="Arial"/>
        </w:rPr>
        <w:t xml:space="preserve"> λογαριασμό κερδών και ζημιών και τον προϋπολογισμό του τρέχοντος έτους, τους οποίους και εισηγείται στο Διοικητικό Συμβούλιο και τη Γενική Συνέλευση.</w:t>
      </w:r>
    </w:p>
    <w:p w14:paraId="54765A3F" w14:textId="77777777" w:rsidR="009E62C0" w:rsidRPr="00EB59C4" w:rsidRDefault="009E62C0" w:rsidP="009E62C0">
      <w:pPr>
        <w:pStyle w:val="a0"/>
        <w:rPr>
          <w:rFonts w:ascii="Verdana" w:eastAsiaTheme="minorHAnsi" w:hAnsi="Verdana" w:cs="Arial"/>
        </w:rPr>
      </w:pPr>
    </w:p>
    <w:p w14:paraId="5B70FC46" w14:textId="77777777" w:rsidR="009E62C0" w:rsidRPr="00EB59C4" w:rsidRDefault="009E62C0" w:rsidP="009E62C0">
      <w:pPr>
        <w:pStyle w:val="a0"/>
        <w:numPr>
          <w:ilvl w:val="0"/>
          <w:numId w:val="26"/>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Σε περίπτωση που τα καθήκοντα του Ταμία ανατεθούν σε υπάλληλο </w:t>
      </w:r>
      <w:r w:rsidR="00CF78C8">
        <w:rPr>
          <w:rFonts w:ascii="Verdana" w:eastAsiaTheme="minorHAnsi" w:hAnsi="Verdana" w:cs="Arial"/>
        </w:rPr>
        <w:t xml:space="preserve">της ενεργειακής κοινότητας </w:t>
      </w:r>
      <w:r w:rsidRPr="00EB59C4">
        <w:rPr>
          <w:rFonts w:ascii="Verdana" w:eastAsiaTheme="minorHAnsi" w:hAnsi="Verdana" w:cs="Arial"/>
        </w:rPr>
        <w:t>, το Διοικητικό Συμβούλιο, με απόφασή του, καθορίζει την εγγύηση που πρέπει να καταθέσει ο υπάλληλος. </w:t>
      </w:r>
    </w:p>
    <w:p w14:paraId="188AFE05"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w:t>
      </w:r>
      <w:r w:rsidRPr="00EB59C4">
        <w:rPr>
          <w:rFonts w:ascii="Verdana" w:eastAsiaTheme="minorHAnsi" w:hAnsi="Verdana" w:cs="Arial"/>
          <w:b/>
          <w:bCs/>
        </w:rPr>
        <w:t> </w:t>
      </w:r>
      <w:r w:rsidRPr="00EB59C4">
        <w:rPr>
          <w:rFonts w:ascii="Verdana" w:eastAsiaTheme="minorHAnsi" w:hAnsi="Verdana" w:cs="Arial"/>
          <w:b/>
          <w:bCs/>
          <w:lang w:val="el-GR"/>
        </w:rPr>
        <w:t xml:space="preserve"> 39</w:t>
      </w:r>
    </w:p>
    <w:p w14:paraId="273FD192"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ΕΠΟΠΤΙΚΟ ΣΥΜΒΟΥΛΙΟ</w:t>
      </w:r>
    </w:p>
    <w:p w14:paraId="56579A04"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Εποπτικό Συμβούλιο θα εκλέγεται υποχρεωτικά για την Ε.Κοιν. μόνο για την περίπτωση που τα μέλη της είναι άνω των 25. Μείωση για οποιονδήποτε λόγο του  αριθμού των μελών κάτω των εικοσιπέντε δε θίγει τη σύνθεση και λειτουργία του εποπτικού συμβουλίου μέχρι τη λήξη της θητείας του.</w:t>
      </w:r>
    </w:p>
    <w:p w14:paraId="79BC6C55"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Το Εποπτικό Συμβούλιο αποτελείται από τρία (3) μέλη και συγκροτείται από τον Προϊστάμενο, τον αναπληρωτή Προϊστάμενο και από ένα Σύμβουλο.</w:t>
      </w:r>
    </w:p>
    <w:p w14:paraId="4C94F3C3"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w:t>
      </w:r>
      <w:r w:rsidRPr="00EB59C4">
        <w:rPr>
          <w:rFonts w:ascii="Verdana" w:eastAsiaTheme="minorHAnsi" w:hAnsi="Verdana" w:cs="Arial"/>
          <w:b/>
          <w:bCs/>
        </w:rPr>
        <w:t> </w:t>
      </w:r>
      <w:r w:rsidRPr="00EB59C4">
        <w:rPr>
          <w:rFonts w:ascii="Verdana" w:eastAsiaTheme="minorHAnsi" w:hAnsi="Verdana" w:cs="Arial"/>
          <w:b/>
          <w:bCs/>
          <w:lang w:val="el-GR"/>
        </w:rPr>
        <w:t xml:space="preserve"> 40</w:t>
      </w:r>
    </w:p>
    <w:p w14:paraId="0958557D"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ΕΚΛΟΓΗ ΕΠΟΠΤΙΚΟΥ ΣΥΜΒΟΥΛΙΟΥ</w:t>
      </w:r>
    </w:p>
    <w:p w14:paraId="1CD44121"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lastRenderedPageBreak/>
        <w:t>Η εκλογή του Εποπτικού Συμβουλίου από τη Γενική Συνέλευση ενεργείται, ταυτόχρονα, με την εκλογή του Διοικητικού Συμβουλίου, με μυστική ψηφοφορία, με ενιαίο ψηφοδέλτιο, έντυπο ή ηλεκτρονικό σύμφωνα με την εκάστοτε ισχύουσα νομοθεσία, στο οποίο καταχωρίζονται τα ονοματεπώνυμα των υποψηφίων μελών του.</w:t>
      </w:r>
    </w:p>
    <w:p w14:paraId="15D3429E"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Κατά την εκλογή των τριών (3) τακτικών μελών του Εποπτικού Συμβουλίου εκλέγονται ισάριθμα αναπληρωματικά μέλη.</w:t>
      </w:r>
    </w:p>
    <w:p w14:paraId="64AF60A4"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Το Εποπτικό Συμβούλιο εκ των τακτικών μελών αναλαμβάνει τα καθήκοντά του, μετά την εκλογή του, και στην πρώτη συνεδρίαση εκλέγει μεταξύ των μελών του τον Προϊστάμενο και τον αναπληρωτή του.</w:t>
      </w:r>
    </w:p>
    <w:p w14:paraId="371B6B17"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 xml:space="preserve">Απαγορεύεται να εκλεγούν ως μέλη του Εποπτικού Συμβουλίου υπάλληλοι άλλων οργανισμών που ασκούν παρεμφερείς προς </w:t>
      </w:r>
      <w:r w:rsidR="00CF78C8">
        <w:rPr>
          <w:rFonts w:ascii="Verdana" w:eastAsiaTheme="minorHAnsi" w:hAnsi="Verdana" w:cs="Arial"/>
          <w:lang w:val="el-GR"/>
        </w:rPr>
        <w:t xml:space="preserve"> την ενεργειακή κοινότητα</w:t>
      </w:r>
      <w:r w:rsidRPr="00EB59C4">
        <w:rPr>
          <w:rFonts w:ascii="Verdana" w:eastAsiaTheme="minorHAnsi" w:hAnsi="Verdana" w:cs="Arial"/>
          <w:lang w:val="el-GR"/>
        </w:rPr>
        <w:t xml:space="preserve"> εργασίες. Δεν μπορούν να εκλεγούν μέλη του Εποπτικού Συμβουλίου πρόσωπα τα οποία είναι συγγενείς εξ αίματος ή αγχιστείας μέχρι Β' βαθμού με μέλη του Διοικητικού Συμβουλίου. Το ίδιο ισχύει, αναλογικά και για τα μέλη του Δ.Σ. Το ίδιο πρόσωπο δεν μπορεί να μετέχει και στο Διοικητικό και στο Εποπτικό Συμβούλιο. </w:t>
      </w:r>
      <w:r w:rsidRPr="00EB59C4">
        <w:rPr>
          <w:rFonts w:ascii="Verdana" w:eastAsiaTheme="minorHAnsi" w:hAnsi="Verdana" w:cs="Arial"/>
        </w:rPr>
        <w:t> </w:t>
      </w:r>
    </w:p>
    <w:p w14:paraId="31E82055"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w:t>
      </w:r>
      <w:r w:rsidRPr="00EB59C4">
        <w:rPr>
          <w:rFonts w:ascii="Verdana" w:eastAsiaTheme="minorHAnsi" w:hAnsi="Verdana" w:cs="Arial"/>
          <w:b/>
          <w:bCs/>
        </w:rPr>
        <w:t> </w:t>
      </w:r>
      <w:r w:rsidRPr="00EB59C4">
        <w:rPr>
          <w:rFonts w:ascii="Verdana" w:eastAsiaTheme="minorHAnsi" w:hAnsi="Verdana" w:cs="Arial"/>
          <w:b/>
          <w:bCs/>
          <w:lang w:val="el-GR"/>
        </w:rPr>
        <w:t xml:space="preserve"> 41</w:t>
      </w:r>
    </w:p>
    <w:p w14:paraId="312D2197"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ΘΗΤΕΙΑ ΕΠΟΠΤΙΚΟΥ ΣΥΜΒΟΥΛΙΟΥ</w:t>
      </w:r>
    </w:p>
    <w:p w14:paraId="2B6E66FD"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Η θητεία του Εποπτικού Συμβουλίου είναι όση και η θητεία του Διοικητικού Συμβουλίου.</w:t>
      </w:r>
    </w:p>
    <w:p w14:paraId="4571B62D" w14:textId="77777777" w:rsidR="009E62C0" w:rsidRPr="00EB59C4" w:rsidRDefault="009E62C0" w:rsidP="009E62C0">
      <w:pPr>
        <w:spacing w:after="0" w:line="360" w:lineRule="auto"/>
        <w:jc w:val="center"/>
        <w:rPr>
          <w:rFonts w:ascii="Verdana" w:eastAsiaTheme="minorHAnsi" w:hAnsi="Verdana" w:cs="Arial"/>
          <w:b/>
          <w:bCs/>
        </w:rPr>
      </w:pPr>
      <w:r w:rsidRPr="00EB59C4">
        <w:rPr>
          <w:rFonts w:ascii="Verdana" w:eastAsiaTheme="minorHAnsi" w:hAnsi="Verdana" w:cs="Arial"/>
          <w:b/>
          <w:bCs/>
        </w:rPr>
        <w:t>ΑΡΘΡΟ  42</w:t>
      </w:r>
    </w:p>
    <w:p w14:paraId="3666B404" w14:textId="77777777" w:rsidR="009E62C0" w:rsidRPr="00EB59C4" w:rsidRDefault="009E62C0" w:rsidP="009E62C0">
      <w:pPr>
        <w:spacing w:after="0" w:line="360" w:lineRule="auto"/>
        <w:jc w:val="center"/>
        <w:rPr>
          <w:rFonts w:ascii="Verdana" w:eastAsiaTheme="minorHAnsi" w:hAnsi="Verdana" w:cs="Arial"/>
          <w:b/>
          <w:bCs/>
        </w:rPr>
      </w:pPr>
      <w:r w:rsidRPr="00EB59C4">
        <w:rPr>
          <w:rFonts w:ascii="Verdana" w:eastAsiaTheme="minorHAnsi" w:hAnsi="Verdana" w:cs="Arial"/>
          <w:b/>
          <w:bCs/>
        </w:rPr>
        <w:t>ΣΥΝΕΔΡΙΑΣΕΙΣ ΕΠΟΠΤΙΚΟΥ ΣΥΜΒΟΥΛΙΟΥ</w:t>
      </w:r>
    </w:p>
    <w:p w14:paraId="1D14C4DD" w14:textId="77777777" w:rsidR="009E62C0" w:rsidRPr="00EB59C4" w:rsidRDefault="009E62C0" w:rsidP="009E62C0">
      <w:pPr>
        <w:pStyle w:val="a0"/>
        <w:numPr>
          <w:ilvl w:val="0"/>
          <w:numId w:val="27"/>
        </w:numPr>
        <w:spacing w:after="160" w:line="360" w:lineRule="auto"/>
        <w:ind w:left="360"/>
        <w:jc w:val="both"/>
        <w:rPr>
          <w:rFonts w:ascii="Verdana" w:eastAsiaTheme="minorHAnsi" w:hAnsi="Verdana" w:cs="Arial"/>
        </w:rPr>
      </w:pPr>
      <w:r w:rsidRPr="00EB59C4">
        <w:rPr>
          <w:rFonts w:ascii="Verdana" w:eastAsiaTheme="minorHAnsi" w:hAnsi="Verdana" w:cs="Arial"/>
        </w:rPr>
        <w:t>Το Εποπτικό Συμβούλιο συνέρχεται σε συνεδρίαση ύστερα από πρόσκληση του Προϊσταμένου του ή όταν αυτός κωλύεται από τον αναπληρωτή του, τακτικά μεν κάθε μήνα, έκτακτα δε, όταν παρίσταται ανάγκη.</w:t>
      </w:r>
    </w:p>
    <w:p w14:paraId="40D109BB" w14:textId="77777777" w:rsidR="009E62C0" w:rsidRPr="00EB59C4" w:rsidRDefault="009E62C0" w:rsidP="009E62C0">
      <w:pPr>
        <w:pStyle w:val="a0"/>
        <w:spacing w:after="160" w:line="360" w:lineRule="auto"/>
        <w:ind w:left="360"/>
        <w:jc w:val="both"/>
        <w:rPr>
          <w:rFonts w:ascii="Verdana" w:eastAsiaTheme="minorHAnsi" w:hAnsi="Verdana" w:cs="Arial"/>
        </w:rPr>
      </w:pPr>
    </w:p>
    <w:p w14:paraId="2E6F34A9" w14:textId="77777777" w:rsidR="009E62C0" w:rsidRPr="00EB59C4" w:rsidRDefault="009E62C0" w:rsidP="009E62C0">
      <w:pPr>
        <w:pStyle w:val="a0"/>
        <w:numPr>
          <w:ilvl w:val="0"/>
          <w:numId w:val="27"/>
        </w:numPr>
        <w:spacing w:after="160" w:line="360" w:lineRule="auto"/>
        <w:ind w:left="360"/>
        <w:jc w:val="both"/>
        <w:rPr>
          <w:rFonts w:ascii="Verdana" w:eastAsiaTheme="minorHAnsi" w:hAnsi="Verdana" w:cs="Arial"/>
        </w:rPr>
      </w:pPr>
      <w:r w:rsidRPr="00EB59C4">
        <w:rPr>
          <w:rFonts w:ascii="Verdana" w:eastAsiaTheme="minorHAnsi" w:hAnsi="Verdana" w:cs="Arial"/>
        </w:rPr>
        <w:t>Ο Προϊστάμενος του Εποπτικού Συμβουλίου, με απόφαση του Συμβουλίου του, μπορεί να καλέσει το Διοικητικό Συμβούλιο σε κοινή, μετά του Εποπτικού Συμβουλίου, συνεδρίαση για λήψη αποφάσεων επί ζητημάτων τα οποία κρίνονται ως ιδιαίτερης βαρύτητας.</w:t>
      </w:r>
    </w:p>
    <w:p w14:paraId="7B43F62E" w14:textId="77777777" w:rsidR="009E62C0" w:rsidRPr="00EB59C4" w:rsidRDefault="009E62C0" w:rsidP="009E62C0">
      <w:pPr>
        <w:pStyle w:val="a0"/>
        <w:rPr>
          <w:rFonts w:ascii="Verdana" w:eastAsiaTheme="minorHAnsi" w:hAnsi="Verdana" w:cs="Arial"/>
        </w:rPr>
      </w:pPr>
    </w:p>
    <w:p w14:paraId="79484B27" w14:textId="77777777" w:rsidR="009E62C0" w:rsidRPr="00EB59C4" w:rsidRDefault="009E62C0" w:rsidP="009E62C0">
      <w:pPr>
        <w:pStyle w:val="a0"/>
        <w:numPr>
          <w:ilvl w:val="0"/>
          <w:numId w:val="27"/>
        </w:numPr>
        <w:spacing w:after="160" w:line="360" w:lineRule="auto"/>
        <w:ind w:left="360"/>
        <w:jc w:val="both"/>
        <w:rPr>
          <w:rFonts w:ascii="Verdana" w:eastAsiaTheme="minorHAnsi" w:hAnsi="Verdana" w:cs="Arial"/>
        </w:rPr>
      </w:pPr>
      <w:r w:rsidRPr="00EB59C4">
        <w:rPr>
          <w:rFonts w:ascii="Verdana" w:eastAsiaTheme="minorHAnsi" w:hAnsi="Verdana" w:cs="Arial"/>
        </w:rPr>
        <w:lastRenderedPageBreak/>
        <w:t>Την κοινή συνεδρίαση των Συμβουλίων, Εποπτικού και Διοικητικού, μπορεί να επιδιώξει και το Διοικητικό Συμβούλιο. Των κοινών συνεδριάσεων των δύο Συμβουλίων τηρούνται πρακτικά, με φροντίδα ενός εκ των μελών του Διοικητικού ή Εποπτικού</w:t>
      </w:r>
      <w:r w:rsidR="00CF78C8">
        <w:rPr>
          <w:rFonts w:ascii="Verdana" w:eastAsiaTheme="minorHAnsi" w:hAnsi="Verdana" w:cs="Arial"/>
        </w:rPr>
        <w:t xml:space="preserve"> Συμβουλίου </w:t>
      </w:r>
      <w:r w:rsidRPr="00EB59C4">
        <w:rPr>
          <w:rFonts w:ascii="Verdana" w:eastAsiaTheme="minorHAnsi" w:hAnsi="Verdana" w:cs="Arial"/>
        </w:rPr>
        <w:t xml:space="preserve"> που ορίζεται από αυτά και τα οποία καταχωρίζονται στο βιβλίο, έντυπο ή ηλεκτρονικό σύμφωνα με την εκάστοτε ισχύουσα νομοθεσία, πρακτικών του Εποπτικού Συμβουλίου. Τα πρακτικά υπογράφονται από τα μέλη των Συμβουλίων, Διοικητικού και Εποπτικού, που πήραν μέρος στην κοινή συνεδρίαση. </w:t>
      </w:r>
    </w:p>
    <w:p w14:paraId="65780E87"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w:t>
      </w:r>
      <w:r w:rsidRPr="00EB59C4">
        <w:rPr>
          <w:rFonts w:ascii="Verdana" w:eastAsiaTheme="minorHAnsi" w:hAnsi="Verdana" w:cs="Arial"/>
          <w:b/>
          <w:bCs/>
        </w:rPr>
        <w:t> </w:t>
      </w:r>
      <w:r w:rsidRPr="00EB59C4">
        <w:rPr>
          <w:rFonts w:ascii="Verdana" w:eastAsiaTheme="minorHAnsi" w:hAnsi="Verdana" w:cs="Arial"/>
          <w:b/>
          <w:bCs/>
          <w:lang w:val="el-GR"/>
        </w:rPr>
        <w:t xml:space="preserve"> 43</w:t>
      </w:r>
    </w:p>
    <w:p w14:paraId="49D23885"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ΑΠΑΡΤΙΑ, ΑΠΟΦΑΣΕΙΣ ΕΠΟΠΤΙΚΟΥ ΣΥΜΒΟΥΛΙΟΥ</w:t>
      </w:r>
    </w:p>
    <w:p w14:paraId="20CF1A3D"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Το Εποπτικό Συμβούλιο βρίσκεται σε απαρτία, κατά τις τακτικές ή έκτακτες συνεδριάσεις του, όταν τα παρόντα μέλη είναι περισσότερα από τα απόντα. Οι αποφάσεις που λαμβάνονται, διατυπώνονται με σαφήνεια και καταχωρίζονται στο βιβλίο πρακτικών συνεδριάσεων του Εποπτικού Συμβουλίου. Περιληπτικά, επίσης, καταχωρίζονται και οι εκτεθείσες απόψεις των μελών για κάθε θέμα.</w:t>
      </w:r>
      <w:r w:rsidRPr="00EB59C4">
        <w:rPr>
          <w:rFonts w:ascii="Verdana" w:eastAsiaTheme="minorHAnsi" w:hAnsi="Verdana" w:cs="Arial"/>
        </w:rPr>
        <w:t> </w:t>
      </w:r>
    </w:p>
    <w:p w14:paraId="442E5A6B"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w:t>
      </w:r>
      <w:r w:rsidRPr="00EB59C4">
        <w:rPr>
          <w:rFonts w:ascii="Verdana" w:eastAsiaTheme="minorHAnsi" w:hAnsi="Verdana" w:cs="Arial"/>
          <w:b/>
          <w:bCs/>
        </w:rPr>
        <w:t> </w:t>
      </w:r>
      <w:r w:rsidRPr="00EB59C4">
        <w:rPr>
          <w:rFonts w:ascii="Verdana" w:eastAsiaTheme="minorHAnsi" w:hAnsi="Verdana" w:cs="Arial"/>
          <w:b/>
          <w:bCs/>
          <w:lang w:val="el-GR"/>
        </w:rPr>
        <w:t xml:space="preserve"> 44</w:t>
      </w:r>
    </w:p>
    <w:p w14:paraId="414FA6EB"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ΑΝΤΙΚΑΤΑΣΤΑΣΗ ΜΕΛΟΥΣ ΕΠΟΠΤΙΚΟΥ ΣΥΜΒΟΥΛΙΟΥ</w:t>
      </w:r>
    </w:p>
    <w:p w14:paraId="27C35C5D"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Σε περίπτωση παραίτησης αξιωματούχου ή μέλους του Εποπτικού Συμβουλίου ή εξόδου αυτού για οποιο</w:t>
      </w:r>
      <w:r w:rsidR="00CF78C8">
        <w:rPr>
          <w:rFonts w:ascii="Verdana" w:eastAsiaTheme="minorHAnsi" w:hAnsi="Verdana" w:cs="Arial"/>
          <w:lang w:val="el-GR"/>
        </w:rPr>
        <w:t>ν</w:t>
      </w:r>
      <w:r w:rsidRPr="00EB59C4">
        <w:rPr>
          <w:rFonts w:ascii="Verdana" w:eastAsiaTheme="minorHAnsi" w:hAnsi="Verdana" w:cs="Arial"/>
          <w:lang w:val="el-GR"/>
        </w:rPr>
        <w:t>δήποτε λόγο από αυτό, καλείται το εκλεγμένο αναπληρωματικό μέλος, του οποίου η θητεία ταυτίζεται με το υπόλοιπο της θητείας των μελών του Εποπτικού Συμβουλίου. Σε περίπτωση παραίτησης ή εξόδου αξιωματούχου εφαρμόζεται η διάταξη του εδαφίου γ' του άρθρου 41 του παρόντος καταστατικού.</w:t>
      </w:r>
      <w:r w:rsidRPr="00EB59C4">
        <w:rPr>
          <w:rFonts w:ascii="Verdana" w:eastAsiaTheme="minorHAnsi" w:hAnsi="Verdana" w:cs="Arial"/>
        </w:rPr>
        <w:t> </w:t>
      </w:r>
    </w:p>
    <w:p w14:paraId="0CBB3135"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w:t>
      </w:r>
      <w:r w:rsidRPr="00EB59C4">
        <w:rPr>
          <w:rFonts w:ascii="Verdana" w:eastAsiaTheme="minorHAnsi" w:hAnsi="Verdana" w:cs="Arial"/>
          <w:b/>
          <w:bCs/>
        </w:rPr>
        <w:t> </w:t>
      </w:r>
      <w:r w:rsidRPr="00EB59C4">
        <w:rPr>
          <w:rFonts w:ascii="Verdana" w:eastAsiaTheme="minorHAnsi" w:hAnsi="Verdana" w:cs="Arial"/>
          <w:b/>
          <w:bCs/>
          <w:lang w:val="el-GR"/>
        </w:rPr>
        <w:t xml:space="preserve"> 45</w:t>
      </w:r>
    </w:p>
    <w:p w14:paraId="045B746E"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ΕΥΘΥΝΕΣ - ΥΠΟΧΡΕΩΣΕΙΣ ΜΕΛΩΝ ΕΠΟΠΤΙΚΟΥ ΣΥΜΒΟΥΛΙΟΥ</w:t>
      </w:r>
    </w:p>
    <w:p w14:paraId="438E5FF3" w14:textId="77777777" w:rsidR="009E62C0" w:rsidRPr="00EB59C4" w:rsidRDefault="009E62C0" w:rsidP="009E62C0">
      <w:pPr>
        <w:pStyle w:val="a0"/>
        <w:numPr>
          <w:ilvl w:val="0"/>
          <w:numId w:val="28"/>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Το Εποπτικό Συμβούλιο ευθύνεται για την παρακολούθηση και επιτήρηση των πράξεων του Διοικητικού Συμβουλίου και είναι υποχρεωμένο όπως υποβάλλει, κάθε φορά, έκθεση στη Γενική Συνέλευση ή να προτείνει, κατά την κρίση του, ενδεικνυόμενα μέτρα προώθησης των εργασιών </w:t>
      </w:r>
      <w:r w:rsidR="00CF78C8">
        <w:rPr>
          <w:rFonts w:ascii="Verdana" w:eastAsiaTheme="minorHAnsi" w:hAnsi="Verdana" w:cs="Arial"/>
        </w:rPr>
        <w:t xml:space="preserve"> της ενεργειακής κοινότητας</w:t>
      </w:r>
      <w:r w:rsidRPr="00EB59C4">
        <w:rPr>
          <w:rFonts w:ascii="Verdana" w:eastAsiaTheme="minorHAnsi" w:hAnsi="Verdana" w:cs="Arial"/>
        </w:rPr>
        <w:t>.</w:t>
      </w:r>
    </w:p>
    <w:p w14:paraId="4803CBC3" w14:textId="77777777" w:rsidR="009E62C0" w:rsidRPr="00EB59C4" w:rsidRDefault="009E62C0" w:rsidP="009E62C0">
      <w:pPr>
        <w:pStyle w:val="a0"/>
        <w:spacing w:after="160" w:line="360" w:lineRule="auto"/>
        <w:ind w:left="360"/>
        <w:jc w:val="both"/>
        <w:rPr>
          <w:rFonts w:ascii="Verdana" w:eastAsiaTheme="minorHAnsi" w:hAnsi="Verdana" w:cs="Arial"/>
        </w:rPr>
      </w:pPr>
    </w:p>
    <w:p w14:paraId="54ACD38D" w14:textId="77777777" w:rsidR="009E62C0" w:rsidRPr="00EB59C4" w:rsidRDefault="009E62C0" w:rsidP="009E62C0">
      <w:pPr>
        <w:pStyle w:val="a0"/>
        <w:numPr>
          <w:ilvl w:val="0"/>
          <w:numId w:val="28"/>
        </w:numPr>
        <w:spacing w:after="160" w:line="360" w:lineRule="auto"/>
        <w:ind w:left="360"/>
        <w:jc w:val="both"/>
        <w:rPr>
          <w:rFonts w:ascii="Verdana" w:eastAsiaTheme="minorHAnsi" w:hAnsi="Verdana" w:cs="Arial"/>
        </w:rPr>
      </w:pPr>
      <w:r w:rsidRPr="00EB59C4">
        <w:rPr>
          <w:rFonts w:ascii="Verdana" w:eastAsiaTheme="minorHAnsi" w:hAnsi="Verdana" w:cs="Arial"/>
        </w:rPr>
        <w:lastRenderedPageBreak/>
        <w:t xml:space="preserve">Ευθύνεται για τον έλεγχο του επίσημου ισολογισμού, του λογαριασμού κερδών και ζημιών και της απογραφής, επιθεωρεί τα βιβλία και έγγραφα, ελέγχει τις δαπάνες </w:t>
      </w:r>
      <w:r w:rsidR="00CF78C8">
        <w:rPr>
          <w:rFonts w:ascii="Verdana" w:eastAsiaTheme="minorHAnsi" w:hAnsi="Verdana" w:cs="Arial"/>
        </w:rPr>
        <w:t xml:space="preserve">της ενεργειακής κοινότητας </w:t>
      </w:r>
      <w:r w:rsidRPr="00EB59C4">
        <w:rPr>
          <w:rFonts w:ascii="Verdana" w:eastAsiaTheme="minorHAnsi" w:hAnsi="Verdana" w:cs="Arial"/>
        </w:rPr>
        <w:t xml:space="preserve"> και τα παραστατικά των στοιχεία και ενεργεί κάθε πράξη η οποία, κατά την κρίση του, επιβάλλεται για την περιφρούρηση των συμφερόντων του συνεταιρισμού. Επί του ετήσιου ισολογισμού και του διαχειριστικού ελέγχου τον οποίο διενεργεί, υποχρεούται να καταρτίσει έκθεση για τη Γενική Συνέλευση.</w:t>
      </w:r>
    </w:p>
    <w:p w14:paraId="053CAEA7" w14:textId="77777777" w:rsidR="009E62C0" w:rsidRPr="00EB59C4" w:rsidRDefault="009E62C0" w:rsidP="009E62C0">
      <w:pPr>
        <w:pStyle w:val="a0"/>
        <w:rPr>
          <w:rFonts w:ascii="Verdana" w:eastAsiaTheme="minorHAnsi" w:hAnsi="Verdana" w:cs="Arial"/>
        </w:rPr>
      </w:pPr>
    </w:p>
    <w:p w14:paraId="0404FBC3" w14:textId="77777777" w:rsidR="009E62C0" w:rsidRPr="00EB59C4" w:rsidRDefault="009E62C0" w:rsidP="009E62C0">
      <w:pPr>
        <w:pStyle w:val="a0"/>
        <w:numPr>
          <w:ilvl w:val="0"/>
          <w:numId w:val="28"/>
        </w:numPr>
        <w:spacing w:after="160" w:line="360" w:lineRule="auto"/>
        <w:ind w:left="360"/>
        <w:jc w:val="both"/>
        <w:rPr>
          <w:rFonts w:ascii="Verdana" w:eastAsiaTheme="minorHAnsi" w:hAnsi="Verdana" w:cs="Arial"/>
        </w:rPr>
      </w:pPr>
      <w:r w:rsidRPr="00EB59C4">
        <w:rPr>
          <w:rFonts w:ascii="Verdana" w:eastAsiaTheme="minorHAnsi" w:hAnsi="Verdana" w:cs="Arial"/>
        </w:rPr>
        <w:t>Τα μέλη του Εποπτικού Συμβουλίου ευθύνονται για κάθε πταίσμα κατά την εκτέλεση των καθηκόντων τους.</w:t>
      </w:r>
    </w:p>
    <w:p w14:paraId="4E3B1911"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w:t>
      </w:r>
      <w:r w:rsidRPr="00EB59C4">
        <w:rPr>
          <w:rFonts w:ascii="Verdana" w:eastAsiaTheme="minorHAnsi" w:hAnsi="Verdana" w:cs="Arial"/>
          <w:b/>
          <w:bCs/>
        </w:rPr>
        <w:t> </w:t>
      </w:r>
      <w:r w:rsidRPr="00EB59C4">
        <w:rPr>
          <w:rFonts w:ascii="Verdana" w:eastAsiaTheme="minorHAnsi" w:hAnsi="Verdana" w:cs="Arial"/>
          <w:b/>
          <w:bCs/>
          <w:lang w:val="el-GR"/>
        </w:rPr>
        <w:t xml:space="preserve"> 46</w:t>
      </w:r>
    </w:p>
    <w:p w14:paraId="4C3D87FA"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ΑΡΜΟΔΙΟΤΗΤΕΣ ΕΠΟΠΤΙΚΟΥ ΣΥΜΒΟΥΛΙΟΥ</w:t>
      </w:r>
    </w:p>
    <w:p w14:paraId="6F9663C0"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 xml:space="preserve">Για τη διενέργεια του λογιστικού και διαχειριστικού ελέγχου μπορεί να διορίσει έως τρεις ειδικούς συμβούλους ή εμπειρογνώμονες. Το Εποπτικό Συμβούλιο αν διαπιστώσει παραβάσεις του Νόμου, του παρόντος καταστατικού και των αποφάσεων της Γενικής Συνέλευσης ή παρατυπίες ως προς την διαχείριση υποδεικνύει στο Διοικητικό Συμβούλιο την επανόρθωσή τους και συγκαλεί Γενική Συνέλευση όταν θεωρεί ότι πρόκειται για σοβαρές παραβάσεις ή παρατυπίες που μπορεί να βλάψουν τα συμφέροντα </w:t>
      </w:r>
      <w:r w:rsidR="00CF78C8">
        <w:rPr>
          <w:rFonts w:ascii="Verdana" w:eastAsiaTheme="minorHAnsi" w:hAnsi="Verdana" w:cs="Arial"/>
          <w:lang w:val="el-GR"/>
        </w:rPr>
        <w:t xml:space="preserve"> της ενεργειακής κοινότητας</w:t>
      </w:r>
      <w:r w:rsidRPr="00EB59C4">
        <w:rPr>
          <w:rFonts w:ascii="Verdana" w:eastAsiaTheme="minorHAnsi" w:hAnsi="Verdana" w:cs="Arial"/>
          <w:lang w:val="el-GR"/>
        </w:rPr>
        <w:t>.</w:t>
      </w:r>
      <w:r w:rsidRPr="00EB59C4">
        <w:rPr>
          <w:rFonts w:ascii="Verdana" w:eastAsiaTheme="minorHAnsi" w:hAnsi="Verdana" w:cs="Arial"/>
        </w:rPr>
        <w:t> </w:t>
      </w:r>
    </w:p>
    <w:p w14:paraId="777DA619"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w:t>
      </w:r>
      <w:r w:rsidRPr="00EB59C4">
        <w:rPr>
          <w:rFonts w:ascii="Verdana" w:eastAsiaTheme="minorHAnsi" w:hAnsi="Verdana" w:cs="Arial"/>
          <w:b/>
          <w:bCs/>
        </w:rPr>
        <w:t> </w:t>
      </w:r>
      <w:r w:rsidRPr="00EB59C4">
        <w:rPr>
          <w:rFonts w:ascii="Verdana" w:eastAsiaTheme="minorHAnsi" w:hAnsi="Verdana" w:cs="Arial"/>
          <w:b/>
          <w:bCs/>
          <w:lang w:val="el-GR"/>
        </w:rPr>
        <w:t xml:space="preserve"> 47</w:t>
      </w:r>
    </w:p>
    <w:p w14:paraId="2A59F5E9"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ΑΛΛΕΣ ΑΡΜΟΔΙΟΤΗΤΕΣ ΕΠΟΠΤΙΚΟΥ ΣΥΜΒΟΥΛΙΟΥ- ΥΠΟΚΑΤΑΤΑΣΤΑΣΗ Δ.Σ.</w:t>
      </w:r>
    </w:p>
    <w:p w14:paraId="583BA39D"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 xml:space="preserve">Το Εποπτικό Συμβούλιο εκπροσωπεί </w:t>
      </w:r>
      <w:r w:rsidR="00CF78C8">
        <w:rPr>
          <w:rFonts w:ascii="Verdana" w:eastAsiaTheme="minorHAnsi" w:hAnsi="Verdana" w:cs="Arial"/>
          <w:lang w:val="el-GR"/>
        </w:rPr>
        <w:t>την ενεργειακή κοινότητα</w:t>
      </w:r>
      <w:r w:rsidRPr="00EB59C4">
        <w:rPr>
          <w:rFonts w:ascii="Verdana" w:eastAsiaTheme="minorHAnsi" w:hAnsi="Verdana" w:cs="Arial"/>
          <w:lang w:val="el-GR"/>
        </w:rPr>
        <w:t xml:space="preserve"> στις περιπτώσεις κατά τις οποίες το Διοικητικό Συμβούλιο ή τα μέλη αυτού είναι συμβαλλόμενοι ή διάδικοι απέναντι </w:t>
      </w:r>
      <w:r w:rsidR="00CF78C8">
        <w:rPr>
          <w:rFonts w:ascii="Verdana" w:eastAsiaTheme="minorHAnsi" w:hAnsi="Verdana" w:cs="Arial"/>
          <w:lang w:val="el-GR"/>
        </w:rPr>
        <w:t xml:space="preserve"> στην ενεργειακή κοινότητα</w:t>
      </w:r>
      <w:r w:rsidRPr="00EB59C4">
        <w:rPr>
          <w:rFonts w:ascii="Verdana" w:eastAsiaTheme="minorHAnsi" w:hAnsi="Verdana" w:cs="Arial"/>
          <w:lang w:val="el-GR"/>
        </w:rPr>
        <w:t>.</w:t>
      </w:r>
    </w:p>
    <w:p w14:paraId="0300B22E" w14:textId="77777777" w:rsidR="009E62C0" w:rsidRPr="00EB59C4" w:rsidRDefault="009E62C0" w:rsidP="009E62C0">
      <w:pPr>
        <w:spacing w:after="0" w:line="360" w:lineRule="auto"/>
        <w:jc w:val="center"/>
        <w:rPr>
          <w:rFonts w:ascii="Verdana" w:eastAsiaTheme="minorHAnsi" w:hAnsi="Verdana" w:cs="Arial"/>
          <w:b/>
          <w:bCs/>
        </w:rPr>
      </w:pPr>
      <w:r w:rsidRPr="00EB59C4">
        <w:rPr>
          <w:rFonts w:ascii="Verdana" w:eastAsia="Times New Roman" w:hAnsi="Verdana"/>
          <w:b/>
          <w:bCs/>
          <w:lang w:eastAsia="el-GR"/>
        </w:rPr>
        <w:t> </w:t>
      </w:r>
      <w:r w:rsidRPr="00EB59C4">
        <w:rPr>
          <w:rFonts w:ascii="Verdana" w:eastAsiaTheme="minorHAnsi" w:hAnsi="Verdana" w:cs="Arial"/>
          <w:b/>
          <w:bCs/>
        </w:rPr>
        <w:t>ΑΡΘΡΟ  48</w:t>
      </w:r>
    </w:p>
    <w:p w14:paraId="4CC030A7" w14:textId="77777777" w:rsidR="009E62C0" w:rsidRPr="00EB59C4" w:rsidRDefault="009E62C0" w:rsidP="009E62C0">
      <w:pPr>
        <w:spacing w:after="0" w:line="360" w:lineRule="auto"/>
        <w:jc w:val="center"/>
        <w:rPr>
          <w:rFonts w:ascii="Verdana" w:eastAsiaTheme="minorHAnsi" w:hAnsi="Verdana" w:cs="Arial"/>
          <w:b/>
          <w:bCs/>
        </w:rPr>
      </w:pPr>
      <w:r w:rsidRPr="00EB59C4">
        <w:rPr>
          <w:rFonts w:ascii="Verdana" w:eastAsiaTheme="minorHAnsi" w:hAnsi="Verdana" w:cs="Arial"/>
          <w:b/>
          <w:bCs/>
        </w:rPr>
        <w:t>ΑΡΧΑΙΡΕΣΙΕΣ</w:t>
      </w:r>
    </w:p>
    <w:p w14:paraId="04175B61" w14:textId="77777777" w:rsidR="009E62C0" w:rsidRPr="00EB59C4" w:rsidRDefault="009E62C0" w:rsidP="009E62C0">
      <w:pPr>
        <w:pStyle w:val="a0"/>
        <w:numPr>
          <w:ilvl w:val="0"/>
          <w:numId w:val="29"/>
        </w:numPr>
        <w:spacing w:after="160" w:line="360" w:lineRule="auto"/>
        <w:ind w:left="360"/>
        <w:jc w:val="both"/>
        <w:rPr>
          <w:rFonts w:ascii="Verdana" w:eastAsiaTheme="minorHAnsi" w:hAnsi="Verdana" w:cs="Arial"/>
        </w:rPr>
      </w:pPr>
      <w:r w:rsidRPr="00EB59C4">
        <w:rPr>
          <w:rFonts w:ascii="Verdana" w:eastAsiaTheme="minorHAnsi" w:hAnsi="Verdana" w:cs="Arial"/>
        </w:rPr>
        <w:t>Οι εκλογές για την ανάδειξη των μελών του Διοικητικού Συμβουλίου, τακτικών και αναπληρωματικών, και των μελών του Εποπτικού Συμβουλίου, τακτικών και αναπληρωματικών, ενεργούνται από τριμελή Εφορευτική Επιτροπή η οποία εκλέγεται από τη Γενική Συνέλευση.</w:t>
      </w:r>
    </w:p>
    <w:p w14:paraId="0F194127" w14:textId="77777777" w:rsidR="009E62C0" w:rsidRPr="00EB59C4" w:rsidRDefault="009E62C0" w:rsidP="009E62C0">
      <w:pPr>
        <w:pStyle w:val="a0"/>
        <w:spacing w:after="160" w:line="360" w:lineRule="auto"/>
        <w:ind w:left="360"/>
        <w:jc w:val="both"/>
        <w:rPr>
          <w:rFonts w:ascii="Verdana" w:eastAsiaTheme="minorHAnsi" w:hAnsi="Verdana" w:cs="Arial"/>
        </w:rPr>
      </w:pPr>
    </w:p>
    <w:p w14:paraId="56E52F63" w14:textId="77777777" w:rsidR="009E62C0" w:rsidRPr="00EB59C4" w:rsidRDefault="009E62C0" w:rsidP="009E62C0">
      <w:pPr>
        <w:pStyle w:val="a0"/>
        <w:numPr>
          <w:ilvl w:val="0"/>
          <w:numId w:val="29"/>
        </w:numPr>
        <w:spacing w:after="160" w:line="360" w:lineRule="auto"/>
        <w:ind w:left="360"/>
        <w:jc w:val="both"/>
        <w:rPr>
          <w:rFonts w:ascii="Verdana" w:eastAsiaTheme="minorHAnsi" w:hAnsi="Verdana" w:cs="Arial"/>
        </w:rPr>
      </w:pPr>
      <w:r w:rsidRPr="00EB59C4">
        <w:rPr>
          <w:rFonts w:ascii="Verdana" w:eastAsiaTheme="minorHAnsi" w:hAnsi="Verdana" w:cs="Arial"/>
        </w:rPr>
        <w:lastRenderedPageBreak/>
        <w:t xml:space="preserve">Όσοι επιθυμούν να εκλεγούν ως μέλη των Συμβουλίων αυτών υποχρεούνται να υποβάλουν </w:t>
      </w:r>
      <w:r w:rsidR="00CF78C8">
        <w:rPr>
          <w:rFonts w:ascii="Verdana" w:eastAsiaTheme="minorHAnsi" w:hAnsi="Verdana" w:cs="Arial"/>
        </w:rPr>
        <w:t xml:space="preserve"> στην ενεργειακή κοινότητα</w:t>
      </w:r>
      <w:r w:rsidRPr="00EB59C4">
        <w:rPr>
          <w:rFonts w:ascii="Verdana" w:eastAsiaTheme="minorHAnsi" w:hAnsi="Verdana" w:cs="Arial"/>
        </w:rPr>
        <w:t xml:space="preserve"> έγγραφη αίτηση τρεις (3) </w:t>
      </w:r>
      <w:r w:rsidR="00CF78C8">
        <w:rPr>
          <w:rFonts w:ascii="Verdana" w:eastAsiaTheme="minorHAnsi" w:hAnsi="Verdana" w:cs="Arial"/>
        </w:rPr>
        <w:t>τουλάχιστον εργάσιμες ημέρες πριν</w:t>
      </w:r>
      <w:r w:rsidRPr="00EB59C4">
        <w:rPr>
          <w:rFonts w:ascii="Verdana" w:eastAsiaTheme="minorHAnsi" w:hAnsi="Verdana" w:cs="Arial"/>
        </w:rPr>
        <w:t xml:space="preserve"> τη</w:t>
      </w:r>
      <w:r w:rsidR="00CF78C8">
        <w:rPr>
          <w:rFonts w:ascii="Verdana" w:eastAsiaTheme="minorHAnsi" w:hAnsi="Verdana" w:cs="Arial"/>
        </w:rPr>
        <w:t>ν</w:t>
      </w:r>
      <w:r w:rsidRPr="00EB59C4">
        <w:rPr>
          <w:rFonts w:ascii="Verdana" w:eastAsiaTheme="minorHAnsi" w:hAnsi="Verdana" w:cs="Arial"/>
        </w:rPr>
        <w:t xml:space="preserve"> πρώτη</w:t>
      </w:r>
      <w:r w:rsidR="00CF78C8">
        <w:rPr>
          <w:rFonts w:ascii="Verdana" w:eastAsiaTheme="minorHAnsi" w:hAnsi="Verdana" w:cs="Arial"/>
        </w:rPr>
        <w:t xml:space="preserve"> Γενική</w:t>
      </w:r>
      <w:r w:rsidRPr="00EB59C4">
        <w:rPr>
          <w:rFonts w:ascii="Verdana" w:eastAsiaTheme="minorHAnsi" w:hAnsi="Verdana" w:cs="Arial"/>
        </w:rPr>
        <w:t xml:space="preserve"> Συνέλευση.</w:t>
      </w:r>
    </w:p>
    <w:p w14:paraId="3157C7FA"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Δε</w:t>
      </w:r>
      <w:r w:rsidR="00CF78C8">
        <w:rPr>
          <w:rFonts w:ascii="Verdana" w:eastAsiaTheme="minorHAnsi" w:hAnsi="Verdana" w:cs="Arial"/>
          <w:lang w:val="el-GR"/>
        </w:rPr>
        <w:t>ν</w:t>
      </w:r>
      <w:r w:rsidRPr="00EB59C4">
        <w:rPr>
          <w:rFonts w:ascii="Verdana" w:eastAsiaTheme="minorHAnsi" w:hAnsi="Verdana" w:cs="Arial"/>
          <w:lang w:val="el-GR"/>
        </w:rPr>
        <w:t xml:space="preserve"> μπορεί να θέσει υποψηφιότητα όποιος κατέστη υπερήμερος στις υποχρεώσεις του απέναντι </w:t>
      </w:r>
      <w:r w:rsidR="00CF78C8">
        <w:rPr>
          <w:rFonts w:ascii="Verdana" w:eastAsiaTheme="minorHAnsi" w:hAnsi="Verdana" w:cs="Arial"/>
          <w:lang w:val="el-GR"/>
        </w:rPr>
        <w:t xml:space="preserve"> στην ενεργειακή κοινότητα</w:t>
      </w:r>
      <w:r w:rsidRPr="00EB59C4">
        <w:rPr>
          <w:rFonts w:ascii="Verdana" w:eastAsiaTheme="minorHAnsi" w:hAnsi="Verdana" w:cs="Arial"/>
          <w:lang w:val="el-GR"/>
        </w:rPr>
        <w:t xml:space="preserve"> από οποιαδήποτε οφειλή.</w:t>
      </w:r>
    </w:p>
    <w:p w14:paraId="0F9F8196" w14:textId="77777777" w:rsidR="009E62C0" w:rsidRPr="00EB59C4" w:rsidRDefault="009E62C0" w:rsidP="009E62C0">
      <w:pPr>
        <w:pStyle w:val="a0"/>
        <w:numPr>
          <w:ilvl w:val="0"/>
          <w:numId w:val="30"/>
        </w:numPr>
        <w:spacing w:after="160" w:line="360" w:lineRule="auto"/>
        <w:ind w:left="360"/>
        <w:jc w:val="both"/>
        <w:rPr>
          <w:rFonts w:ascii="Verdana" w:eastAsiaTheme="minorHAnsi" w:hAnsi="Verdana" w:cs="Arial"/>
        </w:rPr>
      </w:pPr>
      <w:r w:rsidRPr="00EB59C4">
        <w:rPr>
          <w:rFonts w:ascii="Verdana" w:eastAsiaTheme="minorHAnsi" w:hAnsi="Verdana" w:cs="Arial"/>
        </w:rPr>
        <w:t>Τα ονόματα όλων των υποψηφίων συμβούλων συμπεριλαμβάνονται σε ένα ενιαίο ψηφοδέλτιο, έντυπο ή ηλεκτρονικό σύμφωνα με την εκάστοτε ισχύουσα νομοθεσία, με αλφαβητική σειρά, χωριστά για το Διοικητικό Συμβούλιο και χωριστά για το Εποπτικό. Το ψηφοδέλτιο, κατά τον τρόπο αυτό, συντάσσεται έγκαιρα από το Διοικητι</w:t>
      </w:r>
      <w:r w:rsidR="00CF78C8">
        <w:rPr>
          <w:rFonts w:ascii="Verdana" w:eastAsiaTheme="minorHAnsi" w:hAnsi="Verdana" w:cs="Arial"/>
        </w:rPr>
        <w:t>κό Συμβούλιο και διανέμεται, πριν</w:t>
      </w:r>
      <w:r w:rsidRPr="00EB59C4">
        <w:rPr>
          <w:rFonts w:ascii="Verdana" w:eastAsiaTheme="minorHAnsi" w:hAnsi="Verdana" w:cs="Arial"/>
        </w:rPr>
        <w:t xml:space="preserve"> τη</w:t>
      </w:r>
      <w:r w:rsidR="00CF78C8">
        <w:rPr>
          <w:rFonts w:ascii="Verdana" w:eastAsiaTheme="minorHAnsi" w:hAnsi="Verdana" w:cs="Arial"/>
        </w:rPr>
        <w:t>ν</w:t>
      </w:r>
      <w:r w:rsidRPr="00EB59C4">
        <w:rPr>
          <w:rFonts w:ascii="Verdana" w:eastAsiaTheme="minorHAnsi" w:hAnsi="Verdana" w:cs="Arial"/>
        </w:rPr>
        <w:t xml:space="preserve"> ψηφοφορία, στους εκλογείς συνεταίρους, οι οποίοι δια του σταυρού προτίμησης, θα προκρίνουν μεταξύ των υποψηφίων πέντε ως τακτικά μέλη του Διοικητικού Συμβουλίου και ισάριθμα ως αναπληρωματικά, και για το Εποπτικό Συμβούλιο τρία (3) ως τακτικά μέλη και ισάριθμα αναπληρωματικά.</w:t>
      </w:r>
    </w:p>
    <w:p w14:paraId="753B2112"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Άλλο ψηφοδέλτιο δεν συγχωρείται ούτε και γίνεται παραδεκτό από την Εφορευτική Επιτροπή.</w:t>
      </w:r>
    </w:p>
    <w:p w14:paraId="7870979D" w14:textId="77777777" w:rsidR="009E62C0" w:rsidRPr="00EB59C4" w:rsidRDefault="009E62C0" w:rsidP="009E62C0">
      <w:pPr>
        <w:pStyle w:val="a0"/>
        <w:numPr>
          <w:ilvl w:val="0"/>
          <w:numId w:val="30"/>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Κάθε μέλος </w:t>
      </w:r>
      <w:r w:rsidR="00CF78C8">
        <w:rPr>
          <w:rFonts w:ascii="Verdana" w:eastAsiaTheme="minorHAnsi" w:hAnsi="Verdana" w:cs="Arial"/>
        </w:rPr>
        <w:t xml:space="preserve">της ενεργειακής κοινότητας </w:t>
      </w:r>
      <w:r w:rsidRPr="00EB59C4">
        <w:rPr>
          <w:rFonts w:ascii="Verdana" w:eastAsiaTheme="minorHAnsi" w:hAnsi="Verdana" w:cs="Arial"/>
        </w:rPr>
        <w:t xml:space="preserve"> ψηφίζει μέχρι 2 υποψηφίους της προτίμησής του, για το Διοικητικό και 1 υποψήφιο για το Εποπτικό Συμβούλιο, με σταυρό που σημειώνεται δίπλα στο όνομα κάθε υποψηφίου.</w:t>
      </w:r>
    </w:p>
    <w:p w14:paraId="1275476B" w14:textId="77777777" w:rsidR="009E62C0" w:rsidRPr="00EB59C4" w:rsidRDefault="009E62C0" w:rsidP="009E62C0">
      <w:pPr>
        <w:pStyle w:val="a0"/>
        <w:spacing w:after="160" w:line="360" w:lineRule="auto"/>
        <w:ind w:left="360"/>
        <w:jc w:val="both"/>
        <w:rPr>
          <w:rFonts w:ascii="Verdana" w:eastAsiaTheme="minorHAnsi" w:hAnsi="Verdana" w:cs="Arial"/>
        </w:rPr>
      </w:pPr>
    </w:p>
    <w:p w14:paraId="38417E35" w14:textId="77777777" w:rsidR="009E62C0" w:rsidRPr="00EB59C4" w:rsidRDefault="009E62C0" w:rsidP="009E62C0">
      <w:pPr>
        <w:pStyle w:val="a0"/>
        <w:numPr>
          <w:ilvl w:val="0"/>
          <w:numId w:val="30"/>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Από το ψηφοδέλτιο αναδεικνύονται ως τακτικά και αναπληρωματικά μέλη και των δύο Συμβουλίων αυτοί που έλαβαν τους περισσότερους σταυρούς προτίμησης. Ως τακτικά μέλη αναδεικνύονται οι εκ των εκλεγέντων </w:t>
      </w:r>
      <w:proofErr w:type="spellStart"/>
      <w:r w:rsidRPr="00EB59C4">
        <w:rPr>
          <w:rFonts w:ascii="Verdana" w:eastAsiaTheme="minorHAnsi" w:hAnsi="Verdana" w:cs="Arial"/>
        </w:rPr>
        <w:t>λαβόντες</w:t>
      </w:r>
      <w:proofErr w:type="spellEnd"/>
      <w:r w:rsidRPr="00EB59C4">
        <w:rPr>
          <w:rFonts w:ascii="Verdana" w:eastAsiaTheme="minorHAnsi" w:hAnsi="Verdana" w:cs="Arial"/>
        </w:rPr>
        <w:t xml:space="preserve"> τους περισσότερους σταυρούς προτίμησης. Σε  περίπτωση ισοψηφίας γίνεται κλήρωση και εκλέγεται αυτός που ευνοήθηκε από τον κλήρο.</w:t>
      </w:r>
    </w:p>
    <w:p w14:paraId="439382C8" w14:textId="77777777" w:rsidR="009E62C0" w:rsidRPr="00EB59C4" w:rsidRDefault="009E62C0" w:rsidP="009E62C0">
      <w:pPr>
        <w:pStyle w:val="a0"/>
        <w:rPr>
          <w:rFonts w:ascii="Verdana" w:eastAsiaTheme="minorHAnsi" w:hAnsi="Verdana" w:cs="Arial"/>
        </w:rPr>
      </w:pPr>
    </w:p>
    <w:p w14:paraId="0D0D1018" w14:textId="77777777" w:rsidR="009E62C0" w:rsidRPr="00EB59C4" w:rsidRDefault="009E62C0" w:rsidP="009E62C0">
      <w:pPr>
        <w:pStyle w:val="a0"/>
        <w:numPr>
          <w:ilvl w:val="0"/>
          <w:numId w:val="30"/>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Με το ίδιο ψηφοδέλτιο και κατά τον ίδιο τρόπο εκλέγονται και οι τακτικοί και αναπληρωματικοί αντιπρόσωποι </w:t>
      </w:r>
      <w:r w:rsidR="00282B30">
        <w:rPr>
          <w:rFonts w:ascii="Verdana" w:eastAsiaTheme="minorHAnsi" w:hAnsi="Verdana" w:cs="Arial"/>
        </w:rPr>
        <w:t xml:space="preserve">της ενεργειακής κοινότητας </w:t>
      </w:r>
      <w:r w:rsidRPr="00EB59C4">
        <w:rPr>
          <w:rFonts w:ascii="Verdana" w:eastAsiaTheme="minorHAnsi" w:hAnsi="Verdana" w:cs="Arial"/>
        </w:rPr>
        <w:t xml:space="preserve"> σε </w:t>
      </w:r>
      <w:r w:rsidRPr="00EB59C4">
        <w:rPr>
          <w:rFonts w:ascii="Verdana" w:eastAsiaTheme="minorHAnsi" w:hAnsi="Verdana" w:cs="Arial"/>
        </w:rPr>
        <w:lastRenderedPageBreak/>
        <w:t xml:space="preserve">συνεταιριστικές οργανώσεις ανώτερου βαθμού των οποίων </w:t>
      </w:r>
      <w:r w:rsidR="00282B30">
        <w:rPr>
          <w:rFonts w:ascii="Verdana" w:eastAsiaTheme="minorHAnsi" w:hAnsi="Verdana" w:cs="Arial"/>
        </w:rPr>
        <w:t xml:space="preserve">η ενεργειακή κοινότητα </w:t>
      </w:r>
      <w:r w:rsidRPr="00EB59C4">
        <w:rPr>
          <w:rFonts w:ascii="Verdana" w:eastAsiaTheme="minorHAnsi" w:hAnsi="Verdana" w:cs="Arial"/>
        </w:rPr>
        <w:t xml:space="preserve"> ήθελε αποτελέσει μέλος.</w:t>
      </w:r>
    </w:p>
    <w:p w14:paraId="492F2F9A" w14:textId="77777777" w:rsidR="009E62C0" w:rsidRPr="00EB59C4" w:rsidRDefault="009E62C0" w:rsidP="009E62C0">
      <w:pPr>
        <w:pStyle w:val="a0"/>
        <w:rPr>
          <w:rFonts w:ascii="Verdana" w:eastAsiaTheme="minorHAnsi" w:hAnsi="Verdana" w:cs="Arial"/>
        </w:rPr>
      </w:pPr>
    </w:p>
    <w:p w14:paraId="3241FA57" w14:textId="77777777" w:rsidR="009E62C0" w:rsidRPr="00EB59C4" w:rsidRDefault="009E62C0" w:rsidP="009E62C0">
      <w:pPr>
        <w:pStyle w:val="a0"/>
        <w:numPr>
          <w:ilvl w:val="0"/>
          <w:numId w:val="30"/>
        </w:numPr>
        <w:spacing w:after="160" w:line="360" w:lineRule="auto"/>
        <w:ind w:left="360"/>
        <w:jc w:val="both"/>
        <w:rPr>
          <w:rFonts w:ascii="Verdana" w:eastAsiaTheme="minorHAnsi" w:hAnsi="Verdana" w:cs="Arial"/>
        </w:rPr>
      </w:pPr>
      <w:r w:rsidRPr="00EB59C4">
        <w:rPr>
          <w:rFonts w:ascii="Verdana" w:eastAsiaTheme="minorHAnsi" w:hAnsi="Verdana" w:cs="Arial"/>
        </w:rPr>
        <w:t>Για τα θέματα τα οποία αφορούν την εκλογή προς ανάδειξη μελών του Διοικητικού και Εποπτικού Συμβουλίου καθώς και αντιπροσώπων</w:t>
      </w:r>
      <w:r w:rsidR="00282B30" w:rsidRPr="00282B30">
        <w:rPr>
          <w:rFonts w:ascii="Verdana" w:eastAsiaTheme="minorHAnsi" w:hAnsi="Verdana" w:cs="Arial"/>
        </w:rPr>
        <w:t xml:space="preserve"> </w:t>
      </w:r>
      <w:r w:rsidR="00282B30">
        <w:rPr>
          <w:rFonts w:ascii="Verdana" w:eastAsiaTheme="minorHAnsi" w:hAnsi="Verdana" w:cs="Arial"/>
        </w:rPr>
        <w:t xml:space="preserve">της ενεργειακής </w:t>
      </w:r>
      <w:proofErr w:type="spellStart"/>
      <w:r w:rsidR="00282B30">
        <w:rPr>
          <w:rFonts w:ascii="Verdana" w:eastAsiaTheme="minorHAnsi" w:hAnsi="Verdana" w:cs="Arial"/>
        </w:rPr>
        <w:t>κοινότηταςγια</w:t>
      </w:r>
      <w:proofErr w:type="spellEnd"/>
      <w:r w:rsidR="00282B30">
        <w:rPr>
          <w:rFonts w:ascii="Verdana" w:eastAsiaTheme="minorHAnsi" w:hAnsi="Verdana" w:cs="Arial"/>
        </w:rPr>
        <w:t xml:space="preserve"> οργανώσεις ανώτερου </w:t>
      </w:r>
      <w:proofErr w:type="spellStart"/>
      <w:r w:rsidR="00282B30">
        <w:rPr>
          <w:rFonts w:ascii="Verdana" w:eastAsiaTheme="minorHAnsi" w:hAnsi="Verdana" w:cs="Arial"/>
        </w:rPr>
        <w:t>βαθμού,</w:t>
      </w:r>
      <w:r w:rsidRPr="00EB59C4">
        <w:rPr>
          <w:rFonts w:ascii="Verdana" w:eastAsiaTheme="minorHAnsi" w:hAnsi="Verdana" w:cs="Arial"/>
        </w:rPr>
        <w:t>η</w:t>
      </w:r>
      <w:proofErr w:type="spellEnd"/>
      <w:r w:rsidRPr="00EB59C4">
        <w:rPr>
          <w:rFonts w:ascii="Verdana" w:eastAsiaTheme="minorHAnsi" w:hAnsi="Verdana" w:cs="Arial"/>
        </w:rPr>
        <w:t xml:space="preserve"> Εφορευτική Επιτροπή συντάσσει και παραδίδει </w:t>
      </w:r>
      <w:r w:rsidR="00282B30">
        <w:rPr>
          <w:rFonts w:ascii="Verdana" w:eastAsiaTheme="minorHAnsi" w:hAnsi="Verdana" w:cs="Arial"/>
        </w:rPr>
        <w:t xml:space="preserve">στην ενεργειακή κοινότητα </w:t>
      </w:r>
      <w:r w:rsidRPr="00EB59C4">
        <w:rPr>
          <w:rFonts w:ascii="Verdana" w:eastAsiaTheme="minorHAnsi" w:hAnsi="Verdana" w:cs="Arial"/>
        </w:rPr>
        <w:t xml:space="preserve"> σχετικό πρακτικό, το οποίο καταχωρίζει στο πρακτικό της Γενικής Συνέλευσης.</w:t>
      </w:r>
    </w:p>
    <w:p w14:paraId="282DBBD1" w14:textId="77777777" w:rsidR="009E62C0" w:rsidRPr="00EB59C4" w:rsidRDefault="009E62C0" w:rsidP="009E62C0">
      <w:pPr>
        <w:spacing w:after="0" w:line="240" w:lineRule="auto"/>
        <w:rPr>
          <w:rFonts w:ascii="Verdana" w:eastAsia="Times New Roman" w:hAnsi="Verdana" w:cs="Times New Roman"/>
          <w:lang w:val="el-GR" w:eastAsia="el-GR"/>
        </w:rPr>
      </w:pPr>
      <w:r w:rsidRPr="00EB59C4">
        <w:rPr>
          <w:rFonts w:ascii="Verdana" w:eastAsia="Times New Roman" w:hAnsi="Verdana"/>
          <w:lang w:eastAsia="el-GR"/>
        </w:rPr>
        <w:t> </w:t>
      </w:r>
    </w:p>
    <w:p w14:paraId="7D8AFD17" w14:textId="77777777" w:rsidR="00F66D22" w:rsidRPr="00EB59C4" w:rsidRDefault="00F66D22" w:rsidP="009E62C0">
      <w:pPr>
        <w:spacing w:after="0" w:line="360" w:lineRule="auto"/>
        <w:jc w:val="center"/>
        <w:rPr>
          <w:rFonts w:ascii="Verdana" w:eastAsiaTheme="minorHAnsi" w:hAnsi="Verdana" w:cs="Arial"/>
          <w:b/>
          <w:bCs/>
          <w:lang w:val="el-GR"/>
        </w:rPr>
      </w:pPr>
    </w:p>
    <w:p w14:paraId="581C5616" w14:textId="77777777" w:rsidR="00F66D22" w:rsidRPr="00EB59C4" w:rsidRDefault="00F66D22"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ΚΕΦΑΛΑΙΟ Δ: ΟΙΚΟΝΟΜΙΚΗ ΔΙΑΧΕΙΡΙΣΗ ΕΝΕΡΓΕΙΑΚΗΣ ΚΟΙΝΟΤΗΤΑΣ</w:t>
      </w:r>
    </w:p>
    <w:p w14:paraId="521F7836"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w:t>
      </w:r>
      <w:r w:rsidRPr="00EB59C4">
        <w:rPr>
          <w:rFonts w:ascii="Verdana" w:eastAsiaTheme="minorHAnsi" w:hAnsi="Verdana" w:cs="Arial"/>
          <w:b/>
          <w:bCs/>
        </w:rPr>
        <w:t> </w:t>
      </w:r>
      <w:r w:rsidRPr="00EB59C4">
        <w:rPr>
          <w:rFonts w:ascii="Verdana" w:eastAsiaTheme="minorHAnsi" w:hAnsi="Verdana" w:cs="Arial"/>
          <w:b/>
          <w:bCs/>
          <w:lang w:val="el-GR"/>
        </w:rPr>
        <w:t xml:space="preserve"> 49</w:t>
      </w:r>
    </w:p>
    <w:p w14:paraId="1C5390E0"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ΚΕΦΑΛΑΙΑ</w:t>
      </w:r>
    </w:p>
    <w:p w14:paraId="4CE9B25F"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Τα κεφάλαια του συνεταιρισμού απαρτίζονται από:</w:t>
      </w:r>
    </w:p>
    <w:p w14:paraId="3C6CCDEA" w14:textId="77777777" w:rsidR="009E62C0" w:rsidRPr="00EB59C4" w:rsidRDefault="009E62C0" w:rsidP="009E62C0">
      <w:pPr>
        <w:pStyle w:val="a0"/>
        <w:numPr>
          <w:ilvl w:val="0"/>
          <w:numId w:val="30"/>
        </w:numPr>
        <w:spacing w:after="160" w:line="360" w:lineRule="auto"/>
        <w:ind w:left="360"/>
        <w:jc w:val="both"/>
        <w:rPr>
          <w:rFonts w:ascii="Verdana" w:eastAsiaTheme="minorHAnsi" w:hAnsi="Verdana" w:cs="Arial"/>
        </w:rPr>
      </w:pPr>
      <w:r w:rsidRPr="00EB59C4">
        <w:rPr>
          <w:rFonts w:ascii="Verdana" w:eastAsiaTheme="minorHAnsi" w:hAnsi="Verdana" w:cs="Arial"/>
        </w:rPr>
        <w:t>Τις συνεταιριστικές μερίδες</w:t>
      </w:r>
    </w:p>
    <w:p w14:paraId="352456F6" w14:textId="77777777" w:rsidR="009E62C0" w:rsidRPr="00EB59C4" w:rsidRDefault="009E62C0" w:rsidP="009E62C0">
      <w:pPr>
        <w:pStyle w:val="a0"/>
        <w:numPr>
          <w:ilvl w:val="0"/>
          <w:numId w:val="30"/>
        </w:numPr>
        <w:spacing w:after="160" w:line="360" w:lineRule="auto"/>
        <w:ind w:left="360"/>
        <w:jc w:val="both"/>
        <w:rPr>
          <w:rFonts w:ascii="Verdana" w:eastAsiaTheme="minorHAnsi" w:hAnsi="Verdana" w:cs="Arial"/>
        </w:rPr>
      </w:pPr>
      <w:r w:rsidRPr="00EB59C4">
        <w:rPr>
          <w:rFonts w:ascii="Verdana" w:eastAsiaTheme="minorHAnsi" w:hAnsi="Verdana" w:cs="Arial"/>
        </w:rPr>
        <w:t>Το τακτικό αποθεματικό κεφάλαιο</w:t>
      </w:r>
    </w:p>
    <w:p w14:paraId="4E28E3BF" w14:textId="77777777" w:rsidR="009E62C0" w:rsidRPr="00EB59C4" w:rsidRDefault="009E62C0" w:rsidP="009E62C0">
      <w:pPr>
        <w:pStyle w:val="a0"/>
        <w:numPr>
          <w:ilvl w:val="0"/>
          <w:numId w:val="30"/>
        </w:numPr>
        <w:spacing w:after="160" w:line="360" w:lineRule="auto"/>
        <w:ind w:left="360"/>
        <w:jc w:val="both"/>
        <w:rPr>
          <w:rFonts w:ascii="Verdana" w:eastAsiaTheme="minorHAnsi" w:hAnsi="Verdana" w:cs="Arial"/>
        </w:rPr>
      </w:pPr>
      <w:r w:rsidRPr="00EB59C4">
        <w:rPr>
          <w:rFonts w:ascii="Verdana" w:eastAsiaTheme="minorHAnsi" w:hAnsi="Verdana" w:cs="Arial"/>
        </w:rPr>
        <w:t>Το έκτακτο αποθεματικό κεφάλαιο</w:t>
      </w:r>
    </w:p>
    <w:p w14:paraId="11B60210" w14:textId="77777777" w:rsidR="009E62C0" w:rsidRPr="00EB59C4" w:rsidRDefault="009E62C0" w:rsidP="009E62C0">
      <w:pPr>
        <w:pStyle w:val="a0"/>
        <w:numPr>
          <w:ilvl w:val="0"/>
          <w:numId w:val="30"/>
        </w:numPr>
        <w:spacing w:after="160" w:line="360" w:lineRule="auto"/>
        <w:ind w:left="360"/>
        <w:jc w:val="both"/>
        <w:rPr>
          <w:rFonts w:ascii="Verdana" w:eastAsiaTheme="minorHAnsi" w:hAnsi="Verdana" w:cs="Arial"/>
        </w:rPr>
      </w:pPr>
      <w:r w:rsidRPr="00EB59C4">
        <w:rPr>
          <w:rFonts w:ascii="Verdana" w:eastAsiaTheme="minorHAnsi" w:hAnsi="Verdana" w:cs="Arial"/>
        </w:rPr>
        <w:t>Το ειδικό αποθεματικό</w:t>
      </w:r>
    </w:p>
    <w:p w14:paraId="0E79D3F7" w14:textId="77777777" w:rsidR="009E62C0" w:rsidRPr="00EB59C4" w:rsidRDefault="009E62C0" w:rsidP="009E62C0">
      <w:pPr>
        <w:pStyle w:val="a0"/>
        <w:numPr>
          <w:ilvl w:val="0"/>
          <w:numId w:val="30"/>
        </w:numPr>
        <w:spacing w:after="160" w:line="360" w:lineRule="auto"/>
        <w:ind w:left="360"/>
        <w:jc w:val="both"/>
        <w:rPr>
          <w:rFonts w:ascii="Verdana" w:eastAsiaTheme="minorHAnsi" w:hAnsi="Verdana" w:cs="Arial"/>
        </w:rPr>
      </w:pPr>
      <w:r w:rsidRPr="00EB59C4">
        <w:rPr>
          <w:rFonts w:ascii="Verdana" w:eastAsiaTheme="minorHAnsi" w:hAnsi="Verdana" w:cs="Arial"/>
        </w:rPr>
        <w:t>Το δικαίωμα εγγραφής, τις συνδρομές και τις εισφορές</w:t>
      </w:r>
    </w:p>
    <w:p w14:paraId="72C56E63" w14:textId="77777777" w:rsidR="009E62C0" w:rsidRPr="00EB59C4" w:rsidRDefault="009E62C0" w:rsidP="009E62C0">
      <w:pPr>
        <w:pStyle w:val="a0"/>
        <w:numPr>
          <w:ilvl w:val="0"/>
          <w:numId w:val="30"/>
        </w:numPr>
        <w:spacing w:after="160" w:line="360" w:lineRule="auto"/>
        <w:ind w:left="360"/>
        <w:jc w:val="both"/>
        <w:rPr>
          <w:rFonts w:ascii="Verdana" w:eastAsiaTheme="minorHAnsi" w:hAnsi="Verdana" w:cs="Arial"/>
        </w:rPr>
      </w:pPr>
      <w:r w:rsidRPr="00EB59C4">
        <w:rPr>
          <w:rFonts w:ascii="Verdana" w:eastAsiaTheme="minorHAnsi" w:hAnsi="Verdana" w:cs="Arial"/>
        </w:rPr>
        <w:t>Τις δωρεές και τα έσοδα από οποιαδήποτε άλλη αιτία που αποκτήθηκαν νόμιμα</w:t>
      </w:r>
    </w:p>
    <w:p w14:paraId="1B28CCFE" w14:textId="77777777" w:rsidR="009E62C0" w:rsidRPr="00EB59C4" w:rsidRDefault="009E62C0" w:rsidP="009E62C0">
      <w:pPr>
        <w:pStyle w:val="a0"/>
        <w:numPr>
          <w:ilvl w:val="0"/>
          <w:numId w:val="30"/>
        </w:numPr>
        <w:spacing w:after="160" w:line="360" w:lineRule="auto"/>
        <w:ind w:left="360"/>
        <w:jc w:val="both"/>
        <w:rPr>
          <w:rFonts w:ascii="Verdana" w:eastAsiaTheme="minorHAnsi" w:hAnsi="Verdana" w:cs="Arial"/>
        </w:rPr>
      </w:pPr>
      <w:r w:rsidRPr="00EB59C4">
        <w:rPr>
          <w:rFonts w:ascii="Verdana" w:eastAsiaTheme="minorHAnsi" w:hAnsi="Verdana" w:cs="Arial"/>
        </w:rPr>
        <w:t>Τα λαμβανόμενα δάνεια</w:t>
      </w:r>
    </w:p>
    <w:p w14:paraId="074CFE06" w14:textId="77777777" w:rsidR="009E62C0" w:rsidRPr="00EB59C4" w:rsidRDefault="009E62C0" w:rsidP="009E62C0">
      <w:pPr>
        <w:spacing w:after="0" w:line="240" w:lineRule="auto"/>
        <w:rPr>
          <w:rFonts w:ascii="Verdana" w:eastAsia="Times New Roman" w:hAnsi="Verdana" w:cs="Times New Roman"/>
          <w:lang w:eastAsia="el-GR"/>
        </w:rPr>
      </w:pPr>
      <w:r w:rsidRPr="00EB59C4">
        <w:rPr>
          <w:rFonts w:ascii="Verdana" w:eastAsia="Times New Roman" w:hAnsi="Verdana"/>
          <w:lang w:eastAsia="el-GR"/>
        </w:rPr>
        <w:t> </w:t>
      </w:r>
    </w:p>
    <w:p w14:paraId="2FB9E62D" w14:textId="77777777" w:rsidR="009E62C0" w:rsidRPr="00EB59C4" w:rsidRDefault="009E62C0" w:rsidP="009E62C0">
      <w:pPr>
        <w:spacing w:after="0" w:line="360" w:lineRule="auto"/>
        <w:jc w:val="center"/>
        <w:rPr>
          <w:rFonts w:ascii="Verdana" w:eastAsiaTheme="minorHAnsi" w:hAnsi="Verdana" w:cs="Arial"/>
          <w:b/>
          <w:bCs/>
        </w:rPr>
      </w:pPr>
      <w:r w:rsidRPr="00EB59C4">
        <w:rPr>
          <w:rFonts w:ascii="Verdana" w:eastAsiaTheme="minorHAnsi" w:hAnsi="Verdana" w:cs="Arial"/>
          <w:b/>
          <w:bCs/>
        </w:rPr>
        <w:t>ΑΡΘΡΟ  50</w:t>
      </w:r>
    </w:p>
    <w:p w14:paraId="09C01675" w14:textId="77777777" w:rsidR="009E62C0" w:rsidRPr="00EB59C4" w:rsidRDefault="009E62C0" w:rsidP="009E62C0">
      <w:pPr>
        <w:spacing w:after="0" w:line="360" w:lineRule="auto"/>
        <w:jc w:val="center"/>
        <w:rPr>
          <w:rFonts w:ascii="Verdana" w:eastAsiaTheme="minorHAnsi" w:hAnsi="Verdana" w:cs="Arial"/>
          <w:b/>
          <w:bCs/>
        </w:rPr>
      </w:pPr>
      <w:r w:rsidRPr="00EB59C4">
        <w:rPr>
          <w:rFonts w:ascii="Verdana" w:eastAsiaTheme="minorHAnsi" w:hAnsi="Verdana" w:cs="Arial"/>
          <w:b/>
          <w:bCs/>
        </w:rPr>
        <w:t>ΣΥΝΕΤΑΙΡΙΣΤΙΚΗ ΜΕΡΙΔΑ</w:t>
      </w:r>
    </w:p>
    <w:p w14:paraId="292A2C45" w14:textId="77777777" w:rsidR="009E62C0" w:rsidRPr="00EB59C4" w:rsidRDefault="009E62C0" w:rsidP="009E62C0">
      <w:pPr>
        <w:pStyle w:val="a0"/>
        <w:numPr>
          <w:ilvl w:val="0"/>
          <w:numId w:val="31"/>
        </w:numPr>
        <w:spacing w:after="160" w:line="360" w:lineRule="auto"/>
        <w:ind w:left="360"/>
        <w:jc w:val="both"/>
        <w:rPr>
          <w:rFonts w:ascii="Verdana" w:eastAsiaTheme="minorHAnsi" w:hAnsi="Verdana" w:cs="Arial"/>
        </w:rPr>
      </w:pPr>
      <w:r w:rsidRPr="00EB59C4">
        <w:rPr>
          <w:rFonts w:ascii="Verdana" w:eastAsiaTheme="minorHAnsi" w:hAnsi="Verdana" w:cs="Arial"/>
        </w:rPr>
        <w:t>Κάθε μέλος συμμετέχει υποχρεωτικά στο κεφάλαιο της Ενεργειακής Κοινότητας</w:t>
      </w:r>
      <w:r w:rsidR="002102BA">
        <w:rPr>
          <w:rFonts w:ascii="Verdana" w:eastAsiaTheme="minorHAnsi" w:hAnsi="Verdana" w:cs="Arial"/>
        </w:rPr>
        <w:t xml:space="preserve">. Το αρχικό κεφάλαιο της υπό σύσταση ενεργειακής κοινότητας ανέρχεται σε </w:t>
      </w:r>
      <w:r w:rsidR="00282B30">
        <w:rPr>
          <w:rFonts w:ascii="Verdana" w:eastAsiaTheme="minorHAnsi" w:hAnsi="Verdana" w:cs="Arial"/>
        </w:rPr>
        <w:t>(</w:t>
      </w:r>
      <w:r w:rsidR="002102BA">
        <w:rPr>
          <w:rFonts w:ascii="Verdana" w:eastAsiaTheme="minorHAnsi" w:hAnsi="Verdana" w:cs="Arial"/>
        </w:rPr>
        <w:t>21.000</w:t>
      </w:r>
      <w:r w:rsidR="00282B30">
        <w:rPr>
          <w:rFonts w:ascii="Verdana" w:eastAsiaTheme="minorHAnsi" w:hAnsi="Verdana" w:cs="Arial"/>
        </w:rPr>
        <w:t>)</w:t>
      </w:r>
      <w:r w:rsidR="002102BA">
        <w:rPr>
          <w:rFonts w:ascii="Verdana" w:eastAsiaTheme="minorHAnsi" w:hAnsi="Verdana" w:cs="Arial"/>
        </w:rPr>
        <w:t xml:space="preserve"> ευρώ, το οποίο αποτελείται από 300 συνεταιριστικές μερίδες αξίας </w:t>
      </w:r>
      <w:r w:rsidR="00282B30">
        <w:rPr>
          <w:rFonts w:ascii="Verdana" w:eastAsiaTheme="minorHAnsi" w:hAnsi="Verdana" w:cs="Arial"/>
        </w:rPr>
        <w:t>(</w:t>
      </w:r>
      <w:r w:rsidR="002102BA">
        <w:rPr>
          <w:rFonts w:ascii="Verdana" w:eastAsiaTheme="minorHAnsi" w:hAnsi="Verdana" w:cs="Arial"/>
        </w:rPr>
        <w:t>70</w:t>
      </w:r>
      <w:r w:rsidR="00282B30">
        <w:rPr>
          <w:rFonts w:ascii="Verdana" w:eastAsiaTheme="minorHAnsi" w:hAnsi="Verdana" w:cs="Arial"/>
        </w:rPr>
        <w:t>)</w:t>
      </w:r>
      <w:r w:rsidR="002102BA">
        <w:rPr>
          <w:rFonts w:ascii="Verdana" w:eastAsiaTheme="minorHAnsi" w:hAnsi="Verdana" w:cs="Arial"/>
        </w:rPr>
        <w:t xml:space="preserve"> ευρώ η καθεμία  </w:t>
      </w:r>
      <w:r w:rsidRPr="00EB59C4">
        <w:rPr>
          <w:rFonts w:ascii="Verdana" w:eastAsiaTheme="minorHAnsi" w:hAnsi="Verdana" w:cs="Arial"/>
        </w:rPr>
        <w:t xml:space="preserve">. </w:t>
      </w:r>
    </w:p>
    <w:p w14:paraId="51F11B85" w14:textId="77777777" w:rsidR="009E62C0" w:rsidRPr="00EB59C4" w:rsidRDefault="009E62C0" w:rsidP="009E62C0">
      <w:pPr>
        <w:pStyle w:val="a0"/>
        <w:spacing w:after="160" w:line="360" w:lineRule="auto"/>
        <w:ind w:left="360"/>
        <w:jc w:val="both"/>
        <w:rPr>
          <w:rFonts w:ascii="Verdana" w:eastAsiaTheme="minorHAnsi" w:hAnsi="Verdana" w:cs="Arial"/>
        </w:rPr>
      </w:pPr>
    </w:p>
    <w:p w14:paraId="29B9AFF5" w14:textId="77777777" w:rsidR="009E62C0" w:rsidRPr="00500ED8" w:rsidRDefault="009E62C0" w:rsidP="009E62C0">
      <w:pPr>
        <w:pStyle w:val="a0"/>
        <w:numPr>
          <w:ilvl w:val="0"/>
          <w:numId w:val="31"/>
        </w:numPr>
        <w:spacing w:after="160" w:line="360" w:lineRule="auto"/>
        <w:ind w:left="360"/>
        <w:jc w:val="both"/>
        <w:rPr>
          <w:rFonts w:ascii="Verdana" w:eastAsiaTheme="minorHAnsi" w:hAnsi="Verdana" w:cs="Arial"/>
        </w:rPr>
      </w:pPr>
      <w:r w:rsidRPr="00500ED8">
        <w:rPr>
          <w:rFonts w:ascii="Verdana" w:eastAsiaTheme="minorHAnsi" w:hAnsi="Verdana" w:cs="Arial"/>
        </w:rPr>
        <w:t xml:space="preserve">Η αξία της συνεταιριστικής μερίδας ορίζεται στο ποσό των </w:t>
      </w:r>
      <w:r w:rsidR="002102BA" w:rsidRPr="00500ED8">
        <w:rPr>
          <w:rFonts w:ascii="Verdana" w:eastAsiaTheme="minorHAnsi" w:hAnsi="Verdana" w:cs="Arial"/>
        </w:rPr>
        <w:t xml:space="preserve"> εβδομήντα </w:t>
      </w:r>
      <w:r w:rsidRPr="00500ED8">
        <w:rPr>
          <w:rFonts w:ascii="Verdana" w:eastAsiaTheme="minorHAnsi" w:hAnsi="Verdana" w:cs="Arial"/>
        </w:rPr>
        <w:t>(</w:t>
      </w:r>
      <w:r w:rsidR="002102BA" w:rsidRPr="00500ED8">
        <w:rPr>
          <w:rFonts w:ascii="Verdana" w:eastAsiaTheme="minorHAnsi" w:hAnsi="Verdana" w:cs="Arial"/>
        </w:rPr>
        <w:t>7</w:t>
      </w:r>
      <w:r w:rsidR="00282B30">
        <w:rPr>
          <w:rFonts w:ascii="Verdana" w:eastAsiaTheme="minorHAnsi" w:hAnsi="Verdana" w:cs="Arial"/>
        </w:rPr>
        <w:t>0) ε</w:t>
      </w:r>
      <w:r w:rsidRPr="00500ED8">
        <w:rPr>
          <w:rFonts w:ascii="Verdana" w:eastAsiaTheme="minorHAnsi" w:hAnsi="Verdana" w:cs="Arial"/>
        </w:rPr>
        <w:t>υρώ και ο συνεταίρος υποχρεούται να καταβάλει την αξία της από την ημερομηνία υποβολής τ</w:t>
      </w:r>
      <w:r w:rsidR="00500ED8">
        <w:rPr>
          <w:rFonts w:ascii="Verdana" w:eastAsiaTheme="minorHAnsi" w:hAnsi="Verdana" w:cs="Arial"/>
        </w:rPr>
        <w:t xml:space="preserve">ης αίτησης εγγραφής στην </w:t>
      </w:r>
      <w:proofErr w:type="spellStart"/>
      <w:r w:rsidR="00500ED8">
        <w:rPr>
          <w:rFonts w:ascii="Verdana" w:eastAsiaTheme="minorHAnsi" w:hAnsi="Verdana" w:cs="Arial"/>
        </w:rPr>
        <w:t>Ε.Κοιν</w:t>
      </w:r>
      <w:proofErr w:type="spellEnd"/>
      <w:r w:rsidRPr="00500ED8">
        <w:rPr>
          <w:rFonts w:ascii="Verdana" w:eastAsiaTheme="minorHAnsi" w:hAnsi="Verdana" w:cs="Arial"/>
        </w:rPr>
        <w:t xml:space="preserve">. </w:t>
      </w:r>
      <w:r w:rsidR="00500ED8" w:rsidRPr="00500ED8">
        <w:rPr>
          <w:rFonts w:ascii="Verdana" w:eastAsiaTheme="minorHAnsi" w:hAnsi="Verdana" w:cs="Arial"/>
        </w:rPr>
        <w:t xml:space="preserve"> </w:t>
      </w:r>
    </w:p>
    <w:p w14:paraId="53A02065" w14:textId="77777777" w:rsidR="009E62C0" w:rsidRPr="00EB59C4" w:rsidRDefault="009E62C0" w:rsidP="009E62C0">
      <w:pPr>
        <w:pStyle w:val="a0"/>
        <w:rPr>
          <w:rFonts w:ascii="Verdana" w:eastAsiaTheme="minorHAnsi" w:hAnsi="Verdana" w:cs="Arial"/>
        </w:rPr>
      </w:pPr>
    </w:p>
    <w:p w14:paraId="4107AD17" w14:textId="77777777" w:rsidR="009E62C0" w:rsidRPr="00EB59C4" w:rsidRDefault="009E62C0" w:rsidP="009E62C0">
      <w:pPr>
        <w:pStyle w:val="a0"/>
        <w:numPr>
          <w:ilvl w:val="0"/>
          <w:numId w:val="32"/>
        </w:numPr>
        <w:spacing w:after="160" w:line="360" w:lineRule="auto"/>
        <w:ind w:left="360"/>
        <w:jc w:val="both"/>
        <w:rPr>
          <w:rFonts w:ascii="Verdana" w:eastAsiaTheme="minorHAnsi" w:hAnsi="Verdana" w:cs="Arial"/>
        </w:rPr>
      </w:pPr>
      <w:r w:rsidRPr="00EB59C4">
        <w:rPr>
          <w:rFonts w:ascii="Verdana" w:eastAsiaTheme="minorHAnsi" w:hAnsi="Verdana" w:cs="Arial"/>
        </w:rPr>
        <w:t>Η συνεταιριστική μερίδα είναι αδιαίρετη και ίση για όλους τους συνεταίρους.</w:t>
      </w:r>
    </w:p>
    <w:p w14:paraId="5E88227F" w14:textId="77777777" w:rsidR="009E62C0" w:rsidRPr="00EB59C4" w:rsidRDefault="009E62C0" w:rsidP="009E62C0">
      <w:pPr>
        <w:pStyle w:val="a0"/>
        <w:numPr>
          <w:ilvl w:val="0"/>
          <w:numId w:val="32"/>
        </w:numPr>
        <w:spacing w:after="160" w:line="360" w:lineRule="auto"/>
        <w:ind w:left="360"/>
        <w:jc w:val="both"/>
        <w:rPr>
          <w:rFonts w:ascii="Verdana" w:eastAsiaTheme="minorHAnsi" w:hAnsi="Verdana" w:cs="Arial"/>
        </w:rPr>
      </w:pPr>
      <w:r w:rsidRPr="00EB59C4">
        <w:rPr>
          <w:rFonts w:ascii="Verdana" w:eastAsiaTheme="minorHAnsi" w:hAnsi="Verdana" w:cs="Arial"/>
        </w:rPr>
        <w:t>Η συνεταιριστική μερίδα δεν υπόκειται σε κατάσχεση για χρέη των συνεταίρων προς τρίτους.</w:t>
      </w:r>
    </w:p>
    <w:p w14:paraId="27A0457E" w14:textId="77777777" w:rsidR="009E62C0" w:rsidRPr="00EB59C4" w:rsidRDefault="009E62C0" w:rsidP="009E62C0">
      <w:pPr>
        <w:pStyle w:val="a0"/>
        <w:spacing w:after="160" w:line="360" w:lineRule="auto"/>
        <w:ind w:left="360"/>
        <w:jc w:val="both"/>
        <w:rPr>
          <w:rFonts w:ascii="Verdana" w:eastAsiaTheme="minorHAnsi" w:hAnsi="Verdana" w:cs="Arial"/>
        </w:rPr>
      </w:pPr>
    </w:p>
    <w:p w14:paraId="4A96C711" w14:textId="77777777" w:rsidR="009E62C0" w:rsidRPr="00EB59C4" w:rsidRDefault="009E62C0" w:rsidP="009E62C0">
      <w:pPr>
        <w:pStyle w:val="a0"/>
        <w:numPr>
          <w:ilvl w:val="0"/>
          <w:numId w:val="31"/>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Κάθε μέλος της </w:t>
      </w:r>
      <w:proofErr w:type="spellStart"/>
      <w:r w:rsidRPr="00EB59C4">
        <w:rPr>
          <w:rFonts w:ascii="Verdana" w:eastAsiaTheme="minorHAnsi" w:hAnsi="Verdana" w:cs="Arial"/>
        </w:rPr>
        <w:t>Ε.Κοιν</w:t>
      </w:r>
      <w:proofErr w:type="spellEnd"/>
      <w:r w:rsidRPr="00EB59C4">
        <w:rPr>
          <w:rFonts w:ascii="Verdana" w:eastAsiaTheme="minorHAnsi" w:hAnsi="Verdana" w:cs="Arial"/>
        </w:rPr>
        <w:t xml:space="preserve">. υποχρεούται μόλις εγγραφεί να αποκτήσει μια συνεταιριστική μερίδα (υποχρεωτική).  Κάθε μέλος επιτρέπεται και μπορεί να κατέχει πέραν της υποχρεωτικής συνεταιριστικής μερίδας και μία ή περισσότερες προαιρετικές συνεταιριστικές μερίδες με απόφαση του Διοικητικού Συμβουλίου, με ανώτατο όριο συμμετοχής του μέλους στο συνεταιριστικό κεφάλαιο της </w:t>
      </w:r>
      <w:proofErr w:type="spellStart"/>
      <w:r w:rsidRPr="00EB59C4">
        <w:rPr>
          <w:rFonts w:ascii="Verdana" w:eastAsiaTheme="minorHAnsi" w:hAnsi="Verdana" w:cs="Arial"/>
        </w:rPr>
        <w:t>Ε.Κοιν</w:t>
      </w:r>
      <w:proofErr w:type="spellEnd"/>
      <w:r w:rsidRPr="00EB59C4">
        <w:rPr>
          <w:rFonts w:ascii="Verdana" w:eastAsiaTheme="minorHAnsi" w:hAnsi="Verdana" w:cs="Arial"/>
        </w:rPr>
        <w:t>. το είκοσι τοις εκατό (20%) αυτού</w:t>
      </w:r>
      <w:r w:rsidR="000437B9" w:rsidRPr="00EB59C4">
        <w:rPr>
          <w:rFonts w:ascii="Verdana" w:eastAsiaTheme="minorHAnsi" w:hAnsi="Verdana" w:cs="Arial"/>
        </w:rPr>
        <w:t xml:space="preserve"> με εξαίρεση τους ΟΤΑ που μπορούν να συμμετέχουν στο  συνεταιριστικό κεφάλαιο με ανώτατο όριο το (40%)  </w:t>
      </w:r>
      <w:r w:rsidRPr="00EB59C4">
        <w:rPr>
          <w:rFonts w:ascii="Verdana" w:eastAsiaTheme="minorHAnsi" w:hAnsi="Verdana" w:cs="Arial"/>
        </w:rPr>
        <w:t>.</w:t>
      </w:r>
    </w:p>
    <w:p w14:paraId="155FBE48" w14:textId="77777777" w:rsidR="009E62C0" w:rsidRPr="00EB59C4" w:rsidRDefault="009E62C0" w:rsidP="009E62C0">
      <w:pPr>
        <w:pStyle w:val="a0"/>
        <w:spacing w:after="160" w:line="360" w:lineRule="auto"/>
        <w:ind w:left="360"/>
        <w:jc w:val="both"/>
        <w:rPr>
          <w:rFonts w:ascii="Verdana" w:eastAsiaTheme="minorHAnsi" w:hAnsi="Verdana" w:cs="Arial"/>
        </w:rPr>
      </w:pPr>
    </w:p>
    <w:p w14:paraId="1513813D" w14:textId="77777777" w:rsidR="009E62C0" w:rsidRPr="00EB59C4" w:rsidRDefault="009E62C0" w:rsidP="009E62C0">
      <w:pPr>
        <w:pStyle w:val="a0"/>
        <w:numPr>
          <w:ilvl w:val="0"/>
          <w:numId w:val="33"/>
        </w:numPr>
        <w:spacing w:after="160" w:line="360" w:lineRule="auto"/>
        <w:ind w:left="360"/>
        <w:jc w:val="both"/>
        <w:rPr>
          <w:rFonts w:ascii="Verdana" w:eastAsiaTheme="minorHAnsi" w:hAnsi="Verdana" w:cs="Arial"/>
        </w:rPr>
      </w:pPr>
      <w:r w:rsidRPr="00EB59C4">
        <w:rPr>
          <w:rFonts w:ascii="Verdana" w:eastAsiaTheme="minorHAnsi" w:hAnsi="Verdana" w:cs="Arial"/>
        </w:rPr>
        <w:t>Κάθε μέλος, ανεξάρτητα από τον αριθμό των συνεταιριστικών μερίδων που κατέχει, θα διαθέτει και θα συμμετέχει στη Γενική Συνέλευση με μία (1) μόνο ψήφο.</w:t>
      </w:r>
    </w:p>
    <w:p w14:paraId="2851B3AA" w14:textId="77777777" w:rsidR="009E62C0" w:rsidRPr="00EB59C4" w:rsidRDefault="009E62C0" w:rsidP="009E62C0">
      <w:pPr>
        <w:pStyle w:val="a0"/>
        <w:numPr>
          <w:ilvl w:val="0"/>
          <w:numId w:val="33"/>
        </w:numPr>
        <w:spacing w:after="160" w:line="360" w:lineRule="auto"/>
        <w:ind w:left="360"/>
        <w:jc w:val="both"/>
        <w:rPr>
          <w:rFonts w:ascii="Verdana" w:eastAsiaTheme="minorHAnsi" w:hAnsi="Verdana" w:cs="Arial"/>
        </w:rPr>
      </w:pPr>
      <w:r w:rsidRPr="00EB59C4">
        <w:rPr>
          <w:rFonts w:ascii="Verdana" w:eastAsiaTheme="minorHAnsi" w:hAnsi="Verdana" w:cs="Arial"/>
        </w:rPr>
        <w:t>Η αξία κάθε προαιρετικής μερίδας είναι ίση με την αξία της υποχρεωτικής.</w:t>
      </w:r>
    </w:p>
    <w:p w14:paraId="61664491" w14:textId="77777777" w:rsidR="009E62C0" w:rsidRPr="00EB59C4" w:rsidRDefault="009E62C0" w:rsidP="009E62C0">
      <w:pPr>
        <w:pStyle w:val="a0"/>
        <w:numPr>
          <w:ilvl w:val="0"/>
          <w:numId w:val="33"/>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Σε περίπτωση κατά την οποία αυξηθεί το ποσό της συνεταιριστικής μερίδας, οι κάτοχοι προαιρετικών μερίδων, οι </w:t>
      </w:r>
      <w:r w:rsidR="00282B30">
        <w:rPr>
          <w:rFonts w:ascii="Verdana" w:eastAsiaTheme="minorHAnsi" w:hAnsi="Verdana" w:cs="Arial"/>
        </w:rPr>
        <w:t>οποίοι δεν επιθυμούν να καταβάλ</w:t>
      </w:r>
      <w:r w:rsidRPr="00EB59C4">
        <w:rPr>
          <w:rFonts w:ascii="Verdana" w:eastAsiaTheme="minorHAnsi" w:hAnsi="Verdana" w:cs="Arial"/>
        </w:rPr>
        <w:t>ουν την αύξηση των προαιρετικών μερίδων, δικαιούνται να ζητήσουν τη μείωση του αριθμού των μερίδων αυτών. Η αξία όμως του συνόλου των προαιρετικών μερίδων πρέπει να είναι πολλαπλάσια της αξίας της υποχρεωτικής μερίδας.</w:t>
      </w:r>
    </w:p>
    <w:p w14:paraId="2B615747" w14:textId="77777777" w:rsidR="009E62C0" w:rsidRPr="00EB59C4" w:rsidRDefault="009E62C0" w:rsidP="009E62C0">
      <w:pPr>
        <w:pStyle w:val="a0"/>
        <w:numPr>
          <w:ilvl w:val="0"/>
          <w:numId w:val="33"/>
        </w:numPr>
        <w:spacing w:after="160" w:line="360" w:lineRule="auto"/>
        <w:ind w:left="360"/>
        <w:jc w:val="both"/>
        <w:rPr>
          <w:rFonts w:ascii="Verdana" w:eastAsiaTheme="minorHAnsi" w:hAnsi="Verdana" w:cs="Arial"/>
        </w:rPr>
      </w:pPr>
      <w:r w:rsidRPr="00EB59C4">
        <w:rPr>
          <w:rFonts w:ascii="Verdana" w:eastAsiaTheme="minorHAnsi" w:hAnsi="Verdana" w:cs="Arial"/>
        </w:rPr>
        <w:t>Τίτλο της συνεταιριστικής μερίδας αποτελεί η υπογραμμένη διπλότυπη απόδειξη είσπραξης από την Ενεργειακή Κοινότητα της αξίας της.</w:t>
      </w:r>
    </w:p>
    <w:p w14:paraId="505E0826" w14:textId="77777777" w:rsidR="009E62C0" w:rsidRPr="00EB59C4" w:rsidRDefault="009E62C0" w:rsidP="009E62C0">
      <w:pPr>
        <w:pStyle w:val="a0"/>
        <w:spacing w:after="160" w:line="360" w:lineRule="auto"/>
        <w:ind w:left="360"/>
        <w:jc w:val="both"/>
        <w:rPr>
          <w:rFonts w:ascii="Verdana" w:eastAsiaTheme="minorHAnsi" w:hAnsi="Verdana" w:cs="Arial"/>
        </w:rPr>
      </w:pPr>
    </w:p>
    <w:p w14:paraId="426B6CFA" w14:textId="77777777" w:rsidR="009E62C0" w:rsidRPr="00EB59C4" w:rsidRDefault="009E62C0" w:rsidP="009E62C0">
      <w:pPr>
        <w:pStyle w:val="a0"/>
        <w:numPr>
          <w:ilvl w:val="0"/>
          <w:numId w:val="31"/>
        </w:numPr>
        <w:spacing w:after="160" w:line="360" w:lineRule="auto"/>
        <w:ind w:left="360"/>
        <w:jc w:val="both"/>
        <w:rPr>
          <w:rFonts w:ascii="Verdana" w:eastAsiaTheme="minorHAnsi" w:hAnsi="Verdana" w:cs="Arial"/>
        </w:rPr>
      </w:pPr>
      <w:r w:rsidRPr="00EB59C4">
        <w:rPr>
          <w:rFonts w:ascii="Verdana" w:eastAsiaTheme="minorHAnsi" w:hAnsi="Verdana" w:cs="Arial"/>
        </w:rPr>
        <w:t>Η συνεταιριστική μερίδα μεταβιβάζεται μόνο σε συνεταίρους. Η μεταβίβαση της συνεταιριστικής μερίδας σε μέλος ή τρίτους, επιτρέπεται μόνο κατόπιν απόφασης του Διοικητικού Συμβουλίου.</w:t>
      </w:r>
    </w:p>
    <w:p w14:paraId="2E407E20" w14:textId="77777777" w:rsidR="009E62C0" w:rsidRPr="00EB59C4" w:rsidRDefault="009E62C0" w:rsidP="009E62C0">
      <w:pPr>
        <w:spacing w:after="160" w:line="360" w:lineRule="auto"/>
        <w:ind w:left="340"/>
        <w:jc w:val="both"/>
        <w:rPr>
          <w:rFonts w:ascii="Verdana" w:eastAsiaTheme="minorHAnsi" w:hAnsi="Verdana" w:cs="Arial"/>
          <w:lang w:val="el-GR"/>
        </w:rPr>
      </w:pPr>
      <w:r w:rsidRPr="00EB59C4">
        <w:rPr>
          <w:rFonts w:ascii="Verdana" w:eastAsiaTheme="minorHAnsi" w:hAnsi="Verdana" w:cs="Arial"/>
          <w:lang w:val="el-GR"/>
        </w:rPr>
        <w:t>Το Διοικητικό Συμβούλιο αρνείται τη μεταβίβαση, εφ' όσον στο πρόσωπο του τρίτου δεν συντρέχουν οι προϋποθέσεις που απαιτούνται για την είσοδο του συνεταίρου.</w:t>
      </w:r>
    </w:p>
    <w:p w14:paraId="7B335A27" w14:textId="77777777" w:rsidR="009E62C0" w:rsidRPr="00EB59C4" w:rsidRDefault="009E62C0" w:rsidP="009E62C0">
      <w:pPr>
        <w:spacing w:after="160" w:line="360" w:lineRule="auto"/>
        <w:ind w:left="340"/>
        <w:jc w:val="both"/>
        <w:rPr>
          <w:rFonts w:ascii="Verdana" w:eastAsiaTheme="minorHAnsi" w:hAnsi="Verdana" w:cs="Arial"/>
          <w:lang w:val="el-GR"/>
        </w:rPr>
      </w:pPr>
      <w:r w:rsidRPr="00EB59C4">
        <w:rPr>
          <w:rFonts w:ascii="Verdana" w:eastAsiaTheme="minorHAnsi" w:hAnsi="Verdana" w:cs="Arial"/>
          <w:lang w:val="el-GR"/>
        </w:rPr>
        <w:lastRenderedPageBreak/>
        <w:t xml:space="preserve">Το Διοικητικό Συμβούλιο δεν συναινεί στη μεταβίβαση, όταν εξαιτίας αυτής της μεταβίβασης παύει να συντρέχει μία από τις προϋποθέσεις του άρθρου 2 ή του άρθρου 6 παράγραφος 4 του Ν.4513/2018. Η απόφαση του διοικητικού συμβουλίου για μεταβίβαση συνεταιριστικής μερίδας καταχωρείται στο Μητρώο Ε.Κοιν. του Γενικού Εμπορικού Μητρώου (Γ.Ε.ΜΗ.). </w:t>
      </w:r>
    </w:p>
    <w:p w14:paraId="7C1683C6" w14:textId="77777777" w:rsidR="009E62C0" w:rsidRPr="00EB59C4" w:rsidRDefault="009E62C0" w:rsidP="009E62C0">
      <w:pPr>
        <w:pStyle w:val="a0"/>
        <w:numPr>
          <w:ilvl w:val="0"/>
          <w:numId w:val="31"/>
        </w:numPr>
        <w:spacing w:after="160" w:line="360" w:lineRule="auto"/>
        <w:ind w:left="360"/>
        <w:jc w:val="both"/>
        <w:rPr>
          <w:rFonts w:ascii="Verdana" w:eastAsiaTheme="minorHAnsi" w:hAnsi="Verdana" w:cs="Arial"/>
        </w:rPr>
      </w:pPr>
      <w:r w:rsidRPr="00EB59C4">
        <w:rPr>
          <w:rFonts w:ascii="Verdana" w:eastAsiaTheme="minorHAnsi" w:hAnsi="Verdana" w:cs="Arial"/>
        </w:rPr>
        <w:t>Σε περίπτωση θανάτου συνεταίρου ισχύει το άρθρο 11 του παρόντος καταστατικού. Δεν επιτρέπεται η καταβολή των συνεταιριστικών μερίδων στους κληρονόμους του αποθανόντος συνεταίρου αν δεν εξοφληθούν όλα τα χρέη του, από οποιαδήποτε αιτία, προς</w:t>
      </w:r>
      <w:r w:rsidR="00282B30" w:rsidRPr="00282B30">
        <w:rPr>
          <w:rFonts w:ascii="Verdana" w:eastAsiaTheme="minorHAnsi" w:hAnsi="Verdana" w:cs="Arial"/>
        </w:rPr>
        <w:t xml:space="preserve"> </w:t>
      </w:r>
      <w:r w:rsidR="00282B30">
        <w:rPr>
          <w:rFonts w:ascii="Verdana" w:eastAsiaTheme="minorHAnsi" w:hAnsi="Verdana" w:cs="Arial"/>
        </w:rPr>
        <w:t>την ενεργειακή κοινότητα ,</w:t>
      </w:r>
      <w:r w:rsidRPr="00EB59C4">
        <w:rPr>
          <w:rFonts w:ascii="Verdana" w:eastAsiaTheme="minorHAnsi" w:hAnsi="Verdana" w:cs="Arial"/>
        </w:rPr>
        <w:t xml:space="preserve"> </w:t>
      </w:r>
      <w:r w:rsidR="00282B30">
        <w:rPr>
          <w:rFonts w:ascii="Verdana" w:eastAsiaTheme="minorHAnsi" w:hAnsi="Verdana" w:cs="Arial"/>
        </w:rPr>
        <w:t>η</w:t>
      </w:r>
      <w:r w:rsidRPr="00EB59C4">
        <w:rPr>
          <w:rFonts w:ascii="Verdana" w:eastAsiaTheme="minorHAnsi" w:hAnsi="Verdana" w:cs="Arial"/>
        </w:rPr>
        <w:t xml:space="preserve"> οποί</w:t>
      </w:r>
      <w:r w:rsidR="00282B30">
        <w:rPr>
          <w:rFonts w:ascii="Verdana" w:eastAsiaTheme="minorHAnsi" w:hAnsi="Verdana" w:cs="Arial"/>
        </w:rPr>
        <w:t>α</w:t>
      </w:r>
      <w:r w:rsidRPr="00EB59C4">
        <w:rPr>
          <w:rFonts w:ascii="Verdana" w:eastAsiaTheme="minorHAnsi" w:hAnsi="Verdana" w:cs="Arial"/>
        </w:rPr>
        <w:t xml:space="preserve"> δικαιούται να προβαίνει σε συμψηφισμό των χρεών με τις οφειλόμενες συνεταιριστικές μερίδες.</w:t>
      </w:r>
    </w:p>
    <w:p w14:paraId="06CA3BA5" w14:textId="77777777" w:rsidR="009E62C0" w:rsidRPr="00EB59C4" w:rsidRDefault="009E62C0" w:rsidP="009E62C0">
      <w:pPr>
        <w:pStyle w:val="a0"/>
        <w:spacing w:after="160" w:line="360" w:lineRule="auto"/>
        <w:ind w:left="360"/>
        <w:jc w:val="both"/>
        <w:rPr>
          <w:rFonts w:ascii="Verdana" w:eastAsiaTheme="minorHAnsi" w:hAnsi="Verdana" w:cs="Arial"/>
        </w:rPr>
      </w:pPr>
    </w:p>
    <w:p w14:paraId="175ECE09" w14:textId="77777777" w:rsidR="009E62C0" w:rsidRPr="00EB59C4" w:rsidRDefault="009E62C0" w:rsidP="009E62C0">
      <w:pPr>
        <w:pStyle w:val="a0"/>
        <w:numPr>
          <w:ilvl w:val="0"/>
          <w:numId w:val="31"/>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Απαγορεύεται, </w:t>
      </w:r>
      <w:r w:rsidR="00282B30">
        <w:rPr>
          <w:rFonts w:ascii="Verdana" w:eastAsiaTheme="minorHAnsi" w:hAnsi="Verdana" w:cs="Arial"/>
        </w:rPr>
        <w:t xml:space="preserve">επίσης  στην </w:t>
      </w:r>
      <w:r w:rsidR="004A744B">
        <w:rPr>
          <w:rFonts w:ascii="Verdana" w:eastAsiaTheme="minorHAnsi" w:hAnsi="Verdana" w:cs="Arial"/>
        </w:rPr>
        <w:t>ενεργειακή</w:t>
      </w:r>
      <w:r w:rsidR="00282B30">
        <w:rPr>
          <w:rFonts w:ascii="Verdana" w:eastAsiaTheme="minorHAnsi" w:hAnsi="Verdana" w:cs="Arial"/>
        </w:rPr>
        <w:t xml:space="preserve"> κοινότητα</w:t>
      </w:r>
      <w:r w:rsidRPr="00EB59C4">
        <w:rPr>
          <w:rFonts w:ascii="Verdana" w:eastAsiaTheme="minorHAnsi" w:hAnsi="Verdana" w:cs="Arial"/>
        </w:rPr>
        <w:t xml:space="preserve"> να αγοράζει ή να δέχεται ως ενέχυρο τις συνεταιριστικές μερίδες των μελών τ</w:t>
      </w:r>
      <w:r w:rsidR="004A744B">
        <w:rPr>
          <w:rFonts w:ascii="Verdana" w:eastAsiaTheme="minorHAnsi" w:hAnsi="Verdana" w:cs="Arial"/>
        </w:rPr>
        <w:t>ης</w:t>
      </w:r>
      <w:r w:rsidRPr="00EB59C4">
        <w:rPr>
          <w:rFonts w:ascii="Verdana" w:eastAsiaTheme="minorHAnsi" w:hAnsi="Verdana" w:cs="Arial"/>
        </w:rPr>
        <w:t>.</w:t>
      </w:r>
    </w:p>
    <w:p w14:paraId="2B12DF60" w14:textId="77777777" w:rsidR="009E62C0" w:rsidRPr="00EB59C4" w:rsidRDefault="009E62C0" w:rsidP="009E62C0">
      <w:pPr>
        <w:pStyle w:val="a0"/>
        <w:rPr>
          <w:rFonts w:ascii="Verdana" w:eastAsiaTheme="minorHAnsi" w:hAnsi="Verdana" w:cs="Arial"/>
        </w:rPr>
      </w:pPr>
    </w:p>
    <w:p w14:paraId="0E1030E2" w14:textId="77777777" w:rsidR="009E62C0" w:rsidRPr="00EB59C4" w:rsidRDefault="009E62C0" w:rsidP="009E62C0">
      <w:pPr>
        <w:pStyle w:val="a0"/>
        <w:numPr>
          <w:ilvl w:val="0"/>
          <w:numId w:val="31"/>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Κάθε νέος συνεταίρος, εκτός από το ποσό των συνεταιριστικών μερίδων, υποχρεούται να καταβάλει </w:t>
      </w:r>
      <w:r w:rsidR="004A744B">
        <w:rPr>
          <w:rFonts w:ascii="Verdana" w:eastAsiaTheme="minorHAnsi" w:hAnsi="Verdana" w:cs="Arial"/>
        </w:rPr>
        <w:t xml:space="preserve"> στην ενεργειακή κοινότητα </w:t>
      </w:r>
      <w:r w:rsidRPr="00EB59C4">
        <w:rPr>
          <w:rFonts w:ascii="Verdana" w:eastAsiaTheme="minorHAnsi" w:hAnsi="Verdana" w:cs="Arial"/>
        </w:rPr>
        <w:t>:</w:t>
      </w:r>
    </w:p>
    <w:p w14:paraId="1E2FFAC3" w14:textId="77777777" w:rsidR="009E62C0" w:rsidRPr="00EB59C4" w:rsidRDefault="009E62C0" w:rsidP="009E62C0">
      <w:pPr>
        <w:pStyle w:val="a0"/>
        <w:spacing w:after="160" w:line="360" w:lineRule="auto"/>
        <w:jc w:val="both"/>
        <w:rPr>
          <w:rFonts w:ascii="Verdana" w:eastAsiaTheme="minorHAnsi" w:hAnsi="Verdana" w:cs="Arial"/>
        </w:rPr>
      </w:pPr>
    </w:p>
    <w:p w14:paraId="31B3C835" w14:textId="77777777" w:rsidR="009E62C0" w:rsidRPr="00EB59C4" w:rsidRDefault="009E62C0" w:rsidP="009E62C0">
      <w:pPr>
        <w:pStyle w:val="a0"/>
        <w:numPr>
          <w:ilvl w:val="0"/>
          <w:numId w:val="34"/>
        </w:numPr>
        <w:spacing w:after="160" w:line="360" w:lineRule="auto"/>
        <w:ind w:left="360"/>
        <w:jc w:val="both"/>
        <w:rPr>
          <w:rFonts w:ascii="Verdana" w:eastAsiaTheme="minorHAnsi" w:hAnsi="Verdana" w:cs="Arial"/>
        </w:rPr>
      </w:pPr>
      <w:r w:rsidRPr="00EB59C4">
        <w:rPr>
          <w:rFonts w:ascii="Verdana" w:eastAsiaTheme="minorHAnsi" w:hAnsi="Verdana" w:cs="Arial"/>
        </w:rPr>
        <w:t>Το δικαίωμα εγγραφής του άρθρου 5</w:t>
      </w:r>
      <w:r w:rsidR="00035839" w:rsidRPr="00035839">
        <w:rPr>
          <w:rFonts w:ascii="Verdana" w:eastAsiaTheme="minorHAnsi" w:hAnsi="Verdana" w:cs="Arial"/>
        </w:rPr>
        <w:t>5</w:t>
      </w:r>
      <w:r w:rsidRPr="00EB59C4">
        <w:rPr>
          <w:rFonts w:ascii="Verdana" w:eastAsiaTheme="minorHAnsi" w:hAnsi="Verdana" w:cs="Arial"/>
        </w:rPr>
        <w:t xml:space="preserve"> του παρόντος, το οποίο φέρεται σε ειδικό αποθεματικό.</w:t>
      </w:r>
    </w:p>
    <w:p w14:paraId="59146A07" w14:textId="77777777" w:rsidR="009E62C0" w:rsidRPr="00EB59C4" w:rsidRDefault="009E62C0" w:rsidP="009E62C0">
      <w:pPr>
        <w:pStyle w:val="a0"/>
        <w:spacing w:after="160" w:line="360" w:lineRule="auto"/>
        <w:ind w:left="360"/>
        <w:jc w:val="both"/>
        <w:rPr>
          <w:rFonts w:ascii="Verdana" w:eastAsiaTheme="minorHAnsi" w:hAnsi="Verdana" w:cs="Arial"/>
        </w:rPr>
      </w:pPr>
    </w:p>
    <w:p w14:paraId="7F346109" w14:textId="77777777" w:rsidR="009E62C0" w:rsidRPr="00EB59C4" w:rsidRDefault="009E62C0" w:rsidP="009E62C0">
      <w:pPr>
        <w:pStyle w:val="a0"/>
        <w:numPr>
          <w:ilvl w:val="0"/>
          <w:numId w:val="34"/>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Εισφορά ανάλογη προς την καθαρή περιουσία </w:t>
      </w:r>
      <w:r w:rsidR="004A744B">
        <w:rPr>
          <w:rFonts w:ascii="Verdana" w:eastAsiaTheme="minorHAnsi" w:hAnsi="Verdana" w:cs="Arial"/>
        </w:rPr>
        <w:t xml:space="preserve"> της ενεργειακής κοινότητας</w:t>
      </w:r>
      <w:r w:rsidRPr="00EB59C4">
        <w:rPr>
          <w:rFonts w:ascii="Verdana" w:eastAsiaTheme="minorHAnsi" w:hAnsi="Verdana" w:cs="Arial"/>
        </w:rPr>
        <w:t xml:space="preserve">, με βάση τον ισολογισμό της τελευταίας χρήσης (υπεραξία). Στην αρχή κάθε χρόνου το Δ.Σ. θα καθορίζει το ποσό της υπεραξίας που θα ισχύει για ολόκληρο το χρόνο, με βάση τις οικονομικές συνθήκες και την υπάρχουσα, κάθε φορά, καθαρή περιουσία </w:t>
      </w:r>
      <w:r w:rsidR="004A744B">
        <w:rPr>
          <w:rFonts w:ascii="Verdana" w:eastAsiaTheme="minorHAnsi" w:hAnsi="Verdana" w:cs="Arial"/>
        </w:rPr>
        <w:t xml:space="preserve">της ενεργειακής κοινότητας </w:t>
      </w:r>
      <w:r w:rsidRPr="00EB59C4">
        <w:rPr>
          <w:rFonts w:ascii="Verdana" w:eastAsiaTheme="minorHAnsi" w:hAnsi="Verdana" w:cs="Arial"/>
        </w:rPr>
        <w:t xml:space="preserve">. Την υπεραξία υποχρεούνται να καταβάλουν και </w:t>
      </w:r>
      <w:r w:rsidR="004A744B">
        <w:rPr>
          <w:rFonts w:ascii="Verdana" w:eastAsiaTheme="minorHAnsi" w:hAnsi="Verdana" w:cs="Arial"/>
        </w:rPr>
        <w:t>παλαιοί συνεταίροι, εφ</w:t>
      </w:r>
      <w:r w:rsidRPr="00EB59C4">
        <w:rPr>
          <w:rFonts w:ascii="Verdana" w:eastAsiaTheme="minorHAnsi" w:hAnsi="Verdana" w:cs="Arial"/>
        </w:rPr>
        <w:t>όσον θελήσουν να αποκτήσουν προαιρετικές μερίδες.</w:t>
      </w:r>
    </w:p>
    <w:p w14:paraId="177B95F3"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w:t>
      </w:r>
      <w:r w:rsidRPr="00EB59C4">
        <w:rPr>
          <w:rFonts w:ascii="Verdana" w:eastAsiaTheme="minorHAnsi" w:hAnsi="Verdana" w:cs="Arial"/>
          <w:b/>
          <w:bCs/>
        </w:rPr>
        <w:t> </w:t>
      </w:r>
      <w:r w:rsidRPr="00EB59C4">
        <w:rPr>
          <w:rFonts w:ascii="Verdana" w:eastAsiaTheme="minorHAnsi" w:hAnsi="Verdana" w:cs="Arial"/>
          <w:b/>
          <w:bCs/>
          <w:lang w:val="el-GR"/>
        </w:rPr>
        <w:t xml:space="preserve"> 51</w:t>
      </w:r>
    </w:p>
    <w:p w14:paraId="7B345288"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ΠΟΛΛΑΠΛΑΣΙΟ ΕΥΘΥΝΗΣ ΣΥΝΕΤΑΙΡΩΝ</w:t>
      </w:r>
    </w:p>
    <w:p w14:paraId="214F21A5"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 xml:space="preserve">Κάθε συνεταίρος ευθύνεται απέναντι </w:t>
      </w:r>
      <w:r w:rsidR="004A744B">
        <w:rPr>
          <w:rFonts w:ascii="Verdana" w:eastAsiaTheme="minorHAnsi" w:hAnsi="Verdana" w:cs="Arial"/>
          <w:lang w:val="el-GR"/>
        </w:rPr>
        <w:t xml:space="preserve"> στην ενεργειακή κοινότητα</w:t>
      </w:r>
      <w:r w:rsidRPr="00EB59C4">
        <w:rPr>
          <w:rFonts w:ascii="Verdana" w:eastAsiaTheme="minorHAnsi" w:hAnsi="Verdana" w:cs="Arial"/>
          <w:lang w:val="el-GR"/>
        </w:rPr>
        <w:t xml:space="preserve"> και </w:t>
      </w:r>
      <w:r w:rsidR="004A744B">
        <w:rPr>
          <w:rFonts w:ascii="Verdana" w:eastAsiaTheme="minorHAnsi" w:hAnsi="Verdana" w:cs="Arial"/>
          <w:lang w:val="el-GR"/>
        </w:rPr>
        <w:t xml:space="preserve">στους </w:t>
      </w:r>
      <w:r w:rsidRPr="00EB59C4">
        <w:rPr>
          <w:rFonts w:ascii="Verdana" w:eastAsiaTheme="minorHAnsi" w:hAnsi="Verdana" w:cs="Arial"/>
          <w:lang w:val="el-GR"/>
        </w:rPr>
        <w:t xml:space="preserve"> πιστωτ</w:t>
      </w:r>
      <w:r w:rsidR="004A744B">
        <w:rPr>
          <w:rFonts w:ascii="Verdana" w:eastAsiaTheme="minorHAnsi" w:hAnsi="Verdana" w:cs="Arial"/>
          <w:lang w:val="el-GR"/>
        </w:rPr>
        <w:t xml:space="preserve">ές </w:t>
      </w:r>
      <w:r w:rsidRPr="00EB59C4">
        <w:rPr>
          <w:rFonts w:ascii="Verdana" w:eastAsiaTheme="minorHAnsi" w:hAnsi="Verdana" w:cs="Arial"/>
          <w:lang w:val="el-GR"/>
        </w:rPr>
        <w:t xml:space="preserve"> αυτ</w:t>
      </w:r>
      <w:r w:rsidR="004A744B">
        <w:rPr>
          <w:rFonts w:ascii="Verdana" w:eastAsiaTheme="minorHAnsi" w:hAnsi="Verdana" w:cs="Arial"/>
          <w:lang w:val="el-GR"/>
        </w:rPr>
        <w:t>ής</w:t>
      </w:r>
      <w:r w:rsidRPr="00EB59C4">
        <w:rPr>
          <w:rFonts w:ascii="Verdana" w:eastAsiaTheme="minorHAnsi" w:hAnsi="Verdana" w:cs="Arial"/>
          <w:lang w:val="el-GR"/>
        </w:rPr>
        <w:t xml:space="preserve"> αλληλ</w:t>
      </w:r>
      <w:r w:rsidR="004A744B">
        <w:rPr>
          <w:rFonts w:ascii="Verdana" w:eastAsiaTheme="minorHAnsi" w:hAnsi="Verdana" w:cs="Arial"/>
          <w:lang w:val="el-GR"/>
        </w:rPr>
        <w:t>ε</w:t>
      </w:r>
      <w:r w:rsidRPr="00EB59C4">
        <w:rPr>
          <w:rFonts w:ascii="Verdana" w:eastAsiaTheme="minorHAnsi" w:hAnsi="Verdana" w:cs="Arial"/>
          <w:lang w:val="el-GR"/>
        </w:rPr>
        <w:t>γγ</w:t>
      </w:r>
      <w:r w:rsidR="004A744B">
        <w:rPr>
          <w:rFonts w:ascii="Verdana" w:eastAsiaTheme="minorHAnsi" w:hAnsi="Verdana" w:cs="Arial"/>
          <w:lang w:val="el-GR"/>
        </w:rPr>
        <w:t xml:space="preserve">ύως </w:t>
      </w:r>
      <w:r w:rsidRPr="00EB59C4">
        <w:rPr>
          <w:rFonts w:ascii="Verdana" w:eastAsiaTheme="minorHAnsi" w:hAnsi="Verdana" w:cs="Arial"/>
          <w:lang w:val="el-GR"/>
        </w:rPr>
        <w:t xml:space="preserve"> και εις </w:t>
      </w:r>
      <w:proofErr w:type="spellStart"/>
      <w:r w:rsidRPr="00EB59C4">
        <w:rPr>
          <w:rFonts w:ascii="Verdana" w:eastAsiaTheme="minorHAnsi" w:hAnsi="Verdana" w:cs="Arial"/>
          <w:lang w:val="el-GR"/>
        </w:rPr>
        <w:t>ολόκληρο</w:t>
      </w:r>
      <w:r w:rsidR="004A744B">
        <w:rPr>
          <w:rFonts w:ascii="Verdana" w:eastAsiaTheme="minorHAnsi" w:hAnsi="Verdana" w:cs="Arial"/>
          <w:lang w:val="el-GR"/>
        </w:rPr>
        <w:t>ν</w:t>
      </w:r>
      <w:proofErr w:type="spellEnd"/>
      <w:r w:rsidRPr="00EB59C4">
        <w:rPr>
          <w:rFonts w:ascii="Verdana" w:eastAsiaTheme="minorHAnsi" w:hAnsi="Verdana" w:cs="Arial"/>
          <w:lang w:val="el-GR"/>
        </w:rPr>
        <w:t xml:space="preserve"> για ποσό ίσο προς την αξία </w:t>
      </w:r>
      <w:r w:rsidRPr="00EB59C4">
        <w:rPr>
          <w:rFonts w:ascii="Verdana" w:eastAsiaTheme="minorHAnsi" w:hAnsi="Verdana" w:cs="Arial"/>
          <w:lang w:val="el-GR"/>
        </w:rPr>
        <w:lastRenderedPageBreak/>
        <w:t>των μερίδων τ</w:t>
      </w:r>
      <w:r w:rsidR="004A744B">
        <w:rPr>
          <w:rFonts w:ascii="Verdana" w:eastAsiaTheme="minorHAnsi" w:hAnsi="Verdana" w:cs="Arial"/>
          <w:lang w:val="el-GR"/>
        </w:rPr>
        <w:t>ης</w:t>
      </w:r>
      <w:r w:rsidRPr="00EB59C4">
        <w:rPr>
          <w:rFonts w:ascii="Verdana" w:eastAsiaTheme="minorHAnsi" w:hAnsi="Verdana" w:cs="Arial"/>
          <w:lang w:val="el-GR"/>
        </w:rPr>
        <w:t xml:space="preserve"> (Συνεταιρισμός περιορισμένης ευθύνης, άρθρο 4 παρ. 4 Ν. 1667/86).</w:t>
      </w:r>
    </w:p>
    <w:p w14:paraId="73CA82B1"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w:t>
      </w:r>
      <w:r w:rsidRPr="00EB59C4">
        <w:rPr>
          <w:rFonts w:ascii="Verdana" w:eastAsiaTheme="minorHAnsi" w:hAnsi="Verdana" w:cs="Arial"/>
          <w:b/>
          <w:bCs/>
        </w:rPr>
        <w:t> </w:t>
      </w:r>
      <w:r w:rsidRPr="00EB59C4">
        <w:rPr>
          <w:rFonts w:ascii="Verdana" w:eastAsiaTheme="minorHAnsi" w:hAnsi="Verdana" w:cs="Arial"/>
          <w:b/>
          <w:bCs/>
          <w:lang w:val="el-GR"/>
        </w:rPr>
        <w:t xml:space="preserve"> 52</w:t>
      </w:r>
    </w:p>
    <w:p w14:paraId="3B04B2A4"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ΤΑΚΤΙΚΟ ΑΠΟΘΕΜΑΤΙΚΟ</w:t>
      </w:r>
    </w:p>
    <w:p w14:paraId="3E461E9C"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Το τακτικό αποθεματικό κεφάλαιο σχηματίζεται τουλάχιστον:</w:t>
      </w:r>
    </w:p>
    <w:p w14:paraId="23112921" w14:textId="77777777" w:rsidR="009E62C0" w:rsidRPr="00EB59C4" w:rsidRDefault="009E62C0" w:rsidP="009E62C0">
      <w:pPr>
        <w:pStyle w:val="a0"/>
        <w:numPr>
          <w:ilvl w:val="0"/>
          <w:numId w:val="35"/>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Από το 10% των ετησίων καθαρών κερδών </w:t>
      </w:r>
      <w:r w:rsidR="004A744B">
        <w:rPr>
          <w:rFonts w:ascii="Verdana" w:eastAsiaTheme="minorHAnsi" w:hAnsi="Verdana" w:cs="Arial"/>
        </w:rPr>
        <w:t xml:space="preserve">της ενεργειακής κοινότητας </w:t>
      </w:r>
      <w:r w:rsidRPr="00EB59C4">
        <w:rPr>
          <w:rFonts w:ascii="Verdana" w:eastAsiaTheme="minorHAnsi" w:hAnsi="Verdana" w:cs="Arial"/>
        </w:rPr>
        <w:t xml:space="preserve"> και μέχρις ότου φθάσει τούτο στο ποσό του συνόλου των συνεταιριστικών μερίδων.</w:t>
      </w:r>
    </w:p>
    <w:p w14:paraId="6463A463" w14:textId="77777777" w:rsidR="009E62C0" w:rsidRPr="00EB59C4" w:rsidRDefault="009E62C0" w:rsidP="009E62C0">
      <w:pPr>
        <w:pStyle w:val="a0"/>
        <w:numPr>
          <w:ilvl w:val="0"/>
          <w:numId w:val="35"/>
        </w:numPr>
        <w:spacing w:after="160" w:line="360" w:lineRule="auto"/>
        <w:ind w:left="360"/>
        <w:jc w:val="both"/>
        <w:rPr>
          <w:rFonts w:ascii="Verdana" w:eastAsiaTheme="minorHAnsi" w:hAnsi="Verdana" w:cs="Arial"/>
        </w:rPr>
      </w:pPr>
      <w:r w:rsidRPr="00EB59C4">
        <w:rPr>
          <w:rFonts w:ascii="Verdana" w:eastAsiaTheme="minorHAnsi" w:hAnsi="Verdana" w:cs="Arial"/>
        </w:rPr>
        <w:t>Από τις συνδρομές, μηνιαίες και ετήσιες.</w:t>
      </w:r>
    </w:p>
    <w:p w14:paraId="5DA65C27" w14:textId="77777777" w:rsidR="009E62C0" w:rsidRPr="00EB59C4" w:rsidRDefault="009E62C0" w:rsidP="009E62C0">
      <w:pPr>
        <w:pStyle w:val="a0"/>
        <w:numPr>
          <w:ilvl w:val="0"/>
          <w:numId w:val="35"/>
        </w:numPr>
        <w:spacing w:after="160" w:line="360" w:lineRule="auto"/>
        <w:ind w:left="360"/>
        <w:jc w:val="both"/>
        <w:rPr>
          <w:rFonts w:ascii="Verdana" w:eastAsiaTheme="minorHAnsi" w:hAnsi="Verdana" w:cs="Arial"/>
        </w:rPr>
      </w:pPr>
      <w:r w:rsidRPr="00EB59C4">
        <w:rPr>
          <w:rFonts w:ascii="Verdana" w:eastAsiaTheme="minorHAnsi" w:hAnsi="Verdana" w:cs="Arial"/>
        </w:rPr>
        <w:t>Από τα εκ χαριστικής αιτίας έσοδα εφόσον δεν ορίσθηκε ειδικότερος προορισμός αυτών.</w:t>
      </w:r>
    </w:p>
    <w:p w14:paraId="522A3D7A"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 xml:space="preserve">Το τακτικό αποθεματικό κεφάλαιο χρησιμοποιείται για τις εργασίες </w:t>
      </w:r>
      <w:r w:rsidR="004A744B">
        <w:rPr>
          <w:rFonts w:ascii="Verdana" w:eastAsiaTheme="minorHAnsi" w:hAnsi="Verdana" w:cs="Arial"/>
          <w:lang w:val="el-GR"/>
        </w:rPr>
        <w:t xml:space="preserve"> της ενεργειακής κοινότητας</w:t>
      </w:r>
      <w:r w:rsidRPr="00EB59C4">
        <w:rPr>
          <w:rFonts w:ascii="Verdana" w:eastAsiaTheme="minorHAnsi" w:hAnsi="Verdana" w:cs="Arial"/>
          <w:lang w:val="el-GR"/>
        </w:rPr>
        <w:t xml:space="preserve"> και για την κάλυψη ενδεχομένων ζημιών τ</w:t>
      </w:r>
      <w:r w:rsidR="004A744B">
        <w:rPr>
          <w:rFonts w:ascii="Verdana" w:eastAsiaTheme="minorHAnsi" w:hAnsi="Verdana" w:cs="Arial"/>
          <w:lang w:val="el-GR"/>
        </w:rPr>
        <w:t>ης</w:t>
      </w:r>
      <w:r w:rsidRPr="00EB59C4">
        <w:rPr>
          <w:rFonts w:ascii="Verdana" w:eastAsiaTheme="minorHAnsi" w:hAnsi="Verdana" w:cs="Arial"/>
          <w:lang w:val="el-GR"/>
        </w:rPr>
        <w:t>.</w:t>
      </w:r>
    </w:p>
    <w:p w14:paraId="39854E15"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Σε περίπτωση εκκαθάρισης το υπόλοιπο που απομένει διανέμεται σε κοινότητες παραγωγών ή σωματεία ή συλλόγους ή φορείς ή ενώσεις προσώπων ή οργανώσεις ή άλλα νομικά πρόσωπα μη κερδοσκοπικού χαρακτήρα, που δραστηριοποιούνται στους τομείς ενέργειας και προστασίας περιβάλλοντος εντός της Περιφέρειας της έδρας της Ε.Κοιν.</w:t>
      </w:r>
    </w:p>
    <w:p w14:paraId="4A115086"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w:t>
      </w:r>
      <w:r w:rsidRPr="00EB59C4">
        <w:rPr>
          <w:rFonts w:ascii="Verdana" w:eastAsiaTheme="minorHAnsi" w:hAnsi="Verdana" w:cs="Arial"/>
          <w:b/>
          <w:bCs/>
        </w:rPr>
        <w:t> </w:t>
      </w:r>
      <w:r w:rsidRPr="00EB59C4">
        <w:rPr>
          <w:rFonts w:ascii="Verdana" w:eastAsiaTheme="minorHAnsi" w:hAnsi="Verdana" w:cs="Arial"/>
          <w:b/>
          <w:bCs/>
          <w:lang w:val="el-GR"/>
        </w:rPr>
        <w:t xml:space="preserve"> 53</w:t>
      </w:r>
    </w:p>
    <w:p w14:paraId="154AF6CE"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ΕΚΤΑΚΤΟ ΑΠΟΘΕΜΑΤΙΚΟ</w:t>
      </w:r>
    </w:p>
    <w:p w14:paraId="77EAF34E"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Το έκτακτο αποθεματικό κεφάλαιο σχηματίζεται :</w:t>
      </w:r>
    </w:p>
    <w:p w14:paraId="0B84F991" w14:textId="77777777" w:rsidR="009E62C0" w:rsidRPr="00EB59C4" w:rsidRDefault="009E62C0" w:rsidP="009E62C0">
      <w:pPr>
        <w:pStyle w:val="a0"/>
        <w:numPr>
          <w:ilvl w:val="0"/>
          <w:numId w:val="36"/>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Από το 10% των ετήσιων καθαρών κερδών κατά τα πρώτα έτη της λειτουργίας </w:t>
      </w:r>
      <w:r w:rsidR="004A744B">
        <w:rPr>
          <w:rFonts w:ascii="Verdana" w:eastAsiaTheme="minorHAnsi" w:hAnsi="Verdana" w:cs="Arial"/>
        </w:rPr>
        <w:t xml:space="preserve"> της ενεργειακής κοινότητας</w:t>
      </w:r>
      <w:r w:rsidRPr="00EB59C4">
        <w:rPr>
          <w:rFonts w:ascii="Verdana" w:eastAsiaTheme="minorHAnsi" w:hAnsi="Verdana" w:cs="Arial"/>
        </w:rPr>
        <w:t>, εάν αυτό κριθεί αναγκαίο και μέχρις ότου το κεφάλαιο φθάσει το ποσό του συνόλου των συνεταιριστικών μερίδων.</w:t>
      </w:r>
    </w:p>
    <w:p w14:paraId="0766D777" w14:textId="77777777" w:rsidR="009E62C0" w:rsidRPr="00EB59C4" w:rsidRDefault="009E62C0" w:rsidP="009E62C0">
      <w:pPr>
        <w:pStyle w:val="a0"/>
        <w:spacing w:after="160" w:line="360" w:lineRule="auto"/>
        <w:ind w:left="360"/>
        <w:jc w:val="both"/>
        <w:rPr>
          <w:rFonts w:ascii="Verdana" w:eastAsiaTheme="minorHAnsi" w:hAnsi="Verdana" w:cs="Arial"/>
        </w:rPr>
      </w:pPr>
    </w:p>
    <w:p w14:paraId="0F64B505" w14:textId="77777777" w:rsidR="009E62C0" w:rsidRPr="00EB59C4" w:rsidRDefault="009E62C0" w:rsidP="009E62C0">
      <w:pPr>
        <w:pStyle w:val="a0"/>
        <w:numPr>
          <w:ilvl w:val="0"/>
          <w:numId w:val="36"/>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Από τα έσοδα που αποκτώνται από δωρεές ή από χαριστικές αιτίες υπέρ ειδικότερων σκοπών </w:t>
      </w:r>
      <w:r w:rsidR="004A744B">
        <w:rPr>
          <w:rFonts w:ascii="Verdana" w:eastAsiaTheme="minorHAnsi" w:hAnsi="Verdana" w:cs="Arial"/>
        </w:rPr>
        <w:t xml:space="preserve">της ενεργειακής κοινότητας </w:t>
      </w:r>
      <w:r w:rsidRPr="00EB59C4">
        <w:rPr>
          <w:rFonts w:ascii="Verdana" w:eastAsiaTheme="minorHAnsi" w:hAnsi="Verdana" w:cs="Arial"/>
        </w:rPr>
        <w:t>.</w:t>
      </w:r>
    </w:p>
    <w:p w14:paraId="25812A8E"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 xml:space="preserve">Το έκτακτο αποθεματικό κεφάλαιο χρησιμοποιείται για την ευόδωση των δραστηριοτήτων </w:t>
      </w:r>
      <w:r w:rsidR="004A744B">
        <w:rPr>
          <w:rFonts w:ascii="Verdana" w:eastAsiaTheme="minorHAnsi" w:hAnsi="Verdana" w:cs="Arial"/>
          <w:lang w:val="el-GR"/>
        </w:rPr>
        <w:t>της ενεργειακής κοινότητας</w:t>
      </w:r>
      <w:r w:rsidRPr="00EB59C4">
        <w:rPr>
          <w:rFonts w:ascii="Verdana" w:eastAsiaTheme="minorHAnsi" w:hAnsi="Verdana" w:cs="Arial"/>
          <w:lang w:val="el-GR"/>
        </w:rPr>
        <w:t xml:space="preserve"> ή την ανάπτυξη των εργασιών τ</w:t>
      </w:r>
      <w:r w:rsidR="004A744B">
        <w:rPr>
          <w:rFonts w:ascii="Verdana" w:eastAsiaTheme="minorHAnsi" w:hAnsi="Verdana" w:cs="Arial"/>
          <w:lang w:val="el-GR"/>
        </w:rPr>
        <w:t>ης</w:t>
      </w:r>
      <w:r w:rsidRPr="00EB59C4">
        <w:rPr>
          <w:rFonts w:ascii="Verdana" w:eastAsiaTheme="minorHAnsi" w:hAnsi="Verdana" w:cs="Arial"/>
          <w:lang w:val="el-GR"/>
        </w:rPr>
        <w:t>.</w:t>
      </w:r>
    </w:p>
    <w:p w14:paraId="674A43BA"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lastRenderedPageBreak/>
        <w:t>ΑΡΘΡΟ</w:t>
      </w:r>
      <w:r w:rsidRPr="00EB59C4">
        <w:rPr>
          <w:rFonts w:ascii="Verdana" w:eastAsiaTheme="minorHAnsi" w:hAnsi="Verdana" w:cs="Arial"/>
          <w:b/>
          <w:bCs/>
        </w:rPr>
        <w:t> </w:t>
      </w:r>
      <w:r w:rsidRPr="00EB59C4">
        <w:rPr>
          <w:rFonts w:ascii="Verdana" w:eastAsiaTheme="minorHAnsi" w:hAnsi="Verdana" w:cs="Arial"/>
          <w:b/>
          <w:bCs/>
          <w:lang w:val="el-GR"/>
        </w:rPr>
        <w:t xml:space="preserve"> 54</w:t>
      </w:r>
    </w:p>
    <w:p w14:paraId="271534FA"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ΕΙΔΙΚΟ ΑΠΟΘΕΜΑΤΙΚΟ</w:t>
      </w:r>
    </w:p>
    <w:p w14:paraId="739E1EB4"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 xml:space="preserve">Αυτό σχηματίζεται από τα δικαιώματα εγγραφής των συνεταίρων και από την εισφορά των νέων εισερχομένων συνεταίρων. Το αποθεματικό αυτό μπορεί να χρησιμοποιηθεί για την ανάπτυξη των εργασιών </w:t>
      </w:r>
      <w:r w:rsidR="004A744B">
        <w:rPr>
          <w:rFonts w:ascii="Verdana" w:eastAsiaTheme="minorHAnsi" w:hAnsi="Verdana" w:cs="Arial"/>
          <w:lang w:val="el-GR"/>
        </w:rPr>
        <w:t xml:space="preserve">της ενεργειακής κοινότητας </w:t>
      </w:r>
      <w:r w:rsidRPr="00EB59C4">
        <w:rPr>
          <w:rFonts w:ascii="Verdana" w:eastAsiaTheme="minorHAnsi" w:hAnsi="Verdana" w:cs="Arial"/>
          <w:lang w:val="el-GR"/>
        </w:rPr>
        <w:t xml:space="preserve"> ή για οποιοδήποτε σκοπό ήθελε κρίνει το Διοικητικό Συμβούλιο.</w:t>
      </w:r>
    </w:p>
    <w:p w14:paraId="140CCEF6"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w:t>
      </w:r>
      <w:r w:rsidRPr="00EB59C4">
        <w:rPr>
          <w:rFonts w:ascii="Verdana" w:eastAsiaTheme="minorHAnsi" w:hAnsi="Verdana" w:cs="Arial"/>
          <w:b/>
          <w:bCs/>
        </w:rPr>
        <w:t> </w:t>
      </w:r>
      <w:r w:rsidRPr="00EB59C4">
        <w:rPr>
          <w:rFonts w:ascii="Verdana" w:eastAsiaTheme="minorHAnsi" w:hAnsi="Verdana" w:cs="Arial"/>
          <w:b/>
          <w:bCs/>
          <w:lang w:val="el-GR"/>
        </w:rPr>
        <w:t xml:space="preserve"> 55</w:t>
      </w:r>
    </w:p>
    <w:p w14:paraId="4A6C78AD"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ΔΙΚΑΙΩΜΑ ΕΓΓΡΑΦΗΣ</w:t>
      </w:r>
    </w:p>
    <w:p w14:paraId="3E5E5F5D"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 xml:space="preserve">Το δικαίωμα εγγραφής </w:t>
      </w:r>
      <w:r w:rsidR="004A744B">
        <w:rPr>
          <w:rFonts w:ascii="Verdana" w:eastAsiaTheme="minorHAnsi" w:hAnsi="Verdana" w:cs="Arial"/>
          <w:lang w:val="el-GR"/>
        </w:rPr>
        <w:t>στην ενεργειακή κοινότητα</w:t>
      </w:r>
      <w:r w:rsidRPr="00EB59C4">
        <w:rPr>
          <w:rFonts w:ascii="Verdana" w:eastAsiaTheme="minorHAnsi" w:hAnsi="Verdana" w:cs="Arial"/>
          <w:lang w:val="el-GR"/>
        </w:rPr>
        <w:t xml:space="preserve"> καθορίζεται με απόφαση του Διοικητικού Συμβουλίου </w:t>
      </w:r>
      <w:r w:rsidR="004A744B">
        <w:rPr>
          <w:rFonts w:ascii="Verdana" w:eastAsiaTheme="minorHAnsi" w:hAnsi="Verdana" w:cs="Arial"/>
          <w:lang w:val="el-GR"/>
        </w:rPr>
        <w:t xml:space="preserve">της ενεργειακής κοινότητας </w:t>
      </w:r>
      <w:r w:rsidRPr="00EB59C4">
        <w:rPr>
          <w:rFonts w:ascii="Verdana" w:eastAsiaTheme="minorHAnsi" w:hAnsi="Verdana" w:cs="Arial"/>
          <w:lang w:val="el-GR"/>
        </w:rPr>
        <w:t>. Μέχρι την εκλογή του πρώτου Διοικητικού Συμβουλίου, το δικαίωμα εγγραφής ορίζεται σε</w:t>
      </w:r>
      <w:r w:rsidRPr="00EB59C4">
        <w:rPr>
          <w:rFonts w:ascii="Verdana" w:eastAsiaTheme="minorHAnsi" w:hAnsi="Verdana" w:cs="Arial"/>
        </w:rPr>
        <w:t> </w:t>
      </w:r>
      <w:r w:rsidRPr="00EB59C4">
        <w:rPr>
          <w:rFonts w:ascii="Verdana" w:eastAsiaTheme="minorHAnsi" w:hAnsi="Verdana" w:cs="Arial"/>
          <w:lang w:val="el-GR"/>
        </w:rPr>
        <w:t xml:space="preserve"> εξήντα (60) </w:t>
      </w:r>
      <w:r w:rsidR="004A744B">
        <w:rPr>
          <w:rFonts w:ascii="Verdana" w:eastAsiaTheme="minorHAnsi" w:hAnsi="Verdana" w:cs="Arial"/>
          <w:lang w:val="el-GR"/>
        </w:rPr>
        <w:t>ε</w:t>
      </w:r>
      <w:r w:rsidRPr="00EB59C4">
        <w:rPr>
          <w:rFonts w:ascii="Verdana" w:eastAsiaTheme="minorHAnsi" w:hAnsi="Verdana" w:cs="Arial"/>
          <w:lang w:val="el-GR"/>
        </w:rPr>
        <w:t>υρώ.</w:t>
      </w:r>
    </w:p>
    <w:p w14:paraId="457D3672"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w:t>
      </w:r>
      <w:r w:rsidRPr="00EB59C4">
        <w:rPr>
          <w:rFonts w:ascii="Verdana" w:eastAsiaTheme="minorHAnsi" w:hAnsi="Verdana" w:cs="Arial"/>
          <w:b/>
          <w:bCs/>
        </w:rPr>
        <w:t> </w:t>
      </w:r>
      <w:r w:rsidRPr="00EB59C4">
        <w:rPr>
          <w:rFonts w:ascii="Verdana" w:eastAsiaTheme="minorHAnsi" w:hAnsi="Verdana" w:cs="Arial"/>
          <w:b/>
          <w:bCs/>
          <w:lang w:val="el-GR"/>
        </w:rPr>
        <w:t xml:space="preserve"> 56</w:t>
      </w:r>
    </w:p>
    <w:p w14:paraId="6F9E8E13"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ΣΥΝΔΡΟΜΕΣ</w:t>
      </w:r>
    </w:p>
    <w:p w14:paraId="30BD66DD"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 xml:space="preserve">Με απόφαση του Διοικητικού Συμβουλίου καθορίζεται η καταβολή και το ύψος μηνιαίας, εξαμηνιαίας ή ετήσιας συνδρομής των συνεταίρων προς </w:t>
      </w:r>
      <w:r w:rsidR="004A744B">
        <w:rPr>
          <w:rFonts w:ascii="Verdana" w:eastAsiaTheme="minorHAnsi" w:hAnsi="Verdana" w:cs="Arial"/>
          <w:lang w:val="el-GR"/>
        </w:rPr>
        <w:t xml:space="preserve">την ενεργειακή κοινότητα </w:t>
      </w:r>
      <w:r w:rsidRPr="00EB59C4">
        <w:rPr>
          <w:rFonts w:ascii="Verdana" w:eastAsiaTheme="minorHAnsi" w:hAnsi="Verdana" w:cs="Arial"/>
          <w:lang w:val="el-GR"/>
        </w:rPr>
        <w:t>.</w:t>
      </w:r>
    </w:p>
    <w:p w14:paraId="6D1FFEC7"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w:t>
      </w:r>
      <w:r w:rsidRPr="00EB59C4">
        <w:rPr>
          <w:rFonts w:ascii="Verdana" w:eastAsiaTheme="minorHAnsi" w:hAnsi="Verdana" w:cs="Arial"/>
          <w:b/>
          <w:bCs/>
        </w:rPr>
        <w:t> </w:t>
      </w:r>
      <w:r w:rsidRPr="00EB59C4">
        <w:rPr>
          <w:rFonts w:ascii="Verdana" w:eastAsiaTheme="minorHAnsi" w:hAnsi="Verdana" w:cs="Arial"/>
          <w:b/>
          <w:bCs/>
          <w:lang w:val="el-GR"/>
        </w:rPr>
        <w:t xml:space="preserve"> 57</w:t>
      </w:r>
    </w:p>
    <w:p w14:paraId="7F7E17F8" w14:textId="77777777" w:rsidR="009E62C0" w:rsidRPr="00EB59C4" w:rsidRDefault="009E62C0" w:rsidP="009E62C0">
      <w:pPr>
        <w:spacing w:after="0" w:line="360" w:lineRule="auto"/>
        <w:jc w:val="center"/>
        <w:rPr>
          <w:rFonts w:ascii="Verdana" w:eastAsia="Times New Roman" w:hAnsi="Verdana" w:cs="Times New Roman"/>
          <w:lang w:val="el-GR" w:eastAsia="el-GR"/>
        </w:rPr>
      </w:pPr>
      <w:r w:rsidRPr="00EB59C4">
        <w:rPr>
          <w:rFonts w:ascii="Verdana" w:eastAsiaTheme="minorHAnsi" w:hAnsi="Verdana" w:cs="Arial"/>
          <w:b/>
          <w:bCs/>
          <w:lang w:val="el-GR"/>
        </w:rPr>
        <w:t>ΕΙΣΦΟΡΕΣ</w:t>
      </w:r>
    </w:p>
    <w:p w14:paraId="236A72B7"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 xml:space="preserve">Με απόφαση της Γενικής Συνέλευσης και για την αντιμετώπιση ειδικών αναγκών </w:t>
      </w:r>
      <w:r w:rsidR="004A744B">
        <w:rPr>
          <w:rFonts w:ascii="Verdana" w:eastAsiaTheme="minorHAnsi" w:hAnsi="Verdana" w:cs="Arial"/>
          <w:lang w:val="el-GR"/>
        </w:rPr>
        <w:t>της ενεργειακής κοινότητας</w:t>
      </w:r>
      <w:r w:rsidRPr="00EB59C4">
        <w:rPr>
          <w:rFonts w:ascii="Verdana" w:eastAsiaTheme="minorHAnsi" w:hAnsi="Verdana" w:cs="Arial"/>
          <w:lang w:val="el-GR"/>
        </w:rPr>
        <w:t xml:space="preserve"> ή κάλυψη ζημιών καθορίζεται το ποσό της εισφοράς των συνεταίρων προς </w:t>
      </w:r>
      <w:r w:rsidR="004A744B">
        <w:rPr>
          <w:rFonts w:ascii="Verdana" w:eastAsiaTheme="minorHAnsi" w:hAnsi="Verdana" w:cs="Arial"/>
          <w:lang w:val="el-GR"/>
        </w:rPr>
        <w:t xml:space="preserve">την ενεργειακή κοινότητα </w:t>
      </w:r>
      <w:r w:rsidRPr="00EB59C4">
        <w:rPr>
          <w:rFonts w:ascii="Verdana" w:eastAsiaTheme="minorHAnsi" w:hAnsi="Verdana" w:cs="Arial"/>
          <w:lang w:val="el-GR"/>
        </w:rPr>
        <w:t xml:space="preserve"> και ο τρόπος καταβολής.</w:t>
      </w:r>
    </w:p>
    <w:p w14:paraId="45BFA66E"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w:t>
      </w:r>
      <w:r w:rsidRPr="00EB59C4">
        <w:rPr>
          <w:rFonts w:ascii="Verdana" w:eastAsiaTheme="minorHAnsi" w:hAnsi="Verdana" w:cs="Arial"/>
          <w:b/>
          <w:bCs/>
        </w:rPr>
        <w:t> </w:t>
      </w:r>
      <w:r w:rsidRPr="00EB59C4">
        <w:rPr>
          <w:rFonts w:ascii="Verdana" w:eastAsiaTheme="minorHAnsi" w:hAnsi="Verdana" w:cs="Arial"/>
          <w:b/>
          <w:bCs/>
          <w:lang w:val="el-GR"/>
        </w:rPr>
        <w:t xml:space="preserve"> 58</w:t>
      </w:r>
    </w:p>
    <w:p w14:paraId="64609C88"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 xml:space="preserve"> ΔΙΑΘΕΣΗ ΤΩΝ ΚΑΘΑΡΩΝ ΚΕΡΔΩΝ</w:t>
      </w:r>
    </w:p>
    <w:p w14:paraId="6961EDB0"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 xml:space="preserve">Σε καμία περίπτωση δεν επιτρέπεται η διανομή των κερδών της χρήσεως στα μέλη </w:t>
      </w:r>
      <w:r w:rsidR="000C09C1">
        <w:rPr>
          <w:rFonts w:ascii="Verdana" w:eastAsiaTheme="minorHAnsi" w:hAnsi="Verdana" w:cs="Arial"/>
          <w:lang w:val="el-GR"/>
        </w:rPr>
        <w:t xml:space="preserve">της ενεργειακής κοινότητας </w:t>
      </w:r>
      <w:r w:rsidRPr="00EB59C4">
        <w:rPr>
          <w:rFonts w:ascii="Verdana" w:eastAsiaTheme="minorHAnsi" w:hAnsi="Verdana" w:cs="Arial"/>
          <w:lang w:val="el-GR"/>
        </w:rPr>
        <w:t xml:space="preserve">. </w:t>
      </w:r>
    </w:p>
    <w:p w14:paraId="6CE8626F"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 xml:space="preserve">Τα κέρδη και το τακτικό αποθεματικό διατίθενται με αποφάσεις της Γενικής Συνέλευσης για τους σκοπούς </w:t>
      </w:r>
      <w:r w:rsidR="000C09C1">
        <w:rPr>
          <w:rFonts w:ascii="Verdana" w:eastAsiaTheme="minorHAnsi" w:hAnsi="Verdana" w:cs="Arial"/>
          <w:lang w:val="el-GR"/>
        </w:rPr>
        <w:t xml:space="preserve"> της ενεργειακής κοινότητας</w:t>
      </w:r>
      <w:r w:rsidRPr="00EB59C4">
        <w:rPr>
          <w:rFonts w:ascii="Verdana" w:eastAsiaTheme="minorHAnsi" w:hAnsi="Verdana" w:cs="Arial"/>
          <w:lang w:val="el-GR"/>
        </w:rPr>
        <w:t>.</w:t>
      </w:r>
    </w:p>
    <w:p w14:paraId="2A1532F0"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 xml:space="preserve">ΑΡΘΡΟ </w:t>
      </w:r>
      <w:r w:rsidRPr="00EB59C4">
        <w:rPr>
          <w:rFonts w:ascii="Verdana" w:eastAsiaTheme="minorHAnsi" w:hAnsi="Verdana" w:cs="Arial"/>
          <w:b/>
          <w:bCs/>
        </w:rPr>
        <w:t> </w:t>
      </w:r>
      <w:r w:rsidRPr="00EB59C4">
        <w:rPr>
          <w:rFonts w:ascii="Verdana" w:eastAsiaTheme="minorHAnsi" w:hAnsi="Verdana" w:cs="Arial"/>
          <w:b/>
          <w:bCs/>
          <w:lang w:val="el-GR"/>
        </w:rPr>
        <w:t>59</w:t>
      </w:r>
    </w:p>
    <w:p w14:paraId="0A4FE959"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 xml:space="preserve">ΔΙΑΧΕΙΡΙΣΤΙΚΗ ΧΡΗΣΗ </w:t>
      </w:r>
    </w:p>
    <w:p w14:paraId="36B7ABBD" w14:textId="77777777" w:rsidR="009E62C0" w:rsidRPr="000C09C1" w:rsidRDefault="009E62C0" w:rsidP="009E62C0">
      <w:pPr>
        <w:spacing w:after="160" w:line="360" w:lineRule="auto"/>
        <w:jc w:val="both"/>
        <w:rPr>
          <w:rFonts w:ascii="Verdana" w:eastAsiaTheme="minorHAnsi" w:hAnsi="Verdana" w:cs="Arial"/>
          <w:lang w:val="el-GR"/>
        </w:rPr>
      </w:pPr>
      <w:r w:rsidRPr="000C09C1">
        <w:rPr>
          <w:rFonts w:ascii="Verdana" w:eastAsiaTheme="minorHAnsi" w:hAnsi="Verdana" w:cs="Arial"/>
          <w:lang w:val="el-GR"/>
        </w:rPr>
        <w:lastRenderedPageBreak/>
        <w:t>Η διαχειριστική περίοδος αρχίζει την 1η Ιανουαρίου και λήγει την 31η Δεκεμβρίου.</w:t>
      </w:r>
    </w:p>
    <w:p w14:paraId="3F44322C" w14:textId="77777777" w:rsidR="009E62C0" w:rsidRPr="000C09C1" w:rsidRDefault="009E62C0" w:rsidP="009E62C0">
      <w:pPr>
        <w:spacing w:after="160" w:line="360" w:lineRule="auto"/>
        <w:jc w:val="both"/>
        <w:rPr>
          <w:rFonts w:ascii="Verdana" w:eastAsiaTheme="minorHAnsi" w:hAnsi="Verdana" w:cs="Arial"/>
          <w:lang w:val="el-GR"/>
        </w:rPr>
      </w:pPr>
      <w:r w:rsidRPr="000C09C1">
        <w:rPr>
          <w:rFonts w:ascii="Verdana" w:eastAsiaTheme="minorHAnsi" w:hAnsi="Verdana" w:cs="Arial"/>
          <w:lang w:val="el-GR"/>
        </w:rPr>
        <w:t xml:space="preserve">Ως ελεγκτές για την πρώτη διαχειριστική χρήση ορίζονται: </w:t>
      </w:r>
    </w:p>
    <w:p w14:paraId="3645AAE3" w14:textId="77777777" w:rsidR="000C09C1" w:rsidRDefault="001E0081" w:rsidP="001E0081">
      <w:pPr>
        <w:spacing w:after="120" w:line="360" w:lineRule="auto"/>
        <w:jc w:val="both"/>
        <w:rPr>
          <w:rFonts w:ascii="Verdana" w:eastAsiaTheme="minorHAnsi" w:hAnsi="Verdana" w:cs="Arial"/>
          <w:lang w:val="el-GR"/>
        </w:rPr>
      </w:pPr>
      <w:r>
        <w:rPr>
          <w:rFonts w:ascii="Verdana" w:eastAsiaTheme="minorHAnsi" w:hAnsi="Verdana" w:cs="Arial"/>
          <w:lang w:val="el-GR"/>
        </w:rPr>
        <w:t>1. ……………..</w:t>
      </w:r>
    </w:p>
    <w:p w14:paraId="29B98555" w14:textId="77777777" w:rsidR="001E0081" w:rsidRDefault="001E0081" w:rsidP="001E0081">
      <w:pPr>
        <w:spacing w:after="120" w:line="360" w:lineRule="auto"/>
        <w:jc w:val="both"/>
        <w:rPr>
          <w:rFonts w:ascii="Verdana" w:eastAsiaTheme="minorHAnsi" w:hAnsi="Verdana" w:cs="Arial"/>
          <w:lang w:val="el-GR"/>
        </w:rPr>
      </w:pPr>
      <w:r>
        <w:rPr>
          <w:rFonts w:ascii="Verdana" w:eastAsiaTheme="minorHAnsi" w:hAnsi="Verdana" w:cs="Arial"/>
          <w:lang w:val="el-GR"/>
        </w:rPr>
        <w:t>2. ……………..</w:t>
      </w:r>
    </w:p>
    <w:p w14:paraId="4D3CD091" w14:textId="77777777" w:rsidR="001E0081" w:rsidRPr="00E32FA3" w:rsidRDefault="001E0081" w:rsidP="001E0081">
      <w:pPr>
        <w:spacing w:after="120" w:line="360" w:lineRule="auto"/>
        <w:jc w:val="both"/>
        <w:rPr>
          <w:rFonts w:ascii="Verdana" w:eastAsiaTheme="minorHAnsi" w:hAnsi="Verdana" w:cs="Arial"/>
          <w:highlight w:val="yellow"/>
          <w:lang w:val="el-GR"/>
        </w:rPr>
      </w:pPr>
      <w:r>
        <w:rPr>
          <w:rFonts w:ascii="Verdana" w:eastAsiaTheme="minorHAnsi" w:hAnsi="Verdana" w:cs="Arial"/>
          <w:lang w:val="el-GR"/>
        </w:rPr>
        <w:t>3……………….</w:t>
      </w:r>
    </w:p>
    <w:p w14:paraId="311A177B" w14:textId="77777777" w:rsidR="009E62C0" w:rsidRPr="001E0081" w:rsidRDefault="009E62C0" w:rsidP="009E62C0">
      <w:pPr>
        <w:spacing w:after="0" w:line="360" w:lineRule="auto"/>
        <w:jc w:val="center"/>
        <w:rPr>
          <w:rFonts w:ascii="Verdana" w:eastAsiaTheme="minorHAnsi" w:hAnsi="Verdana" w:cs="Arial"/>
          <w:b/>
          <w:bCs/>
          <w:lang w:val="el-GR"/>
        </w:rPr>
      </w:pPr>
      <w:r w:rsidRPr="001E0081">
        <w:rPr>
          <w:rFonts w:ascii="Verdana" w:eastAsiaTheme="minorHAnsi" w:hAnsi="Verdana" w:cs="Arial"/>
          <w:b/>
          <w:bCs/>
          <w:lang w:val="el-GR"/>
        </w:rPr>
        <w:t>ΑΡΘΡΟ</w:t>
      </w:r>
      <w:r w:rsidRPr="00EB59C4">
        <w:rPr>
          <w:rFonts w:ascii="Verdana" w:eastAsiaTheme="minorHAnsi" w:hAnsi="Verdana" w:cs="Arial"/>
          <w:b/>
          <w:bCs/>
        </w:rPr>
        <w:t> </w:t>
      </w:r>
      <w:r w:rsidRPr="001E0081">
        <w:rPr>
          <w:rFonts w:ascii="Verdana" w:eastAsiaTheme="minorHAnsi" w:hAnsi="Verdana" w:cs="Arial"/>
          <w:b/>
          <w:bCs/>
          <w:lang w:val="el-GR"/>
        </w:rPr>
        <w:t xml:space="preserve"> 60</w:t>
      </w:r>
    </w:p>
    <w:p w14:paraId="51038420" w14:textId="77777777" w:rsidR="009E62C0" w:rsidRPr="001E0081" w:rsidRDefault="009E62C0" w:rsidP="009E62C0">
      <w:pPr>
        <w:spacing w:after="0" w:line="360" w:lineRule="auto"/>
        <w:jc w:val="center"/>
        <w:rPr>
          <w:rFonts w:ascii="Verdana" w:eastAsia="Times New Roman" w:hAnsi="Verdana" w:cs="Times New Roman"/>
          <w:lang w:val="el-GR" w:eastAsia="el-GR"/>
        </w:rPr>
      </w:pPr>
      <w:r w:rsidRPr="001E0081">
        <w:rPr>
          <w:rFonts w:ascii="Verdana" w:eastAsiaTheme="minorHAnsi" w:hAnsi="Verdana" w:cs="Arial"/>
          <w:b/>
          <w:bCs/>
          <w:lang w:val="el-GR"/>
        </w:rPr>
        <w:t>ΛΟΓΙΣΤΙΚΕΣ ΥΠΟΧΡΕΩΣΕΙΣ</w:t>
      </w:r>
    </w:p>
    <w:p w14:paraId="0EF0B38B" w14:textId="77777777" w:rsidR="009E62C0" w:rsidRPr="00EB59C4" w:rsidRDefault="009E62C0" w:rsidP="009E62C0">
      <w:pPr>
        <w:pStyle w:val="a0"/>
        <w:numPr>
          <w:ilvl w:val="0"/>
          <w:numId w:val="38"/>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Κατά τη λήξη κάθε χρόνου κλείνονται τα λογιστικά βιβλία, διενεργείται η απογραφή, καταρτίζεται ο ισολογισμός και υποβάλλονται από τις αρμόδιες υπηρεσίες </w:t>
      </w:r>
      <w:r w:rsidR="005972C9">
        <w:rPr>
          <w:rFonts w:ascii="Verdana" w:eastAsiaTheme="minorHAnsi" w:hAnsi="Verdana" w:cs="Arial"/>
        </w:rPr>
        <w:t>της ενεργειακής κοινότητας</w:t>
      </w:r>
      <w:r w:rsidRPr="00EB59C4">
        <w:rPr>
          <w:rFonts w:ascii="Verdana" w:eastAsiaTheme="minorHAnsi" w:hAnsi="Verdana" w:cs="Arial"/>
        </w:rPr>
        <w:t xml:space="preserve"> στο Διοικητικό Συμβούλιο, όχι όμως πέραν του εξαμήνου από το τέλος της χρήσ</w:t>
      </w:r>
      <w:r w:rsidR="005972C9">
        <w:rPr>
          <w:rFonts w:ascii="Verdana" w:eastAsiaTheme="minorHAnsi" w:hAnsi="Verdana" w:cs="Arial"/>
        </w:rPr>
        <w:t>η</w:t>
      </w:r>
      <w:r w:rsidRPr="00EB59C4">
        <w:rPr>
          <w:rFonts w:ascii="Verdana" w:eastAsiaTheme="minorHAnsi" w:hAnsi="Verdana" w:cs="Arial"/>
        </w:rPr>
        <w:t>ς.</w:t>
      </w:r>
    </w:p>
    <w:p w14:paraId="43248EE6" w14:textId="77777777" w:rsidR="009E62C0" w:rsidRPr="00EB59C4" w:rsidRDefault="009E62C0" w:rsidP="009E62C0">
      <w:pPr>
        <w:pStyle w:val="a0"/>
        <w:spacing w:after="160" w:line="360" w:lineRule="auto"/>
        <w:ind w:left="360"/>
        <w:jc w:val="both"/>
        <w:rPr>
          <w:rFonts w:ascii="Verdana" w:eastAsiaTheme="minorHAnsi" w:hAnsi="Verdana" w:cs="Arial"/>
        </w:rPr>
      </w:pPr>
    </w:p>
    <w:p w14:paraId="6C8AD841" w14:textId="77777777" w:rsidR="009E62C0" w:rsidRPr="00EB59C4" w:rsidRDefault="009E62C0" w:rsidP="009E62C0">
      <w:pPr>
        <w:pStyle w:val="a0"/>
        <w:numPr>
          <w:ilvl w:val="0"/>
          <w:numId w:val="38"/>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Το Διοικητικό Συμβούλιο, μετά των προτάσεων του περί διάθεσης των κερδών προς όφελος </w:t>
      </w:r>
      <w:r w:rsidR="005972C9">
        <w:rPr>
          <w:rFonts w:ascii="Verdana" w:eastAsiaTheme="minorHAnsi" w:hAnsi="Verdana" w:cs="Arial"/>
        </w:rPr>
        <w:t xml:space="preserve"> της ενεργειακής κοινότητας ή κά</w:t>
      </w:r>
      <w:r w:rsidRPr="00EB59C4">
        <w:rPr>
          <w:rFonts w:ascii="Verdana" w:eastAsiaTheme="minorHAnsi" w:hAnsi="Verdana" w:cs="Arial"/>
        </w:rPr>
        <w:t>λ</w:t>
      </w:r>
      <w:r w:rsidR="005972C9">
        <w:rPr>
          <w:rFonts w:ascii="Verdana" w:eastAsiaTheme="minorHAnsi" w:hAnsi="Verdana" w:cs="Arial"/>
        </w:rPr>
        <w:t>υ</w:t>
      </w:r>
      <w:r w:rsidRPr="00EB59C4">
        <w:rPr>
          <w:rFonts w:ascii="Verdana" w:eastAsiaTheme="minorHAnsi" w:hAnsi="Verdana" w:cs="Arial"/>
        </w:rPr>
        <w:t>ψ</w:t>
      </w:r>
      <w:r w:rsidR="005972C9">
        <w:rPr>
          <w:rFonts w:ascii="Verdana" w:eastAsiaTheme="minorHAnsi" w:hAnsi="Verdana" w:cs="Arial"/>
        </w:rPr>
        <w:t>η</w:t>
      </w:r>
      <w:r w:rsidRPr="00EB59C4">
        <w:rPr>
          <w:rFonts w:ascii="Verdana" w:eastAsiaTheme="minorHAnsi" w:hAnsi="Verdana" w:cs="Arial"/>
        </w:rPr>
        <w:t xml:space="preserve">ς των ζημιών, υποβάλλει αυτές στο Εποπτικό Συμβούλιο για έλεγχο τουλάχιστον τριάντα ημέρες πριν από τη σύγκληση της τακτικής Γενικής Συνέλευσης. Το Εποπτικό Συμβούλιο αφού ελέγξει τις ετήσιες οικονομικές καταστάσεις, τους λογαριασμούς και τις προτάσεις του Διοικητικού Συμβουλίου καταρτίζει την έκθεσή του για την Γενική Συνέλευση, την οποία διαβιβάζει με όλα τα σχετικά προς τον Πρόεδρο του Διοικητικού Συμβουλίου. Ο Πρόεδρος καταθέτει την απογραφή και τις ετήσιες οικονομικές καταστάσεις μετά των αναλυτικών πινάκων των λογαριασμών αυτών, τις, προς την Γενική Συνέλευση, προτάσεις του και την έκθεση του Εποπτικού Συμβουλίου στο κατάστημα </w:t>
      </w:r>
      <w:r w:rsidR="005972C9">
        <w:rPr>
          <w:rFonts w:ascii="Verdana" w:eastAsiaTheme="minorHAnsi" w:hAnsi="Verdana" w:cs="Arial"/>
        </w:rPr>
        <w:t>της ενεργειακής κοινότητας</w:t>
      </w:r>
      <w:r w:rsidRPr="00EB59C4">
        <w:rPr>
          <w:rFonts w:ascii="Verdana" w:eastAsiaTheme="minorHAnsi" w:hAnsi="Verdana" w:cs="Arial"/>
        </w:rPr>
        <w:t xml:space="preserve"> δέκα πέντε (15) ημέρες, τουλάχιστον, πριν από την ημερομηνία σύγκλησης της Γενικής Συνέλευσης.</w:t>
      </w:r>
    </w:p>
    <w:p w14:paraId="2597397D" w14:textId="77777777" w:rsidR="009E62C0" w:rsidRPr="00EB59C4" w:rsidRDefault="009E62C0" w:rsidP="009E62C0">
      <w:pPr>
        <w:pStyle w:val="a0"/>
        <w:rPr>
          <w:rFonts w:ascii="Verdana" w:eastAsiaTheme="minorHAnsi" w:hAnsi="Verdana" w:cs="Arial"/>
        </w:rPr>
      </w:pPr>
    </w:p>
    <w:p w14:paraId="35853E43" w14:textId="77777777" w:rsidR="009E62C0" w:rsidRPr="00EB59C4" w:rsidRDefault="009E62C0" w:rsidP="009E62C0">
      <w:pPr>
        <w:pStyle w:val="a0"/>
        <w:numPr>
          <w:ilvl w:val="0"/>
          <w:numId w:val="38"/>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Τα μέλη </w:t>
      </w:r>
      <w:r w:rsidR="005972C9">
        <w:rPr>
          <w:rFonts w:ascii="Verdana" w:eastAsiaTheme="minorHAnsi" w:hAnsi="Verdana" w:cs="Arial"/>
        </w:rPr>
        <w:t xml:space="preserve">της ενεργειακής κοινότητας </w:t>
      </w:r>
      <w:r w:rsidRPr="00EB59C4">
        <w:rPr>
          <w:rFonts w:ascii="Verdana" w:eastAsiaTheme="minorHAnsi" w:hAnsi="Verdana" w:cs="Arial"/>
        </w:rPr>
        <w:t xml:space="preserve">, με την πρόσκληση για τη Γενική </w:t>
      </w:r>
      <w:r w:rsidR="005972C9">
        <w:rPr>
          <w:rFonts w:ascii="Verdana" w:eastAsiaTheme="minorHAnsi" w:hAnsi="Verdana" w:cs="Arial"/>
        </w:rPr>
        <w:t>Συνέλευση, ειδοποιούνται για την</w:t>
      </w:r>
      <w:r w:rsidRPr="00EB59C4">
        <w:rPr>
          <w:rFonts w:ascii="Verdana" w:eastAsiaTheme="minorHAnsi" w:hAnsi="Verdana" w:cs="Arial"/>
        </w:rPr>
        <w:t xml:space="preserve"> κατάθεση των προαναφερομένων λογαριασμών και δικαιούνται να λάβουν γνώση αυτών. </w:t>
      </w:r>
    </w:p>
    <w:p w14:paraId="53B25F9D" w14:textId="77777777" w:rsidR="009E62C0" w:rsidRPr="00EB59C4" w:rsidRDefault="009E62C0" w:rsidP="009E62C0">
      <w:pPr>
        <w:spacing w:after="0" w:line="360" w:lineRule="auto"/>
        <w:jc w:val="center"/>
        <w:rPr>
          <w:rFonts w:ascii="Verdana" w:eastAsiaTheme="minorHAnsi" w:hAnsi="Verdana" w:cs="Arial"/>
          <w:b/>
          <w:bCs/>
        </w:rPr>
      </w:pPr>
      <w:r w:rsidRPr="00EB59C4">
        <w:rPr>
          <w:rFonts w:ascii="Verdana" w:eastAsiaTheme="minorHAnsi" w:hAnsi="Verdana" w:cs="Arial"/>
          <w:b/>
          <w:bCs/>
        </w:rPr>
        <w:t>ΑΡΘΡΟ  61</w:t>
      </w:r>
    </w:p>
    <w:p w14:paraId="7D0AEA9D" w14:textId="77777777" w:rsidR="009E62C0" w:rsidRPr="00EB59C4" w:rsidRDefault="009E62C0" w:rsidP="009E62C0">
      <w:pPr>
        <w:spacing w:after="0" w:line="360" w:lineRule="auto"/>
        <w:jc w:val="center"/>
        <w:rPr>
          <w:rFonts w:ascii="Verdana" w:eastAsiaTheme="minorHAnsi" w:hAnsi="Verdana" w:cs="Arial"/>
          <w:b/>
          <w:bCs/>
        </w:rPr>
      </w:pPr>
      <w:r w:rsidRPr="00EB59C4">
        <w:rPr>
          <w:rFonts w:ascii="Verdana" w:eastAsiaTheme="minorHAnsi" w:hAnsi="Verdana" w:cs="Arial"/>
          <w:b/>
          <w:bCs/>
        </w:rPr>
        <w:t>ΕΤΗΣΙΕΣ ΟΙΚΟΝΟΜΙΚΕΣ ΚΑΤΑΣΤΑΣΕΙΣ - ΠΡΟΫΠΟΛΟΓΙΣΜΟΣ</w:t>
      </w:r>
    </w:p>
    <w:p w14:paraId="26D78E69" w14:textId="77777777" w:rsidR="009E62C0" w:rsidRPr="00EB59C4" w:rsidRDefault="009E62C0" w:rsidP="009E62C0">
      <w:pPr>
        <w:pStyle w:val="a0"/>
        <w:numPr>
          <w:ilvl w:val="0"/>
          <w:numId w:val="38"/>
        </w:numPr>
        <w:spacing w:after="160" w:line="360" w:lineRule="auto"/>
        <w:ind w:left="360"/>
        <w:jc w:val="both"/>
        <w:rPr>
          <w:rFonts w:ascii="Verdana" w:eastAsiaTheme="minorHAnsi" w:hAnsi="Verdana" w:cs="Arial"/>
        </w:rPr>
      </w:pPr>
      <w:r w:rsidRPr="00EB59C4">
        <w:rPr>
          <w:rFonts w:ascii="Verdana" w:eastAsiaTheme="minorHAnsi" w:hAnsi="Verdana" w:cs="Arial"/>
        </w:rPr>
        <w:lastRenderedPageBreak/>
        <w:t xml:space="preserve">Οι ετήσιες οικονομικές καταστάσεις περιέχουν όλους τους λογαριασμούς του καθολικού και συνοδεύονται </w:t>
      </w:r>
      <w:r w:rsidR="005972C9">
        <w:rPr>
          <w:rFonts w:ascii="Verdana" w:eastAsiaTheme="minorHAnsi" w:hAnsi="Verdana" w:cs="Arial"/>
        </w:rPr>
        <w:t xml:space="preserve">από </w:t>
      </w:r>
      <w:r w:rsidRPr="00EB59C4">
        <w:rPr>
          <w:rFonts w:ascii="Verdana" w:eastAsiaTheme="minorHAnsi" w:hAnsi="Verdana" w:cs="Arial"/>
        </w:rPr>
        <w:t>π</w:t>
      </w:r>
      <w:r w:rsidR="005972C9">
        <w:rPr>
          <w:rFonts w:ascii="Verdana" w:eastAsiaTheme="minorHAnsi" w:hAnsi="Verdana" w:cs="Arial"/>
        </w:rPr>
        <w:t>ί</w:t>
      </w:r>
      <w:r w:rsidRPr="00EB59C4">
        <w:rPr>
          <w:rFonts w:ascii="Verdana" w:eastAsiaTheme="minorHAnsi" w:hAnsi="Verdana" w:cs="Arial"/>
        </w:rPr>
        <w:t>ν</w:t>
      </w:r>
      <w:r w:rsidR="005972C9">
        <w:rPr>
          <w:rFonts w:ascii="Verdana" w:eastAsiaTheme="minorHAnsi" w:hAnsi="Verdana" w:cs="Arial"/>
        </w:rPr>
        <w:t>α</w:t>
      </w:r>
      <w:r w:rsidRPr="00EB59C4">
        <w:rPr>
          <w:rFonts w:ascii="Verdana" w:eastAsiaTheme="minorHAnsi" w:hAnsi="Verdana" w:cs="Arial"/>
        </w:rPr>
        <w:t>κ</w:t>
      </w:r>
      <w:r w:rsidR="005972C9">
        <w:rPr>
          <w:rFonts w:ascii="Verdana" w:eastAsiaTheme="minorHAnsi" w:hAnsi="Verdana" w:cs="Arial"/>
        </w:rPr>
        <w:t>ες</w:t>
      </w:r>
      <w:r w:rsidRPr="00EB59C4">
        <w:rPr>
          <w:rFonts w:ascii="Verdana" w:eastAsiaTheme="minorHAnsi" w:hAnsi="Verdana" w:cs="Arial"/>
        </w:rPr>
        <w:t xml:space="preserve"> αναλυτικ</w:t>
      </w:r>
      <w:r w:rsidR="005972C9">
        <w:rPr>
          <w:rFonts w:ascii="Verdana" w:eastAsiaTheme="minorHAnsi" w:hAnsi="Verdana" w:cs="Arial"/>
        </w:rPr>
        <w:t xml:space="preserve">ούς </w:t>
      </w:r>
      <w:r w:rsidRPr="00EB59C4">
        <w:rPr>
          <w:rFonts w:ascii="Verdana" w:eastAsiaTheme="minorHAnsi" w:hAnsi="Verdana" w:cs="Arial"/>
        </w:rPr>
        <w:t xml:space="preserve"> των λογαριασμών αυτών καθώς και ανάλυσης του λογαριασμού κερδών και ζημιών.</w:t>
      </w:r>
    </w:p>
    <w:p w14:paraId="367F11E9" w14:textId="77777777" w:rsidR="009E62C0" w:rsidRPr="00EB59C4" w:rsidRDefault="009E62C0" w:rsidP="009E62C0">
      <w:pPr>
        <w:pStyle w:val="a0"/>
        <w:spacing w:after="160" w:line="360" w:lineRule="auto"/>
        <w:ind w:left="360"/>
        <w:jc w:val="both"/>
        <w:rPr>
          <w:rFonts w:ascii="Verdana" w:eastAsiaTheme="minorHAnsi" w:hAnsi="Verdana" w:cs="Arial"/>
        </w:rPr>
      </w:pPr>
    </w:p>
    <w:p w14:paraId="43DEE139" w14:textId="77777777" w:rsidR="009E62C0" w:rsidRPr="00EB59C4" w:rsidRDefault="009E62C0" w:rsidP="009E62C0">
      <w:pPr>
        <w:pStyle w:val="a0"/>
        <w:numPr>
          <w:ilvl w:val="0"/>
          <w:numId w:val="38"/>
        </w:numPr>
        <w:spacing w:after="160" w:line="360" w:lineRule="auto"/>
        <w:ind w:left="360"/>
        <w:jc w:val="both"/>
        <w:rPr>
          <w:rFonts w:ascii="Verdana" w:eastAsiaTheme="minorHAnsi" w:hAnsi="Verdana" w:cs="Arial"/>
        </w:rPr>
      </w:pPr>
      <w:r w:rsidRPr="00EB59C4">
        <w:rPr>
          <w:rFonts w:ascii="Verdana" w:eastAsiaTheme="minorHAnsi" w:hAnsi="Verdana" w:cs="Arial"/>
        </w:rPr>
        <w:t>Ο προϋπολογισμός πρέπει να περιέχει τα βέβαια έσοδα αναλυτικά, καθώς και τα προϋπολογισμένα έξοδα τα οποία σε καμία περίπτωση δεν επιτρέπεται να υπερβαίνουν τα προϋπολογισθέντα έσοδα.</w:t>
      </w:r>
    </w:p>
    <w:p w14:paraId="58732FC8" w14:textId="77777777" w:rsidR="009E62C0" w:rsidRPr="00EB59C4" w:rsidRDefault="009E62C0" w:rsidP="009E62C0">
      <w:pPr>
        <w:pStyle w:val="a0"/>
        <w:rPr>
          <w:rFonts w:ascii="Verdana" w:eastAsiaTheme="minorHAnsi" w:hAnsi="Verdana" w:cs="Arial"/>
        </w:rPr>
      </w:pPr>
    </w:p>
    <w:p w14:paraId="55FCF0F5" w14:textId="77777777" w:rsidR="009E62C0" w:rsidRPr="00EB59C4" w:rsidRDefault="009E62C0" w:rsidP="009E62C0">
      <w:pPr>
        <w:pStyle w:val="a0"/>
        <w:numPr>
          <w:ilvl w:val="0"/>
          <w:numId w:val="38"/>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Οι ετήσιες οικονομικές καταστάσεις και ο λογαριασμός των αποτελεσμάτων χρήσης, δημοσιεύονται μέσα σ' ένα μήνα από την έγκριση τους από τη Γενική Συνέλευση, στην επίσημη ιστοσελίδα </w:t>
      </w:r>
      <w:r w:rsidR="005972C9">
        <w:rPr>
          <w:rFonts w:ascii="Verdana" w:eastAsiaTheme="minorHAnsi" w:hAnsi="Verdana" w:cs="Arial"/>
        </w:rPr>
        <w:t xml:space="preserve"> της ενεργειακής κοινότητας </w:t>
      </w:r>
      <w:r w:rsidRPr="00EB59C4">
        <w:rPr>
          <w:rFonts w:ascii="Verdana" w:eastAsiaTheme="minorHAnsi" w:hAnsi="Verdana" w:cs="Arial"/>
        </w:rPr>
        <w:t xml:space="preserve"> και σε εφημερίδα της περιφέρειας Αττικής.</w:t>
      </w:r>
    </w:p>
    <w:p w14:paraId="63B4D705" w14:textId="77777777" w:rsidR="009E62C0" w:rsidRPr="00EB59C4" w:rsidRDefault="009E62C0" w:rsidP="009E62C0">
      <w:pPr>
        <w:spacing w:after="0" w:line="360" w:lineRule="auto"/>
        <w:jc w:val="center"/>
        <w:rPr>
          <w:rFonts w:ascii="Verdana" w:eastAsiaTheme="minorHAnsi" w:hAnsi="Verdana" w:cs="Arial"/>
          <w:b/>
          <w:bCs/>
        </w:rPr>
      </w:pPr>
      <w:r w:rsidRPr="00EB59C4">
        <w:rPr>
          <w:rFonts w:ascii="Verdana" w:eastAsiaTheme="minorHAnsi" w:hAnsi="Verdana" w:cs="Arial"/>
          <w:b/>
          <w:bCs/>
        </w:rPr>
        <w:t>ΑΡΘΡΟ  62</w:t>
      </w:r>
    </w:p>
    <w:p w14:paraId="2BA9C9DD" w14:textId="77777777" w:rsidR="009E62C0" w:rsidRPr="00EB59C4" w:rsidRDefault="009E62C0" w:rsidP="009E62C0">
      <w:pPr>
        <w:spacing w:after="0" w:line="360" w:lineRule="auto"/>
        <w:jc w:val="center"/>
        <w:rPr>
          <w:rFonts w:ascii="Verdana" w:eastAsiaTheme="minorHAnsi" w:hAnsi="Verdana" w:cs="Arial"/>
          <w:b/>
          <w:bCs/>
        </w:rPr>
      </w:pPr>
      <w:r w:rsidRPr="00EB59C4">
        <w:rPr>
          <w:rFonts w:ascii="Verdana" w:eastAsiaTheme="minorHAnsi" w:hAnsi="Verdana" w:cs="Arial"/>
          <w:b/>
          <w:bCs/>
        </w:rPr>
        <w:t>ΛΟΓΙΣΤΙΚΑ ΚΑΙ ΛΟΙΠΑ ΒΙΒΛΙΑ</w:t>
      </w:r>
    </w:p>
    <w:p w14:paraId="2BB1DE1B" w14:textId="77777777" w:rsidR="009E62C0" w:rsidRPr="00EB59C4" w:rsidRDefault="005972C9" w:rsidP="009E62C0">
      <w:pPr>
        <w:pStyle w:val="a0"/>
        <w:numPr>
          <w:ilvl w:val="0"/>
          <w:numId w:val="39"/>
        </w:numPr>
        <w:spacing w:after="160" w:line="360" w:lineRule="auto"/>
        <w:ind w:left="360"/>
        <w:jc w:val="both"/>
        <w:rPr>
          <w:rFonts w:ascii="Verdana" w:eastAsiaTheme="minorHAnsi" w:hAnsi="Verdana" w:cs="Arial"/>
        </w:rPr>
      </w:pPr>
      <w:r>
        <w:rPr>
          <w:rFonts w:ascii="Verdana" w:eastAsiaTheme="minorHAnsi" w:hAnsi="Verdana" w:cs="Arial"/>
        </w:rPr>
        <w:t xml:space="preserve"> Η ενεργειακή κοινότητα</w:t>
      </w:r>
      <w:r w:rsidR="009E62C0" w:rsidRPr="00EB59C4">
        <w:rPr>
          <w:rFonts w:ascii="Verdana" w:eastAsiaTheme="minorHAnsi" w:hAnsi="Verdana" w:cs="Arial"/>
        </w:rPr>
        <w:t xml:space="preserve"> τηρεί τα βιβλία που προβλέπει η φορολογική νομοθεσία και επ</w:t>
      </w:r>
      <w:r>
        <w:rPr>
          <w:rFonts w:ascii="Verdana" w:eastAsiaTheme="minorHAnsi" w:hAnsi="Verdana" w:cs="Arial"/>
        </w:rPr>
        <w:t>ι</w:t>
      </w:r>
      <w:r w:rsidR="009E62C0" w:rsidRPr="00EB59C4">
        <w:rPr>
          <w:rFonts w:ascii="Verdana" w:eastAsiaTheme="minorHAnsi" w:hAnsi="Verdana" w:cs="Arial"/>
        </w:rPr>
        <w:t>πλέον:</w:t>
      </w:r>
    </w:p>
    <w:p w14:paraId="61A27BD6" w14:textId="77777777" w:rsidR="009E62C0" w:rsidRPr="00EB59C4" w:rsidRDefault="009E62C0" w:rsidP="009E62C0">
      <w:pPr>
        <w:pStyle w:val="a0"/>
        <w:numPr>
          <w:ilvl w:val="0"/>
          <w:numId w:val="38"/>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Βιβλίο μητρώου των μελών στο οποίο καταχωρίζονται με χρονολογική σειρά η ημερομηνία εγγραφής, το ονοματεπώνυμο, το πατρώνυμο, η διεύθυνση κατοικίας, ο αριθμός των μερίδων και η αξία τους και η χρονολογία τυχόν διαγραφής των μελών. </w:t>
      </w:r>
    </w:p>
    <w:p w14:paraId="3175AC44" w14:textId="77777777" w:rsidR="009E62C0" w:rsidRPr="00EB59C4" w:rsidRDefault="009E62C0" w:rsidP="009E62C0">
      <w:pPr>
        <w:pStyle w:val="a0"/>
        <w:numPr>
          <w:ilvl w:val="0"/>
          <w:numId w:val="38"/>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Βιβλίο πρακτικών της Γενικής Συνέλευσης. </w:t>
      </w:r>
    </w:p>
    <w:p w14:paraId="0A5E7949" w14:textId="77777777" w:rsidR="009E62C0" w:rsidRPr="00EB59C4" w:rsidRDefault="009E62C0" w:rsidP="009E62C0">
      <w:pPr>
        <w:pStyle w:val="a0"/>
        <w:numPr>
          <w:ilvl w:val="0"/>
          <w:numId w:val="38"/>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Βιβλίο πρακτικών συνεδριάσεων του Διοικητικού Συμβουλίου. </w:t>
      </w:r>
    </w:p>
    <w:p w14:paraId="655F8B0F" w14:textId="77777777" w:rsidR="009E62C0" w:rsidRPr="005972C9" w:rsidRDefault="009E62C0" w:rsidP="005972C9">
      <w:pPr>
        <w:pStyle w:val="a0"/>
        <w:numPr>
          <w:ilvl w:val="0"/>
          <w:numId w:val="38"/>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Βιβλίο πρακτικών συνεδριάσεων του Εποπτικού Συμβουλίου. </w:t>
      </w:r>
    </w:p>
    <w:p w14:paraId="1D66985E" w14:textId="77777777" w:rsidR="009E62C0" w:rsidRPr="00EB59C4" w:rsidRDefault="009E62C0" w:rsidP="009E62C0">
      <w:pPr>
        <w:pStyle w:val="a0"/>
        <w:numPr>
          <w:ilvl w:val="0"/>
          <w:numId w:val="39"/>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Τα βιβλία υπό στοιχεία α` έως δ`, έντυπα ή ηλεκτρονικά σύμφωνα με την εκάστοτε     ισχύουσα νομοθεσία, θεωρούνται πριν από τη χρήση τους από τον ειρηνοδίκη στην περιφέρεια του οποίου εδρεύει ο συνεταιρισμός. </w:t>
      </w:r>
    </w:p>
    <w:p w14:paraId="03F0006E"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w:t>
      </w:r>
      <w:r w:rsidRPr="00EB59C4">
        <w:rPr>
          <w:rFonts w:ascii="Verdana" w:eastAsiaTheme="minorHAnsi" w:hAnsi="Verdana" w:cs="Arial"/>
          <w:b/>
          <w:bCs/>
        </w:rPr>
        <w:t> </w:t>
      </w:r>
      <w:r w:rsidRPr="00EB59C4">
        <w:rPr>
          <w:rFonts w:ascii="Verdana" w:eastAsiaTheme="minorHAnsi" w:hAnsi="Verdana" w:cs="Arial"/>
          <w:b/>
          <w:bCs/>
          <w:lang w:val="el-GR"/>
        </w:rPr>
        <w:t xml:space="preserve"> 63</w:t>
      </w:r>
    </w:p>
    <w:p w14:paraId="294D2ADE"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ΕΜΜΙΣΘΟ ΠΡΟΣΩΠΙΚΟ</w:t>
      </w:r>
    </w:p>
    <w:p w14:paraId="10725540"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ΔΙΟΙΚΗΤΙΚΟ, ΔΙΑΧΕΙΡΙΣΤΙΚΟ ΠΡΟΣΩΠΙΚΟ</w:t>
      </w:r>
    </w:p>
    <w:p w14:paraId="0D3D407C"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 xml:space="preserve">Για την κανονική διεξαγωγή των εργασιών </w:t>
      </w:r>
      <w:r w:rsidR="005972C9">
        <w:rPr>
          <w:rFonts w:ascii="Verdana" w:eastAsiaTheme="minorHAnsi" w:hAnsi="Verdana" w:cs="Arial"/>
          <w:lang w:val="el-GR"/>
        </w:rPr>
        <w:t xml:space="preserve">της ενεργειακής κοινότητας </w:t>
      </w:r>
      <w:r w:rsidRPr="00EB59C4">
        <w:rPr>
          <w:rFonts w:ascii="Verdana" w:eastAsiaTheme="minorHAnsi" w:hAnsi="Verdana" w:cs="Arial"/>
          <w:lang w:val="el-GR"/>
        </w:rPr>
        <w:t xml:space="preserve"> και ανάλογα με τις αναπτυσσόμενες ανάγκες του προσλαμβάνεται, με απόφαση </w:t>
      </w:r>
      <w:r w:rsidRPr="00EB59C4">
        <w:rPr>
          <w:rFonts w:ascii="Verdana" w:eastAsiaTheme="minorHAnsi" w:hAnsi="Verdana" w:cs="Arial"/>
          <w:lang w:val="el-GR"/>
        </w:rPr>
        <w:lastRenderedPageBreak/>
        <w:t>του Διοικητικού Συμβουλίου, το απαραίτητο υπαλληλικό προσωπικό και καθορίζεται η αμοιβή του.</w:t>
      </w:r>
      <w:r w:rsidRPr="00EB59C4">
        <w:rPr>
          <w:rFonts w:ascii="Verdana" w:eastAsiaTheme="minorHAnsi" w:hAnsi="Verdana" w:cs="Arial"/>
        </w:rPr>
        <w:t> </w:t>
      </w:r>
    </w:p>
    <w:p w14:paraId="01DF8C6C"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w:t>
      </w:r>
      <w:r w:rsidRPr="00EB59C4">
        <w:rPr>
          <w:rFonts w:ascii="Verdana" w:eastAsiaTheme="minorHAnsi" w:hAnsi="Verdana" w:cs="Arial"/>
          <w:b/>
          <w:bCs/>
        </w:rPr>
        <w:t> </w:t>
      </w:r>
      <w:r w:rsidRPr="00EB59C4">
        <w:rPr>
          <w:rFonts w:ascii="Verdana" w:eastAsiaTheme="minorHAnsi" w:hAnsi="Verdana" w:cs="Arial"/>
          <w:b/>
          <w:bCs/>
          <w:lang w:val="el-GR"/>
        </w:rPr>
        <w:t xml:space="preserve"> 64</w:t>
      </w:r>
    </w:p>
    <w:p w14:paraId="781AC7A0"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ΔΙΑΡΘΡΩΣΗ, ΟΡΓΑΝΩΣΗ ΥΠΗΡΕΣΙΩΝ</w:t>
      </w:r>
    </w:p>
    <w:p w14:paraId="36692E67"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 xml:space="preserve">Η διάρθρωση και η οργάνωση των υπηρεσιών </w:t>
      </w:r>
      <w:r w:rsidR="005972C9">
        <w:rPr>
          <w:rFonts w:ascii="Verdana" w:eastAsiaTheme="minorHAnsi" w:hAnsi="Verdana" w:cs="Arial"/>
          <w:lang w:val="el-GR"/>
        </w:rPr>
        <w:t xml:space="preserve">της ενεργειακής κοινότητας </w:t>
      </w:r>
      <w:r w:rsidRPr="00EB59C4">
        <w:rPr>
          <w:rFonts w:ascii="Verdana" w:eastAsiaTheme="minorHAnsi" w:hAnsi="Verdana" w:cs="Arial"/>
          <w:lang w:val="el-GR"/>
        </w:rPr>
        <w:t>, κατά τρόπο που να εξασφαλίζεται η έγκαιρη και αποδοτική διεξαγωγή των εργασιών αυτού και η εύρυθμη λειτουργία του, ρυθμίζονται με εσωτερικό κανονισμό</w:t>
      </w:r>
      <w:r w:rsidR="005972C9">
        <w:rPr>
          <w:rFonts w:ascii="Verdana" w:eastAsiaTheme="minorHAnsi" w:hAnsi="Verdana" w:cs="Arial"/>
          <w:lang w:val="el-GR"/>
        </w:rPr>
        <w:t>,</w:t>
      </w:r>
      <w:r w:rsidRPr="00EB59C4">
        <w:rPr>
          <w:rFonts w:ascii="Verdana" w:eastAsiaTheme="minorHAnsi" w:hAnsi="Verdana" w:cs="Arial"/>
          <w:lang w:val="el-GR"/>
        </w:rPr>
        <w:t xml:space="preserve"> ο οποίος εγκρίνεται από την Γενική Συνέλευση.</w:t>
      </w:r>
    </w:p>
    <w:p w14:paraId="7C25F7C3"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 xml:space="preserve">Ο κανονισμός προβλέπει και περί των αρμοδιοτήτων και εξουσιοδοτήσεων στα Διευθυντικά στελέχη και υπαλλήλους, καθώς και στους συμβούλους </w:t>
      </w:r>
      <w:r w:rsidR="005972C9">
        <w:rPr>
          <w:rFonts w:ascii="Verdana" w:eastAsiaTheme="minorHAnsi" w:hAnsi="Verdana" w:cs="Arial"/>
          <w:lang w:val="el-GR"/>
        </w:rPr>
        <w:t xml:space="preserve"> της ενεργειακής κοινότητας</w:t>
      </w:r>
      <w:r w:rsidRPr="00EB59C4">
        <w:rPr>
          <w:rFonts w:ascii="Verdana" w:eastAsiaTheme="minorHAnsi" w:hAnsi="Verdana" w:cs="Arial"/>
          <w:lang w:val="el-GR"/>
        </w:rPr>
        <w:t>.</w:t>
      </w:r>
      <w:r w:rsidRPr="00EB59C4">
        <w:rPr>
          <w:rFonts w:ascii="Verdana" w:eastAsiaTheme="minorHAnsi" w:hAnsi="Verdana" w:cs="Arial"/>
        </w:rPr>
        <w:t> </w:t>
      </w:r>
    </w:p>
    <w:p w14:paraId="579EE594"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 65</w:t>
      </w:r>
    </w:p>
    <w:p w14:paraId="05DA54C8"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ΤΡΟΠΟΠΟΙΗΣΗ ΤΟΥ ΚΑΤΑΣΤΑΤΙΚΟΥ</w:t>
      </w:r>
    </w:p>
    <w:p w14:paraId="23F3335B"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 xml:space="preserve">Το παρόν καταστατικό μπορεί να τροποποιηθεί με απόφαση, ειδικά προς το σκοπό αυτό συγκαλούμενης Γενικής Συνελεύσεως, η οποία λαμβάνεται με την απαρτία και πλειοψηφία που προβλέπονται, στο άρθρο 17 του παρόντος και στο άρθρο 5 του Ν. 1667/86, όπως </w:t>
      </w:r>
      <w:r w:rsidR="005972C9">
        <w:rPr>
          <w:rFonts w:ascii="Verdana" w:eastAsiaTheme="minorHAnsi" w:hAnsi="Verdana" w:cs="Arial"/>
          <w:lang w:val="el-GR"/>
        </w:rPr>
        <w:t xml:space="preserve"> αυτό ισχύει.</w:t>
      </w:r>
    </w:p>
    <w:p w14:paraId="4405F476"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rPr>
        <w:t> </w:t>
      </w:r>
    </w:p>
    <w:p w14:paraId="33803ADE"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w:t>
      </w:r>
      <w:r w:rsidRPr="00EB59C4">
        <w:rPr>
          <w:rFonts w:ascii="Verdana" w:eastAsiaTheme="minorHAnsi" w:hAnsi="Verdana" w:cs="Arial"/>
          <w:b/>
          <w:bCs/>
        </w:rPr>
        <w:t> </w:t>
      </w:r>
      <w:r w:rsidRPr="00EB59C4">
        <w:rPr>
          <w:rFonts w:ascii="Verdana" w:eastAsiaTheme="minorHAnsi" w:hAnsi="Verdana" w:cs="Arial"/>
          <w:b/>
          <w:bCs/>
          <w:lang w:val="el-GR"/>
        </w:rPr>
        <w:t xml:space="preserve"> 66</w:t>
      </w:r>
    </w:p>
    <w:p w14:paraId="595F34FB"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ΜΕΤΑΒΑΤΙΚΗ ΔΙΑΤΑΞΗ</w:t>
      </w:r>
    </w:p>
    <w:p w14:paraId="34807553"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Αν μέχρι τη σύγκληση της πρώτης Γενικής Συνέλευσης κριθεί αναγκαία η τροποποίηση του παρόντος καταστατικού, η τροποποίηση θα γίνει από τη Γενική Συνέλευση των ιδρυτικών μελών.</w:t>
      </w:r>
    </w:p>
    <w:p w14:paraId="3F21B975" w14:textId="77777777" w:rsidR="009E62C0" w:rsidRPr="00EB59C4" w:rsidRDefault="009E62C0" w:rsidP="009E62C0">
      <w:pPr>
        <w:spacing w:after="0" w:line="360" w:lineRule="auto"/>
        <w:jc w:val="center"/>
        <w:rPr>
          <w:rFonts w:ascii="Verdana" w:eastAsiaTheme="minorHAnsi" w:hAnsi="Verdana" w:cs="Arial"/>
          <w:b/>
          <w:bCs/>
        </w:rPr>
      </w:pPr>
      <w:r w:rsidRPr="00EB59C4">
        <w:rPr>
          <w:rFonts w:ascii="Verdana" w:eastAsiaTheme="minorHAnsi" w:hAnsi="Verdana" w:cs="Arial"/>
          <w:b/>
          <w:bCs/>
        </w:rPr>
        <w:t>ΑΡΘΡΟ 67</w:t>
      </w:r>
    </w:p>
    <w:p w14:paraId="0BD4A236" w14:textId="77777777" w:rsidR="009E62C0" w:rsidRPr="00EB59C4" w:rsidRDefault="009E62C0" w:rsidP="009E62C0">
      <w:pPr>
        <w:spacing w:after="0" w:line="360" w:lineRule="auto"/>
        <w:jc w:val="center"/>
        <w:rPr>
          <w:rFonts w:ascii="Verdana" w:eastAsiaTheme="minorHAnsi" w:hAnsi="Verdana" w:cs="Arial"/>
          <w:b/>
          <w:bCs/>
        </w:rPr>
      </w:pPr>
      <w:r w:rsidRPr="00EB59C4">
        <w:rPr>
          <w:rFonts w:ascii="Verdana" w:eastAsiaTheme="minorHAnsi" w:hAnsi="Verdana" w:cs="Arial"/>
          <w:b/>
          <w:bCs/>
        </w:rPr>
        <w:t>ΣΦΡΑΓΙΔΑ</w:t>
      </w:r>
    </w:p>
    <w:p w14:paraId="775FA9E3" w14:textId="77777777" w:rsidR="009E62C0" w:rsidRPr="00EB59C4" w:rsidRDefault="009E62C0" w:rsidP="009E62C0">
      <w:pPr>
        <w:pStyle w:val="a0"/>
        <w:numPr>
          <w:ilvl w:val="0"/>
          <w:numId w:val="40"/>
        </w:numPr>
        <w:spacing w:after="160" w:line="360" w:lineRule="auto"/>
        <w:ind w:left="360"/>
        <w:jc w:val="both"/>
        <w:rPr>
          <w:rFonts w:ascii="Verdana" w:eastAsiaTheme="minorHAnsi" w:hAnsi="Verdana" w:cs="Arial"/>
        </w:rPr>
      </w:pPr>
      <w:r w:rsidRPr="00EB59C4">
        <w:rPr>
          <w:rFonts w:ascii="Verdana" w:eastAsiaTheme="minorHAnsi" w:hAnsi="Verdana" w:cs="Arial"/>
        </w:rPr>
        <w:t>Ο συνεταιρισμός έχει σφραγίδα με την επωνυμία του και το χρόνο ίδρυσής του.</w:t>
      </w:r>
    </w:p>
    <w:p w14:paraId="2C05531E" w14:textId="77777777" w:rsidR="009E62C0" w:rsidRPr="00EB59C4" w:rsidRDefault="009E62C0" w:rsidP="009E62C0">
      <w:pPr>
        <w:pStyle w:val="a0"/>
        <w:spacing w:after="160" w:line="360" w:lineRule="auto"/>
        <w:ind w:left="360"/>
        <w:jc w:val="both"/>
        <w:rPr>
          <w:rFonts w:ascii="Verdana" w:eastAsiaTheme="minorHAnsi" w:hAnsi="Verdana" w:cs="Arial"/>
        </w:rPr>
      </w:pPr>
    </w:p>
    <w:p w14:paraId="63525DDE" w14:textId="77777777" w:rsidR="009E62C0" w:rsidRPr="00EB59C4" w:rsidRDefault="009E62C0" w:rsidP="009E62C0">
      <w:pPr>
        <w:pStyle w:val="a0"/>
        <w:numPr>
          <w:ilvl w:val="0"/>
          <w:numId w:val="40"/>
        </w:numPr>
        <w:spacing w:after="160" w:line="360" w:lineRule="auto"/>
        <w:ind w:left="360"/>
        <w:jc w:val="both"/>
        <w:rPr>
          <w:rFonts w:ascii="Verdana" w:eastAsiaTheme="minorHAnsi" w:hAnsi="Verdana" w:cs="Arial"/>
        </w:rPr>
      </w:pPr>
      <w:r w:rsidRPr="00EB59C4">
        <w:rPr>
          <w:rFonts w:ascii="Verdana" w:eastAsiaTheme="minorHAnsi" w:hAnsi="Verdana" w:cs="Arial"/>
        </w:rPr>
        <w:t>Για κάθε περίπτωση που δεν προβλέπεται από το παρόν καταστατικό έχουν εφαρμογή οι διατάξεις των νόμων περί αστικών συνεταιρισμών,</w:t>
      </w:r>
      <w:r w:rsidR="005972C9">
        <w:rPr>
          <w:rFonts w:ascii="Verdana" w:eastAsiaTheme="minorHAnsi" w:hAnsi="Verdana" w:cs="Arial"/>
        </w:rPr>
        <w:t xml:space="preserve"> του ν. 4513</w:t>
      </w:r>
      <w:r w:rsidR="00952764" w:rsidRPr="00EB59C4">
        <w:rPr>
          <w:rFonts w:ascii="Verdana" w:eastAsiaTheme="minorHAnsi" w:hAnsi="Verdana" w:cs="Arial"/>
        </w:rPr>
        <w:t>/2018 ,όπως ισχύει,</w:t>
      </w:r>
      <w:r w:rsidRPr="00EB59C4">
        <w:rPr>
          <w:rFonts w:ascii="Verdana" w:eastAsiaTheme="minorHAnsi" w:hAnsi="Verdana" w:cs="Arial"/>
        </w:rPr>
        <w:t xml:space="preserve"> του εμπορικού νόμου και του Αστικού Κώδικα. </w:t>
      </w:r>
    </w:p>
    <w:p w14:paraId="69E801C9" w14:textId="77777777" w:rsidR="00CF3608" w:rsidRPr="00EB59C4" w:rsidRDefault="00CF3608" w:rsidP="009E62C0">
      <w:pPr>
        <w:spacing w:after="0" w:line="360" w:lineRule="auto"/>
        <w:jc w:val="center"/>
        <w:rPr>
          <w:rFonts w:ascii="Verdana" w:eastAsiaTheme="minorHAnsi" w:hAnsi="Verdana" w:cs="Arial"/>
          <w:b/>
          <w:bCs/>
          <w:lang w:val="el-GR"/>
        </w:rPr>
      </w:pPr>
    </w:p>
    <w:p w14:paraId="04996AB1" w14:textId="77777777" w:rsidR="00CF3608" w:rsidRPr="00EB59C4" w:rsidRDefault="00CF3608"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ΚΕΦΑΛΑΙΟ Ε΄:ΔΙΑΛΥΣΗ ΕΝΕΡΓΕΙΑΚΗΣ ΚΟΙΝΟΤΗΤΑΣ</w:t>
      </w:r>
    </w:p>
    <w:p w14:paraId="0C9EC6A5"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w:t>
      </w:r>
      <w:r w:rsidRPr="00EB59C4">
        <w:rPr>
          <w:rFonts w:ascii="Verdana" w:eastAsiaTheme="minorHAnsi" w:hAnsi="Verdana" w:cs="Arial"/>
          <w:b/>
          <w:bCs/>
        </w:rPr>
        <w:t> </w:t>
      </w:r>
      <w:r w:rsidRPr="00EB59C4">
        <w:rPr>
          <w:rFonts w:ascii="Verdana" w:eastAsiaTheme="minorHAnsi" w:hAnsi="Verdana" w:cs="Arial"/>
          <w:b/>
          <w:bCs/>
          <w:lang w:val="el-GR"/>
        </w:rPr>
        <w:t xml:space="preserve"> 68</w:t>
      </w:r>
    </w:p>
    <w:p w14:paraId="42376036"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ΔΙΑΛΥΣΗ - ΕΚΚΑΘΑΡΙΣΗ</w:t>
      </w:r>
    </w:p>
    <w:p w14:paraId="6172E144" w14:textId="77777777" w:rsidR="009E62C0" w:rsidRPr="00EB59C4" w:rsidRDefault="009E62C0" w:rsidP="009E62C0">
      <w:pPr>
        <w:pStyle w:val="a0"/>
        <w:numPr>
          <w:ilvl w:val="0"/>
          <w:numId w:val="41"/>
        </w:numPr>
        <w:spacing w:after="160" w:line="360" w:lineRule="auto"/>
        <w:ind w:left="360"/>
        <w:jc w:val="both"/>
        <w:rPr>
          <w:rFonts w:ascii="Verdana" w:eastAsiaTheme="minorHAnsi" w:hAnsi="Verdana" w:cs="Arial"/>
        </w:rPr>
      </w:pPr>
      <w:r w:rsidRPr="00EB59C4">
        <w:rPr>
          <w:rFonts w:ascii="Verdana" w:eastAsiaTheme="minorHAnsi" w:hAnsi="Verdana" w:cs="Arial"/>
        </w:rPr>
        <w:t>Ο συνεταιρισμός διαλύεται:</w:t>
      </w:r>
    </w:p>
    <w:p w14:paraId="0F38CBE4" w14:textId="77777777" w:rsidR="009E62C0" w:rsidRPr="00EB59C4" w:rsidRDefault="009E62C0" w:rsidP="009E62C0">
      <w:pPr>
        <w:pStyle w:val="a0"/>
        <w:spacing w:after="160" w:line="360" w:lineRule="auto"/>
        <w:ind w:left="360"/>
        <w:jc w:val="both"/>
        <w:rPr>
          <w:rFonts w:ascii="Verdana" w:eastAsiaTheme="minorHAnsi" w:hAnsi="Verdana" w:cs="Arial"/>
        </w:rPr>
      </w:pPr>
      <w:r w:rsidRPr="00EB59C4">
        <w:rPr>
          <w:rFonts w:ascii="Verdana" w:eastAsiaTheme="minorHAnsi" w:hAnsi="Verdana" w:cs="Arial"/>
        </w:rPr>
        <w:t xml:space="preserve"> </w:t>
      </w:r>
    </w:p>
    <w:p w14:paraId="10F2A9AC" w14:textId="77777777" w:rsidR="009E62C0" w:rsidRPr="00EB59C4" w:rsidRDefault="009E62C0" w:rsidP="009E62C0">
      <w:pPr>
        <w:pStyle w:val="a0"/>
        <w:numPr>
          <w:ilvl w:val="0"/>
          <w:numId w:val="40"/>
        </w:numPr>
        <w:spacing w:after="160" w:line="360" w:lineRule="auto"/>
        <w:ind w:left="360"/>
        <w:jc w:val="both"/>
        <w:rPr>
          <w:rFonts w:ascii="Verdana" w:eastAsiaTheme="minorHAnsi" w:hAnsi="Verdana" w:cs="Arial"/>
        </w:rPr>
      </w:pPr>
      <w:r w:rsidRPr="00EB59C4">
        <w:rPr>
          <w:rFonts w:ascii="Verdana" w:eastAsiaTheme="minorHAnsi" w:hAnsi="Verdana" w:cs="Arial"/>
        </w:rPr>
        <w:t>Αν πάψουν να ισχύουν οι προϋποθέσεις της συστάσεώς του.</w:t>
      </w:r>
    </w:p>
    <w:p w14:paraId="4863D5AB" w14:textId="77777777" w:rsidR="009E62C0" w:rsidRPr="00EB59C4" w:rsidRDefault="009E62C0" w:rsidP="009E62C0">
      <w:pPr>
        <w:pStyle w:val="a0"/>
        <w:numPr>
          <w:ilvl w:val="0"/>
          <w:numId w:val="40"/>
        </w:numPr>
        <w:spacing w:after="160" w:line="360" w:lineRule="auto"/>
        <w:ind w:left="360"/>
        <w:jc w:val="both"/>
        <w:rPr>
          <w:rFonts w:ascii="Verdana" w:eastAsiaTheme="minorHAnsi" w:hAnsi="Verdana" w:cs="Arial"/>
        </w:rPr>
      </w:pPr>
      <w:r w:rsidRPr="00EB59C4">
        <w:rPr>
          <w:rFonts w:ascii="Verdana" w:eastAsiaTheme="minorHAnsi" w:hAnsi="Verdana" w:cs="Arial"/>
        </w:rPr>
        <w:t>Αν αποφασίσει η Γενική Συνέλευση</w:t>
      </w:r>
    </w:p>
    <w:p w14:paraId="3908E514" w14:textId="77777777" w:rsidR="009E62C0" w:rsidRPr="00EB59C4" w:rsidRDefault="009E62C0" w:rsidP="009E62C0">
      <w:pPr>
        <w:pStyle w:val="a0"/>
        <w:numPr>
          <w:ilvl w:val="0"/>
          <w:numId w:val="40"/>
        </w:numPr>
        <w:spacing w:after="160" w:line="360" w:lineRule="auto"/>
        <w:ind w:left="360"/>
        <w:jc w:val="both"/>
        <w:rPr>
          <w:rFonts w:ascii="Verdana" w:eastAsiaTheme="minorHAnsi" w:hAnsi="Verdana" w:cs="Arial"/>
        </w:rPr>
      </w:pPr>
      <w:r w:rsidRPr="00EB59C4">
        <w:rPr>
          <w:rFonts w:ascii="Verdana" w:eastAsiaTheme="minorHAnsi" w:hAnsi="Verdana" w:cs="Arial"/>
        </w:rPr>
        <w:t>Αν κηρυχθεί σε πτώχευση.</w:t>
      </w:r>
    </w:p>
    <w:p w14:paraId="2548EF95" w14:textId="77777777" w:rsidR="009E62C0" w:rsidRPr="00EB59C4" w:rsidRDefault="009E62C0" w:rsidP="009E62C0">
      <w:pPr>
        <w:pStyle w:val="a0"/>
        <w:spacing w:after="160" w:line="360" w:lineRule="auto"/>
        <w:ind w:left="360"/>
        <w:jc w:val="both"/>
        <w:rPr>
          <w:rFonts w:ascii="Verdana" w:eastAsiaTheme="minorHAnsi" w:hAnsi="Verdana" w:cs="Arial"/>
        </w:rPr>
      </w:pPr>
    </w:p>
    <w:p w14:paraId="7A1BED42" w14:textId="77777777" w:rsidR="009E62C0" w:rsidRPr="00EB59C4" w:rsidRDefault="009E62C0" w:rsidP="009E62C0">
      <w:pPr>
        <w:pStyle w:val="a0"/>
        <w:numPr>
          <w:ilvl w:val="0"/>
          <w:numId w:val="41"/>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Η διάλυση καταχωρίζεται στο μητρώο του ΓΕΜΗ στην περιφέρεια του οποίου εδρεύει </w:t>
      </w:r>
      <w:r w:rsidR="005972C9">
        <w:rPr>
          <w:rFonts w:ascii="Verdana" w:eastAsiaTheme="minorHAnsi" w:hAnsi="Verdana" w:cs="Arial"/>
        </w:rPr>
        <w:t xml:space="preserve">η ενεργειακή κοινότητα </w:t>
      </w:r>
      <w:r w:rsidRPr="00EB59C4">
        <w:rPr>
          <w:rFonts w:ascii="Verdana" w:eastAsiaTheme="minorHAnsi" w:hAnsi="Verdana" w:cs="Arial"/>
        </w:rPr>
        <w:t>.</w:t>
      </w:r>
    </w:p>
    <w:p w14:paraId="1C69FDC8" w14:textId="77777777" w:rsidR="009E62C0" w:rsidRPr="00EB59C4" w:rsidRDefault="009E62C0" w:rsidP="009E62C0">
      <w:pPr>
        <w:pStyle w:val="a0"/>
        <w:spacing w:after="160" w:line="360" w:lineRule="auto"/>
        <w:ind w:left="360"/>
        <w:jc w:val="both"/>
        <w:rPr>
          <w:rFonts w:ascii="Verdana" w:eastAsiaTheme="minorHAnsi" w:hAnsi="Verdana" w:cs="Arial"/>
        </w:rPr>
      </w:pPr>
    </w:p>
    <w:p w14:paraId="29399E6D" w14:textId="77777777" w:rsidR="009E62C0" w:rsidRPr="00EB59C4" w:rsidRDefault="009E62C0" w:rsidP="009E62C0">
      <w:pPr>
        <w:pStyle w:val="a0"/>
        <w:numPr>
          <w:ilvl w:val="0"/>
          <w:numId w:val="41"/>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Τη διάλυση </w:t>
      </w:r>
      <w:r w:rsidR="005972C9">
        <w:rPr>
          <w:rFonts w:ascii="Verdana" w:eastAsiaTheme="minorHAnsi" w:hAnsi="Verdana" w:cs="Arial"/>
        </w:rPr>
        <w:t xml:space="preserve">της ενεργειακής κοινότητας </w:t>
      </w:r>
      <w:r w:rsidRPr="00EB59C4">
        <w:rPr>
          <w:rFonts w:ascii="Verdana" w:eastAsiaTheme="minorHAnsi" w:hAnsi="Verdana" w:cs="Arial"/>
        </w:rPr>
        <w:t xml:space="preserve"> ακολουθεί η εκκαθάριση. Την εκκαθάριση διενεργούν δύο (2) εκκαθαριστές που ορίζονται από την Γενική Συνέλευση.</w:t>
      </w:r>
    </w:p>
    <w:p w14:paraId="227F7AFD" w14:textId="77777777" w:rsidR="009E62C0" w:rsidRPr="00EB59C4" w:rsidRDefault="009E62C0" w:rsidP="009E62C0">
      <w:pPr>
        <w:pStyle w:val="a0"/>
        <w:rPr>
          <w:rFonts w:ascii="Verdana" w:eastAsiaTheme="minorHAnsi" w:hAnsi="Verdana" w:cs="Arial"/>
        </w:rPr>
      </w:pPr>
    </w:p>
    <w:p w14:paraId="0F9E0904" w14:textId="77777777" w:rsidR="009E62C0" w:rsidRPr="00EB59C4" w:rsidRDefault="009E62C0" w:rsidP="009E62C0">
      <w:pPr>
        <w:pStyle w:val="a0"/>
        <w:numPr>
          <w:ilvl w:val="0"/>
          <w:numId w:val="41"/>
        </w:numPr>
        <w:spacing w:after="160" w:line="360" w:lineRule="auto"/>
        <w:ind w:left="360"/>
        <w:jc w:val="both"/>
        <w:rPr>
          <w:rFonts w:ascii="Verdana" w:eastAsiaTheme="minorHAnsi" w:hAnsi="Verdana" w:cs="Arial"/>
        </w:rPr>
      </w:pPr>
      <w:r w:rsidRPr="00EB59C4">
        <w:rPr>
          <w:rFonts w:ascii="Verdana" w:eastAsiaTheme="minorHAnsi" w:hAnsi="Verdana" w:cs="Arial"/>
        </w:rPr>
        <w:t xml:space="preserve">Αν </w:t>
      </w:r>
      <w:r w:rsidR="005972C9">
        <w:rPr>
          <w:rFonts w:ascii="Verdana" w:eastAsiaTheme="minorHAnsi" w:hAnsi="Verdana" w:cs="Arial"/>
        </w:rPr>
        <w:t>η ενεργειακή κοινότητα</w:t>
      </w:r>
      <w:r w:rsidRPr="00EB59C4">
        <w:rPr>
          <w:rFonts w:ascii="Verdana" w:eastAsiaTheme="minorHAnsi" w:hAnsi="Verdana" w:cs="Arial"/>
        </w:rPr>
        <w:t xml:space="preserve"> κηρυχθεί σε πτώχευση</w:t>
      </w:r>
      <w:r w:rsidR="005972C9">
        <w:rPr>
          <w:rFonts w:ascii="Verdana" w:eastAsiaTheme="minorHAnsi" w:hAnsi="Verdana" w:cs="Arial"/>
        </w:rPr>
        <w:t>,</w:t>
      </w:r>
      <w:r w:rsidRPr="00EB59C4">
        <w:rPr>
          <w:rFonts w:ascii="Verdana" w:eastAsiaTheme="minorHAnsi" w:hAnsi="Verdana" w:cs="Arial"/>
        </w:rPr>
        <w:t xml:space="preserve"> ακολουθείται η διαδικασία του πτωχευτικού κώδικα.</w:t>
      </w:r>
    </w:p>
    <w:p w14:paraId="3CCC8E68" w14:textId="77777777" w:rsidR="00CF3608" w:rsidRPr="00EB59C4" w:rsidRDefault="00CF3608" w:rsidP="009E62C0">
      <w:pPr>
        <w:spacing w:after="0" w:line="360" w:lineRule="auto"/>
        <w:jc w:val="center"/>
        <w:rPr>
          <w:rFonts w:ascii="Verdana" w:eastAsiaTheme="minorHAnsi" w:hAnsi="Verdana" w:cs="Arial"/>
          <w:b/>
          <w:bCs/>
          <w:lang w:val="el-GR"/>
        </w:rPr>
      </w:pPr>
    </w:p>
    <w:p w14:paraId="0E800F37" w14:textId="77777777" w:rsidR="00CF3608" w:rsidRPr="00EB59C4" w:rsidRDefault="00CF3608"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ΚΕΦΑΛΑΙΟ Ζ’: ΤΕΛΙΚΕΣ ΚΑΙ ΜΕΤΑΒΑΤΙΚΕΣ ΔΙΑΤΑΞΕΙΣ</w:t>
      </w:r>
    </w:p>
    <w:p w14:paraId="61D465E1" w14:textId="77777777" w:rsidR="009E62C0" w:rsidRPr="00EB59C4" w:rsidRDefault="00CF3608"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 xml:space="preserve"> </w:t>
      </w:r>
      <w:r w:rsidR="009E62C0" w:rsidRPr="00EB59C4">
        <w:rPr>
          <w:rFonts w:ascii="Verdana" w:eastAsiaTheme="minorHAnsi" w:hAnsi="Verdana" w:cs="Arial"/>
          <w:b/>
          <w:bCs/>
          <w:lang w:val="el-GR"/>
        </w:rPr>
        <w:t>ΑΡΘΡΟ</w:t>
      </w:r>
      <w:r w:rsidR="009E62C0" w:rsidRPr="00EB59C4">
        <w:rPr>
          <w:rFonts w:ascii="Verdana" w:eastAsiaTheme="minorHAnsi" w:hAnsi="Verdana" w:cs="Arial"/>
          <w:b/>
          <w:bCs/>
        </w:rPr>
        <w:t> </w:t>
      </w:r>
      <w:r w:rsidR="009E62C0" w:rsidRPr="00EB59C4">
        <w:rPr>
          <w:rFonts w:ascii="Verdana" w:eastAsiaTheme="minorHAnsi" w:hAnsi="Verdana" w:cs="Arial"/>
          <w:b/>
          <w:bCs/>
          <w:lang w:val="el-GR"/>
        </w:rPr>
        <w:t xml:space="preserve"> 69</w:t>
      </w:r>
    </w:p>
    <w:p w14:paraId="2C554BB8"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ΟΡΙΣΜΟΣ ΠΡΟΣΩΡΙΝΗΣ ΔΙΟΙΚ</w:t>
      </w:r>
      <w:r w:rsidR="00CF3608" w:rsidRPr="00EB59C4">
        <w:rPr>
          <w:rFonts w:ascii="Verdana" w:eastAsiaTheme="minorHAnsi" w:hAnsi="Verdana" w:cs="Arial"/>
          <w:b/>
          <w:bCs/>
          <w:lang w:val="el-GR"/>
        </w:rPr>
        <w:t>ΟΥΣΑ</w:t>
      </w:r>
      <w:r w:rsidRPr="00EB59C4">
        <w:rPr>
          <w:rFonts w:ascii="Verdana" w:eastAsiaTheme="minorHAnsi" w:hAnsi="Verdana" w:cs="Arial"/>
          <w:b/>
          <w:bCs/>
          <w:lang w:val="el-GR"/>
        </w:rPr>
        <w:t>Σ ΕΠΙΤΡΟΠΗΣ</w:t>
      </w:r>
    </w:p>
    <w:p w14:paraId="5F46A9A8"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Η ιδρυτική συνέλευση των μελών, εξέλεξε τα παρακάτω τρία (3) ιδρυτικά μέλη ως Προσωρινή Διοικ</w:t>
      </w:r>
      <w:r w:rsidR="00CF3608" w:rsidRPr="00EB59C4">
        <w:rPr>
          <w:rFonts w:ascii="Verdana" w:eastAsiaTheme="minorHAnsi" w:hAnsi="Verdana" w:cs="Arial"/>
          <w:lang w:val="el-GR"/>
        </w:rPr>
        <w:t>ούσα</w:t>
      </w:r>
      <w:r w:rsidRPr="00EB59C4">
        <w:rPr>
          <w:rFonts w:ascii="Verdana" w:eastAsiaTheme="minorHAnsi" w:hAnsi="Verdana" w:cs="Arial"/>
          <w:lang w:val="el-GR"/>
        </w:rPr>
        <w:t xml:space="preserve"> Επιτροπή, η οποία θα μεριμνήσει για την έγκριση του παρόντος καταστατικού και τη σύγκληση της πρώτης Γενικής Συνέλευσης, η οποία θα συγκροτηθεί από τα ιδρυτικά μέλη και όσους συνεταίρους, μέχρι τη σύγκλησή της, έχουν υποβάλλει αίτηση εγγραφής και εγκριθεί από την Προσωρινή Διοικ</w:t>
      </w:r>
      <w:r w:rsidR="0037443B" w:rsidRPr="00EB59C4">
        <w:rPr>
          <w:rFonts w:ascii="Verdana" w:eastAsiaTheme="minorHAnsi" w:hAnsi="Verdana" w:cs="Arial"/>
          <w:lang w:val="el-GR"/>
        </w:rPr>
        <w:t xml:space="preserve">ούσα </w:t>
      </w:r>
      <w:r w:rsidRPr="00EB59C4">
        <w:rPr>
          <w:rFonts w:ascii="Verdana" w:eastAsiaTheme="minorHAnsi" w:hAnsi="Verdana" w:cs="Arial"/>
          <w:lang w:val="el-GR"/>
        </w:rPr>
        <w:t xml:space="preserve"> Επιτροπή και εξοφλήσουν, όπως και τα ιδρυτικά μέλη, τη συνεταιριστική τους μερίδα.</w:t>
      </w:r>
    </w:p>
    <w:p w14:paraId="34E78DBD" w14:textId="77777777" w:rsidR="008F0B5D" w:rsidRPr="00E32FA3" w:rsidRDefault="008F0B5D" w:rsidP="009E62C0">
      <w:pPr>
        <w:spacing w:after="160" w:line="360" w:lineRule="auto"/>
        <w:jc w:val="both"/>
        <w:rPr>
          <w:rFonts w:ascii="Verdana" w:eastAsiaTheme="minorHAnsi" w:hAnsi="Verdana" w:cs="Arial"/>
          <w:lang w:val="el-GR"/>
        </w:rPr>
      </w:pPr>
      <w:r w:rsidRPr="00E32FA3">
        <w:rPr>
          <w:rFonts w:ascii="Verdana" w:eastAsiaTheme="minorHAnsi" w:hAnsi="Verdana" w:cs="Arial"/>
          <w:lang w:val="el-GR"/>
        </w:rPr>
        <w:t>ΠΡΟΣΩΡΙΝΗ ΔΙΟΙΚ</w:t>
      </w:r>
      <w:r w:rsidR="0037443B" w:rsidRPr="00E32FA3">
        <w:rPr>
          <w:rFonts w:ascii="Verdana" w:eastAsiaTheme="minorHAnsi" w:hAnsi="Verdana" w:cs="Arial"/>
          <w:lang w:val="el-GR"/>
        </w:rPr>
        <w:t xml:space="preserve">ΟΥΣΑ </w:t>
      </w:r>
      <w:r w:rsidRPr="00E32FA3">
        <w:rPr>
          <w:rFonts w:ascii="Verdana" w:eastAsiaTheme="minorHAnsi" w:hAnsi="Verdana" w:cs="Arial"/>
          <w:lang w:val="el-GR"/>
        </w:rPr>
        <w:t xml:space="preserve">ΕΠΙΤΡΟΠΗ </w:t>
      </w:r>
    </w:p>
    <w:p w14:paraId="3235613B" w14:textId="77777777" w:rsidR="008F0B5D" w:rsidRDefault="00804D4B" w:rsidP="00E32FA3">
      <w:pPr>
        <w:spacing w:after="160" w:line="360" w:lineRule="auto"/>
        <w:jc w:val="both"/>
        <w:rPr>
          <w:rFonts w:ascii="Verdana" w:eastAsiaTheme="minorHAnsi" w:hAnsi="Verdana" w:cs="Arial"/>
          <w:lang w:val="el-GR"/>
        </w:rPr>
      </w:pPr>
      <w:r>
        <w:rPr>
          <w:rFonts w:ascii="Verdana" w:eastAsiaTheme="minorHAnsi" w:hAnsi="Verdana" w:cs="Arial"/>
          <w:lang w:val="el-GR"/>
        </w:rPr>
        <w:t>1…..</w:t>
      </w:r>
    </w:p>
    <w:p w14:paraId="44DFD88B" w14:textId="77777777" w:rsidR="00804D4B" w:rsidRDefault="00804D4B" w:rsidP="00E32FA3">
      <w:pPr>
        <w:spacing w:after="160" w:line="360" w:lineRule="auto"/>
        <w:jc w:val="both"/>
        <w:rPr>
          <w:rFonts w:ascii="Verdana" w:eastAsiaTheme="minorHAnsi" w:hAnsi="Verdana" w:cs="Arial"/>
          <w:lang w:val="el-GR"/>
        </w:rPr>
      </w:pPr>
      <w:r>
        <w:rPr>
          <w:rFonts w:ascii="Verdana" w:eastAsiaTheme="minorHAnsi" w:hAnsi="Verdana" w:cs="Arial"/>
          <w:lang w:val="el-GR"/>
        </w:rPr>
        <w:t>2……</w:t>
      </w:r>
    </w:p>
    <w:p w14:paraId="5A832A9B" w14:textId="77777777" w:rsidR="00804D4B" w:rsidRPr="00EB59C4" w:rsidRDefault="00804D4B" w:rsidP="00E32FA3">
      <w:pPr>
        <w:spacing w:after="160" w:line="360" w:lineRule="auto"/>
        <w:jc w:val="both"/>
        <w:rPr>
          <w:rFonts w:ascii="Verdana" w:eastAsiaTheme="minorHAnsi" w:hAnsi="Verdana" w:cs="Arial"/>
          <w:lang w:val="el-GR"/>
        </w:rPr>
      </w:pPr>
      <w:r>
        <w:rPr>
          <w:rFonts w:ascii="Verdana" w:eastAsiaTheme="minorHAnsi" w:hAnsi="Verdana" w:cs="Arial"/>
          <w:lang w:val="el-GR"/>
        </w:rPr>
        <w:lastRenderedPageBreak/>
        <w:t>3……</w:t>
      </w:r>
    </w:p>
    <w:p w14:paraId="75065B8A"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Η Προσωρινή Διοικ</w:t>
      </w:r>
      <w:r w:rsidR="000920D0">
        <w:rPr>
          <w:rFonts w:ascii="Verdana" w:eastAsiaTheme="minorHAnsi" w:hAnsi="Verdana" w:cs="Arial"/>
          <w:lang w:val="el-GR"/>
        </w:rPr>
        <w:t xml:space="preserve">ούσα </w:t>
      </w:r>
      <w:r w:rsidRPr="00EB59C4">
        <w:rPr>
          <w:rFonts w:ascii="Verdana" w:eastAsiaTheme="minorHAnsi" w:hAnsi="Verdana" w:cs="Arial"/>
          <w:lang w:val="el-GR"/>
        </w:rPr>
        <w:t xml:space="preserve"> Επιτροπή, μέχρι την εκλογή αιρετής Διοίκησης από την πρώτη Γενική Συνέλευση των μελών, θα εκπροσωπεί νόμιμα την Ενεργειακή Κοινότητα και θα επιμεληθεί των τρεχουσών υποθέσεων της. Τα μέλη αυτά της Προσωρινής Διοικ</w:t>
      </w:r>
      <w:r w:rsidR="000920D0">
        <w:rPr>
          <w:rFonts w:ascii="Verdana" w:eastAsiaTheme="minorHAnsi" w:hAnsi="Verdana" w:cs="Arial"/>
          <w:lang w:val="el-GR"/>
        </w:rPr>
        <w:t xml:space="preserve">ούσας </w:t>
      </w:r>
      <w:r w:rsidRPr="00EB59C4">
        <w:rPr>
          <w:rFonts w:ascii="Verdana" w:eastAsiaTheme="minorHAnsi" w:hAnsi="Verdana" w:cs="Arial"/>
          <w:lang w:val="el-GR"/>
        </w:rPr>
        <w:t xml:space="preserve">Επιτροπής, κάθε ένα από τα οποία θα εκπροσωπεί νόμιμα την Ενεργειακή Κοινότητα μέχρι την εκλογή αιρετής Διοίκησης από την πρώτη Γενική Συνέλευση των μελών,  εξουσιοδοτούνται επίσης να προβούν, είτε ένα εξ’ αυτών  είτε από κοινού, σε όλες τις απαραίτητες διαδικασίες, ενέργειες και υπογραφές αιτήσεων και εγγράφων στις αρμόδιες δημόσιες υπηρεσίες για την ίδρυση της Ενεργειακής Κοινότητας  (όπως π.χ. Ειρηνοδικείο, </w:t>
      </w:r>
      <w:r w:rsidR="00C0029E" w:rsidRPr="00EB59C4">
        <w:rPr>
          <w:rFonts w:ascii="Verdana" w:eastAsiaTheme="minorHAnsi" w:hAnsi="Verdana" w:cs="Arial"/>
          <w:lang w:val="el-GR"/>
        </w:rPr>
        <w:t xml:space="preserve"> έναρξη στην αρμόδια Δ.Ο.Υ, </w:t>
      </w:r>
      <w:r w:rsidRPr="00EB59C4">
        <w:rPr>
          <w:rFonts w:ascii="Verdana" w:eastAsiaTheme="minorHAnsi" w:hAnsi="Verdana" w:cs="Arial"/>
          <w:lang w:val="el-GR"/>
        </w:rPr>
        <w:t xml:space="preserve"> εγγραφή </w:t>
      </w:r>
      <w:r w:rsidR="00C0029E" w:rsidRPr="00EB59C4">
        <w:rPr>
          <w:rFonts w:ascii="Verdana" w:eastAsiaTheme="minorHAnsi" w:hAnsi="Verdana" w:cs="Arial"/>
          <w:lang w:val="el-GR"/>
        </w:rPr>
        <w:t xml:space="preserve"> </w:t>
      </w:r>
      <w:r w:rsidRPr="00EB59C4">
        <w:rPr>
          <w:rFonts w:ascii="Verdana" w:eastAsiaTheme="minorHAnsi" w:hAnsi="Verdana" w:cs="Arial"/>
          <w:lang w:val="el-GR"/>
        </w:rPr>
        <w:t xml:space="preserve"> στο Μητρώο Ενεργειακών Κοινοτήτων το οποίο τηρείται στο Γ.Ε.ΜΗ</w:t>
      </w:r>
      <w:r w:rsidR="00C0029E" w:rsidRPr="00EB59C4">
        <w:rPr>
          <w:rFonts w:ascii="Verdana" w:eastAsiaTheme="minorHAnsi" w:hAnsi="Verdana" w:cs="Arial"/>
          <w:lang w:val="el-GR"/>
        </w:rPr>
        <w:t xml:space="preserve">) </w:t>
      </w:r>
      <w:r w:rsidRPr="00EB59C4">
        <w:rPr>
          <w:rFonts w:ascii="Verdana" w:eastAsiaTheme="minorHAnsi" w:hAnsi="Verdana" w:cs="Arial"/>
          <w:lang w:val="el-GR"/>
        </w:rPr>
        <w:t>.</w:t>
      </w:r>
    </w:p>
    <w:p w14:paraId="0FF2B82B"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ΑΡΘΡΟ</w:t>
      </w:r>
      <w:r w:rsidRPr="00EB59C4">
        <w:rPr>
          <w:rFonts w:ascii="Verdana" w:eastAsiaTheme="minorHAnsi" w:hAnsi="Verdana" w:cs="Arial"/>
          <w:b/>
          <w:bCs/>
        </w:rPr>
        <w:t> </w:t>
      </w:r>
      <w:r w:rsidRPr="00EB59C4">
        <w:rPr>
          <w:rFonts w:ascii="Verdana" w:eastAsiaTheme="minorHAnsi" w:hAnsi="Verdana" w:cs="Arial"/>
          <w:b/>
          <w:bCs/>
          <w:lang w:val="el-GR"/>
        </w:rPr>
        <w:t xml:space="preserve"> 70</w:t>
      </w:r>
    </w:p>
    <w:p w14:paraId="6D9006FC" w14:textId="77777777" w:rsidR="009E62C0" w:rsidRPr="00EB59C4" w:rsidRDefault="009E62C0" w:rsidP="009E62C0">
      <w:pPr>
        <w:spacing w:after="0" w:line="360" w:lineRule="auto"/>
        <w:jc w:val="center"/>
        <w:rPr>
          <w:rFonts w:ascii="Verdana" w:eastAsiaTheme="minorHAnsi" w:hAnsi="Verdana" w:cs="Arial"/>
          <w:b/>
          <w:bCs/>
          <w:lang w:val="el-GR"/>
        </w:rPr>
      </w:pPr>
      <w:r w:rsidRPr="00EB59C4">
        <w:rPr>
          <w:rFonts w:ascii="Verdana" w:eastAsiaTheme="minorHAnsi" w:hAnsi="Verdana" w:cs="Arial"/>
          <w:b/>
          <w:bCs/>
          <w:lang w:val="el-GR"/>
        </w:rPr>
        <w:t>ΤΕΛΙΚΗ ΔΙΑΤΑΞΗ</w:t>
      </w:r>
    </w:p>
    <w:p w14:paraId="4968E8AF"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 xml:space="preserve">Το παρόν καταστατικό αποτελείται από εβδομήντα (70) άρθρα, συντάχθηκε σύμφωνα με τις διατάξεις του Ν. 4513/2018 περί Ενεργειακών Κοινοτήτων και συμπληρωματικά από αυτές του Ν. 1667/1986 </w:t>
      </w:r>
      <w:r w:rsidR="007864BB" w:rsidRPr="00EB59C4">
        <w:rPr>
          <w:rFonts w:ascii="Verdana" w:eastAsiaTheme="minorHAnsi" w:hAnsi="Verdana" w:cs="Arial"/>
          <w:lang w:val="el-GR"/>
        </w:rPr>
        <w:t xml:space="preserve">"περί Αστικών Συνεταιρισμών", όπως </w:t>
      </w:r>
      <w:r w:rsidRPr="00EB59C4">
        <w:rPr>
          <w:rFonts w:ascii="Verdana" w:eastAsiaTheme="minorHAnsi" w:hAnsi="Verdana" w:cs="Arial"/>
          <w:lang w:val="el-GR"/>
        </w:rPr>
        <w:t xml:space="preserve"> αυτοί τροποποιήθηκαν και ισχύουν </w:t>
      </w:r>
      <w:r w:rsidR="005972C9">
        <w:rPr>
          <w:rFonts w:ascii="Verdana" w:eastAsiaTheme="minorHAnsi" w:hAnsi="Verdana" w:cs="Arial"/>
          <w:lang w:val="el-GR"/>
        </w:rPr>
        <w:t xml:space="preserve"> </w:t>
      </w:r>
      <w:r w:rsidRPr="00EB59C4">
        <w:rPr>
          <w:rFonts w:ascii="Verdana" w:eastAsiaTheme="minorHAnsi" w:hAnsi="Verdana" w:cs="Arial"/>
          <w:lang w:val="el-GR"/>
        </w:rPr>
        <w:t>.</w:t>
      </w:r>
    </w:p>
    <w:p w14:paraId="58B35438" w14:textId="77777777" w:rsidR="009E62C0" w:rsidRPr="00EB59C4" w:rsidRDefault="009E62C0" w:rsidP="009E62C0">
      <w:pPr>
        <w:spacing w:after="160" w:line="360" w:lineRule="auto"/>
        <w:jc w:val="both"/>
        <w:rPr>
          <w:rFonts w:ascii="Verdana" w:eastAsiaTheme="minorHAnsi" w:hAnsi="Verdana" w:cs="Arial"/>
          <w:lang w:val="el-GR"/>
        </w:rPr>
      </w:pPr>
      <w:r w:rsidRPr="00EB59C4">
        <w:rPr>
          <w:rFonts w:ascii="Verdana" w:eastAsiaTheme="minorHAnsi" w:hAnsi="Verdana" w:cs="Arial"/>
          <w:lang w:val="el-GR"/>
        </w:rPr>
        <w:t>Το παρόν καταστατικό αναγνώσθηκε  και εγκρίθηκε από την ιδρυτική συ</w:t>
      </w:r>
      <w:r w:rsidR="00952764" w:rsidRPr="00EB59C4">
        <w:rPr>
          <w:rFonts w:ascii="Verdana" w:eastAsiaTheme="minorHAnsi" w:hAnsi="Verdana" w:cs="Arial"/>
          <w:lang w:val="el-GR"/>
        </w:rPr>
        <w:t xml:space="preserve">νέλευση των μελών, που </w:t>
      </w:r>
      <w:r w:rsidR="00952764" w:rsidRPr="009223C7">
        <w:rPr>
          <w:rFonts w:ascii="Verdana" w:eastAsiaTheme="minorHAnsi" w:hAnsi="Verdana" w:cs="Arial"/>
          <w:lang w:val="el-GR"/>
        </w:rPr>
        <w:t xml:space="preserve">συνήλθε στις … </w:t>
      </w:r>
      <w:r w:rsidR="006D79C8" w:rsidRPr="009223C7">
        <w:rPr>
          <w:rFonts w:ascii="Verdana" w:eastAsiaTheme="minorHAnsi" w:hAnsi="Verdana" w:cs="Arial"/>
          <w:lang w:val="el-GR"/>
        </w:rPr>
        <w:t xml:space="preserve"> Δεκεμ</w:t>
      </w:r>
      <w:r w:rsidR="00601623" w:rsidRPr="009223C7">
        <w:rPr>
          <w:rFonts w:ascii="Verdana" w:eastAsiaTheme="minorHAnsi" w:hAnsi="Verdana" w:cs="Arial"/>
          <w:lang w:val="el-GR"/>
        </w:rPr>
        <w:t xml:space="preserve">βρίου </w:t>
      </w:r>
      <w:r w:rsidR="00952764" w:rsidRPr="009223C7">
        <w:rPr>
          <w:rFonts w:ascii="Verdana" w:eastAsiaTheme="minorHAnsi" w:hAnsi="Verdana" w:cs="Arial"/>
          <w:lang w:val="el-GR"/>
        </w:rPr>
        <w:t>του έτους 202</w:t>
      </w:r>
      <w:r w:rsidR="000C4E55" w:rsidRPr="009223C7">
        <w:rPr>
          <w:rFonts w:ascii="Verdana" w:eastAsiaTheme="minorHAnsi" w:hAnsi="Verdana" w:cs="Arial"/>
          <w:lang w:val="el-GR"/>
        </w:rPr>
        <w:t>2</w:t>
      </w:r>
      <w:r w:rsidR="00952764" w:rsidRPr="00EB59C4">
        <w:rPr>
          <w:rFonts w:ascii="Verdana" w:eastAsiaTheme="minorHAnsi" w:hAnsi="Verdana" w:cs="Arial"/>
          <w:lang w:val="el-GR"/>
        </w:rPr>
        <w:t xml:space="preserve"> </w:t>
      </w:r>
      <w:r w:rsidRPr="00EB59C4">
        <w:rPr>
          <w:rFonts w:ascii="Verdana" w:eastAsiaTheme="minorHAnsi" w:hAnsi="Verdana" w:cs="Arial"/>
          <w:lang w:val="el-GR"/>
        </w:rPr>
        <w:t xml:space="preserve">και θα ισχύει από τη νόμιμη καταχώρηση του στο Μητρώο Ενεργειακών Κοινοτήτων το οποίο τηρείται στο Γ.Ε.ΜΗ. </w:t>
      </w:r>
    </w:p>
    <w:p w14:paraId="72B2CF98" w14:textId="77777777" w:rsidR="009E62C0" w:rsidRPr="009223C7" w:rsidRDefault="009E62C0" w:rsidP="009E62C0">
      <w:pPr>
        <w:spacing w:after="160" w:line="360" w:lineRule="auto"/>
        <w:jc w:val="both"/>
        <w:rPr>
          <w:rFonts w:ascii="Verdana" w:eastAsiaTheme="minorHAnsi" w:hAnsi="Verdana" w:cs="Arial"/>
          <w:lang w:val="el-GR"/>
        </w:rPr>
      </w:pPr>
      <w:r w:rsidRPr="009223C7">
        <w:rPr>
          <w:rFonts w:ascii="Verdana" w:eastAsiaTheme="minorHAnsi" w:hAnsi="Verdana" w:cs="Arial"/>
          <w:lang w:val="el-GR"/>
        </w:rPr>
        <w:t>ΤΑ ΙΔΡΥΤΙΚΑ ΜΕΛΗ ΤΗΣ ΕΝΕΡΓΕΙΑΚΗΣ ΚΟΙΝΟΤΗΤΑΣ :</w:t>
      </w:r>
    </w:p>
    <w:p w14:paraId="50D2DF99" w14:textId="77777777" w:rsidR="00C0029E" w:rsidRPr="006D79C8" w:rsidRDefault="006D79C8" w:rsidP="00C0029E">
      <w:pPr>
        <w:spacing w:after="160" w:line="360" w:lineRule="auto"/>
        <w:jc w:val="both"/>
        <w:rPr>
          <w:rFonts w:ascii="Verdana" w:eastAsiaTheme="minorHAnsi" w:hAnsi="Verdana" w:cs="Arial"/>
          <w:lang w:val="el-GR"/>
        </w:rPr>
      </w:pPr>
      <w:r w:rsidRPr="006D79C8">
        <w:rPr>
          <w:rFonts w:ascii="Verdana" w:eastAsiaTheme="minorHAnsi" w:hAnsi="Verdana" w:cs="Arial"/>
          <w:lang w:val="el-GR"/>
        </w:rPr>
        <w:t xml:space="preserve"> </w:t>
      </w:r>
    </w:p>
    <w:p w14:paraId="44D8C148" w14:textId="77777777" w:rsidR="006D79C8" w:rsidRPr="006D79C8" w:rsidRDefault="006D79C8" w:rsidP="006D79C8">
      <w:pPr>
        <w:spacing w:after="120" w:line="360" w:lineRule="auto"/>
        <w:jc w:val="both"/>
        <w:rPr>
          <w:lang w:val="el-GR"/>
        </w:rPr>
      </w:pPr>
      <w:r w:rsidRPr="006D79C8">
        <w:rPr>
          <w:lang w:val="el-GR"/>
        </w:rPr>
        <w:t xml:space="preserve">                                         Για το</w:t>
      </w:r>
      <w:r>
        <w:rPr>
          <w:lang w:val="el-GR"/>
        </w:rPr>
        <w:t xml:space="preserve">ν </w:t>
      </w:r>
      <w:r w:rsidRPr="006D79C8">
        <w:rPr>
          <w:lang w:val="el-GR"/>
        </w:rPr>
        <w:t xml:space="preserve"> ∆ΗΜΟ ΜΟΣΧΑΤΟΥ-ΤΑΥΡΟΥ</w:t>
      </w:r>
    </w:p>
    <w:p w14:paraId="4A7BB2AF" w14:textId="77777777" w:rsidR="006D79C8" w:rsidRPr="006D79C8" w:rsidRDefault="006D79C8" w:rsidP="006D79C8">
      <w:pPr>
        <w:spacing w:after="120" w:line="360" w:lineRule="auto"/>
        <w:jc w:val="both"/>
        <w:rPr>
          <w:lang w:val="el-GR"/>
        </w:rPr>
      </w:pPr>
      <w:r w:rsidRPr="006D79C8">
        <w:rPr>
          <w:lang w:val="el-GR"/>
        </w:rPr>
        <w:t xml:space="preserve">                                                                  Ο ∆ΗΜΑΡΧΟΣ</w:t>
      </w:r>
    </w:p>
    <w:p w14:paraId="0682C103" w14:textId="77777777" w:rsidR="006D79C8" w:rsidRPr="006D79C8" w:rsidRDefault="006D79C8" w:rsidP="006D79C8">
      <w:pPr>
        <w:spacing w:after="120" w:line="360" w:lineRule="auto"/>
        <w:jc w:val="both"/>
        <w:rPr>
          <w:lang w:val="el-GR"/>
        </w:rPr>
      </w:pPr>
      <w:r w:rsidRPr="006D79C8">
        <w:rPr>
          <w:lang w:val="el-GR"/>
        </w:rPr>
        <w:t xml:space="preserve">                                                       </w:t>
      </w:r>
    </w:p>
    <w:p w14:paraId="613356F8" w14:textId="77777777" w:rsidR="006D79C8" w:rsidRPr="006D79C8" w:rsidRDefault="006D79C8" w:rsidP="006D79C8">
      <w:pPr>
        <w:spacing w:after="120" w:line="360" w:lineRule="auto"/>
        <w:jc w:val="both"/>
        <w:rPr>
          <w:lang w:val="el-GR"/>
        </w:rPr>
      </w:pPr>
      <w:r w:rsidRPr="006D79C8">
        <w:rPr>
          <w:lang w:val="el-GR"/>
        </w:rPr>
        <w:t xml:space="preserve">                                                     …………………………………….. </w:t>
      </w:r>
    </w:p>
    <w:p w14:paraId="099C61DB" w14:textId="77777777" w:rsidR="006D79C8" w:rsidRPr="006D79C8" w:rsidRDefault="006D79C8" w:rsidP="006D79C8">
      <w:pPr>
        <w:spacing w:after="120" w:line="360" w:lineRule="auto"/>
        <w:jc w:val="both"/>
        <w:rPr>
          <w:lang w:val="el-GR"/>
        </w:rPr>
      </w:pPr>
    </w:p>
    <w:p w14:paraId="4F62C867" w14:textId="77777777" w:rsidR="006D79C8" w:rsidRPr="006D79C8" w:rsidRDefault="006D79C8" w:rsidP="006D79C8">
      <w:pPr>
        <w:spacing w:after="120" w:line="360" w:lineRule="auto"/>
        <w:jc w:val="both"/>
        <w:rPr>
          <w:lang w:val="el-GR"/>
        </w:rPr>
      </w:pPr>
      <w:r w:rsidRPr="006D79C8">
        <w:rPr>
          <w:lang w:val="el-GR"/>
        </w:rPr>
        <w:t xml:space="preserve">Για τον ΔΗΜΟΤΙΚΟ ΟΡΓΑΝΙΣΜΟ ΠΡΟΣΧΟΛΙΚΗΣ ΑΓΩΓΗΣ ΚΑΙ ΚΟΙΝΩΝΙΚΗΣ ΑΛΛΗΛΕΓΓΥΗΣ ΔΗΜΟΥ ΜΟΣΧΑΤΟΥ-ΤΑΥΡΟΥ </w:t>
      </w:r>
    </w:p>
    <w:p w14:paraId="1BAEF9F4" w14:textId="77777777" w:rsidR="006D79C8" w:rsidRPr="006D79C8" w:rsidRDefault="006D79C8" w:rsidP="006D79C8">
      <w:pPr>
        <w:spacing w:after="120" w:line="360" w:lineRule="auto"/>
        <w:jc w:val="both"/>
        <w:rPr>
          <w:lang w:val="el-GR"/>
        </w:rPr>
      </w:pPr>
      <w:r w:rsidRPr="006D79C8">
        <w:rPr>
          <w:lang w:val="el-GR"/>
        </w:rPr>
        <w:lastRenderedPageBreak/>
        <w:t xml:space="preserve">                                                        Η ΠΡΟΕ∆ΡΟΣ </w:t>
      </w:r>
    </w:p>
    <w:p w14:paraId="22B7B3A6" w14:textId="77777777" w:rsidR="006D79C8" w:rsidRPr="006D79C8" w:rsidRDefault="006D79C8" w:rsidP="006D79C8">
      <w:pPr>
        <w:spacing w:after="120" w:line="360" w:lineRule="auto"/>
        <w:jc w:val="both"/>
        <w:rPr>
          <w:lang w:val="el-GR"/>
        </w:rPr>
      </w:pPr>
    </w:p>
    <w:p w14:paraId="7C73AF02" w14:textId="77777777" w:rsidR="006D79C8" w:rsidRPr="006D79C8" w:rsidRDefault="006D79C8" w:rsidP="006D79C8">
      <w:pPr>
        <w:spacing w:after="120" w:line="360" w:lineRule="auto"/>
        <w:jc w:val="both"/>
        <w:rPr>
          <w:lang w:val="el-GR"/>
        </w:rPr>
      </w:pPr>
      <w:r w:rsidRPr="006D79C8">
        <w:rPr>
          <w:lang w:val="el-GR"/>
        </w:rPr>
        <w:t xml:space="preserve">                                          ……………………………………. </w:t>
      </w:r>
    </w:p>
    <w:p w14:paraId="7D0DD968" w14:textId="77777777" w:rsidR="006D79C8" w:rsidRPr="006D79C8" w:rsidRDefault="006D79C8" w:rsidP="006D79C8">
      <w:pPr>
        <w:spacing w:after="120" w:line="360" w:lineRule="auto"/>
        <w:jc w:val="both"/>
        <w:rPr>
          <w:lang w:val="el-GR"/>
        </w:rPr>
      </w:pPr>
    </w:p>
    <w:p w14:paraId="175A6A63" w14:textId="77777777" w:rsidR="006D79C8" w:rsidRPr="006D79C8" w:rsidRDefault="006D79C8" w:rsidP="006D79C8">
      <w:pPr>
        <w:spacing w:after="120" w:line="360" w:lineRule="auto"/>
        <w:jc w:val="both"/>
        <w:rPr>
          <w:lang w:val="el-GR"/>
        </w:rPr>
      </w:pPr>
      <w:r w:rsidRPr="006D79C8">
        <w:rPr>
          <w:lang w:val="el-GR"/>
        </w:rPr>
        <w:t xml:space="preserve">Για το  ΠΝΕΥΜΑΤΙΚΟ ΚΕΝΤΡΟ  ΔΗΜΟΥ ΜΟΣΧΑΤΟΥ-ΤΑΥΡΟΥ </w:t>
      </w:r>
      <w:r>
        <w:rPr>
          <w:lang w:val="el-GR"/>
        </w:rPr>
        <w:t xml:space="preserve"> ΑΤΤΙΚΗΣ</w:t>
      </w:r>
    </w:p>
    <w:p w14:paraId="02B01855" w14:textId="77777777" w:rsidR="006D79C8" w:rsidRPr="006D79C8" w:rsidRDefault="006D79C8" w:rsidP="006D79C8">
      <w:pPr>
        <w:spacing w:after="120" w:line="360" w:lineRule="auto"/>
        <w:jc w:val="both"/>
        <w:rPr>
          <w:lang w:val="el-GR"/>
        </w:rPr>
      </w:pPr>
      <w:r w:rsidRPr="006D79C8">
        <w:rPr>
          <w:lang w:val="el-GR"/>
        </w:rPr>
        <w:t xml:space="preserve">                                                        Ο ΠΡΟΕ∆ΡΟΣ </w:t>
      </w:r>
    </w:p>
    <w:p w14:paraId="38A2297B" w14:textId="77777777" w:rsidR="006D79C8" w:rsidRPr="006D79C8" w:rsidRDefault="006D79C8" w:rsidP="006D79C8">
      <w:pPr>
        <w:spacing w:after="120" w:line="360" w:lineRule="auto"/>
        <w:jc w:val="both"/>
        <w:rPr>
          <w:lang w:val="el-GR"/>
        </w:rPr>
      </w:pPr>
    </w:p>
    <w:p w14:paraId="401E1ACB" w14:textId="77777777" w:rsidR="006D79C8" w:rsidRPr="006D79C8" w:rsidRDefault="006D79C8" w:rsidP="006D79C8">
      <w:pPr>
        <w:spacing w:after="120" w:line="360" w:lineRule="auto"/>
        <w:jc w:val="both"/>
        <w:rPr>
          <w:lang w:val="el-GR"/>
        </w:rPr>
      </w:pPr>
      <w:r w:rsidRPr="006D79C8">
        <w:rPr>
          <w:lang w:val="el-GR"/>
        </w:rPr>
        <w:t xml:space="preserve">                                          ……………………………………. </w:t>
      </w:r>
    </w:p>
    <w:p w14:paraId="5DF6B6AF" w14:textId="77777777" w:rsidR="006D79C8" w:rsidRPr="006D79C8" w:rsidRDefault="006D79C8" w:rsidP="006D79C8">
      <w:pPr>
        <w:spacing w:after="120" w:line="360" w:lineRule="auto"/>
        <w:jc w:val="both"/>
        <w:rPr>
          <w:lang w:val="el-GR"/>
        </w:rPr>
      </w:pPr>
    </w:p>
    <w:p w14:paraId="5CCB48B7" w14:textId="77777777" w:rsidR="006D79C8" w:rsidRPr="006D79C8" w:rsidRDefault="006D79C8" w:rsidP="006D79C8">
      <w:pPr>
        <w:spacing w:after="120" w:line="360" w:lineRule="auto"/>
        <w:jc w:val="both"/>
        <w:rPr>
          <w:lang w:val="el-GR"/>
        </w:rPr>
      </w:pPr>
      <w:r w:rsidRPr="006D79C8">
        <w:rPr>
          <w:lang w:val="el-GR"/>
        </w:rPr>
        <w:t xml:space="preserve">Για </w:t>
      </w:r>
      <w:bookmarkStart w:id="0" w:name="_Hlk120615630"/>
      <w:r w:rsidRPr="006D79C8">
        <w:rPr>
          <w:lang w:val="el-GR"/>
        </w:rPr>
        <w:t>τη ΣΧΟΛΙΚΗ ΕΠΙΤΡΟΠΗ ΠΡΩΤΟΒΑΘΜΙΑΣ ΕΚΠΑΙ∆ΕΥΣΗΣ ∆ΗΜΟΥ ΜΟΣΧΑΤΟΥ-ΤΑΥΡΟΥ</w:t>
      </w:r>
      <w:bookmarkEnd w:id="0"/>
    </w:p>
    <w:p w14:paraId="7DB178F5" w14:textId="77777777" w:rsidR="006D79C8" w:rsidRPr="002102BA" w:rsidRDefault="006D79C8" w:rsidP="006D79C8">
      <w:pPr>
        <w:spacing w:after="120" w:line="360" w:lineRule="auto"/>
        <w:jc w:val="both"/>
        <w:rPr>
          <w:lang w:val="el-GR"/>
        </w:rPr>
      </w:pPr>
      <w:r w:rsidRPr="006D79C8">
        <w:rPr>
          <w:lang w:val="el-GR"/>
        </w:rPr>
        <w:t xml:space="preserve">                                                         </w:t>
      </w:r>
      <w:r w:rsidRPr="002102BA">
        <w:rPr>
          <w:lang w:val="el-GR"/>
        </w:rPr>
        <w:t>Η  ΠΡΟΕ∆ΡΟΣ</w:t>
      </w:r>
    </w:p>
    <w:p w14:paraId="1C7A3F19" w14:textId="77777777" w:rsidR="006D79C8" w:rsidRPr="002102BA" w:rsidRDefault="006D79C8" w:rsidP="006D79C8">
      <w:pPr>
        <w:spacing w:after="120" w:line="360" w:lineRule="auto"/>
        <w:jc w:val="both"/>
        <w:rPr>
          <w:lang w:val="el-GR"/>
        </w:rPr>
      </w:pPr>
    </w:p>
    <w:p w14:paraId="18D371BC" w14:textId="77777777" w:rsidR="006D79C8" w:rsidRPr="002102BA" w:rsidRDefault="006D79C8" w:rsidP="006D79C8">
      <w:pPr>
        <w:spacing w:after="120" w:line="360" w:lineRule="auto"/>
        <w:jc w:val="both"/>
        <w:rPr>
          <w:lang w:val="el-GR"/>
        </w:rPr>
      </w:pPr>
      <w:r w:rsidRPr="002102BA">
        <w:rPr>
          <w:lang w:val="el-GR"/>
        </w:rPr>
        <w:t xml:space="preserve">                                          …………………………………….</w:t>
      </w:r>
    </w:p>
    <w:p w14:paraId="02BEF000" w14:textId="77777777" w:rsidR="006D79C8" w:rsidRPr="002102BA" w:rsidRDefault="006D79C8" w:rsidP="006D79C8">
      <w:pPr>
        <w:spacing w:after="120" w:line="360" w:lineRule="auto"/>
        <w:jc w:val="both"/>
        <w:rPr>
          <w:lang w:val="el-GR"/>
        </w:rPr>
      </w:pPr>
    </w:p>
    <w:p w14:paraId="7209D40A" w14:textId="77777777" w:rsidR="006D79C8" w:rsidRPr="002102BA" w:rsidRDefault="006D79C8" w:rsidP="006D79C8">
      <w:pPr>
        <w:spacing w:after="120" w:line="360" w:lineRule="auto"/>
        <w:jc w:val="both"/>
        <w:rPr>
          <w:lang w:val="el-GR"/>
        </w:rPr>
      </w:pPr>
    </w:p>
    <w:p w14:paraId="7E186BA2" w14:textId="77777777" w:rsidR="006D79C8" w:rsidRPr="006D79C8" w:rsidRDefault="006D79C8" w:rsidP="006D79C8">
      <w:pPr>
        <w:spacing w:after="120" w:line="360" w:lineRule="auto"/>
        <w:jc w:val="both"/>
        <w:rPr>
          <w:lang w:val="el-GR"/>
        </w:rPr>
      </w:pPr>
      <w:r w:rsidRPr="006D79C8">
        <w:rPr>
          <w:lang w:val="el-GR"/>
        </w:rPr>
        <w:t xml:space="preserve">Για τη   ΣΧΟΛΙΚΗ ΕΠΙΤΡΟΠΗ ΔΕΥΤΕΡΟΒΑΘΜΙΑΣ ΕΚΠΑΙ∆ΕΥΣΗΣ ∆ΗΜΟΥ ΜΟΣΧΑΤΟΥ-ΤΑΥΡΟΥ                                                        </w:t>
      </w:r>
    </w:p>
    <w:p w14:paraId="09E61B45" w14:textId="77777777" w:rsidR="006D79C8" w:rsidRPr="006D79C8" w:rsidRDefault="006D79C8" w:rsidP="006D79C8">
      <w:pPr>
        <w:spacing w:after="120" w:line="360" w:lineRule="auto"/>
        <w:jc w:val="both"/>
        <w:rPr>
          <w:lang w:val="el-GR"/>
        </w:rPr>
      </w:pPr>
      <w:r w:rsidRPr="006D79C8">
        <w:rPr>
          <w:lang w:val="el-GR"/>
        </w:rPr>
        <w:t xml:space="preserve">                                                       Ο ΠΡΟΕΔΡΟΣ</w:t>
      </w:r>
    </w:p>
    <w:p w14:paraId="5BB0CB74" w14:textId="77777777" w:rsidR="006D79C8" w:rsidRPr="006D79C8" w:rsidRDefault="006D79C8" w:rsidP="006D79C8">
      <w:pPr>
        <w:spacing w:after="120" w:line="360" w:lineRule="auto"/>
        <w:jc w:val="both"/>
        <w:rPr>
          <w:lang w:val="el-GR"/>
        </w:rPr>
      </w:pPr>
    </w:p>
    <w:p w14:paraId="287A137C" w14:textId="77777777" w:rsidR="006D79C8" w:rsidRPr="006D79C8" w:rsidRDefault="006D79C8" w:rsidP="006D79C8">
      <w:pPr>
        <w:spacing w:after="120" w:line="360" w:lineRule="auto"/>
        <w:jc w:val="both"/>
        <w:rPr>
          <w:lang w:val="el-GR"/>
        </w:rPr>
      </w:pPr>
      <w:r w:rsidRPr="006D79C8">
        <w:rPr>
          <w:lang w:val="el-GR"/>
        </w:rPr>
        <w:t xml:space="preserve">                                            ……………………………………</w:t>
      </w:r>
    </w:p>
    <w:p w14:paraId="6E4A3690" w14:textId="77777777" w:rsidR="006D79C8" w:rsidRPr="006D79C8" w:rsidRDefault="006D79C8" w:rsidP="006D79C8">
      <w:pPr>
        <w:spacing w:after="120" w:line="360" w:lineRule="auto"/>
        <w:jc w:val="both"/>
        <w:rPr>
          <w:lang w:val="el-GR"/>
        </w:rPr>
      </w:pPr>
      <w:bookmarkStart w:id="1" w:name="_Hlk120616057"/>
      <w:r w:rsidRPr="006D79C8">
        <w:rPr>
          <w:lang w:val="el-GR"/>
        </w:rPr>
        <w:t>Για τη</w:t>
      </w:r>
      <w:r>
        <w:rPr>
          <w:lang w:val="el-GR"/>
        </w:rPr>
        <w:t>ν</w:t>
      </w:r>
      <w:r w:rsidRPr="006D79C8">
        <w:rPr>
          <w:lang w:val="el-GR"/>
        </w:rPr>
        <w:t xml:space="preserve"> ΚΟΙΝΩΦΕΛΗ ΕΠΙΧΕΙΡΗΣΗ ΔΗΜΟΥ ΜΟΣΧΑΤΟΥ-ΤΑΥΡΟΥ </w:t>
      </w:r>
    </w:p>
    <w:p w14:paraId="301C2D32" w14:textId="77777777" w:rsidR="006D79C8" w:rsidRDefault="006D79C8" w:rsidP="006D79C8">
      <w:pPr>
        <w:spacing w:after="120" w:line="360" w:lineRule="auto"/>
        <w:jc w:val="both"/>
      </w:pPr>
      <w:r w:rsidRPr="006D79C8">
        <w:rPr>
          <w:lang w:val="el-GR"/>
        </w:rPr>
        <w:t xml:space="preserve">                                                        </w:t>
      </w:r>
      <w:r>
        <w:t xml:space="preserve">Η ΠΡΟΕ∆ΡΟΣ </w:t>
      </w:r>
      <w:bookmarkStart w:id="2" w:name="_Hlk120615515"/>
    </w:p>
    <w:p w14:paraId="43FEACCF" w14:textId="77777777" w:rsidR="006D79C8" w:rsidRDefault="006D79C8" w:rsidP="006D79C8">
      <w:pPr>
        <w:spacing w:after="120" w:line="360" w:lineRule="auto"/>
        <w:jc w:val="both"/>
      </w:pPr>
    </w:p>
    <w:p w14:paraId="1C384C48" w14:textId="77777777" w:rsidR="006D79C8" w:rsidRDefault="006D79C8" w:rsidP="006D79C8">
      <w:pPr>
        <w:spacing w:after="120" w:line="360" w:lineRule="auto"/>
        <w:jc w:val="both"/>
      </w:pPr>
      <w:r>
        <w:t xml:space="preserve">                                          …………………………………….</w:t>
      </w:r>
      <w:bookmarkEnd w:id="2"/>
      <w:r>
        <w:t xml:space="preserve"> </w:t>
      </w:r>
    </w:p>
    <w:bookmarkEnd w:id="1"/>
    <w:p w14:paraId="36D319C8" w14:textId="77777777" w:rsidR="009E62C0" w:rsidRPr="006D79C8" w:rsidRDefault="009E62C0" w:rsidP="009E62C0">
      <w:pPr>
        <w:spacing w:after="0" w:line="360" w:lineRule="auto"/>
        <w:rPr>
          <w:rFonts w:ascii="Verdana" w:eastAsiaTheme="minorHAnsi" w:hAnsi="Verdana" w:cs="Arial"/>
          <w:lang w:val="el-GR"/>
        </w:rPr>
        <w:sectPr w:rsidR="009E62C0" w:rsidRPr="006D79C8">
          <w:pgSz w:w="11906" w:h="16838"/>
          <w:pgMar w:top="1440" w:right="1800" w:bottom="1440" w:left="1800" w:header="708" w:footer="708" w:gutter="0"/>
          <w:cols w:space="720"/>
        </w:sectPr>
      </w:pPr>
    </w:p>
    <w:p w14:paraId="5B90ED43" w14:textId="77777777" w:rsidR="000C3CCE" w:rsidRPr="006D79C8" w:rsidRDefault="000C3CCE">
      <w:pPr>
        <w:rPr>
          <w:rFonts w:ascii="Verdana" w:hAnsi="Verdana"/>
          <w:lang w:val="el-GR"/>
        </w:rPr>
      </w:pPr>
    </w:p>
    <w:sectPr w:rsidR="000C3CCE" w:rsidRPr="006D79C8" w:rsidSect="00034E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Verdana">
    <w:panose1 w:val="020B0604030504040204"/>
    <w:charset w:val="A1"/>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034E3"/>
    <w:multiLevelType w:val="hybridMultilevel"/>
    <w:tmpl w:val="37589E5A"/>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7F72D6C"/>
    <w:multiLevelType w:val="hybridMultilevel"/>
    <w:tmpl w:val="8B104698"/>
    <w:lvl w:ilvl="0" w:tplc="0409000B">
      <w:start w:val="1"/>
      <w:numFmt w:val="bullet"/>
      <w:lvlText w:val=""/>
      <w:lvlJc w:val="left"/>
      <w:pPr>
        <w:ind w:left="106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0B7C4789"/>
    <w:multiLevelType w:val="hybridMultilevel"/>
    <w:tmpl w:val="7804D286"/>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0FC77C1E"/>
    <w:multiLevelType w:val="hybridMultilevel"/>
    <w:tmpl w:val="C0561616"/>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132D68BB"/>
    <w:multiLevelType w:val="hybridMultilevel"/>
    <w:tmpl w:val="3118DE18"/>
    <w:lvl w:ilvl="0" w:tplc="0408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144C6690"/>
    <w:multiLevelType w:val="hybridMultilevel"/>
    <w:tmpl w:val="04C413A2"/>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1981202C"/>
    <w:multiLevelType w:val="hybridMultilevel"/>
    <w:tmpl w:val="C9EAC8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1A317DCE"/>
    <w:multiLevelType w:val="hybridMultilevel"/>
    <w:tmpl w:val="8464708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1FCB5577"/>
    <w:multiLevelType w:val="hybridMultilevel"/>
    <w:tmpl w:val="FC2A7A9C"/>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2028640F"/>
    <w:multiLevelType w:val="hybridMultilevel"/>
    <w:tmpl w:val="EFBCB35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252C4C06"/>
    <w:multiLevelType w:val="hybridMultilevel"/>
    <w:tmpl w:val="9F145ECE"/>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2599243C"/>
    <w:multiLevelType w:val="hybridMultilevel"/>
    <w:tmpl w:val="9B72FE88"/>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26A3781C"/>
    <w:multiLevelType w:val="hybridMultilevel"/>
    <w:tmpl w:val="408CA554"/>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312D42E4"/>
    <w:multiLevelType w:val="hybridMultilevel"/>
    <w:tmpl w:val="B6682166"/>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351D5413"/>
    <w:multiLevelType w:val="hybridMultilevel"/>
    <w:tmpl w:val="3460CF6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357D3173"/>
    <w:multiLevelType w:val="hybridMultilevel"/>
    <w:tmpl w:val="76949142"/>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36215B8C"/>
    <w:multiLevelType w:val="hybridMultilevel"/>
    <w:tmpl w:val="99D64878"/>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3E1A3D79"/>
    <w:multiLevelType w:val="hybridMultilevel"/>
    <w:tmpl w:val="2B20CC14"/>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3FAF70AB"/>
    <w:multiLevelType w:val="hybridMultilevel"/>
    <w:tmpl w:val="5C56ACC6"/>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15:restartNumberingAfterBreak="0">
    <w:nsid w:val="423411BC"/>
    <w:multiLevelType w:val="hybridMultilevel"/>
    <w:tmpl w:val="1BDE9C2A"/>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42E3301D"/>
    <w:multiLevelType w:val="hybridMultilevel"/>
    <w:tmpl w:val="F006C406"/>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460B6875"/>
    <w:multiLevelType w:val="hybridMultilevel"/>
    <w:tmpl w:val="246E0CAA"/>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4A502419"/>
    <w:multiLevelType w:val="hybridMultilevel"/>
    <w:tmpl w:val="1F52F16E"/>
    <w:lvl w:ilvl="0" w:tplc="0409000B">
      <w:start w:val="1"/>
      <w:numFmt w:val="bullet"/>
      <w:lvlText w:val=""/>
      <w:lvlJc w:val="left"/>
      <w:pPr>
        <w:ind w:left="792"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15:restartNumberingAfterBreak="0">
    <w:nsid w:val="4A601180"/>
    <w:multiLevelType w:val="hybridMultilevel"/>
    <w:tmpl w:val="09B47D26"/>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15:restartNumberingAfterBreak="0">
    <w:nsid w:val="4B5133BF"/>
    <w:multiLevelType w:val="hybridMultilevel"/>
    <w:tmpl w:val="2D0EF2D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15:restartNumberingAfterBreak="0">
    <w:nsid w:val="4BD72EF2"/>
    <w:multiLevelType w:val="hybridMultilevel"/>
    <w:tmpl w:val="694636B0"/>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4D21359D"/>
    <w:multiLevelType w:val="hybridMultilevel"/>
    <w:tmpl w:val="1DD826AC"/>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15:restartNumberingAfterBreak="0">
    <w:nsid w:val="575D5DA8"/>
    <w:multiLevelType w:val="hybridMultilevel"/>
    <w:tmpl w:val="4D947DBC"/>
    <w:lvl w:ilvl="0" w:tplc="0409000F">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5ADE45EF"/>
    <w:multiLevelType w:val="hybridMultilevel"/>
    <w:tmpl w:val="2DA444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5E1B7319"/>
    <w:multiLevelType w:val="hybridMultilevel"/>
    <w:tmpl w:val="976E044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15:restartNumberingAfterBreak="0">
    <w:nsid w:val="5FCB2F4F"/>
    <w:multiLevelType w:val="hybridMultilevel"/>
    <w:tmpl w:val="7DCEAAE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624B148A"/>
    <w:multiLevelType w:val="hybridMultilevel"/>
    <w:tmpl w:val="2C82DDA4"/>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15:restartNumberingAfterBreak="0">
    <w:nsid w:val="64CE06AF"/>
    <w:multiLevelType w:val="hybridMultilevel"/>
    <w:tmpl w:val="365A705A"/>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3" w15:restartNumberingAfterBreak="0">
    <w:nsid w:val="67F61A88"/>
    <w:multiLevelType w:val="hybridMultilevel"/>
    <w:tmpl w:val="2EF4A8CE"/>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4" w15:restartNumberingAfterBreak="0">
    <w:nsid w:val="6926365B"/>
    <w:multiLevelType w:val="hybridMultilevel"/>
    <w:tmpl w:val="1934594A"/>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5" w15:restartNumberingAfterBreak="0">
    <w:nsid w:val="6A186383"/>
    <w:multiLevelType w:val="hybridMultilevel"/>
    <w:tmpl w:val="CBE48EBC"/>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6" w15:restartNumberingAfterBreak="0">
    <w:nsid w:val="6E7D0181"/>
    <w:multiLevelType w:val="hybridMultilevel"/>
    <w:tmpl w:val="5BF66CC8"/>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7" w15:restartNumberingAfterBreak="0">
    <w:nsid w:val="704C72B6"/>
    <w:multiLevelType w:val="multilevel"/>
    <w:tmpl w:val="4322FE80"/>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38" w15:restartNumberingAfterBreak="0">
    <w:nsid w:val="739B5BF5"/>
    <w:multiLevelType w:val="hybridMultilevel"/>
    <w:tmpl w:val="35AEA3E6"/>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9" w15:restartNumberingAfterBreak="0">
    <w:nsid w:val="7924321E"/>
    <w:multiLevelType w:val="hybridMultilevel"/>
    <w:tmpl w:val="E004A58A"/>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0" w15:restartNumberingAfterBreak="0">
    <w:nsid w:val="7B2A40E8"/>
    <w:multiLevelType w:val="hybridMultilevel"/>
    <w:tmpl w:val="980A3BE4"/>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1" w15:restartNumberingAfterBreak="0">
    <w:nsid w:val="7D1D26BC"/>
    <w:multiLevelType w:val="hybridMultilevel"/>
    <w:tmpl w:val="8758DEC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2C0"/>
    <w:rsid w:val="00010AB2"/>
    <w:rsid w:val="00034EBD"/>
    <w:rsid w:val="00035839"/>
    <w:rsid w:val="000437B9"/>
    <w:rsid w:val="00056B66"/>
    <w:rsid w:val="00063C98"/>
    <w:rsid w:val="00066AFD"/>
    <w:rsid w:val="00073C6C"/>
    <w:rsid w:val="0007694C"/>
    <w:rsid w:val="000920D0"/>
    <w:rsid w:val="000C09C1"/>
    <w:rsid w:val="000C3CCE"/>
    <w:rsid w:val="000C4E55"/>
    <w:rsid w:val="00101205"/>
    <w:rsid w:val="001052BC"/>
    <w:rsid w:val="00121995"/>
    <w:rsid w:val="001345CA"/>
    <w:rsid w:val="001B3838"/>
    <w:rsid w:val="001C3BD5"/>
    <w:rsid w:val="001C3D69"/>
    <w:rsid w:val="001D5895"/>
    <w:rsid w:val="001E0081"/>
    <w:rsid w:val="002102BA"/>
    <w:rsid w:val="002219D3"/>
    <w:rsid w:val="00282B30"/>
    <w:rsid w:val="002932FD"/>
    <w:rsid w:val="002A25BB"/>
    <w:rsid w:val="00303F4E"/>
    <w:rsid w:val="00372345"/>
    <w:rsid w:val="0037443B"/>
    <w:rsid w:val="00392E5D"/>
    <w:rsid w:val="003961ED"/>
    <w:rsid w:val="003D6C48"/>
    <w:rsid w:val="004138DF"/>
    <w:rsid w:val="004A744B"/>
    <w:rsid w:val="004D4F2C"/>
    <w:rsid w:val="004E7709"/>
    <w:rsid w:val="00500ED8"/>
    <w:rsid w:val="00506A06"/>
    <w:rsid w:val="005972C9"/>
    <w:rsid w:val="005E3195"/>
    <w:rsid w:val="005F183F"/>
    <w:rsid w:val="00601623"/>
    <w:rsid w:val="0060631D"/>
    <w:rsid w:val="00607C5D"/>
    <w:rsid w:val="006858F1"/>
    <w:rsid w:val="00686552"/>
    <w:rsid w:val="00691099"/>
    <w:rsid w:val="0069735B"/>
    <w:rsid w:val="006D1D37"/>
    <w:rsid w:val="006D79C8"/>
    <w:rsid w:val="006E2414"/>
    <w:rsid w:val="00704921"/>
    <w:rsid w:val="0075114F"/>
    <w:rsid w:val="00762316"/>
    <w:rsid w:val="00785C72"/>
    <w:rsid w:val="007864BB"/>
    <w:rsid w:val="007A0D84"/>
    <w:rsid w:val="007A1FE6"/>
    <w:rsid w:val="007D3155"/>
    <w:rsid w:val="00804D4B"/>
    <w:rsid w:val="00805F4A"/>
    <w:rsid w:val="00830ABB"/>
    <w:rsid w:val="00874AB2"/>
    <w:rsid w:val="008C204C"/>
    <w:rsid w:val="008F0B5D"/>
    <w:rsid w:val="009223C7"/>
    <w:rsid w:val="00937B77"/>
    <w:rsid w:val="00942DB1"/>
    <w:rsid w:val="00952764"/>
    <w:rsid w:val="00971A85"/>
    <w:rsid w:val="009A23A2"/>
    <w:rsid w:val="009C48D5"/>
    <w:rsid w:val="009C680E"/>
    <w:rsid w:val="009E62C0"/>
    <w:rsid w:val="009F2A37"/>
    <w:rsid w:val="00A1685B"/>
    <w:rsid w:val="00A45BA3"/>
    <w:rsid w:val="00A77163"/>
    <w:rsid w:val="00AA407C"/>
    <w:rsid w:val="00B75891"/>
    <w:rsid w:val="00BA080A"/>
    <w:rsid w:val="00BE3640"/>
    <w:rsid w:val="00C0029E"/>
    <w:rsid w:val="00C017D7"/>
    <w:rsid w:val="00C20D18"/>
    <w:rsid w:val="00C31E3A"/>
    <w:rsid w:val="00C911B5"/>
    <w:rsid w:val="00CA5C84"/>
    <w:rsid w:val="00CB55F5"/>
    <w:rsid w:val="00CE628E"/>
    <w:rsid w:val="00CF3608"/>
    <w:rsid w:val="00CF3D51"/>
    <w:rsid w:val="00CF78C8"/>
    <w:rsid w:val="00D176F2"/>
    <w:rsid w:val="00DC331C"/>
    <w:rsid w:val="00DF011C"/>
    <w:rsid w:val="00DF1C77"/>
    <w:rsid w:val="00DF5028"/>
    <w:rsid w:val="00E32FA3"/>
    <w:rsid w:val="00E42B27"/>
    <w:rsid w:val="00E87DFC"/>
    <w:rsid w:val="00EB59C4"/>
    <w:rsid w:val="00EC11DD"/>
    <w:rsid w:val="00ED3AF8"/>
    <w:rsid w:val="00F62CBD"/>
    <w:rsid w:val="00F66D22"/>
    <w:rsid w:val="00F81539"/>
    <w:rsid w:val="00FB14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1EC2C"/>
  <w15:docId w15:val="{3ACC250E-E1A0-4345-BC20-7419C0B37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4EBD"/>
  </w:style>
  <w:style w:type="paragraph" w:styleId="1">
    <w:name w:val="heading 1"/>
    <w:basedOn w:val="a"/>
    <w:next w:val="a"/>
    <w:link w:val="1Char"/>
    <w:uiPriority w:val="9"/>
    <w:qFormat/>
    <w:rsid w:val="009E62C0"/>
    <w:pPr>
      <w:numPr>
        <w:numId w:val="1"/>
      </w:numPr>
      <w:pBdr>
        <w:top w:val="single" w:sz="24" w:space="0" w:color="22476C"/>
        <w:left w:val="single" w:sz="24" w:space="0" w:color="22476C"/>
        <w:bottom w:val="single" w:sz="24" w:space="0" w:color="22476C"/>
        <w:right w:val="single" w:sz="24" w:space="0" w:color="22476C"/>
      </w:pBdr>
      <w:shd w:val="clear" w:color="auto" w:fill="22476C"/>
      <w:spacing w:before="240" w:after="240" w:line="240" w:lineRule="auto"/>
      <w:jc w:val="both"/>
      <w:outlineLvl w:val="0"/>
    </w:pPr>
    <w:rPr>
      <w:rFonts w:ascii="Arial" w:eastAsia="Times New Roman" w:hAnsi="Arial" w:cs="Arial"/>
      <w:b/>
      <w:bCs/>
      <w:color w:val="FFFFFF"/>
      <w:spacing w:val="15"/>
      <w:sz w:val="28"/>
    </w:rPr>
  </w:style>
  <w:style w:type="paragraph" w:styleId="2">
    <w:name w:val="heading 2"/>
    <w:basedOn w:val="a0"/>
    <w:next w:val="a"/>
    <w:link w:val="2Char"/>
    <w:autoRedefine/>
    <w:uiPriority w:val="9"/>
    <w:semiHidden/>
    <w:unhideWhenUsed/>
    <w:qFormat/>
    <w:rsid w:val="009E62C0"/>
    <w:pPr>
      <w:numPr>
        <w:ilvl w:val="1"/>
        <w:numId w:val="1"/>
      </w:numPr>
      <w:pBdr>
        <w:top w:val="single" w:sz="24" w:space="0" w:color="DBE5F1"/>
        <w:left w:val="single" w:sz="24" w:space="0" w:color="DBE5F1"/>
        <w:bottom w:val="single" w:sz="24" w:space="0" w:color="DBE5F1"/>
        <w:right w:val="single" w:sz="24" w:space="0" w:color="DBE5F1"/>
      </w:pBdr>
      <w:shd w:val="clear" w:color="auto" w:fill="DEEAF6"/>
      <w:spacing w:before="240" w:after="240" w:line="240" w:lineRule="auto"/>
      <w:ind w:left="0" w:firstLine="0"/>
      <w:contextualSpacing w:val="0"/>
      <w:outlineLvl w:val="1"/>
    </w:pPr>
    <w:rPr>
      <w:rFonts w:ascii="Arial" w:eastAsia="Times New Roman" w:hAnsi="Arial" w:cs="Arial"/>
      <w:b/>
      <w:color w:val="22476C"/>
      <w:spacing w:val="15"/>
      <w:sz w:val="24"/>
      <w:szCs w:val="24"/>
    </w:rPr>
  </w:style>
  <w:style w:type="paragraph" w:styleId="3">
    <w:name w:val="heading 3"/>
    <w:basedOn w:val="a"/>
    <w:next w:val="a"/>
    <w:link w:val="3Char"/>
    <w:autoRedefine/>
    <w:uiPriority w:val="9"/>
    <w:semiHidden/>
    <w:unhideWhenUsed/>
    <w:qFormat/>
    <w:rsid w:val="009E62C0"/>
    <w:pPr>
      <w:numPr>
        <w:ilvl w:val="2"/>
        <w:numId w:val="1"/>
      </w:numPr>
      <w:outlineLvl w:val="2"/>
    </w:pPr>
    <w:rPr>
      <w:rFonts w:ascii="Arial" w:eastAsia="Times New Roman" w:hAnsi="Arial" w:cs="Arial"/>
      <w:b/>
      <w:i/>
    </w:rPr>
  </w:style>
  <w:style w:type="paragraph" w:styleId="4">
    <w:name w:val="heading 4"/>
    <w:basedOn w:val="a"/>
    <w:next w:val="a"/>
    <w:link w:val="4Char"/>
    <w:uiPriority w:val="9"/>
    <w:semiHidden/>
    <w:unhideWhenUsed/>
    <w:qFormat/>
    <w:rsid w:val="009E62C0"/>
    <w:pPr>
      <w:keepNext/>
      <w:keepLines/>
      <w:numPr>
        <w:ilvl w:val="3"/>
        <w:numId w:val="1"/>
      </w:numPr>
      <w:spacing w:before="40" w:after="0"/>
      <w:outlineLvl w:val="3"/>
    </w:pPr>
    <w:rPr>
      <w:rFonts w:asciiTheme="majorHAnsi" w:eastAsiaTheme="majorEastAsia" w:hAnsiTheme="majorHAnsi" w:cstheme="majorBidi"/>
      <w:i/>
      <w:iCs/>
      <w:color w:val="365F91" w:themeColor="accent1" w:themeShade="BF"/>
      <w:lang w:val="el-GR"/>
    </w:rPr>
  </w:style>
  <w:style w:type="paragraph" w:styleId="5">
    <w:name w:val="heading 5"/>
    <w:basedOn w:val="a"/>
    <w:next w:val="a"/>
    <w:link w:val="5Char"/>
    <w:uiPriority w:val="9"/>
    <w:semiHidden/>
    <w:unhideWhenUsed/>
    <w:qFormat/>
    <w:rsid w:val="009E62C0"/>
    <w:pPr>
      <w:keepNext/>
      <w:keepLines/>
      <w:numPr>
        <w:ilvl w:val="4"/>
        <w:numId w:val="1"/>
      </w:numPr>
      <w:spacing w:before="40" w:after="0"/>
      <w:outlineLvl w:val="4"/>
    </w:pPr>
    <w:rPr>
      <w:rFonts w:asciiTheme="majorHAnsi" w:eastAsiaTheme="majorEastAsia" w:hAnsiTheme="majorHAnsi" w:cstheme="majorBidi"/>
      <w:color w:val="365F91" w:themeColor="accent1" w:themeShade="BF"/>
      <w:lang w:val="el-GR"/>
    </w:rPr>
  </w:style>
  <w:style w:type="paragraph" w:styleId="6">
    <w:name w:val="heading 6"/>
    <w:basedOn w:val="a"/>
    <w:next w:val="a"/>
    <w:link w:val="6Char"/>
    <w:uiPriority w:val="9"/>
    <w:semiHidden/>
    <w:unhideWhenUsed/>
    <w:qFormat/>
    <w:rsid w:val="009E62C0"/>
    <w:pPr>
      <w:keepNext/>
      <w:keepLines/>
      <w:numPr>
        <w:ilvl w:val="5"/>
        <w:numId w:val="1"/>
      </w:numPr>
      <w:spacing w:before="40" w:after="0"/>
      <w:outlineLvl w:val="5"/>
    </w:pPr>
    <w:rPr>
      <w:rFonts w:asciiTheme="majorHAnsi" w:eastAsiaTheme="majorEastAsia" w:hAnsiTheme="majorHAnsi" w:cstheme="majorBidi"/>
      <w:color w:val="243F60" w:themeColor="accent1" w:themeShade="7F"/>
      <w:lang w:val="el-GR"/>
    </w:rPr>
  </w:style>
  <w:style w:type="paragraph" w:styleId="7">
    <w:name w:val="heading 7"/>
    <w:basedOn w:val="a"/>
    <w:next w:val="a"/>
    <w:link w:val="7Char"/>
    <w:uiPriority w:val="9"/>
    <w:semiHidden/>
    <w:unhideWhenUsed/>
    <w:qFormat/>
    <w:rsid w:val="009E62C0"/>
    <w:pPr>
      <w:keepNext/>
      <w:keepLines/>
      <w:numPr>
        <w:ilvl w:val="6"/>
        <w:numId w:val="1"/>
      </w:numPr>
      <w:spacing w:before="40" w:after="0"/>
      <w:outlineLvl w:val="6"/>
    </w:pPr>
    <w:rPr>
      <w:rFonts w:asciiTheme="majorHAnsi" w:eastAsiaTheme="majorEastAsia" w:hAnsiTheme="majorHAnsi" w:cstheme="majorBidi"/>
      <w:i/>
      <w:iCs/>
      <w:color w:val="243F60" w:themeColor="accent1" w:themeShade="7F"/>
      <w:lang w:val="el-GR"/>
    </w:rPr>
  </w:style>
  <w:style w:type="paragraph" w:styleId="8">
    <w:name w:val="heading 8"/>
    <w:basedOn w:val="a"/>
    <w:next w:val="a"/>
    <w:link w:val="8Char"/>
    <w:uiPriority w:val="9"/>
    <w:semiHidden/>
    <w:unhideWhenUsed/>
    <w:qFormat/>
    <w:rsid w:val="009E62C0"/>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lang w:val="el-GR"/>
    </w:rPr>
  </w:style>
  <w:style w:type="paragraph" w:styleId="9">
    <w:name w:val="heading 9"/>
    <w:basedOn w:val="a"/>
    <w:next w:val="a"/>
    <w:link w:val="9Char"/>
    <w:uiPriority w:val="9"/>
    <w:semiHidden/>
    <w:unhideWhenUsed/>
    <w:qFormat/>
    <w:rsid w:val="009E62C0"/>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lang w:val="el-GR"/>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
    <w:rsid w:val="009E62C0"/>
    <w:rPr>
      <w:rFonts w:ascii="Arial" w:eastAsia="Times New Roman" w:hAnsi="Arial" w:cs="Arial"/>
      <w:b/>
      <w:bCs/>
      <w:color w:val="FFFFFF"/>
      <w:spacing w:val="15"/>
      <w:sz w:val="28"/>
      <w:shd w:val="clear" w:color="auto" w:fill="22476C"/>
    </w:rPr>
  </w:style>
  <w:style w:type="character" w:customStyle="1" w:styleId="2Char">
    <w:name w:val="Επικεφαλίδα 2 Char"/>
    <w:basedOn w:val="a1"/>
    <w:link w:val="2"/>
    <w:uiPriority w:val="9"/>
    <w:semiHidden/>
    <w:rsid w:val="009E62C0"/>
    <w:rPr>
      <w:rFonts w:ascii="Arial" w:eastAsia="Times New Roman" w:hAnsi="Arial" w:cs="Arial"/>
      <w:b/>
      <w:color w:val="22476C"/>
      <w:spacing w:val="15"/>
      <w:sz w:val="24"/>
      <w:szCs w:val="24"/>
      <w:shd w:val="clear" w:color="auto" w:fill="DEEAF6"/>
      <w:lang w:val="el-GR"/>
    </w:rPr>
  </w:style>
  <w:style w:type="character" w:customStyle="1" w:styleId="3Char">
    <w:name w:val="Επικεφαλίδα 3 Char"/>
    <w:basedOn w:val="a1"/>
    <w:link w:val="3"/>
    <w:uiPriority w:val="9"/>
    <w:semiHidden/>
    <w:rsid w:val="009E62C0"/>
    <w:rPr>
      <w:rFonts w:ascii="Arial" w:eastAsia="Times New Roman" w:hAnsi="Arial" w:cs="Arial"/>
      <w:b/>
      <w:i/>
    </w:rPr>
  </w:style>
  <w:style w:type="character" w:customStyle="1" w:styleId="4Char">
    <w:name w:val="Επικεφαλίδα 4 Char"/>
    <w:basedOn w:val="a1"/>
    <w:link w:val="4"/>
    <w:uiPriority w:val="9"/>
    <w:semiHidden/>
    <w:rsid w:val="009E62C0"/>
    <w:rPr>
      <w:rFonts w:asciiTheme="majorHAnsi" w:eastAsiaTheme="majorEastAsia" w:hAnsiTheme="majorHAnsi" w:cstheme="majorBidi"/>
      <w:i/>
      <w:iCs/>
      <w:color w:val="365F91" w:themeColor="accent1" w:themeShade="BF"/>
      <w:lang w:val="el-GR"/>
    </w:rPr>
  </w:style>
  <w:style w:type="character" w:customStyle="1" w:styleId="5Char">
    <w:name w:val="Επικεφαλίδα 5 Char"/>
    <w:basedOn w:val="a1"/>
    <w:link w:val="5"/>
    <w:uiPriority w:val="9"/>
    <w:semiHidden/>
    <w:rsid w:val="009E62C0"/>
    <w:rPr>
      <w:rFonts w:asciiTheme="majorHAnsi" w:eastAsiaTheme="majorEastAsia" w:hAnsiTheme="majorHAnsi" w:cstheme="majorBidi"/>
      <w:color w:val="365F91" w:themeColor="accent1" w:themeShade="BF"/>
      <w:lang w:val="el-GR"/>
    </w:rPr>
  </w:style>
  <w:style w:type="character" w:customStyle="1" w:styleId="6Char">
    <w:name w:val="Επικεφαλίδα 6 Char"/>
    <w:basedOn w:val="a1"/>
    <w:link w:val="6"/>
    <w:uiPriority w:val="9"/>
    <w:semiHidden/>
    <w:rsid w:val="009E62C0"/>
    <w:rPr>
      <w:rFonts w:asciiTheme="majorHAnsi" w:eastAsiaTheme="majorEastAsia" w:hAnsiTheme="majorHAnsi" w:cstheme="majorBidi"/>
      <w:color w:val="243F60" w:themeColor="accent1" w:themeShade="7F"/>
      <w:lang w:val="el-GR"/>
    </w:rPr>
  </w:style>
  <w:style w:type="character" w:customStyle="1" w:styleId="7Char">
    <w:name w:val="Επικεφαλίδα 7 Char"/>
    <w:basedOn w:val="a1"/>
    <w:link w:val="7"/>
    <w:uiPriority w:val="9"/>
    <w:semiHidden/>
    <w:rsid w:val="009E62C0"/>
    <w:rPr>
      <w:rFonts w:asciiTheme="majorHAnsi" w:eastAsiaTheme="majorEastAsia" w:hAnsiTheme="majorHAnsi" w:cstheme="majorBidi"/>
      <w:i/>
      <w:iCs/>
      <w:color w:val="243F60" w:themeColor="accent1" w:themeShade="7F"/>
      <w:lang w:val="el-GR"/>
    </w:rPr>
  </w:style>
  <w:style w:type="character" w:customStyle="1" w:styleId="8Char">
    <w:name w:val="Επικεφαλίδα 8 Char"/>
    <w:basedOn w:val="a1"/>
    <w:link w:val="8"/>
    <w:uiPriority w:val="9"/>
    <w:semiHidden/>
    <w:rsid w:val="009E62C0"/>
    <w:rPr>
      <w:rFonts w:asciiTheme="majorHAnsi" w:eastAsiaTheme="majorEastAsia" w:hAnsiTheme="majorHAnsi" w:cstheme="majorBidi"/>
      <w:color w:val="272727" w:themeColor="text1" w:themeTint="D8"/>
      <w:sz w:val="21"/>
      <w:szCs w:val="21"/>
      <w:lang w:val="el-GR"/>
    </w:rPr>
  </w:style>
  <w:style w:type="character" w:customStyle="1" w:styleId="9Char">
    <w:name w:val="Επικεφαλίδα 9 Char"/>
    <w:basedOn w:val="a1"/>
    <w:link w:val="9"/>
    <w:uiPriority w:val="9"/>
    <w:semiHidden/>
    <w:rsid w:val="009E62C0"/>
    <w:rPr>
      <w:rFonts w:asciiTheme="majorHAnsi" w:eastAsiaTheme="majorEastAsia" w:hAnsiTheme="majorHAnsi" w:cstheme="majorBidi"/>
      <w:i/>
      <w:iCs/>
      <w:color w:val="272727" w:themeColor="text1" w:themeTint="D8"/>
      <w:sz w:val="21"/>
      <w:szCs w:val="21"/>
      <w:lang w:val="el-GR"/>
    </w:rPr>
  </w:style>
  <w:style w:type="paragraph" w:styleId="a0">
    <w:name w:val="List Paragraph"/>
    <w:basedOn w:val="a"/>
    <w:uiPriority w:val="34"/>
    <w:qFormat/>
    <w:rsid w:val="009E62C0"/>
    <w:pPr>
      <w:ind w:left="720"/>
      <w:contextualSpacing/>
    </w:pPr>
    <w:rPr>
      <w:rFonts w:ascii="Calibri" w:eastAsia="Calibri" w:hAnsi="Calibri" w:cs="Times New Roman"/>
      <w:lang w:val="el-GR"/>
    </w:rPr>
  </w:style>
  <w:style w:type="paragraph" w:styleId="-HTML">
    <w:name w:val="HTML Preformatted"/>
    <w:basedOn w:val="a"/>
    <w:link w:val="-HTMLChar"/>
    <w:uiPriority w:val="99"/>
    <w:semiHidden/>
    <w:unhideWhenUsed/>
    <w:rsid w:val="00785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1"/>
    <w:link w:val="-HTML"/>
    <w:uiPriority w:val="99"/>
    <w:semiHidden/>
    <w:rsid w:val="00785C72"/>
    <w:rPr>
      <w:rFonts w:ascii="Courier New" w:eastAsia="Times New Roman" w:hAnsi="Courier New" w:cs="Courier New"/>
      <w:sz w:val="20"/>
      <w:szCs w:val="20"/>
    </w:rPr>
  </w:style>
  <w:style w:type="paragraph" w:styleId="a4">
    <w:name w:val="Body Text"/>
    <w:basedOn w:val="a"/>
    <w:link w:val="Char"/>
    <w:uiPriority w:val="1"/>
    <w:semiHidden/>
    <w:unhideWhenUsed/>
    <w:qFormat/>
    <w:rsid w:val="00EB59C4"/>
    <w:pPr>
      <w:widowControl w:val="0"/>
      <w:autoSpaceDE w:val="0"/>
      <w:autoSpaceDN w:val="0"/>
      <w:spacing w:after="0" w:line="240" w:lineRule="auto"/>
    </w:pPr>
    <w:rPr>
      <w:rFonts w:ascii="Times New Roman" w:eastAsia="Times New Roman" w:hAnsi="Times New Roman" w:cs="Times New Roman"/>
      <w:sz w:val="20"/>
      <w:szCs w:val="20"/>
      <w:lang w:val="el-GR"/>
    </w:rPr>
  </w:style>
  <w:style w:type="character" w:customStyle="1" w:styleId="Char">
    <w:name w:val="Σώμα κειμένου Char"/>
    <w:basedOn w:val="a1"/>
    <w:link w:val="a4"/>
    <w:uiPriority w:val="1"/>
    <w:semiHidden/>
    <w:rsid w:val="00EB59C4"/>
    <w:rPr>
      <w:rFonts w:ascii="Times New Roman" w:eastAsia="Times New Roman" w:hAnsi="Times New Roman" w:cs="Times New Roman"/>
      <w:sz w:val="20"/>
      <w:szCs w:val="20"/>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510955">
      <w:bodyDiv w:val="1"/>
      <w:marLeft w:val="0"/>
      <w:marRight w:val="0"/>
      <w:marTop w:val="0"/>
      <w:marBottom w:val="0"/>
      <w:divBdr>
        <w:top w:val="none" w:sz="0" w:space="0" w:color="auto"/>
        <w:left w:val="none" w:sz="0" w:space="0" w:color="auto"/>
        <w:bottom w:val="none" w:sz="0" w:space="0" w:color="auto"/>
        <w:right w:val="none" w:sz="0" w:space="0" w:color="auto"/>
      </w:divBdr>
    </w:div>
    <w:div w:id="401365804">
      <w:bodyDiv w:val="1"/>
      <w:marLeft w:val="0"/>
      <w:marRight w:val="0"/>
      <w:marTop w:val="0"/>
      <w:marBottom w:val="0"/>
      <w:divBdr>
        <w:top w:val="none" w:sz="0" w:space="0" w:color="auto"/>
        <w:left w:val="none" w:sz="0" w:space="0" w:color="auto"/>
        <w:bottom w:val="none" w:sz="0" w:space="0" w:color="auto"/>
        <w:right w:val="none" w:sz="0" w:space="0" w:color="auto"/>
      </w:divBdr>
    </w:div>
    <w:div w:id="679741702">
      <w:bodyDiv w:val="1"/>
      <w:marLeft w:val="0"/>
      <w:marRight w:val="0"/>
      <w:marTop w:val="0"/>
      <w:marBottom w:val="0"/>
      <w:divBdr>
        <w:top w:val="none" w:sz="0" w:space="0" w:color="auto"/>
        <w:left w:val="none" w:sz="0" w:space="0" w:color="auto"/>
        <w:bottom w:val="none" w:sz="0" w:space="0" w:color="auto"/>
        <w:right w:val="none" w:sz="0" w:space="0" w:color="auto"/>
      </w:divBdr>
    </w:div>
    <w:div w:id="175231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47</Pages>
  <Words>11395</Words>
  <Characters>61538</Characters>
  <Application>Microsoft Office Word</Application>
  <DocSecurity>0</DocSecurity>
  <Lines>512</Lines>
  <Paragraphs>145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Papatheodorou</dc:creator>
  <cp:lastModifiedBy>User</cp:lastModifiedBy>
  <cp:revision>7</cp:revision>
  <cp:lastPrinted>2023-02-03T09:26:00Z</cp:lastPrinted>
  <dcterms:created xsi:type="dcterms:W3CDTF">2023-02-03T08:37:00Z</dcterms:created>
  <dcterms:modified xsi:type="dcterms:W3CDTF">2023-02-03T09:34:00Z</dcterms:modified>
</cp:coreProperties>
</file>