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2E737" w14:textId="77777777" w:rsidR="008E16EE" w:rsidRPr="008E16EE" w:rsidRDefault="008E16EE" w:rsidP="008E16EE">
      <w:pPr>
        <w:spacing w:after="0" w:line="360" w:lineRule="auto"/>
        <w:ind w:right="-737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sz w:val="18"/>
          <w:szCs w:val="18"/>
          <w:lang w:eastAsia="el-GR"/>
        </w:rPr>
        <w:t xml:space="preserve">ΕΛΛΗΝΙΚΗ ΔΗΜΟΚΡΑΤΙΑ                               </w:t>
      </w:r>
    </w:p>
    <w:p w14:paraId="6ADD2522" w14:textId="77777777" w:rsidR="008E16EE" w:rsidRPr="008E16EE" w:rsidRDefault="008E16EE" w:rsidP="008E16EE">
      <w:pPr>
        <w:spacing w:after="0" w:line="360" w:lineRule="auto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sz w:val="18"/>
          <w:szCs w:val="18"/>
          <w:lang w:eastAsia="el-GR"/>
        </w:rPr>
        <w:t xml:space="preserve">ΔΗΜΟΣ ΜΟΣΧΑΤΟΥ-ΤΑΥΡΟΥ      </w:t>
      </w:r>
    </w:p>
    <w:p w14:paraId="40E688CE" w14:textId="77777777" w:rsidR="008E16EE" w:rsidRPr="008E16EE" w:rsidRDefault="008E16EE" w:rsidP="008E16EE">
      <w:pPr>
        <w:spacing w:after="0" w:line="360" w:lineRule="auto"/>
        <w:rPr>
          <w:rFonts w:ascii="Arial" w:hAnsi="Arial" w:cs="Arial"/>
          <w:b/>
          <w:bCs/>
          <w:color w:val="000000"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sz w:val="18"/>
          <w:szCs w:val="18"/>
          <w:lang w:eastAsia="el-GR"/>
        </w:rPr>
        <w:t>Δ/ΝΣΗ ΤΕΧΝΙΚΩΝ ΥΠΗΡΕΣΙΩΝ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  ΚΑΙ ΔΟΜΗΣΗΣ      </w:t>
      </w:r>
    </w:p>
    <w:p w14:paraId="671B1FA0" w14:textId="77777777" w:rsidR="008E16EE" w:rsidRPr="008E16EE" w:rsidRDefault="008E16EE" w:rsidP="008E16EE">
      <w:pPr>
        <w:spacing w:after="0" w:line="360" w:lineRule="auto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ΕΡΓΟ : </w:t>
      </w:r>
      <w:bookmarkStart w:id="0" w:name="_Hlk97981427"/>
      <w:r w:rsidRPr="008E16EE">
        <w:rPr>
          <w:rFonts w:ascii="Arial" w:hAnsi="Arial" w:cs="Arial"/>
          <w:b/>
          <w:sz w:val="18"/>
          <w:szCs w:val="18"/>
          <w:lang w:eastAsia="el-GR"/>
        </w:rPr>
        <w:t>ΑΝΑΠΛΑΣΗ ΠΑΡΚΟΥ ΕΝΟΠΛΩΝ ΔΥΝΑΜΕΩΝ ΣΤΟΝ ΤΑΥΡΟ ΜΕ ΔΗΜΙΟΥΡΓΙΑ ΔΗΜΟΣΙΟΥ ΥΠΕΡΤΟΠΙΚΟΥ ΠΟΛΟΥ ΠΡΑΣΙΝΟΥ ΜΕ ΗΠΙΕΣ ΧΡΗΣΕΙΣ ΠΟΛΙΤΙΣΜΟΥ , ΑΘΛΗΤΙΣΜΟΥ , ΑΝΑΨΥΧΗΣ.</w:t>
      </w:r>
      <w:bookmarkEnd w:id="0"/>
    </w:p>
    <w:p w14:paraId="16992055" w14:textId="77777777" w:rsidR="008E16EE" w:rsidRPr="008E16EE" w:rsidRDefault="008E16EE" w:rsidP="008E16EE">
      <w:pPr>
        <w:spacing w:after="0" w:line="360" w:lineRule="auto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AΝΑΔΟΧΟΣ : 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val="en-US" w:eastAsia="el-GR"/>
        </w:rPr>
        <w:t>ZITAKAT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 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val="en-US" w:eastAsia="el-GR"/>
        </w:rPr>
        <w:t>ATEBE</w:t>
      </w:r>
    </w:p>
    <w:p w14:paraId="3A425BC6" w14:textId="4B2FCAE5" w:rsidR="00E85F0B" w:rsidRPr="003A03D9" w:rsidRDefault="00E85F0B" w:rsidP="003A03D9">
      <w:pPr>
        <w:jc w:val="both"/>
        <w:outlineLvl w:val="0"/>
        <w:rPr>
          <w:rFonts w:ascii="Courier New" w:hAnsi="Courier New" w:cs="Courier New"/>
          <w:b/>
          <w:sz w:val="20"/>
          <w:szCs w:val="20"/>
        </w:rPr>
      </w:pPr>
    </w:p>
    <w:p w14:paraId="1D1A919C" w14:textId="04A07D26" w:rsidR="00941D5B" w:rsidRPr="003A03D9" w:rsidRDefault="00290224" w:rsidP="003A03D9">
      <w:pPr>
        <w:jc w:val="center"/>
        <w:outlineLvl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2</w:t>
      </w:r>
      <w:r w:rsidR="00941D5B" w:rsidRPr="003A03D9">
        <w:rPr>
          <w:rFonts w:ascii="Courier New" w:hAnsi="Courier New" w:cs="Courier New"/>
          <w:b/>
          <w:sz w:val="20"/>
          <w:szCs w:val="20"/>
          <w:vertAlign w:val="superscript"/>
        </w:rPr>
        <w:t>ο</w:t>
      </w:r>
      <w:r w:rsidR="00941D5B" w:rsidRPr="003A03D9">
        <w:rPr>
          <w:rFonts w:ascii="Courier New" w:hAnsi="Courier New" w:cs="Courier New"/>
          <w:b/>
          <w:sz w:val="20"/>
          <w:szCs w:val="20"/>
        </w:rPr>
        <w:t xml:space="preserve"> Π.Κ.Τ.Μ.Ν.Ε.</w:t>
      </w:r>
    </w:p>
    <w:p w14:paraId="78E36268" w14:textId="1057DE3D" w:rsidR="00941D5B" w:rsidRPr="003A03D9" w:rsidRDefault="00CA1238" w:rsidP="003A03D9">
      <w:pPr>
        <w:jc w:val="both"/>
        <w:rPr>
          <w:rFonts w:ascii="Courier New" w:eastAsia="Arial Unicode MS" w:hAnsi="Courier New" w:cs="Courier New"/>
          <w:sz w:val="20"/>
          <w:szCs w:val="20"/>
        </w:rPr>
      </w:pPr>
      <w:r w:rsidRPr="003A03D9">
        <w:rPr>
          <w:rFonts w:ascii="Courier New" w:hAnsi="Courier New" w:cs="Courier New"/>
          <w:sz w:val="20"/>
          <w:szCs w:val="20"/>
        </w:rPr>
        <w:t>Στ</w:t>
      </w:r>
      <w:r w:rsidR="008E16EE">
        <w:rPr>
          <w:rFonts w:ascii="Courier New" w:hAnsi="Courier New" w:cs="Courier New"/>
          <w:sz w:val="20"/>
          <w:szCs w:val="20"/>
        </w:rPr>
        <w:t>ο</w:t>
      </w:r>
      <w:r w:rsidRPr="003A03D9">
        <w:rPr>
          <w:rFonts w:ascii="Courier New" w:hAnsi="Courier New" w:cs="Courier New"/>
          <w:sz w:val="20"/>
          <w:szCs w:val="20"/>
        </w:rPr>
        <w:t xml:space="preserve"> </w:t>
      </w:r>
      <w:r w:rsidR="008E16EE">
        <w:rPr>
          <w:rFonts w:ascii="Courier New" w:hAnsi="Courier New" w:cs="Courier New"/>
          <w:sz w:val="20"/>
          <w:szCs w:val="20"/>
        </w:rPr>
        <w:t xml:space="preserve">Μοσχάτο </w:t>
      </w:r>
      <w:r w:rsidR="009B4860" w:rsidRPr="003A03D9">
        <w:rPr>
          <w:rFonts w:ascii="Courier New" w:hAnsi="Courier New" w:cs="Courier New"/>
          <w:sz w:val="20"/>
          <w:szCs w:val="20"/>
        </w:rPr>
        <w:t xml:space="preserve"> σήμερα </w:t>
      </w:r>
      <w:r w:rsidR="00BF1413">
        <w:rPr>
          <w:rFonts w:ascii="Courier New" w:hAnsi="Courier New" w:cs="Courier New"/>
          <w:sz w:val="20"/>
          <w:szCs w:val="20"/>
        </w:rPr>
        <w:t xml:space="preserve">  </w:t>
      </w:r>
      <w:r w:rsidR="009B4860" w:rsidRPr="003A03D9">
        <w:rPr>
          <w:rFonts w:ascii="Courier New" w:hAnsi="Courier New" w:cs="Courier New"/>
          <w:sz w:val="20"/>
          <w:szCs w:val="20"/>
        </w:rPr>
        <w:t>/</w:t>
      </w:r>
      <w:r w:rsidR="00C5222C">
        <w:rPr>
          <w:rFonts w:ascii="Courier New" w:hAnsi="Courier New" w:cs="Courier New"/>
          <w:sz w:val="20"/>
          <w:szCs w:val="20"/>
        </w:rPr>
        <w:t>11</w:t>
      </w:r>
      <w:r w:rsidR="009B4860" w:rsidRPr="003A03D9">
        <w:rPr>
          <w:rFonts w:ascii="Courier New" w:hAnsi="Courier New" w:cs="Courier New"/>
          <w:sz w:val="20"/>
          <w:szCs w:val="20"/>
        </w:rPr>
        <w:t>/202</w:t>
      </w:r>
      <w:r w:rsidR="008E16EE">
        <w:rPr>
          <w:rFonts w:ascii="Courier New" w:hAnsi="Courier New" w:cs="Courier New"/>
          <w:sz w:val="20"/>
          <w:szCs w:val="20"/>
        </w:rPr>
        <w:t>2</w:t>
      </w:r>
      <w:r w:rsidR="009B4860" w:rsidRPr="003A03D9">
        <w:rPr>
          <w:rFonts w:ascii="Courier New" w:hAnsi="Courier New" w:cs="Courier New"/>
          <w:sz w:val="20"/>
          <w:szCs w:val="20"/>
        </w:rPr>
        <w:t xml:space="preserve"> η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 παρακάτω υπογεγραμμέν</w:t>
      </w:r>
      <w:r w:rsidR="009B4860" w:rsidRPr="003A03D9">
        <w:rPr>
          <w:rFonts w:ascii="Courier New" w:hAnsi="Courier New" w:cs="Courier New"/>
          <w:sz w:val="20"/>
          <w:szCs w:val="20"/>
        </w:rPr>
        <w:t>η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0971B8">
        <w:rPr>
          <w:rStyle w:val="FontStyle53"/>
          <w:sz w:val="20"/>
          <w:szCs w:val="20"/>
        </w:rPr>
        <w:t>Τσιώλη</w:t>
      </w:r>
      <w:proofErr w:type="spellEnd"/>
      <w:r w:rsidR="000971B8">
        <w:rPr>
          <w:rStyle w:val="FontStyle53"/>
          <w:sz w:val="20"/>
          <w:szCs w:val="20"/>
        </w:rPr>
        <w:t xml:space="preserve"> Αμαλία Διευθύντρια </w:t>
      </w:r>
      <w:r w:rsidR="00F72BA9" w:rsidRPr="003A03D9">
        <w:rPr>
          <w:rStyle w:val="FontStyle53"/>
          <w:sz w:val="20"/>
          <w:szCs w:val="20"/>
        </w:rPr>
        <w:t>Τεχνικών Υπηρεσιών</w:t>
      </w:r>
      <w:r w:rsidR="008E16EE">
        <w:rPr>
          <w:rStyle w:val="FontStyle53"/>
          <w:sz w:val="20"/>
          <w:szCs w:val="20"/>
        </w:rPr>
        <w:t xml:space="preserve"> και Δόμησης</w:t>
      </w:r>
      <w:r w:rsidR="00F72BA9" w:rsidRPr="003A03D9">
        <w:rPr>
          <w:rStyle w:val="FontStyle53"/>
          <w:sz w:val="20"/>
          <w:szCs w:val="20"/>
        </w:rPr>
        <w:t xml:space="preserve"> 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του Δήμου </w:t>
      </w:r>
      <w:r w:rsidR="008E16EE">
        <w:rPr>
          <w:rFonts w:ascii="Courier New" w:hAnsi="Courier New" w:cs="Courier New"/>
          <w:sz w:val="20"/>
          <w:szCs w:val="20"/>
        </w:rPr>
        <w:t xml:space="preserve">Μοσχάτου – Ταύρου </w:t>
      </w:r>
      <w:r w:rsidRPr="003A03D9">
        <w:rPr>
          <w:rFonts w:ascii="Courier New" w:hAnsi="Courier New" w:cs="Courier New"/>
          <w:sz w:val="20"/>
          <w:szCs w:val="20"/>
        </w:rPr>
        <w:t>έχοντας</w:t>
      </w:r>
      <w:r w:rsidR="00941D5B" w:rsidRPr="003A03D9">
        <w:rPr>
          <w:rFonts w:ascii="Courier New" w:hAnsi="Courier New" w:cs="Courier New"/>
          <w:sz w:val="20"/>
          <w:szCs w:val="20"/>
        </w:rPr>
        <w:t xml:space="preserve"> υπόψη :</w:t>
      </w:r>
    </w:p>
    <w:p w14:paraId="4A6603D2" w14:textId="34DF596C" w:rsidR="009B4860" w:rsidRPr="003A03D9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>Τις ισχύουσες διατάξεις για την εκτέλεση των Δημοσίων ‘Έργων</w:t>
      </w:r>
      <w:r w:rsidR="00175A94" w:rsidRPr="003A03D9">
        <w:rPr>
          <w:rFonts w:ascii="Courier New" w:hAnsi="Courier New" w:cs="Courier New"/>
          <w:sz w:val="20"/>
        </w:rPr>
        <w:t>,</w:t>
      </w:r>
    </w:p>
    <w:p w14:paraId="17405EAE" w14:textId="7831A5CA" w:rsidR="00941D5B" w:rsidRPr="003A03D9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 xml:space="preserve">Την </w:t>
      </w:r>
      <w:proofErr w:type="spellStart"/>
      <w:r w:rsidRPr="003A03D9">
        <w:rPr>
          <w:rFonts w:ascii="Courier New" w:hAnsi="Courier New" w:cs="Courier New"/>
          <w:sz w:val="20"/>
        </w:rPr>
        <w:t>υπ</w:t>
      </w:r>
      <w:proofErr w:type="spellEnd"/>
      <w:r w:rsidRPr="003A03D9">
        <w:rPr>
          <w:rFonts w:ascii="Courier New" w:hAnsi="Courier New" w:cs="Courier New"/>
          <w:sz w:val="20"/>
        </w:rPr>
        <w:t xml:space="preserve">΄ </w:t>
      </w:r>
      <w:proofErr w:type="spellStart"/>
      <w:r w:rsidRPr="003A03D9">
        <w:rPr>
          <w:rFonts w:ascii="Courier New" w:hAnsi="Courier New" w:cs="Courier New"/>
          <w:sz w:val="20"/>
        </w:rPr>
        <w:t>αριθμ</w:t>
      </w:r>
      <w:proofErr w:type="spellEnd"/>
      <w:r w:rsidRPr="003A03D9">
        <w:rPr>
          <w:rFonts w:ascii="Courier New" w:hAnsi="Courier New" w:cs="Courier New"/>
          <w:sz w:val="20"/>
        </w:rPr>
        <w:t xml:space="preserve">. </w:t>
      </w:r>
      <w:r w:rsidR="000971B8">
        <w:rPr>
          <w:rFonts w:ascii="Courier New" w:eastAsiaTheme="minorHAnsi" w:hAnsi="Courier New" w:cs="Courier New"/>
          <w:bCs/>
          <w:sz w:val="20"/>
        </w:rPr>
        <w:t>1</w:t>
      </w:r>
      <w:r w:rsidR="009B4860" w:rsidRPr="003A03D9">
        <w:rPr>
          <w:rFonts w:ascii="Courier New" w:eastAsiaTheme="minorHAnsi" w:hAnsi="Courier New" w:cs="Courier New"/>
          <w:bCs/>
          <w:sz w:val="20"/>
        </w:rPr>
        <w:t>/201</w:t>
      </w:r>
      <w:r w:rsidR="000971B8">
        <w:rPr>
          <w:rFonts w:ascii="Courier New" w:eastAsiaTheme="minorHAnsi" w:hAnsi="Courier New" w:cs="Courier New"/>
          <w:bCs/>
          <w:sz w:val="20"/>
        </w:rPr>
        <w:t>9</w:t>
      </w:r>
      <w:r w:rsidR="009B4860" w:rsidRPr="003A03D9">
        <w:rPr>
          <w:rFonts w:ascii="Courier New" w:eastAsiaTheme="minorHAnsi" w:hAnsi="Courier New" w:cs="Courier New"/>
          <w:bCs/>
          <w:sz w:val="20"/>
        </w:rPr>
        <w:t xml:space="preserve"> </w:t>
      </w:r>
      <w:r w:rsidR="009B4860" w:rsidRPr="003A03D9">
        <w:rPr>
          <w:rFonts w:ascii="Courier New" w:eastAsiaTheme="minorHAnsi" w:hAnsi="Courier New" w:cs="Courier New"/>
          <w:sz w:val="20"/>
        </w:rPr>
        <w:t>μελέτη της Τεχνικής Υπηρεσίας του Δήμου</w:t>
      </w:r>
      <w:r w:rsidR="00175A94" w:rsidRPr="003A03D9">
        <w:rPr>
          <w:rFonts w:ascii="Courier New" w:eastAsiaTheme="minorHAnsi" w:hAnsi="Courier New" w:cs="Courier New"/>
          <w:sz w:val="20"/>
        </w:rPr>
        <w:t>,</w:t>
      </w:r>
    </w:p>
    <w:p w14:paraId="1B7CF0F6" w14:textId="12A156C0" w:rsidR="00941D5B" w:rsidRPr="003A03D9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 xml:space="preserve">Την </w:t>
      </w:r>
      <w:proofErr w:type="spellStart"/>
      <w:r w:rsidR="00183370" w:rsidRPr="003A03D9">
        <w:rPr>
          <w:rFonts w:ascii="Courier New" w:hAnsi="Courier New" w:cs="Courier New"/>
          <w:sz w:val="20"/>
        </w:rPr>
        <w:t>αρ</w:t>
      </w:r>
      <w:proofErr w:type="spellEnd"/>
      <w:r w:rsidR="00183370" w:rsidRPr="003A03D9">
        <w:rPr>
          <w:rFonts w:ascii="Courier New" w:hAnsi="Courier New" w:cs="Courier New"/>
          <w:sz w:val="20"/>
        </w:rPr>
        <w:t xml:space="preserve"> </w:t>
      </w:r>
      <w:proofErr w:type="spellStart"/>
      <w:r w:rsidR="00183370" w:rsidRPr="003A03D9">
        <w:rPr>
          <w:rFonts w:ascii="Courier New" w:hAnsi="Courier New" w:cs="Courier New"/>
          <w:sz w:val="20"/>
        </w:rPr>
        <w:t>πρωτ</w:t>
      </w:r>
      <w:proofErr w:type="spellEnd"/>
      <w:r w:rsidR="00183370" w:rsidRPr="003A03D9">
        <w:rPr>
          <w:rFonts w:ascii="Courier New" w:hAnsi="Courier New" w:cs="Courier New"/>
          <w:sz w:val="20"/>
        </w:rPr>
        <w:t xml:space="preserve"> </w:t>
      </w:r>
      <w:r w:rsidR="00B913AF">
        <w:rPr>
          <w:rFonts w:ascii="Courier New" w:hAnsi="Courier New" w:cs="Courier New"/>
          <w:sz w:val="20"/>
        </w:rPr>
        <w:t>4206</w:t>
      </w:r>
      <w:r w:rsidR="009B4860" w:rsidRPr="003A03D9">
        <w:rPr>
          <w:rFonts w:ascii="Courier New" w:hAnsi="Courier New" w:cs="Courier New"/>
          <w:sz w:val="20"/>
        </w:rPr>
        <w:t>/</w:t>
      </w:r>
      <w:r w:rsidR="00B913AF">
        <w:rPr>
          <w:rFonts w:ascii="Courier New" w:hAnsi="Courier New" w:cs="Courier New"/>
          <w:sz w:val="20"/>
        </w:rPr>
        <w:t>17</w:t>
      </w:r>
      <w:r w:rsidR="009B4860" w:rsidRPr="003A03D9">
        <w:rPr>
          <w:rFonts w:ascii="Courier New" w:hAnsi="Courier New" w:cs="Courier New"/>
          <w:sz w:val="20"/>
        </w:rPr>
        <w:t>-</w:t>
      </w:r>
      <w:r w:rsidR="00B913AF">
        <w:rPr>
          <w:rFonts w:ascii="Courier New" w:hAnsi="Courier New" w:cs="Courier New"/>
          <w:sz w:val="20"/>
        </w:rPr>
        <w:t>3</w:t>
      </w:r>
      <w:r w:rsidR="009B4860" w:rsidRPr="003A03D9">
        <w:rPr>
          <w:rFonts w:ascii="Courier New" w:hAnsi="Courier New" w:cs="Courier New"/>
          <w:sz w:val="20"/>
        </w:rPr>
        <w:t>-20</w:t>
      </w:r>
      <w:r w:rsidR="00B913AF">
        <w:rPr>
          <w:rFonts w:ascii="Courier New" w:hAnsi="Courier New" w:cs="Courier New"/>
          <w:sz w:val="20"/>
        </w:rPr>
        <w:t>21</w:t>
      </w:r>
      <w:r w:rsidR="00183370" w:rsidRPr="003A03D9">
        <w:rPr>
          <w:rFonts w:ascii="Courier New" w:hAnsi="Courier New" w:cs="Courier New"/>
          <w:sz w:val="20"/>
        </w:rPr>
        <w:t xml:space="preserve"> </w:t>
      </w:r>
      <w:r w:rsidRPr="003A03D9">
        <w:rPr>
          <w:rFonts w:ascii="Courier New" w:hAnsi="Courier New" w:cs="Courier New"/>
          <w:sz w:val="20"/>
        </w:rPr>
        <w:t xml:space="preserve">υπογραφείσα σύμβαση </w:t>
      </w:r>
      <w:r w:rsidR="00175A94" w:rsidRPr="003A03D9">
        <w:rPr>
          <w:rFonts w:ascii="Courier New" w:hAnsi="Courier New" w:cs="Courier New"/>
          <w:sz w:val="20"/>
        </w:rPr>
        <w:t>εργολαβίας,</w:t>
      </w:r>
    </w:p>
    <w:p w14:paraId="11D211B3" w14:textId="3F38FB8B" w:rsidR="004745C0" w:rsidRPr="003A03D9" w:rsidRDefault="009B4860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 xml:space="preserve">Τα συμβατικά τεύχη του </w:t>
      </w:r>
      <w:r w:rsidR="00175A94" w:rsidRPr="003A03D9">
        <w:rPr>
          <w:rFonts w:ascii="Courier New" w:hAnsi="Courier New" w:cs="Courier New"/>
          <w:sz w:val="20"/>
        </w:rPr>
        <w:t>έργου,</w:t>
      </w:r>
    </w:p>
    <w:p w14:paraId="2E08A505" w14:textId="1D7C8EBA" w:rsidR="00A230E0" w:rsidRPr="00C5222C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>Τ</w:t>
      </w:r>
      <w:r w:rsidR="00183370" w:rsidRPr="003A03D9">
        <w:rPr>
          <w:rFonts w:ascii="Courier New" w:hAnsi="Courier New" w:cs="Courier New"/>
          <w:sz w:val="20"/>
        </w:rPr>
        <w:t xml:space="preserve">ον </w:t>
      </w:r>
      <w:r w:rsidR="00175A94" w:rsidRPr="003A03D9">
        <w:rPr>
          <w:rFonts w:ascii="Courier New" w:hAnsi="Courier New" w:cs="Courier New"/>
          <w:sz w:val="20"/>
        </w:rPr>
        <w:t xml:space="preserve">κανονισμό περιγραφικών τιμολογίων </w:t>
      </w:r>
      <w:r w:rsidRPr="003A03D9">
        <w:rPr>
          <w:rFonts w:ascii="Courier New" w:hAnsi="Courier New" w:cs="Courier New"/>
          <w:sz w:val="20"/>
        </w:rPr>
        <w:t xml:space="preserve">του </w:t>
      </w:r>
      <w:r w:rsidR="004745C0" w:rsidRPr="003A03D9">
        <w:rPr>
          <w:rFonts w:ascii="Courier New" w:hAnsi="Courier New" w:cs="Courier New"/>
          <w:sz w:val="20"/>
        </w:rPr>
        <w:t>Φεβρουαρίου</w:t>
      </w:r>
      <w:r w:rsidR="008433E9" w:rsidRPr="003A03D9">
        <w:rPr>
          <w:rFonts w:ascii="Courier New" w:hAnsi="Courier New" w:cs="Courier New"/>
          <w:sz w:val="20"/>
        </w:rPr>
        <w:t xml:space="preserve"> 2017 και τα </w:t>
      </w:r>
      <w:r w:rsidR="00A230E0" w:rsidRPr="003A03D9">
        <w:rPr>
          <w:rFonts w:ascii="Courier New" w:hAnsi="Courier New" w:cs="Courier New"/>
          <w:sz w:val="20"/>
        </w:rPr>
        <w:t>Αναλυτικά Τιμολόγια Γ΄</w:t>
      </w:r>
      <w:r w:rsidR="008433E9" w:rsidRPr="003A03D9">
        <w:rPr>
          <w:rFonts w:ascii="Courier New" w:hAnsi="Courier New" w:cs="Courier New"/>
          <w:sz w:val="20"/>
        </w:rPr>
        <w:t xml:space="preserve"> τριμήνου </w:t>
      </w:r>
      <w:r w:rsidR="00A230E0" w:rsidRPr="003A03D9">
        <w:rPr>
          <w:rFonts w:ascii="Courier New" w:hAnsi="Courier New" w:cs="Courier New"/>
          <w:sz w:val="20"/>
        </w:rPr>
        <w:t>201</w:t>
      </w:r>
      <w:r w:rsidR="004745C0" w:rsidRPr="003A03D9">
        <w:rPr>
          <w:rFonts w:ascii="Courier New" w:hAnsi="Courier New" w:cs="Courier New"/>
          <w:sz w:val="20"/>
        </w:rPr>
        <w:t>2</w:t>
      </w:r>
    </w:p>
    <w:p w14:paraId="4E7C38A1" w14:textId="4C3805B1" w:rsidR="00C5222C" w:rsidRPr="003A03D9" w:rsidRDefault="00C5222C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Την </w:t>
      </w:r>
      <w:proofErr w:type="spellStart"/>
      <w:r>
        <w:rPr>
          <w:rFonts w:ascii="Courier New" w:hAnsi="Courier New" w:cs="Courier New"/>
          <w:sz w:val="20"/>
        </w:rPr>
        <w:t>υπ’αριθμόν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πρωτ</w:t>
      </w:r>
      <w:proofErr w:type="spellEnd"/>
      <w:r>
        <w:rPr>
          <w:rFonts w:ascii="Courier New" w:hAnsi="Courier New" w:cs="Courier New"/>
          <w:sz w:val="20"/>
        </w:rPr>
        <w:t>. 9848/02-06-2022 έγκριση τεχνικών προδιαγραφών</w:t>
      </w:r>
    </w:p>
    <w:p w14:paraId="0FE75E42" w14:textId="77777777" w:rsidR="003941BB" w:rsidRPr="003A03D9" w:rsidRDefault="003941BB" w:rsidP="003A03D9">
      <w:pPr>
        <w:pStyle w:val="numbered1"/>
        <w:numPr>
          <w:ilvl w:val="0"/>
          <w:numId w:val="0"/>
        </w:numPr>
        <w:spacing w:before="0" w:line="276" w:lineRule="auto"/>
        <w:ind w:left="567"/>
        <w:rPr>
          <w:rFonts w:ascii="Courier New" w:eastAsia="Arial Unicode MS" w:hAnsi="Courier New" w:cs="Courier New"/>
          <w:sz w:val="20"/>
        </w:rPr>
      </w:pPr>
    </w:p>
    <w:p w14:paraId="3C5C4E6B" w14:textId="77777777" w:rsidR="00941D5B" w:rsidRPr="00C5222C" w:rsidRDefault="00941D5B" w:rsidP="003A03D9">
      <w:pPr>
        <w:overflowPunct w:val="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C5222C">
        <w:rPr>
          <w:rFonts w:ascii="Courier New" w:hAnsi="Courier New" w:cs="Courier New"/>
          <w:b/>
          <w:bCs/>
          <w:sz w:val="20"/>
          <w:szCs w:val="20"/>
        </w:rPr>
        <w:t>Προβήκαμε</w:t>
      </w:r>
    </w:p>
    <w:p w14:paraId="43E1875E" w14:textId="1C3F2CDF" w:rsidR="00E96483" w:rsidRPr="00C5222C" w:rsidRDefault="00941D5B" w:rsidP="008E16EE">
      <w:pPr>
        <w:jc w:val="both"/>
        <w:rPr>
          <w:rFonts w:ascii="Courier New" w:hAnsi="Courier New" w:cs="Courier New"/>
          <w:sz w:val="20"/>
          <w:szCs w:val="20"/>
        </w:rPr>
      </w:pPr>
      <w:r w:rsidRPr="003A03D9">
        <w:rPr>
          <w:rFonts w:ascii="Courier New" w:hAnsi="Courier New" w:cs="Courier New"/>
          <w:sz w:val="20"/>
          <w:szCs w:val="20"/>
        </w:rPr>
        <w:t xml:space="preserve">με τον </w:t>
      </w:r>
      <w:r w:rsidR="009B4860" w:rsidRPr="003A03D9">
        <w:rPr>
          <w:rFonts w:ascii="Courier New" w:hAnsi="Courier New" w:cs="Courier New"/>
          <w:sz w:val="20"/>
          <w:szCs w:val="20"/>
        </w:rPr>
        <w:t>Ζαφειρόπουλο Διονύσιο</w:t>
      </w:r>
      <w:r w:rsidRPr="003A03D9">
        <w:rPr>
          <w:rFonts w:ascii="Courier New" w:hAnsi="Courier New" w:cs="Courier New"/>
          <w:sz w:val="20"/>
          <w:szCs w:val="20"/>
        </w:rPr>
        <w:t xml:space="preserve"> 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Προέδρο και Δ/ντα Σύμβουλο, </w:t>
      </w:r>
      <w:r w:rsidRPr="003A03D9">
        <w:rPr>
          <w:rFonts w:ascii="Courier New" w:hAnsi="Courier New" w:cs="Courier New"/>
          <w:sz w:val="20"/>
          <w:szCs w:val="20"/>
        </w:rPr>
        <w:t>νόμιμο εκπρόσωπο της αναδόχου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 </w:t>
      </w:r>
      <w:r w:rsidR="009B4860" w:rsidRPr="003A03D9">
        <w:rPr>
          <w:rFonts w:ascii="Courier New" w:hAnsi="Courier New" w:cs="Courier New"/>
          <w:sz w:val="20"/>
          <w:szCs w:val="20"/>
        </w:rPr>
        <w:t>ΖΙΤΑΚΑΤ ΑΤΕΒΕ</w:t>
      </w:r>
      <w:r w:rsidRPr="003A03D9">
        <w:rPr>
          <w:rFonts w:ascii="Courier New" w:hAnsi="Courier New" w:cs="Courier New"/>
          <w:sz w:val="20"/>
          <w:szCs w:val="20"/>
        </w:rPr>
        <w:t xml:space="preserve"> στον κανονισμό των κατωτέρω τιμών </w:t>
      </w:r>
      <w:r w:rsidR="008E16EE" w:rsidRPr="008E1B76">
        <w:rPr>
          <w:rFonts w:ascii="Courier New" w:hAnsi="Courier New" w:cs="Courier New"/>
          <w:sz w:val="20"/>
          <w:szCs w:val="20"/>
        </w:rPr>
        <w:t>μονάδας</w:t>
      </w:r>
      <w:r w:rsidRPr="008E1B76">
        <w:rPr>
          <w:rFonts w:ascii="Courier New" w:hAnsi="Courier New" w:cs="Courier New"/>
          <w:sz w:val="20"/>
          <w:szCs w:val="20"/>
        </w:rPr>
        <w:t xml:space="preserve"> νέων εργασιών</w:t>
      </w:r>
      <w:r w:rsidR="004745C0" w:rsidRPr="008E1B76">
        <w:rPr>
          <w:rFonts w:ascii="Courier New" w:hAnsi="Courier New" w:cs="Courier New"/>
          <w:sz w:val="20"/>
          <w:szCs w:val="20"/>
        </w:rPr>
        <w:t xml:space="preserve"> :</w:t>
      </w:r>
      <w:bookmarkStart w:id="1" w:name="_Hlk533936448"/>
    </w:p>
    <w:p w14:paraId="4B521438" w14:textId="67ABB779" w:rsidR="00C84EE6" w:rsidRPr="008E1B76" w:rsidRDefault="00C84EE6" w:rsidP="00C84EE6">
      <w:pPr>
        <w:tabs>
          <w:tab w:val="left" w:pos="2839"/>
        </w:tabs>
        <w:jc w:val="both"/>
        <w:rPr>
          <w:rFonts w:ascii="Courier New" w:hAnsi="Courier New" w:cs="Courier New"/>
          <w:b/>
          <w:sz w:val="20"/>
          <w:szCs w:val="20"/>
        </w:rPr>
      </w:pPr>
      <w:r w:rsidRPr="008E1B76">
        <w:rPr>
          <w:rFonts w:ascii="Courier New" w:hAnsi="Courier New" w:cs="Courier New"/>
          <w:b/>
          <w:sz w:val="20"/>
          <w:szCs w:val="20"/>
        </w:rPr>
        <w:t>1ΝΤ/</w:t>
      </w:r>
      <w:r w:rsidR="00EF55A3">
        <w:rPr>
          <w:rFonts w:ascii="Courier New" w:hAnsi="Courier New" w:cs="Courier New"/>
          <w:b/>
          <w:sz w:val="20"/>
          <w:szCs w:val="20"/>
        </w:rPr>
        <w:t>6</w:t>
      </w:r>
      <w:r w:rsidRPr="008E1B76">
        <w:rPr>
          <w:rFonts w:ascii="Courier New" w:hAnsi="Courier New" w:cs="Courier New"/>
          <w:b/>
          <w:sz w:val="20"/>
          <w:szCs w:val="20"/>
        </w:rPr>
        <w:t xml:space="preserve"> Άρθρο ΑΤ</w:t>
      </w:r>
      <w:r w:rsidR="00E96483" w:rsidRPr="008E1B76">
        <w:rPr>
          <w:rFonts w:ascii="Courier New" w:hAnsi="Courier New" w:cs="Courier New"/>
          <w:b/>
          <w:sz w:val="20"/>
          <w:szCs w:val="20"/>
        </w:rPr>
        <w:t xml:space="preserve">ΟΕ 77.55 Ελαιοχρωματισμοί κοινοί </w:t>
      </w:r>
      <w:proofErr w:type="spellStart"/>
      <w:r w:rsidR="00E96483" w:rsidRPr="008E1B76">
        <w:rPr>
          <w:rFonts w:ascii="Courier New" w:hAnsi="Courier New" w:cs="Courier New"/>
          <w:b/>
          <w:sz w:val="20"/>
          <w:szCs w:val="20"/>
        </w:rPr>
        <w:t>σιδηρών</w:t>
      </w:r>
      <w:proofErr w:type="spellEnd"/>
      <w:r w:rsidR="00E96483" w:rsidRPr="008E1B76">
        <w:rPr>
          <w:rFonts w:ascii="Courier New" w:hAnsi="Courier New" w:cs="Courier New"/>
          <w:b/>
          <w:sz w:val="20"/>
          <w:szCs w:val="20"/>
        </w:rPr>
        <w:t xml:space="preserve"> επιφανειών με χρώματα </w:t>
      </w:r>
      <w:proofErr w:type="spellStart"/>
      <w:r w:rsidR="00E96483" w:rsidRPr="008E1B76">
        <w:rPr>
          <w:rFonts w:ascii="Courier New" w:hAnsi="Courier New" w:cs="Courier New"/>
          <w:b/>
          <w:sz w:val="20"/>
          <w:szCs w:val="20"/>
        </w:rPr>
        <w:t>αλκυδικών</w:t>
      </w:r>
      <w:proofErr w:type="spellEnd"/>
      <w:r w:rsidR="00E96483" w:rsidRPr="008E1B76">
        <w:rPr>
          <w:rFonts w:ascii="Courier New" w:hAnsi="Courier New" w:cs="Courier New"/>
          <w:b/>
          <w:sz w:val="20"/>
          <w:szCs w:val="20"/>
        </w:rPr>
        <w:t xml:space="preserve"> ή ακρυλικών ρητινών, βάσεως νερού η </w:t>
      </w:r>
      <w:proofErr w:type="spellStart"/>
      <w:r w:rsidR="00E96483" w:rsidRPr="008E1B76">
        <w:rPr>
          <w:rFonts w:ascii="Courier New" w:hAnsi="Courier New" w:cs="Courier New"/>
          <w:b/>
          <w:sz w:val="20"/>
          <w:szCs w:val="20"/>
        </w:rPr>
        <w:t>διαλύτου</w:t>
      </w:r>
      <w:proofErr w:type="spellEnd"/>
    </w:p>
    <w:p w14:paraId="70767C86" w14:textId="203BF9DB" w:rsidR="005127FA" w:rsidRPr="008E1B76" w:rsidRDefault="00C84EE6" w:rsidP="005127FA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8E1B76">
        <w:rPr>
          <w:rFonts w:ascii="Courier New" w:hAnsi="Courier New" w:cs="Courier New"/>
          <w:sz w:val="20"/>
          <w:szCs w:val="20"/>
        </w:rPr>
        <w:t xml:space="preserve">Κωδικός αναθεώρησης </w:t>
      </w:r>
      <w:r w:rsidR="00F112F4" w:rsidRPr="008E1B76">
        <w:rPr>
          <w:rFonts w:ascii="Courier New" w:hAnsi="Courier New" w:cs="Courier New"/>
          <w:sz w:val="20"/>
          <w:szCs w:val="20"/>
        </w:rPr>
        <w:t xml:space="preserve">ΟΙΚ </w:t>
      </w:r>
      <w:r w:rsidR="00E96483" w:rsidRPr="008E1B76">
        <w:rPr>
          <w:rFonts w:ascii="Courier New" w:hAnsi="Courier New" w:cs="Courier New"/>
          <w:sz w:val="20"/>
          <w:szCs w:val="20"/>
        </w:rPr>
        <w:t>7755</w:t>
      </w:r>
    </w:p>
    <w:p w14:paraId="4FCE7126" w14:textId="09A96BFA" w:rsidR="00E96483" w:rsidRPr="008E1B76" w:rsidRDefault="00E96483" w:rsidP="00E96483">
      <w:pPr>
        <w:tabs>
          <w:tab w:val="left" w:pos="9052"/>
          <w:tab w:val="left" w:pos="10360"/>
        </w:tabs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8E1B76">
        <w:rPr>
          <w:rFonts w:ascii="Courier New" w:hAnsi="Courier New" w:cs="Courier New"/>
          <w:color w:val="000000"/>
          <w:sz w:val="20"/>
          <w:szCs w:val="20"/>
        </w:rPr>
        <w:t xml:space="preserve">Ελαιοχρωματισμοί κοινοί </w:t>
      </w:r>
      <w:proofErr w:type="spellStart"/>
      <w:r w:rsidRPr="008E1B76">
        <w:rPr>
          <w:rFonts w:ascii="Courier New" w:hAnsi="Courier New" w:cs="Courier New"/>
          <w:color w:val="000000"/>
          <w:sz w:val="20"/>
          <w:szCs w:val="20"/>
        </w:rPr>
        <w:t>σιδηρών</w:t>
      </w:r>
      <w:proofErr w:type="spellEnd"/>
      <w:r w:rsidRPr="008E1B76">
        <w:rPr>
          <w:rFonts w:ascii="Courier New" w:hAnsi="Courier New" w:cs="Courier New"/>
          <w:color w:val="000000"/>
          <w:sz w:val="20"/>
          <w:szCs w:val="20"/>
        </w:rPr>
        <w:t xml:space="preserve"> επιφανειών, σύμφωνα με την μελέτη και την ΕΤΕΠ 03-10-03-00 "Αντισκωριακή προστασία και χρωματισμός </w:t>
      </w:r>
      <w:proofErr w:type="spellStart"/>
      <w:r w:rsidRPr="008E1B76">
        <w:rPr>
          <w:rFonts w:ascii="Courier New" w:hAnsi="Courier New" w:cs="Courier New"/>
          <w:color w:val="000000"/>
          <w:sz w:val="20"/>
          <w:szCs w:val="20"/>
        </w:rPr>
        <w:t>σιδηρών</w:t>
      </w:r>
      <w:proofErr w:type="spellEnd"/>
      <w:r w:rsidRPr="008E1B76">
        <w:rPr>
          <w:rFonts w:ascii="Courier New" w:hAnsi="Courier New" w:cs="Courier New"/>
          <w:color w:val="000000"/>
          <w:sz w:val="20"/>
          <w:szCs w:val="20"/>
        </w:rPr>
        <w:t xml:space="preserve"> επιφανειών". Απόξεση και καθαρισμός με ψήκτρα και σμυριδόπανο, μία στρώση αντιδιαβρωτικού υποστρώματος ενός συστατικού και δύο στρώσεις ελαιοχρώματος. Υλικά και </w:t>
      </w:r>
      <w:proofErr w:type="spellStart"/>
      <w:r w:rsidRPr="008E1B76">
        <w:rPr>
          <w:rFonts w:ascii="Courier New" w:hAnsi="Courier New" w:cs="Courier New"/>
          <w:color w:val="000000"/>
          <w:sz w:val="20"/>
          <w:szCs w:val="20"/>
        </w:rPr>
        <w:t>μικροϋλικά</w:t>
      </w:r>
      <w:proofErr w:type="spellEnd"/>
      <w:r w:rsidRPr="008E1B76">
        <w:rPr>
          <w:rFonts w:ascii="Courier New" w:hAnsi="Courier New" w:cs="Courier New"/>
          <w:color w:val="000000"/>
          <w:sz w:val="20"/>
          <w:szCs w:val="20"/>
        </w:rPr>
        <w:t xml:space="preserve"> επί τόπου και εργασία. </w:t>
      </w:r>
    </w:p>
    <w:p w14:paraId="37ED0427" w14:textId="7093C45C" w:rsidR="00E96483" w:rsidRPr="008E1B76" w:rsidRDefault="00E96483" w:rsidP="00E96483">
      <w:pPr>
        <w:tabs>
          <w:tab w:val="left" w:pos="9052"/>
          <w:tab w:val="left" w:pos="10360"/>
        </w:tabs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8E1B76">
        <w:rPr>
          <w:rFonts w:ascii="Courier New" w:hAnsi="Courier New" w:cs="Courier New"/>
          <w:color w:val="000000"/>
          <w:sz w:val="20"/>
          <w:szCs w:val="20"/>
        </w:rPr>
        <w:t>Τιμή ανά τετραγωνικό μέτρο(m2)</w:t>
      </w:r>
    </w:p>
    <w:p w14:paraId="2F821A18" w14:textId="66DBD3B2" w:rsidR="00C84EE6" w:rsidRPr="003A03D9" w:rsidRDefault="00C84EE6" w:rsidP="005127FA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  <w:t xml:space="preserve">Ολογράφως: </w:t>
      </w:r>
      <w:r w:rsidR="00E96483">
        <w:rPr>
          <w:rFonts w:ascii="Courier New" w:hAnsi="Courier New" w:cs="Courier New"/>
          <w:b/>
          <w:sz w:val="20"/>
          <w:szCs w:val="20"/>
        </w:rPr>
        <w:t xml:space="preserve">έξι ευρώ και εβδομήντα λεπτά 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2FFA61AE" w14:textId="61B159D8" w:rsidR="00EF55A3" w:rsidRPr="00024230" w:rsidRDefault="00C84EE6" w:rsidP="005127FA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ab/>
        <w:t>Αριθμητικώς</w:t>
      </w:r>
      <w:r>
        <w:rPr>
          <w:rFonts w:ascii="Courier New" w:hAnsi="Courier New" w:cs="Courier New"/>
          <w:b/>
          <w:sz w:val="20"/>
          <w:szCs w:val="20"/>
        </w:rPr>
        <w:t>:</w:t>
      </w:r>
      <w:r w:rsidR="00E96483">
        <w:rPr>
          <w:rFonts w:ascii="Courier New" w:hAnsi="Courier New" w:cs="Courier New"/>
          <w:b/>
          <w:sz w:val="20"/>
          <w:szCs w:val="20"/>
        </w:rPr>
        <w:t>6,70</w:t>
      </w:r>
    </w:p>
    <w:p w14:paraId="3702CAA0" w14:textId="187BEF14" w:rsidR="00EF55A3" w:rsidRPr="008E1B76" w:rsidRDefault="00EF55A3" w:rsidP="00EF55A3">
      <w:pPr>
        <w:tabs>
          <w:tab w:val="left" w:pos="2839"/>
        </w:tabs>
        <w:jc w:val="both"/>
        <w:rPr>
          <w:rFonts w:ascii="Courier New" w:hAnsi="Courier New" w:cs="Courier New"/>
          <w:b/>
          <w:sz w:val="20"/>
          <w:szCs w:val="20"/>
        </w:rPr>
      </w:pPr>
      <w:r w:rsidRPr="008E1B76">
        <w:rPr>
          <w:rFonts w:ascii="Courier New" w:hAnsi="Courier New" w:cs="Courier New"/>
          <w:b/>
          <w:sz w:val="20"/>
          <w:szCs w:val="20"/>
        </w:rPr>
        <w:t>1ΝΤ/</w:t>
      </w:r>
      <w:r w:rsidR="00F62924">
        <w:rPr>
          <w:rFonts w:ascii="Courier New" w:hAnsi="Courier New" w:cs="Courier New"/>
          <w:b/>
          <w:sz w:val="20"/>
          <w:szCs w:val="20"/>
        </w:rPr>
        <w:t>7</w:t>
      </w:r>
      <w:r w:rsidRPr="008E1B76">
        <w:rPr>
          <w:rFonts w:ascii="Courier New" w:hAnsi="Courier New" w:cs="Courier New"/>
          <w:b/>
          <w:sz w:val="20"/>
          <w:szCs w:val="20"/>
        </w:rPr>
        <w:t xml:space="preserve"> Άρθρο ΑΤΟΕ 77.</w:t>
      </w:r>
      <w:r>
        <w:rPr>
          <w:rFonts w:ascii="Courier New" w:hAnsi="Courier New" w:cs="Courier New"/>
          <w:b/>
          <w:sz w:val="20"/>
          <w:szCs w:val="20"/>
        </w:rPr>
        <w:t>33</w:t>
      </w:r>
      <w:r w:rsidRPr="008E1B76">
        <w:rPr>
          <w:rFonts w:ascii="Courier New" w:hAnsi="Courier New" w:cs="Courier New"/>
          <w:b/>
          <w:sz w:val="20"/>
          <w:szCs w:val="20"/>
        </w:rPr>
        <w:t xml:space="preserve"> </w:t>
      </w:r>
      <w:r w:rsidRPr="00EF55A3">
        <w:rPr>
          <w:rFonts w:ascii="Courier New" w:hAnsi="Courier New" w:cs="Courier New"/>
          <w:b/>
          <w:sz w:val="20"/>
          <w:szCs w:val="20"/>
        </w:rPr>
        <w:t xml:space="preserve">Θερμό </w:t>
      </w:r>
      <w:proofErr w:type="spellStart"/>
      <w:r w:rsidRPr="00EF55A3">
        <w:rPr>
          <w:rFonts w:ascii="Courier New" w:hAnsi="Courier New" w:cs="Courier New"/>
          <w:b/>
          <w:sz w:val="20"/>
          <w:szCs w:val="20"/>
        </w:rPr>
        <w:t>γαλβάνισμα</w:t>
      </w:r>
      <w:proofErr w:type="spellEnd"/>
      <w:r w:rsidRPr="00EF55A3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EF55A3">
        <w:rPr>
          <w:rFonts w:ascii="Courier New" w:hAnsi="Courier New" w:cs="Courier New"/>
          <w:b/>
          <w:sz w:val="20"/>
          <w:szCs w:val="20"/>
        </w:rPr>
        <w:t>χαλυβδίνων</w:t>
      </w:r>
      <w:proofErr w:type="spellEnd"/>
      <w:r w:rsidRPr="00EF55A3">
        <w:rPr>
          <w:rFonts w:ascii="Courier New" w:hAnsi="Courier New" w:cs="Courier New"/>
          <w:b/>
          <w:sz w:val="20"/>
          <w:szCs w:val="20"/>
        </w:rPr>
        <w:t xml:space="preserve"> στοιχείων</w:t>
      </w:r>
    </w:p>
    <w:p w14:paraId="01243777" w14:textId="2B3C18FE" w:rsidR="00EF55A3" w:rsidRPr="008E1B76" w:rsidRDefault="00EF55A3" w:rsidP="00EF55A3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8E1B76">
        <w:rPr>
          <w:rFonts w:ascii="Courier New" w:hAnsi="Courier New" w:cs="Courier New"/>
          <w:sz w:val="20"/>
          <w:szCs w:val="20"/>
        </w:rPr>
        <w:t>Κωδικός αναθεώρησης ΟΙΚ 77</w:t>
      </w:r>
      <w:r>
        <w:rPr>
          <w:rFonts w:ascii="Courier New" w:hAnsi="Courier New" w:cs="Courier New"/>
          <w:sz w:val="20"/>
          <w:szCs w:val="20"/>
        </w:rPr>
        <w:t>40</w:t>
      </w:r>
    </w:p>
    <w:p w14:paraId="65B3F60D" w14:textId="77777777" w:rsidR="00EF55A3" w:rsidRPr="00EF55A3" w:rsidRDefault="00EF55A3" w:rsidP="00EF55A3">
      <w:pPr>
        <w:pStyle w:val="a7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EF55A3">
        <w:rPr>
          <w:rFonts w:ascii="Courier New" w:hAnsi="Courier New" w:cs="Courier New"/>
          <w:color w:val="000000"/>
          <w:sz w:val="20"/>
          <w:szCs w:val="20"/>
        </w:rPr>
        <w:t xml:space="preserve">Αμμοβολή ή </w:t>
      </w:r>
      <w:proofErr w:type="spellStart"/>
      <w:r w:rsidRPr="00EF55A3">
        <w:rPr>
          <w:rFonts w:ascii="Courier New" w:hAnsi="Courier New" w:cs="Courier New"/>
          <w:color w:val="000000"/>
          <w:sz w:val="20"/>
          <w:szCs w:val="20"/>
        </w:rPr>
        <w:t>μεταλλοβολή</w:t>
      </w:r>
      <w:proofErr w:type="spellEnd"/>
      <w:r w:rsidRPr="00EF55A3">
        <w:rPr>
          <w:rFonts w:ascii="Courier New" w:hAnsi="Courier New" w:cs="Courier New"/>
          <w:color w:val="000000"/>
          <w:sz w:val="20"/>
          <w:szCs w:val="20"/>
        </w:rPr>
        <w:t xml:space="preserve"> στοιχείων κατασκευής από χάλυβα σε βιομηχανική εγκατάσταση ποιότητας SA 2 ½, σύμφωνα με το πρότυπο ΕΛΟΤ ΕΝ ISO 8504-</w:t>
      </w:r>
      <w:r w:rsidRPr="00EF55A3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1. σύμφωνα με την ΕΤΕΠ 08-07-02-01 "Αντισκωριακή προστασία </w:t>
      </w:r>
      <w:proofErr w:type="spellStart"/>
      <w:r w:rsidRPr="00EF55A3">
        <w:rPr>
          <w:rFonts w:ascii="Courier New" w:hAnsi="Courier New" w:cs="Courier New"/>
          <w:color w:val="000000"/>
          <w:sz w:val="20"/>
          <w:szCs w:val="20"/>
        </w:rPr>
        <w:t>σιδηροκατασκευών</w:t>
      </w:r>
      <w:proofErr w:type="spellEnd"/>
      <w:r w:rsidRPr="00EF55A3">
        <w:rPr>
          <w:rFonts w:ascii="Courier New" w:hAnsi="Courier New" w:cs="Courier New"/>
          <w:color w:val="000000"/>
          <w:sz w:val="20"/>
          <w:szCs w:val="20"/>
        </w:rPr>
        <w:t xml:space="preserve"> υδραυλικών έργων".</w:t>
      </w:r>
    </w:p>
    <w:p w14:paraId="07BF4678" w14:textId="77777777" w:rsidR="00EF55A3" w:rsidRPr="00EF55A3" w:rsidRDefault="00EF55A3" w:rsidP="00EF55A3">
      <w:pPr>
        <w:tabs>
          <w:tab w:val="left" w:pos="9052"/>
          <w:tab w:val="left" w:pos="10360"/>
        </w:tabs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EF55A3">
        <w:rPr>
          <w:rFonts w:ascii="Courier New" w:hAnsi="Courier New" w:cs="Courier New"/>
          <w:color w:val="000000"/>
          <w:sz w:val="20"/>
          <w:szCs w:val="20"/>
        </w:rPr>
        <w:t>Τιμή ανά χιλιόγραμμο (</w:t>
      </w:r>
      <w:proofErr w:type="spellStart"/>
      <w:r w:rsidRPr="00EF55A3">
        <w:rPr>
          <w:rFonts w:ascii="Courier New" w:hAnsi="Courier New" w:cs="Courier New"/>
          <w:color w:val="000000"/>
          <w:sz w:val="20"/>
          <w:szCs w:val="20"/>
        </w:rPr>
        <w:t>kg</w:t>
      </w:r>
      <w:proofErr w:type="spellEnd"/>
      <w:r w:rsidRPr="00EF55A3">
        <w:rPr>
          <w:rFonts w:ascii="Courier New" w:hAnsi="Courier New" w:cs="Courier New"/>
          <w:color w:val="000000"/>
          <w:sz w:val="20"/>
          <w:szCs w:val="20"/>
        </w:rPr>
        <w:t xml:space="preserve">) γαλβανισμένης </w:t>
      </w:r>
      <w:proofErr w:type="spellStart"/>
      <w:r w:rsidRPr="00EF55A3">
        <w:rPr>
          <w:rFonts w:ascii="Courier New" w:hAnsi="Courier New" w:cs="Courier New"/>
          <w:color w:val="000000"/>
          <w:sz w:val="20"/>
          <w:szCs w:val="20"/>
        </w:rPr>
        <w:t>σιδηροκατασκετής</w:t>
      </w:r>
      <w:proofErr w:type="spellEnd"/>
    </w:p>
    <w:p w14:paraId="769690F1" w14:textId="55CAA250" w:rsidR="00EF55A3" w:rsidRPr="003A03D9" w:rsidRDefault="00EF55A3" w:rsidP="00EF55A3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  <w:t xml:space="preserve">Ολογράφως: </w:t>
      </w:r>
      <w:r>
        <w:rPr>
          <w:rFonts w:ascii="Courier New" w:hAnsi="Courier New" w:cs="Courier New"/>
          <w:b/>
          <w:sz w:val="20"/>
          <w:szCs w:val="20"/>
        </w:rPr>
        <w:t>τριάντα τέσσερα λεπτά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05E4503C" w14:textId="6BD08F1B" w:rsidR="00F62924" w:rsidRPr="00024230" w:rsidRDefault="00EF55A3" w:rsidP="00EF55A3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ab/>
        <w:t>Αριθμητικώς</w:t>
      </w:r>
      <w:r>
        <w:rPr>
          <w:rFonts w:ascii="Courier New" w:hAnsi="Courier New" w:cs="Courier New"/>
          <w:b/>
          <w:sz w:val="20"/>
          <w:szCs w:val="20"/>
        </w:rPr>
        <w:t>:0,34</w:t>
      </w:r>
    </w:p>
    <w:p w14:paraId="7AA29D35" w14:textId="626DDB73" w:rsidR="008F0A2A" w:rsidRPr="008E1B76" w:rsidRDefault="008F0A2A" w:rsidP="008F0A2A">
      <w:pPr>
        <w:tabs>
          <w:tab w:val="left" w:pos="2839"/>
        </w:tabs>
        <w:jc w:val="both"/>
        <w:rPr>
          <w:rFonts w:ascii="Courier New" w:hAnsi="Courier New" w:cs="Courier New"/>
          <w:b/>
          <w:sz w:val="20"/>
          <w:szCs w:val="20"/>
        </w:rPr>
      </w:pPr>
      <w:r w:rsidRPr="008E1B76">
        <w:rPr>
          <w:rFonts w:ascii="Courier New" w:hAnsi="Courier New" w:cs="Courier New"/>
          <w:b/>
          <w:sz w:val="20"/>
          <w:szCs w:val="20"/>
        </w:rPr>
        <w:t>1ΝΤ/</w:t>
      </w:r>
      <w:r w:rsidR="00F62924">
        <w:rPr>
          <w:rFonts w:ascii="Courier New" w:hAnsi="Courier New" w:cs="Courier New"/>
          <w:b/>
          <w:sz w:val="20"/>
          <w:szCs w:val="20"/>
        </w:rPr>
        <w:t>8</w:t>
      </w:r>
      <w:r w:rsidRPr="008E1B76">
        <w:rPr>
          <w:rFonts w:ascii="Courier New" w:hAnsi="Courier New" w:cs="Courier New"/>
          <w:b/>
          <w:sz w:val="20"/>
          <w:szCs w:val="20"/>
        </w:rPr>
        <w:t xml:space="preserve"> Άρθρο </w:t>
      </w:r>
      <w:r>
        <w:rPr>
          <w:rFonts w:ascii="Courier New" w:hAnsi="Courier New" w:cs="Courier New"/>
          <w:b/>
          <w:sz w:val="20"/>
          <w:szCs w:val="20"/>
        </w:rPr>
        <w:t>ΝΑΠΡΣ ΣΤ8.2.1</w:t>
      </w:r>
      <w:r w:rsidRPr="008E1B76">
        <w:rPr>
          <w:rFonts w:ascii="Courier New" w:hAnsi="Courier New" w:cs="Courier New"/>
          <w:b/>
          <w:sz w:val="20"/>
          <w:szCs w:val="20"/>
        </w:rPr>
        <w:t xml:space="preserve"> 77 </w:t>
      </w:r>
      <w:r w:rsidRPr="008F0A2A">
        <w:rPr>
          <w:rFonts w:ascii="Courier New" w:hAnsi="Courier New" w:cs="Courier New"/>
          <w:b/>
          <w:sz w:val="20"/>
          <w:szCs w:val="20"/>
        </w:rPr>
        <w:t xml:space="preserve">Καθαρισμός περιβάλλοντος χώρου (αφύτευτες επιφάνειες, πλακόστρωτα </w:t>
      </w:r>
      <w:proofErr w:type="spellStart"/>
      <w:r w:rsidRPr="008F0A2A">
        <w:rPr>
          <w:rFonts w:ascii="Courier New" w:hAnsi="Courier New" w:cs="Courier New"/>
          <w:b/>
          <w:sz w:val="20"/>
          <w:szCs w:val="20"/>
        </w:rPr>
        <w:t>κλπ</w:t>
      </w:r>
      <w:proofErr w:type="spellEnd"/>
      <w:r w:rsidRPr="008F0A2A">
        <w:rPr>
          <w:rFonts w:ascii="Courier New" w:hAnsi="Courier New" w:cs="Courier New"/>
          <w:b/>
          <w:sz w:val="20"/>
          <w:szCs w:val="20"/>
        </w:rPr>
        <w:t>), σε άλση, πάρκα, πλατείες και ελεύθερους χώρους</w:t>
      </w:r>
    </w:p>
    <w:p w14:paraId="4B75E2A1" w14:textId="17DA535C" w:rsidR="008F0A2A" w:rsidRPr="008E1B76" w:rsidRDefault="008F0A2A" w:rsidP="008F0A2A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8E1B76">
        <w:rPr>
          <w:rFonts w:ascii="Courier New" w:hAnsi="Courier New" w:cs="Courier New"/>
          <w:sz w:val="20"/>
          <w:szCs w:val="20"/>
        </w:rPr>
        <w:t xml:space="preserve">Κωδικός αναθεώρησης </w:t>
      </w:r>
      <w:r>
        <w:rPr>
          <w:rFonts w:ascii="Courier New" w:hAnsi="Courier New" w:cs="Courier New"/>
          <w:sz w:val="20"/>
          <w:szCs w:val="20"/>
        </w:rPr>
        <w:t>ΠΡΣ 5390</w:t>
      </w:r>
    </w:p>
    <w:p w14:paraId="2F11C5D2" w14:textId="77777777" w:rsidR="008F0A2A" w:rsidRPr="008F0A2A" w:rsidRDefault="008F0A2A" w:rsidP="008F0A2A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8F0A2A">
        <w:rPr>
          <w:rFonts w:ascii="Courier New" w:hAnsi="Courier New" w:cs="Courier New"/>
          <w:color w:val="000000"/>
          <w:sz w:val="20"/>
          <w:szCs w:val="20"/>
        </w:rPr>
        <w:t xml:space="preserve">Συγκέντρωση όλων των σκουπιδιών (χαρτιά, φύλλα, ξένα αντικείμενα </w:t>
      </w:r>
      <w:proofErr w:type="spellStart"/>
      <w:r w:rsidRPr="008F0A2A">
        <w:rPr>
          <w:rFonts w:ascii="Courier New" w:hAnsi="Courier New" w:cs="Courier New"/>
          <w:color w:val="000000"/>
          <w:sz w:val="20"/>
          <w:szCs w:val="20"/>
        </w:rPr>
        <w:t>κλπ</w:t>
      </w:r>
      <w:proofErr w:type="spellEnd"/>
      <w:r w:rsidRPr="008F0A2A">
        <w:rPr>
          <w:rFonts w:ascii="Courier New" w:hAnsi="Courier New" w:cs="Courier New"/>
          <w:color w:val="000000"/>
          <w:sz w:val="20"/>
          <w:szCs w:val="20"/>
        </w:rPr>
        <w:t xml:space="preserve">), απομάκρυνσή τους από τους χώρους του έργου και την απόρριψή τους σε χώρους που επιτρέπεται,  σύμφωνα με την </w:t>
      </w:r>
      <w:proofErr w:type="spellStart"/>
      <w:r w:rsidRPr="008F0A2A">
        <w:rPr>
          <w:rFonts w:ascii="Courier New" w:hAnsi="Courier New" w:cs="Courier New"/>
          <w:color w:val="000000"/>
          <w:sz w:val="20"/>
          <w:szCs w:val="20"/>
        </w:rPr>
        <w:t>φυτοτεχνική</w:t>
      </w:r>
      <w:proofErr w:type="spellEnd"/>
      <w:r w:rsidRPr="008F0A2A">
        <w:rPr>
          <w:rFonts w:ascii="Courier New" w:hAnsi="Courier New" w:cs="Courier New"/>
          <w:color w:val="000000"/>
          <w:sz w:val="20"/>
          <w:szCs w:val="20"/>
        </w:rPr>
        <w:t xml:space="preserve"> μελέτη και την ΕΤΕΠ 10-06-07-00. Περιλαμβάνονται όλες οι δαπάνες του εργατοτεχνικού προσωπικού, των μέσων και των εργαλείων που απαιτούνται.</w:t>
      </w:r>
    </w:p>
    <w:p w14:paraId="0DD31F06" w14:textId="77777777" w:rsidR="008F0A2A" w:rsidRPr="008F0A2A" w:rsidRDefault="008F0A2A" w:rsidP="008F0A2A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8F0A2A">
        <w:rPr>
          <w:rFonts w:ascii="Courier New" w:hAnsi="Courier New" w:cs="Courier New"/>
          <w:color w:val="000000"/>
          <w:sz w:val="20"/>
          <w:szCs w:val="20"/>
        </w:rPr>
        <w:t>Τιμή ανά στρέμμα (</w:t>
      </w:r>
      <w:proofErr w:type="spellStart"/>
      <w:r w:rsidRPr="008F0A2A">
        <w:rPr>
          <w:rFonts w:ascii="Courier New" w:hAnsi="Courier New" w:cs="Courier New"/>
          <w:color w:val="000000"/>
          <w:sz w:val="20"/>
          <w:szCs w:val="20"/>
        </w:rPr>
        <w:t>στρ</w:t>
      </w:r>
      <w:proofErr w:type="spellEnd"/>
      <w:r w:rsidRPr="008F0A2A">
        <w:rPr>
          <w:rFonts w:ascii="Courier New" w:hAnsi="Courier New" w:cs="Courier New"/>
          <w:color w:val="000000"/>
          <w:sz w:val="20"/>
          <w:szCs w:val="20"/>
        </w:rPr>
        <w:t>.)</w:t>
      </w:r>
    </w:p>
    <w:p w14:paraId="3B10514C" w14:textId="1FBFBD7A" w:rsidR="008F0A2A" w:rsidRPr="003A03D9" w:rsidRDefault="008F0A2A" w:rsidP="008F0A2A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  <w:t xml:space="preserve">Ολογράφως: </w:t>
      </w:r>
      <w:r>
        <w:rPr>
          <w:rFonts w:ascii="Courier New" w:hAnsi="Courier New" w:cs="Courier New"/>
          <w:b/>
          <w:sz w:val="20"/>
          <w:szCs w:val="20"/>
        </w:rPr>
        <w:t>δέκα ευρώ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65040CFE" w14:textId="3B0EDE45" w:rsidR="00F62924" w:rsidRPr="00024230" w:rsidRDefault="008F0A2A" w:rsidP="008F0A2A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ab/>
        <w:t>Αριθμητικώς</w:t>
      </w:r>
      <w:r>
        <w:rPr>
          <w:rFonts w:ascii="Courier New" w:hAnsi="Courier New" w:cs="Courier New"/>
          <w:b/>
          <w:sz w:val="20"/>
          <w:szCs w:val="20"/>
        </w:rPr>
        <w:t>:</w:t>
      </w:r>
      <w:r>
        <w:rPr>
          <w:rFonts w:ascii="Courier New" w:hAnsi="Courier New" w:cs="Courier New"/>
          <w:b/>
          <w:sz w:val="20"/>
          <w:szCs w:val="20"/>
        </w:rPr>
        <w:t>10,00</w:t>
      </w:r>
    </w:p>
    <w:p w14:paraId="7AD023F2" w14:textId="53359EAD" w:rsidR="00F62924" w:rsidRPr="008E1B76" w:rsidRDefault="00F62924" w:rsidP="00F62924">
      <w:pPr>
        <w:tabs>
          <w:tab w:val="left" w:pos="2839"/>
        </w:tabs>
        <w:jc w:val="both"/>
        <w:rPr>
          <w:rFonts w:ascii="Courier New" w:hAnsi="Courier New" w:cs="Courier New"/>
          <w:b/>
          <w:sz w:val="20"/>
          <w:szCs w:val="20"/>
        </w:rPr>
      </w:pPr>
      <w:r w:rsidRPr="008E1B76">
        <w:rPr>
          <w:rFonts w:ascii="Courier New" w:hAnsi="Courier New" w:cs="Courier New"/>
          <w:b/>
          <w:sz w:val="20"/>
          <w:szCs w:val="20"/>
        </w:rPr>
        <w:t>1ΝΤ/</w:t>
      </w:r>
      <w:r>
        <w:rPr>
          <w:rFonts w:ascii="Courier New" w:hAnsi="Courier New" w:cs="Courier New"/>
          <w:b/>
          <w:sz w:val="20"/>
          <w:szCs w:val="20"/>
        </w:rPr>
        <w:t>9</w:t>
      </w:r>
      <w:r w:rsidRPr="008E1B76">
        <w:rPr>
          <w:rFonts w:ascii="Courier New" w:hAnsi="Courier New" w:cs="Courier New"/>
          <w:b/>
          <w:sz w:val="20"/>
          <w:szCs w:val="20"/>
        </w:rPr>
        <w:t xml:space="preserve"> Άρθρο </w:t>
      </w:r>
      <w:r>
        <w:rPr>
          <w:rFonts w:ascii="Courier New" w:hAnsi="Courier New" w:cs="Courier New"/>
          <w:b/>
          <w:sz w:val="20"/>
          <w:szCs w:val="20"/>
        </w:rPr>
        <w:t xml:space="preserve">ΝΑΠΡΣ </w:t>
      </w:r>
      <w:r>
        <w:rPr>
          <w:rFonts w:ascii="Courier New" w:hAnsi="Courier New" w:cs="Courier New"/>
          <w:b/>
          <w:sz w:val="20"/>
          <w:szCs w:val="20"/>
        </w:rPr>
        <w:t>Α13</w:t>
      </w:r>
      <w:r w:rsidR="004F7D45">
        <w:rPr>
          <w:rFonts w:ascii="Courier New" w:hAnsi="Courier New" w:cs="Courier New"/>
          <w:b/>
          <w:sz w:val="20"/>
          <w:szCs w:val="20"/>
        </w:rPr>
        <w:t xml:space="preserve"> </w:t>
      </w:r>
      <w:r w:rsidR="004F7D45" w:rsidRPr="004F7D45">
        <w:rPr>
          <w:rFonts w:ascii="Courier New" w:hAnsi="Courier New" w:cs="Courier New"/>
          <w:b/>
          <w:sz w:val="20"/>
          <w:szCs w:val="20"/>
        </w:rPr>
        <w:t>Φορτοεκφόρτωση προϊόντων εκσκαφών ή κλαδεμάτων χωρίς χρήση μηχανικών μέσων.</w:t>
      </w:r>
    </w:p>
    <w:p w14:paraId="1DFFF83C" w14:textId="19A2AEDD" w:rsidR="00F62924" w:rsidRPr="008E1B76" w:rsidRDefault="00F62924" w:rsidP="00F62924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8E1B76">
        <w:rPr>
          <w:rFonts w:ascii="Courier New" w:hAnsi="Courier New" w:cs="Courier New"/>
          <w:sz w:val="20"/>
          <w:szCs w:val="20"/>
        </w:rPr>
        <w:t xml:space="preserve">Κωδικός αναθεώρησης </w:t>
      </w:r>
      <w:r w:rsidR="004F7D45">
        <w:rPr>
          <w:rFonts w:ascii="Courier New" w:hAnsi="Courier New" w:cs="Courier New"/>
          <w:sz w:val="20"/>
          <w:szCs w:val="20"/>
        </w:rPr>
        <w:t>ΟΙΚ 2173</w:t>
      </w:r>
    </w:p>
    <w:p w14:paraId="46242447" w14:textId="2ABE0E02" w:rsidR="004F7D45" w:rsidRPr="004F7D45" w:rsidRDefault="004F7D45" w:rsidP="004F7D4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4F7D45">
        <w:rPr>
          <w:rFonts w:ascii="Courier New" w:hAnsi="Courier New" w:cs="Courier New"/>
          <w:color w:val="000000"/>
          <w:sz w:val="20"/>
          <w:szCs w:val="20"/>
        </w:rPr>
        <w:t xml:space="preserve">Φορτοεκφόρτωση χωρίς τη χρήση μηχανικών μέσων πάσης φύσεως προϊόντων εκσκαφών, εκβραχισμών, κατεδαφίσεων και κλαδέματος επί παντός τύπου μεταφορικού μέσου, χωρίς την διάστρωση των προϊόντων μετά την εκφόρτωση. Στην τιμή συμπεριλαμβάνεται η δαπάνη αναμονής του μεταφορικού μέσου κατά την φόρτωση. </w:t>
      </w:r>
    </w:p>
    <w:p w14:paraId="73908DE2" w14:textId="77777777" w:rsidR="004F7D45" w:rsidRPr="004F7D45" w:rsidRDefault="004F7D45" w:rsidP="004F7D4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4F7D45">
        <w:rPr>
          <w:rFonts w:ascii="Courier New" w:hAnsi="Courier New" w:cs="Courier New"/>
          <w:color w:val="000000"/>
          <w:sz w:val="20"/>
          <w:szCs w:val="20"/>
        </w:rPr>
        <w:t xml:space="preserve">Η τιμή έχει εφαρμογή μόνον σε περιπτώσεις που δεν χρησιμοποιείται, στην παρούσα εργολαβία, άλλο άρθρο που  περιλαμβάνεται η συγκεκριμένη φορτοεκφόρτωση όπως εκσκαφή,  κλάδεμα </w:t>
      </w:r>
      <w:proofErr w:type="spellStart"/>
      <w:r w:rsidRPr="004F7D45">
        <w:rPr>
          <w:rFonts w:ascii="Courier New" w:hAnsi="Courier New" w:cs="Courier New"/>
          <w:color w:val="000000"/>
          <w:sz w:val="20"/>
          <w:szCs w:val="20"/>
        </w:rPr>
        <w:t>κ.λ.π</w:t>
      </w:r>
      <w:proofErr w:type="spellEnd"/>
      <w:r w:rsidRPr="004F7D45">
        <w:rPr>
          <w:rFonts w:ascii="Courier New" w:hAnsi="Courier New" w:cs="Courier New"/>
          <w:color w:val="000000"/>
          <w:sz w:val="20"/>
          <w:szCs w:val="20"/>
        </w:rPr>
        <w:t>., που περιέχουν τη διακίνηση, και μετά από πλήρη τεκμηρίωση και εγγράφου της Υπηρεσίας.</w:t>
      </w:r>
    </w:p>
    <w:p w14:paraId="0BA00BFE" w14:textId="77777777" w:rsidR="004F7D45" w:rsidRPr="004F7D45" w:rsidRDefault="004F7D45" w:rsidP="004F7D4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4F7D45">
        <w:rPr>
          <w:rFonts w:ascii="Courier New" w:hAnsi="Courier New" w:cs="Courier New"/>
          <w:color w:val="000000"/>
          <w:sz w:val="20"/>
          <w:szCs w:val="20"/>
        </w:rPr>
        <w:t>Επιμέτρηση με λήψη διατομών.</w:t>
      </w:r>
    </w:p>
    <w:p w14:paraId="3025A600" w14:textId="77777777" w:rsidR="004F7D45" w:rsidRPr="004F7D45" w:rsidRDefault="004F7D45" w:rsidP="004F7D4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4F7D45">
        <w:rPr>
          <w:rFonts w:ascii="Courier New" w:hAnsi="Courier New" w:cs="Courier New"/>
          <w:color w:val="000000"/>
          <w:sz w:val="20"/>
          <w:szCs w:val="20"/>
        </w:rPr>
        <w:t>Τιμή ανά κυβικό μέτρο (m3)</w:t>
      </w:r>
    </w:p>
    <w:p w14:paraId="3086225E" w14:textId="4E9AB21D" w:rsidR="00F62924" w:rsidRPr="003A03D9" w:rsidRDefault="00F62924" w:rsidP="00F62924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  <w:t xml:space="preserve">Ολογράφως: </w:t>
      </w:r>
      <w:r w:rsidR="004F7D45">
        <w:rPr>
          <w:rFonts w:ascii="Courier New" w:hAnsi="Courier New" w:cs="Courier New"/>
          <w:b/>
          <w:sz w:val="20"/>
          <w:szCs w:val="20"/>
        </w:rPr>
        <w:t>τρία ευρώ και πενήντα λεπτά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06160274" w14:textId="4471C06D" w:rsidR="004F7D45" w:rsidRPr="00024230" w:rsidRDefault="00F62924" w:rsidP="00F62924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ab/>
        <w:t>Αριθμητικώς</w:t>
      </w:r>
      <w:r>
        <w:rPr>
          <w:rFonts w:ascii="Courier New" w:hAnsi="Courier New" w:cs="Courier New"/>
          <w:b/>
          <w:sz w:val="20"/>
          <w:szCs w:val="20"/>
        </w:rPr>
        <w:t>:</w:t>
      </w:r>
      <w:r w:rsidR="004F7D45">
        <w:rPr>
          <w:rFonts w:ascii="Courier New" w:hAnsi="Courier New" w:cs="Courier New"/>
          <w:b/>
          <w:sz w:val="20"/>
          <w:szCs w:val="20"/>
        </w:rPr>
        <w:t>3,50</w:t>
      </w:r>
    </w:p>
    <w:p w14:paraId="6CBC3AF3" w14:textId="4697BD61" w:rsidR="004F7D45" w:rsidRPr="008E1B76" w:rsidRDefault="004F7D45" w:rsidP="004F7D45">
      <w:pPr>
        <w:tabs>
          <w:tab w:val="left" w:pos="2839"/>
        </w:tabs>
        <w:jc w:val="both"/>
        <w:rPr>
          <w:rFonts w:ascii="Courier New" w:hAnsi="Courier New" w:cs="Courier New"/>
          <w:b/>
          <w:sz w:val="20"/>
          <w:szCs w:val="20"/>
        </w:rPr>
      </w:pPr>
      <w:r w:rsidRPr="008E1B76">
        <w:rPr>
          <w:rFonts w:ascii="Courier New" w:hAnsi="Courier New" w:cs="Courier New"/>
          <w:b/>
          <w:sz w:val="20"/>
          <w:szCs w:val="20"/>
        </w:rPr>
        <w:t>1ΝΤ/</w:t>
      </w:r>
      <w:r>
        <w:rPr>
          <w:rFonts w:ascii="Courier New" w:hAnsi="Courier New" w:cs="Courier New"/>
          <w:b/>
          <w:sz w:val="20"/>
          <w:szCs w:val="20"/>
        </w:rPr>
        <w:t>10</w:t>
      </w:r>
      <w:r w:rsidRPr="008E1B76">
        <w:rPr>
          <w:rFonts w:ascii="Courier New" w:hAnsi="Courier New" w:cs="Courier New"/>
          <w:b/>
          <w:sz w:val="20"/>
          <w:szCs w:val="20"/>
        </w:rPr>
        <w:t xml:space="preserve"> Άρθρο </w:t>
      </w:r>
      <w:r>
        <w:rPr>
          <w:rFonts w:ascii="Courier New" w:hAnsi="Courier New" w:cs="Courier New"/>
          <w:b/>
          <w:sz w:val="20"/>
          <w:szCs w:val="20"/>
        </w:rPr>
        <w:t>ΝΑΠΡΣ Α1</w:t>
      </w:r>
      <w:r>
        <w:rPr>
          <w:rFonts w:ascii="Courier New" w:hAnsi="Courier New" w:cs="Courier New"/>
          <w:b/>
          <w:sz w:val="20"/>
          <w:szCs w:val="20"/>
        </w:rPr>
        <w:t>5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4F7D45">
        <w:rPr>
          <w:rFonts w:ascii="Courier New" w:hAnsi="Courier New" w:cs="Courier New"/>
          <w:b/>
          <w:sz w:val="20"/>
          <w:szCs w:val="20"/>
        </w:rPr>
        <w:t>Καθαρή μεταφορά προϊόντων εκσκαφών, κατεδαφίσεων και κλαδέματος με αυτοκίνητο</w:t>
      </w:r>
    </w:p>
    <w:p w14:paraId="0C2E5D2A" w14:textId="36AEF86A" w:rsidR="004F7D45" w:rsidRPr="008E1B76" w:rsidRDefault="004F7D45" w:rsidP="004F7D45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8E1B76">
        <w:rPr>
          <w:rFonts w:ascii="Courier New" w:hAnsi="Courier New" w:cs="Courier New"/>
          <w:sz w:val="20"/>
          <w:szCs w:val="20"/>
        </w:rPr>
        <w:t xml:space="preserve">Κωδικός αναθεώρησης </w:t>
      </w:r>
      <w:r>
        <w:rPr>
          <w:rFonts w:ascii="Courier New" w:hAnsi="Courier New" w:cs="Courier New"/>
          <w:sz w:val="20"/>
          <w:szCs w:val="20"/>
        </w:rPr>
        <w:t>ΟΙΚ 21</w:t>
      </w:r>
      <w:r>
        <w:rPr>
          <w:rFonts w:ascii="Courier New" w:hAnsi="Courier New" w:cs="Courier New"/>
          <w:sz w:val="20"/>
          <w:szCs w:val="20"/>
        </w:rPr>
        <w:t>80</w:t>
      </w:r>
    </w:p>
    <w:p w14:paraId="1D1A964A" w14:textId="3F86CB60" w:rsidR="004F7D45" w:rsidRPr="004F7D45" w:rsidRDefault="004F7D45" w:rsidP="004F7D4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4F7D45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Μεταφορά με αυτοκίνητο ενός κυβικού μέτρου πάσης φύσεως προϊόντων εκσκαφών, εκβραχισμών, κατεδαφίσεων και κλαδέματος, πέραν του ορίου που καθορίζεται εκάστοτε από την Υπηρεσία ή προβλέπεται από την μελέτη, χωρίς την φορτοεκφόρτωση και την διάστρωση στον χώρο απόθεσης, ανά χιλιόμετρο διαδρομής </w:t>
      </w:r>
      <w:proofErr w:type="spellStart"/>
      <w:r w:rsidRPr="004F7D45">
        <w:rPr>
          <w:rFonts w:ascii="Courier New" w:hAnsi="Courier New" w:cs="Courier New"/>
          <w:color w:val="000000"/>
          <w:sz w:val="20"/>
          <w:szCs w:val="20"/>
        </w:rPr>
        <w:t>εμφόρτου</w:t>
      </w:r>
      <w:proofErr w:type="spellEnd"/>
      <w:r w:rsidRPr="004F7D45">
        <w:rPr>
          <w:rFonts w:ascii="Courier New" w:hAnsi="Courier New" w:cs="Courier New"/>
          <w:color w:val="000000"/>
          <w:sz w:val="20"/>
          <w:szCs w:val="20"/>
        </w:rPr>
        <w:t xml:space="preserve"> αυτοκινήτου σε οποιαδήποτε οδό. </w:t>
      </w:r>
    </w:p>
    <w:p w14:paraId="200445D0" w14:textId="77777777" w:rsidR="004F7D45" w:rsidRPr="004F7D45" w:rsidRDefault="004F7D45" w:rsidP="004F7D4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4F7D45">
        <w:rPr>
          <w:rFonts w:ascii="Courier New" w:hAnsi="Courier New" w:cs="Courier New"/>
          <w:color w:val="000000"/>
          <w:sz w:val="20"/>
          <w:szCs w:val="20"/>
        </w:rPr>
        <w:t xml:space="preserve">Η τιμή έχει εφαρμογή μόνον σε περιπτώσεις που δεν χρησιμοποιείται, στην παρούσα εργολαβία, άλλο άρθρο που  περιλαμβάνεται η συγκεκριμένη μεταφορά όπως εκσκαφή,  κλάδεμα </w:t>
      </w:r>
      <w:proofErr w:type="spellStart"/>
      <w:r w:rsidRPr="004F7D45">
        <w:rPr>
          <w:rFonts w:ascii="Courier New" w:hAnsi="Courier New" w:cs="Courier New"/>
          <w:color w:val="000000"/>
          <w:sz w:val="20"/>
          <w:szCs w:val="20"/>
        </w:rPr>
        <w:t>κ.λ.π</w:t>
      </w:r>
      <w:proofErr w:type="spellEnd"/>
      <w:r w:rsidRPr="004F7D45">
        <w:rPr>
          <w:rFonts w:ascii="Courier New" w:hAnsi="Courier New" w:cs="Courier New"/>
          <w:color w:val="000000"/>
          <w:sz w:val="20"/>
          <w:szCs w:val="20"/>
        </w:rPr>
        <w:t>., που περιέχουν τη μεταφορά, και μετά από πλήρη τεκμηρίωση και εγγράφου της Υπηρεσίας.</w:t>
      </w:r>
    </w:p>
    <w:p w14:paraId="5778BADC" w14:textId="77777777" w:rsidR="004F7D45" w:rsidRPr="004F7D45" w:rsidRDefault="004F7D45" w:rsidP="004F7D4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4F7D45">
        <w:rPr>
          <w:rFonts w:ascii="Courier New" w:hAnsi="Courier New" w:cs="Courier New"/>
          <w:color w:val="000000"/>
          <w:sz w:val="20"/>
          <w:szCs w:val="20"/>
        </w:rPr>
        <w:t xml:space="preserve">Τιμή ανά </w:t>
      </w:r>
      <w:proofErr w:type="spellStart"/>
      <w:r w:rsidRPr="004F7D45">
        <w:rPr>
          <w:rFonts w:ascii="Courier New" w:hAnsi="Courier New" w:cs="Courier New"/>
          <w:color w:val="000000"/>
          <w:sz w:val="20"/>
          <w:szCs w:val="20"/>
        </w:rPr>
        <w:t>κυβοχιλιόμετρο</w:t>
      </w:r>
      <w:proofErr w:type="spellEnd"/>
      <w:r w:rsidRPr="004F7D45">
        <w:rPr>
          <w:rFonts w:ascii="Courier New" w:hAnsi="Courier New" w:cs="Courier New"/>
          <w:color w:val="000000"/>
          <w:sz w:val="20"/>
          <w:szCs w:val="20"/>
        </w:rPr>
        <w:t xml:space="preserve"> (m3.km).</w:t>
      </w:r>
    </w:p>
    <w:p w14:paraId="6E13FF38" w14:textId="153FC7B1" w:rsidR="004F7D45" w:rsidRPr="003A03D9" w:rsidRDefault="004F7D45" w:rsidP="004F7D45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  <w:t xml:space="preserve">Ολογράφως: </w:t>
      </w:r>
      <w:r>
        <w:rPr>
          <w:rFonts w:ascii="Courier New" w:hAnsi="Courier New" w:cs="Courier New"/>
          <w:b/>
          <w:sz w:val="20"/>
          <w:szCs w:val="20"/>
        </w:rPr>
        <w:t>τριάντα δύο λεπτά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10330C7F" w14:textId="369A8A1D" w:rsidR="004F7D45" w:rsidRPr="00024230" w:rsidRDefault="004F7D45" w:rsidP="004F7D45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ab/>
        <w:t>Αριθμητικώς</w:t>
      </w:r>
      <w:r>
        <w:rPr>
          <w:rFonts w:ascii="Courier New" w:hAnsi="Courier New" w:cs="Courier New"/>
          <w:b/>
          <w:sz w:val="20"/>
          <w:szCs w:val="20"/>
        </w:rPr>
        <w:t>:</w:t>
      </w:r>
      <w:r>
        <w:rPr>
          <w:rFonts w:ascii="Courier New" w:hAnsi="Courier New" w:cs="Courier New"/>
          <w:b/>
          <w:sz w:val="20"/>
          <w:szCs w:val="20"/>
        </w:rPr>
        <w:t>0,32</w:t>
      </w:r>
    </w:p>
    <w:p w14:paraId="3EAE2078" w14:textId="77777777" w:rsidR="004F7D45" w:rsidRDefault="004F7D45" w:rsidP="004F7D45">
      <w:pPr>
        <w:rPr>
          <w:rFonts w:ascii="Courier New" w:hAnsi="Courier New" w:cs="Courier New"/>
          <w:b/>
          <w:sz w:val="20"/>
          <w:szCs w:val="20"/>
        </w:rPr>
      </w:pPr>
    </w:p>
    <w:p w14:paraId="1EB10C19" w14:textId="0EC653FD" w:rsidR="00570E76" w:rsidRPr="003A03D9" w:rsidRDefault="008E16EE" w:rsidP="004F7D45">
      <w:pPr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Μοσχάτο</w:t>
      </w:r>
      <w:r w:rsidR="00570E76" w:rsidRPr="00967657">
        <w:rPr>
          <w:rFonts w:ascii="Courier New" w:hAnsi="Courier New" w:cs="Courier New"/>
          <w:sz w:val="20"/>
          <w:szCs w:val="20"/>
        </w:rPr>
        <w:t>, …./…./202</w:t>
      </w:r>
      <w:r w:rsidRPr="00967657">
        <w:rPr>
          <w:rFonts w:ascii="Courier New" w:hAnsi="Courier New" w:cs="Courier New"/>
          <w:sz w:val="20"/>
          <w:szCs w:val="20"/>
        </w:rPr>
        <w:t>2</w:t>
      </w:r>
      <w:r w:rsidR="00570E76" w:rsidRPr="003A03D9">
        <w:rPr>
          <w:rFonts w:ascii="Courier New" w:hAnsi="Courier New" w:cs="Courier New"/>
          <w:sz w:val="20"/>
          <w:szCs w:val="20"/>
        </w:rPr>
        <w:t xml:space="preserve">                  </w:t>
      </w:r>
      <w:r w:rsidR="004F7D45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>Μοσχάτο</w:t>
      </w:r>
      <w:r w:rsidR="00570E76" w:rsidRPr="003A03D9">
        <w:rPr>
          <w:rFonts w:ascii="Courier New" w:hAnsi="Courier New" w:cs="Courier New"/>
          <w:sz w:val="20"/>
          <w:szCs w:val="20"/>
        </w:rPr>
        <w:t>, …./…./202</w:t>
      </w:r>
      <w:r>
        <w:rPr>
          <w:rFonts w:ascii="Courier New" w:hAnsi="Courier New" w:cs="Courier New"/>
          <w:sz w:val="20"/>
          <w:szCs w:val="20"/>
        </w:rPr>
        <w:t>2</w:t>
      </w:r>
    </w:p>
    <w:p w14:paraId="0929ED5B" w14:textId="15B69661" w:rsidR="00570E76" w:rsidRPr="003A03D9" w:rsidRDefault="008E16EE" w:rsidP="008E16EE">
      <w:pPr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</w:t>
      </w:r>
      <w:r w:rsidR="00570E76" w:rsidRPr="003A03D9">
        <w:rPr>
          <w:rStyle w:val="FontStyle53"/>
          <w:sz w:val="20"/>
          <w:szCs w:val="20"/>
        </w:rPr>
        <w:t>Για τ</w:t>
      </w:r>
      <w:r w:rsidR="004F7D45">
        <w:rPr>
          <w:rStyle w:val="FontStyle53"/>
          <w:sz w:val="20"/>
          <w:szCs w:val="20"/>
        </w:rPr>
        <w:t>ο</w:t>
      </w:r>
      <w:r w:rsidR="00570E76" w:rsidRPr="003A03D9">
        <w:rPr>
          <w:rStyle w:val="FontStyle53"/>
          <w:sz w:val="20"/>
          <w:szCs w:val="20"/>
        </w:rPr>
        <w:t xml:space="preserve">ν Ανάδοχο                   </w:t>
      </w:r>
      <w:r>
        <w:rPr>
          <w:rStyle w:val="FontStyle53"/>
          <w:sz w:val="20"/>
          <w:szCs w:val="20"/>
        </w:rPr>
        <w:t xml:space="preserve">   </w:t>
      </w:r>
      <w:r w:rsidR="004F7D45">
        <w:rPr>
          <w:rStyle w:val="FontStyle53"/>
          <w:sz w:val="20"/>
          <w:szCs w:val="20"/>
        </w:rPr>
        <w:t xml:space="preserve">         </w:t>
      </w:r>
      <w:r w:rsidR="00570E76" w:rsidRPr="003A03D9">
        <w:rPr>
          <w:rStyle w:val="FontStyle53"/>
          <w:sz w:val="20"/>
          <w:szCs w:val="20"/>
        </w:rPr>
        <w:t>Οι επιβλέποντες</w:t>
      </w:r>
    </w:p>
    <w:bookmarkEnd w:id="1"/>
    <w:p w14:paraId="362DBEF3" w14:textId="77777777" w:rsidR="008E16EE" w:rsidRDefault="008E16EE" w:rsidP="003A03D9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  <w:sz w:val="20"/>
          <w:szCs w:val="20"/>
        </w:rPr>
      </w:pPr>
    </w:p>
    <w:p w14:paraId="11B182FE" w14:textId="72AE51D6" w:rsidR="008E16EE" w:rsidRPr="00D038F6" w:rsidRDefault="008E16EE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</w:t>
      </w:r>
      <w:r w:rsidR="004F7D45">
        <w:rPr>
          <w:rStyle w:val="FontStyle53"/>
          <w:sz w:val="20"/>
          <w:szCs w:val="20"/>
        </w:rPr>
        <w:t xml:space="preserve">   </w:t>
      </w:r>
      <w:r w:rsidRPr="00D038F6">
        <w:rPr>
          <w:rStyle w:val="FontStyle53"/>
          <w:sz w:val="20"/>
          <w:szCs w:val="20"/>
        </w:rPr>
        <w:t>Θεοδωρόπουλος Ηλίας</w:t>
      </w:r>
    </w:p>
    <w:p w14:paraId="61FB0577" w14:textId="24868012" w:rsidR="008E16EE" w:rsidRPr="00D038F6" w:rsidRDefault="008E16EE" w:rsidP="008E16EE">
      <w:pPr>
        <w:jc w:val="center"/>
        <w:rPr>
          <w:rStyle w:val="FontStyle53"/>
          <w:sz w:val="20"/>
          <w:szCs w:val="20"/>
        </w:rPr>
      </w:pPr>
      <w:r w:rsidRPr="00D038F6">
        <w:rPr>
          <w:rStyle w:val="FontStyle53"/>
          <w:sz w:val="20"/>
          <w:szCs w:val="20"/>
        </w:rPr>
        <w:t xml:space="preserve">                 </w:t>
      </w:r>
      <w:r>
        <w:rPr>
          <w:rStyle w:val="FontStyle53"/>
          <w:sz w:val="20"/>
          <w:szCs w:val="20"/>
        </w:rPr>
        <w:t xml:space="preserve">                         </w:t>
      </w:r>
      <w:r w:rsidR="004F7D45">
        <w:rPr>
          <w:rStyle w:val="FontStyle53"/>
          <w:sz w:val="20"/>
          <w:szCs w:val="20"/>
        </w:rPr>
        <w:t xml:space="preserve"> </w:t>
      </w:r>
      <w:r w:rsidRPr="00D038F6">
        <w:rPr>
          <w:rStyle w:val="FontStyle53"/>
          <w:sz w:val="20"/>
          <w:szCs w:val="20"/>
        </w:rPr>
        <w:t>Πολιτικός Μηχανικός ΤΕ</w:t>
      </w:r>
    </w:p>
    <w:p w14:paraId="760D9319" w14:textId="635C4DDC" w:rsidR="008E16EE" w:rsidRDefault="008E16EE" w:rsidP="008E16EE">
      <w:pPr>
        <w:jc w:val="center"/>
        <w:rPr>
          <w:rStyle w:val="FontStyle53"/>
          <w:sz w:val="20"/>
          <w:szCs w:val="20"/>
        </w:rPr>
      </w:pPr>
    </w:p>
    <w:p w14:paraId="176310C4" w14:textId="1C10D324" w:rsidR="008E16EE" w:rsidRPr="00D038F6" w:rsidRDefault="008E16EE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 </w:t>
      </w:r>
      <w:proofErr w:type="spellStart"/>
      <w:r w:rsidRPr="00D038F6">
        <w:rPr>
          <w:rStyle w:val="FontStyle53"/>
          <w:sz w:val="20"/>
          <w:szCs w:val="20"/>
        </w:rPr>
        <w:t>Μπαχάς</w:t>
      </w:r>
      <w:proofErr w:type="spellEnd"/>
      <w:r w:rsidRPr="00D038F6">
        <w:rPr>
          <w:rStyle w:val="FontStyle53"/>
          <w:sz w:val="20"/>
          <w:szCs w:val="20"/>
        </w:rPr>
        <w:t xml:space="preserve"> Αντώνιος</w:t>
      </w:r>
    </w:p>
    <w:p w14:paraId="79D21C82" w14:textId="7A1DBF00" w:rsidR="008E16EE" w:rsidRDefault="008E16EE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  </w:t>
      </w:r>
      <w:r w:rsidRPr="00D038F6">
        <w:rPr>
          <w:rStyle w:val="FontStyle53"/>
          <w:sz w:val="20"/>
          <w:szCs w:val="20"/>
        </w:rPr>
        <w:t>Ηλεκτρολόγος Μηχανικός</w:t>
      </w:r>
    </w:p>
    <w:p w14:paraId="62355EDB" w14:textId="3484DB24" w:rsidR="004F7D45" w:rsidRDefault="004F7D45" w:rsidP="008E16EE">
      <w:pPr>
        <w:jc w:val="center"/>
        <w:rPr>
          <w:rStyle w:val="FontStyle53"/>
          <w:sz w:val="20"/>
          <w:szCs w:val="20"/>
        </w:rPr>
      </w:pPr>
    </w:p>
    <w:p w14:paraId="67D7B6E9" w14:textId="007A8F36" w:rsidR="004F7D45" w:rsidRDefault="004F7D45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     </w:t>
      </w:r>
      <w:proofErr w:type="spellStart"/>
      <w:r>
        <w:rPr>
          <w:rStyle w:val="FontStyle53"/>
          <w:sz w:val="20"/>
          <w:szCs w:val="20"/>
        </w:rPr>
        <w:t>Τσιάκαλου</w:t>
      </w:r>
      <w:proofErr w:type="spellEnd"/>
      <w:r>
        <w:rPr>
          <w:rStyle w:val="FontStyle53"/>
          <w:sz w:val="20"/>
          <w:szCs w:val="20"/>
        </w:rPr>
        <w:t xml:space="preserve"> </w:t>
      </w:r>
      <w:proofErr w:type="spellStart"/>
      <w:r>
        <w:rPr>
          <w:rStyle w:val="FontStyle53"/>
          <w:sz w:val="20"/>
          <w:szCs w:val="20"/>
        </w:rPr>
        <w:t>Κωνσταντούλα</w:t>
      </w:r>
      <w:proofErr w:type="spellEnd"/>
    </w:p>
    <w:p w14:paraId="0EB44855" w14:textId="6B92749B" w:rsidR="004F7D45" w:rsidRPr="008E16EE" w:rsidRDefault="004F7D45" w:rsidP="008E16EE">
      <w:pPr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  Γεωπόνος ΤΕ</w:t>
      </w:r>
    </w:p>
    <w:p w14:paraId="5C91F870" w14:textId="77777777" w:rsidR="00425DD7" w:rsidRPr="003A03D9" w:rsidRDefault="00425DD7" w:rsidP="003A03D9">
      <w:pPr>
        <w:tabs>
          <w:tab w:val="left" w:pos="9052"/>
          <w:tab w:val="left" w:pos="10360"/>
        </w:tabs>
        <w:spacing w:after="0"/>
        <w:jc w:val="center"/>
        <w:rPr>
          <w:rFonts w:ascii="Courier New" w:hAnsi="Courier New" w:cs="Courier New"/>
          <w:sz w:val="20"/>
          <w:szCs w:val="20"/>
        </w:rPr>
      </w:pPr>
    </w:p>
    <w:p w14:paraId="769B3AF5" w14:textId="77777777" w:rsidR="004F7D45" w:rsidRDefault="004F7D45" w:rsidP="003A03D9">
      <w:pPr>
        <w:ind w:firstLine="720"/>
        <w:jc w:val="center"/>
        <w:rPr>
          <w:rStyle w:val="FontStyle53"/>
          <w:sz w:val="20"/>
          <w:szCs w:val="20"/>
        </w:rPr>
      </w:pPr>
    </w:p>
    <w:p w14:paraId="3405781C" w14:textId="6C904B07" w:rsidR="00940F8D" w:rsidRDefault="00425DD7" w:rsidP="003A03D9">
      <w:pPr>
        <w:ind w:firstLine="720"/>
        <w:jc w:val="center"/>
        <w:rPr>
          <w:rStyle w:val="FontStyle53"/>
          <w:sz w:val="20"/>
          <w:szCs w:val="20"/>
        </w:rPr>
      </w:pPr>
      <w:r w:rsidRPr="003A03D9">
        <w:rPr>
          <w:rStyle w:val="FontStyle53"/>
          <w:sz w:val="20"/>
          <w:szCs w:val="20"/>
        </w:rPr>
        <w:t xml:space="preserve">Η </w:t>
      </w:r>
      <w:bookmarkStart w:id="2" w:name="_Hlk533937181"/>
      <w:r w:rsidRPr="003A03D9">
        <w:rPr>
          <w:rStyle w:val="FontStyle53"/>
          <w:sz w:val="20"/>
          <w:szCs w:val="20"/>
        </w:rPr>
        <w:t>Δ/</w:t>
      </w:r>
      <w:proofErr w:type="spellStart"/>
      <w:r w:rsidRPr="003A03D9">
        <w:rPr>
          <w:rStyle w:val="FontStyle53"/>
          <w:sz w:val="20"/>
          <w:szCs w:val="20"/>
        </w:rPr>
        <w:t>ντρια</w:t>
      </w:r>
      <w:proofErr w:type="spellEnd"/>
      <w:r w:rsidRPr="003A03D9">
        <w:rPr>
          <w:rStyle w:val="FontStyle53"/>
          <w:sz w:val="20"/>
          <w:szCs w:val="20"/>
        </w:rPr>
        <w:t xml:space="preserve"> Τεχνικών Υπηρεσιών</w:t>
      </w:r>
      <w:bookmarkEnd w:id="2"/>
      <w:r w:rsidR="004F7D45">
        <w:rPr>
          <w:rStyle w:val="FontStyle53"/>
          <w:sz w:val="20"/>
          <w:szCs w:val="20"/>
        </w:rPr>
        <w:t xml:space="preserve"> και Δόμησης</w:t>
      </w:r>
    </w:p>
    <w:p w14:paraId="2BD08541" w14:textId="2615F930" w:rsidR="00451478" w:rsidRPr="003A03D9" w:rsidRDefault="00425DD7" w:rsidP="003A03D9">
      <w:pPr>
        <w:ind w:firstLine="720"/>
        <w:jc w:val="center"/>
        <w:rPr>
          <w:rStyle w:val="FontStyle53"/>
          <w:sz w:val="20"/>
          <w:szCs w:val="20"/>
        </w:rPr>
      </w:pPr>
      <w:r w:rsidRPr="003A03D9">
        <w:rPr>
          <w:rStyle w:val="FontStyle53"/>
          <w:sz w:val="20"/>
          <w:szCs w:val="20"/>
        </w:rPr>
        <w:t xml:space="preserve"> Δήμου </w:t>
      </w:r>
      <w:r w:rsidR="008E16EE">
        <w:rPr>
          <w:rStyle w:val="FontStyle53"/>
          <w:sz w:val="20"/>
          <w:szCs w:val="20"/>
        </w:rPr>
        <w:t>Μοσχάτου-Ταύρου</w:t>
      </w:r>
    </w:p>
    <w:p w14:paraId="1A50AC5C" w14:textId="1F4BA6E6" w:rsidR="007D4016" w:rsidRDefault="007D4016" w:rsidP="003A03D9">
      <w:pPr>
        <w:ind w:firstLine="720"/>
        <w:jc w:val="center"/>
        <w:rPr>
          <w:rStyle w:val="FontStyle53"/>
          <w:sz w:val="20"/>
          <w:szCs w:val="20"/>
        </w:rPr>
      </w:pPr>
    </w:p>
    <w:p w14:paraId="7F6E66F5" w14:textId="483F1C79" w:rsidR="00425DD7" w:rsidRPr="003A03D9" w:rsidRDefault="008E16EE" w:rsidP="003A03D9">
      <w:pPr>
        <w:ind w:firstLine="720"/>
        <w:jc w:val="center"/>
        <w:rPr>
          <w:rStyle w:val="FontStyle53"/>
          <w:sz w:val="20"/>
          <w:szCs w:val="20"/>
        </w:rPr>
      </w:pPr>
      <w:proofErr w:type="spellStart"/>
      <w:r>
        <w:rPr>
          <w:rStyle w:val="FontStyle53"/>
          <w:sz w:val="20"/>
          <w:szCs w:val="20"/>
        </w:rPr>
        <w:t>Τσιώλη</w:t>
      </w:r>
      <w:proofErr w:type="spellEnd"/>
      <w:r>
        <w:rPr>
          <w:rStyle w:val="FontStyle53"/>
          <w:sz w:val="20"/>
          <w:szCs w:val="20"/>
        </w:rPr>
        <w:t xml:space="preserve"> Αμαλία</w:t>
      </w:r>
    </w:p>
    <w:p w14:paraId="55B9932F" w14:textId="77CB08DF" w:rsidR="00425DD7" w:rsidRPr="003A03D9" w:rsidRDefault="00425DD7" w:rsidP="003A03D9"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3A03D9">
        <w:rPr>
          <w:rStyle w:val="FontStyle53"/>
          <w:sz w:val="20"/>
          <w:szCs w:val="20"/>
        </w:rPr>
        <w:t xml:space="preserve">                     Πολιτικός Μηχανικός </w:t>
      </w:r>
      <w:r w:rsidR="008E16EE">
        <w:rPr>
          <w:rStyle w:val="FontStyle53"/>
          <w:sz w:val="20"/>
          <w:szCs w:val="20"/>
        </w:rPr>
        <w:t>ΤΕ</w:t>
      </w:r>
    </w:p>
    <w:sectPr w:rsidR="00425DD7" w:rsidRPr="003A03D9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83263" w14:textId="77777777" w:rsidR="008314A9" w:rsidRDefault="008314A9" w:rsidP="00393424">
      <w:pPr>
        <w:spacing w:after="0" w:line="240" w:lineRule="auto"/>
      </w:pPr>
      <w:r>
        <w:separator/>
      </w:r>
    </w:p>
  </w:endnote>
  <w:endnote w:type="continuationSeparator" w:id="0">
    <w:p w14:paraId="2FF820C1" w14:textId="77777777" w:rsidR="008314A9" w:rsidRDefault="008314A9" w:rsidP="00393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4688910"/>
      <w:docPartObj>
        <w:docPartGallery w:val="Page Numbers (Bottom of Page)"/>
        <w:docPartUnique/>
      </w:docPartObj>
    </w:sdtPr>
    <w:sdtContent>
      <w:p w14:paraId="4F176227" w14:textId="3556542F" w:rsidR="00393424" w:rsidRDefault="003934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347">
          <w:rPr>
            <w:noProof/>
          </w:rPr>
          <w:t>7</w:t>
        </w:r>
        <w:r>
          <w:fldChar w:fldCharType="end"/>
        </w:r>
      </w:p>
    </w:sdtContent>
  </w:sdt>
  <w:p w14:paraId="7BA25854" w14:textId="77777777" w:rsidR="00393424" w:rsidRDefault="0039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37FF" w14:textId="77777777" w:rsidR="008314A9" w:rsidRDefault="008314A9" w:rsidP="00393424">
      <w:pPr>
        <w:spacing w:after="0" w:line="240" w:lineRule="auto"/>
      </w:pPr>
      <w:r>
        <w:separator/>
      </w:r>
    </w:p>
  </w:footnote>
  <w:footnote w:type="continuationSeparator" w:id="0">
    <w:p w14:paraId="69F1E63D" w14:textId="77777777" w:rsidR="008314A9" w:rsidRDefault="008314A9" w:rsidP="00393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937"/>
    <w:multiLevelType w:val="hybridMultilevel"/>
    <w:tmpl w:val="C250FC7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74691"/>
    <w:multiLevelType w:val="hybridMultilevel"/>
    <w:tmpl w:val="C0203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A6337"/>
    <w:multiLevelType w:val="hybridMultilevel"/>
    <w:tmpl w:val="E43462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50649"/>
    <w:multiLevelType w:val="hybridMultilevel"/>
    <w:tmpl w:val="7D384D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3794F"/>
    <w:multiLevelType w:val="multilevel"/>
    <w:tmpl w:val="33AE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5" w15:restartNumberingAfterBreak="0">
    <w:nsid w:val="3DAB14C3"/>
    <w:multiLevelType w:val="hybridMultilevel"/>
    <w:tmpl w:val="76A4F88A"/>
    <w:lvl w:ilvl="0" w:tplc="FFFFFFFF">
      <w:start w:val="1"/>
      <w:numFmt w:val="decimal"/>
      <w:pStyle w:val="numbered1"/>
      <w:lvlText w:val="(%1)"/>
      <w:lvlJc w:val="left"/>
      <w:rPr>
        <w:rFonts w:ascii="Arial" w:hAnsi="Arial" w:hint="default"/>
        <w:caps w:val="0"/>
        <w:strike w:val="0"/>
        <w:dstrike w:val="0"/>
        <w:vanish w:val="0"/>
        <w:sz w:val="2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6" w15:restartNumberingAfterBreak="0">
    <w:nsid w:val="7B7A5659"/>
    <w:multiLevelType w:val="hybridMultilevel"/>
    <w:tmpl w:val="C3426A70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7D197D0D"/>
    <w:multiLevelType w:val="hybridMultilevel"/>
    <w:tmpl w:val="2E9A40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72CF2"/>
    <w:multiLevelType w:val="hybridMultilevel"/>
    <w:tmpl w:val="EF2AC0B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509066">
    <w:abstractNumId w:val="2"/>
  </w:num>
  <w:num w:numId="2" w16cid:durableId="1150248263">
    <w:abstractNumId w:val="5"/>
  </w:num>
  <w:num w:numId="3" w16cid:durableId="214592900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6301436">
    <w:abstractNumId w:val="1"/>
  </w:num>
  <w:num w:numId="5" w16cid:durableId="2117560408">
    <w:abstractNumId w:val="4"/>
  </w:num>
  <w:num w:numId="6" w16cid:durableId="208540014">
    <w:abstractNumId w:val="7"/>
  </w:num>
  <w:num w:numId="7" w16cid:durableId="1732657900">
    <w:abstractNumId w:val="8"/>
  </w:num>
  <w:num w:numId="8" w16cid:durableId="86317777">
    <w:abstractNumId w:val="3"/>
  </w:num>
  <w:num w:numId="9" w16cid:durableId="2093774510">
    <w:abstractNumId w:val="0"/>
  </w:num>
  <w:num w:numId="10" w16cid:durableId="409888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C1B"/>
    <w:rsid w:val="00004A37"/>
    <w:rsid w:val="000170E2"/>
    <w:rsid w:val="000207D7"/>
    <w:rsid w:val="00024230"/>
    <w:rsid w:val="00063FD7"/>
    <w:rsid w:val="00080AE7"/>
    <w:rsid w:val="000971B8"/>
    <w:rsid w:val="000C67F1"/>
    <w:rsid w:val="000E2590"/>
    <w:rsid w:val="000F164E"/>
    <w:rsid w:val="001048F7"/>
    <w:rsid w:val="0012141D"/>
    <w:rsid w:val="00132D02"/>
    <w:rsid w:val="001429AE"/>
    <w:rsid w:val="00143A27"/>
    <w:rsid w:val="00147C8F"/>
    <w:rsid w:val="00147CDC"/>
    <w:rsid w:val="00161E5D"/>
    <w:rsid w:val="00175A94"/>
    <w:rsid w:val="00183370"/>
    <w:rsid w:val="00191C1D"/>
    <w:rsid w:val="00203F1D"/>
    <w:rsid w:val="002071E7"/>
    <w:rsid w:val="0021756E"/>
    <w:rsid w:val="00217607"/>
    <w:rsid w:val="00226C77"/>
    <w:rsid w:val="00250A5B"/>
    <w:rsid w:val="00282B9A"/>
    <w:rsid w:val="002839D7"/>
    <w:rsid w:val="00290224"/>
    <w:rsid w:val="00290960"/>
    <w:rsid w:val="002A0E46"/>
    <w:rsid w:val="002B63E2"/>
    <w:rsid w:val="002C040C"/>
    <w:rsid w:val="002D2530"/>
    <w:rsid w:val="002D2817"/>
    <w:rsid w:val="002D5C1B"/>
    <w:rsid w:val="002D7627"/>
    <w:rsid w:val="002E2740"/>
    <w:rsid w:val="00304F1A"/>
    <w:rsid w:val="00321C4E"/>
    <w:rsid w:val="00337078"/>
    <w:rsid w:val="003414D4"/>
    <w:rsid w:val="0038296D"/>
    <w:rsid w:val="00393424"/>
    <w:rsid w:val="003941BB"/>
    <w:rsid w:val="00396FB5"/>
    <w:rsid w:val="003A03D9"/>
    <w:rsid w:val="003A28D7"/>
    <w:rsid w:val="003A29CD"/>
    <w:rsid w:val="003C76FE"/>
    <w:rsid w:val="00400523"/>
    <w:rsid w:val="00414362"/>
    <w:rsid w:val="00415FE2"/>
    <w:rsid w:val="00425DD7"/>
    <w:rsid w:val="00437F8E"/>
    <w:rsid w:val="004400BB"/>
    <w:rsid w:val="00451478"/>
    <w:rsid w:val="00460AD0"/>
    <w:rsid w:val="004745C0"/>
    <w:rsid w:val="00474F57"/>
    <w:rsid w:val="004C0ACA"/>
    <w:rsid w:val="004C3E20"/>
    <w:rsid w:val="004C6CC0"/>
    <w:rsid w:val="004E468A"/>
    <w:rsid w:val="004F7D45"/>
    <w:rsid w:val="005022AB"/>
    <w:rsid w:val="005127FA"/>
    <w:rsid w:val="00516D5C"/>
    <w:rsid w:val="005179FD"/>
    <w:rsid w:val="005202CC"/>
    <w:rsid w:val="00525347"/>
    <w:rsid w:val="00570E76"/>
    <w:rsid w:val="0057199D"/>
    <w:rsid w:val="0057764A"/>
    <w:rsid w:val="0058181B"/>
    <w:rsid w:val="00585175"/>
    <w:rsid w:val="005B27E1"/>
    <w:rsid w:val="005B3C1C"/>
    <w:rsid w:val="005C3262"/>
    <w:rsid w:val="005D6323"/>
    <w:rsid w:val="00612086"/>
    <w:rsid w:val="00617CD5"/>
    <w:rsid w:val="006278E1"/>
    <w:rsid w:val="00644D89"/>
    <w:rsid w:val="00656C77"/>
    <w:rsid w:val="00687BB7"/>
    <w:rsid w:val="006B7793"/>
    <w:rsid w:val="006C65EF"/>
    <w:rsid w:val="006F6A90"/>
    <w:rsid w:val="00702091"/>
    <w:rsid w:val="00706188"/>
    <w:rsid w:val="007207D4"/>
    <w:rsid w:val="00730162"/>
    <w:rsid w:val="007454FC"/>
    <w:rsid w:val="00745A29"/>
    <w:rsid w:val="0074608D"/>
    <w:rsid w:val="00756D1B"/>
    <w:rsid w:val="00774F39"/>
    <w:rsid w:val="00776AC5"/>
    <w:rsid w:val="0078081C"/>
    <w:rsid w:val="007C6FBF"/>
    <w:rsid w:val="007D4016"/>
    <w:rsid w:val="007F4050"/>
    <w:rsid w:val="00826789"/>
    <w:rsid w:val="008314A9"/>
    <w:rsid w:val="008433E9"/>
    <w:rsid w:val="008472EB"/>
    <w:rsid w:val="00855E56"/>
    <w:rsid w:val="00863769"/>
    <w:rsid w:val="00886F86"/>
    <w:rsid w:val="0089027A"/>
    <w:rsid w:val="008B4E77"/>
    <w:rsid w:val="008D1395"/>
    <w:rsid w:val="008D400B"/>
    <w:rsid w:val="008E16EE"/>
    <w:rsid w:val="008E1B76"/>
    <w:rsid w:val="008F0A2A"/>
    <w:rsid w:val="008F6E88"/>
    <w:rsid w:val="00901EF6"/>
    <w:rsid w:val="009127DD"/>
    <w:rsid w:val="00915E67"/>
    <w:rsid w:val="0093334B"/>
    <w:rsid w:val="00940F8D"/>
    <w:rsid w:val="00941D5B"/>
    <w:rsid w:val="00964CBE"/>
    <w:rsid w:val="009669EC"/>
    <w:rsid w:val="00967657"/>
    <w:rsid w:val="009729E7"/>
    <w:rsid w:val="00997D1A"/>
    <w:rsid w:val="009A593B"/>
    <w:rsid w:val="009B1F55"/>
    <w:rsid w:val="009B4860"/>
    <w:rsid w:val="009C1EDF"/>
    <w:rsid w:val="009C4F96"/>
    <w:rsid w:val="009D53A4"/>
    <w:rsid w:val="009D7CAB"/>
    <w:rsid w:val="009E7DF4"/>
    <w:rsid w:val="009F206F"/>
    <w:rsid w:val="00A076B6"/>
    <w:rsid w:val="00A230E0"/>
    <w:rsid w:val="00A23F09"/>
    <w:rsid w:val="00A64B86"/>
    <w:rsid w:val="00A92213"/>
    <w:rsid w:val="00A939FA"/>
    <w:rsid w:val="00AA1B5A"/>
    <w:rsid w:val="00AB5260"/>
    <w:rsid w:val="00AD54A4"/>
    <w:rsid w:val="00AF1ED7"/>
    <w:rsid w:val="00AF1F1A"/>
    <w:rsid w:val="00AF4E3D"/>
    <w:rsid w:val="00B123A6"/>
    <w:rsid w:val="00B17ACF"/>
    <w:rsid w:val="00B23C0A"/>
    <w:rsid w:val="00B32A5F"/>
    <w:rsid w:val="00B71782"/>
    <w:rsid w:val="00B7689A"/>
    <w:rsid w:val="00B77FBD"/>
    <w:rsid w:val="00B86275"/>
    <w:rsid w:val="00B913AF"/>
    <w:rsid w:val="00B96E45"/>
    <w:rsid w:val="00BB4C30"/>
    <w:rsid w:val="00BD7B3A"/>
    <w:rsid w:val="00BF0F9F"/>
    <w:rsid w:val="00BF1413"/>
    <w:rsid w:val="00BF1B41"/>
    <w:rsid w:val="00C04CF1"/>
    <w:rsid w:val="00C07495"/>
    <w:rsid w:val="00C23F13"/>
    <w:rsid w:val="00C3251C"/>
    <w:rsid w:val="00C45BF4"/>
    <w:rsid w:val="00C50F09"/>
    <w:rsid w:val="00C5222C"/>
    <w:rsid w:val="00C84EE6"/>
    <w:rsid w:val="00CA1238"/>
    <w:rsid w:val="00CA6287"/>
    <w:rsid w:val="00CC2DB0"/>
    <w:rsid w:val="00CD3B56"/>
    <w:rsid w:val="00CD7E66"/>
    <w:rsid w:val="00CE317D"/>
    <w:rsid w:val="00CE49C0"/>
    <w:rsid w:val="00CF40B3"/>
    <w:rsid w:val="00D00CBC"/>
    <w:rsid w:val="00D0543C"/>
    <w:rsid w:val="00D05CBF"/>
    <w:rsid w:val="00D32991"/>
    <w:rsid w:val="00D530D2"/>
    <w:rsid w:val="00D5409F"/>
    <w:rsid w:val="00D5614E"/>
    <w:rsid w:val="00D8006B"/>
    <w:rsid w:val="00D80FE0"/>
    <w:rsid w:val="00DB2B29"/>
    <w:rsid w:val="00DC13A6"/>
    <w:rsid w:val="00DC3300"/>
    <w:rsid w:val="00DF7F1D"/>
    <w:rsid w:val="00E21426"/>
    <w:rsid w:val="00E43186"/>
    <w:rsid w:val="00E53448"/>
    <w:rsid w:val="00E85F0B"/>
    <w:rsid w:val="00E96483"/>
    <w:rsid w:val="00EA4A06"/>
    <w:rsid w:val="00EA7BC8"/>
    <w:rsid w:val="00EE0C0D"/>
    <w:rsid w:val="00EE5C6A"/>
    <w:rsid w:val="00EF55A3"/>
    <w:rsid w:val="00F01A36"/>
    <w:rsid w:val="00F07E88"/>
    <w:rsid w:val="00F112F4"/>
    <w:rsid w:val="00F209F3"/>
    <w:rsid w:val="00F21CB9"/>
    <w:rsid w:val="00F22E53"/>
    <w:rsid w:val="00F27E5A"/>
    <w:rsid w:val="00F51008"/>
    <w:rsid w:val="00F62924"/>
    <w:rsid w:val="00F72BA9"/>
    <w:rsid w:val="00F8064A"/>
    <w:rsid w:val="00F94319"/>
    <w:rsid w:val="00F9598B"/>
    <w:rsid w:val="00FB1357"/>
    <w:rsid w:val="00FC5862"/>
    <w:rsid w:val="00FF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1A13"/>
  <w15:docId w15:val="{AC45D7AB-DD9B-4914-B78F-F5009E4F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78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92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26C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B13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112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9"/>
    <w:qFormat/>
    <w:rsid w:val="00A92213"/>
    <w:pPr>
      <w:keepNext/>
      <w:tabs>
        <w:tab w:val="right" w:pos="2268"/>
      </w:tabs>
      <w:spacing w:before="120" w:after="0" w:line="240" w:lineRule="auto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C50F09"/>
    <w:pPr>
      <w:tabs>
        <w:tab w:val="left" w:pos="1134"/>
        <w:tab w:val="left" w:pos="10360"/>
      </w:tabs>
      <w:spacing w:after="0" w:line="240" w:lineRule="auto"/>
      <w:ind w:left="1134" w:hanging="1134"/>
    </w:pPr>
    <w:rPr>
      <w:rFonts w:ascii="Arial" w:hAnsi="Arial"/>
      <w:color w:val="000000"/>
      <w:sz w:val="24"/>
      <w:szCs w:val="24"/>
      <w:lang w:val="en-GB"/>
    </w:rPr>
  </w:style>
  <w:style w:type="character" w:customStyle="1" w:styleId="Char">
    <w:name w:val="Σώμα κείμενου με εσοχή Char"/>
    <w:basedOn w:val="a0"/>
    <w:link w:val="a3"/>
    <w:uiPriority w:val="99"/>
    <w:rsid w:val="00C50F09"/>
    <w:rPr>
      <w:rFonts w:ascii="Arial" w:eastAsia="Times New Roman" w:hAnsi="Arial" w:cs="Times New Roman"/>
      <w:color w:val="000000"/>
      <w:sz w:val="24"/>
      <w:szCs w:val="24"/>
      <w:lang w:val="en-GB"/>
    </w:rPr>
  </w:style>
  <w:style w:type="character" w:customStyle="1" w:styleId="6Char">
    <w:name w:val="Επικεφαλίδα 6 Char"/>
    <w:basedOn w:val="a0"/>
    <w:link w:val="6"/>
    <w:uiPriority w:val="99"/>
    <w:rsid w:val="00A92213"/>
    <w:rPr>
      <w:rFonts w:ascii="Calibri" w:eastAsia="Times New Roman" w:hAnsi="Calibri" w:cs="Times New Roman"/>
      <w:b/>
      <w:sz w:val="20"/>
      <w:szCs w:val="20"/>
    </w:rPr>
  </w:style>
  <w:style w:type="character" w:customStyle="1" w:styleId="1Char">
    <w:name w:val="Επικεφαλίδα 1 Char"/>
    <w:basedOn w:val="a0"/>
    <w:link w:val="1"/>
    <w:uiPriority w:val="99"/>
    <w:rsid w:val="00A92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Body Text Indent 3"/>
    <w:basedOn w:val="a"/>
    <w:link w:val="3Char"/>
    <w:uiPriority w:val="99"/>
    <w:semiHidden/>
    <w:unhideWhenUsed/>
    <w:rsid w:val="00A92213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uiPriority w:val="99"/>
    <w:semiHidden/>
    <w:rsid w:val="00A92213"/>
    <w:rPr>
      <w:rFonts w:ascii="Calibri" w:eastAsia="Times New Roman" w:hAnsi="Calibri" w:cs="Times New Roman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93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93424"/>
    <w:rPr>
      <w:rFonts w:ascii="Calibri" w:eastAsia="Times New Roman" w:hAnsi="Calibri" w:cs="Times New Roman"/>
    </w:rPr>
  </w:style>
  <w:style w:type="paragraph" w:styleId="a5">
    <w:name w:val="footer"/>
    <w:basedOn w:val="a"/>
    <w:link w:val="Char1"/>
    <w:uiPriority w:val="99"/>
    <w:unhideWhenUsed/>
    <w:rsid w:val="00393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93424"/>
    <w:rPr>
      <w:rFonts w:ascii="Calibri" w:eastAsia="Times New Roman" w:hAnsi="Calibri" w:cs="Times New Roman"/>
    </w:rPr>
  </w:style>
  <w:style w:type="paragraph" w:customStyle="1" w:styleId="10">
    <w:name w:val="Σώμα κειμένου1"/>
    <w:basedOn w:val="a"/>
    <w:uiPriority w:val="99"/>
    <w:rsid w:val="00393424"/>
    <w:pPr>
      <w:suppressAutoHyphens/>
      <w:overflowPunct w:val="0"/>
      <w:autoSpaceDE w:val="0"/>
      <w:autoSpaceDN w:val="0"/>
      <w:adjustRightInd w:val="0"/>
      <w:spacing w:after="0" w:line="240" w:lineRule="auto"/>
      <w:ind w:left="284" w:firstLine="851"/>
      <w:jc w:val="both"/>
      <w:textAlignment w:val="baseline"/>
    </w:pPr>
    <w:rPr>
      <w:rFonts w:ascii="Times New Roman" w:hAnsi="Times New Roman"/>
      <w:spacing w:val="-3"/>
      <w:szCs w:val="20"/>
    </w:rPr>
  </w:style>
  <w:style w:type="character" w:customStyle="1" w:styleId="2Char">
    <w:name w:val="Επικεφαλίδα 2 Char"/>
    <w:basedOn w:val="a0"/>
    <w:link w:val="2"/>
    <w:uiPriority w:val="9"/>
    <w:semiHidden/>
    <w:rsid w:val="00226C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raxmes">
    <w:name w:val="draxmes"/>
    <w:basedOn w:val="a"/>
    <w:rsid w:val="00226C77"/>
    <w:pPr>
      <w:tabs>
        <w:tab w:val="left" w:pos="1701"/>
      </w:tabs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hAnsi="Times New Roman"/>
      <w:spacing w:val="-3"/>
      <w:szCs w:val="20"/>
    </w:rPr>
  </w:style>
  <w:style w:type="paragraph" w:customStyle="1" w:styleId="ANATH">
    <w:name w:val="ANATH"/>
    <w:basedOn w:val="a"/>
    <w:uiPriority w:val="99"/>
    <w:rsid w:val="00226C77"/>
    <w:pPr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hAnsi="Times New Roman"/>
      <w:spacing w:val="-3"/>
      <w:szCs w:val="20"/>
      <w:u w:val="single"/>
    </w:rPr>
  </w:style>
  <w:style w:type="character" w:customStyle="1" w:styleId="4Char">
    <w:name w:val="Επικεφαλίδα 4 Char"/>
    <w:basedOn w:val="a0"/>
    <w:link w:val="4"/>
    <w:uiPriority w:val="9"/>
    <w:semiHidden/>
    <w:rsid w:val="00FB13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Balloon Text"/>
    <w:basedOn w:val="a"/>
    <w:link w:val="Char2"/>
    <w:uiPriority w:val="99"/>
    <w:semiHidden/>
    <w:unhideWhenUsed/>
    <w:rsid w:val="00D3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D32991"/>
    <w:rPr>
      <w:rFonts w:ascii="Segoe UI" w:eastAsia="Times New Roman" w:hAnsi="Segoe UI" w:cs="Segoe UI"/>
      <w:sz w:val="18"/>
      <w:szCs w:val="18"/>
    </w:rPr>
  </w:style>
  <w:style w:type="paragraph" w:styleId="20">
    <w:name w:val="Body Text Indent 2"/>
    <w:basedOn w:val="a"/>
    <w:link w:val="2Char0"/>
    <w:uiPriority w:val="99"/>
    <w:unhideWhenUsed/>
    <w:rsid w:val="009127DD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rsid w:val="009127DD"/>
    <w:rPr>
      <w:rFonts w:ascii="Calibri" w:eastAsia="Times New Roman" w:hAnsi="Calibri" w:cs="Times New Roman"/>
    </w:rPr>
  </w:style>
  <w:style w:type="paragraph" w:styleId="21">
    <w:name w:val="Body Text 2"/>
    <w:basedOn w:val="a"/>
    <w:link w:val="2Char1"/>
    <w:uiPriority w:val="99"/>
    <w:semiHidden/>
    <w:unhideWhenUsed/>
    <w:rsid w:val="00941D5B"/>
    <w:pPr>
      <w:spacing w:after="120" w:line="480" w:lineRule="auto"/>
    </w:pPr>
  </w:style>
  <w:style w:type="character" w:customStyle="1" w:styleId="2Char1">
    <w:name w:val="Σώμα κείμενου 2 Char"/>
    <w:basedOn w:val="a0"/>
    <w:link w:val="21"/>
    <w:uiPriority w:val="99"/>
    <w:semiHidden/>
    <w:rsid w:val="00941D5B"/>
    <w:rPr>
      <w:rFonts w:ascii="Calibri" w:eastAsia="Times New Roman" w:hAnsi="Calibri" w:cs="Times New Roman"/>
    </w:rPr>
  </w:style>
  <w:style w:type="paragraph" w:customStyle="1" w:styleId="numbered1">
    <w:name w:val="numbered1"/>
    <w:basedOn w:val="a"/>
    <w:rsid w:val="00941D5B"/>
    <w:pPr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</w:pPr>
    <w:rPr>
      <w:rFonts w:ascii="Arial" w:hAnsi="Arial"/>
      <w:sz w:val="19"/>
      <w:szCs w:val="20"/>
    </w:rPr>
  </w:style>
  <w:style w:type="paragraph" w:customStyle="1" w:styleId="Style1">
    <w:name w:val="Style1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2">
    <w:name w:val="Style2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character" w:customStyle="1" w:styleId="FontStyle49">
    <w:name w:val="Font Style49"/>
    <w:basedOn w:val="a0"/>
    <w:uiPriority w:val="99"/>
    <w:rsid w:val="00E85F0B"/>
    <w:rPr>
      <w:rFonts w:ascii="Arial Unicode MS" w:eastAsia="Times New Roman" w:cs="Arial Unicode MS"/>
      <w:b/>
      <w:bCs/>
      <w:color w:val="000000"/>
      <w:sz w:val="18"/>
      <w:szCs w:val="18"/>
    </w:rPr>
  </w:style>
  <w:style w:type="character" w:customStyle="1" w:styleId="FontStyle54">
    <w:name w:val="Font Style54"/>
    <w:basedOn w:val="a0"/>
    <w:uiPriority w:val="99"/>
    <w:rsid w:val="00E85F0B"/>
    <w:rPr>
      <w:rFonts w:ascii="Arial" w:hAnsi="Arial" w:cs="Arial"/>
      <w:b/>
      <w:bCs/>
      <w:color w:val="000000"/>
      <w:sz w:val="16"/>
      <w:szCs w:val="16"/>
    </w:rPr>
  </w:style>
  <w:style w:type="paragraph" w:styleId="a7">
    <w:name w:val="Body Text"/>
    <w:basedOn w:val="a"/>
    <w:link w:val="Char3"/>
    <w:uiPriority w:val="99"/>
    <w:unhideWhenUsed/>
    <w:rsid w:val="00E85F0B"/>
    <w:pPr>
      <w:spacing w:after="120"/>
    </w:pPr>
  </w:style>
  <w:style w:type="character" w:customStyle="1" w:styleId="Char3">
    <w:name w:val="Σώμα κειμένου Char"/>
    <w:basedOn w:val="a0"/>
    <w:link w:val="a7"/>
    <w:uiPriority w:val="99"/>
    <w:rsid w:val="00E85F0B"/>
    <w:rPr>
      <w:rFonts w:ascii="Calibri" w:eastAsia="Times New Roman" w:hAnsi="Calibri" w:cs="Times New Roman"/>
    </w:rPr>
  </w:style>
  <w:style w:type="paragraph" w:customStyle="1" w:styleId="Style5">
    <w:name w:val="Style5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20">
    <w:name w:val="Style20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43">
    <w:name w:val="Style43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character" w:customStyle="1" w:styleId="FontStyle53">
    <w:name w:val="Font Style53"/>
    <w:basedOn w:val="a0"/>
    <w:uiPriority w:val="99"/>
    <w:rsid w:val="00E85F0B"/>
    <w:rPr>
      <w:rFonts w:ascii="Courier New" w:hAnsi="Courier New" w:cs="Courier New"/>
      <w:color w:val="000000"/>
      <w:sz w:val="16"/>
      <w:szCs w:val="16"/>
    </w:rPr>
  </w:style>
  <w:style w:type="character" w:customStyle="1" w:styleId="FontStyle55">
    <w:name w:val="Font Style55"/>
    <w:basedOn w:val="a0"/>
    <w:uiPriority w:val="99"/>
    <w:rsid w:val="00E85F0B"/>
    <w:rPr>
      <w:rFonts w:ascii="Arial" w:hAnsi="Arial" w:cs="Arial"/>
      <w:color w:val="000000"/>
      <w:sz w:val="16"/>
      <w:szCs w:val="16"/>
    </w:rPr>
  </w:style>
  <w:style w:type="paragraph" w:styleId="a8">
    <w:name w:val="No Spacing"/>
    <w:uiPriority w:val="1"/>
    <w:qFormat/>
    <w:rsid w:val="00E85F0B"/>
    <w:pPr>
      <w:spacing w:after="0" w:line="240" w:lineRule="auto"/>
    </w:pPr>
    <w:rPr>
      <w:rFonts w:ascii="Calibri" w:eastAsia="Times New Roman" w:cs="Calibri"/>
      <w:lang w:eastAsia="el-GR"/>
    </w:rPr>
  </w:style>
  <w:style w:type="paragraph" w:styleId="30">
    <w:name w:val="Body Text 3"/>
    <w:basedOn w:val="a"/>
    <w:link w:val="3Char0"/>
    <w:uiPriority w:val="99"/>
    <w:rsid w:val="00E85F0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16"/>
      <w:szCs w:val="16"/>
      <w:lang w:eastAsia="el-GR"/>
    </w:rPr>
  </w:style>
  <w:style w:type="character" w:customStyle="1" w:styleId="3Char0">
    <w:name w:val="Σώμα κείμενου 3 Char"/>
    <w:basedOn w:val="a0"/>
    <w:link w:val="30"/>
    <w:uiPriority w:val="99"/>
    <w:rsid w:val="00E85F0B"/>
    <w:rPr>
      <w:rFonts w:ascii="Arial" w:eastAsiaTheme="minorEastAsia" w:hAnsi="Arial" w:cs="Arial"/>
      <w:sz w:val="16"/>
      <w:szCs w:val="16"/>
      <w:lang w:eastAsia="el-GR"/>
    </w:rPr>
  </w:style>
  <w:style w:type="character" w:customStyle="1" w:styleId="FontStyle69">
    <w:name w:val="Font Style69"/>
    <w:basedOn w:val="a0"/>
    <w:uiPriority w:val="99"/>
    <w:rsid w:val="00E85F0B"/>
    <w:rPr>
      <w:rFonts w:ascii="Courier New" w:hAnsi="Courier New" w:cs="Courier New"/>
      <w:sz w:val="18"/>
      <w:szCs w:val="18"/>
    </w:rPr>
  </w:style>
  <w:style w:type="character" w:customStyle="1" w:styleId="FontStyle68">
    <w:name w:val="Font Style68"/>
    <w:basedOn w:val="a0"/>
    <w:uiPriority w:val="99"/>
    <w:rsid w:val="00E85F0B"/>
    <w:rPr>
      <w:rFonts w:ascii="Arial" w:hAnsi="Arial" w:cs="Arial"/>
      <w:sz w:val="16"/>
      <w:szCs w:val="16"/>
    </w:rPr>
  </w:style>
  <w:style w:type="paragraph" w:styleId="a9">
    <w:name w:val="List Paragraph"/>
    <w:basedOn w:val="a"/>
    <w:uiPriority w:val="34"/>
    <w:qFormat/>
    <w:rsid w:val="00F27E5A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el-GR"/>
    </w:rPr>
  </w:style>
  <w:style w:type="paragraph" w:customStyle="1" w:styleId="Default">
    <w:name w:val="Default"/>
    <w:rsid w:val="00F27E5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F112F4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2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767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tselas</dc:creator>
  <cp:keywords/>
  <dc:description/>
  <cp:lastModifiedBy>ΕΥΑΓΓΕΛΟΣ ΣΠΗΛΙΟΠΟΥΛΟΣ</cp:lastModifiedBy>
  <cp:revision>37</cp:revision>
  <cp:lastPrinted>2020-10-23T12:28:00Z</cp:lastPrinted>
  <dcterms:created xsi:type="dcterms:W3CDTF">2022-03-12T10:29:00Z</dcterms:created>
  <dcterms:modified xsi:type="dcterms:W3CDTF">2022-11-15T17:39:00Z</dcterms:modified>
</cp:coreProperties>
</file>