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5E445" w14:textId="77777777" w:rsidR="00051C9D" w:rsidRDefault="00051C9D">
      <w:pPr>
        <w:widowControl w:val="0"/>
        <w:pBdr>
          <w:top w:val="nil"/>
          <w:left w:val="nil"/>
          <w:bottom w:val="nil"/>
          <w:right w:val="nil"/>
          <w:between w:val="nil"/>
        </w:pBdr>
        <w:spacing w:line="276" w:lineRule="auto"/>
      </w:pPr>
    </w:p>
    <w:p w14:paraId="6262E223" w14:textId="77777777" w:rsidR="00051C9D" w:rsidRDefault="00051C9D">
      <w:pPr>
        <w:jc w:val="both"/>
      </w:pPr>
    </w:p>
    <w:tbl>
      <w:tblPr>
        <w:tblStyle w:val="ac"/>
        <w:tblW w:w="9498" w:type="dxa"/>
        <w:tblInd w:w="-72" w:type="dxa"/>
        <w:tblLayout w:type="fixed"/>
        <w:tblLook w:val="0000" w:firstRow="0" w:lastRow="0" w:firstColumn="0" w:lastColumn="0" w:noHBand="0" w:noVBand="0"/>
      </w:tblPr>
      <w:tblGrid>
        <w:gridCol w:w="1523"/>
        <w:gridCol w:w="250"/>
        <w:gridCol w:w="3398"/>
        <w:gridCol w:w="827"/>
        <w:gridCol w:w="3500"/>
      </w:tblGrid>
      <w:tr w:rsidR="00051C9D" w14:paraId="73404662" w14:textId="77777777">
        <w:trPr>
          <w:cantSplit/>
          <w:trHeight w:val="388"/>
        </w:trPr>
        <w:tc>
          <w:tcPr>
            <w:tcW w:w="5164" w:type="dxa"/>
            <w:gridSpan w:val="3"/>
          </w:tcPr>
          <w:p w14:paraId="068A45F7" w14:textId="77777777" w:rsidR="00051C9D" w:rsidRDefault="00586DB2">
            <w:pPr>
              <w:pStyle w:val="1"/>
              <w:rPr>
                <w:sz w:val="24"/>
                <w:szCs w:val="24"/>
              </w:rPr>
            </w:pPr>
            <w:r>
              <w:rPr>
                <w:rFonts w:ascii="Arial" w:eastAsia="Arial" w:hAnsi="Arial" w:cs="Arial"/>
                <w:color w:val="999999"/>
                <w:sz w:val="32"/>
                <w:szCs w:val="32"/>
              </w:rPr>
              <w:pict w14:anchorId="28D3F0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42pt;visibility:visible">
                  <v:imagedata r:id="rId6" o:title=""/>
                </v:shape>
              </w:pict>
            </w:r>
          </w:p>
          <w:p w14:paraId="01AAC1C4" w14:textId="77777777" w:rsidR="00051C9D" w:rsidRDefault="0056044D">
            <w:pPr>
              <w:pStyle w:val="1"/>
              <w:rPr>
                <w:sz w:val="24"/>
                <w:szCs w:val="24"/>
              </w:rPr>
            </w:pPr>
            <w:r>
              <w:rPr>
                <w:sz w:val="24"/>
                <w:szCs w:val="24"/>
              </w:rPr>
              <w:t>ΕΛΛΗΝΙΚΗ ΔΗΜΟΚΡΑΤΙΑ</w:t>
            </w:r>
          </w:p>
        </w:tc>
        <w:tc>
          <w:tcPr>
            <w:tcW w:w="828" w:type="dxa"/>
          </w:tcPr>
          <w:p w14:paraId="0ED8360D" w14:textId="77777777" w:rsidR="00051C9D" w:rsidRDefault="00051C9D"/>
        </w:tc>
        <w:tc>
          <w:tcPr>
            <w:tcW w:w="3506" w:type="dxa"/>
          </w:tcPr>
          <w:p w14:paraId="179E4CE5" w14:textId="77777777" w:rsidR="00051C9D" w:rsidRDefault="00051C9D">
            <w:pPr>
              <w:rPr>
                <w:rFonts w:ascii="Arial" w:eastAsia="Arial" w:hAnsi="Arial" w:cs="Arial"/>
              </w:rPr>
            </w:pPr>
          </w:p>
          <w:p w14:paraId="2EF8B234" w14:textId="77777777" w:rsidR="00051C9D" w:rsidRDefault="00051C9D">
            <w:pPr>
              <w:rPr>
                <w:rFonts w:ascii="Arial" w:eastAsia="Arial" w:hAnsi="Arial" w:cs="Arial"/>
              </w:rPr>
            </w:pPr>
          </w:p>
          <w:p w14:paraId="15D93389" w14:textId="77777777" w:rsidR="00051C9D" w:rsidRDefault="00051C9D">
            <w:pPr>
              <w:rPr>
                <w:rFonts w:ascii="Arial" w:eastAsia="Arial" w:hAnsi="Arial" w:cs="Arial"/>
              </w:rPr>
            </w:pPr>
          </w:p>
          <w:p w14:paraId="489ABC8D" w14:textId="77777777" w:rsidR="00051C9D" w:rsidRDefault="0056044D" w:rsidP="004B3409">
            <w:pPr>
              <w:rPr>
                <w:rFonts w:ascii="Arial" w:eastAsia="Arial" w:hAnsi="Arial" w:cs="Arial"/>
              </w:rPr>
            </w:pPr>
            <w:r>
              <w:rPr>
                <w:rFonts w:ascii="Arial" w:eastAsia="Arial" w:hAnsi="Arial" w:cs="Arial"/>
                <w:sz w:val="22"/>
                <w:szCs w:val="22"/>
              </w:rPr>
              <w:t xml:space="preserve">         Μοσχάτο  </w:t>
            </w:r>
            <w:r w:rsidR="004B3409">
              <w:rPr>
                <w:rFonts w:ascii="Arial" w:eastAsia="Arial" w:hAnsi="Arial" w:cs="Arial"/>
                <w:sz w:val="22"/>
                <w:szCs w:val="22"/>
              </w:rPr>
              <w:t>31</w:t>
            </w:r>
            <w:r w:rsidRPr="007B0B93">
              <w:rPr>
                <w:rFonts w:ascii="Arial" w:eastAsia="Arial" w:hAnsi="Arial" w:cs="Arial"/>
                <w:sz w:val="22"/>
                <w:szCs w:val="22"/>
              </w:rPr>
              <w:t xml:space="preserve"> - </w:t>
            </w:r>
            <w:r w:rsidR="007B0B93" w:rsidRPr="007B0B93">
              <w:rPr>
                <w:rFonts w:ascii="Arial" w:eastAsia="Arial" w:hAnsi="Arial" w:cs="Arial"/>
                <w:sz w:val="22"/>
                <w:szCs w:val="22"/>
              </w:rPr>
              <w:t>1</w:t>
            </w:r>
            <w:r w:rsidR="004B3409">
              <w:rPr>
                <w:rFonts w:ascii="Arial" w:eastAsia="Arial" w:hAnsi="Arial" w:cs="Arial"/>
                <w:sz w:val="22"/>
                <w:szCs w:val="22"/>
              </w:rPr>
              <w:t>0</w:t>
            </w:r>
            <w:r w:rsidRPr="007B0B93">
              <w:rPr>
                <w:rFonts w:ascii="Arial" w:eastAsia="Arial" w:hAnsi="Arial" w:cs="Arial"/>
                <w:sz w:val="22"/>
                <w:szCs w:val="22"/>
              </w:rPr>
              <w:t xml:space="preserve"> - 2022    </w:t>
            </w:r>
          </w:p>
        </w:tc>
      </w:tr>
      <w:tr w:rsidR="00051C9D" w14:paraId="31049A55" w14:textId="77777777">
        <w:tc>
          <w:tcPr>
            <w:tcW w:w="5164" w:type="dxa"/>
            <w:gridSpan w:val="3"/>
          </w:tcPr>
          <w:p w14:paraId="03D923A7" w14:textId="77777777" w:rsidR="00051C9D" w:rsidRDefault="0056044D">
            <w:pPr>
              <w:pStyle w:val="1"/>
              <w:rPr>
                <w:rFonts w:ascii="Arial" w:eastAsia="Arial" w:hAnsi="Arial" w:cs="Arial"/>
                <w:sz w:val="24"/>
                <w:szCs w:val="24"/>
              </w:rPr>
            </w:pPr>
            <w:r>
              <w:rPr>
                <w:rFonts w:ascii="Arial" w:eastAsia="Arial" w:hAnsi="Arial" w:cs="Arial"/>
                <w:sz w:val="24"/>
                <w:szCs w:val="24"/>
              </w:rPr>
              <w:t>ΔΗΜΟΣ  ΜΟΣΧΑΤΟΥ - ΤΑΥΡΟΥ</w:t>
            </w:r>
          </w:p>
        </w:tc>
        <w:tc>
          <w:tcPr>
            <w:tcW w:w="828" w:type="dxa"/>
          </w:tcPr>
          <w:p w14:paraId="3C396F7F" w14:textId="77777777" w:rsidR="00051C9D" w:rsidRDefault="00051C9D">
            <w:pPr>
              <w:rPr>
                <w:rFonts w:ascii="Arial" w:eastAsia="Arial" w:hAnsi="Arial" w:cs="Arial"/>
              </w:rPr>
            </w:pPr>
          </w:p>
        </w:tc>
        <w:tc>
          <w:tcPr>
            <w:tcW w:w="3506" w:type="dxa"/>
          </w:tcPr>
          <w:p w14:paraId="02772CF6" w14:textId="77777777" w:rsidR="00051C9D" w:rsidRDefault="00051C9D">
            <w:pPr>
              <w:rPr>
                <w:rFonts w:ascii="Arial" w:eastAsia="Arial" w:hAnsi="Arial" w:cs="Arial"/>
              </w:rPr>
            </w:pPr>
          </w:p>
        </w:tc>
      </w:tr>
      <w:tr w:rsidR="00051C9D" w14:paraId="053C3263" w14:textId="77777777">
        <w:tc>
          <w:tcPr>
            <w:tcW w:w="5164" w:type="dxa"/>
            <w:gridSpan w:val="3"/>
          </w:tcPr>
          <w:p w14:paraId="18A174DE" w14:textId="77777777" w:rsidR="00051C9D" w:rsidRDefault="0056044D">
            <w:pPr>
              <w:jc w:val="center"/>
              <w:rPr>
                <w:rFonts w:ascii="Arial" w:eastAsia="Arial" w:hAnsi="Arial" w:cs="Arial"/>
              </w:rPr>
            </w:pPr>
            <w:r>
              <w:rPr>
                <w:rFonts w:ascii="Arial" w:eastAsia="Arial" w:hAnsi="Arial" w:cs="Arial"/>
                <w:sz w:val="22"/>
                <w:szCs w:val="22"/>
              </w:rPr>
              <w:t>Δ/ΝΣΗ ΤΕΧΝΙΚΩΝ ΥΠΗΡΕΣΙΩΝ &amp; ΔΟΜΗΣΗΣ</w:t>
            </w:r>
          </w:p>
          <w:p w14:paraId="050D25CB" w14:textId="77777777" w:rsidR="00051C9D" w:rsidRDefault="0056044D">
            <w:pPr>
              <w:jc w:val="center"/>
              <w:rPr>
                <w:rFonts w:ascii="Arial" w:eastAsia="Arial" w:hAnsi="Arial" w:cs="Arial"/>
              </w:rPr>
            </w:pPr>
            <w:r>
              <w:rPr>
                <w:rFonts w:ascii="Arial" w:eastAsia="Arial" w:hAnsi="Arial" w:cs="Arial"/>
                <w:sz w:val="22"/>
                <w:szCs w:val="22"/>
              </w:rPr>
              <w:t>ΥΠΗΡΕΣΙΑ ΔΟΜΗΣΗΣ</w:t>
            </w:r>
          </w:p>
        </w:tc>
        <w:tc>
          <w:tcPr>
            <w:tcW w:w="828" w:type="dxa"/>
          </w:tcPr>
          <w:p w14:paraId="646F989D" w14:textId="77777777" w:rsidR="00051C9D" w:rsidRDefault="00051C9D">
            <w:pPr>
              <w:rPr>
                <w:rFonts w:ascii="Arial" w:eastAsia="Arial" w:hAnsi="Arial" w:cs="Arial"/>
              </w:rPr>
            </w:pPr>
          </w:p>
        </w:tc>
        <w:tc>
          <w:tcPr>
            <w:tcW w:w="3506" w:type="dxa"/>
          </w:tcPr>
          <w:p w14:paraId="283E9DE5" w14:textId="77777777" w:rsidR="00051C9D" w:rsidRDefault="00051C9D">
            <w:pPr>
              <w:jc w:val="both"/>
              <w:rPr>
                <w:rFonts w:ascii="Arial" w:eastAsia="Arial" w:hAnsi="Arial" w:cs="Arial"/>
              </w:rPr>
            </w:pPr>
          </w:p>
        </w:tc>
      </w:tr>
      <w:tr w:rsidR="00051C9D" w14:paraId="529A5EFB" w14:textId="77777777">
        <w:tc>
          <w:tcPr>
            <w:tcW w:w="5164" w:type="dxa"/>
            <w:gridSpan w:val="3"/>
          </w:tcPr>
          <w:p w14:paraId="7165AB6C" w14:textId="77777777" w:rsidR="00051C9D" w:rsidRDefault="0056044D">
            <w:pPr>
              <w:pStyle w:val="2"/>
              <w:rPr>
                <w:rFonts w:ascii="Arial" w:eastAsia="Arial" w:hAnsi="Arial" w:cs="Arial"/>
                <w:sz w:val="24"/>
              </w:rPr>
            </w:pPr>
            <w:r>
              <w:rPr>
                <w:rFonts w:ascii="Arial" w:eastAsia="Arial" w:hAnsi="Arial" w:cs="Arial"/>
                <w:sz w:val="24"/>
              </w:rPr>
              <w:t>---------------------------</w:t>
            </w:r>
          </w:p>
        </w:tc>
        <w:tc>
          <w:tcPr>
            <w:tcW w:w="828" w:type="dxa"/>
          </w:tcPr>
          <w:p w14:paraId="646E358F" w14:textId="77777777" w:rsidR="00051C9D" w:rsidRDefault="00051C9D">
            <w:pPr>
              <w:rPr>
                <w:rFonts w:ascii="Arial" w:eastAsia="Arial" w:hAnsi="Arial" w:cs="Arial"/>
              </w:rPr>
            </w:pPr>
          </w:p>
        </w:tc>
        <w:tc>
          <w:tcPr>
            <w:tcW w:w="3506" w:type="dxa"/>
          </w:tcPr>
          <w:p w14:paraId="73099B5E" w14:textId="77777777" w:rsidR="00051C9D" w:rsidRDefault="0056044D">
            <w:pPr>
              <w:rPr>
                <w:rFonts w:ascii="Arial" w:eastAsia="Arial" w:hAnsi="Arial" w:cs="Arial"/>
              </w:rPr>
            </w:pPr>
            <w:r>
              <w:rPr>
                <w:rFonts w:ascii="Arial" w:eastAsia="Arial" w:hAnsi="Arial" w:cs="Arial"/>
                <w:sz w:val="22"/>
                <w:szCs w:val="22"/>
              </w:rPr>
              <w:t xml:space="preserve">         Αριθ. Πρωτ.  : ΔΥ</w:t>
            </w:r>
          </w:p>
        </w:tc>
      </w:tr>
      <w:tr w:rsidR="00051C9D" w14:paraId="4A99614A" w14:textId="77777777">
        <w:tc>
          <w:tcPr>
            <w:tcW w:w="5164" w:type="dxa"/>
            <w:gridSpan w:val="3"/>
          </w:tcPr>
          <w:p w14:paraId="073AAA83" w14:textId="77777777" w:rsidR="00051C9D" w:rsidRDefault="00051C9D">
            <w:pPr>
              <w:pStyle w:val="2"/>
              <w:rPr>
                <w:rFonts w:ascii="Arial" w:eastAsia="Arial" w:hAnsi="Arial" w:cs="Arial"/>
                <w:sz w:val="22"/>
                <w:szCs w:val="22"/>
              </w:rPr>
            </w:pPr>
          </w:p>
        </w:tc>
        <w:tc>
          <w:tcPr>
            <w:tcW w:w="828" w:type="dxa"/>
          </w:tcPr>
          <w:p w14:paraId="70AC2992" w14:textId="77777777" w:rsidR="00051C9D" w:rsidRDefault="00051C9D">
            <w:pPr>
              <w:rPr>
                <w:rFonts w:ascii="Arial" w:eastAsia="Arial" w:hAnsi="Arial" w:cs="Arial"/>
              </w:rPr>
            </w:pPr>
          </w:p>
        </w:tc>
        <w:tc>
          <w:tcPr>
            <w:tcW w:w="3506" w:type="dxa"/>
          </w:tcPr>
          <w:p w14:paraId="17C3B8E8" w14:textId="77777777" w:rsidR="00051C9D" w:rsidRDefault="00051C9D">
            <w:pPr>
              <w:rPr>
                <w:rFonts w:ascii="Arial" w:eastAsia="Arial" w:hAnsi="Arial" w:cs="Arial"/>
              </w:rPr>
            </w:pPr>
          </w:p>
        </w:tc>
      </w:tr>
      <w:tr w:rsidR="00051C9D" w14:paraId="5E157DB2" w14:textId="77777777">
        <w:trPr>
          <w:cantSplit/>
        </w:trPr>
        <w:tc>
          <w:tcPr>
            <w:tcW w:w="1525" w:type="dxa"/>
          </w:tcPr>
          <w:p w14:paraId="793638E2" w14:textId="77777777" w:rsidR="00051C9D" w:rsidRDefault="0056044D">
            <w:pPr>
              <w:rPr>
                <w:rFonts w:ascii="Arial" w:eastAsia="Arial" w:hAnsi="Arial" w:cs="Arial"/>
              </w:rPr>
            </w:pPr>
            <w:r>
              <w:rPr>
                <w:rFonts w:ascii="Arial" w:eastAsia="Arial" w:hAnsi="Arial" w:cs="Arial"/>
                <w:sz w:val="22"/>
                <w:szCs w:val="22"/>
              </w:rPr>
              <w:t xml:space="preserve">Ταχ. Δ/νση      </w:t>
            </w:r>
          </w:p>
        </w:tc>
        <w:tc>
          <w:tcPr>
            <w:tcW w:w="236" w:type="dxa"/>
          </w:tcPr>
          <w:p w14:paraId="3031309C" w14:textId="77777777" w:rsidR="00051C9D" w:rsidRDefault="0056044D">
            <w:pPr>
              <w:jc w:val="center"/>
              <w:rPr>
                <w:rFonts w:ascii="Arial" w:eastAsia="Arial" w:hAnsi="Arial" w:cs="Arial"/>
              </w:rPr>
            </w:pPr>
            <w:r>
              <w:rPr>
                <w:rFonts w:ascii="Arial" w:eastAsia="Arial" w:hAnsi="Arial" w:cs="Arial"/>
                <w:sz w:val="22"/>
                <w:szCs w:val="22"/>
              </w:rPr>
              <w:t>:</w:t>
            </w:r>
          </w:p>
        </w:tc>
        <w:tc>
          <w:tcPr>
            <w:tcW w:w="3403" w:type="dxa"/>
          </w:tcPr>
          <w:p w14:paraId="6A22A9E9" w14:textId="77777777" w:rsidR="00051C9D" w:rsidRDefault="0056044D">
            <w:pPr>
              <w:jc w:val="both"/>
              <w:rPr>
                <w:rFonts w:ascii="Arial" w:eastAsia="Arial" w:hAnsi="Arial" w:cs="Arial"/>
              </w:rPr>
            </w:pPr>
            <w:r>
              <w:rPr>
                <w:rFonts w:ascii="Arial" w:eastAsia="Arial" w:hAnsi="Arial" w:cs="Arial"/>
                <w:sz w:val="22"/>
                <w:szCs w:val="22"/>
              </w:rPr>
              <w:t>Κοραή 36 &amp; Αγ. Γερασίμου</w:t>
            </w:r>
          </w:p>
        </w:tc>
        <w:tc>
          <w:tcPr>
            <w:tcW w:w="828" w:type="dxa"/>
          </w:tcPr>
          <w:p w14:paraId="4EDD364C" w14:textId="77777777" w:rsidR="00051C9D" w:rsidRDefault="0056044D">
            <w:pPr>
              <w:jc w:val="both"/>
              <w:rPr>
                <w:rFonts w:ascii="Arial" w:eastAsia="Arial" w:hAnsi="Arial" w:cs="Arial"/>
              </w:rPr>
            </w:pPr>
            <w:r>
              <w:rPr>
                <w:rFonts w:ascii="Arial" w:eastAsia="Arial" w:hAnsi="Arial" w:cs="Arial"/>
                <w:sz w:val="22"/>
                <w:szCs w:val="22"/>
              </w:rPr>
              <w:t xml:space="preserve">  </w:t>
            </w:r>
          </w:p>
        </w:tc>
        <w:tc>
          <w:tcPr>
            <w:tcW w:w="3506" w:type="dxa"/>
            <w:vMerge w:val="restart"/>
          </w:tcPr>
          <w:p w14:paraId="1778D59B" w14:textId="77777777" w:rsidR="00051C9D" w:rsidRDefault="0056044D">
            <w:pPr>
              <w:pStyle w:val="3"/>
              <w:rPr>
                <w:rFonts w:ascii="Arial" w:eastAsia="Arial" w:hAnsi="Arial" w:cs="Arial"/>
              </w:rPr>
            </w:pPr>
            <w:r>
              <w:rPr>
                <w:rFonts w:ascii="Arial" w:eastAsia="Arial" w:hAnsi="Arial" w:cs="Arial"/>
                <w:sz w:val="22"/>
                <w:szCs w:val="22"/>
              </w:rPr>
              <w:t xml:space="preserve">Προς </w:t>
            </w:r>
          </w:p>
          <w:p w14:paraId="11A7668A" w14:textId="77777777" w:rsidR="00051C9D" w:rsidRDefault="00CF0AA4">
            <w:pPr>
              <w:rPr>
                <w:rFonts w:ascii="Arial" w:eastAsia="Arial" w:hAnsi="Arial" w:cs="Arial"/>
              </w:rPr>
            </w:pPr>
            <w:r>
              <w:rPr>
                <w:rFonts w:ascii="Arial" w:hAnsi="Arial" w:cs="Arial"/>
                <w:sz w:val="20"/>
              </w:rPr>
              <w:t xml:space="preserve">Τον κ. Πρόεδρο και τα μέλη της </w:t>
            </w:r>
            <w:r w:rsidRPr="00584897">
              <w:rPr>
                <w:rFonts w:ascii="Arial" w:hAnsi="Arial" w:cs="Arial"/>
                <w:sz w:val="20"/>
              </w:rPr>
              <w:t>Επιτροπής Ποιότητας Ζωής</w:t>
            </w:r>
            <w:r>
              <w:rPr>
                <w:rFonts w:ascii="Arial" w:eastAsia="Arial" w:hAnsi="Arial" w:cs="Arial"/>
              </w:rPr>
              <w:t xml:space="preserve"> </w:t>
            </w:r>
          </w:p>
        </w:tc>
      </w:tr>
      <w:tr w:rsidR="00051C9D" w14:paraId="792F1BB8" w14:textId="77777777">
        <w:trPr>
          <w:cantSplit/>
        </w:trPr>
        <w:tc>
          <w:tcPr>
            <w:tcW w:w="1525" w:type="dxa"/>
          </w:tcPr>
          <w:p w14:paraId="7983ED07" w14:textId="77777777" w:rsidR="00051C9D" w:rsidRDefault="0056044D">
            <w:pPr>
              <w:rPr>
                <w:rFonts w:ascii="Arial" w:eastAsia="Arial" w:hAnsi="Arial" w:cs="Arial"/>
              </w:rPr>
            </w:pPr>
            <w:r>
              <w:rPr>
                <w:rFonts w:ascii="Arial" w:eastAsia="Arial" w:hAnsi="Arial" w:cs="Arial"/>
                <w:sz w:val="22"/>
                <w:szCs w:val="22"/>
              </w:rPr>
              <w:t xml:space="preserve">Ταχ. Κώδ.      </w:t>
            </w:r>
          </w:p>
        </w:tc>
        <w:tc>
          <w:tcPr>
            <w:tcW w:w="236" w:type="dxa"/>
          </w:tcPr>
          <w:p w14:paraId="55291DCD" w14:textId="77777777" w:rsidR="00051C9D" w:rsidRDefault="0056044D">
            <w:pPr>
              <w:jc w:val="center"/>
              <w:rPr>
                <w:rFonts w:ascii="Arial" w:eastAsia="Arial" w:hAnsi="Arial" w:cs="Arial"/>
              </w:rPr>
            </w:pPr>
            <w:r>
              <w:rPr>
                <w:rFonts w:ascii="Arial" w:eastAsia="Arial" w:hAnsi="Arial" w:cs="Arial"/>
                <w:sz w:val="22"/>
                <w:szCs w:val="22"/>
              </w:rPr>
              <w:t>:</w:t>
            </w:r>
          </w:p>
        </w:tc>
        <w:tc>
          <w:tcPr>
            <w:tcW w:w="3403" w:type="dxa"/>
          </w:tcPr>
          <w:p w14:paraId="25692FD8" w14:textId="77777777" w:rsidR="00051C9D" w:rsidRDefault="0056044D">
            <w:pPr>
              <w:jc w:val="both"/>
              <w:rPr>
                <w:rFonts w:ascii="Arial" w:eastAsia="Arial" w:hAnsi="Arial" w:cs="Arial"/>
              </w:rPr>
            </w:pPr>
            <w:r>
              <w:rPr>
                <w:rFonts w:ascii="Arial" w:eastAsia="Arial" w:hAnsi="Arial" w:cs="Arial"/>
                <w:sz w:val="22"/>
                <w:szCs w:val="22"/>
              </w:rPr>
              <w:t>183 45</w:t>
            </w:r>
          </w:p>
        </w:tc>
        <w:tc>
          <w:tcPr>
            <w:tcW w:w="828" w:type="dxa"/>
          </w:tcPr>
          <w:p w14:paraId="4F5D3A4C" w14:textId="77777777" w:rsidR="00051C9D" w:rsidRDefault="00051C9D">
            <w:pPr>
              <w:jc w:val="both"/>
              <w:rPr>
                <w:rFonts w:ascii="Arial" w:eastAsia="Arial" w:hAnsi="Arial" w:cs="Arial"/>
              </w:rPr>
            </w:pPr>
          </w:p>
        </w:tc>
        <w:tc>
          <w:tcPr>
            <w:tcW w:w="3506" w:type="dxa"/>
            <w:vMerge/>
          </w:tcPr>
          <w:p w14:paraId="469264BA" w14:textId="77777777" w:rsidR="00051C9D" w:rsidRDefault="00051C9D">
            <w:pPr>
              <w:widowControl w:val="0"/>
              <w:pBdr>
                <w:top w:val="nil"/>
                <w:left w:val="nil"/>
                <w:bottom w:val="nil"/>
                <w:right w:val="nil"/>
                <w:between w:val="nil"/>
              </w:pBdr>
              <w:spacing w:line="276" w:lineRule="auto"/>
              <w:rPr>
                <w:rFonts w:ascii="Arial" w:eastAsia="Arial" w:hAnsi="Arial" w:cs="Arial"/>
              </w:rPr>
            </w:pPr>
          </w:p>
        </w:tc>
      </w:tr>
      <w:tr w:rsidR="00051C9D" w14:paraId="3AF9DC5F" w14:textId="77777777">
        <w:trPr>
          <w:cantSplit/>
        </w:trPr>
        <w:tc>
          <w:tcPr>
            <w:tcW w:w="1525" w:type="dxa"/>
          </w:tcPr>
          <w:p w14:paraId="1F474E1E" w14:textId="77777777" w:rsidR="00051C9D" w:rsidRDefault="0056044D">
            <w:pPr>
              <w:rPr>
                <w:rFonts w:ascii="Arial" w:eastAsia="Arial" w:hAnsi="Arial" w:cs="Arial"/>
              </w:rPr>
            </w:pPr>
            <w:r>
              <w:rPr>
                <w:rFonts w:ascii="Arial" w:eastAsia="Arial" w:hAnsi="Arial" w:cs="Arial"/>
                <w:sz w:val="22"/>
                <w:szCs w:val="22"/>
              </w:rPr>
              <w:t>Τηλέφωνο</w:t>
            </w:r>
          </w:p>
        </w:tc>
        <w:tc>
          <w:tcPr>
            <w:tcW w:w="236" w:type="dxa"/>
          </w:tcPr>
          <w:p w14:paraId="0D8C9A83" w14:textId="77777777" w:rsidR="00051C9D" w:rsidRDefault="0056044D">
            <w:pPr>
              <w:jc w:val="center"/>
              <w:rPr>
                <w:rFonts w:ascii="Arial" w:eastAsia="Arial" w:hAnsi="Arial" w:cs="Arial"/>
              </w:rPr>
            </w:pPr>
            <w:r>
              <w:rPr>
                <w:rFonts w:ascii="Arial" w:eastAsia="Arial" w:hAnsi="Arial" w:cs="Arial"/>
                <w:sz w:val="22"/>
                <w:szCs w:val="22"/>
              </w:rPr>
              <w:t>:</w:t>
            </w:r>
          </w:p>
        </w:tc>
        <w:tc>
          <w:tcPr>
            <w:tcW w:w="3403" w:type="dxa"/>
          </w:tcPr>
          <w:p w14:paraId="66103D3F" w14:textId="77777777" w:rsidR="00051C9D" w:rsidRDefault="0056044D">
            <w:pPr>
              <w:rPr>
                <w:rFonts w:ascii="Arial" w:eastAsia="Arial" w:hAnsi="Arial" w:cs="Arial"/>
              </w:rPr>
            </w:pPr>
            <w:r>
              <w:rPr>
                <w:rFonts w:ascii="Arial" w:eastAsia="Arial" w:hAnsi="Arial" w:cs="Arial"/>
                <w:sz w:val="22"/>
                <w:szCs w:val="22"/>
              </w:rPr>
              <w:t xml:space="preserve">213 2019614                                                 </w:t>
            </w:r>
          </w:p>
        </w:tc>
        <w:tc>
          <w:tcPr>
            <w:tcW w:w="828" w:type="dxa"/>
          </w:tcPr>
          <w:p w14:paraId="180A99CB" w14:textId="77777777" w:rsidR="00051C9D" w:rsidRDefault="00051C9D">
            <w:pPr>
              <w:jc w:val="both"/>
              <w:rPr>
                <w:rFonts w:ascii="Arial" w:eastAsia="Arial" w:hAnsi="Arial" w:cs="Arial"/>
              </w:rPr>
            </w:pPr>
          </w:p>
        </w:tc>
        <w:tc>
          <w:tcPr>
            <w:tcW w:w="3506" w:type="dxa"/>
            <w:vMerge/>
          </w:tcPr>
          <w:p w14:paraId="69BAB68B" w14:textId="77777777" w:rsidR="00051C9D" w:rsidRDefault="00051C9D">
            <w:pPr>
              <w:widowControl w:val="0"/>
              <w:pBdr>
                <w:top w:val="nil"/>
                <w:left w:val="nil"/>
                <w:bottom w:val="nil"/>
                <w:right w:val="nil"/>
                <w:between w:val="nil"/>
              </w:pBdr>
              <w:spacing w:line="276" w:lineRule="auto"/>
              <w:rPr>
                <w:rFonts w:ascii="Arial" w:eastAsia="Arial" w:hAnsi="Arial" w:cs="Arial"/>
              </w:rPr>
            </w:pPr>
          </w:p>
        </w:tc>
      </w:tr>
      <w:tr w:rsidR="00051C9D" w14:paraId="78447DB2" w14:textId="77777777">
        <w:trPr>
          <w:cantSplit/>
        </w:trPr>
        <w:tc>
          <w:tcPr>
            <w:tcW w:w="1525" w:type="dxa"/>
          </w:tcPr>
          <w:p w14:paraId="1E87F53E" w14:textId="77777777" w:rsidR="00051C9D" w:rsidRDefault="0056044D">
            <w:pPr>
              <w:rPr>
                <w:rFonts w:ascii="Arial" w:eastAsia="Arial" w:hAnsi="Arial" w:cs="Arial"/>
              </w:rPr>
            </w:pPr>
            <w:r>
              <w:rPr>
                <w:rFonts w:ascii="Arial" w:eastAsia="Arial" w:hAnsi="Arial" w:cs="Arial"/>
                <w:sz w:val="22"/>
                <w:szCs w:val="22"/>
              </w:rPr>
              <w:t>FAX</w:t>
            </w:r>
          </w:p>
        </w:tc>
        <w:tc>
          <w:tcPr>
            <w:tcW w:w="236" w:type="dxa"/>
          </w:tcPr>
          <w:p w14:paraId="60D7FEFF" w14:textId="77777777" w:rsidR="00051C9D" w:rsidRDefault="0056044D">
            <w:pPr>
              <w:jc w:val="center"/>
              <w:rPr>
                <w:rFonts w:ascii="Arial" w:eastAsia="Arial" w:hAnsi="Arial" w:cs="Arial"/>
              </w:rPr>
            </w:pPr>
            <w:r>
              <w:rPr>
                <w:rFonts w:ascii="Arial" w:eastAsia="Arial" w:hAnsi="Arial" w:cs="Arial"/>
                <w:sz w:val="22"/>
                <w:szCs w:val="22"/>
              </w:rPr>
              <w:t>:</w:t>
            </w:r>
          </w:p>
        </w:tc>
        <w:tc>
          <w:tcPr>
            <w:tcW w:w="3403" w:type="dxa"/>
          </w:tcPr>
          <w:p w14:paraId="595E74AC" w14:textId="77777777" w:rsidR="00051C9D" w:rsidRDefault="0056044D">
            <w:pPr>
              <w:jc w:val="both"/>
              <w:rPr>
                <w:rFonts w:ascii="Arial" w:eastAsia="Arial" w:hAnsi="Arial" w:cs="Arial"/>
              </w:rPr>
            </w:pPr>
            <w:r>
              <w:rPr>
                <w:rFonts w:ascii="Arial" w:eastAsia="Arial" w:hAnsi="Arial" w:cs="Arial"/>
                <w:sz w:val="22"/>
                <w:szCs w:val="22"/>
              </w:rPr>
              <w:t>210 9416154</w:t>
            </w:r>
          </w:p>
        </w:tc>
        <w:tc>
          <w:tcPr>
            <w:tcW w:w="828" w:type="dxa"/>
          </w:tcPr>
          <w:p w14:paraId="17AEC3E0" w14:textId="77777777" w:rsidR="00051C9D" w:rsidRDefault="00051C9D">
            <w:pPr>
              <w:rPr>
                <w:rFonts w:ascii="Arial" w:eastAsia="Arial" w:hAnsi="Arial" w:cs="Arial"/>
              </w:rPr>
            </w:pPr>
          </w:p>
        </w:tc>
        <w:tc>
          <w:tcPr>
            <w:tcW w:w="3506" w:type="dxa"/>
            <w:vMerge/>
          </w:tcPr>
          <w:p w14:paraId="269D369A" w14:textId="77777777" w:rsidR="00051C9D" w:rsidRDefault="00051C9D">
            <w:pPr>
              <w:widowControl w:val="0"/>
              <w:pBdr>
                <w:top w:val="nil"/>
                <w:left w:val="nil"/>
                <w:bottom w:val="nil"/>
                <w:right w:val="nil"/>
                <w:between w:val="nil"/>
              </w:pBdr>
              <w:spacing w:line="276" w:lineRule="auto"/>
              <w:rPr>
                <w:rFonts w:ascii="Arial" w:eastAsia="Arial" w:hAnsi="Arial" w:cs="Arial"/>
              </w:rPr>
            </w:pPr>
          </w:p>
        </w:tc>
      </w:tr>
      <w:tr w:rsidR="00051C9D" w14:paraId="14DBA086" w14:textId="77777777">
        <w:trPr>
          <w:cantSplit/>
        </w:trPr>
        <w:tc>
          <w:tcPr>
            <w:tcW w:w="1525" w:type="dxa"/>
          </w:tcPr>
          <w:p w14:paraId="76970800" w14:textId="77777777" w:rsidR="00051C9D" w:rsidRDefault="0056044D">
            <w:pPr>
              <w:rPr>
                <w:rFonts w:ascii="Arial" w:eastAsia="Arial" w:hAnsi="Arial" w:cs="Arial"/>
              </w:rPr>
            </w:pPr>
            <w:r>
              <w:rPr>
                <w:rFonts w:ascii="Arial" w:eastAsia="Arial" w:hAnsi="Arial" w:cs="Arial"/>
                <w:sz w:val="22"/>
                <w:szCs w:val="22"/>
              </w:rPr>
              <w:t>Αρμόδιος υπάλληλος</w:t>
            </w:r>
          </w:p>
        </w:tc>
        <w:tc>
          <w:tcPr>
            <w:tcW w:w="236" w:type="dxa"/>
          </w:tcPr>
          <w:p w14:paraId="1B1AEF66" w14:textId="77777777" w:rsidR="00051C9D" w:rsidRDefault="0056044D">
            <w:pPr>
              <w:jc w:val="center"/>
              <w:rPr>
                <w:rFonts w:ascii="Arial" w:eastAsia="Arial" w:hAnsi="Arial" w:cs="Arial"/>
              </w:rPr>
            </w:pPr>
            <w:r>
              <w:rPr>
                <w:rFonts w:ascii="Arial" w:eastAsia="Arial" w:hAnsi="Arial" w:cs="Arial"/>
                <w:sz w:val="22"/>
                <w:szCs w:val="22"/>
              </w:rPr>
              <w:t>:</w:t>
            </w:r>
          </w:p>
        </w:tc>
        <w:tc>
          <w:tcPr>
            <w:tcW w:w="3403" w:type="dxa"/>
          </w:tcPr>
          <w:p w14:paraId="735ED838" w14:textId="77777777" w:rsidR="00051C9D" w:rsidRDefault="0056044D">
            <w:pPr>
              <w:jc w:val="both"/>
              <w:rPr>
                <w:rFonts w:ascii="Arial" w:eastAsia="Arial" w:hAnsi="Arial" w:cs="Arial"/>
              </w:rPr>
            </w:pPr>
            <w:r>
              <w:rPr>
                <w:rFonts w:ascii="Arial" w:eastAsia="Arial" w:hAnsi="Arial" w:cs="Arial"/>
                <w:sz w:val="22"/>
                <w:szCs w:val="22"/>
              </w:rPr>
              <w:t>Καλογήρου Ο.</w:t>
            </w:r>
          </w:p>
        </w:tc>
        <w:tc>
          <w:tcPr>
            <w:tcW w:w="828" w:type="dxa"/>
          </w:tcPr>
          <w:p w14:paraId="1899D714" w14:textId="77777777" w:rsidR="00051C9D" w:rsidRDefault="00051C9D">
            <w:pPr>
              <w:rPr>
                <w:rFonts w:ascii="Arial" w:eastAsia="Arial" w:hAnsi="Arial" w:cs="Arial"/>
              </w:rPr>
            </w:pPr>
          </w:p>
        </w:tc>
        <w:tc>
          <w:tcPr>
            <w:tcW w:w="3506" w:type="dxa"/>
            <w:vMerge/>
          </w:tcPr>
          <w:p w14:paraId="60DCE21F" w14:textId="77777777" w:rsidR="00051C9D" w:rsidRDefault="00051C9D">
            <w:pPr>
              <w:widowControl w:val="0"/>
              <w:pBdr>
                <w:top w:val="nil"/>
                <w:left w:val="nil"/>
                <w:bottom w:val="nil"/>
                <w:right w:val="nil"/>
                <w:between w:val="nil"/>
              </w:pBdr>
              <w:spacing w:line="276" w:lineRule="auto"/>
              <w:rPr>
                <w:rFonts w:ascii="Arial" w:eastAsia="Arial" w:hAnsi="Arial" w:cs="Arial"/>
              </w:rPr>
            </w:pPr>
          </w:p>
        </w:tc>
      </w:tr>
    </w:tbl>
    <w:p w14:paraId="48A9DF50" w14:textId="77777777" w:rsidR="00051C9D" w:rsidRDefault="00051C9D">
      <w:pPr>
        <w:jc w:val="both"/>
        <w:rPr>
          <w:rFonts w:ascii="Arial" w:eastAsia="Arial" w:hAnsi="Arial" w:cs="Arial"/>
          <w:b/>
          <w:sz w:val="16"/>
          <w:szCs w:val="16"/>
        </w:rPr>
      </w:pPr>
    </w:p>
    <w:p w14:paraId="37E8E777" w14:textId="77777777" w:rsidR="00051C9D" w:rsidRDefault="00051C9D"/>
    <w:p w14:paraId="7D048D2E" w14:textId="7616296D" w:rsidR="00051C9D" w:rsidRPr="000E420D" w:rsidRDefault="000E420D" w:rsidP="000E420D">
      <w:pPr>
        <w:pBdr>
          <w:top w:val="nil"/>
          <w:left w:val="nil"/>
          <w:bottom w:val="nil"/>
          <w:right w:val="nil"/>
          <w:between w:val="nil"/>
        </w:pBdr>
        <w:spacing w:after="120" w:line="360" w:lineRule="auto"/>
        <w:ind w:left="1134" w:hanging="1134"/>
        <w:jc w:val="both"/>
        <w:rPr>
          <w:rFonts w:ascii="Arial" w:eastAsia="Arial" w:hAnsi="Arial" w:cs="Arial"/>
          <w:color w:val="000000"/>
          <w:sz w:val="22"/>
          <w:szCs w:val="22"/>
        </w:rPr>
      </w:pPr>
      <w:r w:rsidRPr="000E420D">
        <w:rPr>
          <w:rFonts w:ascii="Arial" w:eastAsia="Arial" w:hAnsi="Arial" w:cs="Arial"/>
          <w:color w:val="000000"/>
          <w:sz w:val="22"/>
          <w:szCs w:val="22"/>
        </w:rPr>
        <w:t xml:space="preserve">ΘΕΜΑ:    </w:t>
      </w:r>
      <w:r w:rsidR="0056044D" w:rsidRPr="000E420D">
        <w:rPr>
          <w:rFonts w:ascii="Arial" w:eastAsia="Arial" w:hAnsi="Arial" w:cs="Arial"/>
          <w:color w:val="000000"/>
          <w:sz w:val="22"/>
          <w:szCs w:val="22"/>
        </w:rPr>
        <w:t xml:space="preserve">Λήψη απόφασης επί αιτήματος για την </w:t>
      </w:r>
      <w:r w:rsidR="00332E8F" w:rsidRPr="000E420D">
        <w:rPr>
          <w:rFonts w:ascii="Arial" w:eastAsia="Arial" w:hAnsi="Arial" w:cs="Arial"/>
          <w:color w:val="000000"/>
          <w:sz w:val="22"/>
          <w:szCs w:val="22"/>
        </w:rPr>
        <w:t xml:space="preserve">αυτοδίκαιη άρση της επιβληθείσας ρυμοτομικής απαλλοτρίωσης και </w:t>
      </w:r>
      <w:r w:rsidR="0056044D" w:rsidRPr="000E420D">
        <w:rPr>
          <w:rFonts w:ascii="Arial" w:eastAsia="Arial" w:hAnsi="Arial" w:cs="Arial"/>
          <w:color w:val="000000"/>
          <w:sz w:val="22"/>
          <w:szCs w:val="22"/>
        </w:rPr>
        <w:t xml:space="preserve">τροποποίηση του ρυμοτομικού σχεδίου  </w:t>
      </w:r>
      <w:r w:rsidR="005820AA" w:rsidRPr="000E420D">
        <w:rPr>
          <w:rFonts w:ascii="Arial" w:eastAsia="Arial" w:hAnsi="Arial" w:cs="Arial"/>
          <w:color w:val="000000"/>
          <w:sz w:val="22"/>
          <w:szCs w:val="22"/>
        </w:rPr>
        <w:t xml:space="preserve">στο Ο.Τ. </w:t>
      </w:r>
      <w:r w:rsidR="00332E8F" w:rsidRPr="000E420D">
        <w:rPr>
          <w:rFonts w:ascii="Arial" w:eastAsia="Arial" w:hAnsi="Arial" w:cs="Arial"/>
          <w:color w:val="000000"/>
          <w:sz w:val="22"/>
          <w:szCs w:val="22"/>
        </w:rPr>
        <w:t>217 και στο Ο.Τ. χωρίς αριθμό</w:t>
      </w:r>
      <w:r w:rsidR="005820AA" w:rsidRPr="000E420D">
        <w:rPr>
          <w:rFonts w:ascii="Arial" w:eastAsia="Arial" w:hAnsi="Arial" w:cs="Arial"/>
          <w:color w:val="000000"/>
          <w:sz w:val="22"/>
          <w:szCs w:val="22"/>
        </w:rPr>
        <w:t xml:space="preserve"> της Δημοτικής Κοι</w:t>
      </w:r>
      <w:r w:rsidR="0056044D" w:rsidRPr="000E420D">
        <w:rPr>
          <w:rFonts w:ascii="Arial" w:eastAsia="Arial" w:hAnsi="Arial" w:cs="Arial"/>
          <w:color w:val="000000"/>
          <w:sz w:val="22"/>
          <w:szCs w:val="22"/>
        </w:rPr>
        <w:t xml:space="preserve">νότητας. Μοσχάτου του Δήμου Μοσχάτου-Ταύρου για αποχαρακτηρισμό </w:t>
      </w:r>
      <w:r w:rsidR="00332E8F" w:rsidRPr="000E420D">
        <w:rPr>
          <w:rFonts w:ascii="Arial" w:eastAsia="Arial" w:hAnsi="Arial" w:cs="Arial"/>
          <w:color w:val="000000"/>
          <w:sz w:val="22"/>
          <w:szCs w:val="22"/>
        </w:rPr>
        <w:t>ακινήτου</w:t>
      </w:r>
      <w:r w:rsidR="0056044D" w:rsidRPr="000E420D">
        <w:rPr>
          <w:rFonts w:ascii="Arial" w:eastAsia="Arial" w:hAnsi="Arial" w:cs="Arial"/>
          <w:color w:val="000000"/>
          <w:sz w:val="22"/>
          <w:szCs w:val="22"/>
        </w:rPr>
        <w:t xml:space="preserve"> από </w:t>
      </w:r>
      <w:r w:rsidR="00332E8F" w:rsidRPr="000E420D">
        <w:rPr>
          <w:rFonts w:ascii="Arial" w:eastAsia="Arial" w:hAnsi="Arial" w:cs="Arial"/>
          <w:color w:val="000000"/>
          <w:sz w:val="22"/>
          <w:szCs w:val="22"/>
        </w:rPr>
        <w:t>κοινόχρηστο χώρο.</w:t>
      </w:r>
    </w:p>
    <w:p w14:paraId="32A90C75" w14:textId="77777777" w:rsidR="00051C9D" w:rsidRPr="000E420D" w:rsidRDefault="00051C9D" w:rsidP="000E420D">
      <w:pPr>
        <w:spacing w:line="360" w:lineRule="auto"/>
        <w:jc w:val="both"/>
        <w:rPr>
          <w:rFonts w:ascii="Arial" w:hAnsi="Arial" w:cs="Arial"/>
          <w:sz w:val="22"/>
          <w:szCs w:val="22"/>
        </w:rPr>
      </w:pPr>
    </w:p>
    <w:p w14:paraId="1A4FA9F7" w14:textId="77777777" w:rsidR="008568D0" w:rsidRPr="000E420D" w:rsidRDefault="0056044D" w:rsidP="000E420D">
      <w:pPr>
        <w:spacing w:line="360" w:lineRule="auto"/>
        <w:jc w:val="both"/>
        <w:rPr>
          <w:rFonts w:ascii="Arial" w:eastAsia="Arial" w:hAnsi="Arial" w:cs="Arial"/>
          <w:sz w:val="22"/>
          <w:szCs w:val="22"/>
        </w:rPr>
      </w:pPr>
      <w:r w:rsidRPr="000E420D">
        <w:rPr>
          <w:rFonts w:ascii="Arial" w:hAnsi="Arial" w:cs="Arial"/>
          <w:sz w:val="22"/>
          <w:szCs w:val="22"/>
        </w:rPr>
        <w:t xml:space="preserve"> </w:t>
      </w:r>
      <w:r w:rsidRPr="000E420D">
        <w:rPr>
          <w:rFonts w:ascii="Arial" w:eastAsia="Arial" w:hAnsi="Arial" w:cs="Arial"/>
          <w:sz w:val="22"/>
          <w:szCs w:val="22"/>
        </w:rPr>
        <w:t>ΣΧΕΤ.</w:t>
      </w:r>
      <w:r w:rsidRPr="000E420D">
        <w:rPr>
          <w:rFonts w:ascii="Arial" w:eastAsia="Arial" w:hAnsi="Arial" w:cs="Arial"/>
          <w:b/>
          <w:sz w:val="22"/>
          <w:szCs w:val="22"/>
        </w:rPr>
        <w:t xml:space="preserve"> </w:t>
      </w:r>
      <w:r w:rsidRPr="000E420D">
        <w:rPr>
          <w:rFonts w:ascii="Arial" w:eastAsia="Arial" w:hAnsi="Arial" w:cs="Arial"/>
          <w:sz w:val="22"/>
          <w:szCs w:val="22"/>
        </w:rPr>
        <w:t>:</w:t>
      </w:r>
      <w:r w:rsidRPr="000E420D">
        <w:rPr>
          <w:rFonts w:ascii="Arial" w:eastAsia="Arial" w:hAnsi="Arial" w:cs="Arial"/>
          <w:b/>
          <w:sz w:val="22"/>
          <w:szCs w:val="22"/>
        </w:rPr>
        <w:t xml:space="preserve">  </w:t>
      </w:r>
      <w:r w:rsidRPr="000E420D">
        <w:rPr>
          <w:rFonts w:ascii="Arial" w:eastAsia="Arial" w:hAnsi="Arial" w:cs="Arial"/>
          <w:sz w:val="22"/>
          <w:szCs w:val="22"/>
        </w:rPr>
        <w:t xml:space="preserve">Η  απευθυνόμενη  προς  το  Δήμο  Μοσχάτου–Ταύρου  με  αριθ.  </w:t>
      </w:r>
      <w:r w:rsidR="008568D0" w:rsidRPr="000E420D">
        <w:rPr>
          <w:rFonts w:ascii="Arial" w:eastAsia="Arial" w:hAnsi="Arial" w:cs="Arial"/>
          <w:sz w:val="22"/>
          <w:szCs w:val="22"/>
        </w:rPr>
        <w:t>9442</w:t>
      </w:r>
      <w:r w:rsidRPr="000E420D">
        <w:rPr>
          <w:rFonts w:ascii="Arial" w:eastAsia="Arial" w:hAnsi="Arial" w:cs="Arial"/>
          <w:sz w:val="22"/>
          <w:szCs w:val="22"/>
        </w:rPr>
        <w:t>/</w:t>
      </w:r>
      <w:r w:rsidR="008568D0" w:rsidRPr="000E420D">
        <w:rPr>
          <w:rFonts w:ascii="Arial" w:eastAsia="Arial" w:hAnsi="Arial" w:cs="Arial"/>
          <w:sz w:val="22"/>
          <w:szCs w:val="22"/>
        </w:rPr>
        <w:t>23</w:t>
      </w:r>
      <w:r w:rsidRPr="000E420D">
        <w:rPr>
          <w:rFonts w:ascii="Arial" w:eastAsia="Arial" w:hAnsi="Arial" w:cs="Arial"/>
          <w:sz w:val="22"/>
          <w:szCs w:val="22"/>
        </w:rPr>
        <w:t>-0</w:t>
      </w:r>
      <w:r w:rsidR="008568D0" w:rsidRPr="000E420D">
        <w:rPr>
          <w:rFonts w:ascii="Arial" w:eastAsia="Arial" w:hAnsi="Arial" w:cs="Arial"/>
          <w:sz w:val="22"/>
          <w:szCs w:val="22"/>
        </w:rPr>
        <w:t>5</w:t>
      </w:r>
      <w:r w:rsidRPr="000E420D">
        <w:rPr>
          <w:rFonts w:ascii="Arial" w:eastAsia="Arial" w:hAnsi="Arial" w:cs="Arial"/>
          <w:sz w:val="22"/>
          <w:szCs w:val="22"/>
        </w:rPr>
        <w:t>-202</w:t>
      </w:r>
      <w:r w:rsidR="00A211B3" w:rsidRPr="000E420D">
        <w:rPr>
          <w:rFonts w:ascii="Arial" w:eastAsia="Arial" w:hAnsi="Arial" w:cs="Arial"/>
          <w:sz w:val="22"/>
          <w:szCs w:val="22"/>
        </w:rPr>
        <w:t>2</w:t>
      </w:r>
      <w:r w:rsidRPr="000E420D">
        <w:rPr>
          <w:rFonts w:ascii="Arial" w:eastAsia="Arial" w:hAnsi="Arial" w:cs="Arial"/>
          <w:sz w:val="22"/>
          <w:szCs w:val="22"/>
        </w:rPr>
        <w:t xml:space="preserve"> </w:t>
      </w:r>
      <w:r w:rsidR="008568D0" w:rsidRPr="000E420D">
        <w:rPr>
          <w:rFonts w:ascii="Arial" w:eastAsia="Arial" w:hAnsi="Arial" w:cs="Arial"/>
          <w:sz w:val="22"/>
          <w:szCs w:val="22"/>
        </w:rPr>
        <w:t xml:space="preserve"> </w:t>
      </w:r>
    </w:p>
    <w:p w14:paraId="7D382AD0" w14:textId="5897C86B" w:rsidR="00051C9D" w:rsidRPr="000E420D" w:rsidRDefault="008568D0" w:rsidP="000E420D">
      <w:pPr>
        <w:spacing w:line="360" w:lineRule="auto"/>
        <w:jc w:val="both"/>
        <w:rPr>
          <w:rFonts w:ascii="Arial" w:eastAsia="Arial" w:hAnsi="Arial" w:cs="Arial"/>
          <w:sz w:val="22"/>
          <w:szCs w:val="22"/>
        </w:rPr>
      </w:pPr>
      <w:r w:rsidRPr="000E420D">
        <w:rPr>
          <w:rFonts w:ascii="Arial" w:eastAsia="Arial" w:hAnsi="Arial" w:cs="Arial"/>
          <w:sz w:val="22"/>
          <w:szCs w:val="22"/>
        </w:rPr>
        <w:t xml:space="preserve">              </w:t>
      </w:r>
      <w:r w:rsidR="0056044D" w:rsidRPr="000E420D">
        <w:rPr>
          <w:rFonts w:ascii="Arial" w:eastAsia="Arial" w:hAnsi="Arial" w:cs="Arial"/>
          <w:sz w:val="22"/>
          <w:szCs w:val="22"/>
        </w:rPr>
        <w:t>(με</w:t>
      </w:r>
      <w:r w:rsidRPr="000E420D">
        <w:rPr>
          <w:rFonts w:ascii="Arial" w:eastAsia="Arial" w:hAnsi="Arial" w:cs="Arial"/>
          <w:sz w:val="22"/>
          <w:szCs w:val="22"/>
        </w:rPr>
        <w:t xml:space="preserve"> </w:t>
      </w:r>
      <w:r w:rsidR="0056044D" w:rsidRPr="000E420D">
        <w:rPr>
          <w:rFonts w:ascii="Arial" w:eastAsia="Arial" w:hAnsi="Arial" w:cs="Arial"/>
          <w:sz w:val="22"/>
          <w:szCs w:val="22"/>
        </w:rPr>
        <w:t xml:space="preserve">αριθ.  πρωτ. Δήμου : </w:t>
      </w:r>
      <w:r w:rsidRPr="000E420D">
        <w:rPr>
          <w:rFonts w:ascii="Arial" w:eastAsia="Arial" w:hAnsi="Arial" w:cs="Arial"/>
          <w:sz w:val="22"/>
          <w:szCs w:val="22"/>
        </w:rPr>
        <w:t>784</w:t>
      </w:r>
      <w:r w:rsidR="0056044D" w:rsidRPr="000E420D">
        <w:rPr>
          <w:rFonts w:ascii="Arial" w:eastAsia="Arial" w:hAnsi="Arial" w:cs="Arial"/>
          <w:sz w:val="22"/>
          <w:szCs w:val="22"/>
        </w:rPr>
        <w:t>/</w:t>
      </w:r>
      <w:r w:rsidRPr="000E420D">
        <w:rPr>
          <w:rFonts w:ascii="Arial" w:eastAsia="Arial" w:hAnsi="Arial" w:cs="Arial"/>
          <w:sz w:val="22"/>
          <w:szCs w:val="22"/>
        </w:rPr>
        <w:t>07</w:t>
      </w:r>
      <w:r w:rsidR="0056044D" w:rsidRPr="000E420D">
        <w:rPr>
          <w:rFonts w:ascii="Arial" w:eastAsia="Arial" w:hAnsi="Arial" w:cs="Arial"/>
          <w:sz w:val="22"/>
          <w:szCs w:val="22"/>
        </w:rPr>
        <w:t>-0</w:t>
      </w:r>
      <w:r w:rsidRPr="000E420D">
        <w:rPr>
          <w:rFonts w:ascii="Arial" w:eastAsia="Arial" w:hAnsi="Arial" w:cs="Arial"/>
          <w:sz w:val="22"/>
          <w:szCs w:val="22"/>
        </w:rPr>
        <w:t>6</w:t>
      </w:r>
      <w:r w:rsidR="0056044D" w:rsidRPr="000E420D">
        <w:rPr>
          <w:rFonts w:ascii="Arial" w:eastAsia="Arial" w:hAnsi="Arial" w:cs="Arial"/>
          <w:sz w:val="22"/>
          <w:szCs w:val="22"/>
        </w:rPr>
        <w:t>-202</w:t>
      </w:r>
      <w:r w:rsidR="00A211B3" w:rsidRPr="000E420D">
        <w:rPr>
          <w:rFonts w:ascii="Arial" w:eastAsia="Arial" w:hAnsi="Arial" w:cs="Arial"/>
          <w:sz w:val="22"/>
          <w:szCs w:val="22"/>
        </w:rPr>
        <w:t>2</w:t>
      </w:r>
      <w:r w:rsidR="0056044D" w:rsidRPr="000E420D">
        <w:rPr>
          <w:rFonts w:ascii="Arial" w:eastAsia="Arial" w:hAnsi="Arial" w:cs="Arial"/>
          <w:sz w:val="22"/>
          <w:szCs w:val="22"/>
        </w:rPr>
        <w:t xml:space="preserve">) αίτηση </w:t>
      </w:r>
      <w:r w:rsidRPr="000E420D">
        <w:rPr>
          <w:rFonts w:ascii="Arial" w:eastAsia="Arial" w:hAnsi="Arial" w:cs="Arial"/>
          <w:sz w:val="22"/>
          <w:szCs w:val="22"/>
        </w:rPr>
        <w:t>της κ. Λ</w:t>
      </w:r>
      <w:r w:rsidR="00586DB2">
        <w:rPr>
          <w:rFonts w:ascii="Arial" w:eastAsia="Arial" w:hAnsi="Arial" w:cs="Arial"/>
          <w:sz w:val="22"/>
          <w:szCs w:val="22"/>
        </w:rPr>
        <w:t>……</w:t>
      </w:r>
      <w:r w:rsidRPr="000E420D">
        <w:rPr>
          <w:rFonts w:ascii="Arial" w:eastAsia="Arial" w:hAnsi="Arial" w:cs="Arial"/>
          <w:sz w:val="22"/>
          <w:szCs w:val="22"/>
        </w:rPr>
        <w:t xml:space="preserve"> Π</w:t>
      </w:r>
      <w:r w:rsidR="00586DB2">
        <w:rPr>
          <w:rFonts w:ascii="Arial" w:eastAsia="Arial" w:hAnsi="Arial" w:cs="Arial"/>
          <w:sz w:val="22"/>
          <w:szCs w:val="22"/>
        </w:rPr>
        <w:t>……</w:t>
      </w:r>
    </w:p>
    <w:p w14:paraId="6ECF75B4" w14:textId="77777777" w:rsidR="00051C9D" w:rsidRPr="000E420D" w:rsidRDefault="0056044D" w:rsidP="000E420D">
      <w:pPr>
        <w:spacing w:line="360" w:lineRule="auto"/>
        <w:jc w:val="both"/>
        <w:rPr>
          <w:rFonts w:ascii="Arial" w:hAnsi="Arial" w:cs="Arial"/>
          <w:sz w:val="22"/>
          <w:szCs w:val="22"/>
        </w:rPr>
      </w:pPr>
      <w:r w:rsidRPr="000E420D">
        <w:rPr>
          <w:rFonts w:ascii="Arial" w:hAnsi="Arial" w:cs="Arial"/>
          <w:sz w:val="22"/>
          <w:szCs w:val="22"/>
        </w:rPr>
        <w:t xml:space="preserve">                                                          -----------------------------</w:t>
      </w:r>
    </w:p>
    <w:p w14:paraId="27E37C3E" w14:textId="77777777" w:rsidR="00051C9D" w:rsidRPr="000E420D" w:rsidRDefault="00051C9D" w:rsidP="000E420D">
      <w:pPr>
        <w:spacing w:line="360" w:lineRule="auto"/>
        <w:jc w:val="both"/>
        <w:rPr>
          <w:rFonts w:ascii="Arial" w:hAnsi="Arial" w:cs="Arial"/>
          <w:sz w:val="22"/>
          <w:szCs w:val="22"/>
        </w:rPr>
      </w:pPr>
    </w:p>
    <w:p w14:paraId="5D22281E" w14:textId="77777777" w:rsidR="00347434" w:rsidRPr="000E420D" w:rsidRDefault="00347434" w:rsidP="000E420D">
      <w:pPr>
        <w:spacing w:line="360" w:lineRule="auto"/>
        <w:jc w:val="both"/>
        <w:rPr>
          <w:rFonts w:ascii="Arial" w:eastAsia="Arial" w:hAnsi="Arial" w:cs="Arial"/>
          <w:color w:val="000000"/>
          <w:sz w:val="22"/>
          <w:szCs w:val="22"/>
        </w:rPr>
      </w:pPr>
      <w:r w:rsidRPr="000E420D">
        <w:rPr>
          <w:rFonts w:ascii="Arial" w:eastAsia="Arial" w:hAnsi="Arial" w:cs="Arial"/>
          <w:color w:val="000000"/>
          <w:sz w:val="22"/>
          <w:szCs w:val="22"/>
        </w:rPr>
        <w:t>Αναφορικά με τα διαλαμβανόμενα στην παραπάνω αναφερόμενη αίτηση αλλά και το εν γένει ιστορικό της υπόθεσης, όπως αυτό προκύπτει από το αρχείο της υπηρεσίας μας, σας γνωρίζουμε ότι</w:t>
      </w:r>
      <w:r w:rsidR="00974458">
        <w:rPr>
          <w:rFonts w:ascii="Arial" w:eastAsia="Arial" w:hAnsi="Arial" w:cs="Arial"/>
          <w:color w:val="000000"/>
          <w:sz w:val="22"/>
          <w:szCs w:val="22"/>
        </w:rPr>
        <w:t>:</w:t>
      </w:r>
    </w:p>
    <w:p w14:paraId="0269FFB0" w14:textId="77777777" w:rsidR="00347434" w:rsidRPr="000E420D" w:rsidRDefault="00347434" w:rsidP="000E420D">
      <w:pPr>
        <w:pStyle w:val="a7"/>
        <w:numPr>
          <w:ilvl w:val="0"/>
          <w:numId w:val="2"/>
        </w:numPr>
        <w:spacing w:after="200" w:line="360" w:lineRule="auto"/>
        <w:jc w:val="both"/>
        <w:rPr>
          <w:rFonts w:ascii="Arial" w:hAnsi="Arial" w:cs="Arial"/>
          <w:sz w:val="22"/>
          <w:szCs w:val="22"/>
        </w:rPr>
      </w:pPr>
      <w:r w:rsidRPr="000E420D">
        <w:rPr>
          <w:rFonts w:ascii="Arial" w:hAnsi="Arial" w:cs="Arial"/>
          <w:sz w:val="22"/>
          <w:szCs w:val="22"/>
        </w:rPr>
        <w:t>Η περιοχή στην οποία βρίσκονται οι ιδιοκτησίες της αιτούσας στα Ο.Τ. 217 και στο Ο.Τ. χωρίς αριθμό εντάχθηκε στο σχέδιο πόλης με το Δ/γμα Ρυμοτομίας 12-1-1934, ΦΕΚ 14 Α’/15-1-1934 , το οποίο εν συνεχεία στη θέση αυτή τροποποιήθηκε και επεκτάθηκε με το Β.Δ. 13-10-1962, ΦΕΚ 140 Δ’/6-11-1962. Η οδός Πρέσπας, στην οποία έχουν πρόσωπο οι ιδιοκτησίες των παραπάνω Ο.Τ.,  μεταξύ των οδών Φλωρίνης &amp; Κονδύλη μέχρι σήμερα δεν έχει διανοιχθεί.</w:t>
      </w:r>
    </w:p>
    <w:p w14:paraId="3782AEEC" w14:textId="77777777" w:rsidR="00347434" w:rsidRPr="000E420D" w:rsidRDefault="00347434" w:rsidP="000E420D">
      <w:pPr>
        <w:pStyle w:val="a7"/>
        <w:spacing w:line="360" w:lineRule="auto"/>
        <w:jc w:val="both"/>
        <w:rPr>
          <w:rFonts w:ascii="Arial" w:hAnsi="Arial" w:cs="Arial"/>
          <w:sz w:val="22"/>
          <w:szCs w:val="22"/>
        </w:rPr>
      </w:pPr>
    </w:p>
    <w:p w14:paraId="2B7D5F1E" w14:textId="77777777" w:rsidR="00347434" w:rsidRPr="000E420D" w:rsidRDefault="00347434" w:rsidP="000E420D">
      <w:pPr>
        <w:pStyle w:val="a7"/>
        <w:numPr>
          <w:ilvl w:val="0"/>
          <w:numId w:val="2"/>
        </w:numPr>
        <w:spacing w:after="200" w:line="360" w:lineRule="auto"/>
        <w:jc w:val="both"/>
        <w:rPr>
          <w:rFonts w:ascii="Arial" w:hAnsi="Arial" w:cs="Arial"/>
          <w:sz w:val="22"/>
          <w:szCs w:val="22"/>
        </w:rPr>
      </w:pPr>
      <w:r w:rsidRPr="000E420D">
        <w:rPr>
          <w:rFonts w:ascii="Arial" w:hAnsi="Arial" w:cs="Arial"/>
          <w:sz w:val="22"/>
          <w:szCs w:val="22"/>
        </w:rPr>
        <w:t xml:space="preserve">Για την εφαρμογή του σχεδίου στη συγκεκριμένη θέση συντάχθηκε η με αρ. 14/77 «Πράξη Αναλογισμού αποζημιώσεως λόγω ρυμοτομίας ιδιοκτησιών κειμένων εις Δήμον Μοσχάτου και επί της οδού Πρέσπας κατά την συμβολήν της μετά της οδού Κονδύλη Ο.Τ. 217», η οποία κυρώθηκε με την υπ’ αριθμ. πρωτ. Π.288030/2-8-1977 Απόφαση Αναπληρωτή Νομάρχη Δ/τος Πειραιά Νομαρχίας Αττικής, η οποία όμως δεν έχει </w:t>
      </w:r>
      <w:r w:rsidRPr="000E420D">
        <w:rPr>
          <w:rFonts w:ascii="Arial" w:hAnsi="Arial" w:cs="Arial"/>
          <w:sz w:val="22"/>
          <w:szCs w:val="22"/>
        </w:rPr>
        <w:lastRenderedPageBreak/>
        <w:t>συνταχθεί για όλο το τμήμα της αδιάνοιχτης οδού και δη σε όλο το μήκος των ιδιοκτησιών της αιτούσας.</w:t>
      </w:r>
    </w:p>
    <w:p w14:paraId="03B6C20B" w14:textId="77777777" w:rsidR="00347434" w:rsidRPr="000E420D" w:rsidRDefault="00347434" w:rsidP="000E420D">
      <w:pPr>
        <w:pStyle w:val="a7"/>
        <w:spacing w:line="360" w:lineRule="auto"/>
        <w:jc w:val="both"/>
        <w:rPr>
          <w:rFonts w:ascii="Arial" w:hAnsi="Arial" w:cs="Arial"/>
          <w:sz w:val="22"/>
          <w:szCs w:val="22"/>
        </w:rPr>
      </w:pPr>
    </w:p>
    <w:p w14:paraId="153EBFB2" w14:textId="229A01BB" w:rsidR="00347434" w:rsidRPr="000E420D" w:rsidRDefault="00347434" w:rsidP="000E420D">
      <w:pPr>
        <w:pStyle w:val="a7"/>
        <w:numPr>
          <w:ilvl w:val="0"/>
          <w:numId w:val="2"/>
        </w:numPr>
        <w:spacing w:after="200" w:line="360" w:lineRule="auto"/>
        <w:jc w:val="both"/>
        <w:rPr>
          <w:rFonts w:ascii="Arial" w:hAnsi="Arial" w:cs="Arial"/>
          <w:sz w:val="22"/>
          <w:szCs w:val="22"/>
        </w:rPr>
      </w:pPr>
      <w:r w:rsidRPr="000E420D">
        <w:rPr>
          <w:rFonts w:ascii="Arial" w:hAnsi="Arial" w:cs="Arial"/>
          <w:sz w:val="22"/>
          <w:szCs w:val="22"/>
        </w:rPr>
        <w:t>Ήδη με την απευθυνόμενη προς τον Δήμο Μοσχάτου- Ταύρου αίτησή της (με αριθ. Πρωτ. Του Δήμου 9442/23-5-2022) η κα. Π</w:t>
      </w:r>
      <w:r w:rsidR="00586DB2">
        <w:rPr>
          <w:rFonts w:ascii="Arial" w:hAnsi="Arial" w:cs="Arial"/>
          <w:sz w:val="22"/>
          <w:szCs w:val="22"/>
        </w:rPr>
        <w:t>……</w:t>
      </w:r>
      <w:r w:rsidRPr="000E420D">
        <w:rPr>
          <w:rFonts w:ascii="Arial" w:hAnsi="Arial" w:cs="Arial"/>
          <w:sz w:val="22"/>
          <w:szCs w:val="22"/>
        </w:rPr>
        <w:t xml:space="preserve"> Λ</w:t>
      </w:r>
      <w:r w:rsidR="00586DB2">
        <w:rPr>
          <w:rFonts w:ascii="Arial" w:hAnsi="Arial" w:cs="Arial"/>
          <w:sz w:val="22"/>
          <w:szCs w:val="22"/>
        </w:rPr>
        <w:t>……</w:t>
      </w:r>
      <w:r w:rsidRPr="000E420D">
        <w:rPr>
          <w:rFonts w:ascii="Arial" w:hAnsi="Arial" w:cs="Arial"/>
          <w:sz w:val="22"/>
          <w:szCs w:val="22"/>
        </w:rPr>
        <w:t xml:space="preserve">  </w:t>
      </w:r>
      <w:r w:rsidRPr="000E420D">
        <w:rPr>
          <w:rFonts w:ascii="Arial" w:eastAsia="Arial" w:hAnsi="Arial" w:cs="Arial"/>
          <w:color w:val="000000"/>
          <w:sz w:val="22"/>
          <w:szCs w:val="22"/>
        </w:rPr>
        <w:t xml:space="preserve">και σε εφαρμογή των άρθρων 88 επ.,. του Ν. 4759/2020 (ΦΕΚ 245Α/9-12-2020) </w:t>
      </w:r>
      <w:r w:rsidRPr="000E420D">
        <w:rPr>
          <w:rFonts w:ascii="Arial" w:hAnsi="Arial" w:cs="Arial"/>
          <w:sz w:val="22"/>
          <w:szCs w:val="22"/>
        </w:rPr>
        <w:t>αιτείται «</w:t>
      </w:r>
      <w:r w:rsidRPr="00974458">
        <w:rPr>
          <w:rFonts w:ascii="Arial" w:hAnsi="Arial" w:cs="Arial"/>
          <w:i/>
          <w:sz w:val="22"/>
          <w:szCs w:val="22"/>
        </w:rPr>
        <w:t>Βεβαίωση αυτοδίκαιης άρσης της επιβληθείσας με το υπ΄αριθμ. Δ/τγμα ρυμοτομίας 12.01.1934 (ΦΕΚ  Α/15.01.1934), αλλά ουδέποτε συντελεσθείσας ρυμοτομικής απαλλοτρίωσης επί ακινήτου στο οποίο έχω αποκτήσει ποσοστό συνιδιοκτησίας» &amp; «Τροποποίηση της εγκριθείσας, δυνάμει του ανωτέρου διατάγματος, πολεοδομικής μελέτης με τον αποχαρακτηρισμό του ακινήτου συνιδιοκτησίας μου ως κοινόχρηστος χώρος»</w:t>
      </w:r>
      <w:r w:rsidRPr="000E420D">
        <w:rPr>
          <w:rFonts w:ascii="Arial" w:hAnsi="Arial" w:cs="Arial"/>
          <w:sz w:val="22"/>
          <w:szCs w:val="22"/>
        </w:rPr>
        <w:t>. Οι ιδιοκτησίες της αιτούσας είναι οι με ΚΑΕΚ 050960301012 και 050960301013 όπως αυτές φαίνονται στο συνημμένο στην παραπάνω αίτηση απόσπασμα τοπογραφικού διαγράμματος.</w:t>
      </w:r>
    </w:p>
    <w:p w14:paraId="234CBCC6" w14:textId="77777777" w:rsidR="00347434" w:rsidRPr="000E420D" w:rsidRDefault="00347434" w:rsidP="000E420D">
      <w:pPr>
        <w:spacing w:line="360" w:lineRule="auto"/>
        <w:jc w:val="both"/>
        <w:rPr>
          <w:rFonts w:ascii="Arial" w:hAnsi="Arial" w:cs="Arial"/>
          <w:sz w:val="22"/>
          <w:szCs w:val="22"/>
        </w:rPr>
      </w:pPr>
      <w:r w:rsidRPr="000E420D">
        <w:rPr>
          <w:rFonts w:ascii="Arial" w:hAnsi="Arial" w:cs="Arial"/>
          <w:sz w:val="22"/>
          <w:szCs w:val="22"/>
        </w:rPr>
        <w:t>Έχοντας υπόψη τα παραπάνω καθώς και τα εξής:</w:t>
      </w:r>
    </w:p>
    <w:p w14:paraId="51F2B8BE" w14:textId="77777777" w:rsidR="00347434" w:rsidRPr="000E420D" w:rsidRDefault="00347434" w:rsidP="000E420D">
      <w:pPr>
        <w:spacing w:line="360" w:lineRule="auto"/>
        <w:jc w:val="both"/>
        <w:rPr>
          <w:rFonts w:ascii="Arial" w:hAnsi="Arial" w:cs="Arial"/>
          <w:sz w:val="22"/>
          <w:szCs w:val="22"/>
        </w:rPr>
      </w:pPr>
      <w:r w:rsidRPr="000E420D">
        <w:rPr>
          <w:rFonts w:ascii="Arial" w:hAnsi="Arial" w:cs="Arial"/>
          <w:sz w:val="22"/>
          <w:szCs w:val="22"/>
        </w:rPr>
        <w:t xml:space="preserve">α. Για την διάνοιξη της οδού απαιτείται η σύνταξη πράξη αναλογισμού και για το υπόλοιπο τμήμα της οδού Πρέσπας έμπροσθεν των ιδιοκτησιών της αιτούσας  σύμφωνα µε τις διατάξεις του Ν.Δ./17-7-1923. </w:t>
      </w:r>
    </w:p>
    <w:p w14:paraId="67A62F6E" w14:textId="77777777" w:rsidR="00347434" w:rsidRPr="000E420D" w:rsidRDefault="00347434" w:rsidP="000E420D">
      <w:pPr>
        <w:spacing w:line="360" w:lineRule="auto"/>
        <w:jc w:val="both"/>
        <w:rPr>
          <w:rFonts w:ascii="Arial" w:hAnsi="Arial" w:cs="Arial"/>
          <w:sz w:val="22"/>
          <w:szCs w:val="22"/>
        </w:rPr>
      </w:pPr>
      <w:r w:rsidRPr="000E420D">
        <w:rPr>
          <w:rFonts w:ascii="Arial" w:hAnsi="Arial" w:cs="Arial"/>
          <w:sz w:val="22"/>
          <w:szCs w:val="22"/>
        </w:rPr>
        <w:t>β. Υπόχρεοι αποζημίωσης των ακινήτων που ρυμοτομούνται είναι οι ωφελούμενοι παρόδιοι ιδιοκτήτες και οι οικείοι Ο.Τ.Α. Ως ωφελούμενοι παρόδιοι νοούνται οι ιδιοκτήτες των οποίων τα ακίνητα έχουν πρόσωπο επί των οδών, των πλατειών και γενικά των κοινόχρηστων χώρων, που προβλέπονται από το ρυμοτομικό σχέδιο ή αποκτούν πρόσωπο επί αυτών µετά την τακτοποίησή τους. Σύμφωνα με το άρθρο 2 του Β.Δ/τος 7-5-36 (ΦΕΚ 205Α/13-5-1936) και το άρθρο 3 του Ν.653/77 (ΦΕΚ 214Α/05-08-1977) οδός που διανοίγεται πρώτη φορά και σε έκταση λωρίδας πλάτους 30μ. υπόχρεοι αποζημίωσης των ακινήτων είναι οι παρόδιοι ιδιοκτήτες εφόσον η επιβάρυνση τους είναι μικρότερη από το μισό της οικοδομήσιμης επιφάνειάς τους</w:t>
      </w:r>
    </w:p>
    <w:p w14:paraId="6D768A11" w14:textId="77777777" w:rsidR="00347434" w:rsidRPr="000E420D" w:rsidRDefault="00347434" w:rsidP="000E420D">
      <w:pPr>
        <w:spacing w:line="360" w:lineRule="auto"/>
        <w:jc w:val="both"/>
        <w:rPr>
          <w:rFonts w:ascii="Arial" w:hAnsi="Arial" w:cs="Arial"/>
          <w:sz w:val="22"/>
          <w:szCs w:val="22"/>
        </w:rPr>
      </w:pPr>
      <w:r w:rsidRPr="000E420D">
        <w:rPr>
          <w:rFonts w:ascii="Arial" w:hAnsi="Arial" w:cs="Arial"/>
          <w:sz w:val="22"/>
          <w:szCs w:val="22"/>
        </w:rPr>
        <w:t>γ. Το προβλεπόμενο από το ρυμοτομικό διάγραμμα πλάτος της οδού Πρέσπας είναι 12μ και το μισό της εναπομείνασας έκταση των ιδιοκτησιών με ΚΑΕΚ 050960301012 και 0509603</w:t>
      </w:r>
      <w:r w:rsidR="004B3409">
        <w:rPr>
          <w:rFonts w:ascii="Arial" w:hAnsi="Arial" w:cs="Arial"/>
          <w:sz w:val="22"/>
          <w:szCs w:val="22"/>
        </w:rPr>
        <w:t>01013 είναι κατά πολύ μεγαλύτερο</w:t>
      </w:r>
      <w:r w:rsidRPr="000E420D">
        <w:rPr>
          <w:rFonts w:ascii="Arial" w:hAnsi="Arial" w:cs="Arial"/>
          <w:sz w:val="22"/>
          <w:szCs w:val="22"/>
        </w:rPr>
        <w:t xml:space="preserve"> από το ρυμοτομούμενο τμήμα. Συνεπώς όλο το τμήμα της οδού Πρέσπας είναι αυταποζημιούμενο από τους ιδιοκτήτες</w:t>
      </w:r>
      <w:r w:rsidR="004B3409">
        <w:rPr>
          <w:rFonts w:ascii="Arial" w:hAnsi="Arial" w:cs="Arial"/>
          <w:sz w:val="22"/>
          <w:szCs w:val="22"/>
        </w:rPr>
        <w:t>,</w:t>
      </w:r>
      <w:r w:rsidRPr="000E420D">
        <w:rPr>
          <w:rFonts w:ascii="Arial" w:hAnsi="Arial" w:cs="Arial"/>
          <w:sz w:val="22"/>
          <w:szCs w:val="22"/>
        </w:rPr>
        <w:t xml:space="preserve"> χωρίς να προκύπτει υποχρέωση του Δήμου, ως προς την εδαφική έκταση, αποζημίωσης προς τους ιδιοκτήτες.</w:t>
      </w:r>
    </w:p>
    <w:p w14:paraId="779B98B9" w14:textId="77777777" w:rsidR="00347434" w:rsidRPr="000E420D" w:rsidRDefault="00347434" w:rsidP="000E420D">
      <w:pPr>
        <w:spacing w:line="360" w:lineRule="auto"/>
        <w:jc w:val="both"/>
        <w:rPr>
          <w:rFonts w:ascii="Arial" w:hAnsi="Arial" w:cs="Arial"/>
          <w:sz w:val="22"/>
          <w:szCs w:val="22"/>
        </w:rPr>
      </w:pPr>
      <w:r w:rsidRPr="000E420D">
        <w:rPr>
          <w:rFonts w:ascii="Arial" w:hAnsi="Arial" w:cs="Arial"/>
          <w:sz w:val="22"/>
          <w:szCs w:val="22"/>
        </w:rPr>
        <w:t xml:space="preserve">δ. Οι ιδιοκτήτες έχουν το δικαίωμα να αιτηθούν, προσκομίζοντας τα απαιτούμενα δικαιολογητικά, την τακτοποίηση των ιδιοκτησιών τους, καθώς η πράξη τακτοποίησης προηγείται της πράξης αναλογισμού έτσι ώστε οι υποχρεώσεις να προκύψουν στις τακτοποιημένες ιδιοκτησίες (άρθρο 32 και άρθρο 42 του Ν.∆. της 17-7-1923 και ήδη </w:t>
      </w:r>
      <w:r w:rsidRPr="000E420D">
        <w:rPr>
          <w:rFonts w:ascii="Arial" w:hAnsi="Arial" w:cs="Arial"/>
          <w:color w:val="222222"/>
          <w:sz w:val="22"/>
          <w:szCs w:val="22"/>
          <w:shd w:val="clear" w:color="auto" w:fill="FFFFFF"/>
        </w:rPr>
        <w:t>άρθρα 277 και 300 επ. Κώδικα Βασικής Πολεοδομικής Νομοθεσίας  (ΦΕΚ 580/Δ/27-7-1999)</w:t>
      </w:r>
      <w:r w:rsidRPr="000E420D">
        <w:rPr>
          <w:rFonts w:ascii="Arial" w:hAnsi="Arial" w:cs="Arial"/>
          <w:sz w:val="22"/>
          <w:szCs w:val="22"/>
        </w:rPr>
        <w:t>).</w:t>
      </w:r>
    </w:p>
    <w:p w14:paraId="273ED670" w14:textId="77777777" w:rsidR="00347434" w:rsidRPr="000E420D" w:rsidRDefault="00347434" w:rsidP="000E420D">
      <w:pPr>
        <w:spacing w:line="360" w:lineRule="auto"/>
        <w:jc w:val="both"/>
        <w:rPr>
          <w:rFonts w:ascii="Arial" w:hAnsi="Arial" w:cs="Arial"/>
          <w:sz w:val="22"/>
          <w:szCs w:val="22"/>
        </w:rPr>
      </w:pPr>
      <w:r w:rsidRPr="000E420D">
        <w:rPr>
          <w:rFonts w:ascii="Arial" w:hAnsi="Arial" w:cs="Arial"/>
          <w:sz w:val="22"/>
          <w:szCs w:val="22"/>
        </w:rPr>
        <w:t>ε. Έως σήμερα δεν έχει κατατεθεί αίτηση στο Δήμο για τακτοποίηση των ιδιοκτησιών</w:t>
      </w:r>
    </w:p>
    <w:p w14:paraId="30B54973" w14:textId="77777777" w:rsidR="00347434" w:rsidRPr="000E420D" w:rsidRDefault="00347434" w:rsidP="000E420D">
      <w:pPr>
        <w:spacing w:line="360" w:lineRule="auto"/>
        <w:jc w:val="both"/>
        <w:rPr>
          <w:rFonts w:ascii="Arial" w:hAnsi="Arial" w:cs="Arial"/>
          <w:sz w:val="22"/>
          <w:szCs w:val="22"/>
        </w:rPr>
      </w:pPr>
      <w:r w:rsidRPr="000E420D">
        <w:rPr>
          <w:rFonts w:ascii="Arial" w:hAnsi="Arial" w:cs="Arial"/>
          <w:sz w:val="22"/>
          <w:szCs w:val="22"/>
        </w:rPr>
        <w:t>στ. Η διάνοιξη της οδού Πρέσπας είναι απαραίτητη για την ολοκλήρωση του οδικό δίκτυο της περιοχής.</w:t>
      </w:r>
    </w:p>
    <w:p w14:paraId="35CF948C" w14:textId="77777777" w:rsidR="00347434" w:rsidRPr="000E420D" w:rsidRDefault="00347434" w:rsidP="000E420D">
      <w:pPr>
        <w:spacing w:line="360" w:lineRule="auto"/>
        <w:jc w:val="both"/>
        <w:rPr>
          <w:rFonts w:ascii="Arial" w:hAnsi="Arial" w:cs="Arial"/>
          <w:sz w:val="22"/>
          <w:szCs w:val="22"/>
        </w:rPr>
      </w:pPr>
    </w:p>
    <w:p w14:paraId="77829B8B" w14:textId="77777777" w:rsidR="00347434" w:rsidRPr="000E420D" w:rsidRDefault="00347434" w:rsidP="000E420D">
      <w:pPr>
        <w:spacing w:line="360" w:lineRule="auto"/>
        <w:jc w:val="both"/>
        <w:rPr>
          <w:rFonts w:ascii="Arial" w:hAnsi="Arial" w:cs="Arial"/>
          <w:sz w:val="22"/>
          <w:szCs w:val="22"/>
        </w:rPr>
      </w:pPr>
      <w:r w:rsidRPr="000E420D">
        <w:rPr>
          <w:rFonts w:ascii="Arial" w:hAnsi="Arial" w:cs="Arial"/>
          <w:sz w:val="22"/>
          <w:szCs w:val="22"/>
        </w:rPr>
        <w:lastRenderedPageBreak/>
        <w:t xml:space="preserve">                                         Για όλους τους παραπάνω λόγους</w:t>
      </w:r>
    </w:p>
    <w:p w14:paraId="689617C8" w14:textId="77777777" w:rsidR="00347434" w:rsidRPr="000E420D" w:rsidRDefault="00347434" w:rsidP="000E420D">
      <w:pPr>
        <w:spacing w:line="360" w:lineRule="auto"/>
        <w:jc w:val="both"/>
        <w:rPr>
          <w:rFonts w:ascii="Arial" w:hAnsi="Arial" w:cs="Arial"/>
          <w:sz w:val="22"/>
          <w:szCs w:val="22"/>
        </w:rPr>
      </w:pPr>
      <w:r w:rsidRPr="000E420D">
        <w:rPr>
          <w:rFonts w:ascii="Arial" w:hAnsi="Arial" w:cs="Arial"/>
          <w:sz w:val="22"/>
          <w:szCs w:val="22"/>
        </w:rPr>
        <w:t xml:space="preserve">                                              Εισηγούμαστε- Προτείνουμε</w:t>
      </w:r>
    </w:p>
    <w:p w14:paraId="611B5043" w14:textId="77777777" w:rsidR="00347434" w:rsidRPr="000E420D" w:rsidRDefault="00347434" w:rsidP="000E420D">
      <w:pPr>
        <w:spacing w:line="360" w:lineRule="auto"/>
        <w:jc w:val="both"/>
        <w:rPr>
          <w:rFonts w:ascii="Arial" w:hAnsi="Arial" w:cs="Arial"/>
          <w:sz w:val="22"/>
          <w:szCs w:val="22"/>
        </w:rPr>
      </w:pPr>
    </w:p>
    <w:p w14:paraId="6FE2F6CC" w14:textId="0F90CE00" w:rsidR="00347434" w:rsidRPr="000E420D" w:rsidRDefault="00347434" w:rsidP="000E420D">
      <w:pPr>
        <w:spacing w:line="360" w:lineRule="auto"/>
        <w:jc w:val="both"/>
        <w:rPr>
          <w:rFonts w:ascii="Arial" w:hAnsi="Arial" w:cs="Arial"/>
          <w:sz w:val="22"/>
          <w:szCs w:val="22"/>
        </w:rPr>
      </w:pPr>
      <w:r w:rsidRPr="000E420D">
        <w:rPr>
          <w:rFonts w:ascii="Arial" w:hAnsi="Arial" w:cs="Arial"/>
          <w:sz w:val="22"/>
          <w:szCs w:val="22"/>
        </w:rPr>
        <w:t>Την απόρριψη της αίτησης της κα Λ</w:t>
      </w:r>
      <w:r w:rsidR="00586DB2">
        <w:rPr>
          <w:rFonts w:ascii="Arial" w:hAnsi="Arial" w:cs="Arial"/>
          <w:sz w:val="22"/>
          <w:szCs w:val="22"/>
        </w:rPr>
        <w:t>…..</w:t>
      </w:r>
      <w:r w:rsidRPr="000E420D">
        <w:rPr>
          <w:rFonts w:ascii="Arial" w:hAnsi="Arial" w:cs="Arial"/>
          <w:sz w:val="22"/>
          <w:szCs w:val="22"/>
        </w:rPr>
        <w:t xml:space="preserve"> Π</w:t>
      </w:r>
      <w:r w:rsidR="00586DB2">
        <w:rPr>
          <w:rFonts w:ascii="Arial" w:hAnsi="Arial" w:cs="Arial"/>
          <w:sz w:val="22"/>
          <w:szCs w:val="22"/>
        </w:rPr>
        <w:t>……..</w:t>
      </w:r>
      <w:r w:rsidRPr="000E420D">
        <w:rPr>
          <w:rFonts w:ascii="Arial" w:hAnsi="Arial" w:cs="Arial"/>
          <w:sz w:val="22"/>
          <w:szCs w:val="22"/>
        </w:rPr>
        <w:t xml:space="preserve"> για τροποποίηση του ρυμοτομικού διαγράμματος  με κατάργηση της οδού Πρέσπας</w:t>
      </w:r>
      <w:r w:rsidR="00205321">
        <w:rPr>
          <w:rFonts w:ascii="Arial" w:hAnsi="Arial" w:cs="Arial"/>
          <w:sz w:val="22"/>
          <w:szCs w:val="22"/>
        </w:rPr>
        <w:t>,</w:t>
      </w:r>
      <w:r w:rsidRPr="000E420D">
        <w:rPr>
          <w:rFonts w:ascii="Arial" w:hAnsi="Arial" w:cs="Arial"/>
          <w:sz w:val="22"/>
          <w:szCs w:val="22"/>
        </w:rPr>
        <w:t xml:space="preserve"> καθώς όλο το ρυμοτομούμενο τμήμα των ιδιοκτησιών με ΚΑΕΚ 050960301012 και 050960301013 είναι αυτοαποζημιούμενο από τους ιδιοκτήτες ενώ δεν προκύπτει υποχρέωση αποζημίωσης του Δήμου προς αυτούς. Συνεπώς δεν προκύπτει κάποια δέσμευση της ιδιοκτησίας από την πλευρά του Δήμου για να αρθεί. Επιπλέον οι ιδιοκτήτες έως και σήμερα δεν έχουν αιτηθεί την τακτοποίηση των ιδιοκτησιών τους.</w:t>
      </w:r>
    </w:p>
    <w:p w14:paraId="7122F5DB" w14:textId="77777777" w:rsidR="00347434" w:rsidRPr="000E420D" w:rsidRDefault="00347434" w:rsidP="000E420D">
      <w:pPr>
        <w:spacing w:line="360" w:lineRule="auto"/>
        <w:jc w:val="both"/>
        <w:rPr>
          <w:rFonts w:ascii="Arial" w:hAnsi="Arial" w:cs="Arial"/>
          <w:b/>
          <w:sz w:val="22"/>
          <w:szCs w:val="22"/>
        </w:rPr>
      </w:pPr>
    </w:p>
    <w:p w14:paraId="653EB53D" w14:textId="77777777" w:rsidR="00051C9D" w:rsidRPr="000E420D" w:rsidRDefault="00051C9D" w:rsidP="000E420D">
      <w:pPr>
        <w:pBdr>
          <w:top w:val="nil"/>
          <w:left w:val="nil"/>
          <w:bottom w:val="nil"/>
          <w:right w:val="nil"/>
          <w:between w:val="nil"/>
        </w:pBdr>
        <w:spacing w:line="360" w:lineRule="auto"/>
        <w:jc w:val="both"/>
        <w:rPr>
          <w:rFonts w:ascii="Arial" w:eastAsia="Arial" w:hAnsi="Arial" w:cs="Arial"/>
          <w:sz w:val="22"/>
          <w:szCs w:val="22"/>
        </w:rPr>
      </w:pPr>
    </w:p>
    <w:p w14:paraId="31BBC78B" w14:textId="77777777" w:rsidR="00051C9D" w:rsidRPr="000E420D" w:rsidRDefault="0056044D" w:rsidP="000E420D">
      <w:pPr>
        <w:pBdr>
          <w:top w:val="nil"/>
          <w:left w:val="nil"/>
          <w:bottom w:val="nil"/>
          <w:right w:val="nil"/>
          <w:between w:val="nil"/>
        </w:pBdr>
        <w:spacing w:line="360" w:lineRule="auto"/>
        <w:jc w:val="both"/>
        <w:rPr>
          <w:rFonts w:ascii="Arial" w:eastAsia="Arial" w:hAnsi="Arial" w:cs="Arial"/>
          <w:sz w:val="22"/>
          <w:szCs w:val="22"/>
          <w:u w:val="single"/>
        </w:rPr>
      </w:pPr>
      <w:bookmarkStart w:id="0" w:name="_heading=h.gjdgxs" w:colFirst="0" w:colLast="0"/>
      <w:bookmarkEnd w:id="0"/>
      <w:r w:rsidRPr="000E420D">
        <w:rPr>
          <w:rFonts w:ascii="Arial" w:eastAsia="Arial" w:hAnsi="Arial" w:cs="Arial"/>
          <w:color w:val="000000"/>
          <w:sz w:val="22"/>
          <w:szCs w:val="22"/>
        </w:rPr>
        <w:t xml:space="preserve">           </w:t>
      </w:r>
    </w:p>
    <w:tbl>
      <w:tblPr>
        <w:tblStyle w:val="ad"/>
        <w:tblW w:w="9960" w:type="dxa"/>
        <w:jc w:val="center"/>
        <w:tblLayout w:type="fixed"/>
        <w:tblLook w:val="0000" w:firstRow="0" w:lastRow="0" w:firstColumn="0" w:lastColumn="0" w:noHBand="0" w:noVBand="0"/>
      </w:tblPr>
      <w:tblGrid>
        <w:gridCol w:w="3353"/>
        <w:gridCol w:w="2904"/>
        <w:gridCol w:w="3703"/>
      </w:tblGrid>
      <w:tr w:rsidR="00051C9D" w:rsidRPr="000E420D" w14:paraId="00B582E8" w14:textId="77777777">
        <w:trPr>
          <w:cantSplit/>
          <w:trHeight w:val="409"/>
          <w:jc w:val="center"/>
        </w:trPr>
        <w:tc>
          <w:tcPr>
            <w:tcW w:w="3353" w:type="dxa"/>
          </w:tcPr>
          <w:p w14:paraId="0BE2E5EF" w14:textId="77777777" w:rsidR="00051C9D" w:rsidRPr="000E420D" w:rsidRDefault="0056044D" w:rsidP="000E420D">
            <w:pPr>
              <w:spacing w:line="360" w:lineRule="auto"/>
              <w:jc w:val="center"/>
              <w:rPr>
                <w:rFonts w:ascii="Arial" w:eastAsia="Arial" w:hAnsi="Arial" w:cs="Arial"/>
                <w:sz w:val="22"/>
                <w:szCs w:val="22"/>
              </w:rPr>
            </w:pPr>
            <w:r w:rsidRPr="000E420D">
              <w:rPr>
                <w:rFonts w:ascii="Arial" w:eastAsia="Arial" w:hAnsi="Arial" w:cs="Arial"/>
                <w:sz w:val="22"/>
                <w:szCs w:val="22"/>
              </w:rPr>
              <w:t>Ο Εντεταλμένος Σύμβουλος</w:t>
            </w:r>
          </w:p>
          <w:p w14:paraId="1A9BAB69" w14:textId="77777777" w:rsidR="00051C9D" w:rsidRPr="000E420D" w:rsidRDefault="0056044D" w:rsidP="000E420D">
            <w:pPr>
              <w:spacing w:line="360" w:lineRule="auto"/>
              <w:jc w:val="center"/>
              <w:rPr>
                <w:rFonts w:ascii="Arial" w:eastAsia="Arial" w:hAnsi="Arial" w:cs="Arial"/>
                <w:sz w:val="22"/>
                <w:szCs w:val="22"/>
              </w:rPr>
            </w:pPr>
            <w:r w:rsidRPr="000E420D">
              <w:rPr>
                <w:rFonts w:ascii="Arial" w:eastAsia="Arial" w:hAnsi="Arial" w:cs="Arial"/>
                <w:sz w:val="22"/>
                <w:szCs w:val="22"/>
              </w:rPr>
              <w:t>Τ.Υ.ΔΜ-Τ &amp; Δόμησης</w:t>
            </w:r>
          </w:p>
          <w:p w14:paraId="610BADB7" w14:textId="77777777" w:rsidR="00051C9D" w:rsidRPr="000E420D" w:rsidRDefault="00051C9D" w:rsidP="000E420D">
            <w:pPr>
              <w:spacing w:line="360" w:lineRule="auto"/>
              <w:jc w:val="center"/>
              <w:rPr>
                <w:rFonts w:ascii="Arial" w:eastAsia="Arial" w:hAnsi="Arial" w:cs="Arial"/>
                <w:sz w:val="22"/>
                <w:szCs w:val="22"/>
              </w:rPr>
            </w:pPr>
          </w:p>
          <w:p w14:paraId="181425C4" w14:textId="77777777" w:rsidR="00051C9D" w:rsidRPr="000E420D" w:rsidRDefault="00051C9D" w:rsidP="000E420D">
            <w:pPr>
              <w:spacing w:line="360" w:lineRule="auto"/>
              <w:jc w:val="center"/>
              <w:rPr>
                <w:rFonts w:ascii="Arial" w:eastAsia="Arial" w:hAnsi="Arial" w:cs="Arial"/>
                <w:sz w:val="22"/>
                <w:szCs w:val="22"/>
              </w:rPr>
            </w:pPr>
          </w:p>
          <w:p w14:paraId="57F99356" w14:textId="77777777" w:rsidR="00051C9D" w:rsidRPr="000E420D" w:rsidRDefault="00051C9D" w:rsidP="000E420D">
            <w:pPr>
              <w:spacing w:line="360" w:lineRule="auto"/>
              <w:jc w:val="center"/>
              <w:rPr>
                <w:rFonts w:ascii="Arial" w:eastAsia="Arial" w:hAnsi="Arial" w:cs="Arial"/>
                <w:sz w:val="22"/>
                <w:szCs w:val="22"/>
              </w:rPr>
            </w:pPr>
          </w:p>
          <w:p w14:paraId="1C9640DB" w14:textId="77777777" w:rsidR="00051C9D" w:rsidRPr="000E420D" w:rsidRDefault="00051C9D" w:rsidP="000E420D">
            <w:pPr>
              <w:spacing w:line="360" w:lineRule="auto"/>
              <w:jc w:val="center"/>
              <w:rPr>
                <w:rFonts w:ascii="Arial" w:eastAsia="Arial" w:hAnsi="Arial" w:cs="Arial"/>
                <w:sz w:val="22"/>
                <w:szCs w:val="22"/>
              </w:rPr>
            </w:pPr>
          </w:p>
          <w:p w14:paraId="4B42D9A4" w14:textId="77777777" w:rsidR="00051C9D" w:rsidRPr="000E420D" w:rsidRDefault="0056044D" w:rsidP="000E420D">
            <w:pPr>
              <w:spacing w:line="360" w:lineRule="auto"/>
              <w:jc w:val="center"/>
              <w:rPr>
                <w:rFonts w:ascii="Arial" w:eastAsia="Arial" w:hAnsi="Arial" w:cs="Arial"/>
                <w:sz w:val="22"/>
                <w:szCs w:val="22"/>
              </w:rPr>
            </w:pPr>
            <w:r w:rsidRPr="000E420D">
              <w:rPr>
                <w:rFonts w:ascii="Arial" w:eastAsia="Arial" w:hAnsi="Arial" w:cs="Arial"/>
                <w:sz w:val="22"/>
                <w:szCs w:val="22"/>
              </w:rPr>
              <w:t>ΣΑΒΒΑΣ ΙΩΑΝΝΗΣ</w:t>
            </w:r>
          </w:p>
          <w:p w14:paraId="5EA43860" w14:textId="77777777" w:rsidR="00051C9D" w:rsidRPr="000E420D" w:rsidRDefault="00051C9D" w:rsidP="000E420D">
            <w:pPr>
              <w:pBdr>
                <w:top w:val="nil"/>
                <w:left w:val="nil"/>
                <w:bottom w:val="nil"/>
                <w:right w:val="nil"/>
                <w:between w:val="nil"/>
              </w:pBdr>
              <w:tabs>
                <w:tab w:val="center" w:pos="4153"/>
                <w:tab w:val="right" w:pos="8306"/>
              </w:tabs>
              <w:spacing w:line="360" w:lineRule="auto"/>
              <w:jc w:val="center"/>
              <w:rPr>
                <w:rFonts w:ascii="Arial" w:eastAsia="Arial" w:hAnsi="Arial" w:cs="Arial"/>
                <w:color w:val="000000"/>
                <w:sz w:val="22"/>
                <w:szCs w:val="22"/>
              </w:rPr>
            </w:pPr>
          </w:p>
        </w:tc>
        <w:tc>
          <w:tcPr>
            <w:tcW w:w="2904" w:type="dxa"/>
          </w:tcPr>
          <w:p w14:paraId="5D13A5DF" w14:textId="77777777" w:rsidR="00051C9D" w:rsidRPr="000E420D" w:rsidRDefault="00051C9D" w:rsidP="000E420D">
            <w:pPr>
              <w:spacing w:line="360" w:lineRule="auto"/>
              <w:jc w:val="center"/>
              <w:rPr>
                <w:rFonts w:ascii="Arial" w:eastAsia="Arial" w:hAnsi="Arial" w:cs="Arial"/>
                <w:sz w:val="22"/>
                <w:szCs w:val="22"/>
              </w:rPr>
            </w:pPr>
          </w:p>
        </w:tc>
        <w:tc>
          <w:tcPr>
            <w:tcW w:w="3703" w:type="dxa"/>
          </w:tcPr>
          <w:p w14:paraId="55CF4489" w14:textId="77777777" w:rsidR="00051C9D" w:rsidRPr="000E420D" w:rsidRDefault="0056044D" w:rsidP="000E420D">
            <w:pPr>
              <w:spacing w:line="360" w:lineRule="auto"/>
              <w:jc w:val="center"/>
              <w:rPr>
                <w:rFonts w:ascii="Arial" w:eastAsia="Arial" w:hAnsi="Arial" w:cs="Arial"/>
                <w:sz w:val="22"/>
                <w:szCs w:val="22"/>
              </w:rPr>
            </w:pPr>
            <w:r w:rsidRPr="000E420D">
              <w:rPr>
                <w:rFonts w:ascii="Arial" w:eastAsia="Arial" w:hAnsi="Arial" w:cs="Arial"/>
                <w:sz w:val="22"/>
                <w:szCs w:val="22"/>
              </w:rPr>
              <w:t>Η Διευθύντρια</w:t>
            </w:r>
          </w:p>
          <w:p w14:paraId="0B852486" w14:textId="77777777" w:rsidR="00051C9D" w:rsidRPr="000E420D" w:rsidRDefault="0056044D" w:rsidP="000E420D">
            <w:pPr>
              <w:spacing w:line="360" w:lineRule="auto"/>
              <w:jc w:val="center"/>
              <w:rPr>
                <w:rFonts w:ascii="Arial" w:eastAsia="Arial" w:hAnsi="Arial" w:cs="Arial"/>
                <w:sz w:val="22"/>
                <w:szCs w:val="22"/>
              </w:rPr>
            </w:pPr>
            <w:r w:rsidRPr="000E420D">
              <w:rPr>
                <w:rFonts w:ascii="Arial" w:eastAsia="Arial" w:hAnsi="Arial" w:cs="Arial"/>
                <w:sz w:val="22"/>
                <w:szCs w:val="22"/>
              </w:rPr>
              <w:t>Τ.Υ.ΔΜ-Τ &amp; Δόμησης</w:t>
            </w:r>
          </w:p>
          <w:p w14:paraId="0DD6D99C" w14:textId="77777777" w:rsidR="00051C9D" w:rsidRPr="000E420D" w:rsidRDefault="00051C9D" w:rsidP="000E420D">
            <w:pPr>
              <w:spacing w:line="360" w:lineRule="auto"/>
              <w:jc w:val="center"/>
              <w:rPr>
                <w:rFonts w:ascii="Arial" w:eastAsia="Arial" w:hAnsi="Arial" w:cs="Arial"/>
                <w:sz w:val="22"/>
                <w:szCs w:val="22"/>
              </w:rPr>
            </w:pPr>
          </w:p>
          <w:p w14:paraId="0667009B" w14:textId="77777777" w:rsidR="00051C9D" w:rsidRPr="000E420D" w:rsidRDefault="00051C9D" w:rsidP="000E420D">
            <w:pPr>
              <w:spacing w:line="360" w:lineRule="auto"/>
              <w:jc w:val="center"/>
              <w:rPr>
                <w:rFonts w:ascii="Arial" w:eastAsia="Arial" w:hAnsi="Arial" w:cs="Arial"/>
                <w:sz w:val="22"/>
                <w:szCs w:val="22"/>
              </w:rPr>
            </w:pPr>
          </w:p>
          <w:p w14:paraId="388EE000" w14:textId="77777777" w:rsidR="00051C9D" w:rsidRPr="000E420D" w:rsidRDefault="00051C9D" w:rsidP="000E420D">
            <w:pPr>
              <w:spacing w:line="360" w:lineRule="auto"/>
              <w:jc w:val="center"/>
              <w:rPr>
                <w:rFonts w:ascii="Arial" w:eastAsia="Arial" w:hAnsi="Arial" w:cs="Arial"/>
                <w:sz w:val="22"/>
                <w:szCs w:val="22"/>
              </w:rPr>
            </w:pPr>
          </w:p>
          <w:p w14:paraId="5C34217C" w14:textId="77777777" w:rsidR="00051C9D" w:rsidRPr="000E420D" w:rsidRDefault="00051C9D" w:rsidP="000E420D">
            <w:pPr>
              <w:spacing w:line="360" w:lineRule="auto"/>
              <w:jc w:val="center"/>
              <w:rPr>
                <w:rFonts w:ascii="Arial" w:eastAsia="Arial" w:hAnsi="Arial" w:cs="Arial"/>
                <w:sz w:val="22"/>
                <w:szCs w:val="22"/>
              </w:rPr>
            </w:pPr>
          </w:p>
          <w:p w14:paraId="56F588CF" w14:textId="77777777" w:rsidR="00051C9D" w:rsidRPr="000E420D" w:rsidRDefault="0056044D" w:rsidP="000E420D">
            <w:pPr>
              <w:spacing w:line="360" w:lineRule="auto"/>
              <w:jc w:val="center"/>
              <w:rPr>
                <w:rFonts w:ascii="Arial" w:eastAsia="Arial" w:hAnsi="Arial" w:cs="Arial"/>
                <w:sz w:val="22"/>
                <w:szCs w:val="22"/>
              </w:rPr>
            </w:pPr>
            <w:r w:rsidRPr="000E420D">
              <w:rPr>
                <w:rFonts w:ascii="Arial" w:eastAsia="Arial" w:hAnsi="Arial" w:cs="Arial"/>
                <w:sz w:val="22"/>
                <w:szCs w:val="22"/>
              </w:rPr>
              <w:t>ΤΣΙΩΛΗ ΑΜΑΛΙΑ</w:t>
            </w:r>
          </w:p>
          <w:p w14:paraId="248E4338" w14:textId="77777777" w:rsidR="00051C9D" w:rsidRPr="000E420D" w:rsidRDefault="0056044D" w:rsidP="000E420D">
            <w:pPr>
              <w:spacing w:line="360" w:lineRule="auto"/>
              <w:jc w:val="center"/>
              <w:rPr>
                <w:rFonts w:ascii="Arial" w:eastAsia="Arial" w:hAnsi="Arial" w:cs="Arial"/>
                <w:sz w:val="22"/>
                <w:szCs w:val="22"/>
              </w:rPr>
            </w:pPr>
            <w:r w:rsidRPr="000E420D">
              <w:rPr>
                <w:rFonts w:ascii="Arial" w:eastAsia="Arial" w:hAnsi="Arial" w:cs="Arial"/>
                <w:sz w:val="22"/>
                <w:szCs w:val="22"/>
              </w:rPr>
              <w:t>ΠΟΛΙΤΙΚΟΣ ΜΗΧΑΝΙΚΟΣ ΤΕ</w:t>
            </w:r>
          </w:p>
        </w:tc>
      </w:tr>
    </w:tbl>
    <w:p w14:paraId="4E6B9D4D" w14:textId="77777777" w:rsidR="00051C9D" w:rsidRPr="000E420D" w:rsidRDefault="00051C9D" w:rsidP="000E420D">
      <w:pPr>
        <w:pBdr>
          <w:top w:val="nil"/>
          <w:left w:val="nil"/>
          <w:bottom w:val="nil"/>
          <w:right w:val="nil"/>
          <w:between w:val="nil"/>
        </w:pBdr>
        <w:spacing w:line="360" w:lineRule="auto"/>
        <w:jc w:val="both"/>
        <w:rPr>
          <w:rFonts w:ascii="Arial" w:eastAsia="Arial" w:hAnsi="Arial" w:cs="Arial"/>
          <w:color w:val="000000"/>
          <w:sz w:val="22"/>
          <w:szCs w:val="22"/>
        </w:rPr>
      </w:pPr>
    </w:p>
    <w:p w14:paraId="117E7475" w14:textId="77777777" w:rsidR="00051C9D" w:rsidRPr="000E420D" w:rsidRDefault="00051C9D" w:rsidP="000E420D">
      <w:pPr>
        <w:pBdr>
          <w:top w:val="nil"/>
          <w:left w:val="nil"/>
          <w:bottom w:val="nil"/>
          <w:right w:val="nil"/>
          <w:between w:val="nil"/>
        </w:pBdr>
        <w:spacing w:line="360" w:lineRule="auto"/>
        <w:jc w:val="both"/>
        <w:rPr>
          <w:rFonts w:ascii="Arial" w:eastAsia="Arial" w:hAnsi="Arial" w:cs="Arial"/>
          <w:color w:val="000000"/>
          <w:sz w:val="22"/>
          <w:szCs w:val="22"/>
        </w:rPr>
      </w:pPr>
    </w:p>
    <w:p w14:paraId="3B467782" w14:textId="77777777" w:rsidR="00D30253" w:rsidRPr="000E420D" w:rsidRDefault="00D30253" w:rsidP="000E420D">
      <w:pPr>
        <w:pStyle w:val="20"/>
        <w:ind w:left="0"/>
        <w:rPr>
          <w:rFonts w:cs="Arial"/>
          <w:sz w:val="22"/>
          <w:szCs w:val="22"/>
          <w:lang w:val="en-US"/>
        </w:rPr>
      </w:pPr>
      <w:r w:rsidRPr="000E420D">
        <w:rPr>
          <w:rFonts w:cs="Arial"/>
          <w:sz w:val="22"/>
          <w:szCs w:val="22"/>
        </w:rPr>
        <w:t>Συνημμένα:</w:t>
      </w:r>
    </w:p>
    <w:p w14:paraId="19638940" w14:textId="77777777" w:rsidR="00D30253" w:rsidRPr="000E420D" w:rsidRDefault="00D30253" w:rsidP="000E420D">
      <w:pPr>
        <w:pStyle w:val="20"/>
        <w:numPr>
          <w:ilvl w:val="0"/>
          <w:numId w:val="1"/>
        </w:numPr>
        <w:overflowPunct/>
        <w:autoSpaceDE/>
        <w:autoSpaceDN/>
        <w:adjustRightInd/>
        <w:textAlignment w:val="auto"/>
        <w:rPr>
          <w:rFonts w:cs="Arial"/>
          <w:sz w:val="22"/>
          <w:szCs w:val="22"/>
        </w:rPr>
      </w:pPr>
      <w:r w:rsidRPr="000E420D">
        <w:rPr>
          <w:rFonts w:cs="Arial"/>
          <w:sz w:val="22"/>
          <w:szCs w:val="22"/>
        </w:rPr>
        <w:t xml:space="preserve">Η υπ. αριθμ. </w:t>
      </w:r>
      <w:r w:rsidR="003E30F6">
        <w:rPr>
          <w:rFonts w:cs="Arial"/>
          <w:sz w:val="22"/>
          <w:szCs w:val="22"/>
        </w:rPr>
        <w:t>9442</w:t>
      </w:r>
      <w:r w:rsidRPr="000E420D">
        <w:rPr>
          <w:rFonts w:cs="Arial"/>
          <w:sz w:val="22"/>
          <w:szCs w:val="22"/>
        </w:rPr>
        <w:t>/</w:t>
      </w:r>
      <w:r w:rsidR="00283428" w:rsidRPr="000E420D">
        <w:rPr>
          <w:rFonts w:cs="Arial"/>
          <w:sz w:val="22"/>
          <w:szCs w:val="22"/>
        </w:rPr>
        <w:t>2</w:t>
      </w:r>
      <w:r w:rsidR="003E30F6">
        <w:rPr>
          <w:rFonts w:cs="Arial"/>
          <w:sz w:val="22"/>
          <w:szCs w:val="22"/>
        </w:rPr>
        <w:t>3</w:t>
      </w:r>
      <w:r w:rsidR="00283428" w:rsidRPr="000E420D">
        <w:rPr>
          <w:rFonts w:cs="Arial"/>
          <w:sz w:val="22"/>
          <w:szCs w:val="22"/>
        </w:rPr>
        <w:t>-0</w:t>
      </w:r>
      <w:r w:rsidR="003E30F6">
        <w:rPr>
          <w:rFonts w:cs="Arial"/>
          <w:sz w:val="22"/>
          <w:szCs w:val="22"/>
        </w:rPr>
        <w:t>5</w:t>
      </w:r>
      <w:r w:rsidRPr="000E420D">
        <w:rPr>
          <w:rFonts w:cs="Arial"/>
          <w:sz w:val="22"/>
          <w:szCs w:val="22"/>
        </w:rPr>
        <w:t>-202</w:t>
      </w:r>
      <w:r w:rsidR="00283428" w:rsidRPr="000E420D">
        <w:rPr>
          <w:rFonts w:cs="Arial"/>
          <w:sz w:val="22"/>
          <w:szCs w:val="22"/>
        </w:rPr>
        <w:t>2</w:t>
      </w:r>
      <w:r w:rsidRPr="000E420D">
        <w:rPr>
          <w:rFonts w:cs="Arial"/>
          <w:sz w:val="22"/>
          <w:szCs w:val="22"/>
        </w:rPr>
        <w:t xml:space="preserve"> αίτηση</w:t>
      </w:r>
    </w:p>
    <w:p w14:paraId="1A95199E" w14:textId="77777777" w:rsidR="00D30253" w:rsidRPr="000E420D" w:rsidRDefault="00D30253" w:rsidP="000E420D">
      <w:pPr>
        <w:pStyle w:val="20"/>
        <w:numPr>
          <w:ilvl w:val="0"/>
          <w:numId w:val="1"/>
        </w:numPr>
        <w:overflowPunct/>
        <w:autoSpaceDE/>
        <w:autoSpaceDN/>
        <w:adjustRightInd/>
        <w:textAlignment w:val="auto"/>
        <w:rPr>
          <w:rFonts w:cs="Arial"/>
          <w:sz w:val="22"/>
          <w:szCs w:val="22"/>
        </w:rPr>
      </w:pPr>
      <w:r w:rsidRPr="000E420D">
        <w:rPr>
          <w:rFonts w:cs="Arial"/>
          <w:sz w:val="22"/>
          <w:szCs w:val="22"/>
        </w:rPr>
        <w:t xml:space="preserve">Συνημμένο τοπογραφικό διάγραμμα στην υπ. Αριθμ. </w:t>
      </w:r>
      <w:r w:rsidR="003E30F6">
        <w:rPr>
          <w:rFonts w:cs="Arial"/>
          <w:sz w:val="22"/>
          <w:szCs w:val="22"/>
        </w:rPr>
        <w:t>9442</w:t>
      </w:r>
      <w:r w:rsidRPr="000E420D">
        <w:rPr>
          <w:rFonts w:cs="Arial"/>
          <w:sz w:val="22"/>
          <w:szCs w:val="22"/>
        </w:rPr>
        <w:t>/202</w:t>
      </w:r>
      <w:r w:rsidR="00283428" w:rsidRPr="000E420D">
        <w:rPr>
          <w:rFonts w:cs="Arial"/>
          <w:sz w:val="22"/>
          <w:szCs w:val="22"/>
        </w:rPr>
        <w:t>2</w:t>
      </w:r>
      <w:r w:rsidRPr="000E420D">
        <w:rPr>
          <w:rFonts w:cs="Arial"/>
          <w:sz w:val="22"/>
          <w:szCs w:val="22"/>
        </w:rPr>
        <w:t xml:space="preserve"> αίτηση </w:t>
      </w:r>
    </w:p>
    <w:p w14:paraId="6504932B" w14:textId="77777777" w:rsidR="00D30253" w:rsidRDefault="00D30253" w:rsidP="000E420D">
      <w:pPr>
        <w:pStyle w:val="20"/>
        <w:numPr>
          <w:ilvl w:val="0"/>
          <w:numId w:val="1"/>
        </w:numPr>
        <w:overflowPunct/>
        <w:autoSpaceDE/>
        <w:autoSpaceDN/>
        <w:adjustRightInd/>
        <w:textAlignment w:val="auto"/>
        <w:rPr>
          <w:rFonts w:cs="Arial"/>
          <w:sz w:val="22"/>
          <w:szCs w:val="22"/>
        </w:rPr>
      </w:pPr>
      <w:r w:rsidRPr="000E420D">
        <w:rPr>
          <w:rFonts w:cs="Arial"/>
          <w:sz w:val="22"/>
          <w:szCs w:val="22"/>
        </w:rPr>
        <w:t xml:space="preserve">Συνημμένη τεχνική έκθεση στην υπ. Αριθμ. </w:t>
      </w:r>
      <w:r w:rsidR="00F3202D">
        <w:rPr>
          <w:rFonts w:cs="Arial"/>
          <w:sz w:val="22"/>
          <w:szCs w:val="22"/>
        </w:rPr>
        <w:t>9442</w:t>
      </w:r>
      <w:r w:rsidRPr="000E420D">
        <w:rPr>
          <w:rFonts w:cs="Arial"/>
          <w:sz w:val="22"/>
          <w:szCs w:val="22"/>
        </w:rPr>
        <w:t>/202</w:t>
      </w:r>
      <w:r w:rsidR="00283428" w:rsidRPr="000E420D">
        <w:rPr>
          <w:rFonts w:cs="Arial"/>
          <w:sz w:val="22"/>
          <w:szCs w:val="22"/>
        </w:rPr>
        <w:t>2</w:t>
      </w:r>
      <w:r w:rsidRPr="000E420D">
        <w:rPr>
          <w:rFonts w:cs="Arial"/>
          <w:sz w:val="22"/>
          <w:szCs w:val="22"/>
        </w:rPr>
        <w:t xml:space="preserve"> αίτηση </w:t>
      </w:r>
    </w:p>
    <w:p w14:paraId="7B8ED17A" w14:textId="77777777" w:rsidR="00F3202D" w:rsidRPr="000E420D" w:rsidRDefault="00F3202D" w:rsidP="000E420D">
      <w:pPr>
        <w:pStyle w:val="20"/>
        <w:numPr>
          <w:ilvl w:val="0"/>
          <w:numId w:val="1"/>
        </w:numPr>
        <w:overflowPunct/>
        <w:autoSpaceDE/>
        <w:autoSpaceDN/>
        <w:adjustRightInd/>
        <w:textAlignment w:val="auto"/>
        <w:rPr>
          <w:rFonts w:cs="Arial"/>
          <w:sz w:val="22"/>
          <w:szCs w:val="22"/>
        </w:rPr>
      </w:pPr>
      <w:r>
        <w:rPr>
          <w:rFonts w:cs="Arial"/>
          <w:sz w:val="22"/>
          <w:szCs w:val="22"/>
        </w:rPr>
        <w:t>Πράξη Αναλογισμού 14/77</w:t>
      </w:r>
    </w:p>
    <w:p w14:paraId="31073500" w14:textId="77777777" w:rsidR="00D30253" w:rsidRPr="000E420D" w:rsidRDefault="00D30253" w:rsidP="000E420D">
      <w:pPr>
        <w:pStyle w:val="20"/>
        <w:ind w:left="720"/>
        <w:rPr>
          <w:rFonts w:cs="Arial"/>
          <w:sz w:val="22"/>
          <w:szCs w:val="22"/>
        </w:rPr>
      </w:pPr>
    </w:p>
    <w:p w14:paraId="7C890841" w14:textId="77777777" w:rsidR="00051C9D" w:rsidRDefault="00051C9D">
      <w:pPr>
        <w:pBdr>
          <w:top w:val="nil"/>
          <w:left w:val="nil"/>
          <w:bottom w:val="nil"/>
          <w:right w:val="nil"/>
          <w:between w:val="nil"/>
        </w:pBdr>
        <w:spacing w:line="360" w:lineRule="auto"/>
        <w:jc w:val="both"/>
        <w:rPr>
          <w:rFonts w:ascii="Arial" w:eastAsia="Arial" w:hAnsi="Arial" w:cs="Arial"/>
          <w:b/>
          <w:color w:val="000000"/>
          <w:sz w:val="22"/>
          <w:szCs w:val="22"/>
        </w:rPr>
      </w:pPr>
    </w:p>
    <w:p w14:paraId="300E9BDA" w14:textId="77777777" w:rsidR="00051C9D" w:rsidRDefault="00051C9D">
      <w:pPr>
        <w:pBdr>
          <w:top w:val="nil"/>
          <w:left w:val="nil"/>
          <w:bottom w:val="nil"/>
          <w:right w:val="nil"/>
          <w:between w:val="nil"/>
        </w:pBdr>
        <w:spacing w:line="360" w:lineRule="auto"/>
        <w:jc w:val="both"/>
        <w:rPr>
          <w:rFonts w:ascii="Arial" w:eastAsia="Arial" w:hAnsi="Arial" w:cs="Arial"/>
          <w:b/>
          <w:color w:val="000000"/>
          <w:sz w:val="22"/>
          <w:szCs w:val="22"/>
        </w:rPr>
      </w:pPr>
    </w:p>
    <w:p w14:paraId="3B7DC5F3" w14:textId="77777777" w:rsidR="00051C9D" w:rsidRDefault="00051C9D">
      <w:pPr>
        <w:pBdr>
          <w:top w:val="nil"/>
          <w:left w:val="nil"/>
          <w:bottom w:val="nil"/>
          <w:right w:val="nil"/>
          <w:between w:val="nil"/>
        </w:pBdr>
        <w:spacing w:line="360" w:lineRule="auto"/>
        <w:jc w:val="both"/>
        <w:rPr>
          <w:rFonts w:ascii="Arial" w:eastAsia="Arial" w:hAnsi="Arial" w:cs="Arial"/>
          <w:color w:val="000000"/>
        </w:rPr>
      </w:pPr>
    </w:p>
    <w:p w14:paraId="631FC741" w14:textId="77777777" w:rsidR="00051C9D" w:rsidRDefault="00051C9D">
      <w:pPr>
        <w:pBdr>
          <w:top w:val="nil"/>
          <w:left w:val="nil"/>
          <w:bottom w:val="nil"/>
          <w:right w:val="nil"/>
          <w:between w:val="nil"/>
        </w:pBdr>
        <w:spacing w:line="360" w:lineRule="auto"/>
        <w:jc w:val="both"/>
        <w:rPr>
          <w:rFonts w:ascii="Arial" w:eastAsia="Arial" w:hAnsi="Arial" w:cs="Arial"/>
          <w:color w:val="000000"/>
        </w:rPr>
      </w:pPr>
    </w:p>
    <w:p w14:paraId="552BE97F" w14:textId="77777777" w:rsidR="00051C9D" w:rsidRDefault="00051C9D">
      <w:pPr>
        <w:pBdr>
          <w:top w:val="nil"/>
          <w:left w:val="nil"/>
          <w:bottom w:val="nil"/>
          <w:right w:val="nil"/>
          <w:between w:val="nil"/>
        </w:pBdr>
        <w:spacing w:line="360" w:lineRule="auto"/>
        <w:jc w:val="both"/>
        <w:rPr>
          <w:rFonts w:ascii="Arial" w:eastAsia="Arial" w:hAnsi="Arial" w:cs="Arial"/>
          <w:color w:val="000000"/>
        </w:rPr>
      </w:pPr>
    </w:p>
    <w:p w14:paraId="10A981A9" w14:textId="77777777" w:rsidR="00051C9D" w:rsidRDefault="00051C9D">
      <w:pPr>
        <w:pBdr>
          <w:top w:val="nil"/>
          <w:left w:val="nil"/>
          <w:bottom w:val="nil"/>
          <w:right w:val="nil"/>
          <w:between w:val="nil"/>
        </w:pBdr>
        <w:spacing w:line="360" w:lineRule="auto"/>
        <w:jc w:val="both"/>
        <w:rPr>
          <w:rFonts w:ascii="Arial" w:eastAsia="Arial" w:hAnsi="Arial" w:cs="Arial"/>
          <w:color w:val="000000"/>
        </w:rPr>
      </w:pPr>
    </w:p>
    <w:p w14:paraId="51DFDFAC" w14:textId="77777777" w:rsidR="00051C9D" w:rsidRDefault="00051C9D">
      <w:pPr>
        <w:pBdr>
          <w:top w:val="nil"/>
          <w:left w:val="nil"/>
          <w:bottom w:val="nil"/>
          <w:right w:val="nil"/>
          <w:between w:val="nil"/>
        </w:pBdr>
        <w:spacing w:line="360" w:lineRule="auto"/>
        <w:jc w:val="both"/>
        <w:rPr>
          <w:rFonts w:ascii="Arial" w:eastAsia="Arial" w:hAnsi="Arial" w:cs="Arial"/>
          <w:color w:val="000000"/>
        </w:rPr>
      </w:pPr>
    </w:p>
    <w:p w14:paraId="1494BAEE" w14:textId="77777777" w:rsidR="00051C9D" w:rsidRDefault="00051C9D">
      <w:pPr>
        <w:pBdr>
          <w:top w:val="nil"/>
          <w:left w:val="nil"/>
          <w:bottom w:val="nil"/>
          <w:right w:val="nil"/>
          <w:between w:val="nil"/>
        </w:pBdr>
        <w:spacing w:line="360" w:lineRule="auto"/>
        <w:jc w:val="both"/>
        <w:rPr>
          <w:rFonts w:ascii="Arial" w:eastAsia="Arial" w:hAnsi="Arial" w:cs="Arial"/>
          <w:color w:val="000000"/>
        </w:rPr>
      </w:pPr>
    </w:p>
    <w:sectPr w:rsidR="00051C9D" w:rsidSect="00051C9D">
      <w:pgSz w:w="11906" w:h="16838"/>
      <w:pgMar w:top="907" w:right="1134" w:bottom="964" w:left="1418" w:header="720" w:footer="720"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Georgia">
    <w:panose1 w:val="02040502050405020303"/>
    <w:charset w:val="A1"/>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25123D"/>
    <w:multiLevelType w:val="hybridMultilevel"/>
    <w:tmpl w:val="56AEE44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60D7653D"/>
    <w:multiLevelType w:val="hybridMultilevel"/>
    <w:tmpl w:val="5E48468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51C9D"/>
    <w:rsid w:val="00051C9D"/>
    <w:rsid w:val="00052A67"/>
    <w:rsid w:val="000E420D"/>
    <w:rsid w:val="001C3790"/>
    <w:rsid w:val="001F362B"/>
    <w:rsid w:val="00205321"/>
    <w:rsid w:val="00273D75"/>
    <w:rsid w:val="00283428"/>
    <w:rsid w:val="002B193B"/>
    <w:rsid w:val="00332E8F"/>
    <w:rsid w:val="0034223D"/>
    <w:rsid w:val="00347434"/>
    <w:rsid w:val="0035405F"/>
    <w:rsid w:val="003D02E6"/>
    <w:rsid w:val="003E30F6"/>
    <w:rsid w:val="003E6E6C"/>
    <w:rsid w:val="00464973"/>
    <w:rsid w:val="004B3409"/>
    <w:rsid w:val="00516A5C"/>
    <w:rsid w:val="00523818"/>
    <w:rsid w:val="005365B8"/>
    <w:rsid w:val="00551999"/>
    <w:rsid w:val="0056044D"/>
    <w:rsid w:val="005820AA"/>
    <w:rsid w:val="00586DB2"/>
    <w:rsid w:val="005A0135"/>
    <w:rsid w:val="005A566B"/>
    <w:rsid w:val="005E45E9"/>
    <w:rsid w:val="00606FA3"/>
    <w:rsid w:val="006C48FB"/>
    <w:rsid w:val="006F7FBF"/>
    <w:rsid w:val="00787304"/>
    <w:rsid w:val="007959DC"/>
    <w:rsid w:val="007963A5"/>
    <w:rsid w:val="007B0B93"/>
    <w:rsid w:val="00802D5A"/>
    <w:rsid w:val="0081358E"/>
    <w:rsid w:val="00843430"/>
    <w:rsid w:val="008568D0"/>
    <w:rsid w:val="008C6ADE"/>
    <w:rsid w:val="008D0AA8"/>
    <w:rsid w:val="00941BE0"/>
    <w:rsid w:val="00974458"/>
    <w:rsid w:val="009873F6"/>
    <w:rsid w:val="0099147B"/>
    <w:rsid w:val="00A211B3"/>
    <w:rsid w:val="00A463F7"/>
    <w:rsid w:val="00A82162"/>
    <w:rsid w:val="00AE3253"/>
    <w:rsid w:val="00B7712B"/>
    <w:rsid w:val="00BB1FF4"/>
    <w:rsid w:val="00BE29E8"/>
    <w:rsid w:val="00BF72CB"/>
    <w:rsid w:val="00C60E3D"/>
    <w:rsid w:val="00C7312F"/>
    <w:rsid w:val="00C848CC"/>
    <w:rsid w:val="00CB3416"/>
    <w:rsid w:val="00CE068C"/>
    <w:rsid w:val="00CF0AA4"/>
    <w:rsid w:val="00D30253"/>
    <w:rsid w:val="00D80D63"/>
    <w:rsid w:val="00E10B88"/>
    <w:rsid w:val="00E5364A"/>
    <w:rsid w:val="00EB2AE7"/>
    <w:rsid w:val="00EE3CF0"/>
    <w:rsid w:val="00F3202D"/>
    <w:rsid w:val="00FC20FE"/>
    <w:rsid w:val="00FC7CF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CFCF417"/>
  <w15:docId w15:val="{6420CC54-544B-4613-90D6-DC6565789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7599"/>
  </w:style>
  <w:style w:type="paragraph" w:styleId="1">
    <w:name w:val="heading 1"/>
    <w:basedOn w:val="a"/>
    <w:next w:val="a"/>
    <w:link w:val="1Char"/>
    <w:uiPriority w:val="99"/>
    <w:qFormat/>
    <w:rsid w:val="00527599"/>
    <w:pPr>
      <w:keepNext/>
      <w:jc w:val="center"/>
      <w:outlineLvl w:val="0"/>
    </w:pPr>
    <w:rPr>
      <w:b/>
      <w:sz w:val="22"/>
      <w:szCs w:val="20"/>
    </w:rPr>
  </w:style>
  <w:style w:type="paragraph" w:styleId="2">
    <w:name w:val="heading 2"/>
    <w:basedOn w:val="a"/>
    <w:next w:val="a"/>
    <w:link w:val="2Char"/>
    <w:uiPriority w:val="99"/>
    <w:qFormat/>
    <w:rsid w:val="00527599"/>
    <w:pPr>
      <w:keepNext/>
      <w:jc w:val="center"/>
      <w:outlineLvl w:val="1"/>
    </w:pPr>
    <w:rPr>
      <w:b/>
      <w:bCs/>
      <w:sz w:val="20"/>
    </w:rPr>
  </w:style>
  <w:style w:type="paragraph" w:styleId="3">
    <w:name w:val="heading 3"/>
    <w:basedOn w:val="a"/>
    <w:next w:val="a"/>
    <w:link w:val="3Char"/>
    <w:uiPriority w:val="99"/>
    <w:qFormat/>
    <w:rsid w:val="00527599"/>
    <w:pPr>
      <w:keepNext/>
      <w:outlineLvl w:val="2"/>
    </w:pPr>
    <w:rPr>
      <w:b/>
      <w:bCs/>
    </w:rPr>
  </w:style>
  <w:style w:type="paragraph" w:styleId="4">
    <w:name w:val="heading 4"/>
    <w:basedOn w:val="10"/>
    <w:next w:val="10"/>
    <w:rsid w:val="00051C9D"/>
    <w:pPr>
      <w:keepNext/>
      <w:keepLines/>
      <w:spacing w:before="240" w:after="40"/>
      <w:outlineLvl w:val="3"/>
    </w:pPr>
    <w:rPr>
      <w:b/>
    </w:rPr>
  </w:style>
  <w:style w:type="paragraph" w:styleId="5">
    <w:name w:val="heading 5"/>
    <w:basedOn w:val="10"/>
    <w:next w:val="10"/>
    <w:rsid w:val="00051C9D"/>
    <w:pPr>
      <w:keepNext/>
      <w:keepLines/>
      <w:spacing w:before="220" w:after="40"/>
      <w:outlineLvl w:val="4"/>
    </w:pPr>
    <w:rPr>
      <w:b/>
      <w:sz w:val="22"/>
      <w:szCs w:val="22"/>
    </w:rPr>
  </w:style>
  <w:style w:type="paragraph" w:styleId="6">
    <w:name w:val="heading 6"/>
    <w:basedOn w:val="10"/>
    <w:next w:val="10"/>
    <w:rsid w:val="00051C9D"/>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Βασικό1"/>
    <w:rsid w:val="00051C9D"/>
  </w:style>
  <w:style w:type="table" w:customStyle="1" w:styleId="TableNormal">
    <w:name w:val="Table Normal"/>
    <w:rsid w:val="00051C9D"/>
    <w:tblPr>
      <w:tblCellMar>
        <w:top w:w="0" w:type="dxa"/>
        <w:left w:w="0" w:type="dxa"/>
        <w:bottom w:w="0" w:type="dxa"/>
        <w:right w:w="0" w:type="dxa"/>
      </w:tblCellMar>
    </w:tblPr>
  </w:style>
  <w:style w:type="paragraph" w:styleId="a3">
    <w:name w:val="Title"/>
    <w:basedOn w:val="10"/>
    <w:next w:val="10"/>
    <w:rsid w:val="00051C9D"/>
    <w:pPr>
      <w:keepNext/>
      <w:keepLines/>
      <w:spacing w:before="480" w:after="120"/>
    </w:pPr>
    <w:rPr>
      <w:b/>
      <w:sz w:val="72"/>
      <w:szCs w:val="72"/>
    </w:rPr>
  </w:style>
  <w:style w:type="character" w:customStyle="1" w:styleId="1Char">
    <w:name w:val="Επικεφαλίδα 1 Char"/>
    <w:basedOn w:val="a0"/>
    <w:link w:val="1"/>
    <w:uiPriority w:val="99"/>
    <w:locked/>
    <w:rsid w:val="00B60936"/>
    <w:rPr>
      <w:rFonts w:ascii="Cambria" w:hAnsi="Cambria" w:cs="Times New Roman"/>
      <w:b/>
      <w:bCs/>
      <w:kern w:val="32"/>
      <w:sz w:val="32"/>
      <w:szCs w:val="32"/>
    </w:rPr>
  </w:style>
  <w:style w:type="character" w:customStyle="1" w:styleId="2Char">
    <w:name w:val="Επικεφαλίδα 2 Char"/>
    <w:basedOn w:val="a0"/>
    <w:link w:val="2"/>
    <w:uiPriority w:val="99"/>
    <w:semiHidden/>
    <w:locked/>
    <w:rsid w:val="00B60936"/>
    <w:rPr>
      <w:rFonts w:ascii="Cambria" w:hAnsi="Cambria" w:cs="Times New Roman"/>
      <w:b/>
      <w:bCs/>
      <w:i/>
      <w:iCs/>
      <w:sz w:val="28"/>
      <w:szCs w:val="28"/>
    </w:rPr>
  </w:style>
  <w:style w:type="character" w:customStyle="1" w:styleId="3Char">
    <w:name w:val="Επικεφαλίδα 3 Char"/>
    <w:basedOn w:val="a0"/>
    <w:link w:val="3"/>
    <w:uiPriority w:val="99"/>
    <w:semiHidden/>
    <w:locked/>
    <w:rsid w:val="00B60936"/>
    <w:rPr>
      <w:rFonts w:ascii="Cambria" w:hAnsi="Cambria" w:cs="Times New Roman"/>
      <w:b/>
      <w:bCs/>
      <w:sz w:val="26"/>
      <w:szCs w:val="26"/>
    </w:rPr>
  </w:style>
  <w:style w:type="paragraph" w:styleId="a4">
    <w:name w:val="header"/>
    <w:basedOn w:val="a"/>
    <w:link w:val="Char"/>
    <w:uiPriority w:val="99"/>
    <w:semiHidden/>
    <w:rsid w:val="00527599"/>
    <w:pPr>
      <w:tabs>
        <w:tab w:val="center" w:pos="4153"/>
        <w:tab w:val="right" w:pos="8306"/>
      </w:tabs>
    </w:pPr>
  </w:style>
  <w:style w:type="character" w:customStyle="1" w:styleId="Char">
    <w:name w:val="Κεφαλίδα Char"/>
    <w:basedOn w:val="a0"/>
    <w:link w:val="a4"/>
    <w:uiPriority w:val="99"/>
    <w:semiHidden/>
    <w:locked/>
    <w:rsid w:val="005A7D40"/>
    <w:rPr>
      <w:rFonts w:cs="Times New Roman"/>
      <w:sz w:val="24"/>
      <w:szCs w:val="24"/>
    </w:rPr>
  </w:style>
  <w:style w:type="paragraph" w:styleId="a5">
    <w:name w:val="Body Text"/>
    <w:basedOn w:val="a"/>
    <w:link w:val="Char0"/>
    <w:uiPriority w:val="99"/>
    <w:semiHidden/>
    <w:rsid w:val="00527599"/>
    <w:pPr>
      <w:jc w:val="both"/>
    </w:pPr>
    <w:rPr>
      <w:rFonts w:ascii="Arial" w:hAnsi="Arial"/>
      <w:sz w:val="22"/>
      <w:szCs w:val="20"/>
    </w:rPr>
  </w:style>
  <w:style w:type="character" w:customStyle="1" w:styleId="Char0">
    <w:name w:val="Σώμα κειμένου Char"/>
    <w:basedOn w:val="a0"/>
    <w:link w:val="a5"/>
    <w:uiPriority w:val="99"/>
    <w:semiHidden/>
    <w:locked/>
    <w:rsid w:val="00B60936"/>
    <w:rPr>
      <w:rFonts w:cs="Times New Roman"/>
      <w:sz w:val="24"/>
      <w:szCs w:val="24"/>
    </w:rPr>
  </w:style>
  <w:style w:type="paragraph" w:styleId="a6">
    <w:name w:val="Balloon Text"/>
    <w:basedOn w:val="a"/>
    <w:link w:val="Char1"/>
    <w:uiPriority w:val="99"/>
    <w:semiHidden/>
    <w:rsid w:val="00EF556A"/>
    <w:rPr>
      <w:rFonts w:ascii="Tahoma" w:hAnsi="Tahoma" w:cs="Tahoma"/>
      <w:sz w:val="16"/>
      <w:szCs w:val="16"/>
    </w:rPr>
  </w:style>
  <w:style w:type="character" w:customStyle="1" w:styleId="Char1">
    <w:name w:val="Κείμενο πλαισίου Char"/>
    <w:basedOn w:val="a0"/>
    <w:link w:val="a6"/>
    <w:uiPriority w:val="99"/>
    <w:semiHidden/>
    <w:locked/>
    <w:rsid w:val="00EF556A"/>
    <w:rPr>
      <w:rFonts w:ascii="Tahoma" w:hAnsi="Tahoma" w:cs="Tahoma"/>
      <w:sz w:val="16"/>
      <w:szCs w:val="16"/>
    </w:rPr>
  </w:style>
  <w:style w:type="paragraph" w:styleId="a7">
    <w:name w:val="List Paragraph"/>
    <w:basedOn w:val="a"/>
    <w:uiPriority w:val="34"/>
    <w:qFormat/>
    <w:rsid w:val="00D65830"/>
    <w:pPr>
      <w:ind w:left="720"/>
      <w:contextualSpacing/>
    </w:pPr>
  </w:style>
  <w:style w:type="paragraph" w:styleId="a8">
    <w:name w:val="Body Text Indent"/>
    <w:basedOn w:val="a"/>
    <w:link w:val="Char2"/>
    <w:uiPriority w:val="99"/>
    <w:semiHidden/>
    <w:rsid w:val="000909C8"/>
    <w:pPr>
      <w:spacing w:after="120" w:line="259" w:lineRule="auto"/>
      <w:ind w:left="283"/>
    </w:pPr>
    <w:rPr>
      <w:rFonts w:ascii="Calibri" w:hAnsi="Calibri"/>
      <w:sz w:val="22"/>
      <w:szCs w:val="22"/>
      <w:lang w:eastAsia="en-US"/>
    </w:rPr>
  </w:style>
  <w:style w:type="character" w:customStyle="1" w:styleId="Char2">
    <w:name w:val="Σώμα κείμενου με εσοχή Char"/>
    <w:basedOn w:val="a0"/>
    <w:link w:val="a8"/>
    <w:uiPriority w:val="99"/>
    <w:semiHidden/>
    <w:locked/>
    <w:rsid w:val="000909C8"/>
    <w:rPr>
      <w:rFonts w:ascii="Calibri" w:hAnsi="Calibri" w:cs="Times New Roman"/>
      <w:sz w:val="22"/>
      <w:szCs w:val="22"/>
      <w:lang w:eastAsia="en-US"/>
    </w:rPr>
  </w:style>
  <w:style w:type="paragraph" w:styleId="-HTML">
    <w:name w:val="HTML Preformatted"/>
    <w:basedOn w:val="a"/>
    <w:link w:val="-HTMLChar"/>
    <w:uiPriority w:val="99"/>
    <w:rsid w:val="00BC3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semiHidden/>
    <w:locked/>
    <w:rsid w:val="00340CF3"/>
    <w:rPr>
      <w:rFonts w:ascii="Courier New" w:hAnsi="Courier New" w:cs="Courier New"/>
      <w:sz w:val="20"/>
      <w:szCs w:val="20"/>
    </w:rPr>
  </w:style>
  <w:style w:type="paragraph" w:styleId="20">
    <w:name w:val="Body Text 2"/>
    <w:basedOn w:val="a"/>
    <w:link w:val="2Char0"/>
    <w:uiPriority w:val="99"/>
    <w:rsid w:val="00A032A2"/>
    <w:pPr>
      <w:overflowPunct w:val="0"/>
      <w:autoSpaceDE w:val="0"/>
      <w:autoSpaceDN w:val="0"/>
      <w:adjustRightInd w:val="0"/>
      <w:spacing w:line="360" w:lineRule="auto"/>
      <w:ind w:left="567"/>
      <w:jc w:val="both"/>
      <w:textAlignment w:val="baseline"/>
    </w:pPr>
    <w:rPr>
      <w:rFonts w:ascii="Arial" w:hAnsi="Arial"/>
      <w:szCs w:val="20"/>
    </w:rPr>
  </w:style>
  <w:style w:type="character" w:customStyle="1" w:styleId="2Char0">
    <w:name w:val="Σώμα κείμενου 2 Char"/>
    <w:basedOn w:val="a0"/>
    <w:link w:val="20"/>
    <w:uiPriority w:val="99"/>
    <w:locked/>
    <w:rsid w:val="00A032A2"/>
    <w:rPr>
      <w:rFonts w:ascii="Arial" w:hAnsi="Arial" w:cs="Times New Roman"/>
      <w:sz w:val="24"/>
      <w:lang w:val="el-GR" w:eastAsia="el-GR" w:bidi="ar-SA"/>
    </w:rPr>
  </w:style>
  <w:style w:type="paragraph" w:styleId="21">
    <w:name w:val="Body Text Indent 2"/>
    <w:basedOn w:val="a"/>
    <w:link w:val="2Char1"/>
    <w:uiPriority w:val="99"/>
    <w:rsid w:val="00A032A2"/>
    <w:pPr>
      <w:spacing w:after="120" w:line="480" w:lineRule="auto"/>
      <w:ind w:left="283"/>
    </w:pPr>
  </w:style>
  <w:style w:type="character" w:customStyle="1" w:styleId="2Char1">
    <w:name w:val="Σώμα κείμενου με εσοχή 2 Char"/>
    <w:basedOn w:val="a0"/>
    <w:link w:val="21"/>
    <w:uiPriority w:val="99"/>
    <w:semiHidden/>
    <w:locked/>
    <w:rsid w:val="00A41A55"/>
    <w:rPr>
      <w:rFonts w:cs="Times New Roman"/>
      <w:sz w:val="24"/>
      <w:szCs w:val="24"/>
    </w:rPr>
  </w:style>
  <w:style w:type="paragraph" w:styleId="a9">
    <w:name w:val="Body Text First Indent"/>
    <w:basedOn w:val="a5"/>
    <w:link w:val="Char3"/>
    <w:uiPriority w:val="99"/>
    <w:rsid w:val="008C5114"/>
    <w:pPr>
      <w:spacing w:after="120"/>
      <w:ind w:firstLine="210"/>
      <w:jc w:val="left"/>
    </w:pPr>
    <w:rPr>
      <w:rFonts w:ascii="Times New Roman" w:hAnsi="Times New Roman"/>
      <w:sz w:val="24"/>
      <w:szCs w:val="24"/>
    </w:rPr>
  </w:style>
  <w:style w:type="character" w:customStyle="1" w:styleId="Char3">
    <w:name w:val="Σώμα κείμενου Πρώτη Εσοχή Char"/>
    <w:basedOn w:val="Char0"/>
    <w:link w:val="a9"/>
    <w:uiPriority w:val="99"/>
    <w:semiHidden/>
    <w:locked/>
    <w:rsid w:val="003F2516"/>
    <w:rPr>
      <w:rFonts w:cs="Times New Roman"/>
      <w:sz w:val="24"/>
      <w:szCs w:val="24"/>
    </w:rPr>
  </w:style>
  <w:style w:type="paragraph" w:styleId="aa">
    <w:name w:val="Plain Text"/>
    <w:basedOn w:val="a"/>
    <w:link w:val="Char4"/>
    <w:uiPriority w:val="99"/>
    <w:rsid w:val="00CB5670"/>
    <w:rPr>
      <w:rFonts w:ascii="Courier New" w:hAnsi="Courier New" w:cs="Courier New"/>
      <w:sz w:val="20"/>
      <w:szCs w:val="20"/>
    </w:rPr>
  </w:style>
  <w:style w:type="character" w:customStyle="1" w:styleId="Char4">
    <w:name w:val="Απλό κείμενο Char"/>
    <w:basedOn w:val="a0"/>
    <w:link w:val="aa"/>
    <w:uiPriority w:val="99"/>
    <w:semiHidden/>
    <w:rsid w:val="007D0508"/>
    <w:rPr>
      <w:rFonts w:ascii="Courier New" w:hAnsi="Courier New" w:cs="Courier New"/>
      <w:sz w:val="20"/>
      <w:szCs w:val="20"/>
    </w:rPr>
  </w:style>
  <w:style w:type="paragraph" w:styleId="ab">
    <w:name w:val="Subtitle"/>
    <w:basedOn w:val="a"/>
    <w:next w:val="a"/>
    <w:rsid w:val="00051C9D"/>
    <w:pPr>
      <w:keepNext/>
      <w:keepLines/>
      <w:spacing w:before="360" w:after="80"/>
    </w:pPr>
    <w:rPr>
      <w:rFonts w:ascii="Georgia" w:eastAsia="Georgia" w:hAnsi="Georgia" w:cs="Georgia"/>
      <w:i/>
      <w:color w:val="666666"/>
      <w:sz w:val="48"/>
      <w:szCs w:val="48"/>
    </w:rPr>
  </w:style>
  <w:style w:type="table" w:customStyle="1" w:styleId="ac">
    <w:basedOn w:val="a1"/>
    <w:rsid w:val="00051C9D"/>
    <w:tblPr>
      <w:tblStyleRowBandSize w:val="1"/>
      <w:tblStyleColBandSize w:val="1"/>
      <w:tblCellMar>
        <w:left w:w="115" w:type="dxa"/>
        <w:right w:w="115" w:type="dxa"/>
      </w:tblCellMar>
    </w:tblPr>
  </w:style>
  <w:style w:type="table" w:customStyle="1" w:styleId="ad">
    <w:basedOn w:val="a1"/>
    <w:rsid w:val="00051C9D"/>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2nNSGsGOfY7UmEVYLbKOnWMqmaQ==">AMUW2mVKj8x7NlxEN6Y9QixDQBwszHPVTpZV2F7Fll25aR9HFWDGU/zetr/epD+MFtP1fqSMZA8Zvdhq9q9HcrpYyzW5qsfPT6Wt1SYkuf7G/luerkw+Uxnl9Mt0oFONfAxJ3acVprEk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912</Words>
  <Characters>4931</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e-shop.gr</Company>
  <LinksUpToDate>false</LinksUpToDate>
  <CharactersWithSpaces>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ML04614254</dc:creator>
  <cp:lastModifiedBy>User</cp:lastModifiedBy>
  <cp:revision>14</cp:revision>
  <dcterms:created xsi:type="dcterms:W3CDTF">2022-11-02T12:29:00Z</dcterms:created>
  <dcterms:modified xsi:type="dcterms:W3CDTF">2022-11-03T09:06:00Z</dcterms:modified>
</cp:coreProperties>
</file>