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80E" w:rsidRDefault="00DD480E" w:rsidP="00DD480E">
      <w:pPr>
        <w:ind w:left="4941" w:firstLine="720"/>
        <w:rPr>
          <w:lang w:val="en-US"/>
        </w:rPr>
      </w:pPr>
    </w:p>
    <w:p w:rsidR="00DD480E" w:rsidRDefault="00DD480E" w:rsidP="00DD480E">
      <w:r>
        <w:t xml:space="preserve">             </w:t>
      </w:r>
      <w:r>
        <w:rPr>
          <w:noProof/>
          <w:lang w:eastAsia="el-GR" w:bidi="ar-SA"/>
        </w:rPr>
        <w:drawing>
          <wp:inline distT="0" distB="0" distL="0" distR="0">
            <wp:extent cx="691515" cy="715645"/>
            <wp:effectExtent l="19050" t="0" r="0" b="0"/>
            <wp:docPr id="1" name="Εικόνα 1" descr="300px-Coat_of_arms_of_Gree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300px-Coat_of_arms_of_Greece"/>
                    <pic:cNvPicPr>
                      <a:picLocks noChangeAspect="1" noChangeArrowheads="1"/>
                    </pic:cNvPicPr>
                  </pic:nvPicPr>
                  <pic:blipFill>
                    <a:blip r:embed="rId5" cstate="print"/>
                    <a:srcRect/>
                    <a:stretch>
                      <a:fillRect/>
                    </a:stretch>
                  </pic:blipFill>
                  <pic:spPr bwMode="auto">
                    <a:xfrm>
                      <a:off x="0" y="0"/>
                      <a:ext cx="691515" cy="715645"/>
                    </a:xfrm>
                    <a:prstGeom prst="rect">
                      <a:avLst/>
                    </a:prstGeom>
                    <a:noFill/>
                    <a:ln w="9525">
                      <a:noFill/>
                      <a:miter lim="800000"/>
                      <a:headEnd/>
                      <a:tailEnd/>
                    </a:ln>
                  </pic:spPr>
                </pic:pic>
              </a:graphicData>
            </a:graphic>
          </wp:inline>
        </w:drawing>
      </w:r>
    </w:p>
    <w:p w:rsidR="00DD480E" w:rsidRPr="000F63BA" w:rsidRDefault="00DD480E" w:rsidP="00DD480E">
      <w:r>
        <w:t xml:space="preserve">ΕΛΛΗΝΙΚΗ ΔΗΜΟΚΡΑΤΙΑ                                                    </w:t>
      </w:r>
    </w:p>
    <w:p w:rsidR="00DD480E" w:rsidRPr="00DD480E" w:rsidRDefault="00DD480E" w:rsidP="00DD480E">
      <w:pPr>
        <w:rPr>
          <w:b/>
        </w:rPr>
      </w:pPr>
      <w:r>
        <w:rPr>
          <w:b/>
        </w:rPr>
        <w:t xml:space="preserve">ΔΗΜΟΣ ΜΟΣΧΑΤΟΥ-ΤΑΥΡΟΥ                                           </w:t>
      </w:r>
    </w:p>
    <w:p w:rsidR="00DD480E" w:rsidRDefault="00DD480E" w:rsidP="00DD480E">
      <w:r>
        <w:t xml:space="preserve">Κοραή 36 &amp; Αγίου Γερασίμου, Μοσχάτο, Τ.Κ 18345     </w:t>
      </w:r>
    </w:p>
    <w:p w:rsidR="00DD480E" w:rsidRDefault="00DD480E" w:rsidP="00DD480E">
      <w:r>
        <w:t>Γραφείο Δημάρχου</w:t>
      </w:r>
    </w:p>
    <w:p w:rsidR="00DD480E" w:rsidRDefault="00DD480E" w:rsidP="00DD480E">
      <w:proofErr w:type="spellStart"/>
      <w:r>
        <w:t>Τηλ</w:t>
      </w:r>
      <w:proofErr w:type="spellEnd"/>
      <w:r>
        <w:t xml:space="preserve">. </w:t>
      </w:r>
      <w:proofErr w:type="spellStart"/>
      <w:r>
        <w:t>επικ</w:t>
      </w:r>
      <w:proofErr w:type="spellEnd"/>
      <w:r>
        <w:t>.: 2132019630-631</w:t>
      </w:r>
    </w:p>
    <w:p w:rsidR="00DD480E" w:rsidRPr="00DD480E" w:rsidRDefault="00DD480E" w:rsidP="00DD480E"/>
    <w:p w:rsidR="00DD480E" w:rsidRPr="00DD480E" w:rsidRDefault="00DD480E" w:rsidP="00DD480E"/>
    <w:p w:rsidR="00DD480E" w:rsidRDefault="00DD480E" w:rsidP="00DD480E">
      <w:pPr>
        <w:jc w:val="center"/>
        <w:rPr>
          <w:b/>
        </w:rPr>
      </w:pPr>
      <w:r>
        <w:rPr>
          <w:b/>
        </w:rPr>
        <w:t>ΕΙΣΗΓΗΣΗ ΔΗΜΑΡΧΟΥ</w:t>
      </w:r>
    </w:p>
    <w:p w:rsidR="00FE2ECD" w:rsidRDefault="00FE2ECD" w:rsidP="00DD480E">
      <w:pPr>
        <w:jc w:val="center"/>
        <w:rPr>
          <w:b/>
        </w:rPr>
      </w:pPr>
    </w:p>
    <w:p w:rsidR="00DD480E" w:rsidRPr="00FE2ECD" w:rsidRDefault="00DD480E" w:rsidP="00FE2ECD">
      <w:pPr>
        <w:jc w:val="both"/>
        <w:rPr>
          <w:b/>
        </w:rPr>
      </w:pPr>
      <w:r>
        <w:rPr>
          <w:b/>
        </w:rPr>
        <w:t xml:space="preserve">Θέμα: </w:t>
      </w:r>
      <w:r w:rsidR="00FE2ECD">
        <w:rPr>
          <w:b/>
        </w:rPr>
        <w:t>Αίτημα για μετονομασία του Πάρκου Εθνικής Αντιστάσεως με την προσθήκη του ονόματος «Μανώλης Γλέζος»</w:t>
      </w:r>
    </w:p>
    <w:p w:rsidR="00DD480E" w:rsidRDefault="00DD480E" w:rsidP="00FE2ECD">
      <w:pPr>
        <w:jc w:val="both"/>
        <w:rPr>
          <w:b/>
        </w:rPr>
      </w:pPr>
    </w:p>
    <w:p w:rsidR="00691CF0" w:rsidRDefault="00691CF0"/>
    <w:p w:rsidR="006A4C7E" w:rsidRPr="002F04B0" w:rsidRDefault="00FE2ECD" w:rsidP="00441757">
      <w:pPr>
        <w:spacing w:line="360" w:lineRule="auto"/>
        <w:jc w:val="both"/>
        <w:rPr>
          <w:b/>
        </w:rPr>
      </w:pPr>
      <w:r>
        <w:tab/>
      </w:r>
      <w:r w:rsidR="006A4C7E">
        <w:t>Με αφορμή το πέρασμα των 100 χρόνων από τη γέννησ</w:t>
      </w:r>
      <w:r w:rsidR="005F302C">
        <w:t>η</w:t>
      </w:r>
      <w:r w:rsidR="006A4C7E">
        <w:t xml:space="preserve"> του Μανώλη</w:t>
      </w:r>
      <w:r>
        <w:t xml:space="preserve"> Γλέζο</w:t>
      </w:r>
      <w:r w:rsidR="006A4C7E">
        <w:t>υ</w:t>
      </w:r>
      <w:r w:rsidR="007A177B">
        <w:t xml:space="preserve"> (09/09/1922-30/03/2020)</w:t>
      </w:r>
      <w:r w:rsidR="005F302C">
        <w:t>, προτιθέμεθα να προχωρήσουμε σε μία πράξη</w:t>
      </w:r>
      <w:r w:rsidR="004E1E38">
        <w:t>,</w:t>
      </w:r>
      <w:r w:rsidR="005F302C">
        <w:t xml:space="preserve"> φόρο τιμής στη δράση του</w:t>
      </w:r>
      <w:r w:rsidR="00B70429">
        <w:t>,</w:t>
      </w:r>
      <w:r w:rsidR="005F302C">
        <w:t xml:space="preserve"> </w:t>
      </w:r>
      <w:r w:rsidR="005F302C" w:rsidRPr="002F04B0">
        <w:rPr>
          <w:b/>
        </w:rPr>
        <w:t xml:space="preserve">με την μετονομασία του Πάρκου Εθνικής Αντιστάσεως στο Μοσχάτο σε Πάρκο Εθνικής Αντιστάσεως-Μανώλης Γλέζος. </w:t>
      </w:r>
    </w:p>
    <w:p w:rsidR="00B70429" w:rsidRDefault="00B70429" w:rsidP="00B70429">
      <w:pPr>
        <w:spacing w:line="360" w:lineRule="auto"/>
        <w:jc w:val="both"/>
      </w:pPr>
      <w:r>
        <w:tab/>
        <w:t xml:space="preserve">Ο Μανώλης Γλέζος αποτέλεσε ιστορική προσωπικότητα της Ελλάδας. Έλληνας πολιτικός της Αριστεράς, ήρωας της Εθνικής Αντίστασης, δημοσιογράφος και συγγραφέας, για ένα διάστημα κρυβόταν σε οικία της οδού Λυκούργου, πολύ κοντά στην εν λόγω πλατεία. </w:t>
      </w:r>
      <w:r w:rsidR="005F3DBF">
        <w:t xml:space="preserve">Η </w:t>
      </w:r>
      <w:proofErr w:type="spellStart"/>
      <w:r w:rsidR="005F3DBF">
        <w:t>ονοματοδοσία</w:t>
      </w:r>
      <w:proofErr w:type="spellEnd"/>
      <w:r w:rsidR="005F3DBF">
        <w:t xml:space="preserve"> του πάρκου Εθνικής Αντίστασης</w:t>
      </w:r>
      <w:r w:rsidR="00BE6913">
        <w:t xml:space="preserve">-Μανώλης Γλέζος αποτελεί </w:t>
      </w:r>
      <w:r w:rsidR="004E1E38">
        <w:t>μία συμβολική κίνηση</w:t>
      </w:r>
      <w:r w:rsidR="002F04B0">
        <w:t xml:space="preserve">, ως ελάχιστο φόρο τιμής σε έναν άνθρωπο που πρόσφερε τόσα πολλά στη χώρα μας. </w:t>
      </w:r>
    </w:p>
    <w:p w:rsidR="002F04B0" w:rsidRDefault="002F04B0" w:rsidP="00B70429">
      <w:pPr>
        <w:spacing w:line="360" w:lineRule="auto"/>
        <w:jc w:val="both"/>
      </w:pPr>
    </w:p>
    <w:p w:rsidR="002F04B0" w:rsidRDefault="002F04B0" w:rsidP="00B70429">
      <w:pPr>
        <w:spacing w:line="360" w:lineRule="auto"/>
        <w:jc w:val="both"/>
      </w:pPr>
      <w:r>
        <w:t xml:space="preserve">                                                                   Ο ΔΗΜΑΡΧΟΣ ΜΟΣΧΑΤΟΥ-ΤΑΥΡΟΥ</w:t>
      </w:r>
    </w:p>
    <w:p w:rsidR="002F04B0" w:rsidRDefault="002F04B0" w:rsidP="00B70429">
      <w:pPr>
        <w:spacing w:line="360" w:lineRule="auto"/>
        <w:jc w:val="both"/>
      </w:pPr>
    </w:p>
    <w:p w:rsidR="002F04B0" w:rsidRPr="002F04B0" w:rsidRDefault="002F04B0" w:rsidP="00B70429">
      <w:pPr>
        <w:spacing w:line="360" w:lineRule="auto"/>
        <w:jc w:val="both"/>
        <w:rPr>
          <w:b/>
        </w:rPr>
      </w:pPr>
      <w:r w:rsidRPr="002F04B0">
        <w:rPr>
          <w:b/>
        </w:rPr>
        <w:t xml:space="preserve">                                                                               Ανδρέας Γ. Ευθυμίου</w:t>
      </w:r>
    </w:p>
    <w:p w:rsidR="00B70429" w:rsidRDefault="00B70429" w:rsidP="00B70429"/>
    <w:p w:rsidR="00B70429" w:rsidRDefault="00B70429" w:rsidP="00441757">
      <w:pPr>
        <w:spacing w:line="360" w:lineRule="auto"/>
        <w:jc w:val="both"/>
      </w:pPr>
    </w:p>
    <w:p w:rsidR="006A4C7E" w:rsidRDefault="006A4C7E" w:rsidP="00441757">
      <w:pPr>
        <w:spacing w:line="360" w:lineRule="auto"/>
        <w:jc w:val="both"/>
      </w:pPr>
    </w:p>
    <w:p w:rsidR="006A4C7E" w:rsidRDefault="006A4C7E" w:rsidP="00441757">
      <w:pPr>
        <w:spacing w:line="360" w:lineRule="auto"/>
        <w:jc w:val="both"/>
      </w:pPr>
    </w:p>
    <w:p w:rsidR="007A177B" w:rsidRDefault="007A177B"/>
    <w:sectPr w:rsidR="007A177B" w:rsidSect="00236AC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705BA7"/>
    <w:multiLevelType w:val="hybridMultilevel"/>
    <w:tmpl w:val="C6400126"/>
    <w:lvl w:ilvl="0" w:tplc="0AA0ECB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D480E"/>
    <w:rsid w:val="002F04B0"/>
    <w:rsid w:val="00377B93"/>
    <w:rsid w:val="00441757"/>
    <w:rsid w:val="004E1E38"/>
    <w:rsid w:val="005F302C"/>
    <w:rsid w:val="005F3DBF"/>
    <w:rsid w:val="00691CF0"/>
    <w:rsid w:val="006A4C7E"/>
    <w:rsid w:val="007A177B"/>
    <w:rsid w:val="00B70429"/>
    <w:rsid w:val="00BE6913"/>
    <w:rsid w:val="00DD480E"/>
    <w:rsid w:val="00FE08C6"/>
    <w:rsid w:val="00FE2EC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80E"/>
    <w:pPr>
      <w:widowControl w:val="0"/>
      <w:suppressAutoHyphens/>
      <w:spacing w:after="0" w:line="240" w:lineRule="auto"/>
    </w:pPr>
    <w:rPr>
      <w:rFonts w:ascii="Times New Roman" w:eastAsia="SimSun" w:hAnsi="Times New Roman" w:cs="Mangal"/>
      <w:kern w:val="2"/>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480E"/>
    <w:pPr>
      <w:ind w:left="720"/>
      <w:contextualSpacing/>
    </w:pPr>
    <w:rPr>
      <w:szCs w:val="21"/>
    </w:rPr>
  </w:style>
  <w:style w:type="paragraph" w:styleId="a4">
    <w:name w:val="Balloon Text"/>
    <w:basedOn w:val="a"/>
    <w:link w:val="Char"/>
    <w:uiPriority w:val="99"/>
    <w:semiHidden/>
    <w:unhideWhenUsed/>
    <w:rsid w:val="00DD480E"/>
    <w:rPr>
      <w:rFonts w:ascii="Tahoma" w:hAnsi="Tahoma"/>
      <w:sz w:val="16"/>
      <w:szCs w:val="14"/>
    </w:rPr>
  </w:style>
  <w:style w:type="character" w:customStyle="1" w:styleId="Char">
    <w:name w:val="Κείμενο πλαισίου Char"/>
    <w:basedOn w:val="a0"/>
    <w:link w:val="a4"/>
    <w:uiPriority w:val="99"/>
    <w:semiHidden/>
    <w:rsid w:val="00DD480E"/>
    <w:rPr>
      <w:rFonts w:ascii="Tahoma" w:eastAsia="SimSun" w:hAnsi="Tahoma" w:cs="Mangal"/>
      <w:kern w:val="2"/>
      <w:sz w:val="16"/>
      <w:szCs w:val="14"/>
      <w:lang w:eastAsia="hi-IN" w:bidi="hi-IN"/>
    </w:rPr>
  </w:style>
  <w:style w:type="character" w:styleId="-">
    <w:name w:val="Hyperlink"/>
    <w:basedOn w:val="a0"/>
    <w:uiPriority w:val="99"/>
    <w:semiHidden/>
    <w:unhideWhenUsed/>
    <w:rsid w:val="007A177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197</Words>
  <Characters>1066</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2022-11-25T11:13:00Z</dcterms:created>
  <dcterms:modified xsi:type="dcterms:W3CDTF">2022-11-28T08:12:00Z</dcterms:modified>
</cp:coreProperties>
</file>