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6A587" w14:textId="77777777" w:rsidR="00046CDC" w:rsidRDefault="00046CDC"/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1525"/>
        <w:gridCol w:w="236"/>
        <w:gridCol w:w="3099"/>
        <w:gridCol w:w="236"/>
        <w:gridCol w:w="4402"/>
      </w:tblGrid>
      <w:tr w:rsidR="005028B5" w:rsidRPr="00777F87" w14:paraId="7A82B3BC" w14:textId="77777777">
        <w:trPr>
          <w:cantSplit/>
          <w:trHeight w:val="388"/>
        </w:trPr>
        <w:tc>
          <w:tcPr>
            <w:tcW w:w="4860" w:type="dxa"/>
            <w:gridSpan w:val="3"/>
          </w:tcPr>
          <w:p w14:paraId="1E18FE2B" w14:textId="77777777" w:rsidR="005028B5" w:rsidRPr="00777F87" w:rsidRDefault="0010041C">
            <w:pPr>
              <w:pStyle w:val="1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noProof/>
                <w:color w:val="999999"/>
                <w:sz w:val="32"/>
              </w:rPr>
              <w:drawing>
                <wp:inline distT="0" distB="0" distL="0" distR="0" wp14:anchorId="6DD047B9" wp14:editId="6A5C80F6">
                  <wp:extent cx="523875" cy="53340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DB6E18" w14:textId="77777777" w:rsidR="005028B5" w:rsidRPr="00777F87" w:rsidRDefault="005028B5">
            <w:pPr>
              <w:pStyle w:val="1"/>
              <w:rPr>
                <w:rFonts w:ascii="Arial" w:hAnsi="Arial" w:cs="Arial"/>
                <w:bCs/>
                <w:sz w:val="24"/>
                <w:szCs w:val="24"/>
              </w:rPr>
            </w:pPr>
            <w:r w:rsidRPr="00777F87">
              <w:rPr>
                <w:rFonts w:ascii="Arial" w:hAnsi="Arial" w:cs="Arial"/>
                <w:bCs/>
                <w:sz w:val="24"/>
                <w:szCs w:val="24"/>
              </w:rPr>
              <w:t>ΕΛΛΗΝΙΚΗ ΔΗΜΟΚΡΑΤΙΑ</w:t>
            </w:r>
          </w:p>
        </w:tc>
        <w:tc>
          <w:tcPr>
            <w:tcW w:w="236" w:type="dxa"/>
          </w:tcPr>
          <w:p w14:paraId="601B6A94" w14:textId="77777777" w:rsidR="005028B5" w:rsidRPr="00777F87" w:rsidRDefault="005028B5">
            <w:pPr>
              <w:rPr>
                <w:rFonts w:ascii="Arial" w:hAnsi="Arial" w:cs="Arial"/>
              </w:rPr>
            </w:pPr>
          </w:p>
        </w:tc>
        <w:tc>
          <w:tcPr>
            <w:tcW w:w="4402" w:type="dxa"/>
          </w:tcPr>
          <w:p w14:paraId="16D4A422" w14:textId="77777777" w:rsidR="005028B5" w:rsidRPr="00111CCC" w:rsidRDefault="005028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A96332" w14:textId="77777777" w:rsidR="005028B5" w:rsidRPr="00111CCC" w:rsidRDefault="005028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4F73DE" w14:textId="77777777" w:rsidR="005028B5" w:rsidRPr="00111CCC" w:rsidRDefault="005028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1CEB7C" w14:textId="77777777" w:rsidR="005028B5" w:rsidRPr="00111CCC" w:rsidRDefault="005028B5" w:rsidP="00C6411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11CCC">
              <w:rPr>
                <w:rFonts w:ascii="Arial" w:hAnsi="Arial" w:cs="Arial"/>
                <w:sz w:val="22"/>
                <w:szCs w:val="22"/>
              </w:rPr>
              <w:t xml:space="preserve">Μοσχάτο  </w:t>
            </w:r>
            <w:r w:rsidR="00C64110">
              <w:rPr>
                <w:rFonts w:ascii="Arial" w:hAnsi="Arial" w:cs="Arial"/>
                <w:sz w:val="22"/>
                <w:szCs w:val="22"/>
              </w:rPr>
              <w:t>22</w:t>
            </w:r>
            <w:r w:rsidR="004574A1" w:rsidRPr="00111CCC">
              <w:rPr>
                <w:rFonts w:ascii="Arial" w:hAnsi="Arial" w:cs="Arial"/>
                <w:sz w:val="22"/>
                <w:szCs w:val="22"/>
              </w:rPr>
              <w:t>-0</w:t>
            </w:r>
            <w:r w:rsidR="00121B76" w:rsidRPr="00111CCC">
              <w:rPr>
                <w:rFonts w:ascii="Arial" w:hAnsi="Arial" w:cs="Arial"/>
                <w:sz w:val="22"/>
                <w:szCs w:val="22"/>
              </w:rPr>
              <w:t>6</w:t>
            </w:r>
            <w:r w:rsidR="004574A1" w:rsidRPr="00111CCC">
              <w:rPr>
                <w:rFonts w:ascii="Arial" w:hAnsi="Arial" w:cs="Arial"/>
                <w:sz w:val="22"/>
                <w:szCs w:val="22"/>
              </w:rPr>
              <w:t>-202</w:t>
            </w:r>
            <w:r w:rsidR="00121B76" w:rsidRPr="00111CCC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028B5" w:rsidRPr="00777F87" w14:paraId="20D59F23" w14:textId="77777777">
        <w:tc>
          <w:tcPr>
            <w:tcW w:w="4860" w:type="dxa"/>
            <w:gridSpan w:val="3"/>
          </w:tcPr>
          <w:p w14:paraId="03361C47" w14:textId="77777777" w:rsidR="005028B5" w:rsidRPr="00777F87" w:rsidRDefault="005028B5">
            <w:pPr>
              <w:pStyle w:val="1"/>
              <w:rPr>
                <w:rFonts w:ascii="Arial" w:hAnsi="Arial" w:cs="Arial"/>
                <w:sz w:val="24"/>
              </w:rPr>
            </w:pPr>
            <w:r w:rsidRPr="00777F87">
              <w:rPr>
                <w:rFonts w:ascii="Arial" w:hAnsi="Arial" w:cs="Arial"/>
                <w:sz w:val="24"/>
              </w:rPr>
              <w:t>ΔΗΜΟΣ  ΜΟΣΧΑΤΟΥ - ΤΑΥΡΟΥ</w:t>
            </w:r>
          </w:p>
        </w:tc>
        <w:tc>
          <w:tcPr>
            <w:tcW w:w="236" w:type="dxa"/>
          </w:tcPr>
          <w:p w14:paraId="4DE76F56" w14:textId="77777777" w:rsidR="005028B5" w:rsidRPr="00777F87" w:rsidRDefault="005028B5">
            <w:pPr>
              <w:rPr>
                <w:rFonts w:ascii="Arial" w:hAnsi="Arial" w:cs="Arial"/>
              </w:rPr>
            </w:pPr>
          </w:p>
        </w:tc>
        <w:tc>
          <w:tcPr>
            <w:tcW w:w="4402" w:type="dxa"/>
          </w:tcPr>
          <w:p w14:paraId="42A72224" w14:textId="77777777" w:rsidR="005028B5" w:rsidRPr="00111CCC" w:rsidRDefault="005028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8B5" w:rsidRPr="00777F87" w14:paraId="2042872F" w14:textId="77777777">
        <w:tc>
          <w:tcPr>
            <w:tcW w:w="4860" w:type="dxa"/>
            <w:gridSpan w:val="3"/>
          </w:tcPr>
          <w:p w14:paraId="3E46D64F" w14:textId="77777777" w:rsidR="005028B5" w:rsidRPr="00777F87" w:rsidRDefault="005028B5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777F87">
              <w:rPr>
                <w:rFonts w:ascii="Arial" w:hAnsi="Arial" w:cs="Arial"/>
                <w:bCs/>
                <w:sz w:val="22"/>
              </w:rPr>
              <w:t>ΔΙΕΥΘΥΝΣΗ ΤΕΧΝΙΚΩΝ ΥΠΗΡΕΣΙΩΝ</w:t>
            </w:r>
          </w:p>
        </w:tc>
        <w:tc>
          <w:tcPr>
            <w:tcW w:w="236" w:type="dxa"/>
          </w:tcPr>
          <w:p w14:paraId="3E987150" w14:textId="77777777" w:rsidR="005028B5" w:rsidRPr="00777F87" w:rsidRDefault="005028B5">
            <w:pPr>
              <w:rPr>
                <w:rFonts w:ascii="Arial" w:hAnsi="Arial" w:cs="Arial"/>
              </w:rPr>
            </w:pPr>
          </w:p>
        </w:tc>
        <w:tc>
          <w:tcPr>
            <w:tcW w:w="4402" w:type="dxa"/>
          </w:tcPr>
          <w:p w14:paraId="793FD104" w14:textId="77777777" w:rsidR="005028B5" w:rsidRPr="00111CCC" w:rsidRDefault="005028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8B5" w:rsidRPr="00777F87" w14:paraId="58D059D7" w14:textId="77777777">
        <w:tc>
          <w:tcPr>
            <w:tcW w:w="4860" w:type="dxa"/>
            <w:gridSpan w:val="3"/>
          </w:tcPr>
          <w:p w14:paraId="3348CBF3" w14:textId="77777777" w:rsidR="005028B5" w:rsidRPr="00777F87" w:rsidRDefault="005028B5">
            <w:pPr>
              <w:pStyle w:val="2"/>
              <w:rPr>
                <w:rFonts w:ascii="Arial" w:hAnsi="Arial" w:cs="Arial"/>
                <w:bCs w:val="0"/>
                <w:szCs w:val="20"/>
              </w:rPr>
            </w:pPr>
            <w:r w:rsidRPr="00777F87">
              <w:rPr>
                <w:rFonts w:ascii="Arial" w:hAnsi="Arial" w:cs="Arial"/>
                <w:szCs w:val="20"/>
              </w:rPr>
              <w:t>---------------------------</w:t>
            </w:r>
          </w:p>
        </w:tc>
        <w:tc>
          <w:tcPr>
            <w:tcW w:w="236" w:type="dxa"/>
          </w:tcPr>
          <w:p w14:paraId="0AC4F3C2" w14:textId="77777777" w:rsidR="005028B5" w:rsidRPr="00777F87" w:rsidRDefault="005028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</w:tcPr>
          <w:p w14:paraId="40C82215" w14:textId="77777777" w:rsidR="005028B5" w:rsidRPr="00111CCC" w:rsidRDefault="005028B5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8B5" w:rsidRPr="00C627E0" w14:paraId="4290D683" w14:textId="77777777">
        <w:tc>
          <w:tcPr>
            <w:tcW w:w="4860" w:type="dxa"/>
            <w:gridSpan w:val="3"/>
          </w:tcPr>
          <w:p w14:paraId="4C13819E" w14:textId="77777777" w:rsidR="005028B5" w:rsidRPr="00C627E0" w:rsidRDefault="005028B5">
            <w:pPr>
              <w:pStyle w:val="2"/>
              <w:rPr>
                <w:rFonts w:ascii="Arial" w:hAnsi="Arial" w:cs="Arial"/>
                <w:szCs w:val="20"/>
              </w:rPr>
            </w:pPr>
          </w:p>
        </w:tc>
        <w:tc>
          <w:tcPr>
            <w:tcW w:w="236" w:type="dxa"/>
          </w:tcPr>
          <w:p w14:paraId="2360758C" w14:textId="77777777" w:rsidR="005028B5" w:rsidRPr="00C627E0" w:rsidRDefault="005028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</w:tcPr>
          <w:p w14:paraId="468A4BF5" w14:textId="77777777" w:rsidR="005028B5" w:rsidRPr="00111CCC" w:rsidRDefault="005028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8B5" w:rsidRPr="00111CCC" w14:paraId="09EE2776" w14:textId="77777777">
        <w:trPr>
          <w:cantSplit/>
        </w:trPr>
        <w:tc>
          <w:tcPr>
            <w:tcW w:w="1525" w:type="dxa"/>
          </w:tcPr>
          <w:p w14:paraId="498237A1" w14:textId="77777777" w:rsidR="005028B5" w:rsidRPr="00111CCC" w:rsidRDefault="005028B5">
            <w:pPr>
              <w:rPr>
                <w:rFonts w:ascii="Arial" w:hAnsi="Arial" w:cs="Arial"/>
                <w:sz w:val="22"/>
                <w:szCs w:val="22"/>
              </w:rPr>
            </w:pPr>
            <w:r w:rsidRPr="00111CCC">
              <w:rPr>
                <w:rFonts w:ascii="Arial" w:hAnsi="Arial" w:cs="Arial"/>
                <w:sz w:val="22"/>
                <w:szCs w:val="22"/>
              </w:rPr>
              <w:t xml:space="preserve">Ταχ. Δ/νση      </w:t>
            </w:r>
          </w:p>
        </w:tc>
        <w:tc>
          <w:tcPr>
            <w:tcW w:w="236" w:type="dxa"/>
          </w:tcPr>
          <w:p w14:paraId="239D05BD" w14:textId="77777777" w:rsidR="005028B5" w:rsidRPr="00111CCC" w:rsidRDefault="005028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CC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099" w:type="dxa"/>
          </w:tcPr>
          <w:p w14:paraId="59F1ECDD" w14:textId="77777777" w:rsidR="005028B5" w:rsidRPr="00111CCC" w:rsidRDefault="005028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CCC">
              <w:rPr>
                <w:rFonts w:ascii="Arial" w:hAnsi="Arial" w:cs="Arial"/>
                <w:sz w:val="22"/>
                <w:szCs w:val="22"/>
              </w:rPr>
              <w:t>Κοραή 36 &amp; Αγ. Γερασίμου</w:t>
            </w:r>
          </w:p>
        </w:tc>
        <w:tc>
          <w:tcPr>
            <w:tcW w:w="236" w:type="dxa"/>
          </w:tcPr>
          <w:p w14:paraId="3118C5E2" w14:textId="77777777" w:rsidR="005028B5" w:rsidRPr="00111CCC" w:rsidRDefault="005028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2" w:type="dxa"/>
            <w:vMerge w:val="restart"/>
          </w:tcPr>
          <w:p w14:paraId="1E6C42A6" w14:textId="77777777" w:rsidR="005028B5" w:rsidRPr="00111CCC" w:rsidRDefault="005028B5" w:rsidP="00584897">
            <w:pPr>
              <w:pStyle w:val="3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11CCC">
              <w:rPr>
                <w:rFonts w:ascii="Arial" w:hAnsi="Arial" w:cs="Arial"/>
                <w:sz w:val="22"/>
                <w:szCs w:val="22"/>
              </w:rPr>
              <w:t xml:space="preserve">Προς </w:t>
            </w:r>
          </w:p>
          <w:p w14:paraId="3A45A216" w14:textId="0BE3213A" w:rsidR="00C64110" w:rsidRDefault="00933981" w:rsidP="00C6411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11CCC">
              <w:rPr>
                <w:rFonts w:ascii="Arial" w:eastAsia="Arial" w:hAnsi="Arial" w:cs="Arial"/>
                <w:sz w:val="22"/>
                <w:szCs w:val="22"/>
              </w:rPr>
              <w:t xml:space="preserve">            </w:t>
            </w:r>
            <w:r w:rsidR="00C64110">
              <w:rPr>
                <w:rFonts w:ascii="Arial" w:eastAsia="Arial" w:hAnsi="Arial" w:cs="Arial"/>
                <w:sz w:val="20"/>
                <w:szCs w:val="20"/>
              </w:rPr>
              <w:t xml:space="preserve">Τον κ. Πρόεδρο </w:t>
            </w:r>
            <w:r w:rsidR="00422139">
              <w:rPr>
                <w:rFonts w:ascii="Arial" w:eastAsia="Arial" w:hAnsi="Arial" w:cs="Arial"/>
                <w:sz w:val="20"/>
                <w:szCs w:val="20"/>
              </w:rPr>
              <w:t>&amp; μέλη Δ.Σ</w:t>
            </w:r>
          </w:p>
          <w:p w14:paraId="1C680049" w14:textId="77777777" w:rsidR="00C64110" w:rsidRDefault="00C64110" w:rsidP="00C641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ΕΝΤΑΥΘΑ</w:t>
            </w:r>
          </w:p>
          <w:p w14:paraId="5CDF9F46" w14:textId="77777777" w:rsidR="00933981" w:rsidRPr="00111CCC" w:rsidRDefault="00933981" w:rsidP="009339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8B5" w:rsidRPr="00111CCC" w14:paraId="5988C451" w14:textId="77777777">
        <w:trPr>
          <w:cantSplit/>
        </w:trPr>
        <w:tc>
          <w:tcPr>
            <w:tcW w:w="1525" w:type="dxa"/>
          </w:tcPr>
          <w:p w14:paraId="106C83FB" w14:textId="77777777" w:rsidR="005028B5" w:rsidRPr="00111CCC" w:rsidRDefault="005028B5">
            <w:pPr>
              <w:rPr>
                <w:rFonts w:ascii="Arial" w:hAnsi="Arial" w:cs="Arial"/>
                <w:sz w:val="22"/>
                <w:szCs w:val="22"/>
              </w:rPr>
            </w:pPr>
            <w:r w:rsidRPr="00111CCC">
              <w:rPr>
                <w:rFonts w:ascii="Arial" w:hAnsi="Arial" w:cs="Arial"/>
                <w:sz w:val="22"/>
                <w:szCs w:val="22"/>
              </w:rPr>
              <w:t xml:space="preserve">Ταχ. Κώδ.      </w:t>
            </w:r>
          </w:p>
        </w:tc>
        <w:tc>
          <w:tcPr>
            <w:tcW w:w="236" w:type="dxa"/>
          </w:tcPr>
          <w:p w14:paraId="2E0FEACF" w14:textId="77777777" w:rsidR="005028B5" w:rsidRPr="00111CCC" w:rsidRDefault="005028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CC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099" w:type="dxa"/>
          </w:tcPr>
          <w:p w14:paraId="33AFCAA3" w14:textId="77777777" w:rsidR="005028B5" w:rsidRPr="00111CCC" w:rsidRDefault="005028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CCC">
              <w:rPr>
                <w:rFonts w:ascii="Arial" w:hAnsi="Arial" w:cs="Arial"/>
                <w:sz w:val="22"/>
                <w:szCs w:val="22"/>
              </w:rPr>
              <w:t>183 45</w:t>
            </w:r>
          </w:p>
        </w:tc>
        <w:tc>
          <w:tcPr>
            <w:tcW w:w="236" w:type="dxa"/>
          </w:tcPr>
          <w:p w14:paraId="79FD94F8" w14:textId="77777777" w:rsidR="005028B5" w:rsidRPr="00111CCC" w:rsidRDefault="005028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2" w:type="dxa"/>
            <w:vMerge/>
          </w:tcPr>
          <w:p w14:paraId="1048F26C" w14:textId="77777777" w:rsidR="005028B5" w:rsidRPr="00111CCC" w:rsidRDefault="005028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8B5" w:rsidRPr="00111CCC" w14:paraId="1D4924ED" w14:textId="77777777">
        <w:trPr>
          <w:cantSplit/>
        </w:trPr>
        <w:tc>
          <w:tcPr>
            <w:tcW w:w="1525" w:type="dxa"/>
          </w:tcPr>
          <w:p w14:paraId="6EE04245" w14:textId="77777777" w:rsidR="005028B5" w:rsidRPr="00111CCC" w:rsidRDefault="005028B5">
            <w:pPr>
              <w:rPr>
                <w:rFonts w:ascii="Arial" w:hAnsi="Arial" w:cs="Arial"/>
                <w:sz w:val="22"/>
                <w:szCs w:val="22"/>
              </w:rPr>
            </w:pPr>
            <w:r w:rsidRPr="00111CCC">
              <w:rPr>
                <w:rFonts w:ascii="Arial" w:hAnsi="Arial" w:cs="Arial"/>
                <w:sz w:val="22"/>
                <w:szCs w:val="22"/>
              </w:rPr>
              <w:t>Τηλέφωνο</w:t>
            </w:r>
          </w:p>
        </w:tc>
        <w:tc>
          <w:tcPr>
            <w:tcW w:w="236" w:type="dxa"/>
          </w:tcPr>
          <w:p w14:paraId="2C5B5205" w14:textId="77777777" w:rsidR="005028B5" w:rsidRPr="00111CCC" w:rsidRDefault="005028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CC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099" w:type="dxa"/>
          </w:tcPr>
          <w:p w14:paraId="46665485" w14:textId="77777777" w:rsidR="005028B5" w:rsidRPr="00111CCC" w:rsidRDefault="00046CDC">
            <w:pPr>
              <w:rPr>
                <w:rFonts w:ascii="Arial" w:hAnsi="Arial" w:cs="Arial"/>
                <w:sz w:val="22"/>
                <w:szCs w:val="22"/>
              </w:rPr>
            </w:pPr>
            <w:r w:rsidRPr="00111CCC">
              <w:rPr>
                <w:rFonts w:ascii="Arial" w:hAnsi="Arial" w:cs="Arial"/>
                <w:sz w:val="22"/>
                <w:szCs w:val="22"/>
              </w:rPr>
              <w:t>213 2019614</w:t>
            </w:r>
          </w:p>
        </w:tc>
        <w:tc>
          <w:tcPr>
            <w:tcW w:w="236" w:type="dxa"/>
          </w:tcPr>
          <w:p w14:paraId="5EC54FD3" w14:textId="77777777" w:rsidR="005028B5" w:rsidRPr="00111CCC" w:rsidRDefault="005028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2" w:type="dxa"/>
            <w:vMerge/>
          </w:tcPr>
          <w:p w14:paraId="529445DE" w14:textId="77777777" w:rsidR="005028B5" w:rsidRPr="00111CCC" w:rsidRDefault="005028B5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5028B5" w:rsidRPr="00111CCC" w14:paraId="6A57CF90" w14:textId="77777777">
        <w:trPr>
          <w:cantSplit/>
        </w:trPr>
        <w:tc>
          <w:tcPr>
            <w:tcW w:w="1525" w:type="dxa"/>
          </w:tcPr>
          <w:p w14:paraId="1A1A5252" w14:textId="77777777" w:rsidR="005028B5" w:rsidRPr="00111CCC" w:rsidRDefault="005028B5">
            <w:pPr>
              <w:rPr>
                <w:rFonts w:ascii="Arial" w:hAnsi="Arial" w:cs="Arial"/>
                <w:sz w:val="22"/>
                <w:szCs w:val="22"/>
              </w:rPr>
            </w:pPr>
            <w:r w:rsidRPr="00111CCC">
              <w:rPr>
                <w:rFonts w:ascii="Arial" w:hAnsi="Arial" w:cs="Arial"/>
                <w:sz w:val="22"/>
                <w:szCs w:val="22"/>
                <w:lang w:val="en-US"/>
              </w:rPr>
              <w:t>FAX</w:t>
            </w:r>
          </w:p>
        </w:tc>
        <w:tc>
          <w:tcPr>
            <w:tcW w:w="236" w:type="dxa"/>
          </w:tcPr>
          <w:p w14:paraId="7ED4CC6E" w14:textId="77777777" w:rsidR="005028B5" w:rsidRPr="00111CCC" w:rsidRDefault="005028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CC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099" w:type="dxa"/>
          </w:tcPr>
          <w:p w14:paraId="44B3A474" w14:textId="77777777" w:rsidR="005028B5" w:rsidRPr="00111CCC" w:rsidRDefault="005028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CCC">
              <w:rPr>
                <w:rFonts w:ascii="Arial" w:hAnsi="Arial" w:cs="Arial"/>
                <w:sz w:val="22"/>
                <w:szCs w:val="22"/>
              </w:rPr>
              <w:t>2109416154</w:t>
            </w:r>
          </w:p>
        </w:tc>
        <w:tc>
          <w:tcPr>
            <w:tcW w:w="236" w:type="dxa"/>
          </w:tcPr>
          <w:p w14:paraId="3AB8BFCC" w14:textId="77777777" w:rsidR="005028B5" w:rsidRPr="00111CCC" w:rsidRDefault="005028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2" w:type="dxa"/>
            <w:vMerge/>
          </w:tcPr>
          <w:p w14:paraId="5CA2BDCA" w14:textId="77777777" w:rsidR="005028B5" w:rsidRPr="00111CCC" w:rsidRDefault="005028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8B5" w:rsidRPr="00111CCC" w14:paraId="70A554D1" w14:textId="77777777">
        <w:trPr>
          <w:cantSplit/>
        </w:trPr>
        <w:tc>
          <w:tcPr>
            <w:tcW w:w="1525" w:type="dxa"/>
          </w:tcPr>
          <w:p w14:paraId="45C2B7B4" w14:textId="77777777" w:rsidR="005028B5" w:rsidRPr="00111CCC" w:rsidRDefault="005028B5">
            <w:pPr>
              <w:rPr>
                <w:rFonts w:ascii="Arial" w:hAnsi="Arial" w:cs="Arial"/>
                <w:sz w:val="22"/>
                <w:szCs w:val="22"/>
              </w:rPr>
            </w:pPr>
            <w:r w:rsidRPr="00111CCC">
              <w:rPr>
                <w:rFonts w:ascii="Arial" w:hAnsi="Arial" w:cs="Arial"/>
                <w:sz w:val="22"/>
                <w:szCs w:val="22"/>
              </w:rPr>
              <w:t>Πληροφορίες</w:t>
            </w:r>
          </w:p>
        </w:tc>
        <w:tc>
          <w:tcPr>
            <w:tcW w:w="236" w:type="dxa"/>
          </w:tcPr>
          <w:p w14:paraId="5A0E5FE9" w14:textId="77777777" w:rsidR="005028B5" w:rsidRPr="00111CCC" w:rsidRDefault="005028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CC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099" w:type="dxa"/>
          </w:tcPr>
          <w:p w14:paraId="74826095" w14:textId="77777777" w:rsidR="005028B5" w:rsidRPr="00111CCC" w:rsidRDefault="00121B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CCC">
              <w:rPr>
                <w:rFonts w:ascii="Arial" w:hAnsi="Arial" w:cs="Arial"/>
                <w:sz w:val="22"/>
                <w:szCs w:val="22"/>
              </w:rPr>
              <w:t>Καλογήρου Ο.</w:t>
            </w:r>
            <w:r w:rsidR="005028B5" w:rsidRPr="00111C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</w:tcPr>
          <w:p w14:paraId="48C02665" w14:textId="77777777" w:rsidR="005028B5" w:rsidRPr="00111CCC" w:rsidRDefault="005028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2" w:type="dxa"/>
            <w:vMerge/>
          </w:tcPr>
          <w:p w14:paraId="0E8DCAAF" w14:textId="77777777" w:rsidR="005028B5" w:rsidRPr="00111CCC" w:rsidRDefault="005028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B3CD71" w14:textId="77777777" w:rsidR="008D53A4" w:rsidRPr="00111CCC" w:rsidRDefault="008D53A4">
      <w:pPr>
        <w:jc w:val="both"/>
        <w:rPr>
          <w:rFonts w:ascii="Arial" w:hAnsi="Arial" w:cs="Arial"/>
          <w:sz w:val="22"/>
          <w:szCs w:val="22"/>
        </w:rPr>
      </w:pPr>
    </w:p>
    <w:p w14:paraId="39DD10BD" w14:textId="77777777" w:rsidR="008D53A4" w:rsidRPr="00111CCC" w:rsidRDefault="008D53A4">
      <w:pPr>
        <w:jc w:val="both"/>
        <w:rPr>
          <w:rFonts w:ascii="Arial" w:hAnsi="Arial" w:cs="Arial"/>
          <w:sz w:val="22"/>
          <w:szCs w:val="22"/>
        </w:rPr>
      </w:pPr>
    </w:p>
    <w:p w14:paraId="70D7EE56" w14:textId="77777777" w:rsidR="00C627E0" w:rsidRPr="00111CCC" w:rsidRDefault="00C627E0">
      <w:pPr>
        <w:pStyle w:val="30"/>
        <w:rPr>
          <w:sz w:val="22"/>
          <w:szCs w:val="22"/>
        </w:rPr>
      </w:pPr>
    </w:p>
    <w:p w14:paraId="26DF449E" w14:textId="77777777" w:rsidR="00111CCC" w:rsidRDefault="00111CCC" w:rsidP="00061926">
      <w:pPr>
        <w:pStyle w:val="30"/>
        <w:rPr>
          <w:sz w:val="22"/>
          <w:szCs w:val="22"/>
        </w:rPr>
      </w:pPr>
      <w:r>
        <w:rPr>
          <w:sz w:val="22"/>
          <w:szCs w:val="22"/>
        </w:rPr>
        <w:t xml:space="preserve">ΘΕΜΑ:       </w:t>
      </w:r>
      <w:r w:rsidR="005028B5" w:rsidRPr="00111CCC">
        <w:rPr>
          <w:sz w:val="22"/>
          <w:szCs w:val="22"/>
        </w:rPr>
        <w:t>«</w:t>
      </w:r>
      <w:r w:rsidR="00121B76" w:rsidRPr="00111CCC">
        <w:rPr>
          <w:sz w:val="22"/>
          <w:szCs w:val="22"/>
        </w:rPr>
        <w:t>Τροποποίηση ρυμοτομικού σχεδίου στο Ο.Τ.47Α</w:t>
      </w:r>
      <w:r>
        <w:rPr>
          <w:sz w:val="22"/>
          <w:szCs w:val="22"/>
        </w:rPr>
        <w:t xml:space="preserve"> της Δ.Κ. Ταύρου του Δήμου </w:t>
      </w:r>
    </w:p>
    <w:p w14:paraId="5E58201D" w14:textId="77777777" w:rsidR="005028B5" w:rsidRPr="00111CCC" w:rsidRDefault="00111CCC" w:rsidP="00061926">
      <w:pPr>
        <w:pStyle w:val="30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121B76" w:rsidRPr="00111CCC">
        <w:rPr>
          <w:sz w:val="22"/>
          <w:szCs w:val="22"/>
        </w:rPr>
        <w:t>Μοσχάτου- Ταύρου με έγκριση Ρυμοτομικών &amp; Ο</w:t>
      </w:r>
      <w:r>
        <w:rPr>
          <w:sz w:val="22"/>
          <w:szCs w:val="22"/>
        </w:rPr>
        <w:t xml:space="preserve">ικοδομικών Γραμμών επί των οδών </w:t>
      </w:r>
      <w:r w:rsidR="00121B76" w:rsidRPr="00111CCC">
        <w:rPr>
          <w:sz w:val="22"/>
          <w:szCs w:val="22"/>
        </w:rPr>
        <w:t>Κρήνης και Προύσσης</w:t>
      </w:r>
      <w:r w:rsidR="005028B5" w:rsidRPr="00111CCC">
        <w:rPr>
          <w:sz w:val="22"/>
          <w:szCs w:val="22"/>
        </w:rPr>
        <w:t>».</w:t>
      </w:r>
    </w:p>
    <w:p w14:paraId="75D4D3A5" w14:textId="77777777" w:rsidR="00C627E0" w:rsidRPr="00111CCC" w:rsidRDefault="00C627E0" w:rsidP="00061926">
      <w:pPr>
        <w:ind w:left="1474" w:hanging="1474"/>
        <w:jc w:val="both"/>
        <w:rPr>
          <w:rFonts w:ascii="Arial" w:hAnsi="Arial" w:cs="Arial"/>
          <w:sz w:val="22"/>
          <w:szCs w:val="22"/>
        </w:rPr>
      </w:pPr>
    </w:p>
    <w:p w14:paraId="00C85C5A" w14:textId="77777777" w:rsidR="005028B5" w:rsidRPr="00111CCC" w:rsidRDefault="005028B5" w:rsidP="00061926">
      <w:pPr>
        <w:jc w:val="both"/>
        <w:rPr>
          <w:rFonts w:ascii="Arial" w:hAnsi="Arial" w:cs="Arial"/>
          <w:sz w:val="22"/>
          <w:szCs w:val="22"/>
        </w:rPr>
      </w:pPr>
    </w:p>
    <w:p w14:paraId="218BA278" w14:textId="77777777" w:rsidR="00500452" w:rsidRPr="00111CCC" w:rsidRDefault="00500452" w:rsidP="00061926">
      <w:pPr>
        <w:jc w:val="both"/>
        <w:rPr>
          <w:rFonts w:ascii="Arial" w:hAnsi="Arial" w:cs="Arial"/>
          <w:sz w:val="22"/>
          <w:szCs w:val="22"/>
        </w:rPr>
      </w:pPr>
      <w:r w:rsidRPr="00111CCC">
        <w:rPr>
          <w:rFonts w:ascii="Arial" w:hAnsi="Arial" w:cs="Arial"/>
          <w:sz w:val="22"/>
          <w:szCs w:val="22"/>
        </w:rPr>
        <w:t>Σας υποβάλλουμε την υπ΄ αριθ, 8933/16-05-2022 αίτηση της κα Ευφροσύνης Μαστρογιαννοπούλου, που αφορά στην τροποποίηση ρυμοτομικού σχεδίου στο Ο.Τ.47Α της Δ.Κ. Ταύρου του Δήμου Μοσχάτου- Ταύρου με έγκριση Ρυμοτομικών &amp; Οικοδομικών Γραμμών επί των οδών Κρήνης και Προύσσης</w:t>
      </w:r>
      <w:r w:rsidR="00103529" w:rsidRPr="00111CCC">
        <w:rPr>
          <w:rFonts w:ascii="Arial" w:hAnsi="Arial" w:cs="Arial"/>
          <w:sz w:val="22"/>
          <w:szCs w:val="22"/>
        </w:rPr>
        <w:t xml:space="preserve"> όπως αυτή </w:t>
      </w:r>
      <w:r w:rsidR="00061926">
        <w:rPr>
          <w:rFonts w:ascii="Arial" w:hAnsi="Arial" w:cs="Arial"/>
          <w:sz w:val="22"/>
          <w:szCs w:val="22"/>
        </w:rPr>
        <w:t>(η τροποποίηση) περιγράφε</w:t>
      </w:r>
      <w:r w:rsidR="00103529" w:rsidRPr="00111CCC">
        <w:rPr>
          <w:rFonts w:ascii="Arial" w:hAnsi="Arial" w:cs="Arial"/>
          <w:sz w:val="22"/>
          <w:szCs w:val="22"/>
        </w:rPr>
        <w:t xml:space="preserve">ται στο από 5 </w:t>
      </w:r>
      <w:r w:rsidR="005E1C9C" w:rsidRPr="00111CCC">
        <w:rPr>
          <w:rFonts w:ascii="Arial" w:hAnsi="Arial" w:cs="Arial"/>
          <w:sz w:val="22"/>
          <w:szCs w:val="22"/>
        </w:rPr>
        <w:t>Μαΐου</w:t>
      </w:r>
      <w:r w:rsidR="00103529" w:rsidRPr="00111CCC">
        <w:rPr>
          <w:rFonts w:ascii="Arial" w:hAnsi="Arial" w:cs="Arial"/>
          <w:sz w:val="22"/>
          <w:szCs w:val="22"/>
        </w:rPr>
        <w:t xml:space="preserve"> 2022 τοπογραφικό διάγραμμα του Τοπογράφου Μηχανικού Κωνσταντίνου Λιάπη.  </w:t>
      </w:r>
    </w:p>
    <w:p w14:paraId="04E48ACC" w14:textId="77777777" w:rsidR="00217F9E" w:rsidRPr="00111CCC" w:rsidRDefault="00217F9E" w:rsidP="00061926">
      <w:pPr>
        <w:jc w:val="both"/>
        <w:rPr>
          <w:rFonts w:ascii="Arial" w:hAnsi="Arial" w:cs="Arial"/>
          <w:sz w:val="22"/>
          <w:szCs w:val="22"/>
        </w:rPr>
      </w:pPr>
    </w:p>
    <w:p w14:paraId="4EAD71BD" w14:textId="77777777" w:rsidR="00103529" w:rsidRDefault="00217F9E" w:rsidP="00061926">
      <w:pPr>
        <w:jc w:val="both"/>
        <w:rPr>
          <w:rFonts w:ascii="Arial" w:hAnsi="Arial" w:cs="Arial"/>
          <w:sz w:val="22"/>
          <w:szCs w:val="22"/>
        </w:rPr>
      </w:pPr>
      <w:r w:rsidRPr="00111CCC">
        <w:rPr>
          <w:rFonts w:ascii="Arial" w:hAnsi="Arial" w:cs="Arial"/>
          <w:sz w:val="22"/>
          <w:szCs w:val="22"/>
        </w:rPr>
        <w:t>Το  αρχικό Ο.Τ. 47  εντάχθηκε στο σχέδιο πόλης της Δ.Κ. Ταύρου με το από 7-7-1939 (ΦΕΚ 288Α/17-07-1939) αρχικό διάταγμα.  Στη συνέχεια με το από 30-6-1978 (ΦΕΚ 428Δ/22-08-1978) διάταγμα τροποποίησης και αναθεώρησης του ρυμοτομικού σχεδίου Ταύρου</w:t>
      </w:r>
      <w:r w:rsidR="00DD7817">
        <w:rPr>
          <w:rFonts w:ascii="Arial" w:hAnsi="Arial" w:cs="Arial"/>
          <w:sz w:val="22"/>
          <w:szCs w:val="22"/>
        </w:rPr>
        <w:t>,</w:t>
      </w:r>
      <w:r w:rsidRPr="00111CCC">
        <w:rPr>
          <w:rFonts w:ascii="Arial" w:hAnsi="Arial" w:cs="Arial"/>
          <w:sz w:val="22"/>
          <w:szCs w:val="22"/>
        </w:rPr>
        <w:t xml:space="preserve"> για την ανέγερση Λαϊκών Πολυκατοικιών</w:t>
      </w:r>
      <w:r w:rsidR="003A5806" w:rsidRPr="00111CCC">
        <w:rPr>
          <w:rFonts w:ascii="Arial" w:hAnsi="Arial" w:cs="Arial"/>
          <w:sz w:val="22"/>
          <w:szCs w:val="22"/>
        </w:rPr>
        <w:t xml:space="preserve"> τμήμα του Ο.Τ. 47 </w:t>
      </w:r>
      <w:r w:rsidR="000274C4" w:rsidRPr="00111CCC">
        <w:rPr>
          <w:rFonts w:ascii="Arial" w:hAnsi="Arial" w:cs="Arial"/>
          <w:sz w:val="22"/>
          <w:szCs w:val="22"/>
        </w:rPr>
        <w:t>αποκόπηκε στα Ο.Τ. 47 και</w:t>
      </w:r>
      <w:r w:rsidR="003A5806" w:rsidRPr="00111CCC">
        <w:rPr>
          <w:rFonts w:ascii="Arial" w:hAnsi="Arial" w:cs="Arial"/>
          <w:sz w:val="22"/>
          <w:szCs w:val="22"/>
        </w:rPr>
        <w:t xml:space="preserve"> Ο.Τ. 47Β ως χώρος για την ανέ</w:t>
      </w:r>
      <w:r w:rsidR="000274C4" w:rsidRPr="00111CCC">
        <w:rPr>
          <w:rFonts w:ascii="Arial" w:hAnsi="Arial" w:cs="Arial"/>
          <w:sz w:val="22"/>
          <w:szCs w:val="22"/>
        </w:rPr>
        <w:t>γερση των Λαϊκών Πολυκατοικιών</w:t>
      </w:r>
      <w:r w:rsidR="00DD7817">
        <w:rPr>
          <w:rFonts w:ascii="Arial" w:hAnsi="Arial" w:cs="Arial"/>
          <w:sz w:val="22"/>
          <w:szCs w:val="22"/>
        </w:rPr>
        <w:t>,</w:t>
      </w:r>
      <w:r w:rsidR="000274C4" w:rsidRPr="00111CCC">
        <w:rPr>
          <w:rFonts w:ascii="Arial" w:hAnsi="Arial" w:cs="Arial"/>
          <w:sz w:val="22"/>
          <w:szCs w:val="22"/>
        </w:rPr>
        <w:t xml:space="preserve"> με θέσπιση ρυμοτομιών και οικοδομικών γραμμών στις νέες οδούς</w:t>
      </w:r>
      <w:r w:rsidR="00DD7817">
        <w:rPr>
          <w:rFonts w:ascii="Arial" w:hAnsi="Arial" w:cs="Arial"/>
          <w:sz w:val="22"/>
          <w:szCs w:val="22"/>
        </w:rPr>
        <w:t>,</w:t>
      </w:r>
      <w:r w:rsidR="000274C4" w:rsidRPr="00111CCC">
        <w:rPr>
          <w:rFonts w:ascii="Arial" w:hAnsi="Arial" w:cs="Arial"/>
          <w:sz w:val="22"/>
          <w:szCs w:val="22"/>
        </w:rPr>
        <w:t xml:space="preserve"> που δημιουργήθηκαν Κρήνης και Προύσσης</w:t>
      </w:r>
      <w:r w:rsidR="005E1C9C" w:rsidRPr="00111CCC">
        <w:rPr>
          <w:rFonts w:ascii="Arial" w:hAnsi="Arial" w:cs="Arial"/>
          <w:sz w:val="22"/>
          <w:szCs w:val="22"/>
        </w:rPr>
        <w:t xml:space="preserve"> επί των Ο.Τ. αυτών</w:t>
      </w:r>
      <w:r w:rsidR="000274C4" w:rsidRPr="00111CCC">
        <w:rPr>
          <w:rFonts w:ascii="Arial" w:hAnsi="Arial" w:cs="Arial"/>
          <w:sz w:val="22"/>
          <w:szCs w:val="22"/>
        </w:rPr>
        <w:t xml:space="preserve"> . Το υπόλοιπο τμήμα έλαβε νέο αριθμό Ο.Τ, 47Α </w:t>
      </w:r>
      <w:r w:rsidR="003A5806" w:rsidRPr="00111CCC">
        <w:rPr>
          <w:rFonts w:ascii="Arial" w:hAnsi="Arial" w:cs="Arial"/>
          <w:sz w:val="22"/>
          <w:szCs w:val="22"/>
        </w:rPr>
        <w:t xml:space="preserve">χωρίς </w:t>
      </w:r>
      <w:r w:rsidR="005E1C9C" w:rsidRPr="00111CCC">
        <w:rPr>
          <w:rFonts w:ascii="Arial" w:hAnsi="Arial" w:cs="Arial"/>
          <w:sz w:val="22"/>
          <w:szCs w:val="22"/>
        </w:rPr>
        <w:t xml:space="preserve">όμως αντίστοιχα </w:t>
      </w:r>
      <w:r w:rsidR="003A5806" w:rsidRPr="00111CCC">
        <w:rPr>
          <w:rFonts w:ascii="Arial" w:hAnsi="Arial" w:cs="Arial"/>
          <w:sz w:val="22"/>
          <w:szCs w:val="22"/>
        </w:rPr>
        <w:t xml:space="preserve"> να θεσπιστούν οικοδομικές και ρυμοτομικές γραμμές επί των οδών Κρήνης  και Προύσσης</w:t>
      </w:r>
      <w:r w:rsidR="005B03DA" w:rsidRPr="00111CCC">
        <w:rPr>
          <w:rFonts w:ascii="Arial" w:hAnsi="Arial" w:cs="Arial"/>
          <w:sz w:val="22"/>
          <w:szCs w:val="22"/>
        </w:rPr>
        <w:t>. Αυτό είχε ως αποτέλεσμα οικοδομήσιμες ιδιοκτησίες πριν την τροποποίηση του ρυμοτομικού σχεδίου</w:t>
      </w:r>
      <w:r w:rsidR="00061926">
        <w:rPr>
          <w:rFonts w:ascii="Arial" w:hAnsi="Arial" w:cs="Arial"/>
          <w:sz w:val="22"/>
          <w:szCs w:val="22"/>
        </w:rPr>
        <w:t xml:space="preserve"> να μην μπορούν να οικοδομηθούν.</w:t>
      </w:r>
      <w:r w:rsidR="00DD7817">
        <w:rPr>
          <w:rFonts w:ascii="Arial" w:hAnsi="Arial" w:cs="Arial"/>
          <w:sz w:val="22"/>
          <w:szCs w:val="22"/>
        </w:rPr>
        <w:t xml:space="preserve"> Κατόπιν των παραπάνω,</w:t>
      </w:r>
    </w:p>
    <w:p w14:paraId="6EF135A3" w14:textId="77777777" w:rsidR="00061926" w:rsidRDefault="00061926" w:rsidP="00061926">
      <w:pPr>
        <w:jc w:val="both"/>
        <w:rPr>
          <w:rFonts w:ascii="Arial" w:hAnsi="Arial" w:cs="Arial"/>
          <w:sz w:val="22"/>
          <w:szCs w:val="22"/>
        </w:rPr>
      </w:pPr>
    </w:p>
    <w:p w14:paraId="36A3ABCC" w14:textId="77777777" w:rsidR="00061926" w:rsidRDefault="00061926" w:rsidP="00061926">
      <w:pPr>
        <w:jc w:val="both"/>
        <w:rPr>
          <w:rFonts w:ascii="Arial" w:hAnsi="Arial" w:cs="Arial"/>
          <w:sz w:val="22"/>
          <w:szCs w:val="22"/>
        </w:rPr>
      </w:pPr>
    </w:p>
    <w:p w14:paraId="40027512" w14:textId="77777777" w:rsidR="00061926" w:rsidRDefault="00061926" w:rsidP="0006192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ΕΙΣΗΓΟΥΜΑΣΤΕ</w:t>
      </w:r>
    </w:p>
    <w:p w14:paraId="395203B7" w14:textId="77777777" w:rsidR="00061926" w:rsidRPr="00111CCC" w:rsidRDefault="00061926" w:rsidP="00061926">
      <w:pPr>
        <w:jc w:val="center"/>
        <w:rPr>
          <w:rFonts w:ascii="Arial" w:hAnsi="Arial" w:cs="Arial"/>
          <w:sz w:val="22"/>
          <w:szCs w:val="22"/>
        </w:rPr>
      </w:pPr>
    </w:p>
    <w:p w14:paraId="1A654499" w14:textId="77777777" w:rsidR="00103529" w:rsidRPr="00111CCC" w:rsidRDefault="00103529" w:rsidP="00061926">
      <w:pPr>
        <w:jc w:val="both"/>
        <w:rPr>
          <w:rFonts w:ascii="Arial" w:hAnsi="Arial" w:cs="Arial"/>
          <w:sz w:val="22"/>
          <w:szCs w:val="22"/>
        </w:rPr>
      </w:pPr>
      <w:r w:rsidRPr="00111CCC">
        <w:rPr>
          <w:rFonts w:ascii="Arial" w:hAnsi="Arial" w:cs="Arial"/>
          <w:sz w:val="22"/>
          <w:szCs w:val="22"/>
        </w:rPr>
        <w:t>Την τροποποίηση του ρυμοτομικού σχεδίου στο Ο.Τ.47Α της Δ.Κ. Ταύρου του Δήμου Μοσχάτου- Ταύρου με έγκριση Ρυμοτομικών &amp; Οικοδομικών Γραμμών επί των οδών Κρήνης και Προύσσης</w:t>
      </w:r>
      <w:r w:rsidR="005E1C9C" w:rsidRPr="00111CCC">
        <w:rPr>
          <w:rFonts w:ascii="Arial" w:hAnsi="Arial" w:cs="Arial"/>
          <w:sz w:val="22"/>
          <w:szCs w:val="22"/>
        </w:rPr>
        <w:t xml:space="preserve"> </w:t>
      </w:r>
      <w:r w:rsidRPr="00111CCC">
        <w:rPr>
          <w:rFonts w:ascii="Arial" w:hAnsi="Arial" w:cs="Arial"/>
          <w:sz w:val="22"/>
          <w:szCs w:val="22"/>
        </w:rPr>
        <w:t xml:space="preserve"> όπως αυτές περιγράφονται στο από το 5 Μάιου 2022 τοπογραφικό διάγραμμα του Τοπογράφου Μηχανικού Κωνσταντίνου Λιάπη.  </w:t>
      </w:r>
    </w:p>
    <w:p w14:paraId="3A054F24" w14:textId="77777777" w:rsidR="006C13C7" w:rsidRDefault="006C13C7" w:rsidP="003A5806">
      <w:pPr>
        <w:jc w:val="both"/>
        <w:rPr>
          <w:rFonts w:ascii="Arial" w:hAnsi="Arial" w:cs="Arial"/>
          <w:sz w:val="22"/>
          <w:szCs w:val="22"/>
        </w:rPr>
      </w:pPr>
    </w:p>
    <w:p w14:paraId="78B9DC56" w14:textId="77777777" w:rsidR="00061926" w:rsidRDefault="00061926" w:rsidP="003A5806">
      <w:pPr>
        <w:jc w:val="both"/>
        <w:rPr>
          <w:rFonts w:ascii="Arial" w:hAnsi="Arial" w:cs="Arial"/>
          <w:sz w:val="22"/>
          <w:szCs w:val="22"/>
        </w:rPr>
      </w:pPr>
    </w:p>
    <w:p w14:paraId="0D46BB4B" w14:textId="77777777" w:rsidR="00061926" w:rsidRPr="00111CCC" w:rsidRDefault="00061926" w:rsidP="003A580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60" w:type="dxa"/>
        <w:jc w:val="center"/>
        <w:tblLayout w:type="fixed"/>
        <w:tblLook w:val="0000" w:firstRow="0" w:lastRow="0" w:firstColumn="0" w:lastColumn="0" w:noHBand="0" w:noVBand="0"/>
      </w:tblPr>
      <w:tblGrid>
        <w:gridCol w:w="3353"/>
        <w:gridCol w:w="2904"/>
        <w:gridCol w:w="3703"/>
      </w:tblGrid>
      <w:tr w:rsidR="008250D9" w:rsidRPr="00111CCC" w14:paraId="310F7335" w14:textId="77777777" w:rsidTr="00024240">
        <w:trPr>
          <w:cantSplit/>
          <w:trHeight w:val="409"/>
          <w:jc w:val="center"/>
        </w:trPr>
        <w:tc>
          <w:tcPr>
            <w:tcW w:w="3353" w:type="dxa"/>
          </w:tcPr>
          <w:p w14:paraId="6D8BDD06" w14:textId="77777777" w:rsidR="008250D9" w:rsidRPr="00111CCC" w:rsidRDefault="008250D9" w:rsidP="0002424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111CCC">
              <w:rPr>
                <w:rFonts w:ascii="Arial" w:eastAsia="Arial" w:hAnsi="Arial" w:cs="Arial"/>
                <w:sz w:val="22"/>
                <w:szCs w:val="22"/>
              </w:rPr>
              <w:t>Ο Εντεταλμένος Σύμβουλος</w:t>
            </w:r>
          </w:p>
          <w:p w14:paraId="29AB1289" w14:textId="77777777" w:rsidR="008250D9" w:rsidRPr="00111CCC" w:rsidRDefault="008250D9" w:rsidP="0002424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111CCC">
              <w:rPr>
                <w:rFonts w:ascii="Arial" w:eastAsia="Arial" w:hAnsi="Arial" w:cs="Arial"/>
                <w:sz w:val="22"/>
                <w:szCs w:val="22"/>
              </w:rPr>
              <w:t>Τ.Υ.ΔΜ-Τ &amp; Δόμησης</w:t>
            </w:r>
          </w:p>
          <w:p w14:paraId="22F2E637" w14:textId="77777777" w:rsidR="008250D9" w:rsidRPr="00111CCC" w:rsidRDefault="008250D9" w:rsidP="0002424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5B769AA7" w14:textId="77777777" w:rsidR="008250D9" w:rsidRPr="00111CCC" w:rsidRDefault="008250D9" w:rsidP="0002424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017EE3A" w14:textId="77777777" w:rsidR="008250D9" w:rsidRPr="00111CCC" w:rsidRDefault="008250D9" w:rsidP="0002424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611B270C" w14:textId="77777777" w:rsidR="008250D9" w:rsidRPr="00111CCC" w:rsidRDefault="008250D9" w:rsidP="0002424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9B5DA7D" w14:textId="77777777" w:rsidR="008250D9" w:rsidRPr="00111CCC" w:rsidRDefault="008250D9" w:rsidP="0002424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111CCC">
              <w:rPr>
                <w:rFonts w:ascii="Arial" w:eastAsia="Arial" w:hAnsi="Arial" w:cs="Arial"/>
                <w:sz w:val="22"/>
                <w:szCs w:val="22"/>
              </w:rPr>
              <w:t>ΣΑΒΒΑΣ ΙΩΑΝΝΗΣ</w:t>
            </w:r>
          </w:p>
          <w:p w14:paraId="008BD32B" w14:textId="77777777" w:rsidR="008250D9" w:rsidRPr="00111CCC" w:rsidRDefault="008250D9" w:rsidP="00024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04" w:type="dxa"/>
          </w:tcPr>
          <w:p w14:paraId="0F30BF5D" w14:textId="77777777" w:rsidR="008250D9" w:rsidRPr="00111CCC" w:rsidRDefault="008250D9" w:rsidP="0002424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03" w:type="dxa"/>
          </w:tcPr>
          <w:p w14:paraId="5C2A02BD" w14:textId="77777777" w:rsidR="008250D9" w:rsidRPr="00111CCC" w:rsidRDefault="008250D9" w:rsidP="0002424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111CCC">
              <w:rPr>
                <w:rFonts w:ascii="Arial" w:eastAsia="Arial" w:hAnsi="Arial" w:cs="Arial"/>
                <w:sz w:val="22"/>
                <w:szCs w:val="22"/>
              </w:rPr>
              <w:t>Η Διευθύντρια</w:t>
            </w:r>
          </w:p>
          <w:p w14:paraId="52B7FB97" w14:textId="77777777" w:rsidR="008250D9" w:rsidRPr="00111CCC" w:rsidRDefault="008250D9" w:rsidP="0002424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111CCC">
              <w:rPr>
                <w:rFonts w:ascii="Arial" w:eastAsia="Arial" w:hAnsi="Arial" w:cs="Arial"/>
                <w:sz w:val="22"/>
                <w:szCs w:val="22"/>
              </w:rPr>
              <w:t>Τ.Υ.ΔΜ-Τ &amp; Δόμησης</w:t>
            </w:r>
          </w:p>
          <w:p w14:paraId="773BB9CD" w14:textId="77777777" w:rsidR="008250D9" w:rsidRPr="00111CCC" w:rsidRDefault="008250D9" w:rsidP="0002424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953E788" w14:textId="77777777" w:rsidR="008250D9" w:rsidRPr="00111CCC" w:rsidRDefault="008250D9" w:rsidP="0002424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2E62233" w14:textId="77777777" w:rsidR="008250D9" w:rsidRPr="00111CCC" w:rsidRDefault="008250D9" w:rsidP="0002424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1BAD78B" w14:textId="77777777" w:rsidR="008250D9" w:rsidRPr="00111CCC" w:rsidRDefault="008250D9" w:rsidP="0002424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7EBC13E" w14:textId="77777777" w:rsidR="008250D9" w:rsidRPr="00111CCC" w:rsidRDefault="008250D9" w:rsidP="0002424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111CCC">
              <w:rPr>
                <w:rFonts w:ascii="Arial" w:eastAsia="Arial" w:hAnsi="Arial" w:cs="Arial"/>
                <w:sz w:val="22"/>
                <w:szCs w:val="22"/>
              </w:rPr>
              <w:t>ΤΣΙΩΛΗ ΑΜΑΛΙΑ</w:t>
            </w:r>
          </w:p>
          <w:p w14:paraId="6A6147E1" w14:textId="77777777" w:rsidR="008250D9" w:rsidRPr="00111CCC" w:rsidRDefault="008250D9" w:rsidP="0002424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111CCC">
              <w:rPr>
                <w:rFonts w:ascii="Arial" w:eastAsia="Arial" w:hAnsi="Arial" w:cs="Arial"/>
                <w:sz w:val="22"/>
                <w:szCs w:val="22"/>
              </w:rPr>
              <w:t>ΠΟΛΙΤΙΚΟΣ ΜΗΧΑΝΙΚΟΣ ΤΕ</w:t>
            </w:r>
          </w:p>
        </w:tc>
      </w:tr>
    </w:tbl>
    <w:p w14:paraId="38C38462" w14:textId="77777777" w:rsidR="00217F9E" w:rsidRPr="00111CCC" w:rsidRDefault="00217F9E">
      <w:pPr>
        <w:rPr>
          <w:rFonts w:ascii="Arial" w:hAnsi="Arial" w:cs="Arial"/>
          <w:sz w:val="22"/>
          <w:szCs w:val="22"/>
        </w:rPr>
      </w:pPr>
    </w:p>
    <w:p w14:paraId="3FBA6C0F" w14:textId="77777777" w:rsidR="00217F9E" w:rsidRPr="00111CCC" w:rsidRDefault="00217F9E">
      <w:pPr>
        <w:rPr>
          <w:rFonts w:ascii="Arial" w:hAnsi="Arial" w:cs="Arial"/>
          <w:sz w:val="22"/>
          <w:szCs w:val="22"/>
        </w:rPr>
      </w:pPr>
    </w:p>
    <w:sectPr w:rsidR="00217F9E" w:rsidRPr="00111CCC" w:rsidSect="006E2560">
      <w:pgSz w:w="11906" w:h="16838"/>
      <w:pgMar w:top="907" w:right="1134" w:bottom="96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7982"/>
    <w:multiLevelType w:val="hybridMultilevel"/>
    <w:tmpl w:val="96AE214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67E58"/>
    <w:multiLevelType w:val="hybridMultilevel"/>
    <w:tmpl w:val="C1962BEE"/>
    <w:lvl w:ilvl="0" w:tplc="D2EA05D2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D15E7"/>
    <w:multiLevelType w:val="hybridMultilevel"/>
    <w:tmpl w:val="F224F384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5E4C81"/>
    <w:multiLevelType w:val="hybridMultilevel"/>
    <w:tmpl w:val="623C0796"/>
    <w:lvl w:ilvl="0" w:tplc="9E966F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B4D05"/>
    <w:multiLevelType w:val="hybridMultilevel"/>
    <w:tmpl w:val="1C68250A"/>
    <w:lvl w:ilvl="0" w:tplc="0408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12D100C4"/>
    <w:multiLevelType w:val="hybridMultilevel"/>
    <w:tmpl w:val="151E8454"/>
    <w:lvl w:ilvl="0" w:tplc="388A4F28">
      <w:numFmt w:val="bullet"/>
      <w:lvlText w:val="-"/>
      <w:lvlJc w:val="left"/>
      <w:pPr>
        <w:tabs>
          <w:tab w:val="num" w:pos="1200"/>
        </w:tabs>
        <w:ind w:left="1200" w:hanging="84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B7F13"/>
    <w:multiLevelType w:val="hybridMultilevel"/>
    <w:tmpl w:val="0D967482"/>
    <w:lvl w:ilvl="0" w:tplc="3EC45F36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1039B"/>
    <w:multiLevelType w:val="hybridMultilevel"/>
    <w:tmpl w:val="221ACB6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827BB4"/>
    <w:multiLevelType w:val="hybridMultilevel"/>
    <w:tmpl w:val="1A42CE50"/>
    <w:lvl w:ilvl="0" w:tplc="9E966F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86649"/>
    <w:multiLevelType w:val="hybridMultilevel"/>
    <w:tmpl w:val="7C485E7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C05565B"/>
    <w:multiLevelType w:val="hybridMultilevel"/>
    <w:tmpl w:val="DC06664E"/>
    <w:lvl w:ilvl="0" w:tplc="9E966F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3E3B32"/>
    <w:multiLevelType w:val="hybridMultilevel"/>
    <w:tmpl w:val="C472E92A"/>
    <w:lvl w:ilvl="0" w:tplc="B3AC3C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BB287B"/>
    <w:multiLevelType w:val="hybridMultilevel"/>
    <w:tmpl w:val="609E002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C424E2F"/>
    <w:multiLevelType w:val="hybridMultilevel"/>
    <w:tmpl w:val="1B28197C"/>
    <w:lvl w:ilvl="0" w:tplc="45A08148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E3063"/>
    <w:multiLevelType w:val="hybridMultilevel"/>
    <w:tmpl w:val="F89ACE6E"/>
    <w:lvl w:ilvl="0" w:tplc="24568140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0013E"/>
    <w:multiLevelType w:val="hybridMultilevel"/>
    <w:tmpl w:val="9FFAD57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13881"/>
    <w:multiLevelType w:val="hybridMultilevel"/>
    <w:tmpl w:val="92D20608"/>
    <w:lvl w:ilvl="0" w:tplc="B6C426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2D1E48"/>
    <w:multiLevelType w:val="hybridMultilevel"/>
    <w:tmpl w:val="CC520EE6"/>
    <w:lvl w:ilvl="0" w:tplc="965AA5F2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B25DD"/>
    <w:multiLevelType w:val="hybridMultilevel"/>
    <w:tmpl w:val="96AE214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201E9"/>
    <w:multiLevelType w:val="hybridMultilevel"/>
    <w:tmpl w:val="EA86A7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6A17BA"/>
    <w:multiLevelType w:val="hybridMultilevel"/>
    <w:tmpl w:val="B9965AB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4"/>
  </w:num>
  <w:num w:numId="5">
    <w:abstractNumId w:val="13"/>
  </w:num>
  <w:num w:numId="6">
    <w:abstractNumId w:val="17"/>
  </w:num>
  <w:num w:numId="7">
    <w:abstractNumId w:val="5"/>
  </w:num>
  <w:num w:numId="8">
    <w:abstractNumId w:val="6"/>
  </w:num>
  <w:num w:numId="9">
    <w:abstractNumId w:val="7"/>
  </w:num>
  <w:num w:numId="10">
    <w:abstractNumId w:val="18"/>
  </w:num>
  <w:num w:numId="11">
    <w:abstractNumId w:val="0"/>
  </w:num>
  <w:num w:numId="12">
    <w:abstractNumId w:val="2"/>
  </w:num>
  <w:num w:numId="13">
    <w:abstractNumId w:val="15"/>
  </w:num>
  <w:num w:numId="14">
    <w:abstractNumId w:val="10"/>
  </w:num>
  <w:num w:numId="15">
    <w:abstractNumId w:val="3"/>
  </w:num>
  <w:num w:numId="16">
    <w:abstractNumId w:val="8"/>
  </w:num>
  <w:num w:numId="17">
    <w:abstractNumId w:val="11"/>
  </w:num>
  <w:num w:numId="18">
    <w:abstractNumId w:val="16"/>
  </w:num>
  <w:num w:numId="19">
    <w:abstractNumId w:val="4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2D1"/>
    <w:rsid w:val="0002334A"/>
    <w:rsid w:val="000274C4"/>
    <w:rsid w:val="00046CDC"/>
    <w:rsid w:val="00061926"/>
    <w:rsid w:val="000652D1"/>
    <w:rsid w:val="000757C8"/>
    <w:rsid w:val="000C779B"/>
    <w:rsid w:val="0010041C"/>
    <w:rsid w:val="00103529"/>
    <w:rsid w:val="00111CCC"/>
    <w:rsid w:val="00121B76"/>
    <w:rsid w:val="001351F4"/>
    <w:rsid w:val="001908D3"/>
    <w:rsid w:val="00217F9E"/>
    <w:rsid w:val="00263285"/>
    <w:rsid w:val="00283450"/>
    <w:rsid w:val="00297470"/>
    <w:rsid w:val="002B48B3"/>
    <w:rsid w:val="002D1904"/>
    <w:rsid w:val="003A5806"/>
    <w:rsid w:val="003A61AB"/>
    <w:rsid w:val="003C4769"/>
    <w:rsid w:val="00422139"/>
    <w:rsid w:val="004539C7"/>
    <w:rsid w:val="004574A1"/>
    <w:rsid w:val="004C362A"/>
    <w:rsid w:val="004E03D4"/>
    <w:rsid w:val="00500452"/>
    <w:rsid w:val="005028B5"/>
    <w:rsid w:val="00560CF5"/>
    <w:rsid w:val="005757D4"/>
    <w:rsid w:val="00584897"/>
    <w:rsid w:val="005B03DA"/>
    <w:rsid w:val="005E1C9C"/>
    <w:rsid w:val="006361D5"/>
    <w:rsid w:val="006527C5"/>
    <w:rsid w:val="0067664F"/>
    <w:rsid w:val="00680BAB"/>
    <w:rsid w:val="00687EE4"/>
    <w:rsid w:val="006C13C7"/>
    <w:rsid w:val="006C1EE8"/>
    <w:rsid w:val="006C37E2"/>
    <w:rsid w:val="006E2560"/>
    <w:rsid w:val="00735F8F"/>
    <w:rsid w:val="007718AF"/>
    <w:rsid w:val="00777F87"/>
    <w:rsid w:val="00781D52"/>
    <w:rsid w:val="007C1238"/>
    <w:rsid w:val="007E7664"/>
    <w:rsid w:val="008250D9"/>
    <w:rsid w:val="00835963"/>
    <w:rsid w:val="00846C85"/>
    <w:rsid w:val="008848F2"/>
    <w:rsid w:val="0089552D"/>
    <w:rsid w:val="008C7A9C"/>
    <w:rsid w:val="008D53A4"/>
    <w:rsid w:val="00920E5D"/>
    <w:rsid w:val="00933981"/>
    <w:rsid w:val="0094201E"/>
    <w:rsid w:val="00A3175E"/>
    <w:rsid w:val="00A74C6D"/>
    <w:rsid w:val="00AD527D"/>
    <w:rsid w:val="00B51FE6"/>
    <w:rsid w:val="00B602A5"/>
    <w:rsid w:val="00B628AC"/>
    <w:rsid w:val="00B67FB0"/>
    <w:rsid w:val="00BD7B2C"/>
    <w:rsid w:val="00C627E0"/>
    <w:rsid w:val="00C64110"/>
    <w:rsid w:val="00D82DF7"/>
    <w:rsid w:val="00D91373"/>
    <w:rsid w:val="00DB7F96"/>
    <w:rsid w:val="00DC5D06"/>
    <w:rsid w:val="00DD3B84"/>
    <w:rsid w:val="00DD7817"/>
    <w:rsid w:val="00E3609D"/>
    <w:rsid w:val="00E72BCF"/>
    <w:rsid w:val="00EE140A"/>
    <w:rsid w:val="00F52578"/>
    <w:rsid w:val="00F54591"/>
    <w:rsid w:val="00F559DE"/>
    <w:rsid w:val="00F85FC1"/>
    <w:rsid w:val="00FE484C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CE138"/>
  <w15:docId w15:val="{129F8127-8342-46D7-A7A1-611C695E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560"/>
    <w:rPr>
      <w:sz w:val="24"/>
      <w:szCs w:val="24"/>
    </w:rPr>
  </w:style>
  <w:style w:type="paragraph" w:styleId="1">
    <w:name w:val="heading 1"/>
    <w:basedOn w:val="a"/>
    <w:next w:val="a"/>
    <w:qFormat/>
    <w:rsid w:val="006E2560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qFormat/>
    <w:rsid w:val="006E2560"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6E2560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E2560"/>
    <w:pPr>
      <w:tabs>
        <w:tab w:val="center" w:pos="4153"/>
        <w:tab w:val="right" w:pos="8306"/>
      </w:tabs>
    </w:pPr>
  </w:style>
  <w:style w:type="paragraph" w:styleId="a4">
    <w:name w:val="Body Text Indent"/>
    <w:basedOn w:val="a"/>
    <w:semiHidden/>
    <w:rsid w:val="006E2560"/>
    <w:pPr>
      <w:ind w:left="1080"/>
      <w:jc w:val="both"/>
    </w:pPr>
  </w:style>
  <w:style w:type="paragraph" w:styleId="a5">
    <w:name w:val="Body Text"/>
    <w:basedOn w:val="a"/>
    <w:semiHidden/>
    <w:rsid w:val="006E2560"/>
    <w:pPr>
      <w:jc w:val="both"/>
    </w:pPr>
  </w:style>
  <w:style w:type="paragraph" w:styleId="a6">
    <w:name w:val="Balloon Text"/>
    <w:basedOn w:val="a"/>
    <w:semiHidden/>
    <w:rsid w:val="006E256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semiHidden/>
    <w:rsid w:val="006E2560"/>
    <w:pPr>
      <w:ind w:firstLine="357"/>
      <w:jc w:val="both"/>
    </w:pPr>
  </w:style>
  <w:style w:type="paragraph" w:styleId="30">
    <w:name w:val="Body Text Indent 3"/>
    <w:basedOn w:val="a"/>
    <w:semiHidden/>
    <w:rsid w:val="006E2560"/>
    <w:pPr>
      <w:ind w:left="1304" w:hanging="1304"/>
      <w:jc w:val="both"/>
    </w:pPr>
    <w:rPr>
      <w:rFonts w:ascii="Arial" w:hAnsi="Arial" w:cs="Arial"/>
      <w:sz w:val="20"/>
    </w:rPr>
  </w:style>
  <w:style w:type="paragraph" w:styleId="21">
    <w:name w:val="Body Text 2"/>
    <w:basedOn w:val="a"/>
    <w:semiHidden/>
    <w:rsid w:val="006E2560"/>
    <w:pPr>
      <w:jc w:val="both"/>
    </w:pPr>
    <w:rPr>
      <w:rFonts w:ascii="Arial" w:hAnsi="Arial" w:cs="Arial"/>
      <w:i/>
      <w:iCs/>
      <w:sz w:val="22"/>
    </w:rPr>
  </w:style>
  <w:style w:type="paragraph" w:styleId="31">
    <w:name w:val="Body Text 3"/>
    <w:basedOn w:val="a"/>
    <w:semiHidden/>
    <w:rsid w:val="006E2560"/>
    <w:pPr>
      <w:jc w:val="both"/>
    </w:pPr>
    <w:rPr>
      <w:rFonts w:ascii="Arial" w:hAnsi="Arial" w:cs="Arial"/>
      <w:sz w:val="20"/>
    </w:rPr>
  </w:style>
  <w:style w:type="paragraph" w:customStyle="1" w:styleId="Default">
    <w:name w:val="Default"/>
    <w:rsid w:val="004E03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47DA6-A0FC-4245-A3CF-8F2F0468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349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ΔΗΜΟΣ ΜΟΣΧΑΤΟΥ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ML04614254</dc:creator>
  <cp:lastModifiedBy>User</cp:lastModifiedBy>
  <cp:revision>24</cp:revision>
  <cp:lastPrinted>2022-06-10T07:46:00Z</cp:lastPrinted>
  <dcterms:created xsi:type="dcterms:W3CDTF">2022-06-07T19:13:00Z</dcterms:created>
  <dcterms:modified xsi:type="dcterms:W3CDTF">2022-07-01T10:28:00Z</dcterms:modified>
</cp:coreProperties>
</file>