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9D" w:rsidRDefault="00051C9D">
      <w:pPr>
        <w:widowControl w:val="0"/>
        <w:pBdr>
          <w:top w:val="nil"/>
          <w:left w:val="nil"/>
          <w:bottom w:val="nil"/>
          <w:right w:val="nil"/>
          <w:between w:val="nil"/>
        </w:pBdr>
        <w:spacing w:line="276" w:lineRule="auto"/>
      </w:pPr>
    </w:p>
    <w:p w:rsidR="00051C9D" w:rsidRDefault="00051C9D">
      <w:pPr>
        <w:jc w:val="both"/>
      </w:pPr>
    </w:p>
    <w:tbl>
      <w:tblPr>
        <w:tblStyle w:val="ac"/>
        <w:tblW w:w="9498" w:type="dxa"/>
        <w:tblInd w:w="-72" w:type="dxa"/>
        <w:tblLayout w:type="fixed"/>
        <w:tblLook w:val="0000"/>
      </w:tblPr>
      <w:tblGrid>
        <w:gridCol w:w="1523"/>
        <w:gridCol w:w="250"/>
        <w:gridCol w:w="3398"/>
        <w:gridCol w:w="827"/>
        <w:gridCol w:w="3500"/>
      </w:tblGrid>
      <w:tr w:rsidR="00051C9D">
        <w:trPr>
          <w:cantSplit/>
          <w:trHeight w:val="388"/>
        </w:trPr>
        <w:tc>
          <w:tcPr>
            <w:tcW w:w="5164" w:type="dxa"/>
            <w:gridSpan w:val="3"/>
          </w:tcPr>
          <w:p w:rsidR="00051C9D" w:rsidRDefault="002E3F50">
            <w:pPr>
              <w:pStyle w:val="1"/>
              <w:rPr>
                <w:sz w:val="24"/>
                <w:szCs w:val="24"/>
              </w:rPr>
            </w:pPr>
            <w:r w:rsidRPr="002E3F50">
              <w:rPr>
                <w:rFonts w:ascii="Arial" w:eastAsia="Arial" w:hAnsi="Arial" w:cs="Arial"/>
                <w:color w:val="999999"/>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2pt;visibility:visible">
                  <v:imagedata r:id="rId6" o:title=""/>
                </v:shape>
              </w:pict>
            </w:r>
          </w:p>
          <w:p w:rsidR="00051C9D" w:rsidRDefault="0056044D">
            <w:pPr>
              <w:pStyle w:val="1"/>
              <w:rPr>
                <w:sz w:val="24"/>
                <w:szCs w:val="24"/>
              </w:rPr>
            </w:pPr>
            <w:r>
              <w:rPr>
                <w:sz w:val="24"/>
                <w:szCs w:val="24"/>
              </w:rPr>
              <w:t>ΕΛΛΗΝΙΚΗ ΔΗΜΟΚΡΑΤΙΑ</w:t>
            </w:r>
          </w:p>
        </w:tc>
        <w:tc>
          <w:tcPr>
            <w:tcW w:w="828" w:type="dxa"/>
          </w:tcPr>
          <w:p w:rsidR="00051C9D" w:rsidRDefault="00051C9D"/>
        </w:tc>
        <w:tc>
          <w:tcPr>
            <w:tcW w:w="3506" w:type="dxa"/>
          </w:tcPr>
          <w:p w:rsidR="00051C9D" w:rsidRDefault="00051C9D">
            <w:pPr>
              <w:rPr>
                <w:rFonts w:ascii="Arial" w:eastAsia="Arial" w:hAnsi="Arial" w:cs="Arial"/>
              </w:rPr>
            </w:pPr>
          </w:p>
          <w:p w:rsidR="00051C9D" w:rsidRDefault="00051C9D">
            <w:pPr>
              <w:rPr>
                <w:rFonts w:ascii="Arial" w:eastAsia="Arial" w:hAnsi="Arial" w:cs="Arial"/>
              </w:rPr>
            </w:pPr>
          </w:p>
          <w:p w:rsidR="00051C9D" w:rsidRDefault="00051C9D">
            <w:pPr>
              <w:rPr>
                <w:rFonts w:ascii="Arial" w:eastAsia="Arial" w:hAnsi="Arial" w:cs="Arial"/>
              </w:rPr>
            </w:pPr>
          </w:p>
          <w:p w:rsidR="00051C9D" w:rsidRDefault="0056044D" w:rsidP="00062E2B">
            <w:pPr>
              <w:rPr>
                <w:rFonts w:ascii="Arial" w:eastAsia="Arial" w:hAnsi="Arial" w:cs="Arial"/>
              </w:rPr>
            </w:pPr>
            <w:r>
              <w:rPr>
                <w:rFonts w:ascii="Arial" w:eastAsia="Arial" w:hAnsi="Arial" w:cs="Arial"/>
                <w:sz w:val="22"/>
                <w:szCs w:val="22"/>
              </w:rPr>
              <w:t xml:space="preserve">         Μοσχάτο  </w:t>
            </w:r>
            <w:r w:rsidR="00062E2B">
              <w:rPr>
                <w:rFonts w:ascii="Arial" w:eastAsia="Arial" w:hAnsi="Arial" w:cs="Arial"/>
                <w:sz w:val="22"/>
                <w:szCs w:val="22"/>
              </w:rPr>
              <w:t>0</w:t>
            </w:r>
            <w:r w:rsidR="00544349">
              <w:rPr>
                <w:rFonts w:ascii="Arial" w:eastAsia="Arial" w:hAnsi="Arial" w:cs="Arial"/>
                <w:sz w:val="22"/>
                <w:szCs w:val="22"/>
              </w:rPr>
              <w:t>1</w:t>
            </w:r>
            <w:r>
              <w:rPr>
                <w:rFonts w:ascii="Arial" w:eastAsia="Arial" w:hAnsi="Arial" w:cs="Arial"/>
                <w:sz w:val="22"/>
                <w:szCs w:val="22"/>
              </w:rPr>
              <w:t xml:space="preserve"> - 0</w:t>
            </w:r>
            <w:r w:rsidR="00062E2B">
              <w:rPr>
                <w:rFonts w:ascii="Arial" w:eastAsia="Arial" w:hAnsi="Arial" w:cs="Arial"/>
                <w:sz w:val="22"/>
                <w:szCs w:val="22"/>
              </w:rPr>
              <w:t>7</w:t>
            </w:r>
            <w:r>
              <w:rPr>
                <w:rFonts w:ascii="Arial" w:eastAsia="Arial" w:hAnsi="Arial" w:cs="Arial"/>
                <w:sz w:val="22"/>
                <w:szCs w:val="22"/>
              </w:rPr>
              <w:t xml:space="preserve"> - 2022    </w:t>
            </w:r>
          </w:p>
        </w:tc>
      </w:tr>
      <w:tr w:rsidR="00051C9D">
        <w:tc>
          <w:tcPr>
            <w:tcW w:w="5164" w:type="dxa"/>
            <w:gridSpan w:val="3"/>
          </w:tcPr>
          <w:p w:rsidR="00051C9D" w:rsidRDefault="0056044D">
            <w:pPr>
              <w:pStyle w:val="1"/>
              <w:rPr>
                <w:rFonts w:ascii="Arial" w:eastAsia="Arial" w:hAnsi="Arial" w:cs="Arial"/>
                <w:sz w:val="24"/>
                <w:szCs w:val="24"/>
              </w:rPr>
            </w:pPr>
            <w:r>
              <w:rPr>
                <w:rFonts w:ascii="Arial" w:eastAsia="Arial" w:hAnsi="Arial" w:cs="Arial"/>
                <w:sz w:val="24"/>
                <w:szCs w:val="24"/>
              </w:rPr>
              <w:t>ΔΗΜΟΣ  ΜΟΣΧΑΤΟΥ - ΤΑΥΡΟΥ</w:t>
            </w:r>
          </w:p>
        </w:tc>
        <w:tc>
          <w:tcPr>
            <w:tcW w:w="828" w:type="dxa"/>
          </w:tcPr>
          <w:p w:rsidR="00051C9D" w:rsidRDefault="00051C9D">
            <w:pPr>
              <w:rPr>
                <w:rFonts w:ascii="Arial" w:eastAsia="Arial" w:hAnsi="Arial" w:cs="Arial"/>
              </w:rPr>
            </w:pPr>
          </w:p>
        </w:tc>
        <w:tc>
          <w:tcPr>
            <w:tcW w:w="3506" w:type="dxa"/>
          </w:tcPr>
          <w:p w:rsidR="00051C9D" w:rsidRDefault="00051C9D">
            <w:pPr>
              <w:rPr>
                <w:rFonts w:ascii="Arial" w:eastAsia="Arial" w:hAnsi="Arial" w:cs="Arial"/>
              </w:rPr>
            </w:pPr>
          </w:p>
        </w:tc>
      </w:tr>
      <w:tr w:rsidR="00051C9D">
        <w:tc>
          <w:tcPr>
            <w:tcW w:w="5164" w:type="dxa"/>
            <w:gridSpan w:val="3"/>
          </w:tcPr>
          <w:p w:rsidR="00051C9D" w:rsidRDefault="0056044D">
            <w:pPr>
              <w:jc w:val="center"/>
              <w:rPr>
                <w:rFonts w:ascii="Arial" w:eastAsia="Arial" w:hAnsi="Arial" w:cs="Arial"/>
              </w:rPr>
            </w:pPr>
            <w:r>
              <w:rPr>
                <w:rFonts w:ascii="Arial" w:eastAsia="Arial" w:hAnsi="Arial" w:cs="Arial"/>
                <w:sz w:val="22"/>
                <w:szCs w:val="22"/>
              </w:rPr>
              <w:t>Δ/ΝΣΗ ΤΕΧΝΙΚΩΝ ΥΠΗΡΕΣΙΩΝ &amp; ΔΟΜΗΣΗΣ</w:t>
            </w:r>
          </w:p>
          <w:p w:rsidR="00051C9D" w:rsidRDefault="0056044D">
            <w:pPr>
              <w:jc w:val="center"/>
              <w:rPr>
                <w:rFonts w:ascii="Arial" w:eastAsia="Arial" w:hAnsi="Arial" w:cs="Arial"/>
              </w:rPr>
            </w:pPr>
            <w:r>
              <w:rPr>
                <w:rFonts w:ascii="Arial" w:eastAsia="Arial" w:hAnsi="Arial" w:cs="Arial"/>
                <w:sz w:val="22"/>
                <w:szCs w:val="22"/>
              </w:rPr>
              <w:t>ΥΠΗΡΕΣΙΑ ΔΟΜΗΣΗΣ</w:t>
            </w:r>
          </w:p>
        </w:tc>
        <w:tc>
          <w:tcPr>
            <w:tcW w:w="828" w:type="dxa"/>
          </w:tcPr>
          <w:p w:rsidR="00051C9D" w:rsidRDefault="00051C9D">
            <w:pPr>
              <w:rPr>
                <w:rFonts w:ascii="Arial" w:eastAsia="Arial" w:hAnsi="Arial" w:cs="Arial"/>
              </w:rPr>
            </w:pPr>
          </w:p>
        </w:tc>
        <w:tc>
          <w:tcPr>
            <w:tcW w:w="3506" w:type="dxa"/>
          </w:tcPr>
          <w:p w:rsidR="00051C9D" w:rsidRDefault="00051C9D">
            <w:pPr>
              <w:jc w:val="both"/>
              <w:rPr>
                <w:rFonts w:ascii="Arial" w:eastAsia="Arial" w:hAnsi="Arial" w:cs="Arial"/>
              </w:rPr>
            </w:pPr>
          </w:p>
        </w:tc>
      </w:tr>
      <w:tr w:rsidR="00051C9D">
        <w:tc>
          <w:tcPr>
            <w:tcW w:w="5164" w:type="dxa"/>
            <w:gridSpan w:val="3"/>
          </w:tcPr>
          <w:p w:rsidR="00051C9D" w:rsidRDefault="0056044D">
            <w:pPr>
              <w:pStyle w:val="2"/>
              <w:rPr>
                <w:rFonts w:ascii="Arial" w:eastAsia="Arial" w:hAnsi="Arial" w:cs="Arial"/>
                <w:sz w:val="24"/>
              </w:rPr>
            </w:pPr>
            <w:r>
              <w:rPr>
                <w:rFonts w:ascii="Arial" w:eastAsia="Arial" w:hAnsi="Arial" w:cs="Arial"/>
                <w:sz w:val="24"/>
              </w:rPr>
              <w:t>---------------------------</w:t>
            </w:r>
          </w:p>
        </w:tc>
        <w:tc>
          <w:tcPr>
            <w:tcW w:w="828" w:type="dxa"/>
          </w:tcPr>
          <w:p w:rsidR="00051C9D" w:rsidRDefault="00051C9D">
            <w:pPr>
              <w:rPr>
                <w:rFonts w:ascii="Arial" w:eastAsia="Arial" w:hAnsi="Arial" w:cs="Arial"/>
              </w:rPr>
            </w:pPr>
          </w:p>
        </w:tc>
        <w:tc>
          <w:tcPr>
            <w:tcW w:w="3506" w:type="dxa"/>
          </w:tcPr>
          <w:p w:rsidR="00051C9D" w:rsidRDefault="0056044D">
            <w:pPr>
              <w:rPr>
                <w:rFonts w:ascii="Arial" w:eastAsia="Arial" w:hAnsi="Arial" w:cs="Arial"/>
              </w:rPr>
            </w:pPr>
            <w:r>
              <w:rPr>
                <w:rFonts w:ascii="Arial" w:eastAsia="Arial" w:hAnsi="Arial" w:cs="Arial"/>
                <w:sz w:val="22"/>
                <w:szCs w:val="22"/>
              </w:rPr>
              <w:t xml:space="preserve">         Αριθ. </w:t>
            </w:r>
            <w:proofErr w:type="spellStart"/>
            <w:r>
              <w:rPr>
                <w:rFonts w:ascii="Arial" w:eastAsia="Arial" w:hAnsi="Arial" w:cs="Arial"/>
                <w:sz w:val="22"/>
                <w:szCs w:val="22"/>
              </w:rPr>
              <w:t>Πρωτ</w:t>
            </w:r>
            <w:proofErr w:type="spellEnd"/>
            <w:r>
              <w:rPr>
                <w:rFonts w:ascii="Arial" w:eastAsia="Arial" w:hAnsi="Arial" w:cs="Arial"/>
                <w:sz w:val="22"/>
                <w:szCs w:val="22"/>
              </w:rPr>
              <w:t>.  : ΔΥ</w:t>
            </w:r>
          </w:p>
        </w:tc>
      </w:tr>
      <w:tr w:rsidR="00051C9D">
        <w:tc>
          <w:tcPr>
            <w:tcW w:w="5164" w:type="dxa"/>
            <w:gridSpan w:val="3"/>
          </w:tcPr>
          <w:p w:rsidR="00051C9D" w:rsidRDefault="00051C9D">
            <w:pPr>
              <w:pStyle w:val="2"/>
              <w:rPr>
                <w:rFonts w:ascii="Arial" w:eastAsia="Arial" w:hAnsi="Arial" w:cs="Arial"/>
                <w:sz w:val="22"/>
                <w:szCs w:val="22"/>
              </w:rPr>
            </w:pPr>
          </w:p>
        </w:tc>
        <w:tc>
          <w:tcPr>
            <w:tcW w:w="828" w:type="dxa"/>
          </w:tcPr>
          <w:p w:rsidR="00051C9D" w:rsidRDefault="00051C9D">
            <w:pPr>
              <w:rPr>
                <w:rFonts w:ascii="Arial" w:eastAsia="Arial" w:hAnsi="Arial" w:cs="Arial"/>
              </w:rPr>
            </w:pPr>
          </w:p>
        </w:tc>
        <w:tc>
          <w:tcPr>
            <w:tcW w:w="3506" w:type="dxa"/>
          </w:tcPr>
          <w:p w:rsidR="00051C9D" w:rsidRDefault="00051C9D">
            <w:pPr>
              <w:rPr>
                <w:rFonts w:ascii="Arial" w:eastAsia="Arial" w:hAnsi="Arial" w:cs="Arial"/>
              </w:rPr>
            </w:pPr>
          </w:p>
        </w:tc>
      </w:tr>
      <w:tr w:rsidR="00051C9D">
        <w:trPr>
          <w:cantSplit/>
        </w:trPr>
        <w:tc>
          <w:tcPr>
            <w:tcW w:w="1525" w:type="dxa"/>
          </w:tcPr>
          <w:p w:rsidR="00051C9D" w:rsidRDefault="0056044D">
            <w:pPr>
              <w:rPr>
                <w:rFonts w:ascii="Arial" w:eastAsia="Arial" w:hAnsi="Arial" w:cs="Arial"/>
              </w:rPr>
            </w:pPr>
            <w:proofErr w:type="spellStart"/>
            <w:r>
              <w:rPr>
                <w:rFonts w:ascii="Arial" w:eastAsia="Arial" w:hAnsi="Arial" w:cs="Arial"/>
                <w:sz w:val="22"/>
                <w:szCs w:val="22"/>
              </w:rPr>
              <w:t>Ταχ</w:t>
            </w:r>
            <w:proofErr w:type="spellEnd"/>
            <w:r>
              <w:rPr>
                <w:rFonts w:ascii="Arial" w:eastAsia="Arial" w:hAnsi="Arial" w:cs="Arial"/>
                <w:sz w:val="22"/>
                <w:szCs w:val="22"/>
              </w:rPr>
              <w:t>. Δ/</w:t>
            </w:r>
            <w:proofErr w:type="spellStart"/>
            <w:r>
              <w:rPr>
                <w:rFonts w:ascii="Arial" w:eastAsia="Arial" w:hAnsi="Arial" w:cs="Arial"/>
                <w:sz w:val="22"/>
                <w:szCs w:val="22"/>
              </w:rPr>
              <w:t>νση</w:t>
            </w:r>
            <w:proofErr w:type="spellEnd"/>
            <w:r>
              <w:rPr>
                <w:rFonts w:ascii="Arial" w:eastAsia="Arial" w:hAnsi="Arial" w:cs="Arial"/>
                <w:sz w:val="22"/>
                <w:szCs w:val="22"/>
              </w:rPr>
              <w:t xml:space="preserve">      </w:t>
            </w:r>
          </w:p>
        </w:tc>
        <w:tc>
          <w:tcPr>
            <w:tcW w:w="236" w:type="dxa"/>
          </w:tcPr>
          <w:p w:rsidR="00051C9D" w:rsidRDefault="0056044D">
            <w:pPr>
              <w:jc w:val="center"/>
              <w:rPr>
                <w:rFonts w:ascii="Arial" w:eastAsia="Arial" w:hAnsi="Arial" w:cs="Arial"/>
              </w:rPr>
            </w:pPr>
            <w:r>
              <w:rPr>
                <w:rFonts w:ascii="Arial" w:eastAsia="Arial" w:hAnsi="Arial" w:cs="Arial"/>
                <w:sz w:val="22"/>
                <w:szCs w:val="22"/>
              </w:rPr>
              <w:t>:</w:t>
            </w:r>
          </w:p>
        </w:tc>
        <w:tc>
          <w:tcPr>
            <w:tcW w:w="3403" w:type="dxa"/>
          </w:tcPr>
          <w:p w:rsidR="00051C9D" w:rsidRDefault="0056044D">
            <w:pPr>
              <w:jc w:val="both"/>
              <w:rPr>
                <w:rFonts w:ascii="Arial" w:eastAsia="Arial" w:hAnsi="Arial" w:cs="Arial"/>
              </w:rPr>
            </w:pPr>
            <w:r>
              <w:rPr>
                <w:rFonts w:ascii="Arial" w:eastAsia="Arial" w:hAnsi="Arial" w:cs="Arial"/>
                <w:sz w:val="22"/>
                <w:szCs w:val="22"/>
              </w:rPr>
              <w:t>Κοραή 36 &amp; Αγ. Γερασίμου</w:t>
            </w:r>
          </w:p>
        </w:tc>
        <w:tc>
          <w:tcPr>
            <w:tcW w:w="828" w:type="dxa"/>
          </w:tcPr>
          <w:p w:rsidR="00051C9D" w:rsidRDefault="0056044D">
            <w:pPr>
              <w:jc w:val="both"/>
              <w:rPr>
                <w:rFonts w:ascii="Arial" w:eastAsia="Arial" w:hAnsi="Arial" w:cs="Arial"/>
              </w:rPr>
            </w:pPr>
            <w:r>
              <w:rPr>
                <w:rFonts w:ascii="Arial" w:eastAsia="Arial" w:hAnsi="Arial" w:cs="Arial"/>
                <w:sz w:val="22"/>
                <w:szCs w:val="22"/>
              </w:rPr>
              <w:t xml:space="preserve">  </w:t>
            </w:r>
          </w:p>
        </w:tc>
        <w:tc>
          <w:tcPr>
            <w:tcW w:w="3506" w:type="dxa"/>
            <w:vMerge w:val="restart"/>
          </w:tcPr>
          <w:p w:rsidR="00051C9D" w:rsidRDefault="0056044D">
            <w:pPr>
              <w:pStyle w:val="3"/>
              <w:rPr>
                <w:rFonts w:ascii="Arial" w:eastAsia="Arial" w:hAnsi="Arial" w:cs="Arial"/>
              </w:rPr>
            </w:pPr>
            <w:r>
              <w:rPr>
                <w:rFonts w:ascii="Arial" w:eastAsia="Arial" w:hAnsi="Arial" w:cs="Arial"/>
                <w:sz w:val="22"/>
                <w:szCs w:val="22"/>
              </w:rPr>
              <w:t xml:space="preserve">Προς </w:t>
            </w:r>
          </w:p>
          <w:p w:rsidR="007B2D67" w:rsidRDefault="007B2D67" w:rsidP="007B2D67">
            <w:pPr>
              <w:rPr>
                <w:rFonts w:ascii="Arial" w:eastAsia="Arial" w:hAnsi="Arial" w:cs="Arial"/>
              </w:rPr>
            </w:pPr>
            <w:r>
              <w:rPr>
                <w:rFonts w:ascii="Arial" w:eastAsia="Arial" w:hAnsi="Arial" w:cs="Arial"/>
                <w:sz w:val="20"/>
                <w:szCs w:val="20"/>
              </w:rPr>
              <w:t>Τον κ. Πρόεδρο και τα μέλη της Επιτροπής Ποιότητας Ζωής</w:t>
            </w:r>
            <w:r>
              <w:rPr>
                <w:rFonts w:ascii="Arial" w:eastAsia="Arial" w:hAnsi="Arial" w:cs="Arial"/>
                <w:sz w:val="22"/>
                <w:szCs w:val="22"/>
              </w:rPr>
              <w:t xml:space="preserve">                                                                           ΕΝΤΑΥΘΑ</w:t>
            </w:r>
          </w:p>
          <w:p w:rsidR="00051C9D" w:rsidRDefault="00051C9D" w:rsidP="007B2D67">
            <w:pPr>
              <w:rPr>
                <w:rFonts w:ascii="Arial" w:eastAsia="Arial" w:hAnsi="Arial" w:cs="Arial"/>
              </w:rPr>
            </w:pPr>
          </w:p>
        </w:tc>
      </w:tr>
      <w:tr w:rsidR="00051C9D">
        <w:trPr>
          <w:cantSplit/>
        </w:trPr>
        <w:tc>
          <w:tcPr>
            <w:tcW w:w="1525" w:type="dxa"/>
          </w:tcPr>
          <w:p w:rsidR="00051C9D" w:rsidRDefault="0056044D">
            <w:pPr>
              <w:rPr>
                <w:rFonts w:ascii="Arial" w:eastAsia="Arial" w:hAnsi="Arial" w:cs="Arial"/>
              </w:rPr>
            </w:pPr>
            <w:proofErr w:type="spellStart"/>
            <w:r>
              <w:rPr>
                <w:rFonts w:ascii="Arial" w:eastAsia="Arial" w:hAnsi="Arial" w:cs="Arial"/>
                <w:sz w:val="22"/>
                <w:szCs w:val="22"/>
              </w:rPr>
              <w:t>Ταχ</w:t>
            </w:r>
            <w:proofErr w:type="spellEnd"/>
            <w:r>
              <w:rPr>
                <w:rFonts w:ascii="Arial" w:eastAsia="Arial" w:hAnsi="Arial" w:cs="Arial"/>
                <w:sz w:val="22"/>
                <w:szCs w:val="22"/>
              </w:rPr>
              <w:t xml:space="preserve">. </w:t>
            </w:r>
            <w:proofErr w:type="spellStart"/>
            <w:r>
              <w:rPr>
                <w:rFonts w:ascii="Arial" w:eastAsia="Arial" w:hAnsi="Arial" w:cs="Arial"/>
                <w:sz w:val="22"/>
                <w:szCs w:val="22"/>
              </w:rPr>
              <w:t>Κώδ</w:t>
            </w:r>
            <w:proofErr w:type="spellEnd"/>
            <w:r>
              <w:rPr>
                <w:rFonts w:ascii="Arial" w:eastAsia="Arial" w:hAnsi="Arial" w:cs="Arial"/>
                <w:sz w:val="22"/>
                <w:szCs w:val="22"/>
              </w:rPr>
              <w:t xml:space="preserve">.      </w:t>
            </w:r>
          </w:p>
        </w:tc>
        <w:tc>
          <w:tcPr>
            <w:tcW w:w="236" w:type="dxa"/>
          </w:tcPr>
          <w:p w:rsidR="00051C9D" w:rsidRDefault="0056044D">
            <w:pPr>
              <w:jc w:val="center"/>
              <w:rPr>
                <w:rFonts w:ascii="Arial" w:eastAsia="Arial" w:hAnsi="Arial" w:cs="Arial"/>
              </w:rPr>
            </w:pPr>
            <w:r>
              <w:rPr>
                <w:rFonts w:ascii="Arial" w:eastAsia="Arial" w:hAnsi="Arial" w:cs="Arial"/>
                <w:sz w:val="22"/>
                <w:szCs w:val="22"/>
              </w:rPr>
              <w:t>:</w:t>
            </w:r>
          </w:p>
        </w:tc>
        <w:tc>
          <w:tcPr>
            <w:tcW w:w="3403" w:type="dxa"/>
          </w:tcPr>
          <w:p w:rsidR="00051C9D" w:rsidRDefault="0056044D">
            <w:pPr>
              <w:jc w:val="both"/>
              <w:rPr>
                <w:rFonts w:ascii="Arial" w:eastAsia="Arial" w:hAnsi="Arial" w:cs="Arial"/>
              </w:rPr>
            </w:pPr>
            <w:r>
              <w:rPr>
                <w:rFonts w:ascii="Arial" w:eastAsia="Arial" w:hAnsi="Arial" w:cs="Arial"/>
                <w:sz w:val="22"/>
                <w:szCs w:val="22"/>
              </w:rPr>
              <w:t>183 45</w:t>
            </w:r>
          </w:p>
        </w:tc>
        <w:tc>
          <w:tcPr>
            <w:tcW w:w="828" w:type="dxa"/>
          </w:tcPr>
          <w:p w:rsidR="00051C9D" w:rsidRDefault="00051C9D">
            <w:pPr>
              <w:jc w:val="both"/>
              <w:rPr>
                <w:rFonts w:ascii="Arial" w:eastAsia="Arial" w:hAnsi="Arial" w:cs="Arial"/>
              </w:rPr>
            </w:pPr>
          </w:p>
        </w:tc>
        <w:tc>
          <w:tcPr>
            <w:tcW w:w="3506" w:type="dxa"/>
            <w:vMerge/>
          </w:tcPr>
          <w:p w:rsidR="00051C9D" w:rsidRDefault="00051C9D">
            <w:pPr>
              <w:widowControl w:val="0"/>
              <w:pBdr>
                <w:top w:val="nil"/>
                <w:left w:val="nil"/>
                <w:bottom w:val="nil"/>
                <w:right w:val="nil"/>
                <w:between w:val="nil"/>
              </w:pBdr>
              <w:spacing w:line="276" w:lineRule="auto"/>
              <w:rPr>
                <w:rFonts w:ascii="Arial" w:eastAsia="Arial" w:hAnsi="Arial" w:cs="Arial"/>
              </w:rPr>
            </w:pPr>
          </w:p>
        </w:tc>
      </w:tr>
      <w:tr w:rsidR="00051C9D">
        <w:trPr>
          <w:cantSplit/>
        </w:trPr>
        <w:tc>
          <w:tcPr>
            <w:tcW w:w="1525" w:type="dxa"/>
          </w:tcPr>
          <w:p w:rsidR="00051C9D" w:rsidRDefault="0056044D">
            <w:pPr>
              <w:rPr>
                <w:rFonts w:ascii="Arial" w:eastAsia="Arial" w:hAnsi="Arial" w:cs="Arial"/>
              </w:rPr>
            </w:pPr>
            <w:r>
              <w:rPr>
                <w:rFonts w:ascii="Arial" w:eastAsia="Arial" w:hAnsi="Arial" w:cs="Arial"/>
                <w:sz w:val="22"/>
                <w:szCs w:val="22"/>
              </w:rPr>
              <w:t>Τηλέφωνο</w:t>
            </w:r>
          </w:p>
        </w:tc>
        <w:tc>
          <w:tcPr>
            <w:tcW w:w="236" w:type="dxa"/>
          </w:tcPr>
          <w:p w:rsidR="00051C9D" w:rsidRDefault="0056044D">
            <w:pPr>
              <w:jc w:val="center"/>
              <w:rPr>
                <w:rFonts w:ascii="Arial" w:eastAsia="Arial" w:hAnsi="Arial" w:cs="Arial"/>
              </w:rPr>
            </w:pPr>
            <w:r>
              <w:rPr>
                <w:rFonts w:ascii="Arial" w:eastAsia="Arial" w:hAnsi="Arial" w:cs="Arial"/>
                <w:sz w:val="22"/>
                <w:szCs w:val="22"/>
              </w:rPr>
              <w:t>:</w:t>
            </w:r>
          </w:p>
        </w:tc>
        <w:tc>
          <w:tcPr>
            <w:tcW w:w="3403" w:type="dxa"/>
          </w:tcPr>
          <w:p w:rsidR="00051C9D" w:rsidRDefault="0056044D">
            <w:pPr>
              <w:rPr>
                <w:rFonts w:ascii="Arial" w:eastAsia="Arial" w:hAnsi="Arial" w:cs="Arial"/>
              </w:rPr>
            </w:pPr>
            <w:r>
              <w:rPr>
                <w:rFonts w:ascii="Arial" w:eastAsia="Arial" w:hAnsi="Arial" w:cs="Arial"/>
                <w:sz w:val="22"/>
                <w:szCs w:val="22"/>
              </w:rPr>
              <w:t xml:space="preserve">213 2019614                                                 </w:t>
            </w:r>
          </w:p>
        </w:tc>
        <w:tc>
          <w:tcPr>
            <w:tcW w:w="828" w:type="dxa"/>
          </w:tcPr>
          <w:p w:rsidR="00051C9D" w:rsidRDefault="00051C9D">
            <w:pPr>
              <w:jc w:val="both"/>
              <w:rPr>
                <w:rFonts w:ascii="Arial" w:eastAsia="Arial" w:hAnsi="Arial" w:cs="Arial"/>
              </w:rPr>
            </w:pPr>
          </w:p>
        </w:tc>
        <w:tc>
          <w:tcPr>
            <w:tcW w:w="3506" w:type="dxa"/>
            <w:vMerge/>
          </w:tcPr>
          <w:p w:rsidR="00051C9D" w:rsidRDefault="00051C9D">
            <w:pPr>
              <w:widowControl w:val="0"/>
              <w:pBdr>
                <w:top w:val="nil"/>
                <w:left w:val="nil"/>
                <w:bottom w:val="nil"/>
                <w:right w:val="nil"/>
                <w:between w:val="nil"/>
              </w:pBdr>
              <w:spacing w:line="276" w:lineRule="auto"/>
              <w:rPr>
                <w:rFonts w:ascii="Arial" w:eastAsia="Arial" w:hAnsi="Arial" w:cs="Arial"/>
              </w:rPr>
            </w:pPr>
          </w:p>
        </w:tc>
      </w:tr>
      <w:tr w:rsidR="00051C9D">
        <w:trPr>
          <w:cantSplit/>
        </w:trPr>
        <w:tc>
          <w:tcPr>
            <w:tcW w:w="1525" w:type="dxa"/>
          </w:tcPr>
          <w:p w:rsidR="00051C9D" w:rsidRDefault="0056044D">
            <w:pPr>
              <w:rPr>
                <w:rFonts w:ascii="Arial" w:eastAsia="Arial" w:hAnsi="Arial" w:cs="Arial"/>
              </w:rPr>
            </w:pPr>
            <w:r>
              <w:rPr>
                <w:rFonts w:ascii="Arial" w:eastAsia="Arial" w:hAnsi="Arial" w:cs="Arial"/>
                <w:sz w:val="22"/>
                <w:szCs w:val="22"/>
              </w:rPr>
              <w:t>FAX</w:t>
            </w:r>
          </w:p>
        </w:tc>
        <w:tc>
          <w:tcPr>
            <w:tcW w:w="236" w:type="dxa"/>
          </w:tcPr>
          <w:p w:rsidR="00051C9D" w:rsidRDefault="0056044D">
            <w:pPr>
              <w:jc w:val="center"/>
              <w:rPr>
                <w:rFonts w:ascii="Arial" w:eastAsia="Arial" w:hAnsi="Arial" w:cs="Arial"/>
              </w:rPr>
            </w:pPr>
            <w:r>
              <w:rPr>
                <w:rFonts w:ascii="Arial" w:eastAsia="Arial" w:hAnsi="Arial" w:cs="Arial"/>
                <w:sz w:val="22"/>
                <w:szCs w:val="22"/>
              </w:rPr>
              <w:t>:</w:t>
            </w:r>
          </w:p>
        </w:tc>
        <w:tc>
          <w:tcPr>
            <w:tcW w:w="3403" w:type="dxa"/>
          </w:tcPr>
          <w:p w:rsidR="00051C9D" w:rsidRDefault="0056044D">
            <w:pPr>
              <w:jc w:val="both"/>
              <w:rPr>
                <w:rFonts w:ascii="Arial" w:eastAsia="Arial" w:hAnsi="Arial" w:cs="Arial"/>
              </w:rPr>
            </w:pPr>
            <w:r>
              <w:rPr>
                <w:rFonts w:ascii="Arial" w:eastAsia="Arial" w:hAnsi="Arial" w:cs="Arial"/>
                <w:sz w:val="22"/>
                <w:szCs w:val="22"/>
              </w:rPr>
              <w:t>210 9416154</w:t>
            </w:r>
          </w:p>
        </w:tc>
        <w:tc>
          <w:tcPr>
            <w:tcW w:w="828" w:type="dxa"/>
          </w:tcPr>
          <w:p w:rsidR="00051C9D" w:rsidRDefault="00051C9D">
            <w:pPr>
              <w:rPr>
                <w:rFonts w:ascii="Arial" w:eastAsia="Arial" w:hAnsi="Arial" w:cs="Arial"/>
              </w:rPr>
            </w:pPr>
          </w:p>
        </w:tc>
        <w:tc>
          <w:tcPr>
            <w:tcW w:w="3506" w:type="dxa"/>
            <w:vMerge/>
          </w:tcPr>
          <w:p w:rsidR="00051C9D" w:rsidRDefault="00051C9D">
            <w:pPr>
              <w:widowControl w:val="0"/>
              <w:pBdr>
                <w:top w:val="nil"/>
                <w:left w:val="nil"/>
                <w:bottom w:val="nil"/>
                <w:right w:val="nil"/>
                <w:between w:val="nil"/>
              </w:pBdr>
              <w:spacing w:line="276" w:lineRule="auto"/>
              <w:rPr>
                <w:rFonts w:ascii="Arial" w:eastAsia="Arial" w:hAnsi="Arial" w:cs="Arial"/>
              </w:rPr>
            </w:pPr>
          </w:p>
        </w:tc>
      </w:tr>
      <w:tr w:rsidR="00051C9D">
        <w:trPr>
          <w:cantSplit/>
        </w:trPr>
        <w:tc>
          <w:tcPr>
            <w:tcW w:w="1525" w:type="dxa"/>
          </w:tcPr>
          <w:p w:rsidR="00051C9D" w:rsidRDefault="0056044D">
            <w:pPr>
              <w:rPr>
                <w:rFonts w:ascii="Arial" w:eastAsia="Arial" w:hAnsi="Arial" w:cs="Arial"/>
              </w:rPr>
            </w:pPr>
            <w:r>
              <w:rPr>
                <w:rFonts w:ascii="Arial" w:eastAsia="Arial" w:hAnsi="Arial" w:cs="Arial"/>
                <w:sz w:val="22"/>
                <w:szCs w:val="22"/>
              </w:rPr>
              <w:t>Αρμόδιος υπάλληλος</w:t>
            </w:r>
          </w:p>
        </w:tc>
        <w:tc>
          <w:tcPr>
            <w:tcW w:w="236" w:type="dxa"/>
          </w:tcPr>
          <w:p w:rsidR="00051C9D" w:rsidRDefault="0056044D">
            <w:pPr>
              <w:jc w:val="center"/>
              <w:rPr>
                <w:rFonts w:ascii="Arial" w:eastAsia="Arial" w:hAnsi="Arial" w:cs="Arial"/>
              </w:rPr>
            </w:pPr>
            <w:r>
              <w:rPr>
                <w:rFonts w:ascii="Arial" w:eastAsia="Arial" w:hAnsi="Arial" w:cs="Arial"/>
                <w:sz w:val="22"/>
                <w:szCs w:val="22"/>
              </w:rPr>
              <w:t>:</w:t>
            </w:r>
          </w:p>
        </w:tc>
        <w:tc>
          <w:tcPr>
            <w:tcW w:w="3403" w:type="dxa"/>
          </w:tcPr>
          <w:p w:rsidR="00051C9D" w:rsidRDefault="0056044D">
            <w:pPr>
              <w:jc w:val="both"/>
              <w:rPr>
                <w:rFonts w:ascii="Arial" w:eastAsia="Arial" w:hAnsi="Arial" w:cs="Arial"/>
              </w:rPr>
            </w:pPr>
            <w:r>
              <w:rPr>
                <w:rFonts w:ascii="Arial" w:eastAsia="Arial" w:hAnsi="Arial" w:cs="Arial"/>
                <w:sz w:val="22"/>
                <w:szCs w:val="22"/>
              </w:rPr>
              <w:t>Καλογήρου Ο.</w:t>
            </w:r>
          </w:p>
        </w:tc>
        <w:tc>
          <w:tcPr>
            <w:tcW w:w="828" w:type="dxa"/>
          </w:tcPr>
          <w:p w:rsidR="00051C9D" w:rsidRDefault="00051C9D">
            <w:pPr>
              <w:rPr>
                <w:rFonts w:ascii="Arial" w:eastAsia="Arial" w:hAnsi="Arial" w:cs="Arial"/>
              </w:rPr>
            </w:pPr>
          </w:p>
        </w:tc>
        <w:tc>
          <w:tcPr>
            <w:tcW w:w="3506" w:type="dxa"/>
            <w:vMerge/>
          </w:tcPr>
          <w:p w:rsidR="00051C9D" w:rsidRDefault="00051C9D">
            <w:pPr>
              <w:widowControl w:val="0"/>
              <w:pBdr>
                <w:top w:val="nil"/>
                <w:left w:val="nil"/>
                <w:bottom w:val="nil"/>
                <w:right w:val="nil"/>
                <w:between w:val="nil"/>
              </w:pBdr>
              <w:spacing w:line="276" w:lineRule="auto"/>
              <w:rPr>
                <w:rFonts w:ascii="Arial" w:eastAsia="Arial" w:hAnsi="Arial" w:cs="Arial"/>
              </w:rPr>
            </w:pPr>
          </w:p>
        </w:tc>
      </w:tr>
    </w:tbl>
    <w:p w:rsidR="00051C9D" w:rsidRDefault="00051C9D">
      <w:pPr>
        <w:jc w:val="both"/>
        <w:rPr>
          <w:rFonts w:ascii="Arial" w:eastAsia="Arial" w:hAnsi="Arial" w:cs="Arial"/>
          <w:b/>
          <w:sz w:val="16"/>
          <w:szCs w:val="16"/>
        </w:rPr>
      </w:pPr>
    </w:p>
    <w:p w:rsidR="00051C9D" w:rsidRDefault="00051C9D"/>
    <w:p w:rsidR="00051C9D" w:rsidRDefault="0056044D" w:rsidP="003E73AD">
      <w:pPr>
        <w:pBdr>
          <w:top w:val="nil"/>
          <w:left w:val="nil"/>
          <w:bottom w:val="nil"/>
          <w:right w:val="nil"/>
          <w:between w:val="nil"/>
        </w:pBdr>
        <w:spacing w:after="120" w:line="276" w:lineRule="auto"/>
        <w:ind w:left="1134" w:hanging="1134"/>
        <w:jc w:val="both"/>
        <w:rPr>
          <w:rFonts w:ascii="Arial" w:eastAsia="Arial" w:hAnsi="Arial" w:cs="Arial"/>
          <w:color w:val="000000"/>
          <w:sz w:val="22"/>
          <w:szCs w:val="22"/>
        </w:rPr>
      </w:pPr>
      <w:r w:rsidRPr="0046271E">
        <w:rPr>
          <w:rFonts w:ascii="Arial" w:eastAsia="Arial" w:hAnsi="Arial" w:cs="Arial"/>
          <w:color w:val="000000"/>
          <w:sz w:val="22"/>
          <w:szCs w:val="22"/>
        </w:rPr>
        <w:t>ΘΕΜΑ:    Λήψη απόφασης για την τροπο</w:t>
      </w:r>
      <w:r w:rsidR="00D57DCE" w:rsidRPr="0046271E">
        <w:rPr>
          <w:rFonts w:ascii="Arial" w:eastAsia="Arial" w:hAnsi="Arial" w:cs="Arial"/>
          <w:color w:val="000000"/>
          <w:sz w:val="22"/>
          <w:szCs w:val="22"/>
        </w:rPr>
        <w:t xml:space="preserve">ποίηση του ρυμοτομικού σχεδίου </w:t>
      </w:r>
      <w:r w:rsidR="005820AA" w:rsidRPr="0046271E">
        <w:rPr>
          <w:rFonts w:ascii="Arial" w:eastAsia="Arial" w:hAnsi="Arial" w:cs="Arial"/>
          <w:color w:val="000000"/>
          <w:sz w:val="22"/>
          <w:szCs w:val="22"/>
        </w:rPr>
        <w:t xml:space="preserve">στο Ο.Τ. </w:t>
      </w:r>
      <w:r w:rsidR="00D57DCE" w:rsidRPr="0046271E">
        <w:rPr>
          <w:rFonts w:ascii="Arial" w:eastAsia="Arial" w:hAnsi="Arial" w:cs="Arial"/>
          <w:color w:val="000000"/>
          <w:sz w:val="22"/>
          <w:szCs w:val="22"/>
        </w:rPr>
        <w:t>125</w:t>
      </w:r>
      <w:r w:rsidR="005820AA" w:rsidRPr="0046271E">
        <w:rPr>
          <w:rFonts w:ascii="Arial" w:eastAsia="Arial" w:hAnsi="Arial" w:cs="Arial"/>
          <w:color w:val="000000"/>
          <w:sz w:val="22"/>
          <w:szCs w:val="22"/>
        </w:rPr>
        <w:t xml:space="preserve"> της Δημοτικής Κοι</w:t>
      </w:r>
      <w:r w:rsidR="00D6534D" w:rsidRPr="0046271E">
        <w:rPr>
          <w:rFonts w:ascii="Arial" w:eastAsia="Arial" w:hAnsi="Arial" w:cs="Arial"/>
          <w:color w:val="000000"/>
          <w:sz w:val="22"/>
          <w:szCs w:val="22"/>
        </w:rPr>
        <w:t xml:space="preserve">νότητας </w:t>
      </w:r>
      <w:r w:rsidR="00D57DCE" w:rsidRPr="0046271E">
        <w:rPr>
          <w:rFonts w:ascii="Arial" w:eastAsia="Arial" w:hAnsi="Arial" w:cs="Arial"/>
          <w:color w:val="000000"/>
          <w:sz w:val="22"/>
          <w:szCs w:val="22"/>
        </w:rPr>
        <w:t>Ταύρου</w:t>
      </w:r>
      <w:r w:rsidRPr="0046271E">
        <w:rPr>
          <w:rFonts w:ascii="Arial" w:eastAsia="Arial" w:hAnsi="Arial" w:cs="Arial"/>
          <w:color w:val="000000"/>
          <w:sz w:val="22"/>
          <w:szCs w:val="22"/>
        </w:rPr>
        <w:t xml:space="preserve"> του Δήμου Μοσχάτου-Ταύρου για </w:t>
      </w:r>
      <w:r w:rsidR="00D57DCE" w:rsidRPr="0046271E">
        <w:rPr>
          <w:rFonts w:ascii="Arial" w:eastAsia="Arial" w:hAnsi="Arial" w:cs="Arial"/>
          <w:color w:val="000000"/>
          <w:sz w:val="22"/>
          <w:szCs w:val="22"/>
        </w:rPr>
        <w:t xml:space="preserve">χαρακτηρισμό οικοπέδου σε </w:t>
      </w:r>
      <w:r w:rsidR="0046271E" w:rsidRPr="0046271E">
        <w:rPr>
          <w:rFonts w:ascii="Arial" w:eastAsia="Arial" w:hAnsi="Arial" w:cs="Arial"/>
          <w:color w:val="000000"/>
          <w:sz w:val="22"/>
          <w:szCs w:val="22"/>
        </w:rPr>
        <w:t>«Κοινωφελή Χ</w:t>
      </w:r>
      <w:r w:rsidR="00D57DCE" w:rsidRPr="0046271E">
        <w:rPr>
          <w:rFonts w:ascii="Arial" w:eastAsia="Arial" w:hAnsi="Arial" w:cs="Arial"/>
          <w:color w:val="000000"/>
          <w:sz w:val="22"/>
          <w:szCs w:val="22"/>
        </w:rPr>
        <w:t>ώρο Πολιτισμού και Δημοτικών Εξυπηρετήσεων</w:t>
      </w:r>
      <w:r w:rsidR="0046271E" w:rsidRPr="0046271E">
        <w:rPr>
          <w:rFonts w:ascii="Arial" w:eastAsia="Arial" w:hAnsi="Arial" w:cs="Arial"/>
          <w:color w:val="000000"/>
          <w:sz w:val="22"/>
          <w:szCs w:val="22"/>
        </w:rPr>
        <w:t>»</w:t>
      </w:r>
      <w:r w:rsidRPr="0046271E">
        <w:rPr>
          <w:rFonts w:ascii="Arial" w:eastAsia="Arial" w:hAnsi="Arial" w:cs="Arial"/>
          <w:color w:val="000000"/>
          <w:sz w:val="22"/>
          <w:szCs w:val="22"/>
        </w:rPr>
        <w:t>.</w:t>
      </w:r>
    </w:p>
    <w:p w:rsidR="0046271E" w:rsidRPr="0046271E" w:rsidRDefault="0046271E" w:rsidP="003E73AD">
      <w:pPr>
        <w:pBdr>
          <w:top w:val="nil"/>
          <w:left w:val="nil"/>
          <w:bottom w:val="nil"/>
          <w:right w:val="nil"/>
          <w:between w:val="nil"/>
        </w:pBdr>
        <w:spacing w:after="120" w:line="276" w:lineRule="auto"/>
        <w:ind w:left="1134" w:hanging="1134"/>
        <w:jc w:val="both"/>
        <w:rPr>
          <w:rFonts w:ascii="Arial" w:eastAsia="Arial" w:hAnsi="Arial" w:cs="Arial"/>
          <w:color w:val="000000"/>
          <w:sz w:val="22"/>
          <w:szCs w:val="22"/>
        </w:rPr>
      </w:pPr>
    </w:p>
    <w:p w:rsidR="0046271E" w:rsidRPr="0046271E" w:rsidRDefault="0056044D" w:rsidP="003E73AD">
      <w:pPr>
        <w:spacing w:line="276" w:lineRule="auto"/>
        <w:jc w:val="both"/>
        <w:rPr>
          <w:rFonts w:ascii="Arial" w:hAnsi="Arial" w:cs="Arial"/>
          <w:sz w:val="22"/>
          <w:szCs w:val="22"/>
        </w:rPr>
      </w:pPr>
      <w:r w:rsidRPr="0046271E">
        <w:rPr>
          <w:rFonts w:ascii="Arial" w:hAnsi="Arial" w:cs="Arial"/>
          <w:sz w:val="22"/>
          <w:szCs w:val="22"/>
        </w:rPr>
        <w:t xml:space="preserve"> </w:t>
      </w:r>
      <w:r w:rsidRPr="0046271E">
        <w:rPr>
          <w:rFonts w:ascii="Arial" w:eastAsia="Arial" w:hAnsi="Arial" w:cs="Arial"/>
          <w:sz w:val="22"/>
          <w:szCs w:val="22"/>
        </w:rPr>
        <w:t>ΣΧΕΤ.</w:t>
      </w:r>
      <w:r w:rsidRPr="0046271E">
        <w:rPr>
          <w:rFonts w:ascii="Arial" w:eastAsia="Arial" w:hAnsi="Arial" w:cs="Arial"/>
          <w:b/>
          <w:sz w:val="22"/>
          <w:szCs w:val="22"/>
        </w:rPr>
        <w:t xml:space="preserve"> </w:t>
      </w:r>
      <w:r w:rsidRPr="0046271E">
        <w:rPr>
          <w:rFonts w:ascii="Arial" w:eastAsia="Arial" w:hAnsi="Arial" w:cs="Arial"/>
          <w:sz w:val="22"/>
          <w:szCs w:val="22"/>
        </w:rPr>
        <w:t>:</w:t>
      </w:r>
      <w:r w:rsidRPr="0046271E">
        <w:rPr>
          <w:rFonts w:ascii="Arial" w:eastAsia="Arial" w:hAnsi="Arial" w:cs="Arial"/>
          <w:b/>
          <w:sz w:val="22"/>
          <w:szCs w:val="22"/>
        </w:rPr>
        <w:t xml:space="preserve">  </w:t>
      </w:r>
      <w:r w:rsidR="00010FD0" w:rsidRPr="0046271E">
        <w:rPr>
          <w:rFonts w:ascii="Arial" w:eastAsia="Arial" w:hAnsi="Arial" w:cs="Arial"/>
          <w:sz w:val="22"/>
          <w:szCs w:val="22"/>
        </w:rPr>
        <w:t>Το  από 27/05/2022</w:t>
      </w:r>
      <w:r w:rsidR="00010FD0" w:rsidRPr="0046271E">
        <w:rPr>
          <w:rFonts w:ascii="Arial" w:eastAsia="Arial" w:hAnsi="Arial" w:cs="Arial"/>
          <w:b/>
          <w:sz w:val="22"/>
          <w:szCs w:val="22"/>
        </w:rPr>
        <w:t xml:space="preserve"> </w:t>
      </w:r>
      <w:r w:rsidR="003B7430" w:rsidRPr="0046271E">
        <w:rPr>
          <w:rFonts w:ascii="Arial" w:eastAsia="Arial" w:hAnsi="Arial" w:cs="Arial"/>
          <w:sz w:val="22"/>
          <w:szCs w:val="22"/>
        </w:rPr>
        <w:t>έγγραφο του Δημάρχου Μοσχάτου- Ταύρου</w:t>
      </w:r>
      <w:r w:rsidRPr="0046271E">
        <w:rPr>
          <w:rFonts w:ascii="Arial" w:hAnsi="Arial" w:cs="Arial"/>
          <w:sz w:val="22"/>
          <w:szCs w:val="22"/>
        </w:rPr>
        <w:t xml:space="preserve">       </w:t>
      </w:r>
    </w:p>
    <w:p w:rsidR="00051C9D" w:rsidRPr="0046271E" w:rsidRDefault="0056044D" w:rsidP="003E73AD">
      <w:pPr>
        <w:spacing w:line="276" w:lineRule="auto"/>
        <w:jc w:val="both"/>
        <w:rPr>
          <w:rFonts w:ascii="Arial" w:eastAsia="Arial" w:hAnsi="Arial" w:cs="Arial"/>
          <w:sz w:val="22"/>
          <w:szCs w:val="22"/>
        </w:rPr>
      </w:pPr>
      <w:r w:rsidRPr="0046271E">
        <w:rPr>
          <w:rFonts w:ascii="Arial" w:hAnsi="Arial" w:cs="Arial"/>
          <w:sz w:val="22"/>
          <w:szCs w:val="22"/>
        </w:rPr>
        <w:t xml:space="preserve">                                             </w:t>
      </w:r>
    </w:p>
    <w:p w:rsidR="00201E72" w:rsidRPr="0046271E" w:rsidRDefault="00201E72" w:rsidP="003E73AD">
      <w:pPr>
        <w:spacing w:line="276" w:lineRule="auto"/>
        <w:jc w:val="both"/>
        <w:rPr>
          <w:rFonts w:ascii="Arial" w:hAnsi="Arial" w:cs="Arial"/>
          <w:sz w:val="22"/>
          <w:szCs w:val="22"/>
        </w:rPr>
      </w:pPr>
      <w:r w:rsidRPr="0046271E">
        <w:rPr>
          <w:rFonts w:ascii="Arial" w:hAnsi="Arial" w:cs="Arial"/>
          <w:sz w:val="22"/>
          <w:szCs w:val="22"/>
        </w:rPr>
        <w:t xml:space="preserve">Η ιδιοκτησία Α-Β-Γ-Δ-Ε-Ζ-Η-Θ-Ι-Κ-Λ-Μ-Ν-Α με έκταση </w:t>
      </w:r>
      <w:r w:rsidR="00B75A98" w:rsidRPr="0046271E">
        <w:rPr>
          <w:rFonts w:ascii="Arial" w:hAnsi="Arial" w:cs="Arial"/>
          <w:sz w:val="22"/>
          <w:szCs w:val="22"/>
        </w:rPr>
        <w:t>3331,77</w:t>
      </w:r>
      <w:r w:rsidRPr="0046271E">
        <w:rPr>
          <w:rFonts w:ascii="Arial" w:hAnsi="Arial" w:cs="Arial"/>
          <w:sz w:val="22"/>
          <w:szCs w:val="22"/>
        </w:rPr>
        <w:t xml:space="preserve">τμ, όπως αυτή περιγράφεται στο από </w:t>
      </w:r>
      <w:r w:rsidR="00F14197" w:rsidRPr="0046271E">
        <w:rPr>
          <w:rFonts w:ascii="Arial" w:hAnsi="Arial" w:cs="Arial"/>
          <w:sz w:val="22"/>
          <w:szCs w:val="22"/>
        </w:rPr>
        <w:t>Μάιο</w:t>
      </w:r>
      <w:r w:rsidRPr="0046271E">
        <w:rPr>
          <w:rFonts w:ascii="Arial" w:hAnsi="Arial" w:cs="Arial"/>
          <w:sz w:val="22"/>
          <w:szCs w:val="22"/>
        </w:rPr>
        <w:t xml:space="preserve"> του 2022 τοπογραφικό διάγραμμα της ΥΔΟΜ του Δήμου Μοσχάτου- Ταύρου, βρίσκεται στο Ο.Τ. 125 της Δ.Κ. Ταύρου του Δήμου Μοσχάτου- Ταύρου, επί των οδών Ευγενικού Τιμ.- Θράκης- </w:t>
      </w:r>
      <w:proofErr w:type="spellStart"/>
      <w:r w:rsidRPr="0046271E">
        <w:rPr>
          <w:rFonts w:ascii="Arial" w:hAnsi="Arial" w:cs="Arial"/>
          <w:sz w:val="22"/>
          <w:szCs w:val="22"/>
        </w:rPr>
        <w:t>Κορυζή</w:t>
      </w:r>
      <w:proofErr w:type="spellEnd"/>
      <w:r w:rsidRPr="0046271E">
        <w:rPr>
          <w:rFonts w:ascii="Arial" w:hAnsi="Arial" w:cs="Arial"/>
          <w:sz w:val="22"/>
          <w:szCs w:val="22"/>
        </w:rPr>
        <w:t xml:space="preserve">, εντός του από </w:t>
      </w:r>
      <w:r w:rsidR="00077D72" w:rsidRPr="0046271E">
        <w:rPr>
          <w:rFonts w:ascii="Arial" w:hAnsi="Arial" w:cs="Arial"/>
          <w:sz w:val="22"/>
          <w:szCs w:val="22"/>
        </w:rPr>
        <w:t>0</w:t>
      </w:r>
      <w:r w:rsidRPr="0046271E">
        <w:rPr>
          <w:rFonts w:ascii="Arial" w:hAnsi="Arial" w:cs="Arial"/>
          <w:sz w:val="22"/>
          <w:szCs w:val="22"/>
        </w:rPr>
        <w:t>7-07-1939</w:t>
      </w:r>
      <w:r w:rsidR="00077D72" w:rsidRPr="0046271E">
        <w:rPr>
          <w:rFonts w:ascii="Arial" w:hAnsi="Arial" w:cs="Arial"/>
          <w:sz w:val="22"/>
          <w:szCs w:val="22"/>
        </w:rPr>
        <w:t xml:space="preserve"> (ΦΕΚ 288Α/17-07-1939) </w:t>
      </w:r>
      <w:r w:rsidRPr="0046271E">
        <w:rPr>
          <w:rFonts w:ascii="Arial" w:hAnsi="Arial" w:cs="Arial"/>
          <w:sz w:val="22"/>
          <w:szCs w:val="22"/>
        </w:rPr>
        <w:t>εγκεκριμένο</w:t>
      </w:r>
      <w:r w:rsidR="006E2731" w:rsidRPr="0046271E">
        <w:rPr>
          <w:rFonts w:ascii="Arial" w:hAnsi="Arial" w:cs="Arial"/>
          <w:sz w:val="22"/>
          <w:szCs w:val="22"/>
        </w:rPr>
        <w:t>υ</w:t>
      </w:r>
      <w:r w:rsidRPr="0046271E">
        <w:rPr>
          <w:rFonts w:ascii="Arial" w:hAnsi="Arial" w:cs="Arial"/>
          <w:sz w:val="22"/>
          <w:szCs w:val="22"/>
        </w:rPr>
        <w:t xml:space="preserve"> ρυμοτομικ</w:t>
      </w:r>
      <w:r w:rsidR="00B75A98" w:rsidRPr="0046271E">
        <w:rPr>
          <w:rFonts w:ascii="Arial" w:hAnsi="Arial" w:cs="Arial"/>
          <w:sz w:val="22"/>
          <w:szCs w:val="22"/>
        </w:rPr>
        <w:t xml:space="preserve">ού σχεδίου πόλης. </w:t>
      </w:r>
      <w:r w:rsidR="00EC4424" w:rsidRPr="0046271E">
        <w:rPr>
          <w:rFonts w:ascii="Arial" w:hAnsi="Arial" w:cs="Arial"/>
          <w:sz w:val="22"/>
          <w:szCs w:val="22"/>
        </w:rPr>
        <w:t>Είναι χώρος με χρήση Πολεοδομικό Κέντρο και ο</w:t>
      </w:r>
      <w:r w:rsidR="00B75A98" w:rsidRPr="0046271E">
        <w:rPr>
          <w:rFonts w:ascii="Arial" w:hAnsi="Arial" w:cs="Arial"/>
          <w:sz w:val="22"/>
          <w:szCs w:val="22"/>
        </w:rPr>
        <w:t>ι ισχύοντες όροι δόμησης για την περιοχή είναι οι παρακάτω:</w:t>
      </w:r>
    </w:p>
    <w:p w:rsidR="00B75A98" w:rsidRPr="0046271E" w:rsidRDefault="00B75A98" w:rsidP="003E73AD">
      <w:pPr>
        <w:spacing w:line="276" w:lineRule="auto"/>
        <w:jc w:val="both"/>
        <w:rPr>
          <w:rFonts w:ascii="Arial" w:hAnsi="Arial" w:cs="Arial"/>
          <w:sz w:val="22"/>
          <w:szCs w:val="22"/>
        </w:rPr>
      </w:pPr>
      <w:r w:rsidRPr="0046271E">
        <w:rPr>
          <w:rFonts w:ascii="Arial" w:hAnsi="Arial" w:cs="Arial"/>
          <w:sz w:val="22"/>
          <w:szCs w:val="22"/>
        </w:rPr>
        <w:t>Πρόσωπο: 10μ.</w:t>
      </w:r>
    </w:p>
    <w:p w:rsidR="00B75A98" w:rsidRPr="0046271E" w:rsidRDefault="00B75A98" w:rsidP="003E73AD">
      <w:pPr>
        <w:spacing w:line="276" w:lineRule="auto"/>
        <w:jc w:val="both"/>
        <w:rPr>
          <w:rFonts w:ascii="Arial" w:hAnsi="Arial" w:cs="Arial"/>
          <w:sz w:val="22"/>
          <w:szCs w:val="22"/>
        </w:rPr>
      </w:pPr>
      <w:r w:rsidRPr="0046271E">
        <w:rPr>
          <w:rFonts w:ascii="Arial" w:hAnsi="Arial" w:cs="Arial"/>
          <w:sz w:val="22"/>
          <w:szCs w:val="22"/>
        </w:rPr>
        <w:t>Εμβαδόν: 200μ.</w:t>
      </w:r>
    </w:p>
    <w:p w:rsidR="00B75A98" w:rsidRPr="0046271E" w:rsidRDefault="00B75A98" w:rsidP="003E73AD">
      <w:pPr>
        <w:spacing w:line="276" w:lineRule="auto"/>
        <w:jc w:val="both"/>
        <w:rPr>
          <w:rFonts w:ascii="Arial" w:hAnsi="Arial" w:cs="Arial"/>
          <w:sz w:val="22"/>
          <w:szCs w:val="22"/>
        </w:rPr>
      </w:pPr>
      <w:r w:rsidRPr="0046271E">
        <w:rPr>
          <w:rFonts w:ascii="Arial" w:hAnsi="Arial" w:cs="Arial"/>
          <w:sz w:val="22"/>
          <w:szCs w:val="22"/>
        </w:rPr>
        <w:t>Σ.Δ. 3</w:t>
      </w:r>
    </w:p>
    <w:p w:rsidR="00B75A98" w:rsidRPr="0046271E" w:rsidRDefault="00B75A98" w:rsidP="003E73AD">
      <w:pPr>
        <w:spacing w:line="276" w:lineRule="auto"/>
        <w:jc w:val="both"/>
        <w:rPr>
          <w:rFonts w:ascii="Arial" w:hAnsi="Arial" w:cs="Arial"/>
          <w:sz w:val="22"/>
          <w:szCs w:val="22"/>
        </w:rPr>
      </w:pPr>
      <w:r w:rsidRPr="0046271E">
        <w:rPr>
          <w:rFonts w:ascii="Arial" w:hAnsi="Arial" w:cs="Arial"/>
          <w:sz w:val="22"/>
          <w:szCs w:val="22"/>
        </w:rPr>
        <w:t>Ύψος: Ως ΝΟΚ</w:t>
      </w:r>
    </w:p>
    <w:p w:rsidR="00B75A98" w:rsidRPr="0046271E" w:rsidRDefault="00B75A98" w:rsidP="003E73AD">
      <w:pPr>
        <w:spacing w:line="276" w:lineRule="auto"/>
        <w:jc w:val="both"/>
        <w:rPr>
          <w:rFonts w:ascii="Arial" w:hAnsi="Arial" w:cs="Arial"/>
          <w:sz w:val="22"/>
          <w:szCs w:val="22"/>
        </w:rPr>
      </w:pPr>
    </w:p>
    <w:p w:rsidR="006E2731" w:rsidRPr="0046271E" w:rsidRDefault="006E2731" w:rsidP="003E73AD">
      <w:pPr>
        <w:spacing w:line="276" w:lineRule="auto"/>
        <w:jc w:val="both"/>
        <w:rPr>
          <w:rFonts w:ascii="Arial" w:hAnsi="Arial" w:cs="Arial"/>
          <w:sz w:val="22"/>
          <w:szCs w:val="22"/>
        </w:rPr>
      </w:pPr>
      <w:r w:rsidRPr="0046271E">
        <w:rPr>
          <w:rFonts w:ascii="Arial" w:hAnsi="Arial" w:cs="Arial"/>
          <w:sz w:val="22"/>
          <w:szCs w:val="22"/>
        </w:rPr>
        <w:t xml:space="preserve">Η </w:t>
      </w:r>
      <w:r w:rsidR="00077D72" w:rsidRPr="0046271E">
        <w:rPr>
          <w:rFonts w:ascii="Arial" w:hAnsi="Arial" w:cs="Arial"/>
          <w:sz w:val="22"/>
          <w:szCs w:val="22"/>
        </w:rPr>
        <w:t xml:space="preserve">παραπάνω </w:t>
      </w:r>
      <w:r w:rsidRPr="0046271E">
        <w:rPr>
          <w:rFonts w:ascii="Arial" w:hAnsi="Arial" w:cs="Arial"/>
          <w:sz w:val="22"/>
          <w:szCs w:val="22"/>
        </w:rPr>
        <w:t>έκταση είναι η συνολική έκταση των αναφερόμενων στο ως άνω τοπογραφικό διάγραμμα (ΙΔ.1) Α-</w:t>
      </w:r>
      <w:r w:rsidR="00B75A98" w:rsidRPr="0046271E">
        <w:rPr>
          <w:rFonts w:ascii="Arial" w:hAnsi="Arial" w:cs="Arial"/>
          <w:sz w:val="22"/>
          <w:szCs w:val="22"/>
        </w:rPr>
        <w:t>Β-Γ-Δ-Ε-Ζ-Η-Θ-Ι-Κ-Λ-Μ-Α έκτασης 3309,32τ.μ.</w:t>
      </w:r>
      <w:r w:rsidR="00F14197" w:rsidRPr="0046271E">
        <w:rPr>
          <w:rFonts w:ascii="Arial" w:hAnsi="Arial" w:cs="Arial"/>
          <w:sz w:val="22"/>
          <w:szCs w:val="22"/>
        </w:rPr>
        <w:t>,</w:t>
      </w:r>
      <w:r w:rsidR="00B75A98" w:rsidRPr="0046271E">
        <w:rPr>
          <w:rFonts w:ascii="Arial" w:hAnsi="Arial" w:cs="Arial"/>
          <w:sz w:val="22"/>
          <w:szCs w:val="22"/>
        </w:rPr>
        <w:t xml:space="preserve"> </w:t>
      </w:r>
      <w:r w:rsidRPr="0046271E">
        <w:rPr>
          <w:rFonts w:ascii="Arial" w:hAnsi="Arial" w:cs="Arial"/>
          <w:sz w:val="22"/>
          <w:szCs w:val="22"/>
        </w:rPr>
        <w:t>ιδιοκτησίας του ΤΑΙΠΕΔ και της (ΙΔ.2) Α-Μ-Ν-Α έκτασης</w:t>
      </w:r>
      <w:r w:rsidR="00B75A98" w:rsidRPr="0046271E">
        <w:rPr>
          <w:rFonts w:ascii="Arial" w:hAnsi="Arial" w:cs="Arial"/>
          <w:sz w:val="22"/>
          <w:szCs w:val="22"/>
        </w:rPr>
        <w:t xml:space="preserve"> 22,45τ.μ. </w:t>
      </w:r>
      <w:r w:rsidRPr="0046271E">
        <w:rPr>
          <w:rFonts w:ascii="Arial" w:hAnsi="Arial" w:cs="Arial"/>
          <w:sz w:val="22"/>
          <w:szCs w:val="22"/>
        </w:rPr>
        <w:t>ιδιοκτησίας του Δήμου Μοσχάτου- Ταύρου και είναι όμορη ως προς το νότιο όριο με νηπιαγωγείο και παιδικό σταθμό</w:t>
      </w:r>
      <w:r w:rsidR="00715705" w:rsidRPr="0046271E">
        <w:rPr>
          <w:rFonts w:ascii="Arial" w:hAnsi="Arial" w:cs="Arial"/>
          <w:sz w:val="22"/>
          <w:szCs w:val="22"/>
        </w:rPr>
        <w:t xml:space="preserve"> και</w:t>
      </w:r>
      <w:r w:rsidRPr="0046271E">
        <w:rPr>
          <w:rFonts w:ascii="Arial" w:hAnsi="Arial" w:cs="Arial"/>
          <w:sz w:val="22"/>
          <w:szCs w:val="22"/>
        </w:rPr>
        <w:t xml:space="preserve"> </w:t>
      </w:r>
      <w:r w:rsidR="00B75A98" w:rsidRPr="0046271E">
        <w:rPr>
          <w:rFonts w:ascii="Arial" w:hAnsi="Arial" w:cs="Arial"/>
          <w:sz w:val="22"/>
          <w:szCs w:val="22"/>
        </w:rPr>
        <w:t xml:space="preserve">ως προς το </w:t>
      </w:r>
      <w:r w:rsidR="00715705" w:rsidRPr="0046271E">
        <w:rPr>
          <w:rFonts w:ascii="Arial" w:hAnsi="Arial" w:cs="Arial"/>
          <w:sz w:val="22"/>
          <w:szCs w:val="22"/>
        </w:rPr>
        <w:t>δυτικό</w:t>
      </w:r>
      <w:r w:rsidRPr="0046271E">
        <w:rPr>
          <w:rFonts w:ascii="Arial" w:hAnsi="Arial" w:cs="Arial"/>
          <w:sz w:val="22"/>
          <w:szCs w:val="22"/>
        </w:rPr>
        <w:t xml:space="preserve"> με το υπό ανέγερση ΚΑΠΗ και το Κέντρο Υγείας του Ταύρου. Στο έναντι Ο.Τ.</w:t>
      </w:r>
      <w:r w:rsidR="00F14197" w:rsidRPr="0046271E">
        <w:rPr>
          <w:rFonts w:ascii="Arial" w:hAnsi="Arial" w:cs="Arial"/>
          <w:sz w:val="22"/>
          <w:szCs w:val="22"/>
        </w:rPr>
        <w:t>,</w:t>
      </w:r>
      <w:r w:rsidRPr="0046271E">
        <w:rPr>
          <w:rFonts w:ascii="Arial" w:hAnsi="Arial" w:cs="Arial"/>
          <w:sz w:val="22"/>
          <w:szCs w:val="22"/>
        </w:rPr>
        <w:t xml:space="preserve"> επί της οδού </w:t>
      </w:r>
      <w:proofErr w:type="spellStart"/>
      <w:r w:rsidRPr="0046271E">
        <w:rPr>
          <w:rFonts w:ascii="Arial" w:hAnsi="Arial" w:cs="Arial"/>
          <w:sz w:val="22"/>
          <w:szCs w:val="22"/>
        </w:rPr>
        <w:t>Κορυζή</w:t>
      </w:r>
      <w:proofErr w:type="spellEnd"/>
      <w:r w:rsidRPr="0046271E">
        <w:rPr>
          <w:rFonts w:ascii="Arial" w:hAnsi="Arial" w:cs="Arial"/>
          <w:sz w:val="22"/>
          <w:szCs w:val="22"/>
        </w:rPr>
        <w:t xml:space="preserve"> βρίσκεται το σχολικό συγκρότημα </w:t>
      </w:r>
      <w:r w:rsidR="00D135AF" w:rsidRPr="0046271E">
        <w:rPr>
          <w:rFonts w:ascii="Arial" w:hAnsi="Arial" w:cs="Arial"/>
          <w:sz w:val="22"/>
          <w:szCs w:val="22"/>
        </w:rPr>
        <w:t xml:space="preserve">γυμνασίων και λυκείου της Δ. Κ. </w:t>
      </w:r>
      <w:r w:rsidR="00E315AE" w:rsidRPr="0046271E">
        <w:rPr>
          <w:rFonts w:ascii="Arial" w:hAnsi="Arial" w:cs="Arial"/>
          <w:sz w:val="22"/>
          <w:szCs w:val="22"/>
        </w:rPr>
        <w:t>Ταύρου</w:t>
      </w:r>
      <w:r w:rsidR="00D135AF" w:rsidRPr="0046271E">
        <w:rPr>
          <w:rFonts w:ascii="Arial" w:hAnsi="Arial" w:cs="Arial"/>
          <w:sz w:val="22"/>
          <w:szCs w:val="22"/>
        </w:rPr>
        <w:t>.</w:t>
      </w:r>
      <w:r w:rsidR="008727F4" w:rsidRPr="0046271E">
        <w:rPr>
          <w:rFonts w:ascii="Arial" w:hAnsi="Arial" w:cs="Arial"/>
          <w:sz w:val="22"/>
          <w:szCs w:val="22"/>
        </w:rPr>
        <w:t xml:space="preserve"> </w:t>
      </w:r>
      <w:r w:rsidR="00CF0023">
        <w:rPr>
          <w:rFonts w:ascii="Arial" w:hAnsi="Arial" w:cs="Arial"/>
          <w:sz w:val="22"/>
          <w:szCs w:val="22"/>
        </w:rPr>
        <w:t>Συνεπώς</w:t>
      </w:r>
      <w:r w:rsidR="002A53D5" w:rsidRPr="0046271E">
        <w:rPr>
          <w:rFonts w:ascii="Arial" w:hAnsi="Arial" w:cs="Arial"/>
          <w:sz w:val="22"/>
          <w:szCs w:val="22"/>
        </w:rPr>
        <w:t xml:space="preserve"> είναι μια περιοχή στην οποία είναι συγκεντρωμένες χρήσεις εκπαίδευσης και κοινωνικών εξυπηρετήσεων και προς όφελος των πολιτών</w:t>
      </w:r>
      <w:r w:rsidR="00F14197" w:rsidRPr="0046271E">
        <w:rPr>
          <w:rFonts w:ascii="Arial" w:hAnsi="Arial" w:cs="Arial"/>
          <w:sz w:val="22"/>
          <w:szCs w:val="22"/>
        </w:rPr>
        <w:t>,</w:t>
      </w:r>
      <w:r w:rsidR="002A53D5" w:rsidRPr="0046271E">
        <w:rPr>
          <w:rFonts w:ascii="Arial" w:hAnsi="Arial" w:cs="Arial"/>
          <w:sz w:val="22"/>
          <w:szCs w:val="22"/>
        </w:rPr>
        <w:t xml:space="preserve"> θα πρέπει να διατηρήσει η περιοχή τη μορφή αυτή και να ενισχυθεί με επιπλέον χρήσεις των παραπάνω κατηγοριών.</w:t>
      </w:r>
    </w:p>
    <w:p w:rsidR="006E2731" w:rsidRPr="0046271E" w:rsidRDefault="00D135AF" w:rsidP="003E73AD">
      <w:pPr>
        <w:spacing w:line="276" w:lineRule="auto"/>
        <w:jc w:val="both"/>
        <w:rPr>
          <w:rFonts w:ascii="Arial" w:hAnsi="Arial" w:cs="Arial"/>
          <w:sz w:val="22"/>
          <w:szCs w:val="22"/>
        </w:rPr>
      </w:pPr>
      <w:r w:rsidRPr="0046271E">
        <w:rPr>
          <w:rFonts w:ascii="Arial" w:hAnsi="Arial" w:cs="Arial"/>
          <w:sz w:val="22"/>
          <w:szCs w:val="22"/>
        </w:rPr>
        <w:t xml:space="preserve">Εντός της ( ΙΔ.1) υπάρχει το κτίριο 1 των πρώην αποθηκών του ΕΟΜΜΕΧ το οποίο με το ΦΕΚ 368Δ/25-06-2021 χαρακτηρίστηκε ως νεώτερο μνημείο </w:t>
      </w:r>
      <w:r w:rsidR="008727F4" w:rsidRPr="0046271E">
        <w:rPr>
          <w:rFonts w:ascii="Arial" w:hAnsi="Arial" w:cs="Arial"/>
          <w:sz w:val="22"/>
          <w:szCs w:val="22"/>
        </w:rPr>
        <w:t>με το σκεπτικό ότι «</w:t>
      </w:r>
      <w:r w:rsidRPr="0046271E">
        <w:rPr>
          <w:rFonts w:ascii="Arial" w:hAnsi="Arial" w:cs="Arial"/>
          <w:sz w:val="22"/>
          <w:szCs w:val="22"/>
        </w:rPr>
        <w:t>αποτελεί ιδιαίτερα αξιόλογο δείγμα της ειδικής αυτής κατηγορίας δημοσιών κτηρίων με ιδιαίτερα αξιόλογα χαρακτηριστικά από αρχιτεκτονική, τυπολογική και μορφολογική άποψη</w:t>
      </w:r>
      <w:r w:rsidR="00177960" w:rsidRPr="0046271E">
        <w:rPr>
          <w:rFonts w:ascii="Arial" w:hAnsi="Arial" w:cs="Arial"/>
          <w:sz w:val="22"/>
          <w:szCs w:val="22"/>
        </w:rPr>
        <w:t xml:space="preserve">, και </w:t>
      </w:r>
      <w:r w:rsidR="0060721D" w:rsidRPr="0046271E">
        <w:rPr>
          <w:rFonts w:ascii="Arial" w:hAnsi="Arial" w:cs="Arial"/>
          <w:sz w:val="22"/>
          <w:szCs w:val="22"/>
        </w:rPr>
        <w:t xml:space="preserve">αποτελεί φορέα ιστορικής μνήμης </w:t>
      </w:r>
      <w:r w:rsidR="00177960" w:rsidRPr="0046271E">
        <w:rPr>
          <w:rFonts w:ascii="Arial" w:hAnsi="Arial" w:cs="Arial"/>
          <w:sz w:val="22"/>
          <w:szCs w:val="22"/>
        </w:rPr>
        <w:t xml:space="preserve">και τεκμήριο της εξέλιξης της </w:t>
      </w:r>
      <w:r w:rsidR="0060721D" w:rsidRPr="0046271E">
        <w:rPr>
          <w:rFonts w:ascii="Arial" w:hAnsi="Arial" w:cs="Arial"/>
          <w:sz w:val="22"/>
          <w:szCs w:val="22"/>
        </w:rPr>
        <w:t>περιοχής</w:t>
      </w:r>
      <w:r w:rsidR="00177960" w:rsidRPr="0046271E">
        <w:rPr>
          <w:rFonts w:ascii="Arial" w:hAnsi="Arial" w:cs="Arial"/>
          <w:sz w:val="22"/>
          <w:szCs w:val="22"/>
        </w:rPr>
        <w:t xml:space="preserve"> στις αρχές του 20</w:t>
      </w:r>
      <w:r w:rsidR="00177960" w:rsidRPr="0046271E">
        <w:rPr>
          <w:rFonts w:ascii="Arial" w:hAnsi="Arial" w:cs="Arial"/>
          <w:sz w:val="22"/>
          <w:szCs w:val="22"/>
          <w:vertAlign w:val="superscript"/>
        </w:rPr>
        <w:t>ου</w:t>
      </w:r>
      <w:r w:rsidR="00177960" w:rsidRPr="0046271E">
        <w:rPr>
          <w:rFonts w:ascii="Arial" w:hAnsi="Arial" w:cs="Arial"/>
          <w:sz w:val="22"/>
          <w:szCs w:val="22"/>
        </w:rPr>
        <w:t xml:space="preserve"> αιώνα από ιστορική, πολιτισμική, πολιτιστική και κοινωνική άποψη</w:t>
      </w:r>
      <w:r w:rsidR="008727F4" w:rsidRPr="0046271E">
        <w:rPr>
          <w:rFonts w:ascii="Arial" w:hAnsi="Arial" w:cs="Arial"/>
          <w:sz w:val="22"/>
          <w:szCs w:val="22"/>
        </w:rPr>
        <w:t>»</w:t>
      </w:r>
      <w:r w:rsidR="00A62C45" w:rsidRPr="0046271E">
        <w:rPr>
          <w:rFonts w:ascii="Arial" w:hAnsi="Arial" w:cs="Arial"/>
          <w:sz w:val="22"/>
          <w:szCs w:val="22"/>
        </w:rPr>
        <w:t>, σκεπτικό με το οποίο αποδεικνύετ</w:t>
      </w:r>
      <w:r w:rsidR="00534494" w:rsidRPr="0046271E">
        <w:rPr>
          <w:rFonts w:ascii="Arial" w:hAnsi="Arial" w:cs="Arial"/>
          <w:sz w:val="22"/>
          <w:szCs w:val="22"/>
        </w:rPr>
        <w:t>αι</w:t>
      </w:r>
      <w:r w:rsidR="00A62C45" w:rsidRPr="0046271E">
        <w:rPr>
          <w:rFonts w:ascii="Arial" w:hAnsi="Arial" w:cs="Arial"/>
          <w:sz w:val="22"/>
          <w:szCs w:val="22"/>
        </w:rPr>
        <w:t xml:space="preserve"> η </w:t>
      </w:r>
      <w:r w:rsidR="00A62C45" w:rsidRPr="0046271E">
        <w:rPr>
          <w:rFonts w:ascii="Arial" w:hAnsi="Arial" w:cs="Arial"/>
          <w:sz w:val="22"/>
          <w:szCs w:val="22"/>
        </w:rPr>
        <w:lastRenderedPageBreak/>
        <w:t>σημαντικότητα της διατήρησης του δημόσιου χαρακτήρα του ακινήτου ως ιστορικ</w:t>
      </w:r>
      <w:r w:rsidR="00213D88" w:rsidRPr="0046271E">
        <w:rPr>
          <w:rFonts w:ascii="Arial" w:hAnsi="Arial" w:cs="Arial"/>
          <w:sz w:val="22"/>
          <w:szCs w:val="22"/>
        </w:rPr>
        <w:t>ό σημείο</w:t>
      </w:r>
      <w:r w:rsidR="00A62C45" w:rsidRPr="0046271E">
        <w:rPr>
          <w:rFonts w:ascii="Arial" w:hAnsi="Arial" w:cs="Arial"/>
          <w:sz w:val="22"/>
          <w:szCs w:val="22"/>
        </w:rPr>
        <w:t xml:space="preserve"> αναφοράς της πόλης του Ταύρου. </w:t>
      </w:r>
    </w:p>
    <w:p w:rsidR="00213D88" w:rsidRPr="0046271E" w:rsidRDefault="00213D88" w:rsidP="003E73AD">
      <w:pPr>
        <w:spacing w:line="276" w:lineRule="auto"/>
        <w:jc w:val="center"/>
        <w:rPr>
          <w:rFonts w:ascii="Arial" w:hAnsi="Arial" w:cs="Arial"/>
          <w:sz w:val="22"/>
          <w:szCs w:val="22"/>
        </w:rPr>
      </w:pPr>
    </w:p>
    <w:p w:rsidR="00213D88" w:rsidRPr="0046271E" w:rsidRDefault="00213D88" w:rsidP="003E73AD">
      <w:pPr>
        <w:spacing w:line="276" w:lineRule="auto"/>
        <w:jc w:val="center"/>
        <w:rPr>
          <w:rFonts w:ascii="Arial" w:hAnsi="Arial" w:cs="Arial"/>
          <w:sz w:val="22"/>
          <w:szCs w:val="22"/>
        </w:rPr>
      </w:pPr>
      <w:r w:rsidRPr="0046271E">
        <w:rPr>
          <w:rFonts w:ascii="Arial" w:hAnsi="Arial" w:cs="Arial"/>
          <w:sz w:val="22"/>
          <w:szCs w:val="22"/>
        </w:rPr>
        <w:t>Με βάση τα</w:t>
      </w:r>
      <w:r w:rsidR="00347598" w:rsidRPr="0046271E">
        <w:rPr>
          <w:rFonts w:ascii="Arial" w:hAnsi="Arial" w:cs="Arial"/>
          <w:sz w:val="22"/>
          <w:szCs w:val="22"/>
        </w:rPr>
        <w:t xml:space="preserve"> παραπάνω εισηγούμαστε</w:t>
      </w:r>
    </w:p>
    <w:p w:rsidR="00347598" w:rsidRPr="0046271E" w:rsidRDefault="00347598" w:rsidP="003E73AD">
      <w:pPr>
        <w:spacing w:line="276" w:lineRule="auto"/>
        <w:jc w:val="both"/>
        <w:rPr>
          <w:rFonts w:ascii="Arial" w:hAnsi="Arial" w:cs="Arial"/>
          <w:sz w:val="22"/>
          <w:szCs w:val="22"/>
        </w:rPr>
      </w:pPr>
    </w:p>
    <w:p w:rsidR="00C510E6" w:rsidRPr="00CF0023" w:rsidRDefault="00CF0023" w:rsidP="003E73AD">
      <w:pPr>
        <w:spacing w:line="276" w:lineRule="auto"/>
        <w:jc w:val="both"/>
        <w:rPr>
          <w:rFonts w:ascii="Arial" w:hAnsi="Arial" w:cs="Arial"/>
          <w:sz w:val="22"/>
          <w:szCs w:val="22"/>
        </w:rPr>
      </w:pPr>
      <w:r>
        <w:rPr>
          <w:rFonts w:ascii="Arial" w:hAnsi="Arial" w:cs="Arial"/>
          <w:sz w:val="22"/>
          <w:szCs w:val="22"/>
        </w:rPr>
        <w:t>Τ</w:t>
      </w:r>
      <w:r w:rsidR="00347598" w:rsidRPr="00CF0023">
        <w:rPr>
          <w:rFonts w:ascii="Arial" w:hAnsi="Arial" w:cs="Arial"/>
          <w:sz w:val="22"/>
          <w:szCs w:val="22"/>
        </w:rPr>
        <w:t xml:space="preserve">ην τροποποίηση του εγκεκριμένου ρυμοτομικού σχεδίου στο Ο.Τ. 125 της Δ.Κ. Ταύρου του Δήμου Μοσχάτου- Ταύρου  και χαρακτηρισμό των ιδιοκτησιών (1) και (2) συνολικής έκτασης </w:t>
      </w:r>
      <w:r w:rsidR="00E235A3" w:rsidRPr="00CF0023">
        <w:rPr>
          <w:rFonts w:ascii="Arial" w:hAnsi="Arial" w:cs="Arial"/>
          <w:sz w:val="22"/>
          <w:szCs w:val="22"/>
        </w:rPr>
        <w:t>3331,77τ.μ.</w:t>
      </w:r>
      <w:r w:rsidR="00347598" w:rsidRPr="00CF0023">
        <w:rPr>
          <w:rFonts w:ascii="Arial" w:hAnsi="Arial" w:cs="Arial"/>
          <w:sz w:val="22"/>
          <w:szCs w:val="22"/>
        </w:rPr>
        <w:t xml:space="preserve"> και όπως αυτές περιγράφονται μ ε τα υπό στοιχεία Α-Β-Γ-Δ-Ε-Ζ-Η-Θ-Ι-Κ-Λ-Μ-Ν-Α  στο από Μαΐου 2022 τοπογραφικό διάγραμμα της Υ.ΔΟΜ., σε «Κοινωφελή Χώρο Πολιτισμού και</w:t>
      </w:r>
      <w:r w:rsidR="00C510E6" w:rsidRPr="00CF0023">
        <w:rPr>
          <w:rFonts w:ascii="Arial" w:hAnsi="Arial" w:cs="Arial"/>
          <w:sz w:val="22"/>
          <w:szCs w:val="22"/>
        </w:rPr>
        <w:t xml:space="preserve"> Δημοτικών Εξυπηρετήσεων». </w:t>
      </w:r>
    </w:p>
    <w:p w:rsidR="00C510E6" w:rsidRPr="0046271E" w:rsidRDefault="00C510E6" w:rsidP="003E73AD">
      <w:pPr>
        <w:pStyle w:val="31"/>
        <w:numPr>
          <w:ilvl w:val="0"/>
          <w:numId w:val="5"/>
        </w:numPr>
        <w:spacing w:line="276" w:lineRule="auto"/>
        <w:rPr>
          <w:rStyle w:val="ae"/>
          <w:rFonts w:ascii="Arial" w:hAnsi="Arial" w:cs="Arial"/>
          <w:b w:val="0"/>
          <w:sz w:val="22"/>
          <w:szCs w:val="22"/>
        </w:rPr>
      </w:pPr>
      <w:r w:rsidRPr="0046271E">
        <w:rPr>
          <w:rStyle w:val="ae"/>
          <w:rFonts w:ascii="Arial" w:hAnsi="Arial" w:cs="Arial"/>
          <w:b w:val="0"/>
          <w:sz w:val="22"/>
          <w:szCs w:val="22"/>
        </w:rPr>
        <w:t xml:space="preserve">Ως Κοινωφελής Χώρος Πολιτισμού καθώς είναι σημαντικό για την ανάδειξη του Δήμου μας, η δημιουργία ενός πολιτιστικού κέντρου αναφοράς, σε συνδυασμό με τις υπόλοιπες χρήσεις του εν λόγω Ο.Τ. Η έκταση αυτή περιλαμβάνει το κτίριο 1 των πρώην αποθηκών του ΕΟΜΜΕΧ το οποίο έχει χαρακτηριστεί νεώτερο μνημείο. Με το χαρακτηρισμό της ιδιοκτησίας ως χώρος πολιτισμού προτείνεται να λειτουργήσει ως μουσείο νεώτερης ιστορίας που θα σχετίζεται με την ιστορική, πολιτισμική, πολιτιστική και κοινωνική εξέλιξη της περιοχής. Στο σκεπτικό δηλαδή στο οποίο στηρίχθηκε και ο χαρακτηρισμός του κτιρίου ως νεώτερο μνημείο από το Δημόσιο (ΦΕΚ 368 Δ/25-6-2021). Επιπλέον θα μπορέσει να λειτουργήσει ως κέντρο τεχνών που θα φιλοξενεί διάφορες εκθέσεις (λ.χ. ζωγραφικής, φωτογραφίας κ.ά.) και άλλες πολιτιστικές εκδηλώσεις ενώ στον υπαίθριο χώρο θα μπορούν να γίνονται </w:t>
      </w:r>
      <w:proofErr w:type="spellStart"/>
      <w:r w:rsidRPr="0046271E">
        <w:rPr>
          <w:rStyle w:val="ae"/>
          <w:rFonts w:ascii="Arial" w:hAnsi="Arial" w:cs="Arial"/>
          <w:b w:val="0"/>
          <w:sz w:val="22"/>
          <w:szCs w:val="22"/>
        </w:rPr>
        <w:t>συναυλιακές</w:t>
      </w:r>
      <w:proofErr w:type="spellEnd"/>
      <w:r w:rsidRPr="0046271E">
        <w:rPr>
          <w:rStyle w:val="ae"/>
          <w:rFonts w:ascii="Arial" w:hAnsi="Arial" w:cs="Arial"/>
          <w:b w:val="0"/>
          <w:sz w:val="22"/>
          <w:szCs w:val="22"/>
        </w:rPr>
        <w:t xml:space="preserve"> και θεατρικές εκδηλώσεις </w:t>
      </w:r>
    </w:p>
    <w:p w:rsidR="00006842" w:rsidRPr="0046271E" w:rsidRDefault="00C510E6" w:rsidP="003E73AD">
      <w:pPr>
        <w:pStyle w:val="31"/>
        <w:numPr>
          <w:ilvl w:val="0"/>
          <w:numId w:val="5"/>
        </w:numPr>
        <w:spacing w:line="276" w:lineRule="auto"/>
        <w:rPr>
          <w:rStyle w:val="ae"/>
          <w:rFonts w:ascii="Arial" w:hAnsi="Arial" w:cs="Arial"/>
          <w:b w:val="0"/>
          <w:sz w:val="22"/>
          <w:szCs w:val="22"/>
        </w:rPr>
      </w:pPr>
      <w:r w:rsidRPr="0046271E">
        <w:rPr>
          <w:rStyle w:val="ae"/>
          <w:rFonts w:ascii="Arial" w:hAnsi="Arial" w:cs="Arial"/>
          <w:b w:val="0"/>
          <w:sz w:val="22"/>
          <w:szCs w:val="22"/>
        </w:rPr>
        <w:t>Ως Χώρος Δημοτικών Εξυπηρετήσεων στον οποίο μπορούν να αξιοποιηθούν τα υφιστάμενα κτίρια ή να χτιστούν νέα για τη δημιουργία Πνευματικού Κέντρου, στο οποίο θα πραγματοποιούνται διάφορα εργαστήρια απασχόλησης, καθώς και για τη λειτουργία δανειστικής βιβλιοθήκης, τη δημιουργία αίθουσας αιμοδοσίας και άλλων δημοτικών υπηρεσιών, με συνέπεια την αναμφισβήτητη αναβάθμιση σε όλα τα επίπεδα της ποιότητας ζωής των κατοίκων της μικρής, πυκνοδομημένης και στερούμενης τέτοιων χώρων Δημοτικής Κοινότητας (Ενότητας) Τ</w:t>
      </w:r>
      <w:r w:rsidR="00CF0023">
        <w:rPr>
          <w:rStyle w:val="ae"/>
          <w:rFonts w:ascii="Arial" w:hAnsi="Arial" w:cs="Arial"/>
          <w:b w:val="0"/>
          <w:sz w:val="22"/>
          <w:szCs w:val="22"/>
        </w:rPr>
        <w:t>αύρου του Δήμου Μοσχάτου-Ταύρου</w:t>
      </w:r>
      <w:r w:rsidRPr="0046271E">
        <w:rPr>
          <w:rStyle w:val="ae"/>
          <w:rFonts w:ascii="Arial" w:hAnsi="Arial" w:cs="Arial"/>
          <w:b w:val="0"/>
          <w:sz w:val="22"/>
          <w:szCs w:val="22"/>
        </w:rPr>
        <w:t>».</w:t>
      </w:r>
    </w:p>
    <w:p w:rsidR="0046271E" w:rsidRPr="0046271E" w:rsidRDefault="0046271E" w:rsidP="003E73AD">
      <w:pPr>
        <w:pStyle w:val="31"/>
        <w:spacing w:line="276" w:lineRule="auto"/>
        <w:ind w:left="720"/>
        <w:rPr>
          <w:rStyle w:val="ae"/>
          <w:rFonts w:ascii="Arial" w:hAnsi="Arial" w:cs="Arial"/>
          <w:b w:val="0"/>
          <w:sz w:val="22"/>
          <w:szCs w:val="22"/>
        </w:rPr>
      </w:pPr>
    </w:p>
    <w:p w:rsidR="00347598" w:rsidRPr="0046271E" w:rsidRDefault="00347598" w:rsidP="003E73AD">
      <w:pPr>
        <w:spacing w:line="276" w:lineRule="auto"/>
        <w:jc w:val="both"/>
        <w:rPr>
          <w:rFonts w:ascii="Arial" w:hAnsi="Arial" w:cs="Arial"/>
          <w:sz w:val="22"/>
          <w:szCs w:val="22"/>
        </w:rPr>
      </w:pPr>
    </w:p>
    <w:p w:rsidR="00213D88" w:rsidRPr="0046271E" w:rsidRDefault="00213D88" w:rsidP="003E73AD">
      <w:pPr>
        <w:spacing w:line="276" w:lineRule="auto"/>
        <w:jc w:val="both"/>
        <w:rPr>
          <w:rFonts w:ascii="Arial" w:hAnsi="Arial" w:cs="Arial"/>
          <w:sz w:val="22"/>
          <w:szCs w:val="22"/>
        </w:rPr>
      </w:pPr>
    </w:p>
    <w:p w:rsidR="00A62C45" w:rsidRPr="0046271E" w:rsidRDefault="00A62C45" w:rsidP="003E73AD">
      <w:pPr>
        <w:spacing w:line="276" w:lineRule="auto"/>
        <w:jc w:val="both"/>
        <w:rPr>
          <w:rFonts w:ascii="Arial" w:hAnsi="Arial" w:cs="Arial"/>
          <w:sz w:val="22"/>
          <w:szCs w:val="22"/>
        </w:rPr>
      </w:pPr>
    </w:p>
    <w:p w:rsidR="00051C9D" w:rsidRPr="0046271E" w:rsidRDefault="0056044D" w:rsidP="003E73AD">
      <w:pPr>
        <w:pBdr>
          <w:top w:val="nil"/>
          <w:left w:val="nil"/>
          <w:bottom w:val="nil"/>
          <w:right w:val="nil"/>
          <w:between w:val="nil"/>
        </w:pBdr>
        <w:spacing w:line="276" w:lineRule="auto"/>
        <w:jc w:val="both"/>
        <w:rPr>
          <w:rFonts w:ascii="Arial" w:eastAsia="Arial" w:hAnsi="Arial" w:cs="Arial"/>
          <w:sz w:val="22"/>
          <w:szCs w:val="22"/>
          <w:u w:val="single"/>
        </w:rPr>
      </w:pPr>
      <w:bookmarkStart w:id="0" w:name="_heading=h.gjdgxs" w:colFirst="0" w:colLast="0"/>
      <w:bookmarkEnd w:id="0"/>
      <w:r w:rsidRPr="0046271E">
        <w:rPr>
          <w:rFonts w:ascii="Arial" w:eastAsia="Arial" w:hAnsi="Arial" w:cs="Arial"/>
          <w:color w:val="000000"/>
          <w:sz w:val="22"/>
          <w:szCs w:val="22"/>
        </w:rPr>
        <w:t xml:space="preserve">           </w:t>
      </w:r>
    </w:p>
    <w:tbl>
      <w:tblPr>
        <w:tblStyle w:val="ad"/>
        <w:tblW w:w="9960" w:type="dxa"/>
        <w:jc w:val="center"/>
        <w:tblLayout w:type="fixed"/>
        <w:tblLook w:val="0000"/>
      </w:tblPr>
      <w:tblGrid>
        <w:gridCol w:w="3353"/>
        <w:gridCol w:w="2904"/>
        <w:gridCol w:w="3703"/>
      </w:tblGrid>
      <w:tr w:rsidR="00051C9D" w:rsidRPr="0046271E">
        <w:trPr>
          <w:cantSplit/>
          <w:trHeight w:val="409"/>
          <w:jc w:val="center"/>
        </w:trPr>
        <w:tc>
          <w:tcPr>
            <w:tcW w:w="3353" w:type="dxa"/>
          </w:tcPr>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Ο Εντεταλμένος Σύμβουλος</w:t>
            </w:r>
          </w:p>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Τ.Υ.ΔΜ-Τ &amp; Δόμησης</w:t>
            </w:r>
          </w:p>
          <w:p w:rsidR="00051C9D" w:rsidRPr="0046271E" w:rsidRDefault="00051C9D" w:rsidP="003E73AD">
            <w:pPr>
              <w:spacing w:line="276" w:lineRule="auto"/>
              <w:jc w:val="center"/>
              <w:rPr>
                <w:rFonts w:ascii="Arial" w:eastAsia="Arial" w:hAnsi="Arial" w:cs="Arial"/>
                <w:sz w:val="22"/>
                <w:szCs w:val="22"/>
              </w:rPr>
            </w:pPr>
          </w:p>
          <w:p w:rsidR="00051C9D" w:rsidRPr="0046271E" w:rsidRDefault="00051C9D" w:rsidP="003E73AD">
            <w:pPr>
              <w:spacing w:line="276" w:lineRule="auto"/>
              <w:rPr>
                <w:rFonts w:ascii="Arial" w:eastAsia="Arial" w:hAnsi="Arial" w:cs="Arial"/>
                <w:sz w:val="22"/>
                <w:szCs w:val="22"/>
              </w:rPr>
            </w:pPr>
          </w:p>
          <w:p w:rsidR="00051C9D" w:rsidRPr="0046271E" w:rsidRDefault="00051C9D" w:rsidP="003E73AD">
            <w:pPr>
              <w:spacing w:line="276" w:lineRule="auto"/>
              <w:rPr>
                <w:rFonts w:ascii="Arial" w:eastAsia="Arial" w:hAnsi="Arial" w:cs="Arial"/>
                <w:sz w:val="22"/>
                <w:szCs w:val="22"/>
              </w:rPr>
            </w:pPr>
          </w:p>
          <w:p w:rsidR="00051C9D" w:rsidRPr="0046271E" w:rsidRDefault="00051C9D" w:rsidP="003E73AD">
            <w:pPr>
              <w:spacing w:line="276" w:lineRule="auto"/>
              <w:jc w:val="center"/>
              <w:rPr>
                <w:rFonts w:ascii="Arial" w:eastAsia="Arial" w:hAnsi="Arial" w:cs="Arial"/>
                <w:sz w:val="22"/>
                <w:szCs w:val="22"/>
              </w:rPr>
            </w:pPr>
          </w:p>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ΣΑΒΒΑΣ ΙΩΑΝΝΗΣ</w:t>
            </w:r>
          </w:p>
          <w:p w:rsidR="00051C9D" w:rsidRPr="0046271E" w:rsidRDefault="00051C9D" w:rsidP="003E73AD">
            <w:pPr>
              <w:pBdr>
                <w:top w:val="nil"/>
                <w:left w:val="nil"/>
                <w:bottom w:val="nil"/>
                <w:right w:val="nil"/>
                <w:between w:val="nil"/>
              </w:pBdr>
              <w:tabs>
                <w:tab w:val="center" w:pos="4153"/>
                <w:tab w:val="right" w:pos="8306"/>
              </w:tabs>
              <w:spacing w:line="276" w:lineRule="auto"/>
              <w:jc w:val="center"/>
              <w:rPr>
                <w:rFonts w:ascii="Arial" w:eastAsia="Arial" w:hAnsi="Arial" w:cs="Arial"/>
                <w:color w:val="000000"/>
                <w:sz w:val="22"/>
                <w:szCs w:val="22"/>
              </w:rPr>
            </w:pPr>
          </w:p>
        </w:tc>
        <w:tc>
          <w:tcPr>
            <w:tcW w:w="2904" w:type="dxa"/>
          </w:tcPr>
          <w:p w:rsidR="00051C9D" w:rsidRPr="0046271E" w:rsidRDefault="00051C9D" w:rsidP="003E73AD">
            <w:pPr>
              <w:spacing w:line="276" w:lineRule="auto"/>
              <w:jc w:val="center"/>
              <w:rPr>
                <w:rFonts w:ascii="Arial" w:eastAsia="Arial" w:hAnsi="Arial" w:cs="Arial"/>
                <w:sz w:val="22"/>
                <w:szCs w:val="22"/>
              </w:rPr>
            </w:pPr>
          </w:p>
        </w:tc>
        <w:tc>
          <w:tcPr>
            <w:tcW w:w="3703" w:type="dxa"/>
          </w:tcPr>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Η Διευθύντρια</w:t>
            </w:r>
          </w:p>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Τ.Υ.ΔΜ-Τ &amp; Δόμησης</w:t>
            </w:r>
          </w:p>
          <w:p w:rsidR="00051C9D" w:rsidRPr="0046271E" w:rsidRDefault="00051C9D" w:rsidP="003E73AD">
            <w:pPr>
              <w:spacing w:line="276" w:lineRule="auto"/>
              <w:jc w:val="center"/>
              <w:rPr>
                <w:rFonts w:ascii="Arial" w:eastAsia="Arial" w:hAnsi="Arial" w:cs="Arial"/>
                <w:sz w:val="22"/>
                <w:szCs w:val="22"/>
              </w:rPr>
            </w:pPr>
          </w:p>
          <w:p w:rsidR="00051C9D" w:rsidRPr="0046271E" w:rsidRDefault="00051C9D" w:rsidP="003E73AD">
            <w:pPr>
              <w:spacing w:line="276" w:lineRule="auto"/>
              <w:jc w:val="center"/>
              <w:rPr>
                <w:rFonts w:ascii="Arial" w:eastAsia="Arial" w:hAnsi="Arial" w:cs="Arial"/>
                <w:sz w:val="22"/>
                <w:szCs w:val="22"/>
              </w:rPr>
            </w:pPr>
          </w:p>
          <w:p w:rsidR="00051C9D" w:rsidRPr="0046271E" w:rsidRDefault="00051C9D" w:rsidP="003E73AD">
            <w:pPr>
              <w:spacing w:line="276" w:lineRule="auto"/>
              <w:jc w:val="center"/>
              <w:rPr>
                <w:rFonts w:ascii="Arial" w:eastAsia="Arial" w:hAnsi="Arial" w:cs="Arial"/>
                <w:sz w:val="22"/>
                <w:szCs w:val="22"/>
              </w:rPr>
            </w:pPr>
          </w:p>
          <w:p w:rsidR="00051C9D" w:rsidRPr="0046271E" w:rsidRDefault="00051C9D" w:rsidP="003E73AD">
            <w:pPr>
              <w:spacing w:line="276" w:lineRule="auto"/>
              <w:jc w:val="center"/>
              <w:rPr>
                <w:rFonts w:ascii="Arial" w:eastAsia="Arial" w:hAnsi="Arial" w:cs="Arial"/>
                <w:sz w:val="22"/>
                <w:szCs w:val="22"/>
              </w:rPr>
            </w:pPr>
          </w:p>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ΤΣΙΩΛΗ ΑΜΑΛΙΑ</w:t>
            </w:r>
          </w:p>
          <w:p w:rsidR="00051C9D" w:rsidRPr="0046271E" w:rsidRDefault="0056044D" w:rsidP="003E73AD">
            <w:pPr>
              <w:spacing w:line="276" w:lineRule="auto"/>
              <w:jc w:val="center"/>
              <w:rPr>
                <w:rFonts w:ascii="Arial" w:eastAsia="Arial" w:hAnsi="Arial" w:cs="Arial"/>
                <w:sz w:val="22"/>
                <w:szCs w:val="22"/>
              </w:rPr>
            </w:pPr>
            <w:r w:rsidRPr="0046271E">
              <w:rPr>
                <w:rFonts w:ascii="Arial" w:eastAsia="Arial" w:hAnsi="Arial" w:cs="Arial"/>
                <w:sz w:val="22"/>
                <w:szCs w:val="22"/>
              </w:rPr>
              <w:t>ΠΟΛΙΤΙΚΟΣ ΜΗΧΑΝΙΚΟΣ ΤΕ</w:t>
            </w:r>
          </w:p>
        </w:tc>
      </w:tr>
    </w:tbl>
    <w:p w:rsidR="00051C9D" w:rsidRPr="0046271E" w:rsidRDefault="00051C9D" w:rsidP="003E73AD">
      <w:pPr>
        <w:pBdr>
          <w:top w:val="nil"/>
          <w:left w:val="nil"/>
          <w:bottom w:val="nil"/>
          <w:right w:val="nil"/>
          <w:between w:val="nil"/>
        </w:pBdr>
        <w:spacing w:line="276" w:lineRule="auto"/>
        <w:jc w:val="both"/>
        <w:rPr>
          <w:rFonts w:ascii="Arial" w:eastAsia="Arial" w:hAnsi="Arial" w:cs="Arial"/>
          <w:color w:val="000000"/>
          <w:sz w:val="22"/>
          <w:szCs w:val="22"/>
        </w:rPr>
      </w:pPr>
    </w:p>
    <w:p w:rsidR="00051C9D" w:rsidRPr="0046271E" w:rsidRDefault="00051C9D" w:rsidP="003E73AD">
      <w:pPr>
        <w:pBdr>
          <w:top w:val="nil"/>
          <w:left w:val="nil"/>
          <w:bottom w:val="nil"/>
          <w:right w:val="nil"/>
          <w:between w:val="nil"/>
        </w:pBdr>
        <w:spacing w:line="276" w:lineRule="auto"/>
        <w:jc w:val="both"/>
        <w:rPr>
          <w:rFonts w:ascii="Arial" w:eastAsia="Arial" w:hAnsi="Arial" w:cs="Arial"/>
          <w:color w:val="000000"/>
          <w:sz w:val="22"/>
          <w:szCs w:val="22"/>
        </w:rPr>
      </w:pPr>
    </w:p>
    <w:p w:rsidR="00D30253" w:rsidRPr="0046271E" w:rsidRDefault="00D30253" w:rsidP="003E73AD">
      <w:pPr>
        <w:pStyle w:val="20"/>
        <w:spacing w:line="276" w:lineRule="auto"/>
        <w:ind w:left="0"/>
        <w:rPr>
          <w:sz w:val="20"/>
        </w:rPr>
      </w:pPr>
      <w:r w:rsidRPr="0046271E">
        <w:rPr>
          <w:sz w:val="20"/>
        </w:rPr>
        <w:t>Συνημμένα:</w:t>
      </w:r>
    </w:p>
    <w:p w:rsidR="00534494" w:rsidRPr="0046271E" w:rsidRDefault="00534494" w:rsidP="003E73AD">
      <w:pPr>
        <w:pStyle w:val="20"/>
        <w:numPr>
          <w:ilvl w:val="0"/>
          <w:numId w:val="1"/>
        </w:numPr>
        <w:overflowPunct/>
        <w:autoSpaceDE/>
        <w:autoSpaceDN/>
        <w:adjustRightInd/>
        <w:spacing w:line="276" w:lineRule="auto"/>
        <w:textAlignment w:val="auto"/>
        <w:rPr>
          <w:sz w:val="20"/>
        </w:rPr>
      </w:pPr>
      <w:r w:rsidRPr="0046271E">
        <w:rPr>
          <w:rFonts w:eastAsia="Arial" w:cs="Arial"/>
          <w:sz w:val="20"/>
        </w:rPr>
        <w:t>Το  από 27/05/2022</w:t>
      </w:r>
      <w:r w:rsidRPr="0046271E">
        <w:rPr>
          <w:rFonts w:eastAsia="Arial" w:cs="Arial"/>
          <w:b/>
          <w:sz w:val="20"/>
        </w:rPr>
        <w:t xml:space="preserve"> </w:t>
      </w:r>
      <w:r w:rsidRPr="0046271E">
        <w:rPr>
          <w:rFonts w:eastAsia="Arial" w:cs="Arial"/>
          <w:sz w:val="20"/>
        </w:rPr>
        <w:t>έγγραφο του Δημάρχου Μοσχάτου- Ταύρου</w:t>
      </w:r>
      <w:r w:rsidRPr="0046271E">
        <w:rPr>
          <w:sz w:val="20"/>
        </w:rPr>
        <w:t xml:space="preserve"> </w:t>
      </w:r>
    </w:p>
    <w:p w:rsidR="00D30253" w:rsidRPr="0046271E" w:rsidRDefault="0005326D" w:rsidP="003E73AD">
      <w:pPr>
        <w:pStyle w:val="20"/>
        <w:numPr>
          <w:ilvl w:val="0"/>
          <w:numId w:val="1"/>
        </w:numPr>
        <w:overflowPunct/>
        <w:autoSpaceDE/>
        <w:autoSpaceDN/>
        <w:adjustRightInd/>
        <w:spacing w:line="276" w:lineRule="auto"/>
        <w:textAlignment w:val="auto"/>
        <w:rPr>
          <w:sz w:val="20"/>
        </w:rPr>
      </w:pPr>
      <w:r w:rsidRPr="0046271E">
        <w:rPr>
          <w:sz w:val="20"/>
        </w:rPr>
        <w:t>Τοπογραφικό Διάγραμμα</w:t>
      </w:r>
    </w:p>
    <w:p w:rsidR="00D30253" w:rsidRPr="0046271E" w:rsidRDefault="00D30253" w:rsidP="0046271E">
      <w:pPr>
        <w:pStyle w:val="20"/>
        <w:ind w:left="720"/>
        <w:rPr>
          <w:sz w:val="22"/>
          <w:szCs w:val="22"/>
        </w:rPr>
      </w:pPr>
    </w:p>
    <w:p w:rsidR="00051C9D" w:rsidRPr="0046271E" w:rsidRDefault="00051C9D" w:rsidP="0046271E">
      <w:pPr>
        <w:pBdr>
          <w:top w:val="nil"/>
          <w:left w:val="nil"/>
          <w:bottom w:val="nil"/>
          <w:right w:val="nil"/>
          <w:between w:val="nil"/>
        </w:pBdr>
        <w:spacing w:line="360" w:lineRule="auto"/>
        <w:jc w:val="both"/>
        <w:rPr>
          <w:rFonts w:ascii="Arial" w:eastAsia="Arial" w:hAnsi="Arial" w:cs="Arial"/>
          <w:b/>
          <w:color w:val="000000"/>
          <w:sz w:val="22"/>
          <w:szCs w:val="22"/>
        </w:rPr>
      </w:pPr>
    </w:p>
    <w:p w:rsidR="00051C9D" w:rsidRPr="0046271E" w:rsidRDefault="00051C9D" w:rsidP="0046271E">
      <w:pPr>
        <w:pBdr>
          <w:top w:val="nil"/>
          <w:left w:val="nil"/>
          <w:bottom w:val="nil"/>
          <w:right w:val="nil"/>
          <w:between w:val="nil"/>
        </w:pBdr>
        <w:spacing w:line="360" w:lineRule="auto"/>
        <w:jc w:val="both"/>
        <w:rPr>
          <w:rFonts w:ascii="Arial" w:eastAsia="Arial" w:hAnsi="Arial" w:cs="Arial"/>
          <w:b/>
          <w:color w:val="000000"/>
          <w:sz w:val="22"/>
          <w:szCs w:val="22"/>
        </w:rPr>
      </w:pPr>
    </w:p>
    <w:p w:rsidR="00051C9D" w:rsidRPr="0046271E" w:rsidRDefault="00051C9D" w:rsidP="0046271E">
      <w:pPr>
        <w:pBdr>
          <w:top w:val="nil"/>
          <w:left w:val="nil"/>
          <w:bottom w:val="nil"/>
          <w:right w:val="nil"/>
          <w:between w:val="nil"/>
        </w:pBdr>
        <w:spacing w:line="360" w:lineRule="auto"/>
        <w:jc w:val="both"/>
        <w:rPr>
          <w:rFonts w:ascii="Arial" w:eastAsia="Arial" w:hAnsi="Arial" w:cs="Arial"/>
          <w:color w:val="000000"/>
          <w:sz w:val="22"/>
          <w:szCs w:val="22"/>
        </w:rPr>
      </w:pPr>
    </w:p>
    <w:p w:rsidR="00051C9D" w:rsidRDefault="00051C9D">
      <w:pPr>
        <w:pBdr>
          <w:top w:val="nil"/>
          <w:left w:val="nil"/>
          <w:bottom w:val="nil"/>
          <w:right w:val="nil"/>
          <w:between w:val="nil"/>
        </w:pBdr>
        <w:spacing w:line="360" w:lineRule="auto"/>
        <w:jc w:val="both"/>
        <w:rPr>
          <w:rFonts w:ascii="Arial" w:eastAsia="Arial" w:hAnsi="Arial" w:cs="Arial"/>
          <w:color w:val="000000"/>
        </w:rPr>
      </w:pPr>
    </w:p>
    <w:p w:rsidR="00051C9D" w:rsidRDefault="00051C9D">
      <w:pPr>
        <w:pBdr>
          <w:top w:val="nil"/>
          <w:left w:val="nil"/>
          <w:bottom w:val="nil"/>
          <w:right w:val="nil"/>
          <w:between w:val="nil"/>
        </w:pBdr>
        <w:spacing w:line="360" w:lineRule="auto"/>
        <w:jc w:val="both"/>
        <w:rPr>
          <w:rFonts w:ascii="Arial" w:eastAsia="Arial" w:hAnsi="Arial" w:cs="Arial"/>
          <w:color w:val="000000"/>
        </w:rPr>
      </w:pPr>
    </w:p>
    <w:p w:rsidR="00051C9D" w:rsidRDefault="00051C9D">
      <w:pPr>
        <w:pBdr>
          <w:top w:val="nil"/>
          <w:left w:val="nil"/>
          <w:bottom w:val="nil"/>
          <w:right w:val="nil"/>
          <w:between w:val="nil"/>
        </w:pBdr>
        <w:spacing w:line="360" w:lineRule="auto"/>
        <w:jc w:val="both"/>
        <w:rPr>
          <w:rFonts w:ascii="Arial" w:eastAsia="Arial" w:hAnsi="Arial" w:cs="Arial"/>
          <w:color w:val="000000"/>
        </w:rPr>
      </w:pPr>
    </w:p>
    <w:p w:rsidR="00051C9D" w:rsidRDefault="00051C9D">
      <w:pPr>
        <w:pBdr>
          <w:top w:val="nil"/>
          <w:left w:val="nil"/>
          <w:bottom w:val="nil"/>
          <w:right w:val="nil"/>
          <w:between w:val="nil"/>
        </w:pBdr>
        <w:spacing w:line="360" w:lineRule="auto"/>
        <w:jc w:val="both"/>
        <w:rPr>
          <w:rFonts w:ascii="Arial" w:eastAsia="Arial" w:hAnsi="Arial" w:cs="Arial"/>
          <w:color w:val="000000"/>
        </w:rPr>
      </w:pPr>
    </w:p>
    <w:p w:rsidR="00051C9D" w:rsidRDefault="00051C9D">
      <w:pPr>
        <w:pBdr>
          <w:top w:val="nil"/>
          <w:left w:val="nil"/>
          <w:bottom w:val="nil"/>
          <w:right w:val="nil"/>
          <w:between w:val="nil"/>
        </w:pBdr>
        <w:spacing w:line="360" w:lineRule="auto"/>
        <w:jc w:val="both"/>
        <w:rPr>
          <w:rFonts w:ascii="Arial" w:eastAsia="Arial" w:hAnsi="Arial" w:cs="Arial"/>
          <w:color w:val="000000"/>
        </w:rPr>
      </w:pPr>
    </w:p>
    <w:sectPr w:rsidR="00051C9D" w:rsidSect="00051C9D">
      <w:pgSz w:w="11906" w:h="16838"/>
      <w:pgMar w:top="907" w:right="1134" w:bottom="964" w:left="1418"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272"/>
    <w:multiLevelType w:val="hybridMultilevel"/>
    <w:tmpl w:val="94D09ACE"/>
    <w:lvl w:ilvl="0" w:tplc="579AFFDA">
      <w:start w:val="1"/>
      <w:numFmt w:val="decimal"/>
      <w:lvlText w:val="%1)"/>
      <w:lvlJc w:val="left"/>
      <w:pPr>
        <w:ind w:left="1080" w:hanging="360"/>
      </w:pPr>
      <w:rPr>
        <w:rFonts w:ascii="Arial" w:eastAsia="Times New Roman" w:hAnsi="Arial" w:cs="Arial"/>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F7451B5"/>
    <w:multiLevelType w:val="hybridMultilevel"/>
    <w:tmpl w:val="A6F0D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4E54DB5"/>
    <w:multiLevelType w:val="hybridMultilevel"/>
    <w:tmpl w:val="1BC820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25123D"/>
    <w:multiLevelType w:val="hybridMultilevel"/>
    <w:tmpl w:val="56AEE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5F0154"/>
    <w:multiLevelType w:val="hybridMultilevel"/>
    <w:tmpl w:val="2EE6A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C9D"/>
    <w:rsid w:val="00006842"/>
    <w:rsid w:val="00010FD0"/>
    <w:rsid w:val="0005162C"/>
    <w:rsid w:val="00051C9D"/>
    <w:rsid w:val="0005326D"/>
    <w:rsid w:val="00062E2B"/>
    <w:rsid w:val="00077D72"/>
    <w:rsid w:val="00177960"/>
    <w:rsid w:val="001F362B"/>
    <w:rsid w:val="00201E72"/>
    <w:rsid w:val="00213D88"/>
    <w:rsid w:val="00273D75"/>
    <w:rsid w:val="002A53D5"/>
    <w:rsid w:val="002A6126"/>
    <w:rsid w:val="002E3F50"/>
    <w:rsid w:val="00312EDE"/>
    <w:rsid w:val="00345C45"/>
    <w:rsid w:val="00347598"/>
    <w:rsid w:val="0035405F"/>
    <w:rsid w:val="003B20C0"/>
    <w:rsid w:val="003B7430"/>
    <w:rsid w:val="003E6E6C"/>
    <w:rsid w:val="003E73AD"/>
    <w:rsid w:val="0046271E"/>
    <w:rsid w:val="004F2AEE"/>
    <w:rsid w:val="00516A5C"/>
    <w:rsid w:val="00534494"/>
    <w:rsid w:val="00544349"/>
    <w:rsid w:val="0056044D"/>
    <w:rsid w:val="005820AA"/>
    <w:rsid w:val="005A0135"/>
    <w:rsid w:val="00606FA3"/>
    <w:rsid w:val="0060721D"/>
    <w:rsid w:val="006E2731"/>
    <w:rsid w:val="006F7FBF"/>
    <w:rsid w:val="00715705"/>
    <w:rsid w:val="007A5A17"/>
    <w:rsid w:val="007B2D67"/>
    <w:rsid w:val="0081358E"/>
    <w:rsid w:val="00843430"/>
    <w:rsid w:val="008727F4"/>
    <w:rsid w:val="0099147B"/>
    <w:rsid w:val="009F4EB2"/>
    <w:rsid w:val="00A03279"/>
    <w:rsid w:val="00A463F7"/>
    <w:rsid w:val="00A62C45"/>
    <w:rsid w:val="00A82162"/>
    <w:rsid w:val="00B75A98"/>
    <w:rsid w:val="00B7712B"/>
    <w:rsid w:val="00BB1FF4"/>
    <w:rsid w:val="00BF72CB"/>
    <w:rsid w:val="00C510E6"/>
    <w:rsid w:val="00CA364F"/>
    <w:rsid w:val="00CB3416"/>
    <w:rsid w:val="00CC10C5"/>
    <w:rsid w:val="00CE0803"/>
    <w:rsid w:val="00CF0023"/>
    <w:rsid w:val="00D0704D"/>
    <w:rsid w:val="00D135AF"/>
    <w:rsid w:val="00D30253"/>
    <w:rsid w:val="00D57DCE"/>
    <w:rsid w:val="00D6534D"/>
    <w:rsid w:val="00E235A3"/>
    <w:rsid w:val="00E315AE"/>
    <w:rsid w:val="00EC4424"/>
    <w:rsid w:val="00EC7A78"/>
    <w:rsid w:val="00F14197"/>
    <w:rsid w:val="00F449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99"/>
  </w:style>
  <w:style w:type="paragraph" w:styleId="1">
    <w:name w:val="heading 1"/>
    <w:basedOn w:val="a"/>
    <w:next w:val="a"/>
    <w:link w:val="1Char"/>
    <w:uiPriority w:val="99"/>
    <w:qFormat/>
    <w:rsid w:val="00527599"/>
    <w:pPr>
      <w:keepNext/>
      <w:jc w:val="center"/>
      <w:outlineLvl w:val="0"/>
    </w:pPr>
    <w:rPr>
      <w:b/>
      <w:sz w:val="22"/>
      <w:szCs w:val="20"/>
    </w:rPr>
  </w:style>
  <w:style w:type="paragraph" w:styleId="2">
    <w:name w:val="heading 2"/>
    <w:basedOn w:val="a"/>
    <w:next w:val="a"/>
    <w:link w:val="2Char"/>
    <w:uiPriority w:val="99"/>
    <w:qFormat/>
    <w:rsid w:val="00527599"/>
    <w:pPr>
      <w:keepNext/>
      <w:jc w:val="center"/>
      <w:outlineLvl w:val="1"/>
    </w:pPr>
    <w:rPr>
      <w:b/>
      <w:bCs/>
      <w:sz w:val="20"/>
    </w:rPr>
  </w:style>
  <w:style w:type="paragraph" w:styleId="3">
    <w:name w:val="heading 3"/>
    <w:basedOn w:val="a"/>
    <w:next w:val="a"/>
    <w:link w:val="3Char"/>
    <w:uiPriority w:val="99"/>
    <w:qFormat/>
    <w:rsid w:val="00527599"/>
    <w:pPr>
      <w:keepNext/>
      <w:outlineLvl w:val="2"/>
    </w:pPr>
    <w:rPr>
      <w:b/>
      <w:bCs/>
    </w:rPr>
  </w:style>
  <w:style w:type="paragraph" w:styleId="4">
    <w:name w:val="heading 4"/>
    <w:basedOn w:val="normal"/>
    <w:next w:val="normal"/>
    <w:rsid w:val="00051C9D"/>
    <w:pPr>
      <w:keepNext/>
      <w:keepLines/>
      <w:spacing w:before="240" w:after="40"/>
      <w:outlineLvl w:val="3"/>
    </w:pPr>
    <w:rPr>
      <w:b/>
    </w:rPr>
  </w:style>
  <w:style w:type="paragraph" w:styleId="5">
    <w:name w:val="heading 5"/>
    <w:basedOn w:val="normal"/>
    <w:next w:val="normal"/>
    <w:rsid w:val="00051C9D"/>
    <w:pPr>
      <w:keepNext/>
      <w:keepLines/>
      <w:spacing w:before="220" w:after="40"/>
      <w:outlineLvl w:val="4"/>
    </w:pPr>
    <w:rPr>
      <w:b/>
      <w:sz w:val="22"/>
      <w:szCs w:val="22"/>
    </w:rPr>
  </w:style>
  <w:style w:type="paragraph" w:styleId="6">
    <w:name w:val="heading 6"/>
    <w:basedOn w:val="normal"/>
    <w:next w:val="normal"/>
    <w:rsid w:val="00051C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51C9D"/>
  </w:style>
  <w:style w:type="table" w:customStyle="1" w:styleId="TableNormal">
    <w:name w:val="Table Normal"/>
    <w:rsid w:val="00051C9D"/>
    <w:tblPr>
      <w:tblCellMar>
        <w:top w:w="0" w:type="dxa"/>
        <w:left w:w="0" w:type="dxa"/>
        <w:bottom w:w="0" w:type="dxa"/>
        <w:right w:w="0" w:type="dxa"/>
      </w:tblCellMar>
    </w:tblPr>
  </w:style>
  <w:style w:type="paragraph" w:styleId="a3">
    <w:name w:val="Title"/>
    <w:basedOn w:val="normal"/>
    <w:next w:val="normal"/>
    <w:rsid w:val="00051C9D"/>
    <w:pPr>
      <w:keepNext/>
      <w:keepLines/>
      <w:spacing w:before="480" w:after="120"/>
    </w:pPr>
    <w:rPr>
      <w:b/>
      <w:sz w:val="72"/>
      <w:szCs w:val="72"/>
    </w:rPr>
  </w:style>
  <w:style w:type="character" w:customStyle="1" w:styleId="1Char">
    <w:name w:val="Επικεφαλίδα 1 Char"/>
    <w:basedOn w:val="a0"/>
    <w:link w:val="1"/>
    <w:uiPriority w:val="99"/>
    <w:locked/>
    <w:rsid w:val="00B60936"/>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B60936"/>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B60936"/>
    <w:rPr>
      <w:rFonts w:ascii="Cambria" w:hAnsi="Cambria" w:cs="Times New Roman"/>
      <w:b/>
      <w:bCs/>
      <w:sz w:val="26"/>
      <w:szCs w:val="26"/>
    </w:rPr>
  </w:style>
  <w:style w:type="paragraph" w:styleId="a4">
    <w:name w:val="header"/>
    <w:basedOn w:val="a"/>
    <w:link w:val="Char"/>
    <w:uiPriority w:val="99"/>
    <w:semiHidden/>
    <w:rsid w:val="00527599"/>
    <w:pPr>
      <w:tabs>
        <w:tab w:val="center" w:pos="4153"/>
        <w:tab w:val="right" w:pos="8306"/>
      </w:tabs>
    </w:pPr>
  </w:style>
  <w:style w:type="character" w:customStyle="1" w:styleId="Char">
    <w:name w:val="Κεφαλίδα Char"/>
    <w:basedOn w:val="a0"/>
    <w:link w:val="a4"/>
    <w:uiPriority w:val="99"/>
    <w:semiHidden/>
    <w:locked/>
    <w:rsid w:val="005A7D40"/>
    <w:rPr>
      <w:rFonts w:cs="Times New Roman"/>
      <w:sz w:val="24"/>
      <w:szCs w:val="24"/>
    </w:rPr>
  </w:style>
  <w:style w:type="paragraph" w:styleId="a5">
    <w:name w:val="Body Text"/>
    <w:basedOn w:val="a"/>
    <w:link w:val="Char0"/>
    <w:uiPriority w:val="99"/>
    <w:semiHidden/>
    <w:rsid w:val="00527599"/>
    <w:pPr>
      <w:jc w:val="both"/>
    </w:pPr>
    <w:rPr>
      <w:rFonts w:ascii="Arial" w:hAnsi="Arial"/>
      <w:sz w:val="22"/>
      <w:szCs w:val="20"/>
    </w:rPr>
  </w:style>
  <w:style w:type="character" w:customStyle="1" w:styleId="Char0">
    <w:name w:val="Σώμα κειμένου Char"/>
    <w:basedOn w:val="a0"/>
    <w:link w:val="a5"/>
    <w:uiPriority w:val="99"/>
    <w:semiHidden/>
    <w:locked/>
    <w:rsid w:val="00B60936"/>
    <w:rPr>
      <w:rFonts w:cs="Times New Roman"/>
      <w:sz w:val="24"/>
      <w:szCs w:val="24"/>
    </w:rPr>
  </w:style>
  <w:style w:type="paragraph" w:styleId="a6">
    <w:name w:val="Balloon Text"/>
    <w:basedOn w:val="a"/>
    <w:link w:val="Char1"/>
    <w:uiPriority w:val="99"/>
    <w:semiHidden/>
    <w:rsid w:val="00EF556A"/>
    <w:rPr>
      <w:rFonts w:ascii="Tahoma" w:hAnsi="Tahoma" w:cs="Tahoma"/>
      <w:sz w:val="16"/>
      <w:szCs w:val="16"/>
    </w:rPr>
  </w:style>
  <w:style w:type="character" w:customStyle="1" w:styleId="Char1">
    <w:name w:val="Κείμενο πλαισίου Char"/>
    <w:basedOn w:val="a0"/>
    <w:link w:val="a6"/>
    <w:uiPriority w:val="99"/>
    <w:semiHidden/>
    <w:locked/>
    <w:rsid w:val="00EF556A"/>
    <w:rPr>
      <w:rFonts w:ascii="Tahoma" w:hAnsi="Tahoma" w:cs="Tahoma"/>
      <w:sz w:val="16"/>
      <w:szCs w:val="16"/>
    </w:rPr>
  </w:style>
  <w:style w:type="paragraph" w:styleId="a7">
    <w:name w:val="List Paragraph"/>
    <w:basedOn w:val="a"/>
    <w:uiPriority w:val="99"/>
    <w:qFormat/>
    <w:rsid w:val="00D65830"/>
    <w:pPr>
      <w:ind w:left="720"/>
      <w:contextualSpacing/>
    </w:pPr>
  </w:style>
  <w:style w:type="paragraph" w:styleId="a8">
    <w:name w:val="Body Text Indent"/>
    <w:basedOn w:val="a"/>
    <w:link w:val="Char2"/>
    <w:uiPriority w:val="99"/>
    <w:semiHidden/>
    <w:rsid w:val="000909C8"/>
    <w:pPr>
      <w:spacing w:after="120" w:line="259" w:lineRule="auto"/>
      <w:ind w:left="283"/>
    </w:pPr>
    <w:rPr>
      <w:rFonts w:ascii="Calibri" w:hAnsi="Calibri"/>
      <w:sz w:val="22"/>
      <w:szCs w:val="22"/>
      <w:lang w:eastAsia="en-US"/>
    </w:rPr>
  </w:style>
  <w:style w:type="character" w:customStyle="1" w:styleId="Char2">
    <w:name w:val="Σώμα κείμενου με εσοχή Char"/>
    <w:basedOn w:val="a0"/>
    <w:link w:val="a8"/>
    <w:uiPriority w:val="99"/>
    <w:semiHidden/>
    <w:locked/>
    <w:rsid w:val="000909C8"/>
    <w:rPr>
      <w:rFonts w:ascii="Calibri" w:hAnsi="Calibri" w:cs="Times New Roman"/>
      <w:sz w:val="22"/>
      <w:szCs w:val="22"/>
      <w:lang w:eastAsia="en-US"/>
    </w:rPr>
  </w:style>
  <w:style w:type="paragraph" w:styleId="-HTML">
    <w:name w:val="HTML Preformatted"/>
    <w:basedOn w:val="a"/>
    <w:link w:val="-HTMLChar"/>
    <w:uiPriority w:val="99"/>
    <w:rsid w:val="00BC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locked/>
    <w:rsid w:val="00340CF3"/>
    <w:rPr>
      <w:rFonts w:ascii="Courier New" w:hAnsi="Courier New" w:cs="Courier New"/>
      <w:sz w:val="20"/>
      <w:szCs w:val="20"/>
    </w:rPr>
  </w:style>
  <w:style w:type="paragraph" w:styleId="20">
    <w:name w:val="Body Text 2"/>
    <w:basedOn w:val="a"/>
    <w:link w:val="2Char0"/>
    <w:uiPriority w:val="99"/>
    <w:rsid w:val="00A032A2"/>
    <w:pPr>
      <w:overflowPunct w:val="0"/>
      <w:autoSpaceDE w:val="0"/>
      <w:autoSpaceDN w:val="0"/>
      <w:adjustRightInd w:val="0"/>
      <w:spacing w:line="360" w:lineRule="auto"/>
      <w:ind w:left="567"/>
      <w:jc w:val="both"/>
      <w:textAlignment w:val="baseline"/>
    </w:pPr>
    <w:rPr>
      <w:rFonts w:ascii="Arial" w:hAnsi="Arial"/>
      <w:szCs w:val="20"/>
    </w:rPr>
  </w:style>
  <w:style w:type="character" w:customStyle="1" w:styleId="2Char0">
    <w:name w:val="Σώμα κείμενου 2 Char"/>
    <w:basedOn w:val="a0"/>
    <w:link w:val="20"/>
    <w:uiPriority w:val="99"/>
    <w:locked/>
    <w:rsid w:val="00A032A2"/>
    <w:rPr>
      <w:rFonts w:ascii="Arial" w:hAnsi="Arial" w:cs="Times New Roman"/>
      <w:sz w:val="24"/>
      <w:lang w:val="el-GR" w:eastAsia="el-GR" w:bidi="ar-SA"/>
    </w:rPr>
  </w:style>
  <w:style w:type="paragraph" w:styleId="21">
    <w:name w:val="Body Text Indent 2"/>
    <w:basedOn w:val="a"/>
    <w:link w:val="2Char1"/>
    <w:uiPriority w:val="99"/>
    <w:rsid w:val="00A032A2"/>
    <w:pPr>
      <w:spacing w:after="120" w:line="480" w:lineRule="auto"/>
      <w:ind w:left="283"/>
    </w:pPr>
  </w:style>
  <w:style w:type="character" w:customStyle="1" w:styleId="2Char1">
    <w:name w:val="Σώμα κείμενου με εσοχή 2 Char"/>
    <w:basedOn w:val="a0"/>
    <w:link w:val="21"/>
    <w:uiPriority w:val="99"/>
    <w:semiHidden/>
    <w:locked/>
    <w:rsid w:val="00A41A55"/>
    <w:rPr>
      <w:rFonts w:cs="Times New Roman"/>
      <w:sz w:val="24"/>
      <w:szCs w:val="24"/>
    </w:rPr>
  </w:style>
  <w:style w:type="paragraph" w:styleId="a9">
    <w:name w:val="Body Text First Indent"/>
    <w:basedOn w:val="a5"/>
    <w:link w:val="Char3"/>
    <w:uiPriority w:val="99"/>
    <w:rsid w:val="008C5114"/>
    <w:pPr>
      <w:spacing w:after="120"/>
      <w:ind w:firstLine="210"/>
      <w:jc w:val="left"/>
    </w:pPr>
    <w:rPr>
      <w:rFonts w:ascii="Times New Roman" w:hAnsi="Times New Roman"/>
      <w:sz w:val="24"/>
      <w:szCs w:val="24"/>
    </w:rPr>
  </w:style>
  <w:style w:type="character" w:customStyle="1" w:styleId="Char3">
    <w:name w:val="Σώμα κείμενου Πρώτη Εσοχή Char"/>
    <w:basedOn w:val="Char0"/>
    <w:link w:val="a9"/>
    <w:uiPriority w:val="99"/>
    <w:semiHidden/>
    <w:locked/>
    <w:rsid w:val="003F2516"/>
  </w:style>
  <w:style w:type="paragraph" w:styleId="aa">
    <w:name w:val="Plain Text"/>
    <w:basedOn w:val="a"/>
    <w:link w:val="Char4"/>
    <w:uiPriority w:val="99"/>
    <w:rsid w:val="00CB5670"/>
    <w:rPr>
      <w:rFonts w:ascii="Courier New" w:hAnsi="Courier New" w:cs="Courier New"/>
      <w:sz w:val="20"/>
      <w:szCs w:val="20"/>
    </w:rPr>
  </w:style>
  <w:style w:type="character" w:customStyle="1" w:styleId="Char4">
    <w:name w:val="Απλό κείμενο Char"/>
    <w:basedOn w:val="a0"/>
    <w:link w:val="aa"/>
    <w:uiPriority w:val="99"/>
    <w:semiHidden/>
    <w:rsid w:val="007D0508"/>
    <w:rPr>
      <w:rFonts w:ascii="Courier New" w:hAnsi="Courier New" w:cs="Courier New"/>
      <w:sz w:val="20"/>
      <w:szCs w:val="20"/>
    </w:rPr>
  </w:style>
  <w:style w:type="paragraph" w:styleId="ab">
    <w:name w:val="Subtitle"/>
    <w:basedOn w:val="a"/>
    <w:next w:val="a"/>
    <w:rsid w:val="00051C9D"/>
    <w:pPr>
      <w:keepNext/>
      <w:keepLines/>
      <w:spacing w:before="360" w:after="80"/>
    </w:pPr>
    <w:rPr>
      <w:rFonts w:ascii="Georgia" w:eastAsia="Georgia" w:hAnsi="Georgia" w:cs="Georgia"/>
      <w:i/>
      <w:color w:val="666666"/>
      <w:sz w:val="48"/>
      <w:szCs w:val="48"/>
    </w:rPr>
  </w:style>
  <w:style w:type="table" w:customStyle="1" w:styleId="ac">
    <w:basedOn w:val="a1"/>
    <w:rsid w:val="00051C9D"/>
    <w:tblPr>
      <w:tblStyleRowBandSize w:val="1"/>
      <w:tblStyleColBandSize w:val="1"/>
      <w:tblInd w:w="0" w:type="dxa"/>
      <w:tblCellMar>
        <w:top w:w="0" w:type="dxa"/>
        <w:left w:w="115" w:type="dxa"/>
        <w:bottom w:w="0" w:type="dxa"/>
        <w:right w:w="115" w:type="dxa"/>
      </w:tblCellMar>
    </w:tblPr>
  </w:style>
  <w:style w:type="table" w:customStyle="1" w:styleId="ad">
    <w:basedOn w:val="a1"/>
    <w:rsid w:val="00051C9D"/>
    <w:tblPr>
      <w:tblStyleRowBandSize w:val="1"/>
      <w:tblStyleColBandSize w:val="1"/>
      <w:tblInd w:w="0" w:type="dxa"/>
      <w:tblCellMar>
        <w:top w:w="0" w:type="dxa"/>
        <w:left w:w="115" w:type="dxa"/>
        <w:bottom w:w="0" w:type="dxa"/>
        <w:right w:w="115" w:type="dxa"/>
      </w:tblCellMar>
    </w:tblPr>
  </w:style>
  <w:style w:type="character" w:styleId="ae">
    <w:name w:val="Strong"/>
    <w:basedOn w:val="a0"/>
    <w:qFormat/>
    <w:rsid w:val="00C510E6"/>
    <w:rPr>
      <w:b/>
      <w:bCs/>
    </w:rPr>
  </w:style>
  <w:style w:type="paragraph" w:customStyle="1" w:styleId="31">
    <w:name w:val="Σώμα κείμενου 31"/>
    <w:basedOn w:val="a"/>
    <w:link w:val="BodyText3Char"/>
    <w:rsid w:val="00C510E6"/>
    <w:pPr>
      <w:overflowPunct w:val="0"/>
      <w:autoSpaceDE w:val="0"/>
      <w:autoSpaceDN w:val="0"/>
      <w:adjustRightInd w:val="0"/>
      <w:jc w:val="both"/>
      <w:textAlignment w:val="baseline"/>
    </w:pPr>
    <w:rPr>
      <w:rFonts w:ascii="Tahoma" w:hAnsi="Tahoma"/>
      <w:szCs w:val="20"/>
    </w:rPr>
  </w:style>
  <w:style w:type="character" w:customStyle="1" w:styleId="BodyText3Char">
    <w:name w:val="Body Text 3 Char"/>
    <w:basedOn w:val="a0"/>
    <w:link w:val="31"/>
    <w:rsid w:val="00C510E6"/>
    <w:rPr>
      <w:rFonts w:ascii="Tahoma" w:hAnsi="Tahoma"/>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NSGsGOfY7UmEVYLbKOnWMqmaQ==">AMUW2mVKj8x7NlxEN6Y9QixDQBwszHPVTpZV2F7Fll25aR9HFWDGU/zetr/epD+MFtP1fqSMZA8Zvdhq9q9HcrpYyzW5qsfPT6Wt1SYkuf7G/luerkw+Uxnl9Mt0oFONfAxJ3acVprEk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769</Words>
  <Characters>4157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ML04614254</dc:creator>
  <cp:lastModifiedBy>pc1</cp:lastModifiedBy>
  <cp:revision>46</cp:revision>
  <cp:lastPrinted>2022-06-20T10:51:00Z</cp:lastPrinted>
  <dcterms:created xsi:type="dcterms:W3CDTF">2022-05-12T13:24:00Z</dcterms:created>
  <dcterms:modified xsi:type="dcterms:W3CDTF">2022-07-01T09:08:00Z</dcterms:modified>
</cp:coreProperties>
</file>