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382" w:rsidRDefault="00874382" w:rsidP="00874382">
      <w:pPr>
        <w:ind w:left="6381"/>
        <w:rPr>
          <w:lang w:val="en-US"/>
        </w:rPr>
      </w:pPr>
      <w:r>
        <w:rPr>
          <w:noProof/>
          <w:lang w:eastAsia="el-GR" w:bidi="ar-SA"/>
        </w:rPr>
        <w:drawing>
          <wp:anchor distT="0" distB="0" distL="114300" distR="114300" simplePos="0" relativeHeight="251659264" behindDoc="0" locked="0" layoutInCell="1" allowOverlap="1">
            <wp:simplePos x="0" y="0"/>
            <wp:positionH relativeFrom="column">
              <wp:posOffset>476250</wp:posOffset>
            </wp:positionH>
            <wp:positionV relativeFrom="paragraph">
              <wp:posOffset>28575</wp:posOffset>
            </wp:positionV>
            <wp:extent cx="695325" cy="714375"/>
            <wp:effectExtent l="19050" t="0" r="9525" b="0"/>
            <wp:wrapSquare wrapText="bothSides"/>
            <wp:docPr id="1" name="Εικόνα 1" descr="300px-Coat_of_arms_of_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300px-Coat_of_arms_of_Greece"/>
                    <pic:cNvPicPr>
                      <a:picLocks noChangeAspect="1" noChangeArrowheads="1"/>
                    </pic:cNvPicPr>
                  </pic:nvPicPr>
                  <pic:blipFill>
                    <a:blip r:embed="rId5" cstate="print"/>
                    <a:srcRect/>
                    <a:stretch>
                      <a:fillRect/>
                    </a:stretch>
                  </pic:blipFill>
                  <pic:spPr bwMode="auto">
                    <a:xfrm>
                      <a:off x="0" y="0"/>
                      <a:ext cx="695325" cy="714375"/>
                    </a:xfrm>
                    <a:prstGeom prst="rect">
                      <a:avLst/>
                    </a:prstGeom>
                    <a:noFill/>
                    <a:ln w="9525">
                      <a:noFill/>
                      <a:miter lim="800000"/>
                      <a:headEnd/>
                      <a:tailEnd/>
                    </a:ln>
                  </pic:spPr>
                </pic:pic>
              </a:graphicData>
            </a:graphic>
          </wp:anchor>
        </w:drawing>
      </w:r>
    </w:p>
    <w:p w:rsidR="00874382" w:rsidRPr="0095524A" w:rsidRDefault="00874382" w:rsidP="00874382">
      <w:pPr>
        <w:ind w:left="4941" w:firstLine="720"/>
      </w:pPr>
      <w:r>
        <w:t xml:space="preserve">Μοσχάτο, </w:t>
      </w:r>
      <w:r w:rsidRPr="0095524A">
        <w:t xml:space="preserve"> </w:t>
      </w:r>
      <w:r>
        <w:t>8/7/202</w:t>
      </w:r>
      <w:r w:rsidRPr="0095524A">
        <w:t>2</w:t>
      </w:r>
    </w:p>
    <w:p w:rsidR="00874382" w:rsidRDefault="00874382" w:rsidP="00874382">
      <w:pPr>
        <w:ind w:left="4941" w:firstLine="720"/>
      </w:pPr>
    </w:p>
    <w:p w:rsidR="00874382" w:rsidRPr="0095524A" w:rsidRDefault="00874382" w:rsidP="00874382">
      <w:pPr>
        <w:ind w:left="4941" w:firstLine="720"/>
      </w:pPr>
      <w:r>
        <w:t xml:space="preserve">Αρ. </w:t>
      </w:r>
      <w:proofErr w:type="spellStart"/>
      <w:r>
        <w:t>Πρωτ</w:t>
      </w:r>
      <w:proofErr w:type="spellEnd"/>
      <w:r>
        <w:t xml:space="preserve">.: </w:t>
      </w:r>
    </w:p>
    <w:p w:rsidR="00874382" w:rsidRDefault="00874382" w:rsidP="00874382"/>
    <w:p w:rsidR="00874382" w:rsidRDefault="00874382" w:rsidP="00874382">
      <w:r>
        <w:t>ΕΛΛΗΝΙΚΗ ΔΗΜΟΚΡΑΤΙΑ</w:t>
      </w:r>
    </w:p>
    <w:p w:rsidR="00874382" w:rsidRDefault="00874382" w:rsidP="00874382">
      <w:pPr>
        <w:rPr>
          <w:b/>
        </w:rPr>
      </w:pPr>
      <w:r>
        <w:rPr>
          <w:b/>
        </w:rPr>
        <w:t xml:space="preserve">ΔΗΜΟΣ ΜΟΣΧΑΤΟΥ-ΤΑΥΡΟΥ  </w:t>
      </w:r>
    </w:p>
    <w:p w:rsidR="00874382" w:rsidRDefault="00874382" w:rsidP="00874382">
      <w:r>
        <w:t xml:space="preserve">Κοραή 36 &amp; Αγίου Γερασίμου, Μοσχάτο, Τ.Κ 18345     </w:t>
      </w:r>
    </w:p>
    <w:p w:rsidR="00874382" w:rsidRDefault="00874382" w:rsidP="00874382">
      <w:pPr>
        <w:rPr>
          <w:b/>
        </w:rPr>
      </w:pPr>
      <w:r>
        <w:rPr>
          <w:b/>
        </w:rPr>
        <w:t>Γραφείο Δημάρχου</w:t>
      </w:r>
    </w:p>
    <w:p w:rsidR="00874382" w:rsidRDefault="00874382" w:rsidP="00874382">
      <w:proofErr w:type="spellStart"/>
      <w:r>
        <w:t>Τηλ</w:t>
      </w:r>
      <w:proofErr w:type="spellEnd"/>
      <w:r>
        <w:t>: 2132019630-631</w:t>
      </w:r>
    </w:p>
    <w:p w:rsidR="00874382" w:rsidRDefault="00874382" w:rsidP="00874382">
      <w:r>
        <w:rPr>
          <w:rStyle w:val="-"/>
          <w:lang w:val="en-US"/>
        </w:rPr>
        <w:t>E</w:t>
      </w:r>
      <w:r>
        <w:rPr>
          <w:rStyle w:val="-"/>
        </w:rPr>
        <w:t>-</w:t>
      </w:r>
      <w:r>
        <w:rPr>
          <w:rStyle w:val="-"/>
          <w:lang w:val="en-US"/>
        </w:rPr>
        <w:t>mail</w:t>
      </w:r>
      <w:r>
        <w:rPr>
          <w:rStyle w:val="-"/>
        </w:rPr>
        <w:t xml:space="preserve">: </w:t>
      </w:r>
      <w:proofErr w:type="spellStart"/>
      <w:r>
        <w:rPr>
          <w:rStyle w:val="-"/>
          <w:lang w:val="en-US"/>
        </w:rPr>
        <w:t>aefthimiou</w:t>
      </w:r>
      <w:proofErr w:type="spellEnd"/>
      <w:r>
        <w:rPr>
          <w:rStyle w:val="-"/>
        </w:rPr>
        <w:t>@0144.</w:t>
      </w:r>
      <w:proofErr w:type="spellStart"/>
      <w:r>
        <w:rPr>
          <w:rStyle w:val="-"/>
          <w:lang w:val="en-US"/>
        </w:rPr>
        <w:t>syzefxis</w:t>
      </w:r>
      <w:proofErr w:type="spellEnd"/>
      <w:r>
        <w:rPr>
          <w:rStyle w:val="-"/>
        </w:rPr>
        <w:t>.</w:t>
      </w:r>
      <w:proofErr w:type="spellStart"/>
      <w:r>
        <w:rPr>
          <w:rStyle w:val="-"/>
          <w:lang w:val="en-US"/>
        </w:rPr>
        <w:t>gov</w:t>
      </w:r>
      <w:proofErr w:type="spellEnd"/>
      <w:r>
        <w:rPr>
          <w:rStyle w:val="-"/>
        </w:rPr>
        <w:t>.</w:t>
      </w:r>
      <w:proofErr w:type="spellStart"/>
      <w:r>
        <w:rPr>
          <w:rStyle w:val="-"/>
          <w:lang w:val="en-US"/>
        </w:rPr>
        <w:t>gr</w:t>
      </w:r>
      <w:proofErr w:type="spellEnd"/>
      <w:r>
        <w:t xml:space="preserve"> </w:t>
      </w:r>
    </w:p>
    <w:p w:rsidR="00874382" w:rsidRDefault="00874382" w:rsidP="00874382"/>
    <w:p w:rsidR="00874382" w:rsidRDefault="00874382" w:rsidP="00874382">
      <w:pPr>
        <w:ind w:left="2160" w:firstLine="720"/>
        <w:rPr>
          <w:b/>
        </w:rPr>
      </w:pPr>
    </w:p>
    <w:p w:rsidR="00874382" w:rsidRPr="00205106" w:rsidRDefault="00874382" w:rsidP="00874382">
      <w:pPr>
        <w:ind w:left="2160" w:firstLine="720"/>
        <w:rPr>
          <w:b/>
        </w:rPr>
      </w:pPr>
      <w:r>
        <w:rPr>
          <w:b/>
        </w:rPr>
        <w:t>Προς</w:t>
      </w:r>
    </w:p>
    <w:p w:rsidR="00874382" w:rsidRDefault="00874382" w:rsidP="00874382">
      <w:pPr>
        <w:pStyle w:val="a3"/>
        <w:numPr>
          <w:ilvl w:val="0"/>
          <w:numId w:val="1"/>
        </w:numPr>
      </w:pPr>
      <w:r>
        <w:t>Διοικητή Αστυνομικής Δ/</w:t>
      </w:r>
      <w:proofErr w:type="spellStart"/>
      <w:r>
        <w:t>νσης</w:t>
      </w:r>
      <w:proofErr w:type="spellEnd"/>
      <w:r>
        <w:t xml:space="preserve"> Πειραιά, </w:t>
      </w:r>
    </w:p>
    <w:p w:rsidR="00874382" w:rsidRDefault="00874382" w:rsidP="00874382">
      <w:pPr>
        <w:pStyle w:val="a3"/>
        <w:ind w:left="3600"/>
      </w:pPr>
      <w:r>
        <w:t xml:space="preserve">κ. </w:t>
      </w:r>
      <w:r w:rsidRPr="00205106">
        <w:rPr>
          <w:b/>
        </w:rPr>
        <w:t xml:space="preserve">Πρωτεσίλαο </w:t>
      </w:r>
      <w:proofErr w:type="spellStart"/>
      <w:r w:rsidRPr="00205106">
        <w:rPr>
          <w:b/>
        </w:rPr>
        <w:t>Κωστάζο</w:t>
      </w:r>
      <w:proofErr w:type="spellEnd"/>
      <w:r>
        <w:t>, Ταξίαρχο</w:t>
      </w:r>
    </w:p>
    <w:p w:rsidR="00874382" w:rsidRPr="00205106" w:rsidRDefault="00874382" w:rsidP="00874382">
      <w:pPr>
        <w:ind w:left="2880"/>
        <w:rPr>
          <w:b/>
        </w:rPr>
      </w:pPr>
      <w:proofErr w:type="spellStart"/>
      <w:r w:rsidRPr="00205106">
        <w:rPr>
          <w:b/>
        </w:rPr>
        <w:t>Κοιν</w:t>
      </w:r>
      <w:proofErr w:type="spellEnd"/>
      <w:r w:rsidRPr="00205106">
        <w:rPr>
          <w:b/>
        </w:rPr>
        <w:t xml:space="preserve">.: </w:t>
      </w:r>
    </w:p>
    <w:p w:rsidR="00874382" w:rsidRPr="00205106" w:rsidRDefault="00874382" w:rsidP="00874382">
      <w:pPr>
        <w:pStyle w:val="a3"/>
        <w:numPr>
          <w:ilvl w:val="0"/>
          <w:numId w:val="1"/>
        </w:numPr>
        <w:rPr>
          <w:b/>
        </w:rPr>
      </w:pPr>
      <w:r w:rsidRPr="00D31033">
        <w:t>Υπουργό Προστασίας του Πολίτη</w:t>
      </w:r>
      <w:r>
        <w:t>,</w:t>
      </w:r>
      <w:r w:rsidRPr="00D31033">
        <w:t xml:space="preserve"> </w:t>
      </w:r>
      <w:r w:rsidRPr="00205106">
        <w:rPr>
          <w:b/>
        </w:rPr>
        <w:t>κ.</w:t>
      </w:r>
      <w:r>
        <w:rPr>
          <w:b/>
        </w:rPr>
        <w:t xml:space="preserve"> </w:t>
      </w:r>
      <w:r w:rsidRPr="00205106">
        <w:rPr>
          <w:b/>
        </w:rPr>
        <w:t xml:space="preserve">Τάκη </w:t>
      </w:r>
      <w:proofErr w:type="spellStart"/>
      <w:r w:rsidRPr="00205106">
        <w:rPr>
          <w:b/>
        </w:rPr>
        <w:t>Θεοδωρικάκο</w:t>
      </w:r>
      <w:proofErr w:type="spellEnd"/>
    </w:p>
    <w:p w:rsidR="00874382" w:rsidRPr="00D31033" w:rsidRDefault="00874382" w:rsidP="00874382">
      <w:pPr>
        <w:ind w:left="2880"/>
        <w:rPr>
          <w:b/>
        </w:rPr>
      </w:pPr>
    </w:p>
    <w:p w:rsidR="00874382" w:rsidRDefault="00874382" w:rsidP="00874382">
      <w:pPr>
        <w:ind w:left="720" w:firstLine="720"/>
        <w:rPr>
          <w:b/>
        </w:rPr>
      </w:pPr>
    </w:p>
    <w:p w:rsidR="00874382" w:rsidRPr="00390C4C" w:rsidRDefault="00874382" w:rsidP="00874382">
      <w:pPr>
        <w:spacing w:line="360" w:lineRule="auto"/>
        <w:jc w:val="both"/>
        <w:rPr>
          <w:b/>
        </w:rPr>
      </w:pPr>
      <w:r w:rsidRPr="00390C4C">
        <w:rPr>
          <w:sz w:val="22"/>
          <w:szCs w:val="22"/>
        </w:rPr>
        <w:t>ΘΕΜΑ</w:t>
      </w:r>
      <w:r w:rsidRPr="00D31033">
        <w:rPr>
          <w:b/>
          <w:sz w:val="22"/>
          <w:szCs w:val="22"/>
        </w:rPr>
        <w:t xml:space="preserve">: </w:t>
      </w:r>
      <w:r>
        <w:rPr>
          <w:b/>
        </w:rPr>
        <w:t>Ανάγκη άμεσης επέμβασης</w:t>
      </w:r>
      <w:r w:rsidRPr="00390C4C">
        <w:rPr>
          <w:b/>
        </w:rPr>
        <w:t xml:space="preserve"> της Αστυνομίας για την οριστική απομάκρυνση των ΡΟΜΑ από τον Ταύρο</w:t>
      </w:r>
      <w:r>
        <w:rPr>
          <w:b/>
        </w:rPr>
        <w:t>- Εισχώρηση ΡΟΜΑ σε χώρο παιδικού σταθμού</w:t>
      </w:r>
    </w:p>
    <w:p w:rsidR="00874382" w:rsidRDefault="00874382" w:rsidP="00874382">
      <w:pPr>
        <w:spacing w:line="360" w:lineRule="auto"/>
        <w:jc w:val="both"/>
      </w:pPr>
    </w:p>
    <w:p w:rsidR="00874382" w:rsidRDefault="00874382" w:rsidP="00874382">
      <w:pPr>
        <w:spacing w:line="360" w:lineRule="auto"/>
        <w:jc w:val="both"/>
      </w:pPr>
      <w:r>
        <w:t>Αξιότιμε Διοικητά,</w:t>
      </w:r>
    </w:p>
    <w:p w:rsidR="00874382" w:rsidRDefault="00874382" w:rsidP="00874382">
      <w:pPr>
        <w:rPr>
          <w:b/>
        </w:rPr>
      </w:pPr>
    </w:p>
    <w:p w:rsidR="00874382" w:rsidRPr="002656C7" w:rsidRDefault="00874382" w:rsidP="00874382">
      <w:pPr>
        <w:spacing w:line="360" w:lineRule="auto"/>
        <w:ind w:firstLine="720"/>
        <w:jc w:val="both"/>
        <w:rPr>
          <w:b/>
        </w:rPr>
      </w:pPr>
      <w:r>
        <w:t xml:space="preserve">Με την παρούσα επιστολή μου </w:t>
      </w:r>
      <w:r w:rsidRPr="00874382">
        <w:t>και σε συ</w:t>
      </w:r>
      <w:r>
        <w:t xml:space="preserve">νέχεια της υπ. </w:t>
      </w:r>
      <w:r w:rsidR="003A55BF">
        <w:t>α</w:t>
      </w:r>
      <w:r>
        <w:t xml:space="preserve">ρ. </w:t>
      </w:r>
      <w:proofErr w:type="spellStart"/>
      <w:r>
        <w:t>πρωτ</w:t>
      </w:r>
      <w:proofErr w:type="spellEnd"/>
      <w:r>
        <w:t xml:space="preserve">.: 9827/26-05-22 στην οποία σας είχα επισημάνει την ανάγκη ανάληψης </w:t>
      </w:r>
      <w:proofErr w:type="spellStart"/>
      <w:r>
        <w:t>στοχευμένης</w:t>
      </w:r>
      <w:proofErr w:type="spellEnd"/>
      <w:r>
        <w:t xml:space="preserve"> και αποτελεσματικής δράσης για την οριστική απομάκρυνση των ΡΟΜΑ από τον Ταύρο, </w:t>
      </w:r>
      <w:r w:rsidRPr="002656C7">
        <w:rPr>
          <w:b/>
        </w:rPr>
        <w:t xml:space="preserve">επανέρχομαι λόγω της ιδιαίτερα επιβαρυμένης κατάστασης που αντιμετωπίζουμε στην περιοχή του Ταύρου με την παράνομη εγκατάσταση </w:t>
      </w:r>
      <w:r w:rsidR="002656C7">
        <w:rPr>
          <w:b/>
        </w:rPr>
        <w:t xml:space="preserve">και την καθημερινή </w:t>
      </w:r>
      <w:proofErr w:type="spellStart"/>
      <w:r w:rsidR="002656C7">
        <w:rPr>
          <w:b/>
        </w:rPr>
        <w:t>παραβατική</w:t>
      </w:r>
      <w:proofErr w:type="spellEnd"/>
      <w:r w:rsidR="002656C7">
        <w:rPr>
          <w:b/>
        </w:rPr>
        <w:t xml:space="preserve"> δράση </w:t>
      </w:r>
      <w:r w:rsidRPr="002656C7">
        <w:rPr>
          <w:b/>
        </w:rPr>
        <w:t xml:space="preserve">των ΡΟΜΑ. </w:t>
      </w:r>
    </w:p>
    <w:p w:rsidR="003A55BF" w:rsidRPr="001469E8" w:rsidRDefault="003A55BF" w:rsidP="00874382">
      <w:pPr>
        <w:spacing w:line="360" w:lineRule="auto"/>
        <w:ind w:firstLine="720"/>
        <w:jc w:val="both"/>
        <w:rPr>
          <w:b/>
        </w:rPr>
      </w:pPr>
      <w:r>
        <w:t xml:space="preserve">Συγκεκριμένα, </w:t>
      </w:r>
      <w:r w:rsidRPr="006C513D">
        <w:rPr>
          <w:b/>
        </w:rPr>
        <w:t xml:space="preserve">στη συμβολή των οδών Κωνσταντινουπόλεως και </w:t>
      </w:r>
      <w:proofErr w:type="spellStart"/>
      <w:r w:rsidRPr="006C513D">
        <w:rPr>
          <w:b/>
        </w:rPr>
        <w:t>Χαμοστέρνας</w:t>
      </w:r>
      <w:proofErr w:type="spellEnd"/>
      <w:r w:rsidR="006C513D" w:rsidRPr="006C513D">
        <w:rPr>
          <w:b/>
        </w:rPr>
        <w:t xml:space="preserve"> στον Ταύρο</w:t>
      </w:r>
      <w:r w:rsidRPr="006C513D">
        <w:rPr>
          <w:b/>
        </w:rPr>
        <w:t xml:space="preserve">, παρουσιάζεται το </w:t>
      </w:r>
      <w:r w:rsidR="006C513D" w:rsidRPr="006C513D">
        <w:rPr>
          <w:b/>
        </w:rPr>
        <w:t>φαινόμενο</w:t>
      </w:r>
      <w:r w:rsidRPr="006C513D">
        <w:rPr>
          <w:b/>
        </w:rPr>
        <w:t xml:space="preserve"> της παράνομης </w:t>
      </w:r>
      <w:r w:rsidR="006C513D" w:rsidRPr="006C513D">
        <w:rPr>
          <w:b/>
        </w:rPr>
        <w:t>εγκατάστασης</w:t>
      </w:r>
      <w:r w:rsidRPr="006C513D">
        <w:rPr>
          <w:b/>
        </w:rPr>
        <w:t xml:space="preserve"> ΡΟΜΑ, </w:t>
      </w:r>
      <w:r>
        <w:t>οι οποίοι, απομακρύνονται για λίγες ώρες και επιστρέφουν α</w:t>
      </w:r>
      <w:r w:rsidR="006C513D">
        <w:t>νενόχλητοι!</w:t>
      </w:r>
      <w:r w:rsidR="003840BB">
        <w:t xml:space="preserve"> Το πρόβλημα δεν αφορά πλέον μόνο την </w:t>
      </w:r>
      <w:proofErr w:type="spellStart"/>
      <w:r w:rsidR="003840BB">
        <w:t>παραβατική</w:t>
      </w:r>
      <w:proofErr w:type="spellEnd"/>
      <w:r w:rsidR="003840BB">
        <w:t xml:space="preserve"> τους συμπεριφορά και τις οχλήσεις </w:t>
      </w:r>
      <w:r w:rsidR="006C513D">
        <w:t>τους προς τους</w:t>
      </w:r>
      <w:r w:rsidR="003840BB">
        <w:t xml:space="preserve"> </w:t>
      </w:r>
      <w:r w:rsidR="006C513D">
        <w:t>κατοίκους</w:t>
      </w:r>
      <w:r w:rsidR="003840BB">
        <w:t xml:space="preserve">, αλλά </w:t>
      </w:r>
      <w:r w:rsidR="003840BB" w:rsidRPr="001469E8">
        <w:rPr>
          <w:b/>
        </w:rPr>
        <w:t xml:space="preserve">εγκυμονεί υγειονομικούς και άλλους κινδύνους για τον παιδικό σταθμό που βρίσκεται εκεί, καθώς οι ΡΟΜΑ </w:t>
      </w:r>
      <w:r w:rsidR="003840BB" w:rsidRPr="001469E8">
        <w:rPr>
          <w:b/>
        </w:rPr>
        <w:lastRenderedPageBreak/>
        <w:t>εισχώρησαν σε αυτόν, χρησιμοποιώντας τις παροχές των εγκαταστάσεών του παράνομα, προκαλώντας  φθορές και αφήνοντας καθημερινά απορρίμματα, τόσο σε χώρους του παιδικού όσο και πέριξ αυτού, σε τέτοιο βαθμό ώστε να κινδυνεύει πλέον η υγεία των μικρών παιδιών!</w:t>
      </w:r>
    </w:p>
    <w:p w:rsidR="003840BB" w:rsidRDefault="003840BB" w:rsidP="00874382">
      <w:pPr>
        <w:spacing w:line="360" w:lineRule="auto"/>
        <w:ind w:firstLine="720"/>
        <w:jc w:val="both"/>
      </w:pPr>
      <w:r>
        <w:t>Κύριε Διοικητά,</w:t>
      </w:r>
    </w:p>
    <w:p w:rsidR="003840BB" w:rsidRPr="001469E8" w:rsidRDefault="003840BB" w:rsidP="00874382">
      <w:pPr>
        <w:spacing w:line="360" w:lineRule="auto"/>
        <w:ind w:firstLine="720"/>
        <w:jc w:val="both"/>
        <w:rPr>
          <w:b/>
        </w:rPr>
      </w:pPr>
      <w:r>
        <w:t xml:space="preserve">Σας είχα ενημερώσει για το επείγον του θέματος και στην προηγούμενη επιστολή μου, δυστυχώς όμως δεν προβήκατε σε ενέργειες ικανές να επιλύσουν το θέμα. </w:t>
      </w:r>
      <w:r w:rsidRPr="001469E8">
        <w:rPr>
          <w:b/>
        </w:rPr>
        <w:t>Το αποτέλεσμα είναι αυτή τη στιγμή όχι μόνο να έχει επιδεινωθεί η κατάσταση, αλλά να θέτετε σε κίνδυνο την υγεία των παιδιών μας!</w:t>
      </w:r>
    </w:p>
    <w:p w:rsidR="003840BB" w:rsidRPr="001469E8" w:rsidRDefault="003840BB" w:rsidP="00874382">
      <w:pPr>
        <w:spacing w:line="360" w:lineRule="auto"/>
        <w:ind w:firstLine="720"/>
        <w:jc w:val="both"/>
        <w:rPr>
          <w:b/>
        </w:rPr>
      </w:pPr>
      <w:r w:rsidRPr="001469E8">
        <w:rPr>
          <w:b/>
        </w:rPr>
        <w:t>Παρακαλώ όπως προβείτε σε ΆΜΕΣΕΣ ενέργειες γιατί η οργή της τοπικής κοινωνίας είναι πλέον ασυγκράτητη και δε θα είμαστε υπεύθυνοι για την όποια κατάσταση εξελιχθεί.</w:t>
      </w:r>
    </w:p>
    <w:p w:rsidR="003840BB" w:rsidRDefault="003840BB" w:rsidP="00874382">
      <w:pPr>
        <w:spacing w:line="360" w:lineRule="auto"/>
        <w:ind w:firstLine="720"/>
        <w:jc w:val="both"/>
      </w:pPr>
      <w:r>
        <w:t>Αναμένοντας τις ενέργειές σας,</w:t>
      </w:r>
    </w:p>
    <w:p w:rsidR="00874382" w:rsidRDefault="00874382" w:rsidP="00874382">
      <w:pPr>
        <w:spacing w:line="360" w:lineRule="auto"/>
        <w:ind w:firstLine="720"/>
        <w:jc w:val="both"/>
      </w:pPr>
    </w:p>
    <w:p w:rsidR="00874382" w:rsidRDefault="00874382" w:rsidP="00874382">
      <w:pPr>
        <w:spacing w:line="360" w:lineRule="auto"/>
        <w:ind w:firstLine="720"/>
        <w:jc w:val="both"/>
      </w:pPr>
    </w:p>
    <w:p w:rsidR="00874382" w:rsidRDefault="003840BB" w:rsidP="00874382">
      <w:pPr>
        <w:spacing w:line="360" w:lineRule="auto"/>
        <w:ind w:firstLine="720"/>
        <w:jc w:val="both"/>
      </w:pPr>
      <w:r>
        <w:t xml:space="preserve"> </w:t>
      </w:r>
    </w:p>
    <w:p w:rsidR="00874382" w:rsidRDefault="00874382" w:rsidP="00874382">
      <w:pPr>
        <w:spacing w:line="360" w:lineRule="auto"/>
        <w:ind w:firstLine="720"/>
        <w:jc w:val="both"/>
      </w:pPr>
    </w:p>
    <w:p w:rsidR="00874382" w:rsidRPr="00874382" w:rsidRDefault="00874382" w:rsidP="00874382">
      <w:pPr>
        <w:spacing w:line="360" w:lineRule="auto"/>
        <w:ind w:firstLine="720"/>
        <w:jc w:val="both"/>
        <w:rPr>
          <w:sz w:val="28"/>
          <w:szCs w:val="28"/>
        </w:rPr>
      </w:pPr>
    </w:p>
    <w:p w:rsidR="00874382" w:rsidRPr="00D31033" w:rsidRDefault="00874382" w:rsidP="00874382">
      <w:pPr>
        <w:spacing w:line="360" w:lineRule="auto"/>
        <w:ind w:left="2880" w:firstLine="720"/>
        <w:jc w:val="both"/>
      </w:pPr>
      <w:r>
        <w:t xml:space="preserve">   Ο Δήμαρχος Μοσχάτου - Ταύρου        </w:t>
      </w:r>
    </w:p>
    <w:p w:rsidR="00874382" w:rsidRPr="00D31033" w:rsidRDefault="00874382" w:rsidP="00874382">
      <w:pPr>
        <w:spacing w:line="360" w:lineRule="auto"/>
        <w:ind w:left="2880" w:firstLine="720"/>
        <w:jc w:val="both"/>
      </w:pPr>
    </w:p>
    <w:p w:rsidR="00874382" w:rsidRDefault="00874382" w:rsidP="00874382">
      <w:pPr>
        <w:spacing w:line="360" w:lineRule="auto"/>
        <w:ind w:left="3600" w:firstLine="720"/>
        <w:jc w:val="both"/>
      </w:pPr>
      <w:r>
        <w:rPr>
          <w:b/>
        </w:rPr>
        <w:t xml:space="preserve">Ανδρέας Γ. Ευθυμίου  </w:t>
      </w:r>
    </w:p>
    <w:p w:rsidR="00874382" w:rsidRDefault="00874382" w:rsidP="00874382"/>
    <w:p w:rsidR="004F291A" w:rsidRDefault="004F291A"/>
    <w:sectPr w:rsidR="004F291A" w:rsidSect="00040263">
      <w:pgSz w:w="11906" w:h="16838"/>
      <w:pgMar w:top="2127"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15105"/>
    <w:multiLevelType w:val="hybridMultilevel"/>
    <w:tmpl w:val="7A548540"/>
    <w:lvl w:ilvl="0" w:tplc="04080001">
      <w:start w:val="1"/>
      <w:numFmt w:val="bullet"/>
      <w:lvlText w:val=""/>
      <w:lvlJc w:val="left"/>
      <w:pPr>
        <w:ind w:left="3600" w:hanging="360"/>
      </w:pPr>
      <w:rPr>
        <w:rFonts w:ascii="Symbol" w:hAnsi="Symbol" w:hint="default"/>
      </w:rPr>
    </w:lvl>
    <w:lvl w:ilvl="1" w:tplc="04080003" w:tentative="1">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4382"/>
    <w:rsid w:val="001469E8"/>
    <w:rsid w:val="002656C7"/>
    <w:rsid w:val="003840BB"/>
    <w:rsid w:val="003A55BF"/>
    <w:rsid w:val="004F291A"/>
    <w:rsid w:val="006C513D"/>
    <w:rsid w:val="008743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82"/>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874382"/>
    <w:rPr>
      <w:color w:val="000080"/>
      <w:u w:val="single"/>
    </w:rPr>
  </w:style>
  <w:style w:type="paragraph" w:styleId="a3">
    <w:name w:val="List Paragraph"/>
    <w:basedOn w:val="a"/>
    <w:uiPriority w:val="34"/>
    <w:qFormat/>
    <w:rsid w:val="00874382"/>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335</Words>
  <Characters>1814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2022-07-08T06:54:00Z</dcterms:created>
  <dcterms:modified xsi:type="dcterms:W3CDTF">2022-07-08T07:16:00Z</dcterms:modified>
</cp:coreProperties>
</file>