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9D" w:rsidRDefault="00051C9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051C9D" w:rsidRDefault="00051C9D">
      <w:pPr>
        <w:jc w:val="both"/>
      </w:pPr>
    </w:p>
    <w:tbl>
      <w:tblPr>
        <w:tblStyle w:val="ac"/>
        <w:tblW w:w="9498" w:type="dxa"/>
        <w:tblInd w:w="-72" w:type="dxa"/>
        <w:tblLayout w:type="fixed"/>
        <w:tblLook w:val="0000"/>
      </w:tblPr>
      <w:tblGrid>
        <w:gridCol w:w="1523"/>
        <w:gridCol w:w="250"/>
        <w:gridCol w:w="3398"/>
        <w:gridCol w:w="827"/>
        <w:gridCol w:w="3500"/>
      </w:tblGrid>
      <w:tr w:rsidR="00051C9D">
        <w:trPr>
          <w:cantSplit/>
          <w:trHeight w:val="388"/>
        </w:trPr>
        <w:tc>
          <w:tcPr>
            <w:tcW w:w="5164" w:type="dxa"/>
            <w:gridSpan w:val="3"/>
          </w:tcPr>
          <w:p w:rsidR="00051C9D" w:rsidRDefault="00345C45">
            <w:pPr>
              <w:pStyle w:val="1"/>
              <w:rPr>
                <w:sz w:val="24"/>
                <w:szCs w:val="24"/>
              </w:rPr>
            </w:pPr>
            <w:r w:rsidRPr="00345C45">
              <w:rPr>
                <w:rFonts w:ascii="Arial" w:eastAsia="Arial" w:hAnsi="Arial" w:cs="Arial"/>
                <w:color w:val="999999"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42pt;visibility:visible">
                  <v:imagedata r:id="rId6" o:title=""/>
                </v:shape>
              </w:pict>
            </w:r>
          </w:p>
          <w:p w:rsidR="00051C9D" w:rsidRDefault="0056044D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ΕΛΛΗΝΙΚΗ ΔΗΜΟΚΡΑΤΙΑ</w:t>
            </w:r>
          </w:p>
        </w:tc>
        <w:tc>
          <w:tcPr>
            <w:tcW w:w="828" w:type="dxa"/>
          </w:tcPr>
          <w:p w:rsidR="00051C9D" w:rsidRDefault="00051C9D"/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051C9D">
            <w:pPr>
              <w:rPr>
                <w:rFonts w:ascii="Arial" w:eastAsia="Arial" w:hAnsi="Arial" w:cs="Arial"/>
              </w:rPr>
            </w:pPr>
          </w:p>
          <w:p w:rsidR="00051C9D" w:rsidRDefault="0056044D" w:rsidP="00D57DC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Μοσχάτο  </w:t>
            </w:r>
            <w:r w:rsidR="00D57DCE">
              <w:rPr>
                <w:rFonts w:ascii="Arial" w:eastAsia="Arial" w:hAnsi="Arial" w:cs="Arial"/>
                <w:sz w:val="22"/>
                <w:szCs w:val="22"/>
                <w:lang w:val="en-US"/>
              </w:rPr>
              <w:t>09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- 0</w:t>
            </w:r>
            <w:r w:rsidR="00D57DCE">
              <w:rPr>
                <w:rFonts w:ascii="Arial" w:eastAsia="Arial" w:hAnsi="Arial" w:cs="Arial"/>
                <w:sz w:val="22"/>
                <w:szCs w:val="22"/>
                <w:lang w:val="en-US"/>
              </w:rPr>
              <w:t>6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- 2022    </w:t>
            </w: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pStyle w:val="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ΔΗΜΟΣ  ΜΟΣΧΑΤΟΥ - ΤΑΥΡΟΥ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Δ/ΝΣΗ ΤΕΧΝΙΚΩΝ ΥΠΗΡΕΣΙΩΝ &amp; ΔΟΜΗΣΗΣ</w:t>
            </w:r>
          </w:p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ΥΠΗΡΕΣΙΑ ΔΟΜΗΣΗΣ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051C9D">
        <w:tc>
          <w:tcPr>
            <w:tcW w:w="5164" w:type="dxa"/>
            <w:gridSpan w:val="3"/>
          </w:tcPr>
          <w:p w:rsidR="00051C9D" w:rsidRDefault="0056044D">
            <w:pPr>
              <w:pStyle w:val="2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---------------------------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       Αριθ.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Πρωτ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  : ΔΥ</w:t>
            </w:r>
          </w:p>
        </w:tc>
      </w:tr>
      <w:tr w:rsidR="00051C9D">
        <w:tc>
          <w:tcPr>
            <w:tcW w:w="5164" w:type="dxa"/>
            <w:gridSpan w:val="3"/>
          </w:tcPr>
          <w:p w:rsidR="00051C9D" w:rsidRDefault="00051C9D">
            <w:pPr>
              <w:pStyle w:val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 Δ/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νση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Κοραή 36 &amp; Αγ. Γερασίμου</w:t>
            </w:r>
          </w:p>
        </w:tc>
        <w:tc>
          <w:tcPr>
            <w:tcW w:w="828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3506" w:type="dxa"/>
            <w:vMerge w:val="restart"/>
          </w:tcPr>
          <w:p w:rsidR="00051C9D" w:rsidRDefault="0056044D">
            <w:pPr>
              <w:pStyle w:val="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Προς </w:t>
            </w:r>
          </w:p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Τον κ. Πρόεδρο και τα μέλη της Επιτροπής Ποιότητας Ζωής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                                                                         ΕΝΤΑΥΘΑ</w:t>
            </w:r>
          </w:p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Κώδ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.      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183 45</w:t>
            </w:r>
          </w:p>
        </w:tc>
        <w:tc>
          <w:tcPr>
            <w:tcW w:w="828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Τηλέφωνο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213 2019614                                                 </w:t>
            </w:r>
          </w:p>
        </w:tc>
        <w:tc>
          <w:tcPr>
            <w:tcW w:w="828" w:type="dxa"/>
          </w:tcPr>
          <w:p w:rsidR="00051C9D" w:rsidRDefault="00051C9D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FAX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210 9416154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051C9D">
        <w:trPr>
          <w:cantSplit/>
        </w:trPr>
        <w:tc>
          <w:tcPr>
            <w:tcW w:w="1525" w:type="dxa"/>
          </w:tcPr>
          <w:p w:rsidR="00051C9D" w:rsidRDefault="0056044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36" w:type="dxa"/>
          </w:tcPr>
          <w:p w:rsidR="00051C9D" w:rsidRDefault="0056044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3403" w:type="dxa"/>
          </w:tcPr>
          <w:p w:rsidR="00051C9D" w:rsidRDefault="0056044D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Καλογήρου Ο.</w:t>
            </w:r>
          </w:p>
        </w:tc>
        <w:tc>
          <w:tcPr>
            <w:tcW w:w="828" w:type="dxa"/>
          </w:tcPr>
          <w:p w:rsidR="00051C9D" w:rsidRDefault="00051C9D">
            <w:pPr>
              <w:rPr>
                <w:rFonts w:ascii="Arial" w:eastAsia="Arial" w:hAnsi="Arial" w:cs="Arial"/>
              </w:rPr>
            </w:pPr>
          </w:p>
        </w:tc>
        <w:tc>
          <w:tcPr>
            <w:tcW w:w="3506" w:type="dxa"/>
            <w:vMerge/>
          </w:tcPr>
          <w:p w:rsidR="00051C9D" w:rsidRDefault="00051C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:rsidR="00051C9D" w:rsidRDefault="00051C9D">
      <w:pPr>
        <w:jc w:val="both"/>
        <w:rPr>
          <w:rFonts w:ascii="Arial" w:eastAsia="Arial" w:hAnsi="Arial" w:cs="Arial"/>
          <w:b/>
          <w:sz w:val="16"/>
          <w:szCs w:val="16"/>
        </w:rPr>
      </w:pPr>
    </w:p>
    <w:p w:rsidR="00051C9D" w:rsidRDefault="00051C9D"/>
    <w:p w:rsidR="00051C9D" w:rsidRPr="00BB1FF4" w:rsidRDefault="0056044D" w:rsidP="00BB1FF4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1134" w:hanging="113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B1FF4">
        <w:rPr>
          <w:rFonts w:ascii="Arial" w:eastAsia="Arial" w:hAnsi="Arial" w:cs="Arial"/>
          <w:color w:val="000000"/>
          <w:sz w:val="22"/>
          <w:szCs w:val="22"/>
        </w:rPr>
        <w:t>ΘΕΜΑ:    Λήψη απόφασης για την τροπο</w:t>
      </w:r>
      <w:r w:rsidR="00D57DCE">
        <w:rPr>
          <w:rFonts w:ascii="Arial" w:eastAsia="Arial" w:hAnsi="Arial" w:cs="Arial"/>
          <w:color w:val="000000"/>
          <w:sz w:val="22"/>
          <w:szCs w:val="22"/>
        </w:rPr>
        <w:t>ποίηση του ρυμοτομικού σχεδίου</w:t>
      </w:r>
      <w:r w:rsidR="00D57DCE" w:rsidRPr="00D57DCE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5820AA">
        <w:rPr>
          <w:rFonts w:ascii="Arial" w:eastAsia="Arial" w:hAnsi="Arial" w:cs="Arial"/>
          <w:color w:val="000000"/>
          <w:sz w:val="22"/>
          <w:szCs w:val="22"/>
        </w:rPr>
        <w:t xml:space="preserve">στο Ο.Τ. </w:t>
      </w:r>
      <w:r w:rsidR="00D57DCE" w:rsidRPr="00D57DCE">
        <w:rPr>
          <w:rFonts w:ascii="Arial" w:eastAsia="Arial" w:hAnsi="Arial" w:cs="Arial"/>
          <w:color w:val="000000"/>
          <w:sz w:val="22"/>
          <w:szCs w:val="22"/>
        </w:rPr>
        <w:t>125</w:t>
      </w:r>
      <w:r w:rsidR="005820AA">
        <w:rPr>
          <w:rFonts w:ascii="Arial" w:eastAsia="Arial" w:hAnsi="Arial" w:cs="Arial"/>
          <w:color w:val="000000"/>
          <w:sz w:val="22"/>
          <w:szCs w:val="22"/>
        </w:rPr>
        <w:t xml:space="preserve"> της Δημοτικής Κοι</w:t>
      </w:r>
      <w:r w:rsidR="00D6534D">
        <w:rPr>
          <w:rFonts w:ascii="Arial" w:eastAsia="Arial" w:hAnsi="Arial" w:cs="Arial"/>
          <w:color w:val="000000"/>
          <w:sz w:val="22"/>
          <w:szCs w:val="22"/>
        </w:rPr>
        <w:t xml:space="preserve">νότητας </w:t>
      </w:r>
      <w:r w:rsidR="00D57DCE">
        <w:rPr>
          <w:rFonts w:ascii="Arial" w:eastAsia="Arial" w:hAnsi="Arial" w:cs="Arial"/>
          <w:color w:val="000000"/>
          <w:sz w:val="22"/>
          <w:szCs w:val="22"/>
        </w:rPr>
        <w:t>Ταύρου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 xml:space="preserve"> του Δήμου Μοσχάτου-Ταύρου για </w:t>
      </w:r>
      <w:r w:rsidR="00D57DCE">
        <w:rPr>
          <w:rFonts w:ascii="Arial" w:eastAsia="Arial" w:hAnsi="Arial" w:cs="Arial"/>
          <w:color w:val="000000"/>
          <w:sz w:val="22"/>
          <w:szCs w:val="22"/>
        </w:rPr>
        <w:t>χαρακτηρισμό οικοπέδου σε χώρο Πολιτισμού και Δημοτικών Εξυπηρετήσεων</w:t>
      </w:r>
      <w:r w:rsidRPr="00BB1FF4"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051C9D" w:rsidRPr="00BB1FF4" w:rsidRDefault="00051C9D" w:rsidP="00BB1FF4">
      <w:pPr>
        <w:spacing w:line="360" w:lineRule="auto"/>
        <w:rPr>
          <w:rFonts w:ascii="Arial" w:hAnsi="Arial" w:cs="Arial"/>
          <w:sz w:val="22"/>
          <w:szCs w:val="22"/>
        </w:rPr>
      </w:pPr>
    </w:p>
    <w:p w:rsidR="00051C9D" w:rsidRPr="00BB1FF4" w:rsidRDefault="0056044D" w:rsidP="003B7430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BB1FF4">
        <w:rPr>
          <w:rFonts w:ascii="Arial" w:hAnsi="Arial" w:cs="Arial"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ΣΧΕΤ.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 </w:t>
      </w:r>
      <w:r w:rsidRPr="00BB1FF4">
        <w:rPr>
          <w:rFonts w:ascii="Arial" w:eastAsia="Arial" w:hAnsi="Arial" w:cs="Arial"/>
          <w:sz w:val="22"/>
          <w:szCs w:val="22"/>
        </w:rPr>
        <w:t>:</w:t>
      </w:r>
      <w:r w:rsidRPr="00BB1FF4">
        <w:rPr>
          <w:rFonts w:ascii="Arial" w:eastAsia="Arial" w:hAnsi="Arial" w:cs="Arial"/>
          <w:b/>
          <w:sz w:val="22"/>
          <w:szCs w:val="22"/>
        </w:rPr>
        <w:t xml:space="preserve">  </w:t>
      </w:r>
      <w:r w:rsidR="00010FD0" w:rsidRPr="00312EDE">
        <w:rPr>
          <w:rFonts w:ascii="Arial" w:eastAsia="Arial" w:hAnsi="Arial" w:cs="Arial"/>
          <w:sz w:val="22"/>
          <w:szCs w:val="22"/>
        </w:rPr>
        <w:t>Το  από 27/05/2022</w:t>
      </w:r>
      <w:r w:rsidR="00010FD0">
        <w:rPr>
          <w:rFonts w:ascii="Arial" w:eastAsia="Arial" w:hAnsi="Arial" w:cs="Arial"/>
          <w:b/>
          <w:sz w:val="22"/>
          <w:szCs w:val="22"/>
        </w:rPr>
        <w:t xml:space="preserve"> </w:t>
      </w:r>
      <w:r w:rsidR="003B7430">
        <w:rPr>
          <w:rFonts w:ascii="Arial" w:eastAsia="Arial" w:hAnsi="Arial" w:cs="Arial"/>
          <w:sz w:val="22"/>
          <w:szCs w:val="22"/>
        </w:rPr>
        <w:t>έγγραφο του Δημάρχου Μοσχάτου- Ταύρου</w:t>
      </w:r>
    </w:p>
    <w:p w:rsidR="00051C9D" w:rsidRDefault="0056044D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1FF4"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:rsidR="00201E72" w:rsidRDefault="00201E72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ιδιοκτησία Α-Β-Γ-Δ-Ε-Ζ-Η-Θ-Ι-Κ-Λ-Μ-Ν-Α με έκταση </w:t>
      </w:r>
      <w:r w:rsidR="00B75A98">
        <w:rPr>
          <w:rFonts w:ascii="Arial" w:hAnsi="Arial" w:cs="Arial"/>
          <w:sz w:val="22"/>
          <w:szCs w:val="22"/>
        </w:rPr>
        <w:t>3331,77</w:t>
      </w:r>
      <w:r>
        <w:rPr>
          <w:rFonts w:ascii="Arial" w:hAnsi="Arial" w:cs="Arial"/>
          <w:sz w:val="22"/>
          <w:szCs w:val="22"/>
        </w:rPr>
        <w:t xml:space="preserve">τμ, όπως αυτή περιγράφεται στο από </w:t>
      </w:r>
      <w:r w:rsidR="00F14197">
        <w:rPr>
          <w:rFonts w:ascii="Arial" w:hAnsi="Arial" w:cs="Arial"/>
          <w:sz w:val="22"/>
          <w:szCs w:val="22"/>
        </w:rPr>
        <w:t>Μάιο</w:t>
      </w:r>
      <w:r>
        <w:rPr>
          <w:rFonts w:ascii="Arial" w:hAnsi="Arial" w:cs="Arial"/>
          <w:sz w:val="22"/>
          <w:szCs w:val="22"/>
        </w:rPr>
        <w:t xml:space="preserve"> του 2022 τοπογραφικό διάγραμμα της ΥΔΟΜ του Δήμου Μοσχάτου- Ταύρου, βρίσκεται στο Ο.Τ. 125 της Δ.Κ. Ταύρου του Δήμου Μοσχάτου- Ταύρου, επί των οδών Ευγενικού Τιμ.- Θράκης- </w:t>
      </w:r>
      <w:proofErr w:type="spellStart"/>
      <w:r>
        <w:rPr>
          <w:rFonts w:ascii="Arial" w:hAnsi="Arial" w:cs="Arial"/>
          <w:sz w:val="22"/>
          <w:szCs w:val="22"/>
        </w:rPr>
        <w:t>Κορυζή</w:t>
      </w:r>
      <w:proofErr w:type="spellEnd"/>
      <w:r>
        <w:rPr>
          <w:rFonts w:ascii="Arial" w:hAnsi="Arial" w:cs="Arial"/>
          <w:sz w:val="22"/>
          <w:szCs w:val="22"/>
        </w:rPr>
        <w:t xml:space="preserve">, εντός του από </w:t>
      </w:r>
      <w:r w:rsidR="00077D7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7-07-1939</w:t>
      </w:r>
      <w:r w:rsidR="00077D72">
        <w:rPr>
          <w:rFonts w:ascii="Arial" w:hAnsi="Arial" w:cs="Arial"/>
          <w:sz w:val="22"/>
          <w:szCs w:val="22"/>
        </w:rPr>
        <w:t xml:space="preserve"> (ΦΕΚ </w:t>
      </w:r>
      <w:r w:rsidR="00077D72" w:rsidRPr="00077D72">
        <w:rPr>
          <w:rFonts w:ascii="Arial" w:hAnsi="Arial" w:cs="Arial"/>
          <w:sz w:val="22"/>
          <w:szCs w:val="22"/>
        </w:rPr>
        <w:t>288Α</w:t>
      </w:r>
      <w:r w:rsidR="00077D72">
        <w:rPr>
          <w:rFonts w:ascii="Arial" w:hAnsi="Arial" w:cs="Arial"/>
          <w:sz w:val="22"/>
          <w:szCs w:val="22"/>
        </w:rPr>
        <w:t xml:space="preserve">/17-07-1939) </w:t>
      </w:r>
      <w:r>
        <w:rPr>
          <w:rFonts w:ascii="Arial" w:hAnsi="Arial" w:cs="Arial"/>
          <w:sz w:val="22"/>
          <w:szCs w:val="22"/>
        </w:rPr>
        <w:t>εγκεκριμένο</w:t>
      </w:r>
      <w:r w:rsidR="006E2731">
        <w:rPr>
          <w:rFonts w:ascii="Arial" w:hAnsi="Arial" w:cs="Arial"/>
          <w:sz w:val="22"/>
          <w:szCs w:val="22"/>
        </w:rPr>
        <w:t>υ</w:t>
      </w:r>
      <w:r>
        <w:rPr>
          <w:rFonts w:ascii="Arial" w:hAnsi="Arial" w:cs="Arial"/>
          <w:sz w:val="22"/>
          <w:szCs w:val="22"/>
        </w:rPr>
        <w:t xml:space="preserve"> ρυμοτομικ</w:t>
      </w:r>
      <w:r w:rsidR="00B75A98">
        <w:rPr>
          <w:rFonts w:ascii="Arial" w:hAnsi="Arial" w:cs="Arial"/>
          <w:sz w:val="22"/>
          <w:szCs w:val="22"/>
        </w:rPr>
        <w:t xml:space="preserve">ού σχεδίου πόλης. </w:t>
      </w:r>
      <w:r w:rsidR="00EC4424">
        <w:rPr>
          <w:rFonts w:ascii="Arial" w:hAnsi="Arial" w:cs="Arial"/>
          <w:sz w:val="22"/>
          <w:szCs w:val="22"/>
        </w:rPr>
        <w:t>Είναι χώρος με χρήση Πολεοδομικό Κέντρο και ο</w:t>
      </w:r>
      <w:r w:rsidR="00B75A98">
        <w:rPr>
          <w:rFonts w:ascii="Arial" w:hAnsi="Arial" w:cs="Arial"/>
          <w:sz w:val="22"/>
          <w:szCs w:val="22"/>
        </w:rPr>
        <w:t>ι ισχύοντες όροι δόμησης για την περιοχή είναι οι παρακάτω:</w:t>
      </w:r>
    </w:p>
    <w:p w:rsidR="00B75A98" w:rsidRDefault="00B75A98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Πρόσωπο: 10μ.</w:t>
      </w:r>
    </w:p>
    <w:p w:rsidR="00B75A98" w:rsidRDefault="00B75A98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Εμβαδόν: 200μ.</w:t>
      </w:r>
    </w:p>
    <w:p w:rsidR="00B75A98" w:rsidRDefault="00B75A98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Σ.Δ. 3</w:t>
      </w:r>
    </w:p>
    <w:p w:rsidR="00B75A98" w:rsidRDefault="00B75A98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Ύψος: Ως ΝΟΚ</w:t>
      </w:r>
    </w:p>
    <w:p w:rsidR="00B75A98" w:rsidRDefault="00B75A98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E2731" w:rsidRDefault="006E2731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Η </w:t>
      </w:r>
      <w:r w:rsidR="00077D72">
        <w:rPr>
          <w:rFonts w:ascii="Arial" w:hAnsi="Arial" w:cs="Arial"/>
          <w:sz w:val="22"/>
          <w:szCs w:val="22"/>
        </w:rPr>
        <w:t xml:space="preserve">παραπάνω </w:t>
      </w:r>
      <w:r>
        <w:rPr>
          <w:rFonts w:ascii="Arial" w:hAnsi="Arial" w:cs="Arial"/>
          <w:sz w:val="22"/>
          <w:szCs w:val="22"/>
        </w:rPr>
        <w:t>έκταση είναι η συνολική έκταση των αναφερόμενων στο ως άνω τοπογραφικό διάγραμμα (ΙΔ.1) Α-</w:t>
      </w:r>
      <w:r w:rsidR="00B75A98">
        <w:rPr>
          <w:rFonts w:ascii="Arial" w:hAnsi="Arial" w:cs="Arial"/>
          <w:sz w:val="22"/>
          <w:szCs w:val="22"/>
        </w:rPr>
        <w:t>Β-Γ-Δ-Ε-Ζ-Η-Θ-Ι-Κ-Λ-Μ-Α έκτασης 3309,32τ.μ.</w:t>
      </w:r>
      <w:r w:rsidR="00F14197">
        <w:rPr>
          <w:rFonts w:ascii="Arial" w:hAnsi="Arial" w:cs="Arial"/>
          <w:sz w:val="22"/>
          <w:szCs w:val="22"/>
        </w:rPr>
        <w:t>,</w:t>
      </w:r>
      <w:r w:rsidR="00B75A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ιδιοκτησίας του ΤΑΙΠΕΔ και της (ΙΔ.2) Α-Μ-Ν-Α έκτασης</w:t>
      </w:r>
      <w:r w:rsidR="00B75A98">
        <w:rPr>
          <w:rFonts w:ascii="Arial" w:hAnsi="Arial" w:cs="Arial"/>
          <w:sz w:val="22"/>
          <w:szCs w:val="22"/>
        </w:rPr>
        <w:t xml:space="preserve"> 22,45τ.μ. </w:t>
      </w:r>
      <w:r>
        <w:rPr>
          <w:rFonts w:ascii="Arial" w:hAnsi="Arial" w:cs="Arial"/>
          <w:sz w:val="22"/>
          <w:szCs w:val="22"/>
        </w:rPr>
        <w:t>ιδιοκτησίας του Δήμου Μοσχάτου- Ταύρου και είναι όμορη ως προς το νότιο όριο με νηπιαγωγείο και παιδικό σταθμό</w:t>
      </w:r>
      <w:r w:rsidR="00715705">
        <w:rPr>
          <w:rFonts w:ascii="Arial" w:hAnsi="Arial" w:cs="Arial"/>
          <w:sz w:val="22"/>
          <w:szCs w:val="22"/>
        </w:rPr>
        <w:t xml:space="preserve"> και</w:t>
      </w:r>
      <w:r>
        <w:rPr>
          <w:rFonts w:ascii="Arial" w:hAnsi="Arial" w:cs="Arial"/>
          <w:sz w:val="22"/>
          <w:szCs w:val="22"/>
        </w:rPr>
        <w:t xml:space="preserve"> </w:t>
      </w:r>
      <w:r w:rsidR="00B75A98">
        <w:rPr>
          <w:rFonts w:ascii="Arial" w:hAnsi="Arial" w:cs="Arial"/>
          <w:sz w:val="22"/>
          <w:szCs w:val="22"/>
        </w:rPr>
        <w:t xml:space="preserve">ως προς το </w:t>
      </w:r>
      <w:r w:rsidR="00715705">
        <w:rPr>
          <w:rFonts w:ascii="Arial" w:hAnsi="Arial" w:cs="Arial"/>
          <w:sz w:val="22"/>
          <w:szCs w:val="22"/>
        </w:rPr>
        <w:t>δυτικό</w:t>
      </w:r>
      <w:r>
        <w:rPr>
          <w:rFonts w:ascii="Arial" w:hAnsi="Arial" w:cs="Arial"/>
          <w:sz w:val="22"/>
          <w:szCs w:val="22"/>
        </w:rPr>
        <w:t xml:space="preserve"> με το υπό ανέγερση ΚΑΠΗ και το Κέντρο Υγείας του Ταύρου. Στο έναντι Ο.Τ.</w:t>
      </w:r>
      <w:r w:rsidR="00F1419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επί της οδού </w:t>
      </w:r>
      <w:proofErr w:type="spellStart"/>
      <w:r>
        <w:rPr>
          <w:rFonts w:ascii="Arial" w:hAnsi="Arial" w:cs="Arial"/>
          <w:sz w:val="22"/>
          <w:szCs w:val="22"/>
        </w:rPr>
        <w:t>Κορυζή</w:t>
      </w:r>
      <w:proofErr w:type="spellEnd"/>
      <w:r>
        <w:rPr>
          <w:rFonts w:ascii="Arial" w:hAnsi="Arial" w:cs="Arial"/>
          <w:sz w:val="22"/>
          <w:szCs w:val="22"/>
        </w:rPr>
        <w:t xml:space="preserve"> βρίσκεται το σχολικό συγκρότημα </w:t>
      </w:r>
      <w:r w:rsidR="00D135AF">
        <w:rPr>
          <w:rFonts w:ascii="Arial" w:hAnsi="Arial" w:cs="Arial"/>
          <w:sz w:val="22"/>
          <w:szCs w:val="22"/>
        </w:rPr>
        <w:t>γυμνασίων και λυκείου της Δ. Κ. Μοσχάτου.</w:t>
      </w:r>
      <w:r w:rsidR="008727F4">
        <w:rPr>
          <w:rFonts w:ascii="Arial" w:hAnsi="Arial" w:cs="Arial"/>
          <w:sz w:val="22"/>
          <w:szCs w:val="22"/>
        </w:rPr>
        <w:t xml:space="preserve"> Συνεπώς βρίσκονται σε θέση </w:t>
      </w:r>
      <w:r w:rsidR="00F14197">
        <w:rPr>
          <w:rFonts w:ascii="Arial" w:hAnsi="Arial" w:cs="Arial"/>
          <w:sz w:val="22"/>
          <w:szCs w:val="22"/>
        </w:rPr>
        <w:t>ό</w:t>
      </w:r>
      <w:r w:rsidR="008727F4">
        <w:rPr>
          <w:rFonts w:ascii="Arial" w:hAnsi="Arial" w:cs="Arial"/>
          <w:sz w:val="22"/>
          <w:szCs w:val="22"/>
        </w:rPr>
        <w:t>πο</w:t>
      </w:r>
      <w:r w:rsidR="00F14197">
        <w:rPr>
          <w:rFonts w:ascii="Arial" w:hAnsi="Arial" w:cs="Arial"/>
          <w:sz w:val="22"/>
          <w:szCs w:val="22"/>
        </w:rPr>
        <w:t>υ</w:t>
      </w:r>
      <w:r w:rsidR="002A53D5">
        <w:rPr>
          <w:rFonts w:ascii="Arial" w:hAnsi="Arial" w:cs="Arial"/>
          <w:sz w:val="22"/>
          <w:szCs w:val="22"/>
        </w:rPr>
        <w:t xml:space="preserve"> </w:t>
      </w:r>
      <w:r w:rsidR="008727F4">
        <w:rPr>
          <w:rFonts w:ascii="Arial" w:hAnsi="Arial" w:cs="Arial"/>
          <w:sz w:val="22"/>
          <w:szCs w:val="22"/>
        </w:rPr>
        <w:t xml:space="preserve">καθημερινά διέρχονται από εκεί ένας μεγάλος αριθμός μαθητών </w:t>
      </w:r>
      <w:r w:rsidR="00E235A3">
        <w:rPr>
          <w:rFonts w:ascii="Arial" w:hAnsi="Arial" w:cs="Arial"/>
          <w:sz w:val="22"/>
          <w:szCs w:val="22"/>
        </w:rPr>
        <w:t xml:space="preserve">και </w:t>
      </w:r>
      <w:r w:rsidR="008727F4">
        <w:rPr>
          <w:rFonts w:ascii="Arial" w:hAnsi="Arial" w:cs="Arial"/>
          <w:sz w:val="22"/>
          <w:szCs w:val="22"/>
        </w:rPr>
        <w:t xml:space="preserve">θα πρέπει να </w:t>
      </w:r>
      <w:r w:rsidR="0005326D">
        <w:rPr>
          <w:rFonts w:ascii="Arial" w:hAnsi="Arial" w:cs="Arial"/>
          <w:sz w:val="22"/>
          <w:szCs w:val="22"/>
        </w:rPr>
        <w:t>διασφαλίζεται</w:t>
      </w:r>
      <w:r w:rsidR="008727F4">
        <w:rPr>
          <w:rFonts w:ascii="Arial" w:hAnsi="Arial" w:cs="Arial"/>
          <w:sz w:val="22"/>
          <w:szCs w:val="22"/>
        </w:rPr>
        <w:t xml:space="preserve"> η ασφάλειά τους, η οποία θα διαταραχθεί </w:t>
      </w:r>
      <w:r w:rsidR="00A62C45">
        <w:rPr>
          <w:rFonts w:ascii="Arial" w:hAnsi="Arial" w:cs="Arial"/>
          <w:sz w:val="22"/>
          <w:szCs w:val="22"/>
        </w:rPr>
        <w:t xml:space="preserve">αν γίνουν </w:t>
      </w:r>
      <w:r w:rsidR="008727F4">
        <w:rPr>
          <w:rFonts w:ascii="Arial" w:hAnsi="Arial" w:cs="Arial"/>
          <w:sz w:val="22"/>
          <w:szCs w:val="22"/>
        </w:rPr>
        <w:t xml:space="preserve"> έργα</w:t>
      </w:r>
      <w:r w:rsidR="00F14197">
        <w:rPr>
          <w:rFonts w:ascii="Arial" w:hAnsi="Arial" w:cs="Arial"/>
          <w:sz w:val="22"/>
          <w:szCs w:val="22"/>
        </w:rPr>
        <w:t>,</w:t>
      </w:r>
      <w:r w:rsidR="008727F4">
        <w:rPr>
          <w:rFonts w:ascii="Arial" w:hAnsi="Arial" w:cs="Arial"/>
          <w:sz w:val="22"/>
          <w:szCs w:val="22"/>
        </w:rPr>
        <w:t xml:space="preserve"> που θα </w:t>
      </w:r>
      <w:r w:rsidR="008727F4">
        <w:rPr>
          <w:rFonts w:ascii="Arial" w:hAnsi="Arial" w:cs="Arial"/>
          <w:sz w:val="22"/>
          <w:szCs w:val="22"/>
        </w:rPr>
        <w:lastRenderedPageBreak/>
        <w:t xml:space="preserve">δημιουργήσουν </w:t>
      </w:r>
      <w:r w:rsidR="00A62C45">
        <w:rPr>
          <w:rFonts w:ascii="Arial" w:hAnsi="Arial" w:cs="Arial"/>
          <w:sz w:val="22"/>
          <w:szCs w:val="22"/>
        </w:rPr>
        <w:t>μεγάλο κυκλοφο</w:t>
      </w:r>
      <w:r w:rsidR="00715705">
        <w:rPr>
          <w:rFonts w:ascii="Arial" w:hAnsi="Arial" w:cs="Arial"/>
          <w:sz w:val="22"/>
          <w:szCs w:val="22"/>
        </w:rPr>
        <w:t xml:space="preserve">ριακό φόρτο, κάτι το οποίο είναι δυνατό να συμβεί λόγω των μεγάλων συντελεστών δόμησης </w:t>
      </w:r>
      <w:r w:rsidR="00F14197">
        <w:rPr>
          <w:rFonts w:ascii="Arial" w:hAnsi="Arial" w:cs="Arial"/>
          <w:sz w:val="22"/>
          <w:szCs w:val="22"/>
        </w:rPr>
        <w:t>που ισχύουν σ</w:t>
      </w:r>
      <w:r w:rsidR="00715705">
        <w:rPr>
          <w:rFonts w:ascii="Arial" w:hAnsi="Arial" w:cs="Arial"/>
          <w:sz w:val="22"/>
          <w:szCs w:val="22"/>
        </w:rPr>
        <w:t>τη περιοχή και της έκτασης της ΙΔ1.</w:t>
      </w:r>
      <w:r w:rsidR="002A53D5">
        <w:rPr>
          <w:rFonts w:ascii="Arial" w:hAnsi="Arial" w:cs="Arial"/>
          <w:sz w:val="22"/>
          <w:szCs w:val="22"/>
        </w:rPr>
        <w:t xml:space="preserve"> Επιπλέον είναι μια περιοχή στην οποία είναι συγκεντρωμένες χρήσεις εκπαίδευσης και κοινωνικών εξυπηρετήσεων και προς όφελος των πολιτών</w:t>
      </w:r>
      <w:r w:rsidR="00F14197">
        <w:rPr>
          <w:rFonts w:ascii="Arial" w:hAnsi="Arial" w:cs="Arial"/>
          <w:sz w:val="22"/>
          <w:szCs w:val="22"/>
        </w:rPr>
        <w:t>,</w:t>
      </w:r>
      <w:r w:rsidR="002A53D5">
        <w:rPr>
          <w:rFonts w:ascii="Arial" w:hAnsi="Arial" w:cs="Arial"/>
          <w:sz w:val="22"/>
          <w:szCs w:val="22"/>
        </w:rPr>
        <w:t xml:space="preserve"> θα πρέπει να διατηρήσει η περιοχή τη μορφή αυτή και να ενισχυθεί με επιπλέον χρήσεις των παραπάνω κατηγοριών.</w:t>
      </w:r>
    </w:p>
    <w:p w:rsidR="006E2731" w:rsidRDefault="00D135AF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Εντός της ( ΙΔ.1) υπάρχει το κτίριο 1 των πρώην αποθηκών του ΕΟΜΜΕΧ το οποίο με το ΦΕΚ </w:t>
      </w:r>
      <w:r w:rsidRPr="00D135AF">
        <w:rPr>
          <w:rFonts w:ascii="Arial" w:hAnsi="Arial" w:cs="Arial"/>
          <w:sz w:val="22"/>
          <w:szCs w:val="22"/>
        </w:rPr>
        <w:t>368Δ/25-06-2021</w:t>
      </w:r>
      <w:r>
        <w:rPr>
          <w:rFonts w:ascii="Arial" w:hAnsi="Arial" w:cs="Arial"/>
          <w:sz w:val="22"/>
          <w:szCs w:val="22"/>
        </w:rPr>
        <w:t xml:space="preserve"> χαρακτηρίστηκε ως νεώτερο μνημείο </w:t>
      </w:r>
      <w:r w:rsidR="008727F4">
        <w:rPr>
          <w:rFonts w:ascii="Arial" w:hAnsi="Arial" w:cs="Arial"/>
          <w:sz w:val="22"/>
          <w:szCs w:val="22"/>
        </w:rPr>
        <w:t>με το σκεπτικό ότι «</w:t>
      </w:r>
      <w:r>
        <w:rPr>
          <w:rFonts w:ascii="Arial" w:hAnsi="Arial" w:cs="Arial"/>
          <w:sz w:val="22"/>
          <w:szCs w:val="22"/>
        </w:rPr>
        <w:t>αποτελεί ιδιαίτερα αξιόλογο δείγμα της ειδικής αυτής κατηγορίας δημοσιών κτηρίων με ιδιαίτερα αξιόλογα χαρακτηριστικά από αρχιτεκτονική, τυπολογική και μορφολογική άποψη</w:t>
      </w:r>
      <w:r w:rsidR="00177960">
        <w:rPr>
          <w:rFonts w:ascii="Arial" w:hAnsi="Arial" w:cs="Arial"/>
          <w:sz w:val="22"/>
          <w:szCs w:val="22"/>
        </w:rPr>
        <w:t xml:space="preserve">, και </w:t>
      </w:r>
      <w:r w:rsidR="0060721D">
        <w:rPr>
          <w:rFonts w:ascii="Arial" w:hAnsi="Arial" w:cs="Arial"/>
          <w:sz w:val="22"/>
          <w:szCs w:val="22"/>
        </w:rPr>
        <w:t xml:space="preserve">αποτελεί φορέα ιστορικής μνήμης </w:t>
      </w:r>
      <w:r w:rsidR="00177960">
        <w:rPr>
          <w:rFonts w:ascii="Arial" w:hAnsi="Arial" w:cs="Arial"/>
          <w:sz w:val="22"/>
          <w:szCs w:val="22"/>
        </w:rPr>
        <w:t xml:space="preserve">και τεκμήριο της εξέλιξης της </w:t>
      </w:r>
      <w:r w:rsidR="0060721D">
        <w:rPr>
          <w:rFonts w:ascii="Arial" w:hAnsi="Arial" w:cs="Arial"/>
          <w:sz w:val="22"/>
          <w:szCs w:val="22"/>
        </w:rPr>
        <w:t>περιοχής</w:t>
      </w:r>
      <w:r w:rsidR="00177960">
        <w:rPr>
          <w:rFonts w:ascii="Arial" w:hAnsi="Arial" w:cs="Arial"/>
          <w:sz w:val="22"/>
          <w:szCs w:val="22"/>
        </w:rPr>
        <w:t xml:space="preserve"> στις αρχές του 20</w:t>
      </w:r>
      <w:r w:rsidR="00177960" w:rsidRPr="00177960">
        <w:rPr>
          <w:rFonts w:ascii="Arial" w:hAnsi="Arial" w:cs="Arial"/>
          <w:sz w:val="22"/>
          <w:szCs w:val="22"/>
          <w:vertAlign w:val="superscript"/>
        </w:rPr>
        <w:t>ου</w:t>
      </w:r>
      <w:r w:rsidR="00177960">
        <w:rPr>
          <w:rFonts w:ascii="Arial" w:hAnsi="Arial" w:cs="Arial"/>
          <w:sz w:val="22"/>
          <w:szCs w:val="22"/>
        </w:rPr>
        <w:t xml:space="preserve"> αιώνα από ιστορική, πολιτισμική, πολιτιστική και κοινωνική άποψη</w:t>
      </w:r>
      <w:r w:rsidR="008727F4">
        <w:rPr>
          <w:rFonts w:ascii="Arial" w:hAnsi="Arial" w:cs="Arial"/>
          <w:sz w:val="22"/>
          <w:szCs w:val="22"/>
        </w:rPr>
        <w:t>»</w:t>
      </w:r>
      <w:r w:rsidR="00A62C45">
        <w:rPr>
          <w:rFonts w:ascii="Arial" w:hAnsi="Arial" w:cs="Arial"/>
          <w:sz w:val="22"/>
          <w:szCs w:val="22"/>
        </w:rPr>
        <w:t>, σκεπτικό με το οποίο αποδεικνύετ</w:t>
      </w:r>
      <w:r w:rsidR="00534494">
        <w:rPr>
          <w:rFonts w:ascii="Arial" w:hAnsi="Arial" w:cs="Arial"/>
          <w:sz w:val="22"/>
          <w:szCs w:val="22"/>
        </w:rPr>
        <w:t>αι</w:t>
      </w:r>
      <w:r w:rsidR="00A62C45">
        <w:rPr>
          <w:rFonts w:ascii="Arial" w:hAnsi="Arial" w:cs="Arial"/>
          <w:sz w:val="22"/>
          <w:szCs w:val="22"/>
        </w:rPr>
        <w:t xml:space="preserve"> η σημαντικότητα της διατήρησης του δημόσιου χαρακτήρα του ακινήτου ως ιστορικ</w:t>
      </w:r>
      <w:r w:rsidR="00213D88">
        <w:rPr>
          <w:rFonts w:ascii="Arial" w:hAnsi="Arial" w:cs="Arial"/>
          <w:sz w:val="22"/>
          <w:szCs w:val="22"/>
        </w:rPr>
        <w:t>ό σημείο</w:t>
      </w:r>
      <w:r w:rsidR="00A62C45">
        <w:rPr>
          <w:rFonts w:ascii="Arial" w:hAnsi="Arial" w:cs="Arial"/>
          <w:sz w:val="22"/>
          <w:szCs w:val="22"/>
        </w:rPr>
        <w:t xml:space="preserve"> αναφοράς της πόλης του Ταύρου. </w:t>
      </w:r>
    </w:p>
    <w:p w:rsidR="00213D88" w:rsidRDefault="00213D88" w:rsidP="00D0704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213D88" w:rsidRDefault="00213D88" w:rsidP="00D0704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Με βάση τα</w:t>
      </w:r>
      <w:r w:rsidR="00347598">
        <w:rPr>
          <w:rFonts w:ascii="Arial" w:hAnsi="Arial" w:cs="Arial"/>
          <w:sz w:val="22"/>
          <w:szCs w:val="22"/>
        </w:rPr>
        <w:t xml:space="preserve"> παραπάνω εισηγούμαστε</w:t>
      </w:r>
    </w:p>
    <w:p w:rsidR="00347598" w:rsidRDefault="00347598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47598" w:rsidRDefault="00347598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Την τροποποίηση του εγκεκριμένου ρυμοτομικού σχεδίου στο Ο.Τ. 125 της Δ.Κ. Ταύρου του Δήμου Μοσχάτου- Ταύρου  και χαρακτηρισμό των ιδιοκτησιών (1) και (2) συνολικής έκτασης </w:t>
      </w:r>
      <w:r w:rsidR="00E235A3">
        <w:rPr>
          <w:rFonts w:ascii="Arial" w:hAnsi="Arial" w:cs="Arial"/>
          <w:sz w:val="22"/>
          <w:szCs w:val="22"/>
        </w:rPr>
        <w:t>3331,77τ.μ.</w:t>
      </w:r>
      <w:r>
        <w:rPr>
          <w:rFonts w:ascii="Arial" w:hAnsi="Arial" w:cs="Arial"/>
          <w:sz w:val="22"/>
          <w:szCs w:val="22"/>
        </w:rPr>
        <w:t xml:space="preserve"> και όπως αυτές περιγράφονται μ ε τα υπό στοιχεία Α-Β-Γ-Δ-Ε-Ζ-Η-Θ-Ι-Κ-Λ-Μ-Ν-Α  στο από Μαΐου 2022 τοπογραφικό διάγραμμα της Υ.ΔΟΜ., σε «Κοινωφελή Χώρο Πολιτισμού και Δημοτικών Εξυπηρετήσεων» και τον καθορισμό όρων και περιορισμών δόμησης του χώρου </w:t>
      </w:r>
      <w:r w:rsidR="00E235A3">
        <w:rPr>
          <w:rFonts w:ascii="Arial" w:hAnsi="Arial" w:cs="Arial"/>
          <w:sz w:val="22"/>
          <w:szCs w:val="22"/>
        </w:rPr>
        <w:t xml:space="preserve">αυτού, </w:t>
      </w:r>
      <w:r>
        <w:rPr>
          <w:rFonts w:ascii="Arial" w:hAnsi="Arial" w:cs="Arial"/>
          <w:sz w:val="22"/>
          <w:szCs w:val="22"/>
        </w:rPr>
        <w:t>όπως αυτ</w:t>
      </w:r>
      <w:r w:rsidR="00CE0803">
        <w:rPr>
          <w:rFonts w:ascii="Arial" w:hAnsi="Arial" w:cs="Arial"/>
          <w:sz w:val="22"/>
          <w:szCs w:val="22"/>
        </w:rPr>
        <w:t>οί</w:t>
      </w:r>
      <w:r>
        <w:rPr>
          <w:rFonts w:ascii="Arial" w:hAnsi="Arial" w:cs="Arial"/>
          <w:sz w:val="22"/>
          <w:szCs w:val="22"/>
        </w:rPr>
        <w:t xml:space="preserve"> φαίνονται στο άνω αναφερόμενο τοπογραφικό διάγραμμα που</w:t>
      </w:r>
      <w:r w:rsidR="00E235A3">
        <w:rPr>
          <w:rFonts w:ascii="Arial" w:hAnsi="Arial" w:cs="Arial"/>
          <w:sz w:val="22"/>
          <w:szCs w:val="22"/>
        </w:rPr>
        <w:t xml:space="preserve"> συνοδεύει την παρούσα εισήγηση, με Σ.Δ 1 και μέγιστο αριθμό ορόφων κτιρίων δυο (2) και ύψος επτά (7) μέτρα. </w:t>
      </w:r>
    </w:p>
    <w:p w:rsidR="00347598" w:rsidRDefault="00347598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13D88" w:rsidRDefault="00213D88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62C45" w:rsidRDefault="00A62C45" w:rsidP="00D070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51C9D" w:rsidRDefault="0056044D" w:rsidP="00D0704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  <w:sz w:val="22"/>
          <w:szCs w:val="22"/>
        </w:rPr>
        <w:t xml:space="preserve">           </w:t>
      </w:r>
    </w:p>
    <w:tbl>
      <w:tblPr>
        <w:tblStyle w:val="ad"/>
        <w:tblW w:w="9960" w:type="dxa"/>
        <w:jc w:val="center"/>
        <w:tblLayout w:type="fixed"/>
        <w:tblLook w:val="0000"/>
      </w:tblPr>
      <w:tblGrid>
        <w:gridCol w:w="3353"/>
        <w:gridCol w:w="2904"/>
        <w:gridCol w:w="3703"/>
      </w:tblGrid>
      <w:tr w:rsidR="00051C9D">
        <w:trPr>
          <w:cantSplit/>
          <w:trHeight w:val="409"/>
          <w:jc w:val="center"/>
        </w:trPr>
        <w:tc>
          <w:tcPr>
            <w:tcW w:w="3353" w:type="dxa"/>
          </w:tcPr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Ο Εντεταλμένος Σύμβουλος</w:t>
            </w: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ΣΑΒΒΑΣ ΙΩΑΝΝΗΣ</w:t>
            </w:r>
          </w:p>
          <w:p w:rsidR="00051C9D" w:rsidRDefault="00051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2904" w:type="dxa"/>
          </w:tcPr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3703" w:type="dxa"/>
          </w:tcPr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Η Διευθύντρια</w:t>
            </w: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051C9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ΤΣΙΩΛΗ ΑΜΑΛΙΑ</w:t>
            </w:r>
          </w:p>
          <w:p w:rsidR="00051C9D" w:rsidRDefault="0056044D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ΠΟΛΙΤΙΚΟΣ ΜΗΧΑΝΙΚΟΣ ΤΕ</w:t>
            </w:r>
          </w:p>
        </w:tc>
      </w:tr>
    </w:tbl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D30253" w:rsidRDefault="00D30253" w:rsidP="00D30253">
      <w:pPr>
        <w:pStyle w:val="20"/>
        <w:ind w:left="0"/>
        <w:rPr>
          <w:sz w:val="20"/>
        </w:rPr>
      </w:pPr>
      <w:r w:rsidRPr="00D30253">
        <w:rPr>
          <w:sz w:val="20"/>
        </w:rPr>
        <w:t>Συνημμένα:</w:t>
      </w:r>
    </w:p>
    <w:p w:rsidR="00534494" w:rsidRPr="00534494" w:rsidRDefault="00534494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 w:rsidRPr="00534494">
        <w:rPr>
          <w:rFonts w:eastAsia="Arial" w:cs="Arial"/>
          <w:sz w:val="20"/>
        </w:rPr>
        <w:t>Το  από 27/05/2022</w:t>
      </w:r>
      <w:r w:rsidRPr="00534494">
        <w:rPr>
          <w:rFonts w:eastAsia="Arial" w:cs="Arial"/>
          <w:b/>
          <w:sz w:val="20"/>
        </w:rPr>
        <w:t xml:space="preserve"> </w:t>
      </w:r>
      <w:r w:rsidRPr="00534494">
        <w:rPr>
          <w:rFonts w:eastAsia="Arial" w:cs="Arial"/>
          <w:sz w:val="20"/>
        </w:rPr>
        <w:t>έγγραφο του Δημάρχου Μοσχάτου- Ταύρου</w:t>
      </w:r>
      <w:r w:rsidRPr="00534494">
        <w:rPr>
          <w:sz w:val="20"/>
        </w:rPr>
        <w:t xml:space="preserve"> </w:t>
      </w:r>
    </w:p>
    <w:p w:rsidR="00D30253" w:rsidRPr="00D30253" w:rsidRDefault="0005326D" w:rsidP="00D30253">
      <w:pPr>
        <w:pStyle w:val="20"/>
        <w:numPr>
          <w:ilvl w:val="0"/>
          <w:numId w:val="1"/>
        </w:numPr>
        <w:overflowPunct/>
        <w:autoSpaceDE/>
        <w:autoSpaceDN/>
        <w:adjustRightInd/>
        <w:spacing w:line="240" w:lineRule="auto"/>
        <w:textAlignment w:val="auto"/>
        <w:rPr>
          <w:sz w:val="20"/>
        </w:rPr>
      </w:pPr>
      <w:r>
        <w:rPr>
          <w:sz w:val="20"/>
        </w:rPr>
        <w:t>Τοπογραφικό Διάγραμμα</w:t>
      </w:r>
    </w:p>
    <w:p w:rsidR="00D30253" w:rsidRPr="00D30253" w:rsidRDefault="00D30253" w:rsidP="00D30253">
      <w:pPr>
        <w:pStyle w:val="20"/>
        <w:ind w:left="720"/>
        <w:rPr>
          <w:sz w:val="2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p w:rsidR="00051C9D" w:rsidRDefault="00051C9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</w:rPr>
      </w:pPr>
    </w:p>
    <w:sectPr w:rsidR="00051C9D" w:rsidSect="00051C9D">
      <w:pgSz w:w="11906" w:h="16838"/>
      <w:pgMar w:top="907" w:right="1134" w:bottom="964" w:left="1418" w:header="720" w:footer="720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5123D"/>
    <w:multiLevelType w:val="hybridMultilevel"/>
    <w:tmpl w:val="56AEE4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1C9D"/>
    <w:rsid w:val="00010FD0"/>
    <w:rsid w:val="00051C9D"/>
    <w:rsid w:val="0005326D"/>
    <w:rsid w:val="00077D72"/>
    <w:rsid w:val="00177960"/>
    <w:rsid w:val="001F362B"/>
    <w:rsid w:val="00201E72"/>
    <w:rsid w:val="00213D88"/>
    <w:rsid w:val="00273D75"/>
    <w:rsid w:val="002A53D5"/>
    <w:rsid w:val="00312EDE"/>
    <w:rsid w:val="00345C45"/>
    <w:rsid w:val="00347598"/>
    <w:rsid w:val="0035405F"/>
    <w:rsid w:val="003B20C0"/>
    <w:rsid w:val="003B7430"/>
    <w:rsid w:val="003E6E6C"/>
    <w:rsid w:val="00516A5C"/>
    <w:rsid w:val="00534494"/>
    <w:rsid w:val="0056044D"/>
    <w:rsid w:val="005820AA"/>
    <w:rsid w:val="005A0135"/>
    <w:rsid w:val="00606FA3"/>
    <w:rsid w:val="0060721D"/>
    <w:rsid w:val="006E2731"/>
    <w:rsid w:val="006F7FBF"/>
    <w:rsid w:val="00715705"/>
    <w:rsid w:val="0081358E"/>
    <w:rsid w:val="00843430"/>
    <w:rsid w:val="008727F4"/>
    <w:rsid w:val="0099147B"/>
    <w:rsid w:val="009F4EB2"/>
    <w:rsid w:val="00A463F7"/>
    <w:rsid w:val="00A62C45"/>
    <w:rsid w:val="00A82162"/>
    <w:rsid w:val="00B75A98"/>
    <w:rsid w:val="00B7712B"/>
    <w:rsid w:val="00BB1FF4"/>
    <w:rsid w:val="00BF72CB"/>
    <w:rsid w:val="00CB3416"/>
    <w:rsid w:val="00CE0803"/>
    <w:rsid w:val="00D0704D"/>
    <w:rsid w:val="00D135AF"/>
    <w:rsid w:val="00D30253"/>
    <w:rsid w:val="00D57DCE"/>
    <w:rsid w:val="00D6534D"/>
    <w:rsid w:val="00E235A3"/>
    <w:rsid w:val="00EC4424"/>
    <w:rsid w:val="00EC7A78"/>
    <w:rsid w:val="00F14197"/>
    <w:rsid w:val="00F44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99"/>
  </w:style>
  <w:style w:type="paragraph" w:styleId="1">
    <w:name w:val="heading 1"/>
    <w:basedOn w:val="a"/>
    <w:next w:val="a"/>
    <w:link w:val="1Char"/>
    <w:uiPriority w:val="99"/>
    <w:qFormat/>
    <w:rsid w:val="00527599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Char"/>
    <w:uiPriority w:val="99"/>
    <w:qFormat/>
    <w:rsid w:val="00527599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Char"/>
    <w:uiPriority w:val="99"/>
    <w:qFormat/>
    <w:rsid w:val="00527599"/>
    <w:pPr>
      <w:keepNext/>
      <w:outlineLvl w:val="2"/>
    </w:pPr>
    <w:rPr>
      <w:b/>
      <w:bCs/>
    </w:rPr>
  </w:style>
  <w:style w:type="paragraph" w:styleId="4">
    <w:name w:val="heading 4"/>
    <w:basedOn w:val="normal"/>
    <w:next w:val="normal"/>
    <w:rsid w:val="00051C9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051C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051C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51C9D"/>
  </w:style>
  <w:style w:type="table" w:customStyle="1" w:styleId="TableNormal">
    <w:name w:val="Table Normal"/>
    <w:rsid w:val="00051C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051C9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Char">
    <w:name w:val="Επικεφαλίδα 1 Char"/>
    <w:basedOn w:val="a0"/>
    <w:link w:val="1"/>
    <w:uiPriority w:val="99"/>
    <w:locked/>
    <w:rsid w:val="00B609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B609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B60936"/>
    <w:rPr>
      <w:rFonts w:ascii="Cambria" w:hAnsi="Cambria" w:cs="Times New Roman"/>
      <w:b/>
      <w:bCs/>
      <w:sz w:val="26"/>
      <w:szCs w:val="26"/>
    </w:rPr>
  </w:style>
  <w:style w:type="paragraph" w:styleId="a4">
    <w:name w:val="header"/>
    <w:basedOn w:val="a"/>
    <w:link w:val="Char"/>
    <w:uiPriority w:val="99"/>
    <w:semiHidden/>
    <w:rsid w:val="0052759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locked/>
    <w:rsid w:val="005A7D40"/>
    <w:rPr>
      <w:rFonts w:cs="Times New Roman"/>
      <w:sz w:val="24"/>
      <w:szCs w:val="24"/>
    </w:rPr>
  </w:style>
  <w:style w:type="paragraph" w:styleId="a5">
    <w:name w:val="Body Text"/>
    <w:basedOn w:val="a"/>
    <w:link w:val="Char0"/>
    <w:uiPriority w:val="99"/>
    <w:semiHidden/>
    <w:rsid w:val="00527599"/>
    <w:pPr>
      <w:jc w:val="both"/>
    </w:pPr>
    <w:rPr>
      <w:rFonts w:ascii="Arial" w:hAnsi="Arial"/>
      <w:sz w:val="22"/>
      <w:szCs w:val="20"/>
    </w:rPr>
  </w:style>
  <w:style w:type="character" w:customStyle="1" w:styleId="Char0">
    <w:name w:val="Σώμα κειμένου Char"/>
    <w:basedOn w:val="a0"/>
    <w:link w:val="a5"/>
    <w:uiPriority w:val="99"/>
    <w:semiHidden/>
    <w:locked/>
    <w:rsid w:val="00B60936"/>
    <w:rPr>
      <w:rFonts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EF556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locked/>
    <w:rsid w:val="00EF556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D65830"/>
    <w:pPr>
      <w:ind w:left="720"/>
      <w:contextualSpacing/>
    </w:pPr>
  </w:style>
  <w:style w:type="paragraph" w:styleId="a8">
    <w:name w:val="Body Text Indent"/>
    <w:basedOn w:val="a"/>
    <w:link w:val="Char2"/>
    <w:uiPriority w:val="99"/>
    <w:semiHidden/>
    <w:rsid w:val="000909C8"/>
    <w:pPr>
      <w:spacing w:after="120" w:line="259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Char2">
    <w:name w:val="Σώμα κείμενου με εσοχή Char"/>
    <w:basedOn w:val="a0"/>
    <w:link w:val="a8"/>
    <w:uiPriority w:val="99"/>
    <w:semiHidden/>
    <w:locked/>
    <w:rsid w:val="000909C8"/>
    <w:rPr>
      <w:rFonts w:ascii="Calibri" w:hAnsi="Calibri" w:cs="Times New Roman"/>
      <w:sz w:val="22"/>
      <w:szCs w:val="22"/>
      <w:lang w:eastAsia="en-US"/>
    </w:rPr>
  </w:style>
  <w:style w:type="paragraph" w:styleId="-HTML">
    <w:name w:val="HTML Preformatted"/>
    <w:basedOn w:val="a"/>
    <w:link w:val="-HTMLChar"/>
    <w:uiPriority w:val="99"/>
    <w:rsid w:val="00BC3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locked/>
    <w:rsid w:val="00340CF3"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link w:val="2Char0"/>
    <w:uiPriority w:val="99"/>
    <w:rsid w:val="00A032A2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character" w:customStyle="1" w:styleId="2Char0">
    <w:name w:val="Σώμα κείμενου 2 Char"/>
    <w:basedOn w:val="a0"/>
    <w:link w:val="20"/>
    <w:uiPriority w:val="99"/>
    <w:locked/>
    <w:rsid w:val="00A032A2"/>
    <w:rPr>
      <w:rFonts w:ascii="Arial" w:hAnsi="Arial" w:cs="Times New Roman"/>
      <w:sz w:val="24"/>
      <w:lang w:val="el-GR" w:eastAsia="el-GR" w:bidi="ar-SA"/>
    </w:rPr>
  </w:style>
  <w:style w:type="paragraph" w:styleId="21">
    <w:name w:val="Body Text Indent 2"/>
    <w:basedOn w:val="a"/>
    <w:link w:val="2Char1"/>
    <w:uiPriority w:val="99"/>
    <w:rsid w:val="00A032A2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semiHidden/>
    <w:locked/>
    <w:rsid w:val="00A41A55"/>
    <w:rPr>
      <w:rFonts w:cs="Times New Roman"/>
      <w:sz w:val="24"/>
      <w:szCs w:val="24"/>
    </w:rPr>
  </w:style>
  <w:style w:type="paragraph" w:styleId="a9">
    <w:name w:val="Body Text First Indent"/>
    <w:basedOn w:val="a5"/>
    <w:link w:val="Char3"/>
    <w:uiPriority w:val="99"/>
    <w:rsid w:val="008C5114"/>
    <w:pPr>
      <w:spacing w:after="120"/>
      <w:ind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Char3">
    <w:name w:val="Σώμα κείμενου Πρώτη Εσοχή Char"/>
    <w:basedOn w:val="Char0"/>
    <w:link w:val="a9"/>
    <w:uiPriority w:val="99"/>
    <w:semiHidden/>
    <w:locked/>
    <w:rsid w:val="003F2516"/>
  </w:style>
  <w:style w:type="paragraph" w:styleId="aa">
    <w:name w:val="Plain Text"/>
    <w:basedOn w:val="a"/>
    <w:link w:val="Char4"/>
    <w:uiPriority w:val="99"/>
    <w:rsid w:val="00CB5670"/>
    <w:rPr>
      <w:rFonts w:ascii="Courier New" w:hAnsi="Courier New" w:cs="Courier New"/>
      <w:sz w:val="20"/>
      <w:szCs w:val="20"/>
    </w:rPr>
  </w:style>
  <w:style w:type="character" w:customStyle="1" w:styleId="Char4">
    <w:name w:val="Απλό κείμενο Char"/>
    <w:basedOn w:val="a0"/>
    <w:link w:val="aa"/>
    <w:uiPriority w:val="99"/>
    <w:semiHidden/>
    <w:rsid w:val="007D0508"/>
    <w:rPr>
      <w:rFonts w:ascii="Courier New" w:hAnsi="Courier New" w:cs="Courier New"/>
      <w:sz w:val="20"/>
      <w:szCs w:val="20"/>
    </w:rPr>
  </w:style>
  <w:style w:type="paragraph" w:styleId="ab">
    <w:name w:val="Subtitle"/>
    <w:basedOn w:val="a"/>
    <w:next w:val="a"/>
    <w:rsid w:val="00051C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a1"/>
    <w:rsid w:val="00051C9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a1"/>
    <w:rsid w:val="00051C9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nNSGsGOfY7UmEVYLbKOnWMqmaQ==">AMUW2mVKj8x7NlxEN6Y9QixDQBwszHPVTpZV2F7Fll25aR9HFWDGU/zetr/epD+MFtP1fqSMZA8Zvdhq9q9HcrpYyzW5qsfPT6Wt1SYkuf7G/luerkw+Uxnl9Mt0oFONfAxJ3acVprEk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637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pc1</cp:lastModifiedBy>
  <cp:revision>36</cp:revision>
  <dcterms:created xsi:type="dcterms:W3CDTF">2022-05-12T13:24:00Z</dcterms:created>
  <dcterms:modified xsi:type="dcterms:W3CDTF">2022-06-10T08:29:00Z</dcterms:modified>
</cp:coreProperties>
</file>