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7D4" w:rsidRPr="00EA07D4" w:rsidRDefault="001D70CE" w:rsidP="00EA07D4">
      <w:pPr>
        <w:pStyle w:val="a8"/>
        <w:ind w:left="0" w:right="-113"/>
        <w:rPr>
          <w:rFonts w:cs="Arial"/>
          <w:smallCaps w:val="0"/>
          <w:kern w:val="0"/>
          <w:szCs w:val="22"/>
        </w:rPr>
      </w:pPr>
      <w:r>
        <w:rPr>
          <w:rFonts w:cs="Arial"/>
          <w:b/>
          <w:sz w:val="24"/>
          <w:szCs w:val="24"/>
        </w:rPr>
        <w:t xml:space="preserve">                                                       </w:t>
      </w:r>
      <w:r w:rsidR="00EA07D4">
        <w:rPr>
          <w:rFonts w:cs="Arial"/>
          <w:b/>
          <w:sz w:val="24"/>
          <w:szCs w:val="24"/>
        </w:rPr>
        <w:t xml:space="preserve"> </w:t>
      </w:r>
      <w:r w:rsidR="001B4462" w:rsidRPr="001D70AF">
        <w:rPr>
          <w:rFonts w:cs="Arial"/>
          <w:b/>
          <w:sz w:val="24"/>
          <w:szCs w:val="24"/>
        </w:rPr>
        <w:t xml:space="preserve">    </w:t>
      </w:r>
    </w:p>
    <w:tbl>
      <w:tblPr>
        <w:tblpPr w:leftFromText="180" w:rightFromText="180" w:vertAnchor="text" w:horzAnchor="margin" w:tblpY="97"/>
        <w:tblW w:w="9640" w:type="dxa"/>
        <w:tblLayout w:type="fixed"/>
        <w:tblLook w:val="0000"/>
      </w:tblPr>
      <w:tblGrid>
        <w:gridCol w:w="4962"/>
        <w:gridCol w:w="4678"/>
      </w:tblGrid>
      <w:tr w:rsidR="00EA07D4" w:rsidRPr="00EA07D4" w:rsidTr="00EA07D4">
        <w:trPr>
          <w:cantSplit/>
          <w:trHeight w:val="388"/>
        </w:trPr>
        <w:tc>
          <w:tcPr>
            <w:tcW w:w="4962" w:type="dxa"/>
            <w:tcBorders>
              <w:top w:val="nil"/>
              <w:left w:val="nil"/>
              <w:bottom w:val="nil"/>
              <w:right w:val="nil"/>
            </w:tcBorders>
          </w:tcPr>
          <w:p w:rsidR="00EA07D4" w:rsidRPr="00EA07D4" w:rsidRDefault="00EA07D4" w:rsidP="00EA07D4">
            <w:pPr>
              <w:keepNext/>
              <w:numPr>
                <w:ilvl w:val="0"/>
                <w:numId w:val="1"/>
              </w:numPr>
              <w:suppressAutoHyphens w:val="0"/>
              <w:overflowPunct/>
              <w:autoSpaceDE/>
              <w:autoSpaceDN/>
              <w:adjustRightInd/>
              <w:spacing w:after="0" w:line="240" w:lineRule="auto"/>
              <w:ind w:left="284" w:right="-113"/>
              <w:jc w:val="both"/>
              <w:textAlignment w:val="auto"/>
              <w:outlineLvl w:val="0"/>
              <w:rPr>
                <w:rFonts w:ascii="Arial" w:hAnsi="Arial" w:cs="Arial"/>
                <w:b/>
                <w:smallCaps w:val="0"/>
                <w:kern w:val="0"/>
                <w:szCs w:val="22"/>
                <w:lang w:val="en-US"/>
              </w:rPr>
            </w:pPr>
          </w:p>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sidRPr="00EA07D4">
              <w:rPr>
                <w:rFonts w:ascii="Arial" w:hAnsi="Arial" w:cs="Arial"/>
                <w:b/>
                <w:smallCaps w:val="0"/>
                <w:kern w:val="0"/>
                <w:szCs w:val="22"/>
              </w:rPr>
              <w:t xml:space="preserve">                 </w:t>
            </w:r>
            <w:r w:rsidRPr="00EA07D4">
              <w:rPr>
                <w:rFonts w:ascii="Arial" w:hAnsi="Arial" w:cs="Arial"/>
                <w:b/>
                <w:smallCaps w:val="0"/>
                <w:kern w:val="0"/>
                <w:szCs w:val="22"/>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85pt;height:43.8pt" o:ole="" fillcolor="window">
                  <v:imagedata r:id="rId8" o:title=""/>
                </v:shape>
                <o:OLEObject Type="Embed" ProgID="MSPhotoEd.3" ShapeID="_x0000_i1025" DrawAspect="Content" ObjectID="_1710589566" r:id="rId9"/>
              </w:object>
            </w:r>
            <w:r w:rsidRPr="00EA07D4">
              <w:rPr>
                <w:rFonts w:ascii="Arial" w:hAnsi="Arial" w:cs="Arial"/>
                <w:b/>
                <w:smallCaps w:val="0"/>
                <w:kern w:val="0"/>
                <w:szCs w:val="22"/>
              </w:rPr>
              <w:t xml:space="preserve"> </w:t>
            </w:r>
          </w:p>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sidRPr="00EA07D4">
              <w:rPr>
                <w:rFonts w:ascii="Arial" w:hAnsi="Arial" w:cs="Arial"/>
                <w:b/>
                <w:smallCaps w:val="0"/>
                <w:kern w:val="0"/>
                <w:szCs w:val="22"/>
              </w:rPr>
              <w:t>ΕΛΛΗΝΙΚΗ ΔΗΜΟΚΡΑΤΙΑ</w:t>
            </w:r>
          </w:p>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sidRPr="00EA07D4">
              <w:rPr>
                <w:rFonts w:ascii="Arial" w:hAnsi="Arial" w:cs="Arial"/>
                <w:b/>
                <w:smallCaps w:val="0"/>
                <w:kern w:val="0"/>
                <w:szCs w:val="22"/>
              </w:rPr>
              <w:t>ΝΟΜΟΣ ΑΤΤΙΚΗΣ</w:t>
            </w:r>
          </w:p>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sidRPr="00EA07D4">
              <w:rPr>
                <w:rFonts w:ascii="Arial" w:hAnsi="Arial" w:cs="Arial"/>
                <w:b/>
                <w:smallCaps w:val="0"/>
                <w:kern w:val="0"/>
                <w:szCs w:val="22"/>
              </w:rPr>
              <w:t xml:space="preserve">ΔΗΜΟΣ  ΜΟΣΧΑΤΟΥ-ΤΑΥΡΟΥ                                                </w:t>
            </w:r>
          </w:p>
          <w:p w:rsidR="009D3528" w:rsidRPr="009D3528" w:rsidRDefault="008A0930"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Pr>
                <w:rFonts w:ascii="Arial" w:hAnsi="Arial" w:cs="Arial"/>
                <w:b/>
                <w:smallCaps w:val="0"/>
                <w:kern w:val="0"/>
                <w:szCs w:val="22"/>
              </w:rPr>
              <w:t>Δ/ΝΣΗ ΟΙΚΟΝ/ΚΩΝ ΥΠΗΡΕΣΙΩΝ</w:t>
            </w:r>
          </w:p>
          <w:p w:rsidR="007148BE" w:rsidRDefault="008A0930" w:rsidP="007148BE">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Pr>
                <w:rFonts w:ascii="Arial" w:hAnsi="Arial" w:cs="Arial"/>
                <w:b/>
                <w:smallCaps w:val="0"/>
                <w:kern w:val="0"/>
                <w:szCs w:val="22"/>
              </w:rPr>
              <w:t>ΤΜΗΜΑ ΠΡΟΜΗΘΕΙΩΝ</w:t>
            </w:r>
          </w:p>
          <w:p w:rsidR="007148BE" w:rsidRPr="009D3528" w:rsidRDefault="007148BE" w:rsidP="007148BE">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7148BE" w:rsidRPr="00EA07D4" w:rsidRDefault="008A0930" w:rsidP="007148BE">
            <w:pPr>
              <w:keepNext/>
              <w:suppressAutoHyphens w:val="0"/>
              <w:overflowPunct/>
              <w:autoSpaceDE/>
              <w:autoSpaceDN/>
              <w:adjustRightInd/>
              <w:spacing w:after="0" w:line="240" w:lineRule="auto"/>
              <w:ind w:left="284" w:right="-113"/>
              <w:jc w:val="both"/>
              <w:textAlignment w:val="auto"/>
              <w:outlineLvl w:val="8"/>
              <w:rPr>
                <w:rFonts w:ascii="Arial" w:hAnsi="Arial" w:cs="Arial"/>
                <w:b/>
                <w:smallCaps w:val="0"/>
                <w:kern w:val="0"/>
                <w:szCs w:val="22"/>
              </w:rPr>
            </w:pPr>
            <w:proofErr w:type="spellStart"/>
            <w:r>
              <w:rPr>
                <w:rFonts w:ascii="Arial" w:hAnsi="Arial" w:cs="Arial"/>
                <w:b/>
                <w:smallCaps w:val="0"/>
                <w:kern w:val="0"/>
                <w:szCs w:val="22"/>
              </w:rPr>
              <w:t>ΠΛΗΡ.:Ελ.Κατσαντώνη</w:t>
            </w:r>
            <w:proofErr w:type="spellEnd"/>
          </w:p>
          <w:p w:rsidR="00EA07D4" w:rsidRPr="00EA07D4" w:rsidRDefault="00EA07D4" w:rsidP="00EA07D4">
            <w:pPr>
              <w:keepNext/>
              <w:suppressAutoHyphens w:val="0"/>
              <w:overflowPunct/>
              <w:autoSpaceDE/>
              <w:autoSpaceDN/>
              <w:adjustRightInd/>
              <w:spacing w:after="0" w:line="240" w:lineRule="auto"/>
              <w:ind w:left="284" w:right="-113"/>
              <w:jc w:val="both"/>
              <w:textAlignment w:val="auto"/>
              <w:outlineLvl w:val="8"/>
              <w:rPr>
                <w:rFonts w:ascii="Arial" w:hAnsi="Arial" w:cs="Arial"/>
                <w:b/>
                <w:smallCaps w:val="0"/>
                <w:kern w:val="0"/>
                <w:szCs w:val="22"/>
              </w:rPr>
            </w:pPr>
          </w:p>
          <w:p w:rsidR="00EA07D4" w:rsidRPr="00EA07D4" w:rsidRDefault="00EA07D4" w:rsidP="00EA07D4">
            <w:pPr>
              <w:keepNext/>
              <w:numPr>
                <w:ilvl w:val="0"/>
                <w:numId w:val="1"/>
              </w:numPr>
              <w:suppressAutoHyphens w:val="0"/>
              <w:overflowPunct/>
              <w:autoSpaceDE/>
              <w:autoSpaceDN/>
              <w:adjustRightInd/>
              <w:spacing w:after="0" w:line="240" w:lineRule="auto"/>
              <w:ind w:left="284" w:right="-113"/>
              <w:jc w:val="both"/>
              <w:textAlignment w:val="auto"/>
              <w:outlineLvl w:val="0"/>
              <w:rPr>
                <w:rFonts w:ascii="Arial" w:hAnsi="Arial" w:cs="Arial"/>
                <w:b/>
                <w:smallCaps w:val="0"/>
                <w:kern w:val="0"/>
                <w:szCs w:val="22"/>
              </w:rPr>
            </w:pPr>
          </w:p>
        </w:tc>
        <w:tc>
          <w:tcPr>
            <w:tcW w:w="4678" w:type="dxa"/>
            <w:tcBorders>
              <w:top w:val="nil"/>
              <w:left w:val="nil"/>
              <w:bottom w:val="nil"/>
              <w:right w:val="nil"/>
            </w:tcBorders>
          </w:tcPr>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BD1310"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sidRPr="00EA07D4">
              <w:rPr>
                <w:rFonts w:ascii="Arial" w:hAnsi="Arial" w:cs="Arial"/>
                <w:b/>
                <w:smallCaps w:val="0"/>
                <w:kern w:val="0"/>
                <w:szCs w:val="22"/>
              </w:rPr>
              <w:t xml:space="preserve">             </w:t>
            </w:r>
            <w:r>
              <w:rPr>
                <w:rFonts w:ascii="Arial" w:hAnsi="Arial" w:cs="Arial"/>
                <w:b/>
                <w:smallCaps w:val="0"/>
                <w:kern w:val="0"/>
                <w:szCs w:val="22"/>
              </w:rPr>
              <w:t xml:space="preserve">       </w:t>
            </w:r>
          </w:p>
          <w:p w:rsidR="00AA56FA" w:rsidRDefault="00BD1310" w:rsidP="00AA56FA">
            <w:pPr>
              <w:spacing w:line="240" w:lineRule="auto"/>
              <w:ind w:left="284" w:right="-641"/>
              <w:rPr>
                <w:rFonts w:ascii="Arial" w:hAnsi="Arial" w:cs="Arial"/>
                <w:b/>
                <w:szCs w:val="22"/>
              </w:rPr>
            </w:pPr>
            <w:r>
              <w:rPr>
                <w:rFonts w:ascii="Arial" w:hAnsi="Arial" w:cs="Arial"/>
                <w:b/>
                <w:smallCaps w:val="0"/>
                <w:kern w:val="0"/>
                <w:szCs w:val="22"/>
              </w:rPr>
              <w:t xml:space="preserve">      </w:t>
            </w:r>
            <w:r w:rsidRPr="006460E2">
              <w:rPr>
                <w:rFonts w:ascii="Arial" w:hAnsi="Arial" w:cs="Arial"/>
                <w:smallCaps w:val="0"/>
                <w:kern w:val="0"/>
                <w:szCs w:val="22"/>
              </w:rPr>
              <w:t xml:space="preserve"> </w:t>
            </w:r>
            <w:r>
              <w:rPr>
                <w:rFonts w:ascii="Arial" w:hAnsi="Arial" w:cs="Arial"/>
                <w:b/>
                <w:smallCaps w:val="0"/>
                <w:kern w:val="0"/>
                <w:szCs w:val="22"/>
              </w:rPr>
              <w:t xml:space="preserve">   </w:t>
            </w:r>
            <w:r w:rsidR="00B318EE" w:rsidRPr="00B01F79">
              <w:rPr>
                <w:rFonts w:ascii="Arial" w:hAnsi="Arial" w:cs="Arial"/>
                <w:b/>
                <w:szCs w:val="22"/>
              </w:rPr>
              <w:t xml:space="preserve"> ΠΡΟΜΗΘΕΙΑ ΤΡΟΦΙΜΩΝ </w:t>
            </w:r>
            <w:r w:rsidR="00B318EE">
              <w:rPr>
                <w:rFonts w:ascii="Arial" w:hAnsi="Arial" w:cs="Arial"/>
                <w:b/>
                <w:szCs w:val="22"/>
              </w:rPr>
              <w:t xml:space="preserve"> </w:t>
            </w:r>
          </w:p>
          <w:p w:rsidR="00B318EE" w:rsidRPr="00B01F79" w:rsidRDefault="00934EDD" w:rsidP="00AA56FA">
            <w:pPr>
              <w:spacing w:line="240" w:lineRule="auto"/>
              <w:ind w:left="284" w:right="-641"/>
              <w:rPr>
                <w:rFonts w:ascii="Arial" w:hAnsi="Arial" w:cs="Arial"/>
                <w:b/>
                <w:szCs w:val="22"/>
              </w:rPr>
            </w:pPr>
            <w:r>
              <w:rPr>
                <w:rFonts w:ascii="Arial" w:hAnsi="Arial" w:cs="Arial"/>
                <w:b/>
                <w:szCs w:val="22"/>
              </w:rPr>
              <w:t xml:space="preserve">              </w:t>
            </w:r>
            <w:r w:rsidR="00B318EE" w:rsidRPr="00B01F79">
              <w:rPr>
                <w:rFonts w:ascii="Arial" w:hAnsi="Arial" w:cs="Arial"/>
                <w:b/>
                <w:szCs w:val="22"/>
              </w:rPr>
              <w:t xml:space="preserve"> </w:t>
            </w:r>
            <w:r w:rsidR="00AA56FA">
              <w:rPr>
                <w:rFonts w:ascii="Arial" w:hAnsi="Arial" w:cs="Arial"/>
                <w:b/>
                <w:szCs w:val="22"/>
              </w:rPr>
              <w:t xml:space="preserve">για τις </w:t>
            </w:r>
            <w:proofErr w:type="spellStart"/>
            <w:r w:rsidR="00AA56FA">
              <w:rPr>
                <w:rFonts w:ascii="Arial" w:hAnsi="Arial" w:cs="Arial"/>
                <w:b/>
                <w:szCs w:val="22"/>
              </w:rPr>
              <w:t>αναγκες</w:t>
            </w:r>
            <w:proofErr w:type="spellEnd"/>
            <w:r w:rsidR="00AA56FA">
              <w:rPr>
                <w:rFonts w:ascii="Arial" w:hAnsi="Arial" w:cs="Arial"/>
                <w:b/>
                <w:szCs w:val="22"/>
              </w:rPr>
              <w:t xml:space="preserve"> του </w:t>
            </w:r>
            <w:proofErr w:type="spellStart"/>
            <w:r w:rsidRPr="007F1F0C">
              <w:rPr>
                <w:rFonts w:ascii="Arial" w:hAnsi="Arial" w:cs="Arial"/>
                <w:b/>
                <w:szCs w:val="22"/>
              </w:rPr>
              <w:t>δημου</w:t>
            </w:r>
            <w:proofErr w:type="spellEnd"/>
            <w:r w:rsidR="00B318EE">
              <w:rPr>
                <w:rFonts w:ascii="Arial" w:hAnsi="Arial" w:cs="Arial"/>
                <w:b/>
                <w:szCs w:val="22"/>
              </w:rPr>
              <w:t xml:space="preserve">   </w:t>
            </w:r>
            <w:r w:rsidR="003547E0">
              <w:rPr>
                <w:rFonts w:ascii="Arial" w:hAnsi="Arial" w:cs="Arial"/>
                <w:b/>
                <w:szCs w:val="22"/>
              </w:rPr>
              <w:t xml:space="preserve">και  το </w:t>
            </w:r>
            <w:r w:rsidR="005864DF">
              <w:rPr>
                <w:rFonts w:ascii="Arial" w:hAnsi="Arial" w:cs="Arial"/>
                <w:b/>
                <w:szCs w:val="22"/>
              </w:rPr>
              <w:t xml:space="preserve">  </w:t>
            </w:r>
            <w:proofErr w:type="spellStart"/>
            <w:r w:rsidR="003547E0">
              <w:rPr>
                <w:rFonts w:ascii="Arial" w:hAnsi="Arial" w:cs="Arial"/>
                <w:b/>
                <w:szCs w:val="22"/>
              </w:rPr>
              <w:t>ν.π.δ.δ</w:t>
            </w:r>
            <w:proofErr w:type="spellEnd"/>
            <w:r w:rsidR="003547E0">
              <w:rPr>
                <w:rFonts w:ascii="Arial" w:hAnsi="Arial" w:cs="Arial"/>
                <w:b/>
                <w:szCs w:val="22"/>
              </w:rPr>
              <w:t>. «</w:t>
            </w:r>
            <w:proofErr w:type="spellStart"/>
            <w:r w:rsidR="003547E0">
              <w:rPr>
                <w:rFonts w:ascii="Arial" w:hAnsi="Arial" w:cs="Arial"/>
                <w:b/>
                <w:szCs w:val="22"/>
              </w:rPr>
              <w:t>δοπακα</w:t>
            </w:r>
            <w:proofErr w:type="spellEnd"/>
            <w:r w:rsidR="003547E0">
              <w:rPr>
                <w:rFonts w:ascii="Arial" w:hAnsi="Arial" w:cs="Arial"/>
                <w:b/>
                <w:szCs w:val="22"/>
              </w:rPr>
              <w:t>».</w:t>
            </w:r>
          </w:p>
          <w:p w:rsidR="00514F33" w:rsidRDefault="00B318EE" w:rsidP="00514F33">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sidRPr="0020559A">
              <w:rPr>
                <w:rFonts w:ascii="Arial" w:hAnsi="Arial" w:cs="Arial"/>
                <w:b/>
                <w:smallCaps w:val="0"/>
                <w:kern w:val="0"/>
                <w:szCs w:val="22"/>
              </w:rPr>
              <w:t xml:space="preserve">                    </w:t>
            </w:r>
            <w:r w:rsidR="00514F33" w:rsidRPr="00BD1310">
              <w:rPr>
                <w:rFonts w:ascii="Arial" w:hAnsi="Arial" w:cs="Arial"/>
                <w:b/>
                <w:smallCaps w:val="0"/>
                <w:kern w:val="0"/>
                <w:szCs w:val="22"/>
              </w:rPr>
              <w:t>ΠΡΟΫΠΟΛΟΓΙΣΜΟΣ</w:t>
            </w:r>
          </w:p>
          <w:p w:rsidR="00C547F8" w:rsidRPr="00155AA3" w:rsidRDefault="00514F33" w:rsidP="00CC5B66">
            <w:pPr>
              <w:spacing w:line="240" w:lineRule="auto"/>
              <w:rPr>
                <w:rFonts w:ascii="Arial" w:hAnsi="Arial" w:cs="Arial"/>
                <w:b/>
                <w:smallCaps w:val="0"/>
                <w:kern w:val="0"/>
                <w:szCs w:val="22"/>
              </w:rPr>
            </w:pPr>
            <w:r>
              <w:rPr>
                <w:rFonts w:ascii="Arial" w:hAnsi="Arial" w:cs="Arial"/>
                <w:b/>
                <w:smallCaps w:val="0"/>
                <w:kern w:val="0"/>
                <w:szCs w:val="22"/>
              </w:rPr>
              <w:t xml:space="preserve">     </w:t>
            </w:r>
            <w:r w:rsidRPr="00BD1310">
              <w:rPr>
                <w:rFonts w:ascii="Arial" w:hAnsi="Arial" w:cs="Arial"/>
                <w:b/>
                <w:smallCaps w:val="0"/>
                <w:kern w:val="0"/>
                <w:szCs w:val="22"/>
              </w:rPr>
              <w:t xml:space="preserve">  </w:t>
            </w:r>
            <w:r w:rsidR="00E45566">
              <w:rPr>
                <w:rFonts w:ascii="Arial" w:hAnsi="Arial" w:cs="Arial"/>
                <w:b/>
                <w:smallCaps w:val="0"/>
                <w:kern w:val="0"/>
                <w:szCs w:val="22"/>
              </w:rPr>
              <w:t xml:space="preserve">           </w:t>
            </w:r>
            <w:r w:rsidR="00CC5B66" w:rsidRPr="00A91242">
              <w:rPr>
                <w:rFonts w:ascii="Arial" w:hAnsi="Arial" w:cs="Arial"/>
                <w:b/>
                <w:smallCaps w:val="0"/>
                <w:kern w:val="0"/>
                <w:szCs w:val="22"/>
              </w:rPr>
              <w:t xml:space="preserve">     </w:t>
            </w:r>
            <w:r w:rsidR="00E45566">
              <w:rPr>
                <w:rFonts w:ascii="Arial" w:hAnsi="Arial" w:cs="Arial"/>
                <w:b/>
                <w:smallCaps w:val="0"/>
                <w:kern w:val="0"/>
                <w:szCs w:val="22"/>
              </w:rPr>
              <w:t xml:space="preserve">  </w:t>
            </w:r>
            <w:r w:rsidR="009D3528">
              <w:rPr>
                <w:rFonts w:ascii="Arial" w:hAnsi="Arial" w:cs="Arial"/>
                <w:b/>
                <w:smallCaps w:val="0"/>
                <w:kern w:val="0"/>
                <w:szCs w:val="22"/>
              </w:rPr>
              <w:t xml:space="preserve">ΜΕΛΕΤΗΣ: </w:t>
            </w:r>
          </w:p>
          <w:p w:rsidR="00CC5B66" w:rsidRPr="00AA4568" w:rsidRDefault="00C547F8" w:rsidP="00CC5B66">
            <w:pPr>
              <w:spacing w:line="240" w:lineRule="auto"/>
              <w:rPr>
                <w:rFonts w:ascii="Arial" w:hAnsi="Arial" w:cs="Arial"/>
                <w:b/>
                <w:smallCaps w:val="0"/>
                <w:kern w:val="0"/>
                <w:szCs w:val="22"/>
                <w:u w:val="single"/>
              </w:rPr>
            </w:pPr>
            <w:r w:rsidRPr="00155AA3">
              <w:rPr>
                <w:rFonts w:ascii="Arial" w:hAnsi="Arial" w:cs="Arial"/>
                <w:b/>
                <w:smallCaps w:val="0"/>
                <w:kern w:val="0"/>
                <w:szCs w:val="22"/>
              </w:rPr>
              <w:t xml:space="preserve">                         </w:t>
            </w:r>
            <w:r w:rsidR="003547E0" w:rsidRPr="00AA4568">
              <w:rPr>
                <w:rFonts w:ascii="Arial" w:hAnsi="Arial" w:cs="Arial"/>
                <w:b/>
                <w:smallCaps w:val="0"/>
                <w:kern w:val="0"/>
                <w:szCs w:val="22"/>
                <w:u w:val="single"/>
              </w:rPr>
              <w:t>για Δήμο:</w:t>
            </w:r>
            <w:r w:rsidR="00E61789" w:rsidRPr="00AA4568">
              <w:rPr>
                <w:rFonts w:ascii="Arial" w:hAnsi="Arial" w:cs="Arial"/>
                <w:b/>
                <w:smallCaps w:val="0"/>
                <w:kern w:val="0"/>
                <w:szCs w:val="22"/>
                <w:u w:val="single"/>
              </w:rPr>
              <w:t>55.633,87</w:t>
            </w:r>
            <w:r w:rsidR="00CC5B66" w:rsidRPr="00AA4568">
              <w:rPr>
                <w:rFonts w:ascii="Arial" w:hAnsi="Arial" w:cs="Arial"/>
                <w:b/>
                <w:smallCaps w:val="0"/>
                <w:kern w:val="0"/>
                <w:szCs w:val="22"/>
                <w:u w:val="single"/>
              </w:rPr>
              <w:t>€</w:t>
            </w:r>
          </w:p>
          <w:p w:rsidR="003547E0" w:rsidRPr="00AA4568" w:rsidRDefault="00C547F8" w:rsidP="00CC5B66">
            <w:pPr>
              <w:spacing w:line="240" w:lineRule="auto"/>
              <w:rPr>
                <w:rFonts w:ascii="Arial" w:hAnsi="Arial" w:cs="Arial"/>
                <w:b/>
                <w:bCs/>
                <w:szCs w:val="22"/>
                <w:u w:val="single"/>
              </w:rPr>
            </w:pPr>
            <w:r>
              <w:rPr>
                <w:rFonts w:ascii="Arial" w:hAnsi="Arial" w:cs="Arial"/>
                <w:b/>
                <w:smallCaps w:val="0"/>
                <w:kern w:val="0"/>
                <w:szCs w:val="22"/>
              </w:rPr>
              <w:t xml:space="preserve">                         </w:t>
            </w:r>
            <w:r w:rsidRPr="00AA4568">
              <w:rPr>
                <w:rFonts w:ascii="Arial" w:hAnsi="Arial" w:cs="Arial"/>
                <w:b/>
                <w:smallCaps w:val="0"/>
                <w:kern w:val="0"/>
                <w:szCs w:val="22"/>
                <w:u w:val="single"/>
              </w:rPr>
              <w:t>γ</w:t>
            </w:r>
            <w:r w:rsidR="003547E0" w:rsidRPr="00AA4568">
              <w:rPr>
                <w:rFonts w:ascii="Arial" w:hAnsi="Arial" w:cs="Arial"/>
                <w:b/>
                <w:smallCaps w:val="0"/>
                <w:kern w:val="0"/>
                <w:szCs w:val="22"/>
                <w:u w:val="single"/>
              </w:rPr>
              <w:t>ια ΔΟΠΑΚΑ:97.102,84€</w:t>
            </w:r>
          </w:p>
          <w:p w:rsidR="00514F33" w:rsidRPr="00EA07D4" w:rsidRDefault="00753E59" w:rsidP="00514F33">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sidRPr="00A91242">
              <w:rPr>
                <w:rFonts w:ascii="Arial" w:hAnsi="Arial" w:cs="Arial"/>
                <w:b/>
                <w:smallCaps w:val="0"/>
                <w:kern w:val="0"/>
                <w:szCs w:val="22"/>
              </w:rPr>
              <w:t xml:space="preserve">                    </w:t>
            </w:r>
          </w:p>
          <w:p w:rsidR="00514F33" w:rsidRPr="00514F33" w:rsidRDefault="00514F33" w:rsidP="00514F33">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514F33" w:rsidRPr="00FB2058" w:rsidRDefault="00514F33" w:rsidP="00514F33">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Pr>
                <w:rFonts w:ascii="Arial" w:hAnsi="Arial" w:cs="Arial"/>
                <w:b/>
                <w:smallCaps w:val="0"/>
                <w:kern w:val="0"/>
                <w:szCs w:val="22"/>
              </w:rPr>
              <w:t xml:space="preserve">                    </w:t>
            </w:r>
            <w:r w:rsidR="000C645A">
              <w:rPr>
                <w:rFonts w:ascii="Arial" w:hAnsi="Arial" w:cs="Arial"/>
                <w:b/>
                <w:smallCaps w:val="0"/>
                <w:kern w:val="0"/>
                <w:szCs w:val="22"/>
              </w:rPr>
              <w:t xml:space="preserve">ΑΡ.ΜΕΛΕΤΗΣ: </w:t>
            </w:r>
            <w:r w:rsidR="00AD6503">
              <w:rPr>
                <w:rFonts w:ascii="Arial" w:hAnsi="Arial" w:cs="Arial"/>
                <w:b/>
                <w:smallCaps w:val="0"/>
                <w:kern w:val="0"/>
                <w:szCs w:val="22"/>
              </w:rPr>
              <w:t>54</w:t>
            </w:r>
            <w:r w:rsidR="003547E0" w:rsidRPr="00E61789">
              <w:rPr>
                <w:rFonts w:ascii="Arial" w:hAnsi="Arial" w:cs="Arial"/>
                <w:b/>
                <w:smallCaps w:val="0"/>
                <w:kern w:val="0"/>
                <w:szCs w:val="22"/>
              </w:rPr>
              <w:t>/2022</w:t>
            </w:r>
          </w:p>
          <w:p w:rsidR="00514F33" w:rsidRDefault="00BD1310"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Pr>
                <w:rFonts w:ascii="Arial" w:hAnsi="Arial" w:cs="Arial"/>
                <w:b/>
                <w:smallCaps w:val="0"/>
                <w:kern w:val="0"/>
                <w:szCs w:val="22"/>
              </w:rPr>
              <w:t xml:space="preserve">   </w:t>
            </w:r>
          </w:p>
          <w:p w:rsidR="00EA07D4" w:rsidRPr="00EA07D4" w:rsidRDefault="00514F33"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Pr>
                <w:rFonts w:ascii="Arial" w:hAnsi="Arial" w:cs="Arial"/>
                <w:b/>
                <w:smallCaps w:val="0"/>
                <w:kern w:val="0"/>
                <w:szCs w:val="22"/>
              </w:rPr>
              <w:t xml:space="preserve"> </w:t>
            </w:r>
          </w:p>
          <w:p w:rsidR="00EA07D4" w:rsidRPr="00EA07D4" w:rsidRDefault="00EA07D4" w:rsidP="00514F33">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sidRPr="00EA07D4">
              <w:rPr>
                <w:rFonts w:ascii="Arial" w:hAnsi="Arial" w:cs="Arial"/>
                <w:b/>
                <w:smallCaps w:val="0"/>
                <w:kern w:val="0"/>
                <w:szCs w:val="22"/>
              </w:rPr>
              <w:t xml:space="preserve">         </w:t>
            </w:r>
            <w:r w:rsidR="00BD1310">
              <w:rPr>
                <w:rFonts w:ascii="Arial" w:hAnsi="Arial" w:cs="Arial"/>
                <w:b/>
                <w:smallCaps w:val="0"/>
                <w:kern w:val="0"/>
                <w:szCs w:val="22"/>
              </w:rPr>
              <w:t xml:space="preserve">            </w:t>
            </w:r>
          </w:p>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r w:rsidRPr="00EA07D4">
              <w:rPr>
                <w:rFonts w:ascii="Arial" w:hAnsi="Arial" w:cs="Arial"/>
                <w:b/>
                <w:smallCaps w:val="0"/>
                <w:kern w:val="0"/>
                <w:szCs w:val="22"/>
              </w:rPr>
              <w:t xml:space="preserve">                           </w:t>
            </w:r>
          </w:p>
          <w:p w:rsidR="00EA07D4" w:rsidRPr="00EA07D4" w:rsidRDefault="00EA07D4"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lang w:eastAsia="en-US"/>
              </w:rPr>
            </w:pPr>
          </w:p>
        </w:tc>
      </w:tr>
      <w:tr w:rsidR="00BD1310" w:rsidRPr="00EA07D4" w:rsidTr="00EA07D4">
        <w:trPr>
          <w:cantSplit/>
          <w:trHeight w:val="388"/>
        </w:trPr>
        <w:tc>
          <w:tcPr>
            <w:tcW w:w="4962" w:type="dxa"/>
            <w:tcBorders>
              <w:top w:val="nil"/>
              <w:left w:val="nil"/>
              <w:bottom w:val="nil"/>
              <w:right w:val="nil"/>
            </w:tcBorders>
          </w:tcPr>
          <w:p w:rsidR="00BD1310" w:rsidRPr="00047FCF" w:rsidRDefault="00BD1310" w:rsidP="00EA07D4">
            <w:pPr>
              <w:keepNext/>
              <w:numPr>
                <w:ilvl w:val="0"/>
                <w:numId w:val="1"/>
              </w:numPr>
              <w:suppressAutoHyphens w:val="0"/>
              <w:overflowPunct/>
              <w:autoSpaceDE/>
              <w:autoSpaceDN/>
              <w:adjustRightInd/>
              <w:spacing w:after="0" w:line="240" w:lineRule="auto"/>
              <w:ind w:left="284" w:right="-113"/>
              <w:jc w:val="both"/>
              <w:textAlignment w:val="auto"/>
              <w:outlineLvl w:val="0"/>
              <w:rPr>
                <w:rFonts w:ascii="Arial" w:hAnsi="Arial" w:cs="Arial"/>
                <w:b/>
                <w:smallCaps w:val="0"/>
                <w:kern w:val="0"/>
                <w:szCs w:val="22"/>
              </w:rPr>
            </w:pPr>
          </w:p>
        </w:tc>
        <w:tc>
          <w:tcPr>
            <w:tcW w:w="4678" w:type="dxa"/>
            <w:tcBorders>
              <w:top w:val="nil"/>
              <w:left w:val="nil"/>
              <w:bottom w:val="nil"/>
              <w:right w:val="nil"/>
            </w:tcBorders>
          </w:tcPr>
          <w:p w:rsidR="00BD1310" w:rsidRPr="00EA07D4" w:rsidRDefault="00BD1310"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tc>
      </w:tr>
      <w:tr w:rsidR="00BD1310" w:rsidRPr="00EA07D4" w:rsidTr="00EA07D4">
        <w:trPr>
          <w:cantSplit/>
          <w:trHeight w:val="388"/>
        </w:trPr>
        <w:tc>
          <w:tcPr>
            <w:tcW w:w="4962" w:type="dxa"/>
            <w:tcBorders>
              <w:top w:val="nil"/>
              <w:left w:val="nil"/>
              <w:bottom w:val="nil"/>
              <w:right w:val="nil"/>
            </w:tcBorders>
          </w:tcPr>
          <w:p w:rsidR="00BD1310" w:rsidRPr="00047FCF" w:rsidRDefault="00BD1310" w:rsidP="00EA07D4">
            <w:pPr>
              <w:keepNext/>
              <w:numPr>
                <w:ilvl w:val="0"/>
                <w:numId w:val="1"/>
              </w:numPr>
              <w:suppressAutoHyphens w:val="0"/>
              <w:overflowPunct/>
              <w:autoSpaceDE/>
              <w:autoSpaceDN/>
              <w:adjustRightInd/>
              <w:spacing w:after="0" w:line="240" w:lineRule="auto"/>
              <w:ind w:left="284" w:right="-113"/>
              <w:jc w:val="both"/>
              <w:textAlignment w:val="auto"/>
              <w:outlineLvl w:val="0"/>
              <w:rPr>
                <w:rFonts w:ascii="Arial" w:hAnsi="Arial" w:cs="Arial"/>
                <w:b/>
                <w:smallCaps w:val="0"/>
                <w:kern w:val="0"/>
                <w:szCs w:val="22"/>
              </w:rPr>
            </w:pPr>
          </w:p>
        </w:tc>
        <w:tc>
          <w:tcPr>
            <w:tcW w:w="4678" w:type="dxa"/>
            <w:tcBorders>
              <w:top w:val="nil"/>
              <w:left w:val="nil"/>
              <w:bottom w:val="nil"/>
              <w:right w:val="nil"/>
            </w:tcBorders>
          </w:tcPr>
          <w:p w:rsidR="00BD1310" w:rsidRPr="00EA07D4" w:rsidRDefault="00BD1310" w:rsidP="00EA07D4">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tc>
      </w:tr>
    </w:tbl>
    <w:p w:rsidR="001B4462" w:rsidRPr="001D70AF" w:rsidRDefault="001B4462" w:rsidP="00FF3B78">
      <w:pPr>
        <w:pStyle w:val="a7"/>
        <w:suppressLineNumbers w:val="0"/>
        <w:spacing w:line="240" w:lineRule="auto"/>
        <w:ind w:left="284"/>
        <w:rPr>
          <w:rFonts w:ascii="Arial" w:hAnsi="Arial" w:cs="Arial"/>
          <w:b/>
          <w:spacing w:val="-3"/>
          <w:sz w:val="24"/>
          <w:szCs w:val="24"/>
          <w:u w:val="single"/>
        </w:rPr>
      </w:pPr>
      <w:r w:rsidRPr="001D70AF">
        <w:rPr>
          <w:rFonts w:ascii="Arial" w:hAnsi="Arial" w:cs="Arial"/>
          <w:b/>
          <w:sz w:val="24"/>
          <w:szCs w:val="24"/>
        </w:rPr>
        <w:t xml:space="preserve">                       </w:t>
      </w:r>
      <w:r w:rsidRPr="001D70AF">
        <w:rPr>
          <w:rFonts w:ascii="Arial" w:hAnsi="Arial" w:cs="Arial"/>
          <w:b/>
          <w:sz w:val="24"/>
          <w:szCs w:val="24"/>
        </w:rPr>
        <w:tab/>
      </w:r>
      <w:r w:rsidRPr="001D70AF">
        <w:rPr>
          <w:rFonts w:ascii="Arial" w:hAnsi="Arial" w:cs="Arial"/>
          <w:b/>
          <w:sz w:val="24"/>
          <w:szCs w:val="24"/>
        </w:rPr>
        <w:tab/>
      </w:r>
      <w:r w:rsidR="001D70AF">
        <w:rPr>
          <w:rFonts w:ascii="Arial" w:hAnsi="Arial" w:cs="Arial"/>
          <w:b/>
          <w:bCs/>
          <w:sz w:val="24"/>
          <w:szCs w:val="24"/>
        </w:rPr>
        <w:t xml:space="preserve"> </w:t>
      </w:r>
    </w:p>
    <w:p w:rsidR="001D70AF" w:rsidRPr="001D70AF" w:rsidRDefault="001D70AF" w:rsidP="00FF3B78">
      <w:pPr>
        <w:spacing w:line="240" w:lineRule="auto"/>
        <w:ind w:left="284"/>
        <w:rPr>
          <w:rFonts w:ascii="Arial" w:hAnsi="Arial" w:cs="Arial"/>
          <w:b/>
          <w:spacing w:val="-3"/>
          <w:sz w:val="28"/>
          <w:szCs w:val="28"/>
          <w:u w:val="single"/>
        </w:rPr>
      </w:pPr>
    </w:p>
    <w:p w:rsidR="00B318EE" w:rsidRDefault="00B318EE" w:rsidP="00B318EE">
      <w:pPr>
        <w:suppressAutoHyphens w:val="0"/>
        <w:overflowPunct/>
        <w:autoSpaceDE/>
        <w:autoSpaceDN/>
        <w:adjustRightInd/>
        <w:spacing w:after="0" w:line="240" w:lineRule="auto"/>
        <w:ind w:left="-142" w:right="-426" w:firstLine="142"/>
        <w:jc w:val="center"/>
        <w:textAlignment w:val="auto"/>
        <w:rPr>
          <w:rFonts w:ascii="Arial" w:hAnsi="Arial" w:cs="Arial"/>
          <w:b/>
          <w:smallCaps w:val="0"/>
          <w:kern w:val="0"/>
          <w:sz w:val="24"/>
          <w:szCs w:val="24"/>
        </w:rPr>
      </w:pPr>
      <w:r>
        <w:rPr>
          <w:rFonts w:ascii="Arial" w:hAnsi="Arial" w:cs="Arial"/>
          <w:b/>
          <w:smallCaps w:val="0"/>
          <w:kern w:val="0"/>
          <w:sz w:val="24"/>
          <w:szCs w:val="24"/>
          <w:lang w:val="en-US"/>
        </w:rPr>
        <w:t>ME</w:t>
      </w:r>
      <w:r>
        <w:rPr>
          <w:rFonts w:ascii="Arial" w:hAnsi="Arial" w:cs="Arial"/>
          <w:b/>
          <w:smallCaps w:val="0"/>
          <w:kern w:val="0"/>
          <w:sz w:val="24"/>
          <w:szCs w:val="24"/>
        </w:rPr>
        <w:t xml:space="preserve">ΛΕΤΗ </w:t>
      </w:r>
      <w:r w:rsidR="00695832" w:rsidRPr="005E62D7">
        <w:rPr>
          <w:rFonts w:ascii="Arial" w:hAnsi="Arial" w:cs="Arial"/>
          <w:b/>
          <w:smallCaps w:val="0"/>
          <w:kern w:val="0"/>
          <w:sz w:val="24"/>
          <w:szCs w:val="24"/>
        </w:rPr>
        <w:t>ΠΡΟΜΗΘΕΙΑ</w:t>
      </w:r>
      <w:r>
        <w:rPr>
          <w:rFonts w:ascii="Arial" w:hAnsi="Arial" w:cs="Arial"/>
          <w:b/>
          <w:smallCaps w:val="0"/>
          <w:kern w:val="0"/>
          <w:sz w:val="24"/>
          <w:szCs w:val="24"/>
        </w:rPr>
        <w:t>Σ</w:t>
      </w:r>
      <w:r w:rsidRPr="00B318EE">
        <w:rPr>
          <w:rFonts w:ascii="Arial" w:hAnsi="Arial" w:cs="Arial"/>
          <w:b/>
          <w:smallCaps w:val="0"/>
          <w:kern w:val="0"/>
          <w:sz w:val="24"/>
          <w:szCs w:val="24"/>
        </w:rPr>
        <w:t>:</w:t>
      </w:r>
      <w:r w:rsidR="00695832" w:rsidRPr="005E62D7">
        <w:rPr>
          <w:rFonts w:ascii="Arial" w:hAnsi="Arial" w:cs="Arial"/>
          <w:b/>
          <w:smallCaps w:val="0"/>
          <w:kern w:val="0"/>
          <w:sz w:val="24"/>
          <w:szCs w:val="24"/>
        </w:rPr>
        <w:t xml:space="preserve"> </w:t>
      </w:r>
    </w:p>
    <w:p w:rsidR="003547E0" w:rsidRDefault="003547E0" w:rsidP="003547E0">
      <w:pPr>
        <w:suppressAutoHyphens w:val="0"/>
        <w:overflowPunct/>
        <w:autoSpaceDE/>
        <w:autoSpaceDN/>
        <w:adjustRightInd/>
        <w:spacing w:after="0" w:line="240" w:lineRule="auto"/>
        <w:ind w:left="-142" w:right="-426" w:firstLine="142"/>
        <w:jc w:val="center"/>
        <w:textAlignment w:val="auto"/>
        <w:rPr>
          <w:rFonts w:ascii="Arial" w:hAnsi="Arial" w:cs="Arial"/>
          <w:b/>
          <w:i/>
          <w:smallCaps w:val="0"/>
          <w:kern w:val="0"/>
          <w:sz w:val="24"/>
          <w:szCs w:val="24"/>
        </w:rPr>
      </w:pPr>
      <w:r w:rsidRPr="003547E0">
        <w:rPr>
          <w:rFonts w:ascii="Arial" w:hAnsi="Arial" w:cs="Arial"/>
          <w:b/>
          <w:i/>
          <w:smallCaps w:val="0"/>
          <w:kern w:val="0"/>
          <w:sz w:val="24"/>
          <w:szCs w:val="24"/>
          <w:u w:val="single"/>
        </w:rPr>
        <w:t>ΓΙΑ ΔΗΜΟ</w:t>
      </w:r>
      <w:r>
        <w:rPr>
          <w:rFonts w:ascii="Arial" w:hAnsi="Arial" w:cs="Arial"/>
          <w:b/>
          <w:i/>
          <w:smallCaps w:val="0"/>
          <w:kern w:val="0"/>
          <w:sz w:val="24"/>
          <w:szCs w:val="24"/>
        </w:rPr>
        <w:t>:</w:t>
      </w:r>
      <w:r w:rsidR="00B318EE" w:rsidRPr="00A90068">
        <w:rPr>
          <w:rFonts w:ascii="Arial" w:hAnsi="Arial" w:cs="Arial"/>
          <w:b/>
          <w:i/>
          <w:smallCaps w:val="0"/>
          <w:kern w:val="0"/>
          <w:sz w:val="24"/>
          <w:szCs w:val="24"/>
        </w:rPr>
        <w:t>«ΕΙΔΩΝ ΠΑΝΤΟΠΩΛ</w:t>
      </w:r>
      <w:r w:rsidR="008B73B9">
        <w:rPr>
          <w:rFonts w:ascii="Arial" w:hAnsi="Arial" w:cs="Arial"/>
          <w:b/>
          <w:i/>
          <w:smallCaps w:val="0"/>
          <w:kern w:val="0"/>
          <w:sz w:val="24"/>
          <w:szCs w:val="24"/>
        </w:rPr>
        <w:t xml:space="preserve">ΕΙΟΥ,  ΚΡΕΟΠΩΛΕΙΟΥ, </w:t>
      </w:r>
      <w:r w:rsidR="00B318EE" w:rsidRPr="00A90068">
        <w:rPr>
          <w:rFonts w:ascii="Arial" w:hAnsi="Arial" w:cs="Arial"/>
          <w:b/>
          <w:i/>
          <w:smallCaps w:val="0"/>
          <w:kern w:val="0"/>
          <w:sz w:val="24"/>
          <w:szCs w:val="24"/>
        </w:rPr>
        <w:t xml:space="preserve"> </w:t>
      </w:r>
      <w:r w:rsidR="008B73B9">
        <w:rPr>
          <w:rFonts w:ascii="Arial" w:hAnsi="Arial" w:cs="Arial"/>
          <w:b/>
          <w:i/>
          <w:smallCaps w:val="0"/>
          <w:kern w:val="0"/>
          <w:sz w:val="24"/>
          <w:szCs w:val="24"/>
        </w:rPr>
        <w:t>ΕΛΑΙΟΛΑΔΟ</w:t>
      </w:r>
      <w:r w:rsidR="008B73B9" w:rsidRPr="0072430A">
        <w:rPr>
          <w:rFonts w:ascii="Arial" w:hAnsi="Arial" w:cs="Arial"/>
          <w:b/>
          <w:i/>
          <w:smallCaps w:val="0"/>
          <w:kern w:val="0"/>
          <w:sz w:val="24"/>
          <w:szCs w:val="24"/>
        </w:rPr>
        <w:t>Υ</w:t>
      </w:r>
      <w:r w:rsidR="00B318EE" w:rsidRPr="00A90068">
        <w:rPr>
          <w:rFonts w:ascii="Arial" w:hAnsi="Arial" w:cs="Arial"/>
          <w:b/>
          <w:i/>
          <w:smallCaps w:val="0"/>
          <w:kern w:val="0"/>
          <w:sz w:val="24"/>
          <w:szCs w:val="24"/>
        </w:rPr>
        <w:t>»</w:t>
      </w:r>
    </w:p>
    <w:p w:rsidR="00695832" w:rsidRPr="005E62D7" w:rsidRDefault="003547E0" w:rsidP="003547E0">
      <w:pPr>
        <w:suppressAutoHyphens w:val="0"/>
        <w:overflowPunct/>
        <w:autoSpaceDE/>
        <w:autoSpaceDN/>
        <w:adjustRightInd/>
        <w:spacing w:after="0" w:line="240" w:lineRule="auto"/>
        <w:ind w:left="-142" w:right="-426" w:firstLine="142"/>
        <w:jc w:val="center"/>
        <w:textAlignment w:val="auto"/>
        <w:rPr>
          <w:rFonts w:ascii="Arial" w:hAnsi="Arial" w:cs="Arial"/>
          <w:b/>
          <w:smallCaps w:val="0"/>
          <w:kern w:val="0"/>
          <w:sz w:val="24"/>
          <w:szCs w:val="24"/>
        </w:rPr>
      </w:pPr>
      <w:r w:rsidRPr="003547E0">
        <w:rPr>
          <w:rFonts w:ascii="Arial" w:hAnsi="Arial" w:cs="Arial"/>
          <w:b/>
          <w:i/>
          <w:smallCaps w:val="0"/>
          <w:kern w:val="0"/>
          <w:sz w:val="24"/>
          <w:szCs w:val="24"/>
          <w:u w:val="single"/>
        </w:rPr>
        <w:t>ΓΙΑ ΔΟΠΑΚΑ</w:t>
      </w:r>
      <w:r>
        <w:rPr>
          <w:rFonts w:ascii="Arial" w:hAnsi="Arial" w:cs="Arial"/>
          <w:b/>
          <w:i/>
          <w:smallCaps w:val="0"/>
          <w:kern w:val="0"/>
          <w:sz w:val="24"/>
          <w:szCs w:val="24"/>
        </w:rPr>
        <w:t>:</w:t>
      </w:r>
      <w:r w:rsidR="00526CA0">
        <w:rPr>
          <w:rFonts w:ascii="Arial" w:hAnsi="Arial" w:cs="Arial"/>
          <w:b/>
          <w:smallCaps w:val="0"/>
          <w:kern w:val="0"/>
          <w:sz w:val="24"/>
          <w:szCs w:val="24"/>
        </w:rPr>
        <w:t xml:space="preserve"> </w:t>
      </w:r>
      <w:r w:rsidRPr="00A90068">
        <w:rPr>
          <w:rFonts w:ascii="Arial" w:hAnsi="Arial" w:cs="Arial"/>
          <w:b/>
          <w:i/>
          <w:smallCaps w:val="0"/>
          <w:kern w:val="0"/>
          <w:sz w:val="24"/>
          <w:szCs w:val="24"/>
        </w:rPr>
        <w:t>ΕΙΔΩΝ ΠΑΝΤΟΠΩΛ</w:t>
      </w:r>
      <w:r>
        <w:rPr>
          <w:rFonts w:ascii="Arial" w:hAnsi="Arial" w:cs="Arial"/>
          <w:b/>
          <w:i/>
          <w:smallCaps w:val="0"/>
          <w:kern w:val="0"/>
          <w:sz w:val="24"/>
          <w:szCs w:val="24"/>
        </w:rPr>
        <w:t>ΕΙΟΥ,</w:t>
      </w:r>
      <w:r w:rsidRPr="003547E0">
        <w:rPr>
          <w:rFonts w:ascii="Arial" w:hAnsi="Arial" w:cs="Arial"/>
          <w:b/>
          <w:i/>
          <w:smallCaps w:val="0"/>
          <w:kern w:val="0"/>
          <w:sz w:val="24"/>
          <w:szCs w:val="24"/>
        </w:rPr>
        <w:t xml:space="preserve"> </w:t>
      </w:r>
      <w:r>
        <w:rPr>
          <w:rFonts w:ascii="Arial" w:hAnsi="Arial" w:cs="Arial"/>
          <w:b/>
          <w:i/>
          <w:smallCaps w:val="0"/>
          <w:kern w:val="0"/>
          <w:sz w:val="24"/>
          <w:szCs w:val="24"/>
        </w:rPr>
        <w:t>ΚΡΕΟΠΩΛΕΙΟΥ,ΙΧΘΥΟΠΩΛΕΙΟΥ,ΟΠΩΡΟΠΩΛΕΙΟΥ,ΑΡΤΟΥ ΚΑΙ ΖΑΧΑΡΟΠΛΑΣΤΙΚΗΣ</w:t>
      </w:r>
    </w:p>
    <w:p w:rsidR="00695832" w:rsidRPr="00695832" w:rsidRDefault="00695832" w:rsidP="00695832">
      <w:pPr>
        <w:suppressAutoHyphens w:val="0"/>
        <w:overflowPunct/>
        <w:autoSpaceDE/>
        <w:autoSpaceDN/>
        <w:adjustRightInd/>
        <w:spacing w:after="0" w:line="240" w:lineRule="auto"/>
        <w:ind w:left="284" w:right="310"/>
        <w:jc w:val="both"/>
        <w:textAlignment w:val="auto"/>
        <w:rPr>
          <w:rFonts w:ascii="Arial" w:hAnsi="Arial" w:cs="Arial"/>
          <w:b/>
          <w:smallCaps w:val="0"/>
          <w:kern w:val="0"/>
          <w:sz w:val="28"/>
          <w:szCs w:val="28"/>
        </w:rPr>
      </w:pPr>
    </w:p>
    <w:p w:rsidR="00695832" w:rsidRPr="00695832" w:rsidRDefault="00695832" w:rsidP="00695832">
      <w:pPr>
        <w:suppressAutoHyphens w:val="0"/>
        <w:overflowPunct/>
        <w:autoSpaceDE/>
        <w:autoSpaceDN/>
        <w:adjustRightInd/>
        <w:spacing w:after="0" w:line="240" w:lineRule="auto"/>
        <w:ind w:left="284" w:right="-113"/>
        <w:jc w:val="both"/>
        <w:textAlignment w:val="auto"/>
        <w:rPr>
          <w:rFonts w:ascii="Arial" w:hAnsi="Arial" w:cs="Arial"/>
          <w:b/>
          <w:smallCaps w:val="0"/>
          <w:kern w:val="0"/>
          <w:sz w:val="28"/>
          <w:szCs w:val="28"/>
        </w:rPr>
      </w:pPr>
    </w:p>
    <w:p w:rsidR="00695832" w:rsidRPr="00695832" w:rsidRDefault="00695832" w:rsidP="00695832">
      <w:pPr>
        <w:suppressAutoHyphens w:val="0"/>
        <w:overflowPunct/>
        <w:autoSpaceDE/>
        <w:autoSpaceDN/>
        <w:adjustRightInd/>
        <w:spacing w:after="0" w:line="240" w:lineRule="auto"/>
        <w:ind w:left="284" w:right="-113"/>
        <w:jc w:val="both"/>
        <w:textAlignment w:val="auto"/>
        <w:rPr>
          <w:rFonts w:ascii="Arial" w:hAnsi="Arial" w:cs="Arial"/>
          <w:b/>
          <w:smallCaps w:val="0"/>
          <w:kern w:val="0"/>
          <w:sz w:val="28"/>
          <w:szCs w:val="28"/>
        </w:rPr>
      </w:pPr>
    </w:p>
    <w:p w:rsidR="00695832" w:rsidRPr="00695832" w:rsidRDefault="00695832" w:rsidP="00695832">
      <w:pPr>
        <w:suppressAutoHyphens w:val="0"/>
        <w:overflowPunct/>
        <w:autoSpaceDE/>
        <w:autoSpaceDN/>
        <w:adjustRightInd/>
        <w:spacing w:after="0" w:line="240" w:lineRule="auto"/>
        <w:ind w:left="284" w:right="-113"/>
        <w:jc w:val="both"/>
        <w:textAlignment w:val="auto"/>
        <w:rPr>
          <w:rFonts w:ascii="Arial" w:hAnsi="Arial" w:cs="Arial"/>
          <w:b/>
          <w:smallCaps w:val="0"/>
          <w:kern w:val="0"/>
          <w:sz w:val="28"/>
          <w:szCs w:val="28"/>
        </w:rPr>
      </w:pPr>
    </w:p>
    <w:p w:rsidR="00695832" w:rsidRPr="00695832" w:rsidRDefault="00695832" w:rsidP="00695832">
      <w:pPr>
        <w:suppressAutoHyphens w:val="0"/>
        <w:overflowPunct/>
        <w:autoSpaceDE/>
        <w:autoSpaceDN/>
        <w:adjustRightInd/>
        <w:spacing w:after="0" w:line="240" w:lineRule="auto"/>
        <w:ind w:left="284" w:right="-113"/>
        <w:jc w:val="both"/>
        <w:textAlignment w:val="auto"/>
        <w:rPr>
          <w:rFonts w:ascii="Arial" w:hAnsi="Arial" w:cs="Arial"/>
          <w:b/>
          <w:smallCaps w:val="0"/>
          <w:kern w:val="0"/>
          <w:sz w:val="28"/>
          <w:szCs w:val="28"/>
        </w:rPr>
      </w:pPr>
    </w:p>
    <w:p w:rsidR="00695832" w:rsidRPr="00695832" w:rsidRDefault="00695832" w:rsidP="00E16946">
      <w:pPr>
        <w:suppressAutoHyphens w:val="0"/>
        <w:overflowPunct/>
        <w:autoSpaceDE/>
        <w:autoSpaceDN/>
        <w:adjustRightInd/>
        <w:spacing w:after="0" w:line="240" w:lineRule="auto"/>
        <w:ind w:left="284" w:right="-113"/>
        <w:jc w:val="center"/>
        <w:textAlignment w:val="auto"/>
        <w:rPr>
          <w:rFonts w:ascii="Arial" w:hAnsi="Arial" w:cs="Arial"/>
          <w:b/>
          <w:smallCaps w:val="0"/>
          <w:kern w:val="0"/>
          <w:szCs w:val="22"/>
          <w:u w:val="single"/>
        </w:rPr>
      </w:pPr>
      <w:r w:rsidRPr="00695832">
        <w:rPr>
          <w:rFonts w:ascii="Arial" w:hAnsi="Arial" w:cs="Arial"/>
          <w:b/>
          <w:smallCaps w:val="0"/>
          <w:kern w:val="0"/>
          <w:szCs w:val="22"/>
          <w:u w:val="single"/>
        </w:rPr>
        <w:t>ΠΕΡΙΕΧΟΜΕΝΑ</w:t>
      </w:r>
    </w:p>
    <w:p w:rsidR="00695832" w:rsidRPr="00695832" w:rsidRDefault="00695832" w:rsidP="00BB0BCC">
      <w:pPr>
        <w:suppressAutoHyphens w:val="0"/>
        <w:overflowPunct/>
        <w:autoSpaceDE/>
        <w:autoSpaceDN/>
        <w:adjustRightInd/>
        <w:spacing w:after="0" w:line="240" w:lineRule="auto"/>
        <w:ind w:left="284" w:right="-113"/>
        <w:textAlignment w:val="auto"/>
        <w:rPr>
          <w:rFonts w:ascii="Arial" w:hAnsi="Arial" w:cs="Arial"/>
          <w:smallCaps w:val="0"/>
          <w:kern w:val="0"/>
          <w:szCs w:val="22"/>
        </w:rPr>
      </w:pPr>
    </w:p>
    <w:p w:rsidR="00695832" w:rsidRPr="00695832" w:rsidRDefault="00695832" w:rsidP="00BB0BCC">
      <w:pPr>
        <w:suppressAutoHyphens w:val="0"/>
        <w:overflowPunct/>
        <w:autoSpaceDE/>
        <w:autoSpaceDN/>
        <w:adjustRightInd/>
        <w:spacing w:after="0" w:line="240" w:lineRule="auto"/>
        <w:ind w:left="284" w:right="-113"/>
        <w:textAlignment w:val="auto"/>
        <w:rPr>
          <w:rFonts w:ascii="Arial" w:hAnsi="Arial" w:cs="Arial"/>
          <w:smallCaps w:val="0"/>
          <w:kern w:val="0"/>
          <w:szCs w:val="22"/>
        </w:rPr>
      </w:pPr>
    </w:p>
    <w:p w:rsidR="00695832" w:rsidRPr="00695832" w:rsidRDefault="00695832" w:rsidP="00FE2D56">
      <w:pPr>
        <w:numPr>
          <w:ilvl w:val="0"/>
          <w:numId w:val="6"/>
        </w:numPr>
        <w:suppressAutoHyphens w:val="0"/>
        <w:overflowPunct/>
        <w:autoSpaceDE/>
        <w:autoSpaceDN/>
        <w:adjustRightInd/>
        <w:spacing w:after="0" w:line="240" w:lineRule="auto"/>
        <w:ind w:left="567" w:right="-113" w:hanging="425"/>
        <w:textAlignment w:val="auto"/>
        <w:rPr>
          <w:rFonts w:ascii="Arial" w:hAnsi="Arial" w:cs="Arial"/>
          <w:b/>
          <w:smallCaps w:val="0"/>
          <w:kern w:val="0"/>
          <w:szCs w:val="22"/>
        </w:rPr>
      </w:pPr>
      <w:r w:rsidRPr="00695832">
        <w:rPr>
          <w:rFonts w:ascii="Arial" w:hAnsi="Arial" w:cs="Arial"/>
          <w:b/>
          <w:smallCaps w:val="0"/>
          <w:kern w:val="0"/>
          <w:szCs w:val="22"/>
        </w:rPr>
        <w:t>ΤΕΧΝΙΚΗ ΕΚΘΕΣΗ</w:t>
      </w:r>
    </w:p>
    <w:p w:rsidR="00695832" w:rsidRPr="00695832" w:rsidRDefault="00695832" w:rsidP="00BB0BCC">
      <w:pPr>
        <w:suppressAutoHyphens w:val="0"/>
        <w:overflowPunct/>
        <w:autoSpaceDE/>
        <w:autoSpaceDN/>
        <w:adjustRightInd/>
        <w:spacing w:after="0" w:line="240" w:lineRule="auto"/>
        <w:ind w:left="567" w:right="-113" w:hanging="425"/>
        <w:textAlignment w:val="auto"/>
        <w:rPr>
          <w:rFonts w:ascii="Arial" w:hAnsi="Arial" w:cs="Arial"/>
          <w:b/>
          <w:smallCaps w:val="0"/>
          <w:kern w:val="0"/>
          <w:szCs w:val="22"/>
        </w:rPr>
      </w:pPr>
    </w:p>
    <w:p w:rsidR="00695832" w:rsidRPr="00657EA4" w:rsidRDefault="00695832" w:rsidP="00FE2D56">
      <w:pPr>
        <w:numPr>
          <w:ilvl w:val="0"/>
          <w:numId w:val="6"/>
        </w:numPr>
        <w:suppressAutoHyphens w:val="0"/>
        <w:overflowPunct/>
        <w:autoSpaceDE/>
        <w:autoSpaceDN/>
        <w:adjustRightInd/>
        <w:spacing w:after="0" w:line="240" w:lineRule="auto"/>
        <w:ind w:left="567" w:right="-113" w:hanging="425"/>
        <w:textAlignment w:val="auto"/>
        <w:rPr>
          <w:rFonts w:ascii="Arial" w:hAnsi="Arial" w:cs="Arial"/>
          <w:b/>
          <w:smallCaps w:val="0"/>
          <w:kern w:val="0"/>
          <w:szCs w:val="22"/>
        </w:rPr>
      </w:pPr>
      <w:r w:rsidRPr="00657EA4">
        <w:rPr>
          <w:rFonts w:ascii="Arial" w:hAnsi="Arial" w:cs="Arial"/>
          <w:b/>
          <w:bCs/>
          <w:smallCaps w:val="0"/>
          <w:kern w:val="0"/>
          <w:szCs w:val="22"/>
        </w:rPr>
        <w:t>ΕΝΔΕΙΚΤΙΚΟΣ ΠΡΟŸΠΟΛΟΓΙΣΜΟΣ</w:t>
      </w:r>
    </w:p>
    <w:p w:rsidR="00695832" w:rsidRPr="00657EA4" w:rsidRDefault="00695832" w:rsidP="00BB0BCC">
      <w:pPr>
        <w:suppressAutoHyphens w:val="0"/>
        <w:overflowPunct/>
        <w:autoSpaceDE/>
        <w:autoSpaceDN/>
        <w:adjustRightInd/>
        <w:spacing w:after="0" w:line="240" w:lineRule="auto"/>
        <w:ind w:left="567" w:hanging="425"/>
        <w:textAlignment w:val="auto"/>
        <w:rPr>
          <w:rFonts w:ascii="Arial" w:hAnsi="Arial" w:cs="Arial"/>
          <w:bCs/>
          <w:smallCaps w:val="0"/>
          <w:kern w:val="0"/>
          <w:szCs w:val="22"/>
        </w:rPr>
      </w:pPr>
    </w:p>
    <w:p w:rsidR="00695832" w:rsidRPr="00657EA4" w:rsidRDefault="00695832" w:rsidP="00FE2D56">
      <w:pPr>
        <w:numPr>
          <w:ilvl w:val="0"/>
          <w:numId w:val="6"/>
        </w:numPr>
        <w:suppressAutoHyphens w:val="0"/>
        <w:overflowPunct/>
        <w:autoSpaceDE/>
        <w:autoSpaceDN/>
        <w:adjustRightInd/>
        <w:spacing w:after="0" w:line="240" w:lineRule="auto"/>
        <w:ind w:left="567" w:right="-113" w:hanging="425"/>
        <w:textAlignment w:val="auto"/>
        <w:rPr>
          <w:rFonts w:ascii="Arial" w:hAnsi="Arial" w:cs="Arial"/>
          <w:b/>
          <w:smallCaps w:val="0"/>
          <w:kern w:val="0"/>
          <w:szCs w:val="22"/>
        </w:rPr>
      </w:pPr>
      <w:r w:rsidRPr="00657EA4">
        <w:rPr>
          <w:rFonts w:ascii="Arial" w:hAnsi="Arial" w:cs="Arial"/>
          <w:b/>
          <w:smallCaps w:val="0"/>
          <w:kern w:val="0"/>
          <w:szCs w:val="22"/>
        </w:rPr>
        <w:t>ΤΕΧΝΙΚΕΣ ΠΡΟΔΙΑΓΡΑΦΕΣ</w:t>
      </w:r>
    </w:p>
    <w:p w:rsidR="00695832" w:rsidRPr="00657EA4" w:rsidRDefault="00695832" w:rsidP="00BB0BCC">
      <w:pPr>
        <w:suppressAutoHyphens w:val="0"/>
        <w:overflowPunct/>
        <w:autoSpaceDE/>
        <w:autoSpaceDN/>
        <w:adjustRightInd/>
        <w:spacing w:after="0" w:line="240" w:lineRule="auto"/>
        <w:ind w:left="567" w:right="-113" w:hanging="425"/>
        <w:textAlignment w:val="auto"/>
        <w:rPr>
          <w:rFonts w:ascii="Arial" w:hAnsi="Arial" w:cs="Arial"/>
          <w:b/>
          <w:smallCaps w:val="0"/>
          <w:kern w:val="0"/>
          <w:szCs w:val="22"/>
        </w:rPr>
      </w:pPr>
    </w:p>
    <w:p w:rsidR="00695832" w:rsidRPr="00657EA4" w:rsidRDefault="00695832" w:rsidP="00FE2D56">
      <w:pPr>
        <w:numPr>
          <w:ilvl w:val="0"/>
          <w:numId w:val="6"/>
        </w:numPr>
        <w:suppressAutoHyphens w:val="0"/>
        <w:overflowPunct/>
        <w:autoSpaceDE/>
        <w:autoSpaceDN/>
        <w:adjustRightInd/>
        <w:spacing w:after="0" w:line="240" w:lineRule="auto"/>
        <w:ind w:left="567" w:right="-113" w:hanging="425"/>
        <w:textAlignment w:val="auto"/>
        <w:rPr>
          <w:rFonts w:ascii="Arial" w:hAnsi="Arial" w:cs="Arial"/>
          <w:b/>
          <w:smallCaps w:val="0"/>
          <w:kern w:val="0"/>
          <w:szCs w:val="22"/>
        </w:rPr>
      </w:pPr>
      <w:r w:rsidRPr="00657EA4">
        <w:rPr>
          <w:rFonts w:ascii="Arial" w:hAnsi="Arial" w:cs="Arial"/>
          <w:b/>
          <w:smallCaps w:val="0"/>
          <w:kern w:val="0"/>
          <w:szCs w:val="22"/>
        </w:rPr>
        <w:t>ΣΥΓΓΡΑΦΗ ΥΠΟΧΡΕΩΣΕΩΝ</w:t>
      </w:r>
    </w:p>
    <w:p w:rsidR="00695832" w:rsidRPr="00695832" w:rsidRDefault="00695832" w:rsidP="00BB0BCC">
      <w:pPr>
        <w:suppressAutoHyphens w:val="0"/>
        <w:overflowPunct/>
        <w:autoSpaceDE/>
        <w:autoSpaceDN/>
        <w:adjustRightInd/>
        <w:spacing w:after="0" w:line="240" w:lineRule="auto"/>
        <w:ind w:left="567" w:right="-113" w:hanging="425"/>
        <w:textAlignment w:val="auto"/>
        <w:rPr>
          <w:rFonts w:ascii="Arial" w:hAnsi="Arial" w:cs="Arial"/>
          <w:b/>
          <w:smallCaps w:val="0"/>
          <w:kern w:val="0"/>
          <w:szCs w:val="22"/>
        </w:rPr>
      </w:pPr>
    </w:p>
    <w:p w:rsidR="00695832" w:rsidRPr="00695832" w:rsidRDefault="00695832" w:rsidP="00FE2D56">
      <w:pPr>
        <w:numPr>
          <w:ilvl w:val="0"/>
          <w:numId w:val="6"/>
        </w:numPr>
        <w:suppressAutoHyphens w:val="0"/>
        <w:overflowPunct/>
        <w:autoSpaceDE/>
        <w:autoSpaceDN/>
        <w:adjustRightInd/>
        <w:spacing w:after="0" w:line="240" w:lineRule="auto"/>
        <w:ind w:left="567" w:right="-113" w:hanging="425"/>
        <w:textAlignment w:val="auto"/>
        <w:rPr>
          <w:rFonts w:ascii="Arial" w:hAnsi="Arial" w:cs="Arial"/>
          <w:b/>
          <w:smallCaps w:val="0"/>
          <w:kern w:val="0"/>
          <w:szCs w:val="22"/>
        </w:rPr>
      </w:pPr>
      <w:r w:rsidRPr="00695832">
        <w:rPr>
          <w:rFonts w:ascii="Arial" w:hAnsi="Arial" w:cs="Arial"/>
          <w:b/>
          <w:smallCaps w:val="0"/>
          <w:kern w:val="0"/>
          <w:szCs w:val="22"/>
        </w:rPr>
        <w:t>ΕΝΤΥΠΑ ΟΙΚΟΝΟΜΙΚΩΝ ΠΡΟΣΦΟΡΩΝ</w:t>
      </w:r>
    </w:p>
    <w:p w:rsidR="001D70AF" w:rsidRPr="001D70AF" w:rsidRDefault="001D70AF" w:rsidP="00FF3B78">
      <w:pPr>
        <w:spacing w:line="240" w:lineRule="auto"/>
        <w:ind w:left="284"/>
        <w:rPr>
          <w:rFonts w:ascii="Arial" w:hAnsi="Arial" w:cs="Arial"/>
          <w:b/>
          <w:spacing w:val="-3"/>
          <w:sz w:val="28"/>
          <w:szCs w:val="28"/>
          <w:u w:val="single"/>
        </w:rPr>
      </w:pPr>
    </w:p>
    <w:p w:rsidR="00A06633" w:rsidRDefault="00A06633" w:rsidP="00504B3A">
      <w:pPr>
        <w:spacing w:line="240" w:lineRule="auto"/>
        <w:ind w:left="284" w:right="-641"/>
        <w:rPr>
          <w:rFonts w:ascii="Arial" w:hAnsi="Arial" w:cs="Arial"/>
          <w:szCs w:val="22"/>
          <w:lang w:val="en-US"/>
        </w:rPr>
      </w:pPr>
    </w:p>
    <w:p w:rsidR="00504B3A" w:rsidRPr="0072430A" w:rsidRDefault="00504B3A" w:rsidP="00504B3A">
      <w:pPr>
        <w:spacing w:line="240" w:lineRule="auto"/>
        <w:ind w:left="284" w:right="-641"/>
        <w:rPr>
          <w:rFonts w:ascii="Arial" w:hAnsi="Arial" w:cs="Arial"/>
          <w:b/>
          <w:szCs w:val="22"/>
        </w:rPr>
      </w:pPr>
      <w:r w:rsidRPr="00B01F79">
        <w:rPr>
          <w:rFonts w:ascii="Arial" w:hAnsi="Arial" w:cs="Arial"/>
          <w:szCs w:val="22"/>
        </w:rPr>
        <w:t xml:space="preserve">          </w:t>
      </w:r>
      <w:r>
        <w:rPr>
          <w:rFonts w:ascii="Arial" w:hAnsi="Arial" w:cs="Arial"/>
          <w:szCs w:val="22"/>
        </w:rPr>
        <w:t xml:space="preserve">                       </w:t>
      </w:r>
      <w:r w:rsidRPr="00B01F79">
        <w:rPr>
          <w:rFonts w:ascii="Arial" w:hAnsi="Arial" w:cs="Arial"/>
          <w:b/>
          <w:szCs w:val="22"/>
        </w:rPr>
        <w:t xml:space="preserve"> </w:t>
      </w:r>
      <w:r w:rsidR="009D3528">
        <w:rPr>
          <w:rFonts w:ascii="Arial" w:hAnsi="Arial" w:cs="Arial"/>
          <w:b/>
          <w:smallCaps w:val="0"/>
          <w:kern w:val="0"/>
          <w:szCs w:val="22"/>
        </w:rPr>
        <w:tab/>
      </w:r>
      <w:r w:rsidR="00753E59">
        <w:rPr>
          <w:rFonts w:ascii="Arial" w:hAnsi="Arial" w:cs="Arial"/>
          <w:b/>
          <w:szCs w:val="22"/>
        </w:rPr>
        <w:t xml:space="preserve">            </w:t>
      </w:r>
      <w:r w:rsidR="009D3528">
        <w:rPr>
          <w:rFonts w:ascii="Arial" w:hAnsi="Arial" w:cs="Arial"/>
          <w:b/>
          <w:szCs w:val="22"/>
        </w:rPr>
        <w:t xml:space="preserve">  </w:t>
      </w:r>
      <w:r w:rsidR="00753E59" w:rsidRPr="00A80E3E">
        <w:rPr>
          <w:rFonts w:ascii="Arial" w:hAnsi="Arial" w:cs="Arial"/>
          <w:b/>
          <w:bCs/>
          <w:szCs w:val="22"/>
        </w:rPr>
        <w:t xml:space="preserve">     </w:t>
      </w:r>
      <w:r w:rsidR="009D3528">
        <w:rPr>
          <w:rFonts w:ascii="Arial" w:hAnsi="Arial" w:cs="Arial"/>
          <w:b/>
          <w:szCs w:val="22"/>
        </w:rPr>
        <w:tab/>
      </w:r>
      <w:r w:rsidRPr="00B01F79">
        <w:rPr>
          <w:rFonts w:ascii="Arial" w:hAnsi="Arial" w:cs="Arial"/>
          <w:b/>
          <w:szCs w:val="22"/>
        </w:rPr>
        <w:tab/>
      </w:r>
    </w:p>
    <w:p w:rsidR="00504B3A" w:rsidRDefault="00504B3A" w:rsidP="00504B3A">
      <w:pPr>
        <w:pStyle w:val="9"/>
        <w:spacing w:line="240" w:lineRule="auto"/>
        <w:ind w:left="284"/>
        <w:rPr>
          <w:rFonts w:ascii="Arial" w:hAnsi="Arial" w:cs="Arial"/>
          <w:bCs w:val="0"/>
          <w:spacing w:val="-3"/>
          <w:sz w:val="22"/>
          <w:szCs w:val="22"/>
        </w:rPr>
      </w:pPr>
      <w:r w:rsidRPr="003D0189">
        <w:rPr>
          <w:rFonts w:ascii="Arial" w:hAnsi="Arial" w:cs="Arial"/>
          <w:bCs w:val="0"/>
          <w:spacing w:val="-3"/>
          <w:sz w:val="22"/>
          <w:szCs w:val="22"/>
        </w:rPr>
        <w:t xml:space="preserve">ΤΕΧΝΙΚΗ </w:t>
      </w:r>
      <w:r w:rsidRPr="009261F9">
        <w:rPr>
          <w:rFonts w:ascii="Arial" w:hAnsi="Arial" w:cs="Arial"/>
          <w:bCs w:val="0"/>
          <w:spacing w:val="-3"/>
          <w:sz w:val="22"/>
          <w:szCs w:val="22"/>
        </w:rPr>
        <w:t xml:space="preserve">  </w:t>
      </w:r>
      <w:r w:rsidRPr="003D0189">
        <w:rPr>
          <w:rFonts w:ascii="Arial" w:hAnsi="Arial" w:cs="Arial"/>
          <w:bCs w:val="0"/>
          <w:spacing w:val="-3"/>
          <w:sz w:val="22"/>
          <w:szCs w:val="22"/>
        </w:rPr>
        <w:t>ΕΚΘΕΣΗ</w:t>
      </w:r>
    </w:p>
    <w:p w:rsidR="00504B3A" w:rsidRPr="002A4202" w:rsidRDefault="00504B3A" w:rsidP="00504B3A">
      <w:pPr>
        <w:suppressAutoHyphens w:val="0"/>
        <w:overflowPunct/>
        <w:autoSpaceDE/>
        <w:autoSpaceDN/>
        <w:adjustRightInd/>
        <w:spacing w:after="0" w:line="240" w:lineRule="auto"/>
        <w:ind w:left="284"/>
        <w:textAlignment w:val="auto"/>
        <w:rPr>
          <w:rFonts w:ascii="Arial" w:hAnsi="Arial" w:cs="Arial"/>
          <w:b/>
          <w:smallCaps w:val="0"/>
          <w:kern w:val="0"/>
          <w:szCs w:val="22"/>
        </w:rPr>
      </w:pPr>
    </w:p>
    <w:p w:rsidR="00AF1656" w:rsidRDefault="00D21172" w:rsidP="00D21172">
      <w:pPr>
        <w:pStyle w:val="31"/>
        <w:jc w:val="both"/>
        <w:rPr>
          <w:rFonts w:ascii="Arial" w:hAnsi="Arial" w:cs="Arial"/>
          <w:smallCaps w:val="0"/>
          <w:kern w:val="22"/>
          <w:sz w:val="22"/>
          <w:szCs w:val="22"/>
        </w:rPr>
      </w:pPr>
      <w:r w:rsidRPr="00AF1656">
        <w:rPr>
          <w:rFonts w:ascii="Arial" w:hAnsi="Arial" w:cs="Arial"/>
          <w:smallCaps w:val="0"/>
          <w:kern w:val="22"/>
          <w:sz w:val="22"/>
          <w:szCs w:val="22"/>
        </w:rPr>
        <w:t xml:space="preserve">   Η μελέτη αυτή συντάχθηκε προκειμένου να πραγματοποιηθεί η  προμήθεια ειδών </w:t>
      </w:r>
      <w:r w:rsidR="00AF1656">
        <w:rPr>
          <w:rFonts w:ascii="Arial" w:hAnsi="Arial" w:cs="Arial"/>
          <w:smallCaps w:val="0"/>
          <w:kern w:val="22"/>
          <w:sz w:val="22"/>
          <w:szCs w:val="22"/>
        </w:rPr>
        <w:t>διατροφής για να αντιμετωπιστούν οι ανάγκες σίτισης άπορων οικο</w:t>
      </w:r>
      <w:r w:rsidR="009D7CAF">
        <w:rPr>
          <w:rFonts w:ascii="Arial" w:hAnsi="Arial" w:cs="Arial"/>
          <w:smallCaps w:val="0"/>
          <w:kern w:val="22"/>
          <w:sz w:val="22"/>
          <w:szCs w:val="22"/>
        </w:rPr>
        <w:t xml:space="preserve">γενειών </w:t>
      </w:r>
      <w:r w:rsidR="00C547F8">
        <w:rPr>
          <w:rFonts w:ascii="Arial" w:hAnsi="Arial" w:cs="Arial"/>
          <w:smallCaps w:val="0"/>
          <w:kern w:val="22"/>
          <w:sz w:val="22"/>
          <w:szCs w:val="22"/>
        </w:rPr>
        <w:t>,οι</w:t>
      </w:r>
      <w:r w:rsidR="009D7CAF">
        <w:rPr>
          <w:rFonts w:ascii="Arial" w:hAnsi="Arial" w:cs="Arial"/>
          <w:smallCaps w:val="0"/>
          <w:kern w:val="22"/>
          <w:sz w:val="22"/>
          <w:szCs w:val="22"/>
        </w:rPr>
        <w:t xml:space="preserve"> ανάγκες σίτισης βρεφών και νηπίων των βρεφονηπιακών σταθμών και </w:t>
      </w:r>
      <w:r w:rsidR="00C547F8">
        <w:rPr>
          <w:rFonts w:ascii="Arial" w:hAnsi="Arial" w:cs="Arial"/>
          <w:smallCaps w:val="0"/>
          <w:kern w:val="22"/>
          <w:sz w:val="22"/>
          <w:szCs w:val="22"/>
        </w:rPr>
        <w:t>οι</w:t>
      </w:r>
      <w:r w:rsidR="009D7CAF">
        <w:rPr>
          <w:rFonts w:ascii="Arial" w:hAnsi="Arial" w:cs="Arial"/>
          <w:smallCaps w:val="0"/>
          <w:kern w:val="22"/>
          <w:sz w:val="22"/>
          <w:szCs w:val="22"/>
        </w:rPr>
        <w:t xml:space="preserve"> ανάγκες των κυλικείων των ΚΑΠΗ </w:t>
      </w:r>
      <w:r w:rsidR="00614C7C">
        <w:rPr>
          <w:rFonts w:ascii="Arial" w:hAnsi="Arial" w:cs="Arial"/>
          <w:smallCaps w:val="0"/>
          <w:kern w:val="22"/>
          <w:sz w:val="22"/>
          <w:szCs w:val="22"/>
        </w:rPr>
        <w:t xml:space="preserve"> έπειτα από την υπ</w:t>
      </w:r>
      <w:r w:rsidR="005864DF">
        <w:rPr>
          <w:rFonts w:ascii="Arial" w:hAnsi="Arial" w:cs="Arial"/>
          <w:smallCaps w:val="0"/>
          <w:kern w:val="22"/>
          <w:sz w:val="22"/>
          <w:szCs w:val="22"/>
        </w:rPr>
        <w:t>’</w:t>
      </w:r>
      <w:r w:rsidR="00614C7C">
        <w:rPr>
          <w:rFonts w:ascii="Arial" w:hAnsi="Arial" w:cs="Arial"/>
          <w:smallCaps w:val="0"/>
          <w:kern w:val="22"/>
          <w:sz w:val="22"/>
          <w:szCs w:val="22"/>
        </w:rPr>
        <w:t xml:space="preserve"> αρ</w:t>
      </w:r>
      <w:r w:rsidR="005864DF">
        <w:rPr>
          <w:rFonts w:ascii="Arial" w:hAnsi="Arial" w:cs="Arial"/>
          <w:smallCaps w:val="0"/>
          <w:kern w:val="22"/>
          <w:sz w:val="22"/>
          <w:szCs w:val="22"/>
        </w:rPr>
        <w:t>ιθ</w:t>
      </w:r>
      <w:r w:rsidR="00614C7C">
        <w:rPr>
          <w:rFonts w:ascii="Arial" w:hAnsi="Arial" w:cs="Arial"/>
          <w:smallCaps w:val="0"/>
          <w:kern w:val="22"/>
          <w:sz w:val="22"/>
          <w:szCs w:val="22"/>
        </w:rPr>
        <w:t>. 343/2021 απόφαση Οικονομικής Επιτροπής για την ματαίωση του Ανοικτού Ηλεκτρονικού Άνω των ορίων Διαγωνισμού για την προμήθεια  ειδών διατροφής για τον Δήμο και τα Ν.Π.Δ.Δ.</w:t>
      </w:r>
    </w:p>
    <w:p w:rsidR="00D21172" w:rsidRPr="00AF1656" w:rsidRDefault="00175892" w:rsidP="00D21172">
      <w:pPr>
        <w:pStyle w:val="31"/>
        <w:jc w:val="both"/>
        <w:rPr>
          <w:rFonts w:ascii="Arial" w:hAnsi="Arial" w:cs="Arial"/>
          <w:smallCaps w:val="0"/>
          <w:kern w:val="22"/>
          <w:sz w:val="22"/>
          <w:szCs w:val="22"/>
        </w:rPr>
      </w:pPr>
      <w:r>
        <w:rPr>
          <w:rFonts w:ascii="Arial" w:hAnsi="Arial" w:cs="Arial"/>
          <w:smallCaps w:val="0"/>
          <w:kern w:val="22"/>
          <w:sz w:val="22"/>
          <w:szCs w:val="22"/>
        </w:rPr>
        <w:t xml:space="preserve">  </w:t>
      </w:r>
      <w:r w:rsidR="00AF1656" w:rsidRPr="00614C7C">
        <w:rPr>
          <w:rFonts w:ascii="Arial" w:hAnsi="Arial" w:cs="Arial"/>
          <w:smallCaps w:val="0"/>
          <w:kern w:val="22"/>
          <w:sz w:val="22"/>
          <w:szCs w:val="22"/>
        </w:rPr>
        <w:t>Ο</w:t>
      </w:r>
      <w:r w:rsidR="00D21172" w:rsidRPr="00614C7C">
        <w:rPr>
          <w:rFonts w:ascii="Arial" w:hAnsi="Arial" w:cs="Arial"/>
          <w:smallCaps w:val="0"/>
          <w:kern w:val="22"/>
          <w:sz w:val="22"/>
          <w:szCs w:val="22"/>
        </w:rPr>
        <w:t xml:space="preserve"> ανοικτός ηλεκτρονικός διαγωνισμός προμήθειας ειδών </w:t>
      </w:r>
      <w:r w:rsidR="00AF1656" w:rsidRPr="00614C7C">
        <w:rPr>
          <w:rFonts w:ascii="Arial" w:hAnsi="Arial" w:cs="Arial"/>
          <w:smallCaps w:val="0"/>
          <w:kern w:val="22"/>
          <w:sz w:val="22"/>
          <w:szCs w:val="22"/>
        </w:rPr>
        <w:t xml:space="preserve">διατροφής </w:t>
      </w:r>
      <w:r w:rsidR="00614C7C" w:rsidRPr="00614C7C">
        <w:rPr>
          <w:rFonts w:ascii="Arial" w:hAnsi="Arial" w:cs="Arial"/>
          <w:smallCaps w:val="0"/>
          <w:kern w:val="22"/>
          <w:sz w:val="22"/>
          <w:szCs w:val="22"/>
        </w:rPr>
        <w:t>ξεκίνησε με την υπ</w:t>
      </w:r>
      <w:r w:rsidR="005864DF">
        <w:rPr>
          <w:rFonts w:ascii="Arial" w:hAnsi="Arial" w:cs="Arial"/>
          <w:smallCaps w:val="0"/>
          <w:kern w:val="22"/>
          <w:sz w:val="22"/>
          <w:szCs w:val="22"/>
        </w:rPr>
        <w:t>’</w:t>
      </w:r>
      <w:r w:rsidR="00614C7C" w:rsidRPr="00614C7C">
        <w:rPr>
          <w:rFonts w:ascii="Arial" w:hAnsi="Arial" w:cs="Arial"/>
          <w:smallCaps w:val="0"/>
          <w:kern w:val="22"/>
          <w:sz w:val="22"/>
          <w:szCs w:val="22"/>
        </w:rPr>
        <w:t xml:space="preserve"> αρ</w:t>
      </w:r>
      <w:r w:rsidR="005864DF">
        <w:rPr>
          <w:rFonts w:ascii="Arial" w:hAnsi="Arial" w:cs="Arial"/>
          <w:smallCaps w:val="0"/>
          <w:kern w:val="22"/>
          <w:sz w:val="22"/>
          <w:szCs w:val="22"/>
        </w:rPr>
        <w:t>ιθ</w:t>
      </w:r>
      <w:r w:rsidR="00614C7C" w:rsidRPr="00614C7C">
        <w:rPr>
          <w:rFonts w:ascii="Arial" w:hAnsi="Arial" w:cs="Arial"/>
          <w:smallCaps w:val="0"/>
          <w:kern w:val="22"/>
          <w:sz w:val="22"/>
          <w:szCs w:val="22"/>
        </w:rPr>
        <w:t xml:space="preserve">. 18294/4-11-2020 διακήρυξη </w:t>
      </w:r>
      <w:r w:rsidR="00AF1656" w:rsidRPr="00614C7C">
        <w:rPr>
          <w:rFonts w:ascii="Arial" w:hAnsi="Arial" w:cs="Arial"/>
          <w:smallCaps w:val="0"/>
          <w:kern w:val="22"/>
          <w:sz w:val="22"/>
          <w:szCs w:val="22"/>
        </w:rPr>
        <w:t xml:space="preserve">και δεν </w:t>
      </w:r>
      <w:r w:rsidR="00614C7C">
        <w:rPr>
          <w:rFonts w:ascii="Arial" w:hAnsi="Arial" w:cs="Arial"/>
          <w:smallCaps w:val="0"/>
          <w:kern w:val="22"/>
          <w:sz w:val="22"/>
          <w:szCs w:val="22"/>
        </w:rPr>
        <w:t xml:space="preserve"> ολοκληρώθηκε </w:t>
      </w:r>
      <w:r w:rsidR="00AF1656" w:rsidRPr="00614C7C">
        <w:rPr>
          <w:rFonts w:ascii="Arial" w:hAnsi="Arial" w:cs="Arial"/>
          <w:smallCaps w:val="0"/>
          <w:kern w:val="22"/>
          <w:sz w:val="22"/>
          <w:szCs w:val="22"/>
        </w:rPr>
        <w:t xml:space="preserve"> διότι </w:t>
      </w:r>
      <w:r w:rsidR="00614C7C">
        <w:rPr>
          <w:rFonts w:ascii="Arial" w:hAnsi="Arial" w:cs="Arial"/>
          <w:smallCaps w:val="0"/>
          <w:kern w:val="22"/>
          <w:sz w:val="22"/>
          <w:szCs w:val="22"/>
        </w:rPr>
        <w:t>έγιναν προσφυγές</w:t>
      </w:r>
      <w:r w:rsidR="00C547F8">
        <w:rPr>
          <w:rFonts w:ascii="Arial" w:hAnsi="Arial" w:cs="Arial"/>
          <w:smallCaps w:val="0"/>
          <w:kern w:val="22"/>
          <w:sz w:val="22"/>
          <w:szCs w:val="22"/>
        </w:rPr>
        <w:t xml:space="preserve"> και διαδικασίες ενώπιον του Πρωτοδικείου με αποτέλεσμα να καθυστερήσει μεγάλο χρονικό διάστημα η εξέλιξη του διαγωνισμού. Για τις προσφορές που είχαν κατατεθεί στον διαγωνισμό και τις  εγγυητικές συμμετοχής ζητήθηκε </w:t>
      </w:r>
      <w:r w:rsidR="00614C7C">
        <w:rPr>
          <w:rFonts w:ascii="Arial" w:hAnsi="Arial" w:cs="Arial"/>
          <w:smallCaps w:val="0"/>
          <w:kern w:val="22"/>
          <w:sz w:val="22"/>
          <w:szCs w:val="22"/>
        </w:rPr>
        <w:t>παράταση λόγω λήξης τους ,</w:t>
      </w:r>
      <w:r w:rsidR="003D29C0">
        <w:rPr>
          <w:rFonts w:ascii="Arial" w:hAnsi="Arial" w:cs="Arial"/>
          <w:smallCaps w:val="0"/>
          <w:kern w:val="22"/>
          <w:sz w:val="22"/>
          <w:szCs w:val="22"/>
        </w:rPr>
        <w:t xml:space="preserve">όπως ορίζει ο νόμος, </w:t>
      </w:r>
      <w:r w:rsidR="00614C7C">
        <w:rPr>
          <w:rFonts w:ascii="Arial" w:hAnsi="Arial" w:cs="Arial"/>
          <w:smallCaps w:val="0"/>
          <w:kern w:val="22"/>
          <w:sz w:val="22"/>
          <w:szCs w:val="22"/>
        </w:rPr>
        <w:t xml:space="preserve"> οι συμμετέχοντες </w:t>
      </w:r>
      <w:r w:rsidR="00C547F8">
        <w:rPr>
          <w:rFonts w:ascii="Arial" w:hAnsi="Arial" w:cs="Arial"/>
          <w:smallCaps w:val="0"/>
          <w:kern w:val="22"/>
          <w:sz w:val="22"/>
          <w:szCs w:val="22"/>
        </w:rPr>
        <w:t xml:space="preserve">όμως </w:t>
      </w:r>
      <w:r w:rsidR="00614C7C">
        <w:rPr>
          <w:rFonts w:ascii="Arial" w:hAnsi="Arial" w:cs="Arial"/>
          <w:smallCaps w:val="0"/>
          <w:kern w:val="22"/>
          <w:sz w:val="22"/>
          <w:szCs w:val="22"/>
        </w:rPr>
        <w:t xml:space="preserve">δεν ανταποκρίθηκαν </w:t>
      </w:r>
      <w:r w:rsidR="00AF1656" w:rsidRPr="00614C7C">
        <w:rPr>
          <w:rFonts w:ascii="Arial" w:hAnsi="Arial" w:cs="Arial"/>
          <w:smallCaps w:val="0"/>
          <w:kern w:val="22"/>
          <w:sz w:val="22"/>
          <w:szCs w:val="22"/>
        </w:rPr>
        <w:t xml:space="preserve"> </w:t>
      </w:r>
      <w:r w:rsidR="00C547F8">
        <w:rPr>
          <w:rFonts w:ascii="Arial" w:hAnsi="Arial" w:cs="Arial"/>
          <w:smallCaps w:val="0"/>
          <w:kern w:val="22"/>
          <w:sz w:val="22"/>
          <w:szCs w:val="22"/>
        </w:rPr>
        <w:t>με αποτέλεσμα να ακυρωθεί η διαδικασία του διαγωνισμού και να διενεργηθεί νέος διαγωνισμός</w:t>
      </w:r>
      <w:r w:rsidR="00AF1656" w:rsidRPr="00614C7C">
        <w:rPr>
          <w:rFonts w:ascii="Arial" w:hAnsi="Arial" w:cs="Arial"/>
          <w:smallCaps w:val="0"/>
          <w:kern w:val="22"/>
          <w:sz w:val="22"/>
          <w:szCs w:val="22"/>
        </w:rPr>
        <w:t>.</w:t>
      </w:r>
      <w:r w:rsidR="003D29C0">
        <w:rPr>
          <w:rFonts w:ascii="Arial" w:hAnsi="Arial" w:cs="Arial"/>
          <w:smallCaps w:val="0"/>
          <w:kern w:val="22"/>
          <w:sz w:val="22"/>
          <w:szCs w:val="22"/>
        </w:rPr>
        <w:t xml:space="preserve"> Προκειμένου λοιπόν να αντιμετωπιστούν </w:t>
      </w:r>
      <w:r w:rsidR="00A84C97">
        <w:rPr>
          <w:rFonts w:ascii="Arial" w:hAnsi="Arial" w:cs="Arial"/>
          <w:smallCaps w:val="0"/>
          <w:kern w:val="22"/>
          <w:sz w:val="22"/>
          <w:szCs w:val="22"/>
        </w:rPr>
        <w:t xml:space="preserve">άμεσα </w:t>
      </w:r>
      <w:r w:rsidR="003D29C0">
        <w:rPr>
          <w:rFonts w:ascii="Arial" w:hAnsi="Arial" w:cs="Arial"/>
          <w:smallCaps w:val="0"/>
          <w:kern w:val="22"/>
          <w:sz w:val="22"/>
          <w:szCs w:val="22"/>
        </w:rPr>
        <w:t xml:space="preserve">οι ανάγκες ειδών διατροφής </w:t>
      </w:r>
      <w:r w:rsidR="00771F48">
        <w:rPr>
          <w:rFonts w:ascii="Arial" w:hAnsi="Arial" w:cs="Arial"/>
          <w:smallCaps w:val="0"/>
          <w:kern w:val="22"/>
          <w:sz w:val="22"/>
          <w:szCs w:val="22"/>
        </w:rPr>
        <w:t xml:space="preserve">, για </w:t>
      </w:r>
      <w:r w:rsidR="00A84C97">
        <w:rPr>
          <w:rFonts w:ascii="Arial" w:hAnsi="Arial" w:cs="Arial"/>
          <w:smallCaps w:val="0"/>
          <w:kern w:val="22"/>
          <w:sz w:val="22"/>
          <w:szCs w:val="22"/>
        </w:rPr>
        <w:t xml:space="preserve">την σίτιση των άπορων  οικογενειών </w:t>
      </w:r>
      <w:r w:rsidR="00771F48">
        <w:rPr>
          <w:rFonts w:ascii="Arial" w:hAnsi="Arial" w:cs="Arial"/>
          <w:smallCaps w:val="0"/>
          <w:kern w:val="22"/>
          <w:sz w:val="22"/>
          <w:szCs w:val="22"/>
        </w:rPr>
        <w:t xml:space="preserve"> </w:t>
      </w:r>
      <w:r w:rsidR="00A84C97">
        <w:rPr>
          <w:rFonts w:ascii="Arial" w:hAnsi="Arial" w:cs="Arial"/>
          <w:smallCaps w:val="0"/>
          <w:kern w:val="22"/>
          <w:sz w:val="22"/>
          <w:szCs w:val="22"/>
        </w:rPr>
        <w:t>και οι ανάγκες σίτισης βρεφών και νηπίων των βρεφονηπιακών σταθμών και οι ανάγκες των κυλικείων των ΚΑΠΗ,</w:t>
      </w:r>
      <w:r>
        <w:rPr>
          <w:rFonts w:ascii="Arial" w:hAnsi="Arial" w:cs="Arial"/>
          <w:smallCaps w:val="0"/>
          <w:kern w:val="22"/>
          <w:sz w:val="22"/>
          <w:szCs w:val="22"/>
        </w:rPr>
        <w:t xml:space="preserve"> </w:t>
      </w:r>
      <w:r w:rsidR="00771F48">
        <w:rPr>
          <w:rFonts w:ascii="Arial" w:hAnsi="Arial" w:cs="Arial"/>
          <w:smallCaps w:val="0"/>
          <w:kern w:val="22"/>
          <w:sz w:val="22"/>
          <w:szCs w:val="22"/>
        </w:rPr>
        <w:t>μέχρι να ξεκινήσει και να ολοκληρωθεί ο νέος διαγωνισμός,</w:t>
      </w:r>
      <w:r>
        <w:rPr>
          <w:rFonts w:ascii="Arial" w:hAnsi="Arial" w:cs="Arial"/>
          <w:smallCaps w:val="0"/>
          <w:kern w:val="22"/>
          <w:sz w:val="22"/>
          <w:szCs w:val="22"/>
        </w:rPr>
        <w:t xml:space="preserve"> </w:t>
      </w:r>
      <w:r w:rsidR="00771F48">
        <w:rPr>
          <w:rFonts w:ascii="Arial" w:hAnsi="Arial" w:cs="Arial"/>
          <w:smallCaps w:val="0"/>
          <w:kern w:val="22"/>
          <w:sz w:val="22"/>
          <w:szCs w:val="22"/>
        </w:rPr>
        <w:t>σ</w:t>
      </w:r>
      <w:r w:rsidR="00A84C97">
        <w:rPr>
          <w:rFonts w:ascii="Arial" w:hAnsi="Arial" w:cs="Arial"/>
          <w:smallCaps w:val="0"/>
          <w:kern w:val="22"/>
          <w:sz w:val="22"/>
          <w:szCs w:val="22"/>
        </w:rPr>
        <w:t>υντάσσουμε την παρούσα μελέτη</w:t>
      </w:r>
      <w:r w:rsidR="00C547F8">
        <w:rPr>
          <w:rFonts w:ascii="Arial" w:hAnsi="Arial" w:cs="Arial"/>
          <w:smallCaps w:val="0"/>
          <w:kern w:val="22"/>
          <w:sz w:val="22"/>
          <w:szCs w:val="22"/>
        </w:rPr>
        <w:t>, με βάση τα στοιχεία και τις ανάγκες της Κοινωνικής Υπηρεσίας του Δήμου και του Ν.Π.Δ.Δ. «ΔΟΠΑΚΑ»,</w:t>
      </w:r>
      <w:r>
        <w:rPr>
          <w:rFonts w:ascii="Arial" w:hAnsi="Arial" w:cs="Arial"/>
          <w:smallCaps w:val="0"/>
          <w:kern w:val="22"/>
          <w:sz w:val="22"/>
          <w:szCs w:val="22"/>
        </w:rPr>
        <w:t xml:space="preserve"> </w:t>
      </w:r>
      <w:r w:rsidR="00A84C97">
        <w:rPr>
          <w:rFonts w:ascii="Arial" w:hAnsi="Arial" w:cs="Arial"/>
          <w:smallCaps w:val="0"/>
          <w:kern w:val="22"/>
          <w:sz w:val="22"/>
          <w:szCs w:val="22"/>
        </w:rPr>
        <w:t>για να προχωρήσουμε στην διαδικασία ανάθεσης με διαπραγμάτευση λόγω του κατ επείγοντος, διότι οι συμβάσεις για τα τρόφιμα έχουν λήξει , εφαρμόζοντας το άρθρο 32 Ν.4412/2016</w:t>
      </w:r>
      <w:r>
        <w:rPr>
          <w:rFonts w:ascii="Arial" w:hAnsi="Arial" w:cs="Arial"/>
          <w:smallCaps w:val="0"/>
          <w:kern w:val="22"/>
          <w:sz w:val="22"/>
          <w:szCs w:val="22"/>
        </w:rPr>
        <w:t>, όπως τροποποιήθηκε και ισχύει.</w:t>
      </w:r>
    </w:p>
    <w:p w:rsidR="00D21172" w:rsidRPr="00AF1656" w:rsidRDefault="00D21172" w:rsidP="00D21172">
      <w:pPr>
        <w:pStyle w:val="31"/>
        <w:jc w:val="both"/>
        <w:rPr>
          <w:rFonts w:ascii="Arial" w:eastAsia="SimSun" w:hAnsi="Arial" w:cs="Arial"/>
          <w:i/>
          <w:smallCaps w:val="0"/>
          <w:kern w:val="22"/>
          <w:sz w:val="22"/>
          <w:szCs w:val="22"/>
        </w:rPr>
      </w:pPr>
      <w:r w:rsidRPr="00AF1656">
        <w:rPr>
          <w:rFonts w:ascii="Arial" w:hAnsi="Arial" w:cs="Arial"/>
          <w:smallCaps w:val="0"/>
          <w:kern w:val="22"/>
          <w:sz w:val="22"/>
          <w:szCs w:val="22"/>
        </w:rPr>
        <w:t xml:space="preserve">   Ο προϋπολογισμός της δαπάνης της ανέρχεται στο ποσό των</w:t>
      </w:r>
      <w:r w:rsidR="002C575E">
        <w:rPr>
          <w:rFonts w:ascii="Arial" w:hAnsi="Arial" w:cs="Arial"/>
          <w:smallCaps w:val="0"/>
          <w:kern w:val="22"/>
          <w:sz w:val="22"/>
          <w:szCs w:val="22"/>
        </w:rPr>
        <w:t xml:space="preserve"> </w:t>
      </w:r>
      <w:r w:rsidR="00E61789" w:rsidRPr="00E61789">
        <w:rPr>
          <w:rFonts w:ascii="Arial" w:hAnsi="Arial" w:cs="Arial"/>
          <w:smallCaps w:val="0"/>
          <w:kern w:val="22"/>
          <w:sz w:val="22"/>
          <w:szCs w:val="22"/>
        </w:rPr>
        <w:t>55.633,87</w:t>
      </w:r>
      <w:r w:rsidR="00753E59" w:rsidRPr="00E61789">
        <w:rPr>
          <w:rFonts w:ascii="Arial" w:hAnsi="Arial" w:cs="Arial"/>
          <w:bCs/>
          <w:sz w:val="24"/>
          <w:szCs w:val="24"/>
        </w:rPr>
        <w:t>€</w:t>
      </w:r>
      <w:r w:rsidR="00753E59" w:rsidRPr="00753E59">
        <w:rPr>
          <w:rFonts w:ascii="Arial" w:hAnsi="Arial" w:cs="Arial"/>
          <w:b/>
          <w:bCs/>
          <w:szCs w:val="22"/>
        </w:rPr>
        <w:t xml:space="preserve">        </w:t>
      </w:r>
      <w:r w:rsidR="00753E59" w:rsidRPr="00753E59">
        <w:rPr>
          <w:rFonts w:ascii="Arial" w:hAnsi="Arial" w:cs="Arial"/>
          <w:smallCaps w:val="0"/>
          <w:kern w:val="22"/>
          <w:sz w:val="22"/>
          <w:szCs w:val="22"/>
        </w:rPr>
        <w:t xml:space="preserve">           </w:t>
      </w:r>
      <w:r w:rsidRPr="00AF1656">
        <w:rPr>
          <w:rFonts w:ascii="Arial" w:hAnsi="Arial" w:cs="Arial"/>
          <w:smallCaps w:val="0"/>
          <w:kern w:val="22"/>
          <w:sz w:val="22"/>
          <w:szCs w:val="22"/>
        </w:rPr>
        <w:t xml:space="preserve">  συμπεριλαμβανομένου ΦΠΑ </w:t>
      </w:r>
      <w:r w:rsidR="00A84C97">
        <w:rPr>
          <w:rFonts w:ascii="Arial" w:hAnsi="Arial" w:cs="Arial"/>
          <w:smallCaps w:val="0"/>
          <w:kern w:val="22"/>
          <w:sz w:val="22"/>
          <w:szCs w:val="22"/>
        </w:rPr>
        <w:t xml:space="preserve"> για τον Δήμο και στο ποσό των 97.102,84€ για το Ν.Π.Δ.</w:t>
      </w:r>
      <w:r w:rsidR="00C547F8">
        <w:rPr>
          <w:rFonts w:ascii="Arial" w:hAnsi="Arial" w:cs="Arial"/>
          <w:smallCaps w:val="0"/>
          <w:kern w:val="22"/>
          <w:sz w:val="22"/>
          <w:szCs w:val="22"/>
        </w:rPr>
        <w:t>Δ.</w:t>
      </w:r>
      <w:r w:rsidR="00A84C97">
        <w:rPr>
          <w:rFonts w:ascii="Arial" w:hAnsi="Arial" w:cs="Arial"/>
          <w:smallCaps w:val="0"/>
          <w:kern w:val="22"/>
          <w:sz w:val="22"/>
          <w:szCs w:val="22"/>
        </w:rPr>
        <w:t xml:space="preserve"> «ΔΟΠΑΚΑ».</w:t>
      </w:r>
    </w:p>
    <w:p w:rsidR="00D21172" w:rsidRPr="00AF1656" w:rsidRDefault="00D21172" w:rsidP="00D21172">
      <w:pPr>
        <w:pStyle w:val="31"/>
        <w:jc w:val="both"/>
        <w:rPr>
          <w:rFonts w:ascii="Arial" w:hAnsi="Arial" w:cs="Arial"/>
          <w:smallCaps w:val="0"/>
          <w:kern w:val="22"/>
          <w:sz w:val="22"/>
          <w:szCs w:val="22"/>
        </w:rPr>
      </w:pPr>
      <w:r w:rsidRPr="00AF1656">
        <w:rPr>
          <w:rFonts w:ascii="Arial" w:hAnsi="Arial" w:cs="Arial"/>
          <w:smallCaps w:val="0"/>
          <w:kern w:val="22"/>
          <w:sz w:val="22"/>
          <w:szCs w:val="22"/>
        </w:rPr>
        <w:t xml:space="preserve">   Η </w:t>
      </w:r>
      <w:r w:rsidR="00C547F8">
        <w:rPr>
          <w:rFonts w:ascii="Arial" w:hAnsi="Arial" w:cs="Arial"/>
          <w:smallCaps w:val="0"/>
          <w:kern w:val="22"/>
          <w:sz w:val="22"/>
          <w:szCs w:val="22"/>
        </w:rPr>
        <w:t xml:space="preserve">διαδικασία ανάθεσης της </w:t>
      </w:r>
      <w:r w:rsidRPr="00AF1656">
        <w:rPr>
          <w:rFonts w:ascii="Arial" w:hAnsi="Arial" w:cs="Arial"/>
          <w:smallCaps w:val="0"/>
          <w:kern w:val="22"/>
          <w:sz w:val="22"/>
          <w:szCs w:val="22"/>
        </w:rPr>
        <w:t>προμήθεια</w:t>
      </w:r>
      <w:r w:rsidR="00C547F8">
        <w:rPr>
          <w:rFonts w:ascii="Arial" w:hAnsi="Arial" w:cs="Arial"/>
          <w:smallCaps w:val="0"/>
          <w:kern w:val="22"/>
          <w:sz w:val="22"/>
          <w:szCs w:val="22"/>
        </w:rPr>
        <w:t>ς</w:t>
      </w:r>
      <w:r w:rsidRPr="00AF1656">
        <w:rPr>
          <w:rFonts w:ascii="Arial" w:hAnsi="Arial" w:cs="Arial"/>
          <w:smallCaps w:val="0"/>
          <w:kern w:val="22"/>
          <w:sz w:val="22"/>
          <w:szCs w:val="22"/>
        </w:rPr>
        <w:t xml:space="preserve"> θα γίνει με διαπραγμάτευση χωρίς προηγούμενη δημοσίευση, σύμφωνα με το άρθρο 32 του Ν. 4412/2016 (ΦΕΚ 147/τ.Α΄/8-8-2016), όπως αυτός τροποποιήθηκε και ισχύει.</w:t>
      </w:r>
    </w:p>
    <w:p w:rsidR="00D21172" w:rsidRPr="000B1068" w:rsidRDefault="00D21172" w:rsidP="00A06633">
      <w:pPr>
        <w:jc w:val="both"/>
        <w:rPr>
          <w:rFonts w:ascii="Arial" w:hAnsi="Arial" w:cs="Arial"/>
          <w:smallCaps w:val="0"/>
          <w:kern w:val="22"/>
          <w:szCs w:val="22"/>
        </w:rPr>
      </w:pPr>
      <w:r w:rsidRPr="00AF1656">
        <w:rPr>
          <w:rFonts w:ascii="Arial" w:hAnsi="Arial" w:cs="Arial"/>
          <w:smallCaps w:val="0"/>
          <w:kern w:val="22"/>
          <w:szCs w:val="22"/>
        </w:rPr>
        <w:t xml:space="preserve">    Κριτήριο ανάθεσης, εφόσον υπάρχει συμφωνία με τις Τεχνικές Προδιαγραφές, ορίζεται η πλέον συμφέρουσα από οικονομική άποψη προσφορά, μόνο βάσει τιμής (χαμηλότερη τιμή).                                                                                                           </w:t>
      </w:r>
    </w:p>
    <w:p w:rsidR="00C321E8" w:rsidRDefault="00175892" w:rsidP="00F831A2">
      <w:pPr>
        <w:spacing w:line="240" w:lineRule="auto"/>
        <w:ind w:right="-1"/>
        <w:jc w:val="both"/>
        <w:rPr>
          <w:rFonts w:ascii="Arial" w:hAnsi="Arial" w:cs="Arial"/>
          <w:smallCaps w:val="0"/>
          <w:kern w:val="0"/>
          <w:szCs w:val="22"/>
        </w:rPr>
      </w:pPr>
      <w:r>
        <w:rPr>
          <w:rFonts w:ascii="Arial" w:hAnsi="Arial" w:cs="Arial"/>
          <w:smallCaps w:val="0"/>
          <w:kern w:val="0"/>
          <w:szCs w:val="22"/>
        </w:rPr>
        <w:t xml:space="preserve">   </w:t>
      </w:r>
      <w:r w:rsidR="00A63565">
        <w:rPr>
          <w:rFonts w:ascii="Arial" w:hAnsi="Arial" w:cs="Arial"/>
          <w:smallCaps w:val="0"/>
          <w:kern w:val="0"/>
          <w:szCs w:val="22"/>
        </w:rPr>
        <w:t xml:space="preserve">Η προμήθεια </w:t>
      </w:r>
      <w:r w:rsidR="001D7E1A">
        <w:rPr>
          <w:rFonts w:ascii="Arial" w:hAnsi="Arial" w:cs="Arial"/>
          <w:smallCaps w:val="0"/>
          <w:kern w:val="0"/>
          <w:szCs w:val="22"/>
        </w:rPr>
        <w:t>περιλαμβάνει</w:t>
      </w:r>
      <w:r w:rsidR="00A63565">
        <w:rPr>
          <w:rFonts w:ascii="Arial" w:hAnsi="Arial" w:cs="Arial"/>
          <w:smallCaps w:val="0"/>
          <w:kern w:val="0"/>
          <w:szCs w:val="22"/>
        </w:rPr>
        <w:t xml:space="preserve"> τα είδη </w:t>
      </w:r>
      <w:r w:rsidR="006C3D71">
        <w:rPr>
          <w:rFonts w:ascii="Arial" w:hAnsi="Arial" w:cs="Arial"/>
          <w:smallCaps w:val="0"/>
          <w:kern w:val="0"/>
          <w:szCs w:val="22"/>
        </w:rPr>
        <w:t>παντοπωλείου, κρεοπωλείου</w:t>
      </w:r>
      <w:r w:rsidR="006C3D71" w:rsidRPr="006C3D71">
        <w:rPr>
          <w:rFonts w:ascii="Arial" w:hAnsi="Arial" w:cs="Arial"/>
          <w:smallCaps w:val="0"/>
          <w:kern w:val="0"/>
          <w:szCs w:val="22"/>
        </w:rPr>
        <w:t xml:space="preserve"> </w:t>
      </w:r>
      <w:r w:rsidR="004B6140" w:rsidRPr="004B6140">
        <w:rPr>
          <w:rFonts w:ascii="Arial" w:hAnsi="Arial" w:cs="Arial"/>
          <w:smallCaps w:val="0"/>
          <w:kern w:val="0"/>
          <w:szCs w:val="22"/>
        </w:rPr>
        <w:t>&amp; ε</w:t>
      </w:r>
      <w:r w:rsidR="00A84C97">
        <w:rPr>
          <w:rFonts w:ascii="Arial" w:hAnsi="Arial" w:cs="Arial"/>
          <w:smallCaps w:val="0"/>
          <w:kern w:val="0"/>
          <w:szCs w:val="22"/>
        </w:rPr>
        <w:t>λαιόλαδου για τον Δήμο και τα είδη παντοπωλείου, κρεοπωλείου,</w:t>
      </w:r>
      <w:r w:rsidR="00A84C97" w:rsidRPr="00A84C97">
        <w:rPr>
          <w:rFonts w:ascii="Arial" w:hAnsi="Arial" w:cs="Arial"/>
          <w:smallCaps w:val="0"/>
          <w:kern w:val="0"/>
          <w:szCs w:val="22"/>
        </w:rPr>
        <w:t xml:space="preserve"> </w:t>
      </w:r>
      <w:r w:rsidR="00A84C97" w:rsidRPr="004B6140">
        <w:rPr>
          <w:rFonts w:ascii="Arial" w:hAnsi="Arial" w:cs="Arial"/>
          <w:smallCaps w:val="0"/>
          <w:kern w:val="0"/>
          <w:szCs w:val="22"/>
        </w:rPr>
        <w:t>ε</w:t>
      </w:r>
      <w:r w:rsidR="00A84C97">
        <w:rPr>
          <w:rFonts w:ascii="Arial" w:hAnsi="Arial" w:cs="Arial"/>
          <w:smallCaps w:val="0"/>
          <w:kern w:val="0"/>
          <w:szCs w:val="22"/>
        </w:rPr>
        <w:t>λαιόλαδου</w:t>
      </w:r>
      <w:r w:rsidR="00C547F8">
        <w:rPr>
          <w:rFonts w:ascii="Arial" w:hAnsi="Arial" w:cs="Arial"/>
          <w:smallCaps w:val="0"/>
          <w:kern w:val="0"/>
          <w:szCs w:val="22"/>
        </w:rPr>
        <w:t>, ιχθυοπωλείου ,οπωροπωλείου ,</w:t>
      </w:r>
      <w:r w:rsidR="00A84C97">
        <w:rPr>
          <w:rFonts w:ascii="Arial" w:hAnsi="Arial" w:cs="Arial"/>
          <w:smallCaps w:val="0"/>
          <w:kern w:val="0"/>
          <w:szCs w:val="22"/>
        </w:rPr>
        <w:t xml:space="preserve"> άρτου</w:t>
      </w:r>
      <w:r w:rsidR="00C547F8">
        <w:rPr>
          <w:rFonts w:ascii="Arial" w:hAnsi="Arial" w:cs="Arial"/>
          <w:smallCaps w:val="0"/>
          <w:kern w:val="0"/>
          <w:szCs w:val="22"/>
        </w:rPr>
        <w:t xml:space="preserve"> και φρέσκου γάλακτος </w:t>
      </w:r>
      <w:r w:rsidR="00A84C97">
        <w:rPr>
          <w:rFonts w:ascii="Arial" w:hAnsi="Arial" w:cs="Arial"/>
          <w:smallCaps w:val="0"/>
          <w:kern w:val="0"/>
          <w:szCs w:val="22"/>
        </w:rPr>
        <w:t xml:space="preserve"> για το Ν.Π.Δ.Δ. «ΔΟΠΑΚΑ».</w:t>
      </w:r>
    </w:p>
    <w:p w:rsidR="005A3690" w:rsidRDefault="00CC6E8B" w:rsidP="00626B04">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Αναλυτικότερα</w:t>
      </w:r>
      <w:r w:rsidR="00626B04">
        <w:rPr>
          <w:rFonts w:ascii="Arial" w:hAnsi="Arial" w:cs="Arial"/>
          <w:smallCaps w:val="0"/>
          <w:kern w:val="0"/>
          <w:szCs w:val="22"/>
        </w:rPr>
        <w:t xml:space="preserve"> η μελέτη </w:t>
      </w:r>
      <w:r w:rsidR="005A3690">
        <w:rPr>
          <w:rFonts w:ascii="Arial" w:hAnsi="Arial" w:cs="Arial"/>
          <w:smallCaps w:val="0"/>
          <w:kern w:val="0"/>
          <w:szCs w:val="22"/>
        </w:rPr>
        <w:t>περιλαμβάνει:</w:t>
      </w:r>
    </w:p>
    <w:p w:rsidR="00CC6F15" w:rsidRDefault="00175892" w:rsidP="00F831A2">
      <w:pPr>
        <w:suppressAutoHyphens w:val="0"/>
        <w:overflowPunct/>
        <w:autoSpaceDE/>
        <w:autoSpaceDN/>
        <w:adjustRightInd/>
        <w:spacing w:after="0" w:line="240" w:lineRule="auto"/>
        <w:ind w:right="-1"/>
        <w:jc w:val="both"/>
        <w:textAlignment w:val="auto"/>
        <w:rPr>
          <w:rFonts w:ascii="Arial" w:hAnsi="Arial" w:cs="Arial"/>
          <w:smallCaps w:val="0"/>
          <w:kern w:val="0"/>
          <w:szCs w:val="22"/>
        </w:rPr>
      </w:pPr>
      <w:r>
        <w:rPr>
          <w:rFonts w:ascii="Arial" w:hAnsi="Arial" w:cs="Arial"/>
          <w:smallCaps w:val="0"/>
          <w:kern w:val="0"/>
          <w:szCs w:val="22"/>
        </w:rPr>
        <w:t xml:space="preserve">  </w:t>
      </w:r>
      <w:r w:rsidR="004B6140" w:rsidRPr="004B6140">
        <w:rPr>
          <w:rFonts w:ascii="Arial" w:hAnsi="Arial" w:cs="Arial"/>
          <w:smallCaps w:val="0"/>
          <w:kern w:val="0"/>
          <w:szCs w:val="22"/>
        </w:rPr>
        <w:t>Τ</w:t>
      </w:r>
      <w:r w:rsidR="001D668E">
        <w:rPr>
          <w:rFonts w:ascii="Arial" w:hAnsi="Arial" w:cs="Arial"/>
          <w:smallCaps w:val="0"/>
          <w:kern w:val="0"/>
          <w:szCs w:val="22"/>
        </w:rPr>
        <w:t xml:space="preserve">ις ανάγκες του </w:t>
      </w:r>
      <w:r w:rsidR="001D668E" w:rsidRPr="00FF490F">
        <w:rPr>
          <w:rFonts w:ascii="Arial" w:hAnsi="Arial" w:cs="Arial"/>
          <w:smallCaps w:val="0"/>
          <w:kern w:val="0"/>
          <w:szCs w:val="22"/>
        </w:rPr>
        <w:t>Τμήματος Κοινωνικών Δομών</w:t>
      </w:r>
      <w:r w:rsidR="00047FCF">
        <w:rPr>
          <w:rFonts w:ascii="Arial" w:hAnsi="Arial" w:cs="Arial"/>
          <w:smallCaps w:val="0"/>
          <w:kern w:val="0"/>
          <w:szCs w:val="22"/>
        </w:rPr>
        <w:t xml:space="preserve">, που αφορά την διανομή τροφίμων για τους οικονομικά αδύναμους </w:t>
      </w:r>
      <w:r w:rsidR="00A02FBF">
        <w:rPr>
          <w:rFonts w:ascii="Arial" w:hAnsi="Arial" w:cs="Arial"/>
          <w:smallCaps w:val="0"/>
          <w:kern w:val="0"/>
          <w:szCs w:val="22"/>
        </w:rPr>
        <w:t>και π</w:t>
      </w:r>
      <w:r w:rsidR="00CC6E8B">
        <w:rPr>
          <w:rFonts w:ascii="Arial" w:hAnsi="Arial" w:cs="Arial"/>
          <w:smallCaps w:val="0"/>
          <w:kern w:val="0"/>
          <w:szCs w:val="22"/>
        </w:rPr>
        <w:t>ρόκειται για προμήθεια</w:t>
      </w:r>
      <w:r w:rsidR="00B454BE">
        <w:rPr>
          <w:rFonts w:ascii="Arial" w:hAnsi="Arial" w:cs="Arial"/>
          <w:smallCaps w:val="0"/>
          <w:kern w:val="0"/>
          <w:szCs w:val="22"/>
        </w:rPr>
        <w:t>:</w:t>
      </w:r>
      <w:r w:rsidR="00CC6E8B">
        <w:rPr>
          <w:rFonts w:ascii="Arial" w:hAnsi="Arial" w:cs="Arial"/>
          <w:smallCaps w:val="0"/>
          <w:kern w:val="0"/>
          <w:szCs w:val="22"/>
        </w:rPr>
        <w:t xml:space="preserve"> </w:t>
      </w:r>
      <w:r w:rsidR="00B454BE">
        <w:rPr>
          <w:rFonts w:ascii="Arial" w:hAnsi="Arial" w:cs="Arial"/>
          <w:smallCaps w:val="0"/>
          <w:kern w:val="0"/>
          <w:szCs w:val="22"/>
        </w:rPr>
        <w:t>α) ειδών</w:t>
      </w:r>
      <w:r w:rsidR="00D72944">
        <w:rPr>
          <w:rFonts w:ascii="Arial" w:hAnsi="Arial" w:cs="Arial"/>
          <w:smallCaps w:val="0"/>
          <w:kern w:val="0"/>
          <w:szCs w:val="22"/>
        </w:rPr>
        <w:t xml:space="preserve"> παντοπωλείου </w:t>
      </w:r>
      <w:r w:rsidR="008B2DE7">
        <w:rPr>
          <w:rFonts w:ascii="Arial" w:hAnsi="Arial" w:cs="Arial"/>
          <w:smallCaps w:val="0"/>
          <w:kern w:val="0"/>
          <w:szCs w:val="22"/>
        </w:rPr>
        <w:t xml:space="preserve"> </w:t>
      </w:r>
      <w:r w:rsidR="00B454BE">
        <w:rPr>
          <w:rFonts w:ascii="Arial" w:hAnsi="Arial" w:cs="Arial"/>
          <w:smallCaps w:val="0"/>
          <w:kern w:val="0"/>
          <w:szCs w:val="22"/>
        </w:rPr>
        <w:t xml:space="preserve">β) ειδών </w:t>
      </w:r>
      <w:r w:rsidR="00DF35F8">
        <w:rPr>
          <w:rFonts w:ascii="Arial" w:hAnsi="Arial" w:cs="Arial"/>
          <w:smallCaps w:val="0"/>
          <w:kern w:val="0"/>
          <w:szCs w:val="22"/>
        </w:rPr>
        <w:t>κρεοπωλείου γ) ελαιόλαδου</w:t>
      </w:r>
      <w:r w:rsidR="00D2219A">
        <w:rPr>
          <w:rFonts w:ascii="Arial" w:hAnsi="Arial" w:cs="Arial"/>
          <w:smallCaps w:val="0"/>
          <w:kern w:val="0"/>
          <w:szCs w:val="22"/>
        </w:rPr>
        <w:t xml:space="preserve"> </w:t>
      </w:r>
    </w:p>
    <w:p w:rsidR="005A3690" w:rsidRPr="000B1068" w:rsidRDefault="005A3690" w:rsidP="005A3690">
      <w:pPr>
        <w:pStyle w:val="ae"/>
        <w:suppressAutoHyphens w:val="0"/>
        <w:overflowPunct/>
        <w:autoSpaceDE/>
        <w:autoSpaceDN/>
        <w:adjustRightInd/>
        <w:spacing w:after="0" w:line="240" w:lineRule="auto"/>
        <w:jc w:val="both"/>
        <w:textAlignment w:val="auto"/>
        <w:rPr>
          <w:rFonts w:ascii="Arial" w:hAnsi="Arial" w:cs="Arial"/>
          <w:smallCaps w:val="0"/>
          <w:kern w:val="0"/>
          <w:szCs w:val="22"/>
        </w:rPr>
      </w:pPr>
    </w:p>
    <w:p w:rsidR="00A06633" w:rsidRPr="000B1068" w:rsidRDefault="00A06633" w:rsidP="005A3690">
      <w:pPr>
        <w:pStyle w:val="ae"/>
        <w:suppressAutoHyphens w:val="0"/>
        <w:overflowPunct/>
        <w:autoSpaceDE/>
        <w:autoSpaceDN/>
        <w:adjustRightInd/>
        <w:spacing w:after="0" w:line="240" w:lineRule="auto"/>
        <w:jc w:val="both"/>
        <w:textAlignment w:val="auto"/>
        <w:rPr>
          <w:rFonts w:ascii="Arial" w:hAnsi="Arial" w:cs="Arial"/>
          <w:smallCaps w:val="0"/>
          <w:kern w:val="0"/>
          <w:szCs w:val="22"/>
        </w:rPr>
      </w:pPr>
    </w:p>
    <w:p w:rsidR="008C77FC" w:rsidRDefault="008C77FC" w:rsidP="007E0472">
      <w:pPr>
        <w:widowControl w:val="0"/>
        <w:suppressAutoHyphens w:val="0"/>
        <w:overflowPunct/>
        <w:autoSpaceDE/>
        <w:autoSpaceDN/>
        <w:adjustRightInd/>
        <w:spacing w:after="0" w:line="240" w:lineRule="exact"/>
        <w:ind w:left="284" w:hanging="284"/>
        <w:jc w:val="both"/>
        <w:textAlignment w:val="auto"/>
        <w:rPr>
          <w:rFonts w:ascii="Arial" w:eastAsia="Calibri" w:hAnsi="Arial" w:cs="Arial"/>
          <w:smallCaps w:val="0"/>
          <w:color w:val="000000"/>
          <w:kern w:val="0"/>
          <w:szCs w:val="22"/>
          <w:lang w:bidi="el-GR"/>
        </w:rPr>
      </w:pPr>
    </w:p>
    <w:p w:rsidR="007E0472" w:rsidRPr="008A33B9" w:rsidRDefault="00D4012D" w:rsidP="005C0010">
      <w:pPr>
        <w:widowControl w:val="0"/>
        <w:suppressAutoHyphens w:val="0"/>
        <w:overflowPunct/>
        <w:autoSpaceDE/>
        <w:autoSpaceDN/>
        <w:adjustRightInd/>
        <w:spacing w:after="0" w:line="240" w:lineRule="exact"/>
        <w:jc w:val="both"/>
        <w:textAlignment w:val="auto"/>
        <w:rPr>
          <w:rFonts w:ascii="Arial" w:eastAsia="Calibri" w:hAnsi="Arial" w:cs="Arial"/>
          <w:smallCaps w:val="0"/>
          <w:color w:val="000000"/>
          <w:kern w:val="0"/>
          <w:szCs w:val="22"/>
          <w:lang w:bidi="el-GR"/>
        </w:rPr>
      </w:pPr>
      <w:r>
        <w:rPr>
          <w:rFonts w:ascii="Arial" w:eastAsia="Calibri" w:hAnsi="Arial" w:cs="Arial"/>
          <w:smallCaps w:val="0"/>
          <w:color w:val="000000"/>
          <w:kern w:val="0"/>
          <w:szCs w:val="22"/>
          <w:lang w:bidi="el-GR"/>
        </w:rPr>
        <w:t xml:space="preserve">  </w:t>
      </w:r>
      <w:r w:rsidR="007E0472">
        <w:rPr>
          <w:rFonts w:ascii="Arial" w:eastAsia="Calibri" w:hAnsi="Arial" w:cs="Arial"/>
          <w:smallCaps w:val="0"/>
          <w:color w:val="000000"/>
          <w:kern w:val="0"/>
          <w:szCs w:val="22"/>
          <w:lang w:bidi="el-GR"/>
        </w:rPr>
        <w:t xml:space="preserve">Η </w:t>
      </w:r>
      <w:r w:rsidR="00901F50">
        <w:rPr>
          <w:rFonts w:ascii="Arial" w:eastAsia="Calibri" w:hAnsi="Arial" w:cs="Arial"/>
          <w:smallCaps w:val="0"/>
          <w:color w:val="000000"/>
          <w:kern w:val="0"/>
          <w:szCs w:val="22"/>
          <w:lang w:bidi="el-GR"/>
        </w:rPr>
        <w:t>εν λόγω προμήθεια</w:t>
      </w:r>
      <w:r w:rsidR="007E0472">
        <w:rPr>
          <w:rFonts w:ascii="Arial" w:eastAsia="Calibri" w:hAnsi="Arial" w:cs="Arial"/>
          <w:smallCaps w:val="0"/>
          <w:color w:val="000000"/>
          <w:kern w:val="0"/>
          <w:szCs w:val="22"/>
          <w:lang w:bidi="el-GR"/>
        </w:rPr>
        <w:t xml:space="preserve"> </w:t>
      </w:r>
      <w:r w:rsidR="00CF41F8">
        <w:rPr>
          <w:rFonts w:ascii="Arial" w:eastAsia="Calibri" w:hAnsi="Arial" w:cs="Arial"/>
          <w:smallCaps w:val="0"/>
          <w:color w:val="000000"/>
          <w:kern w:val="0"/>
          <w:szCs w:val="22"/>
          <w:lang w:bidi="el-GR"/>
        </w:rPr>
        <w:t xml:space="preserve">επειδή </w:t>
      </w:r>
      <w:r w:rsidR="00C46180">
        <w:rPr>
          <w:rFonts w:ascii="Arial" w:eastAsia="Calibri" w:hAnsi="Arial" w:cs="Arial"/>
          <w:smallCaps w:val="0"/>
          <w:color w:val="000000"/>
          <w:kern w:val="0"/>
          <w:szCs w:val="22"/>
          <w:lang w:bidi="el-GR"/>
        </w:rPr>
        <w:t xml:space="preserve">περιλαμβάνει </w:t>
      </w:r>
      <w:r w:rsidR="00CF41F8">
        <w:rPr>
          <w:rFonts w:ascii="Arial" w:eastAsia="Calibri" w:hAnsi="Arial" w:cs="Arial"/>
          <w:smallCaps w:val="0"/>
          <w:color w:val="000000"/>
          <w:kern w:val="0"/>
          <w:szCs w:val="22"/>
          <w:lang w:bidi="el-GR"/>
        </w:rPr>
        <w:t>πολλές</w:t>
      </w:r>
      <w:r w:rsidR="00C46180">
        <w:rPr>
          <w:rFonts w:ascii="Arial" w:eastAsia="Calibri" w:hAnsi="Arial" w:cs="Arial"/>
          <w:smallCaps w:val="0"/>
          <w:color w:val="000000"/>
          <w:kern w:val="0"/>
          <w:szCs w:val="22"/>
          <w:lang w:bidi="el-GR"/>
        </w:rPr>
        <w:t xml:space="preserve"> κατηγορίες τροφίμων </w:t>
      </w:r>
      <w:r w:rsidR="007E0472">
        <w:rPr>
          <w:rFonts w:ascii="Arial" w:eastAsia="Calibri" w:hAnsi="Arial" w:cs="Arial"/>
          <w:smallCaps w:val="0"/>
          <w:color w:val="000000"/>
          <w:kern w:val="0"/>
          <w:szCs w:val="22"/>
          <w:lang w:bidi="el-GR"/>
        </w:rPr>
        <w:t>υποδιαιρείται</w:t>
      </w:r>
      <w:r w:rsidR="007E0472" w:rsidRPr="008A33B9">
        <w:rPr>
          <w:rFonts w:ascii="Arial" w:eastAsia="Calibri" w:hAnsi="Arial" w:cs="Arial"/>
          <w:smallCaps w:val="0"/>
          <w:color w:val="000000"/>
          <w:kern w:val="0"/>
          <w:szCs w:val="22"/>
          <w:lang w:bidi="el-GR"/>
        </w:rPr>
        <w:t xml:space="preserve"> στις </w:t>
      </w:r>
      <w:r w:rsidR="00901F50">
        <w:rPr>
          <w:rFonts w:ascii="Arial" w:eastAsia="Calibri" w:hAnsi="Arial" w:cs="Arial"/>
          <w:smallCaps w:val="0"/>
          <w:color w:val="000000"/>
          <w:kern w:val="0"/>
          <w:szCs w:val="22"/>
          <w:lang w:bidi="el-GR"/>
        </w:rPr>
        <w:t xml:space="preserve">παρακάτω </w:t>
      </w:r>
      <w:r w:rsidR="00C46180">
        <w:rPr>
          <w:rFonts w:ascii="Arial" w:eastAsia="Calibri" w:hAnsi="Arial" w:cs="Arial"/>
          <w:smallCaps w:val="0"/>
          <w:color w:val="000000"/>
          <w:kern w:val="0"/>
          <w:szCs w:val="22"/>
          <w:lang w:bidi="el-GR"/>
        </w:rPr>
        <w:t xml:space="preserve"> </w:t>
      </w:r>
      <w:r w:rsidR="007E0472" w:rsidRPr="008A33B9">
        <w:rPr>
          <w:rFonts w:ascii="Arial" w:eastAsia="Calibri" w:hAnsi="Arial" w:cs="Arial"/>
          <w:smallCaps w:val="0"/>
          <w:color w:val="000000"/>
          <w:kern w:val="0"/>
          <w:szCs w:val="22"/>
          <w:lang w:bidi="el-GR"/>
        </w:rPr>
        <w:t>ομάδες:</w:t>
      </w:r>
    </w:p>
    <w:p w:rsidR="007E0472" w:rsidRPr="008A33B9" w:rsidRDefault="007E0472" w:rsidP="007E0472">
      <w:pPr>
        <w:widowControl w:val="0"/>
        <w:suppressAutoHyphens w:val="0"/>
        <w:overflowPunct/>
        <w:autoSpaceDE/>
        <w:autoSpaceDN/>
        <w:adjustRightInd/>
        <w:spacing w:after="0" w:line="240" w:lineRule="exact"/>
        <w:ind w:left="284" w:hanging="284"/>
        <w:jc w:val="both"/>
        <w:textAlignment w:val="auto"/>
        <w:rPr>
          <w:rFonts w:ascii="Arial" w:eastAsia="Calibri" w:hAnsi="Arial" w:cs="Arial"/>
          <w:smallCaps w:val="0"/>
          <w:color w:val="000000"/>
          <w:kern w:val="0"/>
          <w:szCs w:val="22"/>
          <w:lang w:bidi="el-GR"/>
        </w:rPr>
      </w:pPr>
      <w:r w:rsidRPr="008A33B9">
        <w:rPr>
          <w:rFonts w:ascii="Arial" w:eastAsia="Calibri" w:hAnsi="Arial" w:cs="Arial"/>
          <w:b/>
          <w:smallCaps w:val="0"/>
          <w:color w:val="000000"/>
          <w:kern w:val="0"/>
          <w:szCs w:val="22"/>
          <w:lang w:bidi="el-GR"/>
        </w:rPr>
        <w:t>ΟΜΑΔΑ :</w:t>
      </w:r>
      <w:r w:rsidRPr="008A33B9">
        <w:rPr>
          <w:rFonts w:ascii="Arial" w:eastAsia="Calibri" w:hAnsi="Arial" w:cs="Arial"/>
          <w:smallCaps w:val="0"/>
          <w:color w:val="000000"/>
          <w:kern w:val="0"/>
          <w:szCs w:val="22"/>
          <w:lang w:bidi="el-GR"/>
        </w:rPr>
        <w:t xml:space="preserve">  ΕΙΔΗ ΠΑΝΤΟΠΩΛΕΙΟΥ  </w:t>
      </w:r>
    </w:p>
    <w:p w:rsidR="007E0472" w:rsidRPr="008A33B9" w:rsidRDefault="007E0472" w:rsidP="007E0472">
      <w:pPr>
        <w:widowControl w:val="0"/>
        <w:suppressAutoHyphens w:val="0"/>
        <w:overflowPunct/>
        <w:autoSpaceDE/>
        <w:autoSpaceDN/>
        <w:adjustRightInd/>
        <w:spacing w:after="0" w:line="240" w:lineRule="exact"/>
        <w:ind w:left="284" w:hanging="284"/>
        <w:jc w:val="both"/>
        <w:textAlignment w:val="auto"/>
        <w:rPr>
          <w:rFonts w:ascii="Arial" w:eastAsia="Calibri" w:hAnsi="Arial" w:cs="Arial"/>
          <w:smallCaps w:val="0"/>
          <w:color w:val="000000"/>
          <w:kern w:val="0"/>
          <w:szCs w:val="22"/>
          <w:lang w:bidi="el-GR"/>
        </w:rPr>
      </w:pPr>
      <w:r w:rsidRPr="008A33B9">
        <w:rPr>
          <w:rFonts w:ascii="Arial" w:eastAsia="Calibri" w:hAnsi="Arial" w:cs="Arial"/>
          <w:b/>
          <w:smallCaps w:val="0"/>
          <w:color w:val="000000"/>
          <w:kern w:val="0"/>
          <w:szCs w:val="22"/>
          <w:lang w:bidi="el-GR"/>
        </w:rPr>
        <w:t>ΟΜΑΔΑ :</w:t>
      </w:r>
      <w:r w:rsidRPr="008A33B9">
        <w:rPr>
          <w:rFonts w:ascii="Arial" w:eastAsia="Calibri" w:hAnsi="Arial" w:cs="Arial"/>
          <w:smallCaps w:val="0"/>
          <w:color w:val="000000"/>
          <w:kern w:val="0"/>
          <w:szCs w:val="22"/>
          <w:lang w:bidi="el-GR"/>
        </w:rPr>
        <w:t xml:space="preserve">  ΕΙΔΗ ΚΡΕΟΠΩΛΕΙΟΥ   </w:t>
      </w:r>
    </w:p>
    <w:p w:rsidR="00616028" w:rsidRDefault="004B6140" w:rsidP="007E0472">
      <w:pPr>
        <w:widowControl w:val="0"/>
        <w:suppressAutoHyphens w:val="0"/>
        <w:overflowPunct/>
        <w:autoSpaceDE/>
        <w:autoSpaceDN/>
        <w:adjustRightInd/>
        <w:spacing w:after="0" w:line="240" w:lineRule="exact"/>
        <w:ind w:left="284" w:hanging="284"/>
        <w:jc w:val="both"/>
        <w:textAlignment w:val="auto"/>
        <w:rPr>
          <w:rFonts w:ascii="Arial" w:eastAsia="Calibri" w:hAnsi="Arial" w:cs="Arial"/>
          <w:smallCaps w:val="0"/>
          <w:color w:val="000000"/>
          <w:kern w:val="0"/>
          <w:szCs w:val="22"/>
          <w:lang w:bidi="el-GR"/>
        </w:rPr>
      </w:pPr>
      <w:r>
        <w:rPr>
          <w:rFonts w:ascii="Arial" w:eastAsia="Calibri" w:hAnsi="Arial" w:cs="Arial"/>
          <w:b/>
          <w:smallCaps w:val="0"/>
          <w:kern w:val="0"/>
          <w:szCs w:val="22"/>
          <w:lang w:bidi="el-GR"/>
        </w:rPr>
        <w:t xml:space="preserve">ΟΜΑΔΑ </w:t>
      </w:r>
      <w:r w:rsidR="007E0472" w:rsidRPr="004B2CFD">
        <w:rPr>
          <w:rFonts w:ascii="Arial" w:eastAsia="Calibri" w:hAnsi="Arial" w:cs="Arial"/>
          <w:b/>
          <w:smallCaps w:val="0"/>
          <w:kern w:val="0"/>
          <w:szCs w:val="22"/>
          <w:lang w:bidi="el-GR"/>
        </w:rPr>
        <w:t>:</w:t>
      </w:r>
      <w:r>
        <w:rPr>
          <w:rFonts w:ascii="Arial" w:eastAsia="Calibri" w:hAnsi="Arial" w:cs="Arial"/>
          <w:b/>
          <w:smallCaps w:val="0"/>
          <w:kern w:val="0"/>
          <w:szCs w:val="22"/>
          <w:lang w:bidi="el-GR"/>
        </w:rPr>
        <w:t xml:space="preserve"> </w:t>
      </w:r>
      <w:r w:rsidR="007E0472" w:rsidRPr="005E42E7">
        <w:rPr>
          <w:rFonts w:ascii="Arial" w:eastAsia="Calibri" w:hAnsi="Arial" w:cs="Arial"/>
          <w:smallCaps w:val="0"/>
          <w:color w:val="000000"/>
          <w:kern w:val="0"/>
          <w:szCs w:val="22"/>
          <w:lang w:bidi="el-GR"/>
        </w:rPr>
        <w:t xml:space="preserve"> </w:t>
      </w:r>
      <w:r w:rsidR="00616028">
        <w:rPr>
          <w:rFonts w:ascii="Arial" w:eastAsia="Calibri" w:hAnsi="Arial" w:cs="Arial"/>
          <w:smallCaps w:val="0"/>
          <w:color w:val="000000"/>
          <w:kern w:val="0"/>
          <w:szCs w:val="22"/>
          <w:lang w:bidi="el-GR"/>
        </w:rPr>
        <w:t>ΕΛΑΙΟΛΑΔΟ</w:t>
      </w:r>
    </w:p>
    <w:p w:rsidR="00C46180" w:rsidRDefault="00C46180" w:rsidP="00C46180">
      <w:pPr>
        <w:suppressAutoHyphens w:val="0"/>
        <w:overflowPunct/>
        <w:spacing w:after="0" w:line="240" w:lineRule="auto"/>
        <w:textAlignment w:val="auto"/>
        <w:rPr>
          <w:rFonts w:ascii="ComicSansMS" w:hAnsi="ComicSansMS" w:cs="ComicSansMS"/>
          <w:smallCaps w:val="0"/>
          <w:kern w:val="0"/>
          <w:sz w:val="20"/>
        </w:rPr>
      </w:pPr>
    </w:p>
    <w:p w:rsidR="007E0472" w:rsidRPr="008A33B9" w:rsidRDefault="00D4012D" w:rsidP="007E0472">
      <w:pPr>
        <w:suppressAutoHyphens w:val="0"/>
        <w:overflowPunct/>
        <w:autoSpaceDE/>
        <w:autoSpaceDN/>
        <w:adjustRightInd/>
        <w:spacing w:after="0" w:line="240" w:lineRule="auto"/>
        <w:jc w:val="both"/>
        <w:textAlignment w:val="auto"/>
        <w:rPr>
          <w:rFonts w:ascii="Arial" w:hAnsi="Arial" w:cs="Arial"/>
          <w:smallCaps w:val="0"/>
          <w:kern w:val="0"/>
          <w:szCs w:val="22"/>
          <w:lang w:bidi="el-GR"/>
        </w:rPr>
      </w:pPr>
      <w:r>
        <w:rPr>
          <w:rFonts w:ascii="Arial" w:hAnsi="Arial" w:cs="Arial"/>
          <w:smallCaps w:val="0"/>
          <w:kern w:val="0"/>
          <w:szCs w:val="22"/>
          <w:lang w:bidi="el-GR"/>
        </w:rPr>
        <w:t xml:space="preserve">  </w:t>
      </w:r>
      <w:r w:rsidR="00C46180">
        <w:rPr>
          <w:rFonts w:ascii="Arial" w:hAnsi="Arial" w:cs="Arial"/>
          <w:smallCaps w:val="0"/>
          <w:kern w:val="0"/>
          <w:szCs w:val="22"/>
          <w:lang w:bidi="el-GR"/>
        </w:rPr>
        <w:t>Κ</w:t>
      </w:r>
      <w:r w:rsidR="007E0472" w:rsidRPr="008A33B9">
        <w:rPr>
          <w:rFonts w:ascii="Arial" w:hAnsi="Arial" w:cs="Arial"/>
          <w:smallCaps w:val="0"/>
          <w:kern w:val="0"/>
          <w:szCs w:val="22"/>
          <w:lang w:bidi="el-GR"/>
        </w:rPr>
        <w:t>ριτήριο κατακύρωσης ορίζεται η πλέον συμφέρουσα από οικονομική άποψη προσφ</w:t>
      </w:r>
      <w:r w:rsidR="007E0472">
        <w:rPr>
          <w:rFonts w:ascii="Arial" w:hAnsi="Arial" w:cs="Arial"/>
          <w:smallCaps w:val="0"/>
          <w:kern w:val="0"/>
          <w:szCs w:val="22"/>
          <w:lang w:bidi="el-GR"/>
        </w:rPr>
        <w:t xml:space="preserve">ορά αποκλειστικά βάσει </w:t>
      </w:r>
      <w:r w:rsidR="007E0472" w:rsidRPr="008A33B9">
        <w:rPr>
          <w:rFonts w:ascii="Arial" w:hAnsi="Arial" w:cs="Arial"/>
          <w:smallCaps w:val="0"/>
          <w:kern w:val="0"/>
          <w:szCs w:val="22"/>
          <w:lang w:bidi="el-GR"/>
        </w:rPr>
        <w:t>τιμής ανά ομάδα ειδών, που θα δοθεί ως εξής:</w:t>
      </w:r>
    </w:p>
    <w:p w:rsidR="007E0472" w:rsidRDefault="007E0472" w:rsidP="007E0472">
      <w:pPr>
        <w:suppressAutoHyphens w:val="0"/>
        <w:overflowPunct/>
        <w:autoSpaceDE/>
        <w:autoSpaceDN/>
        <w:adjustRightInd/>
        <w:spacing w:after="0" w:line="240" w:lineRule="auto"/>
        <w:ind w:left="426" w:hanging="426"/>
        <w:jc w:val="both"/>
        <w:textAlignment w:val="auto"/>
        <w:rPr>
          <w:rFonts w:ascii="Arial" w:hAnsi="Arial" w:cs="Arial"/>
          <w:smallCaps w:val="0"/>
          <w:kern w:val="0"/>
          <w:szCs w:val="22"/>
          <w:lang w:bidi="el-GR"/>
        </w:rPr>
      </w:pPr>
      <w:r w:rsidRPr="008A33B9">
        <w:rPr>
          <w:rFonts w:ascii="Arial" w:hAnsi="Arial" w:cs="Arial"/>
          <w:smallCaps w:val="0"/>
          <w:kern w:val="0"/>
          <w:szCs w:val="22"/>
          <w:lang w:bidi="el-GR"/>
        </w:rPr>
        <w:lastRenderedPageBreak/>
        <w:t>α)</w:t>
      </w:r>
      <w:r w:rsidRPr="008A33B9">
        <w:rPr>
          <w:rFonts w:ascii="Arial" w:hAnsi="Arial" w:cs="Arial"/>
          <w:smallCaps w:val="0"/>
          <w:kern w:val="0"/>
          <w:szCs w:val="22"/>
          <w:lang w:bidi="el-GR"/>
        </w:rPr>
        <w:tab/>
      </w:r>
      <w:r w:rsidRPr="006B712D">
        <w:rPr>
          <w:rFonts w:ascii="Arial" w:hAnsi="Arial" w:cs="Arial"/>
          <w:smallCaps w:val="0"/>
          <w:kern w:val="0"/>
          <w:szCs w:val="22"/>
          <w:lang w:bidi="el-GR"/>
        </w:rPr>
        <w:t xml:space="preserve">με τιμή </w:t>
      </w:r>
      <w:r w:rsidR="0003436E" w:rsidRPr="006B712D">
        <w:rPr>
          <w:rFonts w:ascii="Arial" w:hAnsi="Arial" w:cs="Arial"/>
          <w:smallCaps w:val="0"/>
          <w:kern w:val="0"/>
          <w:szCs w:val="22"/>
          <w:lang w:bidi="el-GR"/>
        </w:rPr>
        <w:t>μονάδας</w:t>
      </w:r>
      <w:r w:rsidRPr="006B712D">
        <w:rPr>
          <w:rFonts w:ascii="Arial" w:hAnsi="Arial" w:cs="Arial"/>
          <w:smallCaps w:val="0"/>
          <w:kern w:val="0"/>
          <w:szCs w:val="22"/>
          <w:lang w:bidi="el-GR"/>
        </w:rPr>
        <w:t xml:space="preserve"> κατ' είδος</w:t>
      </w:r>
      <w:r w:rsidRPr="008A33B9">
        <w:rPr>
          <w:rFonts w:ascii="Arial" w:hAnsi="Arial" w:cs="Arial"/>
          <w:smallCaps w:val="0"/>
          <w:kern w:val="0"/>
          <w:szCs w:val="22"/>
          <w:lang w:bidi="el-GR"/>
        </w:rPr>
        <w:t xml:space="preserve"> (χαμηλότερη τιμή</w:t>
      </w:r>
      <w:r w:rsidR="00125F06">
        <w:rPr>
          <w:rFonts w:ascii="Arial" w:hAnsi="Arial" w:cs="Arial"/>
          <w:smallCaps w:val="0"/>
          <w:kern w:val="0"/>
          <w:szCs w:val="22"/>
          <w:lang w:bidi="el-GR"/>
        </w:rPr>
        <w:t xml:space="preserve"> </w:t>
      </w:r>
      <w:r w:rsidR="00125F06" w:rsidRPr="00125F06">
        <w:rPr>
          <w:rFonts w:ascii="Arial" w:hAnsi="Arial" w:cs="Arial"/>
          <w:smallCaps w:val="0"/>
          <w:kern w:val="0"/>
          <w:szCs w:val="22"/>
        </w:rPr>
        <w:t>επί των τιμών του προϋπολογισμού</w:t>
      </w:r>
      <w:r w:rsidRPr="008A33B9">
        <w:rPr>
          <w:rFonts w:ascii="Arial" w:hAnsi="Arial" w:cs="Arial"/>
          <w:smallCaps w:val="0"/>
          <w:kern w:val="0"/>
          <w:szCs w:val="22"/>
          <w:lang w:bidi="el-GR"/>
        </w:rPr>
        <w:t>)</w:t>
      </w:r>
      <w:r>
        <w:rPr>
          <w:rFonts w:ascii="Arial" w:hAnsi="Arial" w:cs="Arial"/>
          <w:smallCaps w:val="0"/>
          <w:kern w:val="0"/>
          <w:szCs w:val="22"/>
          <w:lang w:bidi="el-GR"/>
        </w:rPr>
        <w:t>:</w:t>
      </w:r>
      <w:r w:rsidRPr="008A33B9">
        <w:rPr>
          <w:rFonts w:ascii="Arial" w:hAnsi="Arial" w:cs="Arial"/>
          <w:smallCaps w:val="0"/>
          <w:kern w:val="0"/>
          <w:szCs w:val="22"/>
          <w:lang w:bidi="el-GR"/>
        </w:rPr>
        <w:t xml:space="preserve"> </w:t>
      </w:r>
    </w:p>
    <w:p w:rsidR="007E0472" w:rsidRDefault="007E0472" w:rsidP="007E0472">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Pr>
          <w:rFonts w:ascii="Arial" w:hAnsi="Arial" w:cs="Arial"/>
          <w:smallCaps w:val="0"/>
          <w:kern w:val="0"/>
          <w:szCs w:val="22"/>
          <w:lang w:bidi="el-GR"/>
        </w:rPr>
        <w:t xml:space="preserve">για την </w:t>
      </w:r>
      <w:r w:rsidRPr="008A33B9">
        <w:rPr>
          <w:rFonts w:ascii="Arial" w:hAnsi="Arial" w:cs="Arial"/>
          <w:smallCaps w:val="0"/>
          <w:kern w:val="0"/>
          <w:szCs w:val="22"/>
          <w:lang w:bidi="el-GR"/>
        </w:rPr>
        <w:t xml:space="preserve"> </w:t>
      </w:r>
      <w:r w:rsidRPr="00AD31FF">
        <w:rPr>
          <w:rFonts w:ascii="Arial" w:hAnsi="Arial" w:cs="Arial"/>
          <w:smallCaps w:val="0"/>
          <w:kern w:val="0"/>
          <w:szCs w:val="22"/>
          <w:lang w:bidi="el-GR"/>
        </w:rPr>
        <w:t>OMAΔΑ :</w:t>
      </w:r>
      <w:r>
        <w:rPr>
          <w:rFonts w:ascii="Arial" w:hAnsi="Arial" w:cs="Arial"/>
          <w:smallCaps w:val="0"/>
          <w:kern w:val="0"/>
          <w:szCs w:val="22"/>
          <w:lang w:bidi="el-GR"/>
        </w:rPr>
        <w:tab/>
        <w:t>ε</w:t>
      </w:r>
      <w:r w:rsidRPr="008A33B9">
        <w:rPr>
          <w:rFonts w:ascii="Arial" w:hAnsi="Arial" w:cs="Arial"/>
          <w:smallCaps w:val="0"/>
          <w:kern w:val="0"/>
          <w:szCs w:val="22"/>
          <w:lang w:bidi="el-GR"/>
        </w:rPr>
        <w:t xml:space="preserve">ίδη παντοπωλείου, </w:t>
      </w:r>
      <w:r>
        <w:rPr>
          <w:rFonts w:ascii="Arial" w:hAnsi="Arial" w:cs="Arial"/>
          <w:smallCaps w:val="0"/>
          <w:kern w:val="0"/>
          <w:szCs w:val="22"/>
          <w:lang w:bidi="el-GR"/>
        </w:rPr>
        <w:t xml:space="preserve"> </w:t>
      </w:r>
    </w:p>
    <w:p w:rsidR="007E0472" w:rsidRDefault="007E0472" w:rsidP="007E0472">
      <w:pPr>
        <w:suppressAutoHyphens w:val="0"/>
        <w:overflowPunct/>
        <w:autoSpaceDE/>
        <w:autoSpaceDN/>
        <w:adjustRightInd/>
        <w:spacing w:after="0" w:line="240" w:lineRule="auto"/>
        <w:ind w:left="426" w:hanging="426"/>
        <w:jc w:val="both"/>
        <w:textAlignment w:val="auto"/>
        <w:rPr>
          <w:rFonts w:ascii="Arial" w:hAnsi="Arial" w:cs="Arial"/>
          <w:smallCaps w:val="0"/>
          <w:kern w:val="0"/>
          <w:szCs w:val="22"/>
          <w:lang w:bidi="el-GR"/>
        </w:rPr>
      </w:pPr>
      <w:r w:rsidRPr="008A33B9">
        <w:rPr>
          <w:rFonts w:ascii="Arial" w:hAnsi="Arial" w:cs="Arial"/>
          <w:smallCaps w:val="0"/>
          <w:kern w:val="0"/>
          <w:szCs w:val="22"/>
          <w:lang w:bidi="el-GR"/>
        </w:rPr>
        <w:t xml:space="preserve">β) </w:t>
      </w:r>
      <w:r w:rsidRPr="008A33B9">
        <w:rPr>
          <w:rFonts w:ascii="Arial" w:hAnsi="Arial" w:cs="Arial"/>
          <w:smallCaps w:val="0"/>
          <w:kern w:val="0"/>
          <w:szCs w:val="22"/>
          <w:lang w:bidi="el-GR"/>
        </w:rPr>
        <w:tab/>
      </w:r>
      <w:r w:rsidRPr="006B712D">
        <w:rPr>
          <w:rFonts w:ascii="Arial" w:hAnsi="Arial" w:cs="Arial"/>
          <w:smallCaps w:val="0"/>
          <w:kern w:val="0"/>
          <w:szCs w:val="22"/>
          <w:lang w:bidi="el-GR"/>
        </w:rPr>
        <w:t>με ποσοστό έκπτωσης επί τοις εκατό (%) στη</w:t>
      </w:r>
      <w:r w:rsidRPr="003638B5">
        <w:rPr>
          <w:rFonts w:ascii="Arial" w:hAnsi="Arial" w:cs="Arial"/>
          <w:smallCaps w:val="0"/>
          <w:kern w:val="0"/>
          <w:szCs w:val="22"/>
          <w:lang w:bidi="el-GR"/>
        </w:rPr>
        <w:t xml:space="preserve"> νόμιμα διαμορφούμενη κάθε φορά μέση τιμή</w:t>
      </w:r>
      <w:r>
        <w:rPr>
          <w:rFonts w:ascii="Arial" w:hAnsi="Arial" w:cs="Arial"/>
          <w:smallCaps w:val="0"/>
          <w:kern w:val="0"/>
          <w:szCs w:val="22"/>
          <w:lang w:bidi="el-GR"/>
        </w:rPr>
        <w:t xml:space="preserve"> </w:t>
      </w:r>
      <w:r w:rsidRPr="003638B5">
        <w:rPr>
          <w:rFonts w:ascii="Arial" w:hAnsi="Arial" w:cs="Arial"/>
          <w:smallCaps w:val="0"/>
          <w:kern w:val="0"/>
          <w:szCs w:val="22"/>
          <w:lang w:bidi="el-GR"/>
        </w:rPr>
        <w:t>λιανικής πώλησης του είδους την ημέρα παράδοσης</w:t>
      </w:r>
      <w:r>
        <w:rPr>
          <w:rFonts w:ascii="Arial" w:hAnsi="Arial" w:cs="Arial"/>
          <w:smallCaps w:val="0"/>
          <w:kern w:val="0"/>
          <w:szCs w:val="22"/>
          <w:lang w:bidi="el-GR"/>
        </w:rPr>
        <w:t xml:space="preserve">, </w:t>
      </w:r>
      <w:r w:rsidRPr="00B146CC">
        <w:rPr>
          <w:rFonts w:ascii="Arial" w:hAnsi="Arial" w:cs="Arial"/>
          <w:smallCaps w:val="0"/>
          <w:kern w:val="0"/>
          <w:szCs w:val="22"/>
          <w:lang w:bidi="el-GR"/>
        </w:rPr>
        <w:t>όπως αυτή προκύπτει από το εκάστοτε εκδιδόμενο</w:t>
      </w:r>
      <w:r>
        <w:rPr>
          <w:rFonts w:ascii="Arial" w:hAnsi="Arial" w:cs="Arial"/>
          <w:smallCaps w:val="0"/>
          <w:kern w:val="0"/>
          <w:szCs w:val="22"/>
          <w:lang w:bidi="el-GR"/>
        </w:rPr>
        <w:t xml:space="preserve"> </w:t>
      </w:r>
      <w:r w:rsidRPr="00B146CC">
        <w:rPr>
          <w:rFonts w:ascii="Arial" w:hAnsi="Arial" w:cs="Arial"/>
          <w:smallCaps w:val="0"/>
          <w:kern w:val="0"/>
          <w:szCs w:val="22"/>
          <w:lang w:bidi="el-GR"/>
        </w:rPr>
        <w:t>δελτίο πιστοποίησης τιμών της υπηρεσίας εμπορίου της Περιφέρειας</w:t>
      </w:r>
      <w:r>
        <w:rPr>
          <w:rFonts w:ascii="Arial" w:hAnsi="Arial" w:cs="Arial"/>
          <w:smallCaps w:val="0"/>
          <w:kern w:val="0"/>
          <w:szCs w:val="22"/>
          <w:lang w:bidi="el-GR"/>
        </w:rPr>
        <w:t xml:space="preserve"> </w:t>
      </w:r>
      <w:r w:rsidRPr="008A33B9">
        <w:rPr>
          <w:rFonts w:ascii="Arial" w:hAnsi="Arial" w:cs="Arial"/>
          <w:smallCaps w:val="0"/>
          <w:kern w:val="0"/>
          <w:szCs w:val="22"/>
          <w:lang w:bidi="el-GR"/>
        </w:rPr>
        <w:t>Αττικής για τα είδη που προβλέπεται</w:t>
      </w:r>
      <w:r>
        <w:rPr>
          <w:rFonts w:ascii="Arial" w:hAnsi="Arial" w:cs="Arial"/>
          <w:smallCaps w:val="0"/>
          <w:kern w:val="0"/>
          <w:szCs w:val="22"/>
          <w:lang w:bidi="el-GR"/>
        </w:rPr>
        <w:t>,</w:t>
      </w:r>
      <w:r w:rsidRPr="008A33B9">
        <w:rPr>
          <w:rFonts w:ascii="Arial" w:hAnsi="Arial" w:cs="Arial"/>
          <w:smallCaps w:val="0"/>
          <w:kern w:val="0"/>
          <w:szCs w:val="22"/>
          <w:lang w:bidi="el-GR"/>
        </w:rPr>
        <w:t xml:space="preserve"> σ</w:t>
      </w:r>
      <w:r>
        <w:rPr>
          <w:rFonts w:ascii="Arial" w:hAnsi="Arial" w:cs="Arial"/>
          <w:smallCaps w:val="0"/>
          <w:kern w:val="0"/>
          <w:szCs w:val="22"/>
          <w:lang w:bidi="el-GR"/>
        </w:rPr>
        <w:t xml:space="preserve">ύμφωνα με την κείμενη νομοθεσία. </w:t>
      </w:r>
    </w:p>
    <w:p w:rsidR="007E0472" w:rsidRPr="008A33B9" w:rsidRDefault="007E0472" w:rsidP="007E0472">
      <w:pPr>
        <w:suppressAutoHyphens w:val="0"/>
        <w:overflowPunct/>
        <w:autoSpaceDE/>
        <w:autoSpaceDN/>
        <w:adjustRightInd/>
        <w:spacing w:after="0" w:line="240" w:lineRule="auto"/>
        <w:ind w:firstLine="426"/>
        <w:jc w:val="both"/>
        <w:textAlignment w:val="auto"/>
        <w:rPr>
          <w:rFonts w:ascii="Arial" w:hAnsi="Arial" w:cs="Arial"/>
          <w:smallCaps w:val="0"/>
          <w:kern w:val="0"/>
          <w:szCs w:val="22"/>
          <w:lang w:bidi="el-GR"/>
        </w:rPr>
      </w:pPr>
      <w:r w:rsidRPr="008A33B9">
        <w:rPr>
          <w:rFonts w:ascii="Arial" w:hAnsi="Arial" w:cs="Arial"/>
          <w:smallCaps w:val="0"/>
          <w:kern w:val="0"/>
          <w:szCs w:val="22"/>
          <w:lang w:bidi="el-GR"/>
        </w:rPr>
        <w:t>Το  π</w:t>
      </w:r>
      <w:r>
        <w:rPr>
          <w:rFonts w:ascii="Arial" w:hAnsi="Arial" w:cs="Arial"/>
          <w:smallCaps w:val="0"/>
          <w:kern w:val="0"/>
          <w:szCs w:val="22"/>
          <w:lang w:bidi="el-GR"/>
        </w:rPr>
        <w:t xml:space="preserve">οσοστό έκπτωσης (%) </w:t>
      </w:r>
      <w:r w:rsidRPr="008A33B9">
        <w:rPr>
          <w:rFonts w:ascii="Arial" w:hAnsi="Arial" w:cs="Arial"/>
          <w:smallCaps w:val="0"/>
          <w:kern w:val="0"/>
          <w:szCs w:val="22"/>
          <w:lang w:bidi="el-GR"/>
        </w:rPr>
        <w:t xml:space="preserve">αντιστοιχεί: </w:t>
      </w:r>
    </w:p>
    <w:p w:rsidR="007E0472" w:rsidRPr="006B712D" w:rsidRDefault="007E0472" w:rsidP="007E0472">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Pr>
          <w:rFonts w:ascii="Arial" w:hAnsi="Arial" w:cs="Arial"/>
          <w:smallCaps w:val="0"/>
          <w:kern w:val="0"/>
          <w:szCs w:val="22"/>
          <w:lang w:bidi="el-GR"/>
        </w:rPr>
        <w:t xml:space="preserve">για </w:t>
      </w:r>
      <w:r w:rsidRPr="00F85F53">
        <w:rPr>
          <w:rFonts w:ascii="Arial" w:hAnsi="Arial" w:cs="Arial"/>
          <w:smallCaps w:val="0"/>
          <w:kern w:val="0"/>
          <w:szCs w:val="22"/>
          <w:lang w:bidi="el-GR"/>
        </w:rPr>
        <w:t>την OMAΔΑ :</w:t>
      </w:r>
      <w:r w:rsidR="00D4012D">
        <w:rPr>
          <w:rFonts w:ascii="Arial" w:hAnsi="Arial" w:cs="Arial"/>
          <w:smallCaps w:val="0"/>
          <w:kern w:val="0"/>
          <w:szCs w:val="22"/>
          <w:lang w:bidi="el-GR"/>
        </w:rPr>
        <w:t xml:space="preserve"> </w:t>
      </w:r>
      <w:r w:rsidR="00A75916">
        <w:rPr>
          <w:rFonts w:ascii="Arial" w:hAnsi="Arial" w:cs="Arial"/>
          <w:smallCaps w:val="0"/>
          <w:kern w:val="0"/>
          <w:szCs w:val="22"/>
          <w:lang w:bidi="el-GR"/>
        </w:rPr>
        <w:t xml:space="preserve"> είδη κρεοπωλείου</w:t>
      </w:r>
      <w:r w:rsidRPr="006B712D">
        <w:rPr>
          <w:rFonts w:ascii="Arial" w:hAnsi="Arial" w:cs="Arial"/>
          <w:smallCaps w:val="0"/>
          <w:kern w:val="0"/>
          <w:szCs w:val="22"/>
          <w:lang w:bidi="el-GR"/>
        </w:rPr>
        <w:t xml:space="preserve"> </w:t>
      </w:r>
    </w:p>
    <w:p w:rsidR="007E0472" w:rsidRDefault="004B6140" w:rsidP="00374933">
      <w:pPr>
        <w:widowControl w:val="0"/>
        <w:suppressAutoHyphens w:val="0"/>
        <w:overflowPunct/>
        <w:autoSpaceDE/>
        <w:autoSpaceDN/>
        <w:adjustRightInd/>
        <w:spacing w:after="0" w:line="240" w:lineRule="exact"/>
        <w:ind w:left="2552" w:hanging="2126"/>
        <w:jc w:val="both"/>
        <w:textAlignment w:val="auto"/>
        <w:rPr>
          <w:rFonts w:ascii="Arial" w:eastAsia="Calibri" w:hAnsi="Arial" w:cs="Arial"/>
          <w:smallCaps w:val="0"/>
          <w:kern w:val="0"/>
          <w:szCs w:val="22"/>
          <w:lang w:bidi="el-GR"/>
        </w:rPr>
      </w:pPr>
      <w:r>
        <w:rPr>
          <w:rFonts w:ascii="Arial" w:eastAsia="Calibri" w:hAnsi="Arial" w:cs="Arial"/>
          <w:smallCaps w:val="0"/>
          <w:kern w:val="0"/>
          <w:szCs w:val="22"/>
          <w:lang w:bidi="el-GR"/>
        </w:rPr>
        <w:t>για την ΟΜΑΔΑ</w:t>
      </w:r>
      <w:r w:rsidR="00D4012D">
        <w:rPr>
          <w:rFonts w:ascii="Arial" w:eastAsia="Calibri" w:hAnsi="Arial" w:cs="Arial"/>
          <w:smallCaps w:val="0"/>
          <w:kern w:val="0"/>
          <w:szCs w:val="22"/>
          <w:lang w:bidi="el-GR"/>
        </w:rPr>
        <w:t xml:space="preserve"> </w:t>
      </w:r>
      <w:r w:rsidR="007E0472" w:rsidRPr="00D735DE">
        <w:rPr>
          <w:rFonts w:ascii="Arial" w:eastAsia="Calibri" w:hAnsi="Arial" w:cs="Arial"/>
          <w:smallCaps w:val="0"/>
          <w:kern w:val="0"/>
          <w:szCs w:val="22"/>
          <w:lang w:bidi="el-GR"/>
        </w:rPr>
        <w:t xml:space="preserve">: </w:t>
      </w:r>
      <w:r w:rsidR="00D4012D">
        <w:rPr>
          <w:rFonts w:ascii="Arial" w:eastAsia="Calibri" w:hAnsi="Arial" w:cs="Arial"/>
          <w:smallCaps w:val="0"/>
          <w:kern w:val="0"/>
          <w:szCs w:val="22"/>
          <w:lang w:bidi="el-GR"/>
        </w:rPr>
        <w:t xml:space="preserve"> </w:t>
      </w:r>
      <w:r w:rsidR="007E0472" w:rsidRPr="00D735DE">
        <w:rPr>
          <w:rFonts w:ascii="Arial" w:eastAsia="Calibri" w:hAnsi="Arial" w:cs="Arial"/>
          <w:smallCaps w:val="0"/>
          <w:kern w:val="0"/>
          <w:szCs w:val="22"/>
          <w:lang w:bidi="el-GR"/>
        </w:rPr>
        <w:t>ελαιόλαδο</w:t>
      </w:r>
    </w:p>
    <w:p w:rsidR="00AC07C7" w:rsidRPr="00D735DE" w:rsidRDefault="00AC07C7" w:rsidP="00374933">
      <w:pPr>
        <w:widowControl w:val="0"/>
        <w:suppressAutoHyphens w:val="0"/>
        <w:overflowPunct/>
        <w:autoSpaceDE/>
        <w:autoSpaceDN/>
        <w:adjustRightInd/>
        <w:spacing w:after="0" w:line="240" w:lineRule="exact"/>
        <w:ind w:left="2552" w:hanging="2126"/>
        <w:jc w:val="both"/>
        <w:textAlignment w:val="auto"/>
        <w:rPr>
          <w:rFonts w:ascii="Arial" w:eastAsia="Calibri" w:hAnsi="Arial" w:cs="Arial"/>
          <w:smallCaps w:val="0"/>
          <w:kern w:val="0"/>
          <w:szCs w:val="22"/>
          <w:lang w:bidi="el-GR"/>
        </w:rPr>
      </w:pPr>
    </w:p>
    <w:p w:rsidR="00374933" w:rsidRPr="00374933" w:rsidRDefault="00374933" w:rsidP="00374933">
      <w:pPr>
        <w:widowControl w:val="0"/>
        <w:suppressAutoHyphens w:val="0"/>
        <w:overflowPunct/>
        <w:autoSpaceDE/>
        <w:autoSpaceDN/>
        <w:adjustRightInd/>
        <w:spacing w:after="0" w:line="240" w:lineRule="exact"/>
        <w:ind w:left="2552" w:hanging="2126"/>
        <w:jc w:val="both"/>
        <w:textAlignment w:val="auto"/>
        <w:rPr>
          <w:rFonts w:ascii="Arial" w:eastAsia="Calibri" w:hAnsi="Arial" w:cs="Arial"/>
          <w:smallCaps w:val="0"/>
          <w:color w:val="000000"/>
          <w:kern w:val="0"/>
          <w:szCs w:val="22"/>
          <w:lang w:bidi="el-GR"/>
        </w:rPr>
      </w:pPr>
    </w:p>
    <w:p w:rsidR="005F53D5" w:rsidRPr="00391159" w:rsidRDefault="00CC05F7" w:rsidP="00391159">
      <w:pPr>
        <w:spacing w:line="240" w:lineRule="auto"/>
        <w:ind w:left="-426"/>
        <w:jc w:val="both"/>
        <w:rPr>
          <w:rFonts w:ascii="Arial" w:hAnsi="Arial" w:cs="Arial"/>
          <w:bCs/>
          <w:smallCaps w:val="0"/>
          <w:color w:val="000000"/>
          <w:kern w:val="22"/>
          <w:sz w:val="20"/>
        </w:rPr>
      </w:pPr>
      <w:r>
        <w:rPr>
          <w:rFonts w:ascii="Arial" w:hAnsi="Arial" w:cs="Arial"/>
          <w:b/>
          <w:bCs/>
          <w:caps/>
          <w:smallCaps w:val="0"/>
          <w:color w:val="000000"/>
          <w:kern w:val="22"/>
          <w:szCs w:val="22"/>
        </w:rPr>
        <w:t xml:space="preserve">     </w:t>
      </w:r>
      <w:r w:rsidR="001D668E" w:rsidRPr="00FF490F">
        <w:rPr>
          <w:rFonts w:ascii="Arial" w:hAnsi="Arial" w:cs="Arial"/>
          <w:b/>
          <w:bCs/>
          <w:caps/>
          <w:smallCaps w:val="0"/>
          <w:color w:val="000000"/>
          <w:kern w:val="22"/>
          <w:szCs w:val="22"/>
        </w:rPr>
        <w:t>τμημα κοινωνικων δομων</w:t>
      </w:r>
    </w:p>
    <w:p w:rsidR="00F83DC1" w:rsidRPr="009C5868" w:rsidRDefault="00EB12DF" w:rsidP="001B530B">
      <w:pPr>
        <w:spacing w:line="240" w:lineRule="auto"/>
        <w:ind w:left="-426"/>
        <w:rPr>
          <w:rFonts w:ascii="Arial" w:hAnsi="Arial" w:cs="Arial"/>
          <w:bCs/>
          <w:smallCaps w:val="0"/>
          <w:color w:val="000000"/>
          <w:kern w:val="22"/>
          <w:szCs w:val="22"/>
        </w:rPr>
      </w:pPr>
      <w:r>
        <w:rPr>
          <w:rFonts w:ascii="Arial" w:hAnsi="Arial" w:cs="Arial"/>
          <w:bCs/>
          <w:smallCaps w:val="0"/>
          <w:color w:val="000000"/>
          <w:kern w:val="22"/>
          <w:szCs w:val="22"/>
        </w:rPr>
        <w:t xml:space="preserve">      </w:t>
      </w:r>
      <w:r w:rsidR="00F83DC1" w:rsidRPr="009C5868">
        <w:rPr>
          <w:rFonts w:ascii="Arial" w:hAnsi="Arial" w:cs="Arial"/>
          <w:bCs/>
          <w:smallCaps w:val="0"/>
          <w:color w:val="000000"/>
          <w:kern w:val="22"/>
          <w:szCs w:val="22"/>
        </w:rPr>
        <w:t xml:space="preserve">ΠΡΟΫΠΟΛΟΓΙΣΜΟΣ </w:t>
      </w:r>
      <w:r w:rsidR="00753E59" w:rsidRPr="00717EA5">
        <w:rPr>
          <w:rFonts w:ascii="Arial" w:hAnsi="Arial" w:cs="Arial"/>
          <w:bCs/>
          <w:smallCaps w:val="0"/>
          <w:color w:val="000000"/>
          <w:kern w:val="22"/>
          <w:szCs w:val="22"/>
        </w:rPr>
        <w:t xml:space="preserve"> </w:t>
      </w:r>
      <w:r w:rsidR="00E61789" w:rsidRPr="00E61789">
        <w:rPr>
          <w:rFonts w:ascii="Arial" w:hAnsi="Arial" w:cs="Arial"/>
          <w:bCs/>
          <w:smallCaps w:val="0"/>
          <w:color w:val="000000"/>
          <w:kern w:val="22"/>
          <w:szCs w:val="22"/>
        </w:rPr>
        <w:t>55.633,87</w:t>
      </w:r>
      <w:r w:rsidR="00753E59" w:rsidRPr="00E61789">
        <w:rPr>
          <w:rFonts w:ascii="Arial" w:hAnsi="Arial" w:cs="Arial"/>
          <w:bCs/>
          <w:sz w:val="24"/>
          <w:szCs w:val="24"/>
        </w:rPr>
        <w:t xml:space="preserve"> €</w:t>
      </w:r>
      <w:r w:rsidR="00753E59" w:rsidRPr="00E61789">
        <w:rPr>
          <w:rFonts w:ascii="Arial" w:hAnsi="Arial" w:cs="Arial"/>
          <w:bCs/>
          <w:smallCaps w:val="0"/>
          <w:color w:val="000000"/>
          <w:kern w:val="22"/>
          <w:szCs w:val="22"/>
        </w:rPr>
        <w:t xml:space="preserve"> </w:t>
      </w:r>
      <w:r w:rsidR="00211296" w:rsidRPr="00E61789">
        <w:rPr>
          <w:rFonts w:ascii="Arial" w:hAnsi="Arial" w:cs="Arial"/>
          <w:bCs/>
          <w:smallCaps w:val="0"/>
          <w:color w:val="000000"/>
          <w:kern w:val="22"/>
          <w:szCs w:val="22"/>
        </w:rPr>
        <w:t>για</w:t>
      </w:r>
      <w:r w:rsidR="00211296" w:rsidRPr="009C5868">
        <w:rPr>
          <w:rFonts w:ascii="Arial" w:hAnsi="Arial" w:cs="Arial"/>
          <w:bCs/>
          <w:smallCaps w:val="0"/>
          <w:color w:val="000000"/>
          <w:kern w:val="22"/>
          <w:szCs w:val="22"/>
        </w:rPr>
        <w:t xml:space="preserve"> </w:t>
      </w:r>
      <w:r w:rsidR="001B530B">
        <w:rPr>
          <w:rFonts w:ascii="Arial" w:hAnsi="Arial" w:cs="Arial"/>
          <w:bCs/>
          <w:smallCaps w:val="0"/>
          <w:color w:val="000000"/>
          <w:kern w:val="22"/>
          <w:szCs w:val="22"/>
        </w:rPr>
        <w:t>τις ομάδες</w:t>
      </w:r>
      <w:r w:rsidR="00211296" w:rsidRPr="009C5868">
        <w:rPr>
          <w:rFonts w:ascii="Arial" w:hAnsi="Arial" w:cs="Arial"/>
          <w:bCs/>
          <w:smallCaps w:val="0"/>
          <w:color w:val="000000"/>
          <w:kern w:val="22"/>
          <w:szCs w:val="22"/>
        </w:rPr>
        <w:t>:</w:t>
      </w:r>
    </w:p>
    <w:p w:rsidR="00211296" w:rsidRDefault="00211296" w:rsidP="00211296">
      <w:pPr>
        <w:spacing w:line="240" w:lineRule="auto"/>
        <w:ind w:left="709" w:hanging="709"/>
        <w:jc w:val="both"/>
        <w:rPr>
          <w:rFonts w:ascii="Arial" w:hAnsi="Arial" w:cs="Arial"/>
          <w:bCs/>
          <w:smallCaps w:val="0"/>
          <w:color w:val="000000"/>
          <w:kern w:val="0"/>
          <w:szCs w:val="22"/>
        </w:rPr>
      </w:pPr>
      <w:r w:rsidRPr="00667792">
        <w:rPr>
          <w:rFonts w:ascii="Arial" w:hAnsi="Arial" w:cs="Arial"/>
          <w:b/>
          <w:color w:val="000000"/>
          <w:szCs w:val="22"/>
        </w:rPr>
        <w:t>ΟΜΑΔΑ  :</w:t>
      </w:r>
      <w:r w:rsidRPr="00667792">
        <w:rPr>
          <w:rFonts w:ascii="Arial" w:hAnsi="Arial" w:cs="Arial"/>
          <w:color w:val="000000"/>
          <w:szCs w:val="22"/>
        </w:rPr>
        <w:t xml:space="preserve">  ΕΙΔΗ ΠΑΝΤΟΠΩΛΕΙΟΥ – ΠΡΟΫΠΟΛΟΓΙΣΜΟΥ </w:t>
      </w:r>
      <w:r w:rsidR="00E61789" w:rsidRPr="00526916">
        <w:rPr>
          <w:rFonts w:ascii="Arial" w:hAnsi="Arial" w:cs="Arial"/>
          <w:bCs/>
          <w:smallCaps w:val="0"/>
          <w:color w:val="000000"/>
          <w:kern w:val="0"/>
          <w:szCs w:val="22"/>
        </w:rPr>
        <w:t>30.299,59</w:t>
      </w:r>
      <w:r w:rsidR="00E61789" w:rsidRPr="0077049A">
        <w:rPr>
          <w:rFonts w:ascii="Arial" w:hAnsi="Arial" w:cs="Arial"/>
          <w:b/>
          <w:bCs/>
          <w:smallCaps w:val="0"/>
          <w:color w:val="000000"/>
          <w:kern w:val="0"/>
          <w:szCs w:val="22"/>
        </w:rPr>
        <w:t xml:space="preserve">  </w:t>
      </w:r>
      <w:r w:rsidR="00CC05F7" w:rsidRPr="009D3528">
        <w:rPr>
          <w:rFonts w:ascii="Arial" w:hAnsi="Arial" w:cs="Arial"/>
          <w:color w:val="000000"/>
          <w:szCs w:val="22"/>
        </w:rPr>
        <w:t xml:space="preserve"> </w:t>
      </w:r>
      <w:r w:rsidRPr="009D3528">
        <w:rPr>
          <w:rFonts w:ascii="Arial" w:hAnsi="Arial" w:cs="Arial"/>
          <w:b/>
          <w:bCs/>
          <w:smallCaps w:val="0"/>
          <w:color w:val="000000"/>
          <w:kern w:val="0"/>
          <w:szCs w:val="22"/>
        </w:rPr>
        <w:t>€</w:t>
      </w:r>
      <w:r w:rsidRPr="00667792">
        <w:rPr>
          <w:rFonts w:ascii="Arial" w:hAnsi="Arial" w:cs="Arial"/>
          <w:bCs/>
          <w:smallCaps w:val="0"/>
          <w:color w:val="000000"/>
          <w:kern w:val="0"/>
          <w:szCs w:val="22"/>
        </w:rPr>
        <w:t xml:space="preserve"> </w:t>
      </w:r>
      <w:r w:rsidR="00AE6776">
        <w:rPr>
          <w:rFonts w:ascii="Arial" w:hAnsi="Arial" w:cs="Arial"/>
          <w:bCs/>
          <w:smallCaps w:val="0"/>
          <w:color w:val="000000"/>
          <w:kern w:val="0"/>
          <w:szCs w:val="22"/>
        </w:rPr>
        <w:t>(συμπεριλαμβανομένου Φ.Π.Α.)</w:t>
      </w:r>
    </w:p>
    <w:p w:rsidR="00AE6776" w:rsidRDefault="00211296" w:rsidP="00AE6776">
      <w:pPr>
        <w:spacing w:line="240" w:lineRule="auto"/>
        <w:ind w:left="709" w:hanging="709"/>
        <w:jc w:val="both"/>
        <w:rPr>
          <w:rFonts w:ascii="Arial" w:hAnsi="Arial" w:cs="Arial"/>
          <w:bCs/>
          <w:smallCaps w:val="0"/>
          <w:color w:val="000000"/>
          <w:kern w:val="0"/>
          <w:szCs w:val="22"/>
        </w:rPr>
      </w:pPr>
      <w:r w:rsidRPr="00667792">
        <w:rPr>
          <w:rFonts w:ascii="Arial" w:hAnsi="Arial" w:cs="Arial"/>
          <w:b/>
          <w:color w:val="000000"/>
          <w:szCs w:val="22"/>
        </w:rPr>
        <w:t xml:space="preserve">ΟΜΑΔΑ  </w:t>
      </w:r>
      <w:r w:rsidR="009D3528">
        <w:rPr>
          <w:rFonts w:ascii="Arial" w:hAnsi="Arial" w:cs="Arial"/>
          <w:color w:val="000000"/>
          <w:szCs w:val="22"/>
        </w:rPr>
        <w:t>:  ΕΙΔΗ ΚΡΕΟΠΩΛΕΙΟΥ</w:t>
      </w:r>
      <w:r w:rsidRPr="00667792">
        <w:rPr>
          <w:rFonts w:ascii="Arial" w:hAnsi="Arial" w:cs="Arial"/>
          <w:color w:val="000000"/>
          <w:szCs w:val="22"/>
        </w:rPr>
        <w:t xml:space="preserve"> – ΠΡΟΫΠΟΛΟΓΙΣΜΟΥ</w:t>
      </w:r>
      <w:r w:rsidR="00CC05F7">
        <w:rPr>
          <w:rFonts w:ascii="Arial" w:hAnsi="Arial" w:cs="Arial"/>
          <w:b/>
          <w:color w:val="000000"/>
          <w:szCs w:val="22"/>
        </w:rPr>
        <w:t xml:space="preserve"> </w:t>
      </w:r>
      <w:r w:rsidR="00E61789" w:rsidRPr="00526916">
        <w:rPr>
          <w:rFonts w:ascii="Arial" w:hAnsi="Arial" w:cs="Arial"/>
          <w:bCs/>
          <w:color w:val="000000"/>
          <w:szCs w:val="22"/>
        </w:rPr>
        <w:t>10.365,26</w:t>
      </w:r>
      <w:r w:rsidRPr="00526916">
        <w:rPr>
          <w:rFonts w:ascii="Arial" w:hAnsi="Arial" w:cs="Arial"/>
          <w:color w:val="000000"/>
          <w:szCs w:val="22"/>
        </w:rPr>
        <w:t>€</w:t>
      </w:r>
      <w:r w:rsidRPr="009767F0">
        <w:rPr>
          <w:rFonts w:ascii="Arial" w:hAnsi="Arial" w:cs="Arial"/>
          <w:smallCaps w:val="0"/>
          <w:kern w:val="2"/>
          <w:szCs w:val="22"/>
        </w:rPr>
        <w:t xml:space="preserve"> </w:t>
      </w:r>
      <w:r w:rsidR="00AE6776">
        <w:rPr>
          <w:rFonts w:ascii="Arial" w:hAnsi="Arial" w:cs="Arial"/>
          <w:bCs/>
          <w:smallCaps w:val="0"/>
          <w:color w:val="000000"/>
          <w:kern w:val="0"/>
          <w:szCs w:val="22"/>
        </w:rPr>
        <w:t>(συμπεριλαμβανομένου Φ.Π.Α.)</w:t>
      </w:r>
    </w:p>
    <w:p w:rsidR="00AE6776" w:rsidRDefault="00211296" w:rsidP="00AE6776">
      <w:pPr>
        <w:spacing w:line="240" w:lineRule="auto"/>
        <w:ind w:left="709" w:hanging="709"/>
        <w:jc w:val="both"/>
        <w:rPr>
          <w:rFonts w:ascii="Arial" w:hAnsi="Arial" w:cs="Arial"/>
          <w:bCs/>
          <w:smallCaps w:val="0"/>
          <w:color w:val="000000"/>
          <w:kern w:val="0"/>
          <w:szCs w:val="22"/>
        </w:rPr>
      </w:pPr>
      <w:r w:rsidRPr="00AE6776">
        <w:rPr>
          <w:rFonts w:ascii="Arial" w:hAnsi="Arial" w:cs="Arial"/>
          <w:b/>
          <w:szCs w:val="22"/>
        </w:rPr>
        <w:t xml:space="preserve">ΟΜΑΔΑ </w:t>
      </w:r>
      <w:r w:rsidR="0057021E" w:rsidRPr="00AE6776">
        <w:rPr>
          <w:rFonts w:ascii="Arial" w:hAnsi="Arial" w:cs="Arial"/>
          <w:szCs w:val="22"/>
        </w:rPr>
        <w:t>: ΕΛΑΙΟΛΑΔΟ</w:t>
      </w:r>
      <w:r w:rsidRPr="00AE6776">
        <w:rPr>
          <w:rFonts w:ascii="Arial" w:hAnsi="Arial" w:cs="Arial"/>
          <w:szCs w:val="22"/>
        </w:rPr>
        <w:t>– ΠΡΟΫΠΟ</w:t>
      </w:r>
      <w:r w:rsidRPr="002C575E">
        <w:rPr>
          <w:rFonts w:ascii="Arial" w:hAnsi="Arial" w:cs="Arial"/>
          <w:szCs w:val="22"/>
        </w:rPr>
        <w:t>Λ</w:t>
      </w:r>
      <w:r w:rsidRPr="00AE6776">
        <w:rPr>
          <w:rFonts w:ascii="Arial" w:hAnsi="Arial" w:cs="Arial"/>
          <w:szCs w:val="22"/>
        </w:rPr>
        <w:t xml:space="preserve">ΟΓΙΣΜΟΥ </w:t>
      </w:r>
      <w:r w:rsidR="00CC05F7">
        <w:rPr>
          <w:rFonts w:ascii="Arial" w:hAnsi="Arial" w:cs="Arial"/>
          <w:szCs w:val="22"/>
        </w:rPr>
        <w:t xml:space="preserve">    </w:t>
      </w:r>
      <w:r w:rsidR="00E61789" w:rsidRPr="00526916">
        <w:rPr>
          <w:rFonts w:ascii="Arial" w:hAnsi="Arial" w:cs="Arial"/>
          <w:bCs/>
          <w:color w:val="000000"/>
          <w:szCs w:val="22"/>
        </w:rPr>
        <w:t>14.969,02</w:t>
      </w:r>
      <w:r w:rsidRPr="00526916">
        <w:rPr>
          <w:rFonts w:ascii="Arial" w:hAnsi="Arial" w:cs="Arial"/>
          <w:szCs w:val="22"/>
        </w:rPr>
        <w:t>€</w:t>
      </w:r>
      <w:r w:rsidRPr="00546D8C">
        <w:rPr>
          <w:rFonts w:ascii="Arial" w:hAnsi="Arial" w:cs="Arial"/>
          <w:smallCaps w:val="0"/>
          <w:color w:val="FF0000"/>
          <w:kern w:val="2"/>
          <w:szCs w:val="22"/>
        </w:rPr>
        <w:t xml:space="preserve"> </w:t>
      </w:r>
      <w:r w:rsidR="00AE6776">
        <w:rPr>
          <w:rFonts w:ascii="Arial" w:hAnsi="Arial" w:cs="Arial"/>
          <w:bCs/>
          <w:smallCaps w:val="0"/>
          <w:color w:val="000000"/>
          <w:kern w:val="0"/>
          <w:szCs w:val="22"/>
        </w:rPr>
        <w:t>(συμπεριλαμβανομένου Φ.Π.Α.)</w:t>
      </w:r>
    </w:p>
    <w:tbl>
      <w:tblPr>
        <w:tblpPr w:leftFromText="180" w:rightFromText="180" w:vertAnchor="text" w:horzAnchor="margin" w:tblpY="1537"/>
        <w:tblW w:w="9709" w:type="dxa"/>
        <w:tblLayout w:type="fixed"/>
        <w:tblCellMar>
          <w:left w:w="70" w:type="dxa"/>
          <w:right w:w="70" w:type="dxa"/>
        </w:tblCellMar>
        <w:tblLook w:val="0000"/>
      </w:tblPr>
      <w:tblGrid>
        <w:gridCol w:w="3490"/>
        <w:gridCol w:w="2534"/>
        <w:gridCol w:w="3685"/>
      </w:tblGrid>
      <w:tr w:rsidR="005C6790" w:rsidRPr="00636F00" w:rsidTr="00D30F5C">
        <w:trPr>
          <w:trHeight w:val="3403"/>
        </w:trPr>
        <w:tc>
          <w:tcPr>
            <w:tcW w:w="3490" w:type="dxa"/>
          </w:tcPr>
          <w:p w:rsidR="007F1F0C" w:rsidRPr="007F1F0C" w:rsidRDefault="007F1F0C" w:rsidP="003A4949">
            <w:pPr>
              <w:suppressAutoHyphens w:val="0"/>
              <w:overflowPunct/>
              <w:autoSpaceDE/>
              <w:autoSpaceDN/>
              <w:adjustRightInd/>
              <w:spacing w:after="0" w:line="240" w:lineRule="auto"/>
              <w:contextualSpacing/>
              <w:textAlignment w:val="auto"/>
              <w:rPr>
                <w:rFonts w:ascii="Arial" w:hAnsi="Arial" w:cs="Arial"/>
                <w:sz w:val="20"/>
                <w:lang w:bidi="el-GR"/>
              </w:rPr>
            </w:pPr>
          </w:p>
        </w:tc>
        <w:tc>
          <w:tcPr>
            <w:tcW w:w="2534" w:type="dxa"/>
          </w:tcPr>
          <w:p w:rsidR="005C6790" w:rsidRPr="00EF351F" w:rsidRDefault="005C6790" w:rsidP="005C6790">
            <w:pPr>
              <w:suppressAutoHyphens w:val="0"/>
              <w:overflowPunct/>
              <w:autoSpaceDE/>
              <w:autoSpaceDN/>
              <w:adjustRightInd/>
              <w:spacing w:after="0" w:line="240" w:lineRule="auto"/>
              <w:contextualSpacing/>
              <w:textAlignment w:val="auto"/>
              <w:rPr>
                <w:rFonts w:ascii="Arial" w:hAnsi="Arial" w:cs="Arial"/>
                <w:szCs w:val="22"/>
                <w:lang w:bidi="el-GR"/>
              </w:rPr>
            </w:pPr>
          </w:p>
        </w:tc>
        <w:tc>
          <w:tcPr>
            <w:tcW w:w="3685" w:type="dxa"/>
          </w:tcPr>
          <w:p w:rsidR="005C6790" w:rsidRPr="00636F00" w:rsidRDefault="005C6790" w:rsidP="005C6790">
            <w:pPr>
              <w:suppressAutoHyphens w:val="0"/>
              <w:overflowPunct/>
              <w:autoSpaceDE/>
              <w:autoSpaceDN/>
              <w:adjustRightInd/>
              <w:spacing w:after="0" w:line="240" w:lineRule="auto"/>
              <w:contextualSpacing/>
              <w:textAlignment w:val="auto"/>
              <w:rPr>
                <w:rFonts w:ascii="Arial" w:hAnsi="Arial" w:cs="Arial"/>
                <w:szCs w:val="22"/>
                <w:lang w:bidi="el-GR"/>
              </w:rPr>
            </w:pPr>
          </w:p>
        </w:tc>
      </w:tr>
    </w:tbl>
    <w:p w:rsidR="003C72EC" w:rsidRDefault="003C72EC" w:rsidP="009A475E">
      <w:pPr>
        <w:spacing w:after="100" w:afterAutospacing="1" w:line="240" w:lineRule="auto"/>
        <w:contextualSpacing/>
        <w:jc w:val="both"/>
        <w:rPr>
          <w:rFonts w:ascii="Arial" w:hAnsi="Arial" w:cs="Arial"/>
          <w:bCs/>
          <w:smallCaps w:val="0"/>
          <w:color w:val="000000"/>
          <w:kern w:val="22"/>
          <w:szCs w:val="22"/>
        </w:rPr>
      </w:pPr>
    </w:p>
    <w:p w:rsidR="003C72EC" w:rsidRDefault="00AC07C7" w:rsidP="009A475E">
      <w:pPr>
        <w:spacing w:after="100" w:afterAutospacing="1" w:line="240" w:lineRule="auto"/>
        <w:contextualSpacing/>
        <w:jc w:val="both"/>
        <w:rPr>
          <w:rFonts w:ascii="Arial" w:hAnsi="Arial" w:cs="Arial"/>
          <w:bCs/>
          <w:smallCaps w:val="0"/>
          <w:color w:val="000000"/>
          <w:kern w:val="22"/>
          <w:szCs w:val="22"/>
        </w:rPr>
      </w:pPr>
      <w:r w:rsidRPr="00AC07C7">
        <w:rPr>
          <w:rFonts w:ascii="Arial" w:hAnsi="Arial" w:cs="Arial"/>
          <w:bCs/>
          <w:smallCaps w:val="0"/>
          <w:color w:val="000000"/>
          <w:kern w:val="22"/>
          <w:szCs w:val="22"/>
        </w:rPr>
        <w:t xml:space="preserve"> </w:t>
      </w:r>
      <w:r>
        <w:rPr>
          <w:rFonts w:ascii="Arial" w:hAnsi="Arial" w:cs="Arial"/>
          <w:bCs/>
          <w:smallCaps w:val="0"/>
          <w:color w:val="000000"/>
          <w:kern w:val="22"/>
          <w:szCs w:val="22"/>
        </w:rPr>
        <w:t xml:space="preserve"> </w:t>
      </w:r>
      <w:r w:rsidRPr="00AC07C7">
        <w:rPr>
          <w:rFonts w:ascii="Arial" w:hAnsi="Arial" w:cs="Arial"/>
          <w:bCs/>
          <w:smallCaps w:val="0"/>
          <w:color w:val="000000"/>
          <w:kern w:val="22"/>
          <w:szCs w:val="22"/>
        </w:rPr>
        <w:t xml:space="preserve"> Η δαπάνη θα καλυφθεί  από ιδίους πόρους του Δήμου και  θα βαρύνει τον Κ.Α:15.6481.0008 προϋπολογισμού οικ.  έτους 2022 με το ποσό των </w:t>
      </w:r>
      <w:r w:rsidR="00E61789" w:rsidRPr="00AD6503">
        <w:rPr>
          <w:rFonts w:ascii="Arial" w:hAnsi="Arial" w:cs="Arial"/>
          <w:bCs/>
          <w:smallCaps w:val="0"/>
          <w:color w:val="000000"/>
          <w:kern w:val="22"/>
          <w:szCs w:val="22"/>
        </w:rPr>
        <w:t>55.633,87</w:t>
      </w:r>
      <w:r w:rsidRPr="00AC07C7">
        <w:rPr>
          <w:rFonts w:ascii="Arial" w:hAnsi="Arial" w:cs="Arial"/>
          <w:bCs/>
          <w:smallCaps w:val="0"/>
          <w:color w:val="000000"/>
          <w:kern w:val="22"/>
          <w:szCs w:val="22"/>
        </w:rPr>
        <w:t xml:space="preserve">€  </w:t>
      </w:r>
    </w:p>
    <w:p w:rsidR="003C72EC" w:rsidRDefault="003C72EC" w:rsidP="009A475E">
      <w:pPr>
        <w:spacing w:after="100" w:afterAutospacing="1" w:line="240" w:lineRule="auto"/>
        <w:contextualSpacing/>
        <w:jc w:val="both"/>
        <w:rPr>
          <w:rFonts w:ascii="Arial" w:hAnsi="Arial" w:cs="Arial"/>
          <w:bCs/>
          <w:smallCaps w:val="0"/>
          <w:color w:val="000000"/>
          <w:kern w:val="22"/>
          <w:szCs w:val="22"/>
        </w:rPr>
      </w:pPr>
    </w:p>
    <w:p w:rsidR="003C72EC" w:rsidRDefault="003C72EC" w:rsidP="009A475E">
      <w:pPr>
        <w:spacing w:after="100" w:afterAutospacing="1" w:line="240" w:lineRule="auto"/>
        <w:contextualSpacing/>
        <w:jc w:val="both"/>
        <w:rPr>
          <w:rFonts w:ascii="Arial" w:hAnsi="Arial" w:cs="Arial"/>
          <w:bCs/>
          <w:smallCaps w:val="0"/>
          <w:color w:val="000000"/>
          <w:kern w:val="22"/>
          <w:szCs w:val="22"/>
        </w:rPr>
      </w:pPr>
    </w:p>
    <w:p w:rsidR="003A4949" w:rsidRDefault="003A4949" w:rsidP="009A475E">
      <w:pPr>
        <w:spacing w:after="100" w:afterAutospacing="1" w:line="240" w:lineRule="auto"/>
        <w:contextualSpacing/>
        <w:jc w:val="both"/>
        <w:rPr>
          <w:rFonts w:ascii="Arial" w:hAnsi="Arial" w:cs="Arial"/>
          <w:bCs/>
          <w:smallCaps w:val="0"/>
          <w:color w:val="000000"/>
          <w:kern w:val="22"/>
          <w:szCs w:val="22"/>
        </w:rPr>
      </w:pPr>
    </w:p>
    <w:p w:rsidR="003A4949" w:rsidRPr="008C77FC" w:rsidRDefault="00AC07C7" w:rsidP="003A4949">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bCs/>
          <w:smallCaps w:val="0"/>
          <w:kern w:val="0"/>
          <w:szCs w:val="22"/>
        </w:rPr>
        <w:t xml:space="preserve">    </w:t>
      </w:r>
      <w:r w:rsidRPr="00AC07C7">
        <w:rPr>
          <w:rFonts w:ascii="Arial" w:hAnsi="Arial" w:cs="Arial"/>
          <w:bCs/>
          <w:smallCaps w:val="0"/>
          <w:kern w:val="0"/>
          <w:szCs w:val="22"/>
        </w:rPr>
        <w:t>Τις ανάγκες</w:t>
      </w:r>
      <w:r>
        <w:rPr>
          <w:rFonts w:ascii="Arial" w:hAnsi="Arial" w:cs="Arial"/>
          <w:b/>
          <w:smallCaps w:val="0"/>
          <w:kern w:val="0"/>
          <w:szCs w:val="22"/>
        </w:rPr>
        <w:t xml:space="preserve"> του </w:t>
      </w:r>
      <w:r w:rsidR="003A4949" w:rsidRPr="00E20025">
        <w:rPr>
          <w:rFonts w:ascii="Arial" w:hAnsi="Arial" w:cs="Arial"/>
          <w:b/>
          <w:smallCaps w:val="0"/>
          <w:kern w:val="0"/>
          <w:szCs w:val="22"/>
        </w:rPr>
        <w:t>Δ</w:t>
      </w:r>
      <w:r>
        <w:rPr>
          <w:rFonts w:ascii="Arial" w:hAnsi="Arial" w:cs="Arial"/>
          <w:b/>
          <w:smallCaps w:val="0"/>
          <w:kern w:val="0"/>
          <w:szCs w:val="22"/>
        </w:rPr>
        <w:t>ημοτικού</w:t>
      </w:r>
      <w:r w:rsidR="003A4949" w:rsidRPr="00E20025">
        <w:rPr>
          <w:rFonts w:ascii="Arial" w:hAnsi="Arial" w:cs="Arial"/>
          <w:b/>
          <w:smallCaps w:val="0"/>
          <w:kern w:val="0"/>
          <w:szCs w:val="22"/>
        </w:rPr>
        <w:t xml:space="preserve"> Ο</w:t>
      </w:r>
      <w:r>
        <w:rPr>
          <w:rFonts w:ascii="Arial" w:hAnsi="Arial" w:cs="Arial"/>
          <w:b/>
          <w:smallCaps w:val="0"/>
          <w:kern w:val="0"/>
          <w:szCs w:val="22"/>
        </w:rPr>
        <w:t>ργανισμού</w:t>
      </w:r>
      <w:r w:rsidR="003A4949" w:rsidRPr="00E20025">
        <w:rPr>
          <w:rFonts w:ascii="Arial" w:hAnsi="Arial" w:cs="Arial"/>
          <w:b/>
          <w:smallCaps w:val="0"/>
          <w:kern w:val="0"/>
          <w:szCs w:val="22"/>
        </w:rPr>
        <w:t xml:space="preserve"> Π</w:t>
      </w:r>
      <w:r>
        <w:rPr>
          <w:rFonts w:ascii="Arial" w:hAnsi="Arial" w:cs="Arial"/>
          <w:b/>
          <w:smallCaps w:val="0"/>
          <w:kern w:val="0"/>
          <w:szCs w:val="22"/>
        </w:rPr>
        <w:t>ροσχολικής</w:t>
      </w:r>
      <w:r w:rsidR="003A4949" w:rsidRPr="00E20025">
        <w:rPr>
          <w:rFonts w:ascii="Arial" w:hAnsi="Arial" w:cs="Arial"/>
          <w:b/>
          <w:smallCaps w:val="0"/>
          <w:kern w:val="0"/>
          <w:szCs w:val="22"/>
        </w:rPr>
        <w:t xml:space="preserve"> </w:t>
      </w:r>
      <w:r w:rsidRPr="00E20025">
        <w:rPr>
          <w:rFonts w:ascii="Arial" w:hAnsi="Arial" w:cs="Arial"/>
          <w:b/>
          <w:smallCaps w:val="0"/>
          <w:kern w:val="0"/>
          <w:szCs w:val="22"/>
        </w:rPr>
        <w:t>Α</w:t>
      </w:r>
      <w:r>
        <w:rPr>
          <w:rFonts w:ascii="Arial" w:hAnsi="Arial" w:cs="Arial"/>
          <w:b/>
          <w:smallCaps w:val="0"/>
          <w:kern w:val="0"/>
          <w:szCs w:val="22"/>
        </w:rPr>
        <w:t>γωγής</w:t>
      </w:r>
      <w:r w:rsidR="003A4949" w:rsidRPr="00E20025">
        <w:rPr>
          <w:rFonts w:ascii="Arial" w:hAnsi="Arial" w:cs="Arial"/>
          <w:b/>
          <w:smallCaps w:val="0"/>
          <w:kern w:val="0"/>
          <w:szCs w:val="22"/>
        </w:rPr>
        <w:t xml:space="preserve"> Κ</w:t>
      </w:r>
      <w:r>
        <w:rPr>
          <w:rFonts w:ascii="Arial" w:hAnsi="Arial" w:cs="Arial"/>
          <w:b/>
          <w:smallCaps w:val="0"/>
          <w:kern w:val="0"/>
          <w:szCs w:val="22"/>
        </w:rPr>
        <w:t>αι</w:t>
      </w:r>
      <w:r w:rsidR="003A4949" w:rsidRPr="00E20025">
        <w:rPr>
          <w:rFonts w:ascii="Arial" w:hAnsi="Arial" w:cs="Arial"/>
          <w:b/>
          <w:smallCaps w:val="0"/>
          <w:kern w:val="0"/>
          <w:szCs w:val="22"/>
        </w:rPr>
        <w:t xml:space="preserve"> Κ</w:t>
      </w:r>
      <w:r>
        <w:rPr>
          <w:rFonts w:ascii="Arial" w:hAnsi="Arial" w:cs="Arial"/>
          <w:b/>
          <w:smallCaps w:val="0"/>
          <w:kern w:val="0"/>
          <w:szCs w:val="22"/>
        </w:rPr>
        <w:t xml:space="preserve">οινωνικής </w:t>
      </w:r>
      <w:r w:rsidRPr="00E20025">
        <w:rPr>
          <w:rFonts w:ascii="Arial" w:hAnsi="Arial" w:cs="Arial"/>
          <w:b/>
          <w:smallCaps w:val="0"/>
          <w:kern w:val="0"/>
          <w:szCs w:val="22"/>
        </w:rPr>
        <w:t>Α</w:t>
      </w:r>
      <w:r>
        <w:rPr>
          <w:rFonts w:ascii="Arial" w:hAnsi="Arial" w:cs="Arial"/>
          <w:b/>
          <w:smallCaps w:val="0"/>
          <w:kern w:val="0"/>
          <w:szCs w:val="22"/>
        </w:rPr>
        <w:t>λληλεγγύης</w:t>
      </w:r>
      <w:r w:rsidR="003A4949" w:rsidRPr="00082223">
        <w:rPr>
          <w:rFonts w:ascii="Arial" w:hAnsi="Arial" w:cs="Arial"/>
          <w:smallCaps w:val="0"/>
          <w:kern w:val="0"/>
          <w:szCs w:val="22"/>
        </w:rPr>
        <w:t xml:space="preserve"> (Δ</w:t>
      </w:r>
      <w:r w:rsidR="003A4949">
        <w:rPr>
          <w:rFonts w:ascii="Arial" w:hAnsi="Arial" w:cs="Arial"/>
          <w:smallCaps w:val="0"/>
          <w:kern w:val="0"/>
          <w:szCs w:val="22"/>
        </w:rPr>
        <w:t>.</w:t>
      </w:r>
      <w:r w:rsidR="003A4949" w:rsidRPr="00082223">
        <w:rPr>
          <w:rFonts w:ascii="Arial" w:hAnsi="Arial" w:cs="Arial"/>
          <w:smallCaps w:val="0"/>
          <w:kern w:val="0"/>
          <w:szCs w:val="22"/>
        </w:rPr>
        <w:t>Ο</w:t>
      </w:r>
      <w:r w:rsidR="003A4949">
        <w:rPr>
          <w:rFonts w:ascii="Arial" w:hAnsi="Arial" w:cs="Arial"/>
          <w:smallCaps w:val="0"/>
          <w:kern w:val="0"/>
          <w:szCs w:val="22"/>
        </w:rPr>
        <w:t>.</w:t>
      </w:r>
      <w:r w:rsidR="003A4949" w:rsidRPr="00082223">
        <w:rPr>
          <w:rFonts w:ascii="Arial" w:hAnsi="Arial" w:cs="Arial"/>
          <w:smallCaps w:val="0"/>
          <w:kern w:val="0"/>
          <w:szCs w:val="22"/>
        </w:rPr>
        <w:t>Π</w:t>
      </w:r>
      <w:r w:rsidR="003A4949">
        <w:rPr>
          <w:rFonts w:ascii="Arial" w:hAnsi="Arial" w:cs="Arial"/>
          <w:smallCaps w:val="0"/>
          <w:kern w:val="0"/>
          <w:szCs w:val="22"/>
        </w:rPr>
        <w:t>.</w:t>
      </w:r>
      <w:r w:rsidR="003A4949" w:rsidRPr="00082223">
        <w:rPr>
          <w:rFonts w:ascii="Arial" w:hAnsi="Arial" w:cs="Arial"/>
          <w:smallCaps w:val="0"/>
          <w:kern w:val="0"/>
          <w:szCs w:val="22"/>
        </w:rPr>
        <w:t>Α</w:t>
      </w:r>
      <w:r w:rsidR="003A4949">
        <w:rPr>
          <w:rFonts w:ascii="Arial" w:hAnsi="Arial" w:cs="Arial"/>
          <w:smallCaps w:val="0"/>
          <w:kern w:val="0"/>
          <w:szCs w:val="22"/>
        </w:rPr>
        <w:t>.</w:t>
      </w:r>
      <w:r w:rsidR="003A4949" w:rsidRPr="00082223">
        <w:rPr>
          <w:rFonts w:ascii="Arial" w:hAnsi="Arial" w:cs="Arial"/>
          <w:smallCaps w:val="0"/>
          <w:kern w:val="0"/>
          <w:szCs w:val="22"/>
        </w:rPr>
        <w:t>Κ</w:t>
      </w:r>
      <w:r w:rsidR="003A4949">
        <w:rPr>
          <w:rFonts w:ascii="Arial" w:hAnsi="Arial" w:cs="Arial"/>
          <w:smallCaps w:val="0"/>
          <w:kern w:val="0"/>
          <w:szCs w:val="22"/>
        </w:rPr>
        <w:t>.</w:t>
      </w:r>
      <w:r w:rsidR="003A4949" w:rsidRPr="00082223">
        <w:rPr>
          <w:rFonts w:ascii="Arial" w:hAnsi="Arial" w:cs="Arial"/>
          <w:smallCaps w:val="0"/>
          <w:kern w:val="0"/>
          <w:szCs w:val="22"/>
        </w:rPr>
        <w:t>Α</w:t>
      </w:r>
      <w:r w:rsidR="003A4949">
        <w:rPr>
          <w:rFonts w:ascii="Arial" w:hAnsi="Arial" w:cs="Arial"/>
          <w:smallCaps w:val="0"/>
          <w:kern w:val="0"/>
          <w:szCs w:val="22"/>
        </w:rPr>
        <w:t>.</w:t>
      </w:r>
      <w:r w:rsidR="003A4949" w:rsidRPr="00082223">
        <w:rPr>
          <w:rFonts w:ascii="Arial" w:hAnsi="Arial" w:cs="Arial"/>
          <w:smallCaps w:val="0"/>
          <w:kern w:val="0"/>
          <w:szCs w:val="22"/>
        </w:rPr>
        <w:t>)</w:t>
      </w:r>
      <w:r w:rsidR="003A4949">
        <w:rPr>
          <w:rFonts w:ascii="Arial" w:hAnsi="Arial" w:cs="Arial"/>
          <w:smallCaps w:val="0"/>
          <w:kern w:val="0"/>
          <w:szCs w:val="22"/>
        </w:rPr>
        <w:t xml:space="preserve">, για </w:t>
      </w:r>
      <w:r w:rsidR="003A4949">
        <w:rPr>
          <w:rFonts w:ascii="Arial" w:eastAsia="Calibri" w:hAnsi="Arial" w:cs="Arial"/>
          <w:smallCaps w:val="0"/>
          <w:color w:val="000000"/>
          <w:kern w:val="0"/>
          <w:szCs w:val="22"/>
          <w:lang w:bidi="el-GR"/>
        </w:rPr>
        <w:t>τη</w:t>
      </w:r>
      <w:r w:rsidR="003A4949" w:rsidRPr="00A92DD5">
        <w:rPr>
          <w:rFonts w:ascii="Arial" w:eastAsia="Calibri" w:hAnsi="Arial" w:cs="Arial"/>
          <w:smallCaps w:val="0"/>
          <w:color w:val="000000"/>
          <w:kern w:val="0"/>
          <w:szCs w:val="22"/>
          <w:lang w:bidi="el-GR"/>
        </w:rPr>
        <w:t xml:space="preserve">  </w:t>
      </w:r>
      <w:r w:rsidR="003A4949">
        <w:rPr>
          <w:rFonts w:ascii="Arial" w:eastAsia="Calibri" w:hAnsi="Arial" w:cs="Arial"/>
          <w:smallCaps w:val="0"/>
          <w:color w:val="000000"/>
          <w:kern w:val="0"/>
          <w:szCs w:val="22"/>
          <w:lang w:bidi="el-GR"/>
        </w:rPr>
        <w:t>σίτιση βρεφών και νηπίων που φιλοξενούνται στους Παιδικούς σταθμούς καθώς και</w:t>
      </w:r>
      <w:r>
        <w:rPr>
          <w:rFonts w:ascii="Arial" w:eastAsia="Calibri" w:hAnsi="Arial" w:cs="Arial"/>
          <w:smallCaps w:val="0"/>
          <w:color w:val="000000"/>
          <w:kern w:val="0"/>
          <w:szCs w:val="22"/>
          <w:lang w:bidi="el-GR"/>
        </w:rPr>
        <w:t xml:space="preserve"> για </w:t>
      </w:r>
      <w:r w:rsidR="003A4949">
        <w:rPr>
          <w:rFonts w:ascii="Arial" w:eastAsia="Calibri" w:hAnsi="Arial" w:cs="Arial"/>
          <w:smallCaps w:val="0"/>
          <w:color w:val="000000"/>
          <w:kern w:val="0"/>
          <w:szCs w:val="22"/>
          <w:lang w:bidi="el-GR"/>
        </w:rPr>
        <w:t xml:space="preserve"> τις ανάγκες λειτουργίας των κυλικείων στα ΚΑΠΗ σε:  α) είδη</w:t>
      </w:r>
      <w:r w:rsidR="003A4949" w:rsidRPr="00EB5605">
        <w:rPr>
          <w:rFonts w:ascii="Arial" w:eastAsia="Calibri" w:hAnsi="Arial" w:cs="Arial"/>
          <w:smallCaps w:val="0"/>
          <w:color w:val="000000"/>
          <w:kern w:val="0"/>
          <w:szCs w:val="22"/>
          <w:lang w:bidi="el-GR"/>
        </w:rPr>
        <w:t xml:space="preserve"> </w:t>
      </w:r>
      <w:r w:rsidR="003A4949">
        <w:rPr>
          <w:rFonts w:ascii="Arial" w:eastAsia="Calibri" w:hAnsi="Arial" w:cs="Arial"/>
          <w:smallCaps w:val="0"/>
          <w:color w:val="000000"/>
          <w:kern w:val="0"/>
          <w:szCs w:val="22"/>
          <w:lang w:bidi="el-GR"/>
        </w:rPr>
        <w:t>πα</w:t>
      </w:r>
      <w:r w:rsidR="003A4949" w:rsidRPr="00EB5605">
        <w:rPr>
          <w:rFonts w:ascii="Arial" w:eastAsia="Calibri" w:hAnsi="Arial" w:cs="Arial"/>
          <w:smallCaps w:val="0"/>
          <w:color w:val="000000"/>
          <w:kern w:val="0"/>
          <w:szCs w:val="22"/>
          <w:lang w:bidi="el-GR"/>
        </w:rPr>
        <w:t xml:space="preserve">ντοπωλείου, </w:t>
      </w:r>
      <w:r w:rsidR="003A4949">
        <w:rPr>
          <w:rFonts w:ascii="Arial" w:eastAsia="Calibri" w:hAnsi="Arial" w:cs="Arial"/>
          <w:smallCaps w:val="0"/>
          <w:color w:val="000000"/>
          <w:kern w:val="0"/>
          <w:szCs w:val="22"/>
          <w:lang w:bidi="el-GR"/>
        </w:rPr>
        <w:t xml:space="preserve">β) είδη </w:t>
      </w:r>
      <w:r w:rsidR="003A4949" w:rsidRPr="00EB5605">
        <w:rPr>
          <w:rFonts w:ascii="Arial" w:eastAsia="Calibri" w:hAnsi="Arial" w:cs="Arial"/>
          <w:smallCaps w:val="0"/>
          <w:color w:val="000000"/>
          <w:kern w:val="0"/>
          <w:szCs w:val="22"/>
          <w:lang w:bidi="el-GR"/>
        </w:rPr>
        <w:t xml:space="preserve">κρεοπωλείου, </w:t>
      </w:r>
      <w:r w:rsidR="003A4949">
        <w:rPr>
          <w:rFonts w:ascii="Arial" w:eastAsia="Calibri" w:hAnsi="Arial" w:cs="Arial"/>
          <w:smallCaps w:val="0"/>
          <w:color w:val="000000"/>
          <w:kern w:val="0"/>
          <w:szCs w:val="22"/>
          <w:lang w:bidi="el-GR"/>
        </w:rPr>
        <w:t xml:space="preserve">γ) είδη </w:t>
      </w:r>
      <w:r w:rsidR="003A4949" w:rsidRPr="00EB5605">
        <w:rPr>
          <w:rFonts w:ascii="Arial" w:eastAsia="Calibri" w:hAnsi="Arial" w:cs="Arial"/>
          <w:smallCaps w:val="0"/>
          <w:color w:val="000000"/>
          <w:kern w:val="0"/>
          <w:szCs w:val="22"/>
          <w:lang w:bidi="el-GR"/>
        </w:rPr>
        <w:t xml:space="preserve">ιχθυοπωλείου, </w:t>
      </w:r>
      <w:r w:rsidR="003A4949">
        <w:rPr>
          <w:rFonts w:ascii="Arial" w:eastAsia="Calibri" w:hAnsi="Arial" w:cs="Arial"/>
          <w:smallCaps w:val="0"/>
          <w:color w:val="000000"/>
          <w:kern w:val="0"/>
          <w:szCs w:val="22"/>
          <w:lang w:bidi="el-GR"/>
        </w:rPr>
        <w:t xml:space="preserve">δ) είδη </w:t>
      </w:r>
      <w:r w:rsidR="003A4949" w:rsidRPr="00EB5605">
        <w:rPr>
          <w:rFonts w:ascii="Arial" w:eastAsia="Calibri" w:hAnsi="Arial" w:cs="Arial"/>
          <w:smallCaps w:val="0"/>
          <w:color w:val="000000"/>
          <w:kern w:val="0"/>
          <w:szCs w:val="22"/>
          <w:lang w:bidi="el-GR"/>
        </w:rPr>
        <w:t xml:space="preserve">οπωροπωλείου, </w:t>
      </w:r>
      <w:r w:rsidR="00E56BAC">
        <w:rPr>
          <w:rFonts w:ascii="Arial" w:eastAsia="Calibri" w:hAnsi="Arial" w:cs="Arial"/>
          <w:smallCaps w:val="0"/>
          <w:color w:val="000000"/>
          <w:kern w:val="0"/>
          <w:szCs w:val="22"/>
          <w:lang w:bidi="el-GR"/>
        </w:rPr>
        <w:t>ε) είδη άρτου</w:t>
      </w:r>
      <w:r w:rsidR="003A4949">
        <w:rPr>
          <w:rFonts w:ascii="Arial" w:eastAsia="Calibri" w:hAnsi="Arial" w:cs="Arial"/>
          <w:smallCaps w:val="0"/>
          <w:color w:val="000000"/>
          <w:kern w:val="0"/>
          <w:szCs w:val="22"/>
          <w:lang w:bidi="el-GR"/>
        </w:rPr>
        <w:t>,</w:t>
      </w:r>
      <w:r w:rsidR="00CD1108">
        <w:rPr>
          <w:rFonts w:ascii="Arial" w:eastAsia="Calibri" w:hAnsi="Arial" w:cs="Arial"/>
          <w:smallCaps w:val="0"/>
          <w:color w:val="000000"/>
          <w:kern w:val="0"/>
          <w:szCs w:val="22"/>
          <w:lang w:bidi="el-GR"/>
        </w:rPr>
        <w:t xml:space="preserve"> </w:t>
      </w:r>
      <w:r w:rsidR="003A4949">
        <w:rPr>
          <w:rFonts w:ascii="Arial" w:eastAsia="Calibri" w:hAnsi="Arial" w:cs="Arial"/>
          <w:smallCaps w:val="0"/>
          <w:color w:val="000000"/>
          <w:kern w:val="0"/>
          <w:szCs w:val="22"/>
          <w:lang w:bidi="el-GR"/>
        </w:rPr>
        <w:t>στ) ελαιόλαδο</w:t>
      </w:r>
      <w:r w:rsidR="00E56BAC">
        <w:rPr>
          <w:rFonts w:ascii="Arial" w:eastAsia="Calibri" w:hAnsi="Arial" w:cs="Arial"/>
          <w:smallCaps w:val="0"/>
          <w:color w:val="000000"/>
          <w:kern w:val="0"/>
          <w:szCs w:val="22"/>
          <w:lang w:bidi="el-GR"/>
        </w:rPr>
        <w:t>, ζ)</w:t>
      </w:r>
      <w:r w:rsidR="00CD1108">
        <w:rPr>
          <w:rFonts w:ascii="Arial" w:eastAsia="Calibri" w:hAnsi="Arial" w:cs="Arial"/>
          <w:smallCaps w:val="0"/>
          <w:color w:val="000000"/>
          <w:kern w:val="0"/>
          <w:szCs w:val="22"/>
          <w:lang w:bidi="el-GR"/>
        </w:rPr>
        <w:t xml:space="preserve"> </w:t>
      </w:r>
      <w:r w:rsidR="00E56BAC">
        <w:rPr>
          <w:rFonts w:ascii="Arial" w:eastAsia="Calibri" w:hAnsi="Arial" w:cs="Arial"/>
          <w:smallCaps w:val="0"/>
          <w:color w:val="000000"/>
          <w:kern w:val="0"/>
          <w:szCs w:val="22"/>
          <w:lang w:bidi="el-GR"/>
        </w:rPr>
        <w:t xml:space="preserve">φρέσκο γάλα </w:t>
      </w:r>
      <w:r w:rsidR="003A4949">
        <w:rPr>
          <w:rFonts w:ascii="Arial" w:eastAsia="Calibri" w:hAnsi="Arial" w:cs="Arial"/>
          <w:smallCaps w:val="0"/>
          <w:color w:val="000000"/>
          <w:kern w:val="0"/>
          <w:szCs w:val="22"/>
          <w:lang w:bidi="el-GR"/>
        </w:rPr>
        <w:t xml:space="preserve"> .</w:t>
      </w:r>
    </w:p>
    <w:p w:rsidR="003A4949" w:rsidRDefault="003A4949" w:rsidP="003A4949">
      <w:pPr>
        <w:widowControl w:val="0"/>
        <w:suppressAutoHyphens w:val="0"/>
        <w:overflowPunct/>
        <w:autoSpaceDE/>
        <w:autoSpaceDN/>
        <w:adjustRightInd/>
        <w:spacing w:after="0" w:line="240" w:lineRule="exact"/>
        <w:ind w:left="284" w:hanging="284"/>
        <w:jc w:val="both"/>
        <w:textAlignment w:val="auto"/>
        <w:rPr>
          <w:rFonts w:ascii="Arial" w:eastAsia="Calibri" w:hAnsi="Arial" w:cs="Arial"/>
          <w:smallCaps w:val="0"/>
          <w:color w:val="000000"/>
          <w:kern w:val="0"/>
          <w:szCs w:val="22"/>
          <w:lang w:bidi="el-GR"/>
        </w:rPr>
      </w:pPr>
    </w:p>
    <w:p w:rsidR="003A4949" w:rsidRDefault="003A4949" w:rsidP="003A4949">
      <w:pPr>
        <w:widowControl w:val="0"/>
        <w:suppressAutoHyphens w:val="0"/>
        <w:overflowPunct/>
        <w:autoSpaceDE/>
        <w:autoSpaceDN/>
        <w:adjustRightInd/>
        <w:spacing w:after="0" w:line="240" w:lineRule="exact"/>
        <w:jc w:val="both"/>
        <w:textAlignment w:val="auto"/>
        <w:rPr>
          <w:rFonts w:ascii="Arial" w:eastAsia="Calibri" w:hAnsi="Arial" w:cs="Arial"/>
          <w:smallCaps w:val="0"/>
          <w:color w:val="000000"/>
          <w:kern w:val="0"/>
          <w:szCs w:val="22"/>
          <w:lang w:bidi="el-GR"/>
        </w:rPr>
      </w:pPr>
      <w:r>
        <w:rPr>
          <w:rFonts w:ascii="Arial" w:eastAsia="Calibri" w:hAnsi="Arial" w:cs="Arial"/>
          <w:smallCaps w:val="0"/>
          <w:color w:val="000000"/>
          <w:kern w:val="0"/>
          <w:szCs w:val="22"/>
          <w:lang w:bidi="el-GR"/>
        </w:rPr>
        <w:t>Η εν λόγω προμήθεια επειδή περιλαμβάνει πολλές κατηγορίες τροφίμων υποδιαιρείται</w:t>
      </w:r>
      <w:r w:rsidRPr="008A33B9">
        <w:rPr>
          <w:rFonts w:ascii="Arial" w:eastAsia="Calibri" w:hAnsi="Arial" w:cs="Arial"/>
          <w:smallCaps w:val="0"/>
          <w:color w:val="000000"/>
          <w:kern w:val="0"/>
          <w:szCs w:val="22"/>
          <w:lang w:bidi="el-GR"/>
        </w:rPr>
        <w:t xml:space="preserve"> στις </w:t>
      </w:r>
      <w:r>
        <w:rPr>
          <w:rFonts w:ascii="Arial" w:eastAsia="Calibri" w:hAnsi="Arial" w:cs="Arial"/>
          <w:smallCaps w:val="0"/>
          <w:color w:val="000000"/>
          <w:kern w:val="0"/>
          <w:szCs w:val="22"/>
          <w:lang w:bidi="el-GR"/>
        </w:rPr>
        <w:t xml:space="preserve">παρακάτω  </w:t>
      </w:r>
      <w:r w:rsidRPr="008A33B9">
        <w:rPr>
          <w:rFonts w:ascii="Arial" w:eastAsia="Calibri" w:hAnsi="Arial" w:cs="Arial"/>
          <w:smallCaps w:val="0"/>
          <w:color w:val="000000"/>
          <w:kern w:val="0"/>
          <w:szCs w:val="22"/>
          <w:lang w:bidi="el-GR"/>
        </w:rPr>
        <w:t>ομάδες:</w:t>
      </w:r>
    </w:p>
    <w:p w:rsidR="00CD1108" w:rsidRPr="008A33B9" w:rsidRDefault="00CD1108" w:rsidP="003A4949">
      <w:pPr>
        <w:widowControl w:val="0"/>
        <w:suppressAutoHyphens w:val="0"/>
        <w:overflowPunct/>
        <w:autoSpaceDE/>
        <w:autoSpaceDN/>
        <w:adjustRightInd/>
        <w:spacing w:after="0" w:line="240" w:lineRule="exact"/>
        <w:jc w:val="both"/>
        <w:textAlignment w:val="auto"/>
        <w:rPr>
          <w:rFonts w:ascii="Arial" w:eastAsia="Calibri" w:hAnsi="Arial" w:cs="Arial"/>
          <w:smallCaps w:val="0"/>
          <w:color w:val="000000"/>
          <w:kern w:val="0"/>
          <w:szCs w:val="22"/>
          <w:lang w:bidi="el-GR"/>
        </w:rPr>
      </w:pPr>
    </w:p>
    <w:p w:rsidR="003A4949" w:rsidRPr="008A33B9" w:rsidRDefault="003A4949" w:rsidP="003A4949">
      <w:pPr>
        <w:widowControl w:val="0"/>
        <w:suppressAutoHyphens w:val="0"/>
        <w:overflowPunct/>
        <w:autoSpaceDE/>
        <w:autoSpaceDN/>
        <w:adjustRightInd/>
        <w:spacing w:after="0" w:line="240" w:lineRule="exact"/>
        <w:ind w:left="284" w:hanging="284"/>
        <w:jc w:val="both"/>
        <w:textAlignment w:val="auto"/>
        <w:rPr>
          <w:rFonts w:ascii="Arial" w:eastAsia="Calibri" w:hAnsi="Arial" w:cs="Arial"/>
          <w:smallCaps w:val="0"/>
          <w:color w:val="000000"/>
          <w:kern w:val="0"/>
          <w:szCs w:val="22"/>
          <w:lang w:bidi="el-GR"/>
        </w:rPr>
      </w:pPr>
      <w:r w:rsidRPr="008A33B9">
        <w:rPr>
          <w:rFonts w:ascii="Arial" w:eastAsia="Calibri" w:hAnsi="Arial" w:cs="Arial"/>
          <w:b/>
          <w:smallCaps w:val="0"/>
          <w:color w:val="000000"/>
          <w:kern w:val="0"/>
          <w:szCs w:val="22"/>
          <w:lang w:bidi="el-GR"/>
        </w:rPr>
        <w:t>ΟΜΑΔΑ :</w:t>
      </w:r>
      <w:r w:rsidRPr="008A33B9">
        <w:rPr>
          <w:rFonts w:ascii="Arial" w:eastAsia="Calibri" w:hAnsi="Arial" w:cs="Arial"/>
          <w:smallCaps w:val="0"/>
          <w:color w:val="000000"/>
          <w:kern w:val="0"/>
          <w:szCs w:val="22"/>
          <w:lang w:bidi="el-GR"/>
        </w:rPr>
        <w:t xml:space="preserve">  ΕΙΔΗ ΠΑΝΤΟΠΩΛΕΙΟΥ  </w:t>
      </w:r>
    </w:p>
    <w:p w:rsidR="003A4949" w:rsidRPr="008A33B9" w:rsidRDefault="003A4949" w:rsidP="003A4949">
      <w:pPr>
        <w:widowControl w:val="0"/>
        <w:suppressAutoHyphens w:val="0"/>
        <w:overflowPunct/>
        <w:autoSpaceDE/>
        <w:autoSpaceDN/>
        <w:adjustRightInd/>
        <w:spacing w:after="0" w:line="240" w:lineRule="exact"/>
        <w:ind w:left="284" w:hanging="284"/>
        <w:jc w:val="both"/>
        <w:textAlignment w:val="auto"/>
        <w:rPr>
          <w:rFonts w:ascii="Arial" w:eastAsia="Calibri" w:hAnsi="Arial" w:cs="Arial"/>
          <w:smallCaps w:val="0"/>
          <w:color w:val="000000"/>
          <w:kern w:val="0"/>
          <w:szCs w:val="22"/>
          <w:lang w:bidi="el-GR"/>
        </w:rPr>
      </w:pPr>
      <w:r w:rsidRPr="008A33B9">
        <w:rPr>
          <w:rFonts w:ascii="Arial" w:eastAsia="Calibri" w:hAnsi="Arial" w:cs="Arial"/>
          <w:b/>
          <w:smallCaps w:val="0"/>
          <w:color w:val="000000"/>
          <w:kern w:val="0"/>
          <w:szCs w:val="22"/>
          <w:lang w:bidi="el-GR"/>
        </w:rPr>
        <w:t>ΟΜΑΔΑ :</w:t>
      </w:r>
      <w:r w:rsidRPr="008A33B9">
        <w:rPr>
          <w:rFonts w:ascii="Arial" w:eastAsia="Calibri" w:hAnsi="Arial" w:cs="Arial"/>
          <w:smallCaps w:val="0"/>
          <w:color w:val="000000"/>
          <w:kern w:val="0"/>
          <w:szCs w:val="22"/>
          <w:lang w:bidi="el-GR"/>
        </w:rPr>
        <w:t xml:space="preserve">  ΕΙΔΗ ΚΡΕΟΠΩΛΕΙΟΥ   </w:t>
      </w:r>
    </w:p>
    <w:p w:rsidR="003A4949" w:rsidRPr="008A33B9" w:rsidRDefault="003A4949" w:rsidP="003A4949">
      <w:pPr>
        <w:widowControl w:val="0"/>
        <w:suppressAutoHyphens w:val="0"/>
        <w:overflowPunct/>
        <w:autoSpaceDE/>
        <w:autoSpaceDN/>
        <w:adjustRightInd/>
        <w:spacing w:after="0" w:line="240" w:lineRule="exact"/>
        <w:ind w:left="284" w:hanging="284"/>
        <w:jc w:val="both"/>
        <w:textAlignment w:val="auto"/>
        <w:rPr>
          <w:rFonts w:ascii="Arial" w:eastAsia="Calibri" w:hAnsi="Arial" w:cs="Arial"/>
          <w:smallCaps w:val="0"/>
          <w:color w:val="000000"/>
          <w:kern w:val="0"/>
          <w:szCs w:val="22"/>
          <w:lang w:bidi="el-GR"/>
        </w:rPr>
      </w:pPr>
      <w:r w:rsidRPr="008A33B9">
        <w:rPr>
          <w:rFonts w:ascii="Arial" w:eastAsia="Calibri" w:hAnsi="Arial" w:cs="Arial"/>
          <w:b/>
          <w:smallCaps w:val="0"/>
          <w:color w:val="000000"/>
          <w:kern w:val="0"/>
          <w:szCs w:val="22"/>
          <w:lang w:bidi="el-GR"/>
        </w:rPr>
        <w:t>ΟΜΑΔΑ :</w:t>
      </w:r>
      <w:r w:rsidRPr="008A33B9">
        <w:rPr>
          <w:rFonts w:ascii="Arial" w:eastAsia="Calibri" w:hAnsi="Arial" w:cs="Arial"/>
          <w:smallCaps w:val="0"/>
          <w:color w:val="000000"/>
          <w:kern w:val="0"/>
          <w:szCs w:val="22"/>
          <w:lang w:bidi="el-GR"/>
        </w:rPr>
        <w:t xml:space="preserve">  ΕΙΔΗ ΙΧΘΥΟΠΩΛΕΙΟΥ     </w:t>
      </w:r>
    </w:p>
    <w:p w:rsidR="003A4949" w:rsidRPr="008A33B9" w:rsidRDefault="003A4949" w:rsidP="003A4949">
      <w:pPr>
        <w:widowControl w:val="0"/>
        <w:suppressAutoHyphens w:val="0"/>
        <w:overflowPunct/>
        <w:autoSpaceDE/>
        <w:autoSpaceDN/>
        <w:adjustRightInd/>
        <w:spacing w:after="0" w:line="240" w:lineRule="exact"/>
        <w:ind w:left="284" w:hanging="284"/>
        <w:jc w:val="both"/>
        <w:textAlignment w:val="auto"/>
        <w:rPr>
          <w:rFonts w:ascii="Arial" w:eastAsia="Calibri" w:hAnsi="Arial" w:cs="Arial"/>
          <w:smallCaps w:val="0"/>
          <w:color w:val="000000"/>
          <w:kern w:val="0"/>
          <w:szCs w:val="22"/>
          <w:lang w:bidi="el-GR"/>
        </w:rPr>
      </w:pPr>
      <w:r w:rsidRPr="008A33B9">
        <w:rPr>
          <w:rFonts w:ascii="Arial" w:eastAsia="Calibri" w:hAnsi="Arial" w:cs="Arial"/>
          <w:b/>
          <w:smallCaps w:val="0"/>
          <w:color w:val="000000"/>
          <w:kern w:val="0"/>
          <w:szCs w:val="22"/>
          <w:lang w:bidi="el-GR"/>
        </w:rPr>
        <w:t>ΟΜΑΔΑ :</w:t>
      </w:r>
      <w:r w:rsidRPr="008A33B9">
        <w:rPr>
          <w:rFonts w:ascii="Arial" w:eastAsia="Calibri" w:hAnsi="Arial" w:cs="Arial"/>
          <w:smallCaps w:val="0"/>
          <w:color w:val="000000"/>
          <w:kern w:val="0"/>
          <w:szCs w:val="22"/>
          <w:lang w:bidi="el-GR"/>
        </w:rPr>
        <w:t xml:space="preserve">  ΕΙΔΗ ΟΠΩΡΟΠΩΛΕΙΟΥ    </w:t>
      </w:r>
    </w:p>
    <w:p w:rsidR="003A4949" w:rsidRDefault="003A4949" w:rsidP="003A4949">
      <w:pPr>
        <w:widowControl w:val="0"/>
        <w:suppressAutoHyphens w:val="0"/>
        <w:overflowPunct/>
        <w:autoSpaceDE/>
        <w:autoSpaceDN/>
        <w:adjustRightInd/>
        <w:spacing w:after="0" w:line="240" w:lineRule="exact"/>
        <w:ind w:left="284" w:hanging="284"/>
        <w:jc w:val="both"/>
        <w:textAlignment w:val="auto"/>
        <w:rPr>
          <w:rFonts w:ascii="Arial" w:eastAsia="Calibri" w:hAnsi="Arial" w:cs="Arial"/>
          <w:smallCaps w:val="0"/>
          <w:color w:val="000000"/>
          <w:kern w:val="0"/>
          <w:szCs w:val="22"/>
          <w:lang w:bidi="el-GR"/>
        </w:rPr>
      </w:pPr>
      <w:r w:rsidRPr="008A33B9">
        <w:rPr>
          <w:rFonts w:ascii="Arial" w:eastAsia="Calibri" w:hAnsi="Arial" w:cs="Arial"/>
          <w:b/>
          <w:smallCaps w:val="0"/>
          <w:color w:val="000000"/>
          <w:kern w:val="0"/>
          <w:szCs w:val="22"/>
          <w:lang w:bidi="el-GR"/>
        </w:rPr>
        <w:t>ΟΜΑΔΑ :</w:t>
      </w:r>
      <w:r>
        <w:rPr>
          <w:rFonts w:ascii="Arial" w:eastAsia="Calibri" w:hAnsi="Arial" w:cs="Arial"/>
          <w:smallCaps w:val="0"/>
          <w:color w:val="000000"/>
          <w:kern w:val="0"/>
          <w:szCs w:val="22"/>
          <w:lang w:bidi="el-GR"/>
        </w:rPr>
        <w:t xml:space="preserve">  ΕΙΔΗ ΑΡΤΟΥ </w:t>
      </w:r>
    </w:p>
    <w:p w:rsidR="003A4949" w:rsidRDefault="003A4949" w:rsidP="00CD1108">
      <w:pPr>
        <w:widowControl w:val="0"/>
        <w:suppressAutoHyphens w:val="0"/>
        <w:overflowPunct/>
        <w:autoSpaceDE/>
        <w:autoSpaceDN/>
        <w:adjustRightInd/>
        <w:spacing w:after="0" w:line="240" w:lineRule="exact"/>
        <w:jc w:val="both"/>
        <w:textAlignment w:val="auto"/>
        <w:rPr>
          <w:rFonts w:ascii="Arial" w:eastAsia="Calibri" w:hAnsi="Arial" w:cs="Arial"/>
          <w:smallCaps w:val="0"/>
          <w:color w:val="000000"/>
          <w:kern w:val="0"/>
          <w:szCs w:val="22"/>
          <w:lang w:bidi="el-GR"/>
        </w:rPr>
      </w:pPr>
      <w:r w:rsidRPr="004B2CFD">
        <w:rPr>
          <w:rFonts w:ascii="Arial" w:eastAsia="Calibri" w:hAnsi="Arial" w:cs="Arial"/>
          <w:b/>
          <w:smallCaps w:val="0"/>
          <w:kern w:val="0"/>
          <w:szCs w:val="22"/>
          <w:lang w:bidi="el-GR"/>
        </w:rPr>
        <w:t>ΟΜΑΔΑ :</w:t>
      </w:r>
      <w:r w:rsidR="00CD1108">
        <w:rPr>
          <w:rFonts w:ascii="Arial" w:eastAsia="Calibri" w:hAnsi="Arial" w:cs="Arial"/>
          <w:b/>
          <w:smallCaps w:val="0"/>
          <w:kern w:val="0"/>
          <w:szCs w:val="22"/>
          <w:lang w:bidi="el-GR"/>
        </w:rPr>
        <w:t xml:space="preserve"> </w:t>
      </w:r>
      <w:r w:rsidRPr="005E42E7">
        <w:rPr>
          <w:rFonts w:ascii="Arial" w:eastAsia="Calibri" w:hAnsi="Arial" w:cs="Arial"/>
          <w:smallCaps w:val="0"/>
          <w:color w:val="000000"/>
          <w:kern w:val="0"/>
          <w:szCs w:val="22"/>
          <w:lang w:bidi="el-GR"/>
        </w:rPr>
        <w:t xml:space="preserve"> </w:t>
      </w:r>
      <w:r>
        <w:rPr>
          <w:rFonts w:ascii="Arial" w:eastAsia="Calibri" w:hAnsi="Arial" w:cs="Arial"/>
          <w:smallCaps w:val="0"/>
          <w:color w:val="000000"/>
          <w:kern w:val="0"/>
          <w:szCs w:val="22"/>
          <w:lang w:bidi="el-GR"/>
        </w:rPr>
        <w:t>ΕΛΑΙΟΛΑΔΟ</w:t>
      </w:r>
    </w:p>
    <w:p w:rsidR="003A4949" w:rsidRDefault="003A4949" w:rsidP="003A4949">
      <w:pPr>
        <w:widowControl w:val="0"/>
        <w:suppressAutoHyphens w:val="0"/>
        <w:overflowPunct/>
        <w:autoSpaceDE/>
        <w:autoSpaceDN/>
        <w:adjustRightInd/>
        <w:spacing w:after="0" w:line="240" w:lineRule="exact"/>
        <w:ind w:left="284" w:hanging="284"/>
        <w:jc w:val="both"/>
        <w:textAlignment w:val="auto"/>
        <w:rPr>
          <w:rFonts w:ascii="Arial" w:eastAsia="Calibri" w:hAnsi="Arial" w:cs="Arial"/>
          <w:smallCaps w:val="0"/>
          <w:color w:val="000000"/>
          <w:kern w:val="0"/>
          <w:szCs w:val="22"/>
          <w:lang w:bidi="el-GR"/>
        </w:rPr>
      </w:pPr>
      <w:r>
        <w:rPr>
          <w:rFonts w:ascii="Arial" w:eastAsia="Calibri" w:hAnsi="Arial" w:cs="Arial"/>
          <w:b/>
          <w:smallCaps w:val="0"/>
          <w:kern w:val="0"/>
          <w:szCs w:val="22"/>
          <w:lang w:bidi="el-GR"/>
        </w:rPr>
        <w:t>ΟΜΑΔΑ :</w:t>
      </w:r>
      <w:r w:rsidR="00CD1108">
        <w:rPr>
          <w:rFonts w:ascii="Arial" w:eastAsia="Calibri" w:hAnsi="Arial" w:cs="Arial"/>
          <w:b/>
          <w:smallCaps w:val="0"/>
          <w:kern w:val="0"/>
          <w:szCs w:val="22"/>
          <w:lang w:bidi="el-GR"/>
        </w:rPr>
        <w:t xml:space="preserve">  </w:t>
      </w:r>
      <w:r>
        <w:rPr>
          <w:rFonts w:ascii="Arial" w:eastAsia="Calibri" w:hAnsi="Arial" w:cs="Arial"/>
          <w:smallCaps w:val="0"/>
          <w:color w:val="000000"/>
          <w:kern w:val="0"/>
          <w:szCs w:val="22"/>
          <w:lang w:bidi="el-GR"/>
        </w:rPr>
        <w:t>ΠΡΟΜΗΘΕΙΑ ΦΡΕΣΚΟΥ ΓΑΛΑΚΤΟΣ</w:t>
      </w:r>
    </w:p>
    <w:p w:rsidR="003A4949" w:rsidRDefault="003A4949" w:rsidP="003A4949">
      <w:pPr>
        <w:suppressAutoHyphens w:val="0"/>
        <w:overflowPunct/>
        <w:spacing w:after="0" w:line="240" w:lineRule="auto"/>
        <w:textAlignment w:val="auto"/>
        <w:rPr>
          <w:rFonts w:ascii="ComicSansMS" w:hAnsi="ComicSansMS" w:cs="ComicSansMS"/>
          <w:smallCaps w:val="0"/>
          <w:kern w:val="0"/>
          <w:sz w:val="20"/>
        </w:rPr>
      </w:pPr>
    </w:p>
    <w:p w:rsidR="003A4949" w:rsidRPr="008A33B9" w:rsidRDefault="00CD1108" w:rsidP="003A4949">
      <w:pPr>
        <w:suppressAutoHyphens w:val="0"/>
        <w:overflowPunct/>
        <w:autoSpaceDE/>
        <w:autoSpaceDN/>
        <w:adjustRightInd/>
        <w:spacing w:after="0" w:line="240" w:lineRule="auto"/>
        <w:jc w:val="both"/>
        <w:textAlignment w:val="auto"/>
        <w:rPr>
          <w:rFonts w:ascii="Arial" w:hAnsi="Arial" w:cs="Arial"/>
          <w:smallCaps w:val="0"/>
          <w:kern w:val="0"/>
          <w:szCs w:val="22"/>
          <w:lang w:bidi="el-GR"/>
        </w:rPr>
      </w:pPr>
      <w:r>
        <w:rPr>
          <w:rFonts w:ascii="Arial" w:hAnsi="Arial" w:cs="Arial"/>
          <w:smallCaps w:val="0"/>
          <w:kern w:val="0"/>
          <w:szCs w:val="22"/>
          <w:lang w:bidi="el-GR"/>
        </w:rPr>
        <w:t xml:space="preserve">   </w:t>
      </w:r>
      <w:r w:rsidR="003A4949">
        <w:rPr>
          <w:rFonts w:ascii="Arial" w:hAnsi="Arial" w:cs="Arial"/>
          <w:smallCaps w:val="0"/>
          <w:kern w:val="0"/>
          <w:szCs w:val="22"/>
          <w:lang w:bidi="el-GR"/>
        </w:rPr>
        <w:t>Κ</w:t>
      </w:r>
      <w:r w:rsidR="003A4949" w:rsidRPr="008A33B9">
        <w:rPr>
          <w:rFonts w:ascii="Arial" w:hAnsi="Arial" w:cs="Arial"/>
          <w:smallCaps w:val="0"/>
          <w:kern w:val="0"/>
          <w:szCs w:val="22"/>
          <w:lang w:bidi="el-GR"/>
        </w:rPr>
        <w:t>ριτήριο κατακύρωσης ορίζεται η πλέον συμφέρουσα από οικονομική άποψη προσφ</w:t>
      </w:r>
      <w:r w:rsidR="003A4949">
        <w:rPr>
          <w:rFonts w:ascii="Arial" w:hAnsi="Arial" w:cs="Arial"/>
          <w:smallCaps w:val="0"/>
          <w:kern w:val="0"/>
          <w:szCs w:val="22"/>
          <w:lang w:bidi="el-GR"/>
        </w:rPr>
        <w:t xml:space="preserve">ορά αποκλειστικά βάσει </w:t>
      </w:r>
      <w:r w:rsidR="003A4949" w:rsidRPr="008A33B9">
        <w:rPr>
          <w:rFonts w:ascii="Arial" w:hAnsi="Arial" w:cs="Arial"/>
          <w:smallCaps w:val="0"/>
          <w:kern w:val="0"/>
          <w:szCs w:val="22"/>
          <w:lang w:bidi="el-GR"/>
        </w:rPr>
        <w:t>τιμής ανά ομάδα ειδών, που θα δοθεί ως εξής:</w:t>
      </w:r>
    </w:p>
    <w:p w:rsidR="003A4949" w:rsidRDefault="003A4949" w:rsidP="003A4949">
      <w:pPr>
        <w:suppressAutoHyphens w:val="0"/>
        <w:overflowPunct/>
        <w:autoSpaceDE/>
        <w:autoSpaceDN/>
        <w:adjustRightInd/>
        <w:spacing w:after="0" w:line="240" w:lineRule="auto"/>
        <w:ind w:left="426" w:hanging="426"/>
        <w:jc w:val="both"/>
        <w:textAlignment w:val="auto"/>
        <w:rPr>
          <w:rFonts w:ascii="Arial" w:hAnsi="Arial" w:cs="Arial"/>
          <w:smallCaps w:val="0"/>
          <w:kern w:val="0"/>
          <w:szCs w:val="22"/>
          <w:lang w:bidi="el-GR"/>
        </w:rPr>
      </w:pPr>
      <w:r w:rsidRPr="008A33B9">
        <w:rPr>
          <w:rFonts w:ascii="Arial" w:hAnsi="Arial" w:cs="Arial"/>
          <w:smallCaps w:val="0"/>
          <w:kern w:val="0"/>
          <w:szCs w:val="22"/>
          <w:lang w:bidi="el-GR"/>
        </w:rPr>
        <w:t>α)</w:t>
      </w:r>
      <w:r w:rsidRPr="008A33B9">
        <w:rPr>
          <w:rFonts w:ascii="Arial" w:hAnsi="Arial" w:cs="Arial"/>
          <w:smallCaps w:val="0"/>
          <w:kern w:val="0"/>
          <w:szCs w:val="22"/>
          <w:lang w:bidi="el-GR"/>
        </w:rPr>
        <w:tab/>
      </w:r>
      <w:r w:rsidRPr="006B712D">
        <w:rPr>
          <w:rFonts w:ascii="Arial" w:hAnsi="Arial" w:cs="Arial"/>
          <w:smallCaps w:val="0"/>
          <w:kern w:val="0"/>
          <w:szCs w:val="22"/>
          <w:lang w:bidi="el-GR"/>
        </w:rPr>
        <w:t>με τιμή μονάδας κατ' είδος</w:t>
      </w:r>
      <w:r w:rsidRPr="008A33B9">
        <w:rPr>
          <w:rFonts w:ascii="Arial" w:hAnsi="Arial" w:cs="Arial"/>
          <w:smallCaps w:val="0"/>
          <w:kern w:val="0"/>
          <w:szCs w:val="22"/>
          <w:lang w:bidi="el-GR"/>
        </w:rPr>
        <w:t xml:space="preserve"> (χαμηλότερη τιμή</w:t>
      </w:r>
      <w:r>
        <w:rPr>
          <w:rFonts w:ascii="Arial" w:hAnsi="Arial" w:cs="Arial"/>
          <w:smallCaps w:val="0"/>
          <w:kern w:val="0"/>
          <w:szCs w:val="22"/>
          <w:lang w:bidi="el-GR"/>
        </w:rPr>
        <w:t xml:space="preserve"> </w:t>
      </w:r>
      <w:r w:rsidRPr="00125F06">
        <w:rPr>
          <w:rFonts w:ascii="Arial" w:hAnsi="Arial" w:cs="Arial"/>
          <w:smallCaps w:val="0"/>
          <w:kern w:val="0"/>
          <w:szCs w:val="22"/>
        </w:rPr>
        <w:t>επί των τιμών του προϋπολογισμού</w:t>
      </w:r>
      <w:r w:rsidRPr="008A33B9">
        <w:rPr>
          <w:rFonts w:ascii="Arial" w:hAnsi="Arial" w:cs="Arial"/>
          <w:smallCaps w:val="0"/>
          <w:kern w:val="0"/>
          <w:szCs w:val="22"/>
          <w:lang w:bidi="el-GR"/>
        </w:rPr>
        <w:t>)</w:t>
      </w:r>
      <w:r>
        <w:rPr>
          <w:rFonts w:ascii="Arial" w:hAnsi="Arial" w:cs="Arial"/>
          <w:smallCaps w:val="0"/>
          <w:kern w:val="0"/>
          <w:szCs w:val="22"/>
          <w:lang w:bidi="el-GR"/>
        </w:rPr>
        <w:t>:</w:t>
      </w:r>
      <w:r w:rsidRPr="008A33B9">
        <w:rPr>
          <w:rFonts w:ascii="Arial" w:hAnsi="Arial" w:cs="Arial"/>
          <w:smallCaps w:val="0"/>
          <w:kern w:val="0"/>
          <w:szCs w:val="22"/>
          <w:lang w:bidi="el-GR"/>
        </w:rPr>
        <w:t xml:space="preserve"> </w:t>
      </w:r>
    </w:p>
    <w:p w:rsidR="003A4949" w:rsidRDefault="003A4949" w:rsidP="003A4949">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Pr>
          <w:rFonts w:ascii="Arial" w:hAnsi="Arial" w:cs="Arial"/>
          <w:smallCaps w:val="0"/>
          <w:kern w:val="0"/>
          <w:szCs w:val="22"/>
          <w:lang w:bidi="el-GR"/>
        </w:rPr>
        <w:t xml:space="preserve">για την </w:t>
      </w:r>
      <w:r w:rsidRPr="008A33B9">
        <w:rPr>
          <w:rFonts w:ascii="Arial" w:hAnsi="Arial" w:cs="Arial"/>
          <w:smallCaps w:val="0"/>
          <w:kern w:val="0"/>
          <w:szCs w:val="22"/>
          <w:lang w:bidi="el-GR"/>
        </w:rPr>
        <w:t xml:space="preserve"> </w:t>
      </w:r>
      <w:r w:rsidRPr="00AD31FF">
        <w:rPr>
          <w:rFonts w:ascii="Arial" w:hAnsi="Arial" w:cs="Arial"/>
          <w:smallCaps w:val="0"/>
          <w:kern w:val="0"/>
          <w:szCs w:val="22"/>
          <w:lang w:bidi="el-GR"/>
        </w:rPr>
        <w:t>OMAΔΑ :</w:t>
      </w:r>
      <w:r>
        <w:rPr>
          <w:rFonts w:ascii="Arial" w:hAnsi="Arial" w:cs="Arial"/>
          <w:smallCaps w:val="0"/>
          <w:kern w:val="0"/>
          <w:szCs w:val="22"/>
          <w:lang w:bidi="el-GR"/>
        </w:rPr>
        <w:tab/>
        <w:t>ε</w:t>
      </w:r>
      <w:r w:rsidRPr="008A33B9">
        <w:rPr>
          <w:rFonts w:ascii="Arial" w:hAnsi="Arial" w:cs="Arial"/>
          <w:smallCaps w:val="0"/>
          <w:kern w:val="0"/>
          <w:szCs w:val="22"/>
          <w:lang w:bidi="el-GR"/>
        </w:rPr>
        <w:t xml:space="preserve">ίδη παντοπωλείου, </w:t>
      </w:r>
      <w:r>
        <w:rPr>
          <w:rFonts w:ascii="Arial" w:hAnsi="Arial" w:cs="Arial"/>
          <w:smallCaps w:val="0"/>
          <w:kern w:val="0"/>
          <w:szCs w:val="22"/>
          <w:lang w:bidi="el-GR"/>
        </w:rPr>
        <w:t xml:space="preserve"> </w:t>
      </w:r>
    </w:p>
    <w:p w:rsidR="003A4949" w:rsidRDefault="003A4949" w:rsidP="003A4949">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sidRPr="0096404B">
        <w:rPr>
          <w:rFonts w:ascii="Arial" w:hAnsi="Arial" w:cs="Arial"/>
          <w:smallCaps w:val="0"/>
          <w:kern w:val="0"/>
          <w:szCs w:val="22"/>
          <w:lang w:bidi="el-GR"/>
        </w:rPr>
        <w:t xml:space="preserve">για την </w:t>
      </w:r>
      <w:r w:rsidRPr="00C73590">
        <w:rPr>
          <w:rFonts w:ascii="Arial" w:hAnsi="Arial" w:cs="Arial"/>
          <w:smallCaps w:val="0"/>
          <w:kern w:val="0"/>
          <w:szCs w:val="22"/>
          <w:lang w:bidi="el-GR"/>
        </w:rPr>
        <w:t xml:space="preserve"> </w:t>
      </w:r>
      <w:r w:rsidRPr="0096404B">
        <w:rPr>
          <w:rFonts w:ascii="Arial" w:hAnsi="Arial" w:cs="Arial"/>
          <w:smallCaps w:val="0"/>
          <w:kern w:val="0"/>
          <w:szCs w:val="22"/>
          <w:lang w:bidi="el-GR"/>
        </w:rPr>
        <w:t>OMAΔΑ :</w:t>
      </w:r>
      <w:r w:rsidR="003C72EC">
        <w:rPr>
          <w:rFonts w:ascii="Arial" w:hAnsi="Arial" w:cs="Arial"/>
          <w:smallCaps w:val="0"/>
          <w:kern w:val="0"/>
          <w:szCs w:val="22"/>
          <w:lang w:bidi="el-GR"/>
        </w:rPr>
        <w:t xml:space="preserve"> </w:t>
      </w:r>
      <w:r w:rsidR="003C72EC">
        <w:rPr>
          <w:rFonts w:ascii="Arial" w:hAnsi="Arial" w:cs="Arial"/>
          <w:smallCaps w:val="0"/>
          <w:kern w:val="0"/>
          <w:szCs w:val="22"/>
          <w:lang w:bidi="el-GR"/>
        </w:rPr>
        <w:tab/>
        <w:t>είδη άρτου</w:t>
      </w:r>
      <w:r w:rsidR="00CD1108">
        <w:rPr>
          <w:rFonts w:ascii="Arial" w:hAnsi="Arial" w:cs="Arial"/>
          <w:smallCaps w:val="0"/>
          <w:kern w:val="0"/>
          <w:szCs w:val="22"/>
          <w:lang w:bidi="el-GR"/>
        </w:rPr>
        <w:t>,</w:t>
      </w:r>
      <w:r w:rsidR="003C72EC">
        <w:rPr>
          <w:rFonts w:ascii="Arial" w:hAnsi="Arial" w:cs="Arial"/>
          <w:smallCaps w:val="0"/>
          <w:kern w:val="0"/>
          <w:szCs w:val="22"/>
          <w:lang w:bidi="el-GR"/>
        </w:rPr>
        <w:t xml:space="preserve"> </w:t>
      </w:r>
    </w:p>
    <w:p w:rsidR="00F94426" w:rsidRDefault="00F94426" w:rsidP="003A4949">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Pr>
          <w:rFonts w:ascii="Arial" w:hAnsi="Arial" w:cs="Arial"/>
          <w:smallCaps w:val="0"/>
          <w:kern w:val="0"/>
          <w:szCs w:val="22"/>
          <w:lang w:bidi="el-GR"/>
        </w:rPr>
        <w:t xml:space="preserve">για την </w:t>
      </w:r>
      <w:r w:rsidR="00CD1108">
        <w:rPr>
          <w:rFonts w:ascii="Arial" w:hAnsi="Arial" w:cs="Arial"/>
          <w:smallCaps w:val="0"/>
          <w:kern w:val="0"/>
          <w:szCs w:val="22"/>
          <w:lang w:bidi="el-GR"/>
        </w:rPr>
        <w:t xml:space="preserve"> </w:t>
      </w:r>
      <w:r>
        <w:rPr>
          <w:rFonts w:ascii="Arial" w:hAnsi="Arial" w:cs="Arial"/>
          <w:smallCaps w:val="0"/>
          <w:kern w:val="0"/>
          <w:szCs w:val="22"/>
          <w:lang w:bidi="el-GR"/>
        </w:rPr>
        <w:t>ΟΜΑΔΑ</w:t>
      </w:r>
      <w:r w:rsidR="00CD1108">
        <w:rPr>
          <w:rFonts w:ascii="Arial" w:hAnsi="Arial" w:cs="Arial"/>
          <w:smallCaps w:val="0"/>
          <w:kern w:val="0"/>
          <w:szCs w:val="22"/>
          <w:lang w:bidi="el-GR"/>
        </w:rPr>
        <w:t xml:space="preserve"> </w:t>
      </w:r>
      <w:r>
        <w:rPr>
          <w:rFonts w:ascii="Arial" w:hAnsi="Arial" w:cs="Arial"/>
          <w:smallCaps w:val="0"/>
          <w:kern w:val="0"/>
          <w:szCs w:val="22"/>
          <w:lang w:bidi="el-GR"/>
        </w:rPr>
        <w:t xml:space="preserve">:     </w:t>
      </w:r>
      <w:r w:rsidR="00CD1108">
        <w:rPr>
          <w:rFonts w:ascii="Arial" w:hAnsi="Arial" w:cs="Arial"/>
          <w:smallCaps w:val="0"/>
          <w:kern w:val="0"/>
          <w:szCs w:val="22"/>
          <w:lang w:bidi="el-GR"/>
        </w:rPr>
        <w:t xml:space="preserve"> </w:t>
      </w:r>
      <w:r>
        <w:rPr>
          <w:rFonts w:ascii="Arial" w:hAnsi="Arial" w:cs="Arial"/>
          <w:smallCaps w:val="0"/>
          <w:kern w:val="0"/>
          <w:szCs w:val="22"/>
          <w:lang w:bidi="el-GR"/>
        </w:rPr>
        <w:t xml:space="preserve"> φρέσκο γάλα</w:t>
      </w:r>
    </w:p>
    <w:p w:rsidR="003A4949" w:rsidRPr="008A33B9" w:rsidRDefault="003A4949" w:rsidP="003A4949">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p>
    <w:p w:rsidR="003A4949" w:rsidRDefault="003A4949" w:rsidP="003A4949">
      <w:pPr>
        <w:suppressAutoHyphens w:val="0"/>
        <w:overflowPunct/>
        <w:autoSpaceDE/>
        <w:autoSpaceDN/>
        <w:adjustRightInd/>
        <w:spacing w:after="0" w:line="240" w:lineRule="auto"/>
        <w:ind w:left="426" w:hanging="426"/>
        <w:jc w:val="both"/>
        <w:textAlignment w:val="auto"/>
        <w:rPr>
          <w:rFonts w:ascii="Arial" w:hAnsi="Arial" w:cs="Arial"/>
          <w:smallCaps w:val="0"/>
          <w:kern w:val="0"/>
          <w:szCs w:val="22"/>
          <w:lang w:bidi="el-GR"/>
        </w:rPr>
      </w:pPr>
      <w:r w:rsidRPr="008A33B9">
        <w:rPr>
          <w:rFonts w:ascii="Arial" w:hAnsi="Arial" w:cs="Arial"/>
          <w:smallCaps w:val="0"/>
          <w:kern w:val="0"/>
          <w:szCs w:val="22"/>
          <w:lang w:bidi="el-GR"/>
        </w:rPr>
        <w:t xml:space="preserve">β) </w:t>
      </w:r>
      <w:r w:rsidRPr="008A33B9">
        <w:rPr>
          <w:rFonts w:ascii="Arial" w:hAnsi="Arial" w:cs="Arial"/>
          <w:smallCaps w:val="0"/>
          <w:kern w:val="0"/>
          <w:szCs w:val="22"/>
          <w:lang w:bidi="el-GR"/>
        </w:rPr>
        <w:tab/>
      </w:r>
      <w:r w:rsidRPr="006B712D">
        <w:rPr>
          <w:rFonts w:ascii="Arial" w:hAnsi="Arial" w:cs="Arial"/>
          <w:smallCaps w:val="0"/>
          <w:kern w:val="0"/>
          <w:szCs w:val="22"/>
          <w:lang w:bidi="el-GR"/>
        </w:rPr>
        <w:t>με ποσοστό έκπτωσης επί τοις εκατό (%) στη</w:t>
      </w:r>
      <w:r w:rsidRPr="003638B5">
        <w:rPr>
          <w:rFonts w:ascii="Arial" w:hAnsi="Arial" w:cs="Arial"/>
          <w:smallCaps w:val="0"/>
          <w:kern w:val="0"/>
          <w:szCs w:val="22"/>
          <w:lang w:bidi="el-GR"/>
        </w:rPr>
        <w:t xml:space="preserve"> νόμιμα διαμορφούμενη κάθε φορά μέση τιμή</w:t>
      </w:r>
      <w:r>
        <w:rPr>
          <w:rFonts w:ascii="Arial" w:hAnsi="Arial" w:cs="Arial"/>
          <w:smallCaps w:val="0"/>
          <w:kern w:val="0"/>
          <w:szCs w:val="22"/>
          <w:lang w:bidi="el-GR"/>
        </w:rPr>
        <w:t xml:space="preserve"> </w:t>
      </w:r>
      <w:r w:rsidRPr="003638B5">
        <w:rPr>
          <w:rFonts w:ascii="Arial" w:hAnsi="Arial" w:cs="Arial"/>
          <w:smallCaps w:val="0"/>
          <w:kern w:val="0"/>
          <w:szCs w:val="22"/>
          <w:lang w:bidi="el-GR"/>
        </w:rPr>
        <w:t>λιανικής πώλησης του είδους την ημέρα παράδοσης</w:t>
      </w:r>
      <w:r>
        <w:rPr>
          <w:rFonts w:ascii="Arial" w:hAnsi="Arial" w:cs="Arial"/>
          <w:smallCaps w:val="0"/>
          <w:kern w:val="0"/>
          <w:szCs w:val="22"/>
          <w:lang w:bidi="el-GR"/>
        </w:rPr>
        <w:t xml:space="preserve">, </w:t>
      </w:r>
      <w:r w:rsidRPr="00B146CC">
        <w:rPr>
          <w:rFonts w:ascii="Arial" w:hAnsi="Arial" w:cs="Arial"/>
          <w:smallCaps w:val="0"/>
          <w:kern w:val="0"/>
          <w:szCs w:val="22"/>
          <w:lang w:bidi="el-GR"/>
        </w:rPr>
        <w:t>όπως αυτή προκύπτει από το εκάστοτε εκδιδόμενο</w:t>
      </w:r>
      <w:r>
        <w:rPr>
          <w:rFonts w:ascii="Arial" w:hAnsi="Arial" w:cs="Arial"/>
          <w:smallCaps w:val="0"/>
          <w:kern w:val="0"/>
          <w:szCs w:val="22"/>
          <w:lang w:bidi="el-GR"/>
        </w:rPr>
        <w:t xml:space="preserve"> </w:t>
      </w:r>
      <w:r w:rsidRPr="00B146CC">
        <w:rPr>
          <w:rFonts w:ascii="Arial" w:hAnsi="Arial" w:cs="Arial"/>
          <w:smallCaps w:val="0"/>
          <w:kern w:val="0"/>
          <w:szCs w:val="22"/>
          <w:lang w:bidi="el-GR"/>
        </w:rPr>
        <w:t>δελτίο πιστοποίησης τιμών της υπηρεσίας εμπορίου της Περιφέρειας</w:t>
      </w:r>
      <w:r>
        <w:rPr>
          <w:rFonts w:ascii="Arial" w:hAnsi="Arial" w:cs="Arial"/>
          <w:smallCaps w:val="0"/>
          <w:kern w:val="0"/>
          <w:szCs w:val="22"/>
          <w:lang w:bidi="el-GR"/>
        </w:rPr>
        <w:t xml:space="preserve"> </w:t>
      </w:r>
      <w:r w:rsidRPr="008A33B9">
        <w:rPr>
          <w:rFonts w:ascii="Arial" w:hAnsi="Arial" w:cs="Arial"/>
          <w:smallCaps w:val="0"/>
          <w:kern w:val="0"/>
          <w:szCs w:val="22"/>
          <w:lang w:bidi="el-GR"/>
        </w:rPr>
        <w:t>Αττικής για τα είδη που προβλέπεται</w:t>
      </w:r>
      <w:r>
        <w:rPr>
          <w:rFonts w:ascii="Arial" w:hAnsi="Arial" w:cs="Arial"/>
          <w:smallCaps w:val="0"/>
          <w:kern w:val="0"/>
          <w:szCs w:val="22"/>
          <w:lang w:bidi="el-GR"/>
        </w:rPr>
        <w:t>,</w:t>
      </w:r>
      <w:r w:rsidRPr="008A33B9">
        <w:rPr>
          <w:rFonts w:ascii="Arial" w:hAnsi="Arial" w:cs="Arial"/>
          <w:smallCaps w:val="0"/>
          <w:kern w:val="0"/>
          <w:szCs w:val="22"/>
          <w:lang w:bidi="el-GR"/>
        </w:rPr>
        <w:t xml:space="preserve"> σ</w:t>
      </w:r>
      <w:r>
        <w:rPr>
          <w:rFonts w:ascii="Arial" w:hAnsi="Arial" w:cs="Arial"/>
          <w:smallCaps w:val="0"/>
          <w:kern w:val="0"/>
          <w:szCs w:val="22"/>
          <w:lang w:bidi="el-GR"/>
        </w:rPr>
        <w:t xml:space="preserve">ύμφωνα με την κείμενη νομοθεσία. </w:t>
      </w:r>
    </w:p>
    <w:p w:rsidR="003A4949" w:rsidRPr="008A33B9" w:rsidRDefault="003A4949" w:rsidP="003A4949">
      <w:pPr>
        <w:suppressAutoHyphens w:val="0"/>
        <w:overflowPunct/>
        <w:autoSpaceDE/>
        <w:autoSpaceDN/>
        <w:adjustRightInd/>
        <w:spacing w:after="0" w:line="240" w:lineRule="auto"/>
        <w:ind w:firstLine="426"/>
        <w:jc w:val="both"/>
        <w:textAlignment w:val="auto"/>
        <w:rPr>
          <w:rFonts w:ascii="Arial" w:hAnsi="Arial" w:cs="Arial"/>
          <w:smallCaps w:val="0"/>
          <w:kern w:val="0"/>
          <w:szCs w:val="22"/>
          <w:lang w:bidi="el-GR"/>
        </w:rPr>
      </w:pPr>
      <w:r w:rsidRPr="008A33B9">
        <w:rPr>
          <w:rFonts w:ascii="Arial" w:hAnsi="Arial" w:cs="Arial"/>
          <w:smallCaps w:val="0"/>
          <w:kern w:val="0"/>
          <w:szCs w:val="22"/>
          <w:lang w:bidi="el-GR"/>
        </w:rPr>
        <w:t>Το  π</w:t>
      </w:r>
      <w:r>
        <w:rPr>
          <w:rFonts w:ascii="Arial" w:hAnsi="Arial" w:cs="Arial"/>
          <w:smallCaps w:val="0"/>
          <w:kern w:val="0"/>
          <w:szCs w:val="22"/>
          <w:lang w:bidi="el-GR"/>
        </w:rPr>
        <w:t xml:space="preserve">οσοστό έκπτωσης (%) </w:t>
      </w:r>
      <w:r w:rsidRPr="008A33B9">
        <w:rPr>
          <w:rFonts w:ascii="Arial" w:hAnsi="Arial" w:cs="Arial"/>
          <w:smallCaps w:val="0"/>
          <w:kern w:val="0"/>
          <w:szCs w:val="22"/>
          <w:lang w:bidi="el-GR"/>
        </w:rPr>
        <w:t xml:space="preserve">αντιστοιχεί: </w:t>
      </w:r>
    </w:p>
    <w:p w:rsidR="003A4949" w:rsidRPr="006B712D" w:rsidRDefault="003A4949" w:rsidP="003A4949">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Pr>
          <w:rFonts w:ascii="Arial" w:hAnsi="Arial" w:cs="Arial"/>
          <w:smallCaps w:val="0"/>
          <w:kern w:val="0"/>
          <w:szCs w:val="22"/>
          <w:lang w:bidi="el-GR"/>
        </w:rPr>
        <w:t xml:space="preserve">για </w:t>
      </w:r>
      <w:r w:rsidRPr="00F85F53">
        <w:rPr>
          <w:rFonts w:ascii="Arial" w:hAnsi="Arial" w:cs="Arial"/>
          <w:smallCaps w:val="0"/>
          <w:kern w:val="0"/>
          <w:szCs w:val="22"/>
          <w:lang w:bidi="el-GR"/>
        </w:rPr>
        <w:t xml:space="preserve">την OMAΔΑ : </w:t>
      </w:r>
      <w:r>
        <w:rPr>
          <w:rFonts w:ascii="Arial" w:hAnsi="Arial" w:cs="Arial"/>
          <w:smallCaps w:val="0"/>
          <w:kern w:val="0"/>
          <w:szCs w:val="22"/>
          <w:lang w:bidi="el-GR"/>
        </w:rPr>
        <w:tab/>
      </w:r>
      <w:r w:rsidRPr="006B712D">
        <w:rPr>
          <w:rFonts w:ascii="Arial" w:hAnsi="Arial" w:cs="Arial"/>
          <w:smallCaps w:val="0"/>
          <w:kern w:val="0"/>
          <w:szCs w:val="22"/>
          <w:lang w:bidi="el-GR"/>
        </w:rPr>
        <w:t xml:space="preserve">σε όλα τα είδη κρεοπωλείου, </w:t>
      </w:r>
    </w:p>
    <w:p w:rsidR="003A4949" w:rsidRPr="006B712D" w:rsidRDefault="003A4949" w:rsidP="003A4949">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sidRPr="006B712D">
        <w:rPr>
          <w:rFonts w:ascii="Arial" w:hAnsi="Arial" w:cs="Arial"/>
          <w:smallCaps w:val="0"/>
          <w:kern w:val="0"/>
          <w:szCs w:val="22"/>
          <w:lang w:bidi="el-GR"/>
        </w:rPr>
        <w:t xml:space="preserve">για την OMAΔΑ : </w:t>
      </w:r>
      <w:r w:rsidRPr="006B712D">
        <w:rPr>
          <w:rFonts w:ascii="Arial" w:hAnsi="Arial" w:cs="Arial"/>
          <w:smallCaps w:val="0"/>
          <w:kern w:val="0"/>
          <w:szCs w:val="22"/>
          <w:lang w:bidi="el-GR"/>
        </w:rPr>
        <w:tab/>
        <w:t xml:space="preserve">σε όλα τα είδη ιχθυοπωλείου </w:t>
      </w:r>
    </w:p>
    <w:p w:rsidR="003A4949" w:rsidRPr="006B712D" w:rsidRDefault="003A4949" w:rsidP="003A4949">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sidRPr="006B712D">
        <w:rPr>
          <w:rFonts w:ascii="Arial" w:hAnsi="Arial" w:cs="Arial"/>
          <w:smallCaps w:val="0"/>
          <w:kern w:val="0"/>
          <w:szCs w:val="22"/>
          <w:lang w:bidi="el-GR"/>
        </w:rPr>
        <w:t xml:space="preserve">για την ΟΜΑΔΑ : </w:t>
      </w:r>
      <w:r w:rsidRPr="006B712D">
        <w:rPr>
          <w:rFonts w:ascii="Arial" w:hAnsi="Arial" w:cs="Arial"/>
          <w:smallCaps w:val="0"/>
          <w:kern w:val="0"/>
          <w:szCs w:val="22"/>
          <w:lang w:bidi="el-GR"/>
        </w:rPr>
        <w:tab/>
        <w:t>σε όλα τα είδη οπωροπωλείου</w:t>
      </w:r>
    </w:p>
    <w:p w:rsidR="003A4949" w:rsidRPr="00D735DE" w:rsidRDefault="003A4949" w:rsidP="003A4949">
      <w:pPr>
        <w:widowControl w:val="0"/>
        <w:suppressAutoHyphens w:val="0"/>
        <w:overflowPunct/>
        <w:autoSpaceDE/>
        <w:autoSpaceDN/>
        <w:adjustRightInd/>
        <w:spacing w:after="0" w:line="240" w:lineRule="exact"/>
        <w:ind w:left="2552" w:hanging="2126"/>
        <w:jc w:val="both"/>
        <w:textAlignment w:val="auto"/>
        <w:rPr>
          <w:rFonts w:ascii="Arial" w:eastAsia="Calibri" w:hAnsi="Arial" w:cs="Arial"/>
          <w:smallCaps w:val="0"/>
          <w:kern w:val="0"/>
          <w:szCs w:val="22"/>
          <w:lang w:bidi="el-GR"/>
        </w:rPr>
      </w:pPr>
      <w:r w:rsidRPr="00D735DE">
        <w:rPr>
          <w:rFonts w:ascii="Arial" w:eastAsia="Calibri" w:hAnsi="Arial" w:cs="Arial"/>
          <w:smallCaps w:val="0"/>
          <w:kern w:val="0"/>
          <w:szCs w:val="22"/>
          <w:lang w:bidi="el-GR"/>
        </w:rPr>
        <w:t>για την ΟΜΑΔΑ :</w:t>
      </w:r>
      <w:r w:rsidRPr="00D735DE">
        <w:rPr>
          <w:rFonts w:ascii="Arial" w:eastAsia="Calibri" w:hAnsi="Arial" w:cs="Arial"/>
          <w:smallCaps w:val="0"/>
          <w:kern w:val="0"/>
          <w:szCs w:val="22"/>
          <w:lang w:bidi="el-GR"/>
        </w:rPr>
        <w:tab/>
        <w:t>στο ελαιόλαδο</w:t>
      </w:r>
    </w:p>
    <w:p w:rsidR="003A4949" w:rsidRPr="00374933" w:rsidRDefault="003A4949" w:rsidP="003A4949">
      <w:pPr>
        <w:widowControl w:val="0"/>
        <w:suppressAutoHyphens w:val="0"/>
        <w:overflowPunct/>
        <w:autoSpaceDE/>
        <w:autoSpaceDN/>
        <w:adjustRightInd/>
        <w:spacing w:after="0" w:line="240" w:lineRule="exact"/>
        <w:ind w:left="2552" w:hanging="2126"/>
        <w:jc w:val="both"/>
        <w:textAlignment w:val="auto"/>
        <w:rPr>
          <w:rFonts w:ascii="Arial" w:eastAsia="Calibri" w:hAnsi="Arial" w:cs="Arial"/>
          <w:smallCaps w:val="0"/>
          <w:color w:val="000000"/>
          <w:kern w:val="0"/>
          <w:szCs w:val="22"/>
          <w:lang w:bidi="el-GR"/>
        </w:rPr>
      </w:pPr>
    </w:p>
    <w:p w:rsidR="003A4949" w:rsidRDefault="00CD1108" w:rsidP="003A4949">
      <w:pPr>
        <w:spacing w:line="240" w:lineRule="auto"/>
        <w:ind w:left="-284" w:right="-142"/>
        <w:jc w:val="both"/>
        <w:rPr>
          <w:rFonts w:ascii="Arial" w:hAnsi="Arial" w:cs="Arial"/>
          <w:smallCaps w:val="0"/>
          <w:kern w:val="0"/>
          <w:szCs w:val="22"/>
        </w:rPr>
      </w:pPr>
      <w:r>
        <w:rPr>
          <w:rFonts w:ascii="Arial" w:hAnsi="Arial" w:cs="Arial"/>
          <w:smallCaps w:val="0"/>
          <w:kern w:val="0"/>
          <w:szCs w:val="22"/>
        </w:rPr>
        <w:t xml:space="preserve">    </w:t>
      </w:r>
    </w:p>
    <w:p w:rsidR="003A4949" w:rsidRPr="008B7FD6" w:rsidRDefault="003A4949" w:rsidP="003A4949">
      <w:pPr>
        <w:spacing w:line="240" w:lineRule="auto"/>
        <w:ind w:right="-142"/>
        <w:jc w:val="both"/>
        <w:rPr>
          <w:rFonts w:ascii="Arial" w:hAnsi="Arial" w:cs="Arial"/>
          <w:smallCaps w:val="0"/>
          <w:color w:val="FF0000"/>
          <w:kern w:val="0"/>
          <w:szCs w:val="22"/>
        </w:rPr>
      </w:pPr>
    </w:p>
    <w:p w:rsidR="00744935" w:rsidRPr="0043186B" w:rsidRDefault="00744935" w:rsidP="00744935">
      <w:pPr>
        <w:ind w:left="60" w:right="-284"/>
        <w:rPr>
          <w:rFonts w:ascii="Arial" w:hAnsi="Arial" w:cs="Arial"/>
          <w:b/>
          <w:smallCaps w:val="0"/>
          <w:kern w:val="0"/>
          <w:sz w:val="24"/>
          <w:szCs w:val="24"/>
        </w:rPr>
      </w:pPr>
      <w:r w:rsidRPr="0043186B">
        <w:rPr>
          <w:rFonts w:ascii="Arial" w:hAnsi="Arial" w:cs="Arial"/>
          <w:b/>
          <w:smallCaps w:val="0"/>
          <w:kern w:val="0"/>
          <w:sz w:val="24"/>
          <w:szCs w:val="24"/>
        </w:rPr>
        <w:t>ΔΗΜΟΤΙΚΟΣ ΟΡΓΑΝΙΣΜΟΣ ΠΡΟΣΧΟΛΙΚΗΣ ΑΓΩΓΗΣ ΚΑΙ ΚΟΙΝΩΝΙΚΗΣ ΑΛΛΗΛΕΓΓΥΗΣ  (ΔΟΠΑΚΑ)</w:t>
      </w:r>
    </w:p>
    <w:p w:rsidR="00744935" w:rsidRPr="009C5868" w:rsidRDefault="00744935" w:rsidP="00744935">
      <w:pPr>
        <w:spacing w:line="240" w:lineRule="auto"/>
        <w:ind w:left="-426"/>
        <w:rPr>
          <w:rFonts w:ascii="Arial" w:hAnsi="Arial" w:cs="Arial"/>
          <w:bCs/>
          <w:smallCaps w:val="0"/>
          <w:color w:val="000000"/>
          <w:kern w:val="22"/>
          <w:szCs w:val="22"/>
        </w:rPr>
      </w:pPr>
      <w:r>
        <w:rPr>
          <w:rFonts w:ascii="Arial" w:hAnsi="Arial" w:cs="Arial"/>
          <w:bCs/>
          <w:caps/>
          <w:smallCaps w:val="0"/>
          <w:color w:val="000000"/>
          <w:kern w:val="22"/>
          <w:szCs w:val="22"/>
        </w:rPr>
        <w:t xml:space="preserve">            </w:t>
      </w:r>
      <w:r w:rsidRPr="00570E49">
        <w:rPr>
          <w:rFonts w:ascii="Arial" w:hAnsi="Arial" w:cs="Arial"/>
          <w:bCs/>
          <w:caps/>
          <w:smallCaps w:val="0"/>
          <w:color w:val="000000"/>
          <w:kern w:val="22"/>
          <w:szCs w:val="22"/>
        </w:rPr>
        <w:t xml:space="preserve">ΠΡΟΫΠΟΛΟΓΙΣΜΟΣ </w:t>
      </w:r>
      <w:r w:rsidRPr="00744935">
        <w:rPr>
          <w:rFonts w:ascii="Arial" w:hAnsi="Arial" w:cs="Arial"/>
          <w:b/>
          <w:bCs/>
          <w:color w:val="000000"/>
          <w:szCs w:val="22"/>
        </w:rPr>
        <w:t xml:space="preserve">: </w:t>
      </w:r>
      <w:r w:rsidRPr="00526916">
        <w:rPr>
          <w:rFonts w:ascii="Arial" w:hAnsi="Arial" w:cs="Arial"/>
          <w:bCs/>
          <w:color w:val="000000"/>
          <w:szCs w:val="22"/>
        </w:rPr>
        <w:t>97.102,84</w:t>
      </w:r>
      <w:r w:rsidRPr="00570E49">
        <w:rPr>
          <w:rFonts w:ascii="Arial" w:hAnsi="Arial" w:cs="Arial"/>
          <w:bCs/>
          <w:color w:val="000000"/>
          <w:szCs w:val="22"/>
        </w:rPr>
        <w:t xml:space="preserve"> € </w:t>
      </w:r>
      <w:r w:rsidRPr="00570E49">
        <w:rPr>
          <w:rFonts w:ascii="Arial" w:eastAsia="Calibri" w:hAnsi="Arial" w:cs="Arial"/>
          <w:bCs/>
          <w:smallCaps w:val="0"/>
          <w:color w:val="000000"/>
          <w:kern w:val="0"/>
          <w:szCs w:val="22"/>
          <w:shd w:val="clear" w:color="auto" w:fill="FFFFFF"/>
          <w:lang w:bidi="el-GR"/>
        </w:rPr>
        <w:t xml:space="preserve">με ΦΠΑ </w:t>
      </w:r>
      <w:r w:rsidRPr="009C5868">
        <w:rPr>
          <w:rFonts w:ascii="Arial" w:hAnsi="Arial" w:cs="Arial"/>
          <w:bCs/>
          <w:smallCaps w:val="0"/>
          <w:color w:val="000000"/>
          <w:kern w:val="22"/>
          <w:szCs w:val="22"/>
        </w:rPr>
        <w:t xml:space="preserve">για </w:t>
      </w:r>
      <w:r>
        <w:rPr>
          <w:rFonts w:ascii="Arial" w:hAnsi="Arial" w:cs="Arial"/>
          <w:bCs/>
          <w:smallCaps w:val="0"/>
          <w:color w:val="000000"/>
          <w:kern w:val="22"/>
          <w:szCs w:val="22"/>
        </w:rPr>
        <w:t>τις ομάδες</w:t>
      </w:r>
      <w:r w:rsidRPr="009C5868">
        <w:rPr>
          <w:rFonts w:ascii="Arial" w:hAnsi="Arial" w:cs="Arial"/>
          <w:bCs/>
          <w:smallCaps w:val="0"/>
          <w:color w:val="000000"/>
          <w:kern w:val="22"/>
          <w:szCs w:val="22"/>
        </w:rPr>
        <w:t>:</w:t>
      </w:r>
    </w:p>
    <w:p w:rsidR="00744935" w:rsidRPr="00CC4110" w:rsidRDefault="00744935" w:rsidP="00744935">
      <w:pPr>
        <w:spacing w:line="240" w:lineRule="auto"/>
        <w:ind w:left="284" w:right="-284"/>
        <w:jc w:val="both"/>
        <w:rPr>
          <w:rFonts w:ascii="Arial" w:hAnsi="Arial" w:cs="Arial"/>
          <w:bCs/>
          <w:smallCaps w:val="0"/>
          <w:kern w:val="0"/>
          <w:sz w:val="24"/>
          <w:szCs w:val="24"/>
        </w:rPr>
      </w:pPr>
      <w:r w:rsidRPr="00CC4110">
        <w:rPr>
          <w:rFonts w:ascii="Arial" w:hAnsi="Arial" w:cs="Arial"/>
          <w:b/>
          <w:szCs w:val="22"/>
        </w:rPr>
        <w:t>ΟΜΑΔΑ :</w:t>
      </w:r>
      <w:r w:rsidRPr="00CC4110">
        <w:rPr>
          <w:rFonts w:ascii="Arial" w:hAnsi="Arial" w:cs="Arial"/>
          <w:szCs w:val="22"/>
        </w:rPr>
        <w:t xml:space="preserve">  ΕΙΔΗ ΠΑΝΤΟΠΩΛΕΙΟΥ – ΠΡΟΫΠΟΛΟΓΙΣΜΟΥ </w:t>
      </w:r>
      <w:r w:rsidR="00F64D54">
        <w:rPr>
          <w:rFonts w:ascii="Arial" w:hAnsi="Arial" w:cs="Arial"/>
          <w:szCs w:val="22"/>
        </w:rPr>
        <w:t>33.837,24</w:t>
      </w:r>
      <w:r w:rsidRPr="00CC4110">
        <w:rPr>
          <w:rFonts w:ascii="Arial" w:hAnsi="Arial" w:cs="Arial"/>
          <w:bCs/>
          <w:smallCaps w:val="0"/>
          <w:kern w:val="0"/>
          <w:sz w:val="24"/>
          <w:szCs w:val="24"/>
        </w:rPr>
        <w:t xml:space="preserve"> </w:t>
      </w:r>
      <w:r w:rsidRPr="00CC4110">
        <w:rPr>
          <w:rFonts w:ascii="Arial" w:hAnsi="Arial" w:cs="Arial"/>
          <w:szCs w:val="22"/>
        </w:rPr>
        <w:t>€</w:t>
      </w:r>
    </w:p>
    <w:p w:rsidR="00744935" w:rsidRPr="00CC4110" w:rsidRDefault="00744935" w:rsidP="00744935">
      <w:pPr>
        <w:spacing w:line="240" w:lineRule="auto"/>
        <w:ind w:left="284"/>
        <w:jc w:val="both"/>
        <w:rPr>
          <w:rFonts w:ascii="Arial" w:hAnsi="Arial" w:cs="Arial"/>
          <w:smallCaps w:val="0"/>
          <w:kern w:val="0"/>
          <w:szCs w:val="22"/>
        </w:rPr>
      </w:pPr>
      <w:r w:rsidRPr="00CC4110">
        <w:rPr>
          <w:rFonts w:ascii="Arial" w:hAnsi="Arial" w:cs="Arial"/>
          <w:b/>
          <w:szCs w:val="22"/>
        </w:rPr>
        <w:t>ΟΜΑΔΑ :</w:t>
      </w:r>
      <w:r w:rsidRPr="00CC4110">
        <w:rPr>
          <w:rFonts w:ascii="Arial" w:hAnsi="Arial" w:cs="Arial"/>
          <w:szCs w:val="22"/>
        </w:rPr>
        <w:t xml:space="preserve">  ΕΙΔΗ ΚΡΕΟΠΩΛΕΙΟΥ  – ΠΡΟΫΠΟΛΟΓΙΣΜΟΥ  </w:t>
      </w:r>
      <w:r>
        <w:rPr>
          <w:rFonts w:ascii="Arial" w:hAnsi="Arial" w:cs="Arial"/>
          <w:szCs w:val="22"/>
        </w:rPr>
        <w:t>16.445,57</w:t>
      </w:r>
      <w:r w:rsidRPr="00CC4110">
        <w:rPr>
          <w:rFonts w:ascii="Arial" w:hAnsi="Arial" w:cs="Arial"/>
          <w:smallCaps w:val="0"/>
          <w:kern w:val="0"/>
          <w:sz w:val="24"/>
          <w:szCs w:val="24"/>
        </w:rPr>
        <w:t xml:space="preserve"> </w:t>
      </w:r>
      <w:r w:rsidRPr="00CC4110">
        <w:rPr>
          <w:rFonts w:ascii="Arial" w:hAnsi="Arial" w:cs="Arial"/>
          <w:szCs w:val="22"/>
        </w:rPr>
        <w:t>€</w:t>
      </w:r>
    </w:p>
    <w:p w:rsidR="00744935" w:rsidRPr="00CC4110" w:rsidRDefault="00744935" w:rsidP="00744935">
      <w:pPr>
        <w:spacing w:line="240" w:lineRule="auto"/>
        <w:ind w:left="284"/>
        <w:jc w:val="both"/>
        <w:rPr>
          <w:rFonts w:ascii="Arial" w:hAnsi="Arial" w:cs="Arial"/>
          <w:bCs/>
          <w:smallCaps w:val="0"/>
          <w:kern w:val="0"/>
          <w:sz w:val="24"/>
          <w:szCs w:val="24"/>
        </w:rPr>
      </w:pPr>
      <w:r w:rsidRPr="00CC4110">
        <w:rPr>
          <w:rFonts w:ascii="Arial" w:hAnsi="Arial" w:cs="Arial"/>
          <w:b/>
          <w:szCs w:val="22"/>
        </w:rPr>
        <w:t>ΟΜΑΔΑ :</w:t>
      </w:r>
      <w:r w:rsidRPr="00CC4110">
        <w:rPr>
          <w:rFonts w:ascii="Arial" w:hAnsi="Arial" w:cs="Arial"/>
          <w:szCs w:val="22"/>
        </w:rPr>
        <w:t xml:space="preserve">  ΕΙΔΗ ΙΧΘΥΟΠΩΛΕΙΟΥ    – ΠΡΟΫΠΟΛΟΓΙΣΜΟΥ </w:t>
      </w:r>
      <w:r>
        <w:rPr>
          <w:rFonts w:ascii="Arial" w:hAnsi="Arial" w:cs="Arial"/>
          <w:szCs w:val="22"/>
        </w:rPr>
        <w:t>9.874,96</w:t>
      </w:r>
      <w:r w:rsidRPr="00CC4110">
        <w:rPr>
          <w:rFonts w:ascii="Arial" w:hAnsi="Arial" w:cs="Arial"/>
          <w:bCs/>
          <w:smallCaps w:val="0"/>
          <w:kern w:val="0"/>
          <w:sz w:val="24"/>
          <w:szCs w:val="24"/>
        </w:rPr>
        <w:t xml:space="preserve"> </w:t>
      </w:r>
      <w:r w:rsidRPr="00CC4110">
        <w:rPr>
          <w:rFonts w:ascii="Arial" w:hAnsi="Arial" w:cs="Arial"/>
          <w:szCs w:val="22"/>
        </w:rPr>
        <w:t>€</w:t>
      </w:r>
    </w:p>
    <w:p w:rsidR="00744935" w:rsidRPr="00CC4110" w:rsidRDefault="00744935" w:rsidP="00744935">
      <w:pPr>
        <w:spacing w:line="240" w:lineRule="auto"/>
        <w:ind w:left="284"/>
        <w:jc w:val="both"/>
        <w:rPr>
          <w:rFonts w:ascii="Arial" w:hAnsi="Arial" w:cs="Arial"/>
          <w:smallCaps w:val="0"/>
          <w:kern w:val="0"/>
          <w:sz w:val="24"/>
          <w:szCs w:val="24"/>
        </w:rPr>
      </w:pPr>
      <w:r w:rsidRPr="00CC4110">
        <w:rPr>
          <w:rFonts w:ascii="Arial" w:hAnsi="Arial" w:cs="Arial"/>
          <w:b/>
          <w:szCs w:val="22"/>
        </w:rPr>
        <w:t>ΟΜΑΔΑ :</w:t>
      </w:r>
      <w:r w:rsidRPr="00CC4110">
        <w:rPr>
          <w:rFonts w:ascii="Arial" w:hAnsi="Arial" w:cs="Arial"/>
          <w:szCs w:val="22"/>
        </w:rPr>
        <w:t xml:space="preserve">  ΕΙΔΗ ΟΠΩΡΟΠΩΛΕΙΟΥ   – ΠΡΟΫΠΟΛΟΓΙΣΜΟΥ </w:t>
      </w:r>
      <w:r>
        <w:rPr>
          <w:rFonts w:ascii="Arial" w:hAnsi="Arial" w:cs="Arial"/>
          <w:szCs w:val="22"/>
        </w:rPr>
        <w:t>21.008,45</w:t>
      </w:r>
      <w:r w:rsidRPr="00CC4110">
        <w:rPr>
          <w:rFonts w:ascii="Arial" w:hAnsi="Arial" w:cs="Arial"/>
          <w:smallCaps w:val="0"/>
          <w:kern w:val="0"/>
          <w:sz w:val="24"/>
          <w:szCs w:val="24"/>
        </w:rPr>
        <w:t xml:space="preserve"> </w:t>
      </w:r>
      <w:r w:rsidRPr="00CC4110">
        <w:rPr>
          <w:rFonts w:ascii="Arial" w:hAnsi="Arial" w:cs="Arial"/>
          <w:szCs w:val="22"/>
        </w:rPr>
        <w:t>€</w:t>
      </w:r>
    </w:p>
    <w:p w:rsidR="00744935" w:rsidRDefault="00744935" w:rsidP="00744935">
      <w:pPr>
        <w:spacing w:line="240" w:lineRule="auto"/>
        <w:ind w:left="284"/>
        <w:jc w:val="both"/>
        <w:rPr>
          <w:rFonts w:ascii="Arial" w:hAnsi="Arial" w:cs="Arial"/>
          <w:szCs w:val="22"/>
        </w:rPr>
      </w:pPr>
      <w:r w:rsidRPr="00CC4110">
        <w:rPr>
          <w:rFonts w:ascii="Arial" w:hAnsi="Arial" w:cs="Arial"/>
          <w:b/>
          <w:szCs w:val="22"/>
        </w:rPr>
        <w:t>ΟΜΑΔΑ :</w:t>
      </w:r>
      <w:r>
        <w:rPr>
          <w:rFonts w:ascii="Arial" w:hAnsi="Arial" w:cs="Arial"/>
          <w:szCs w:val="22"/>
        </w:rPr>
        <w:t xml:space="preserve">  ΕΙΔΗ ΑΡΤΟΥ </w:t>
      </w:r>
      <w:r w:rsidRPr="00CC4110">
        <w:rPr>
          <w:rFonts w:ascii="Arial" w:hAnsi="Arial" w:cs="Arial"/>
          <w:szCs w:val="22"/>
        </w:rPr>
        <w:t xml:space="preserve">   – ΠΡΟΫΠΟΛΟΓΙΣΜΟΥ  </w:t>
      </w:r>
      <w:r>
        <w:rPr>
          <w:rFonts w:ascii="Arial" w:hAnsi="Arial" w:cs="Arial"/>
          <w:szCs w:val="22"/>
        </w:rPr>
        <w:t>8.432,06</w:t>
      </w:r>
      <w:r w:rsidRPr="00CC4110">
        <w:rPr>
          <w:rFonts w:ascii="Arial" w:hAnsi="Arial" w:cs="Arial"/>
          <w:szCs w:val="22"/>
        </w:rPr>
        <w:t>€</w:t>
      </w:r>
    </w:p>
    <w:p w:rsidR="00744935" w:rsidRDefault="00744935" w:rsidP="00744935">
      <w:pPr>
        <w:spacing w:line="240" w:lineRule="auto"/>
        <w:ind w:left="284"/>
        <w:jc w:val="both"/>
        <w:rPr>
          <w:rFonts w:ascii="Arial" w:hAnsi="Arial" w:cs="Arial"/>
          <w:smallCaps w:val="0"/>
          <w:kern w:val="0"/>
          <w:sz w:val="24"/>
          <w:szCs w:val="24"/>
        </w:rPr>
      </w:pPr>
      <w:r>
        <w:rPr>
          <w:rFonts w:ascii="Arial" w:hAnsi="Arial" w:cs="Arial"/>
          <w:b/>
          <w:szCs w:val="22"/>
        </w:rPr>
        <w:t>ΟΜΑΔΑ :</w:t>
      </w:r>
      <w:r w:rsidR="00CD1108">
        <w:rPr>
          <w:rFonts w:ascii="Arial" w:hAnsi="Arial" w:cs="Arial"/>
          <w:b/>
          <w:szCs w:val="22"/>
        </w:rPr>
        <w:t xml:space="preserve"> </w:t>
      </w:r>
      <w:r w:rsidR="00F25A91" w:rsidRPr="00F25A91">
        <w:rPr>
          <w:rFonts w:ascii="Arial" w:hAnsi="Arial" w:cs="Arial"/>
          <w:b/>
          <w:szCs w:val="22"/>
        </w:rPr>
        <w:t xml:space="preserve"> </w:t>
      </w:r>
      <w:r>
        <w:rPr>
          <w:rFonts w:ascii="Arial" w:hAnsi="Arial" w:cs="Arial"/>
          <w:smallCaps w:val="0"/>
          <w:kern w:val="0"/>
          <w:sz w:val="24"/>
          <w:szCs w:val="24"/>
        </w:rPr>
        <w:t>ΕΛΑΙΟΛΑΔΟ –</w:t>
      </w:r>
      <w:r w:rsidR="00CD1108" w:rsidRPr="00CD1108">
        <w:t xml:space="preserve"> </w:t>
      </w:r>
      <w:r w:rsidR="00CD1108" w:rsidRPr="00F25A91">
        <w:rPr>
          <w:rFonts w:ascii="Arial" w:hAnsi="Arial" w:cs="Arial"/>
          <w:smallCaps w:val="0"/>
          <w:kern w:val="0"/>
          <w:sz w:val="24"/>
          <w:szCs w:val="24"/>
        </w:rPr>
        <w:t xml:space="preserve">ΠΡΟΫΠΟΛΟΓΙΣΜΟΥ </w:t>
      </w:r>
      <w:r w:rsidRPr="00F25A91">
        <w:rPr>
          <w:rFonts w:ascii="Arial" w:hAnsi="Arial" w:cs="Arial"/>
          <w:smallCaps w:val="0"/>
          <w:kern w:val="0"/>
          <w:sz w:val="24"/>
          <w:szCs w:val="24"/>
        </w:rPr>
        <w:t>4.645,66€</w:t>
      </w:r>
    </w:p>
    <w:p w:rsidR="00744935" w:rsidRPr="00576C93" w:rsidRDefault="00744935" w:rsidP="00744935">
      <w:pPr>
        <w:spacing w:line="240" w:lineRule="auto"/>
        <w:ind w:left="284"/>
        <w:jc w:val="both"/>
        <w:rPr>
          <w:rFonts w:ascii="Arial" w:hAnsi="Arial" w:cs="Arial"/>
          <w:smallCaps w:val="0"/>
          <w:kern w:val="0"/>
          <w:sz w:val="24"/>
          <w:szCs w:val="24"/>
        </w:rPr>
      </w:pPr>
      <w:r>
        <w:rPr>
          <w:rFonts w:ascii="Arial" w:hAnsi="Arial" w:cs="Arial"/>
          <w:b/>
          <w:szCs w:val="22"/>
        </w:rPr>
        <w:t>ΟΜΑΔΑ:</w:t>
      </w:r>
      <w:r>
        <w:rPr>
          <w:rFonts w:ascii="Arial" w:hAnsi="Arial" w:cs="Arial"/>
          <w:smallCaps w:val="0"/>
          <w:kern w:val="0"/>
          <w:sz w:val="24"/>
          <w:szCs w:val="24"/>
        </w:rPr>
        <w:t xml:space="preserve"> </w:t>
      </w:r>
      <w:r w:rsidR="00F25A91" w:rsidRPr="00F25A91">
        <w:rPr>
          <w:rFonts w:ascii="Arial" w:hAnsi="Arial" w:cs="Arial"/>
          <w:smallCaps w:val="0"/>
          <w:kern w:val="0"/>
          <w:sz w:val="24"/>
          <w:szCs w:val="24"/>
        </w:rPr>
        <w:t xml:space="preserve"> </w:t>
      </w:r>
      <w:r>
        <w:rPr>
          <w:rFonts w:ascii="Arial" w:hAnsi="Arial" w:cs="Arial"/>
          <w:smallCaps w:val="0"/>
          <w:kern w:val="0"/>
          <w:sz w:val="24"/>
          <w:szCs w:val="24"/>
        </w:rPr>
        <w:t>ΦΡΕΣΚΟ ΓΑΛΑ</w:t>
      </w:r>
      <w:r w:rsidR="00F25A91" w:rsidRPr="00A75F1B">
        <w:rPr>
          <w:rFonts w:ascii="Arial" w:hAnsi="Arial" w:cs="Arial"/>
          <w:smallCaps w:val="0"/>
          <w:kern w:val="0"/>
          <w:sz w:val="24"/>
          <w:szCs w:val="24"/>
        </w:rPr>
        <w:t xml:space="preserve"> </w:t>
      </w:r>
      <w:r>
        <w:rPr>
          <w:rFonts w:ascii="Arial" w:hAnsi="Arial" w:cs="Arial"/>
          <w:smallCaps w:val="0"/>
          <w:kern w:val="0"/>
          <w:sz w:val="24"/>
          <w:szCs w:val="24"/>
        </w:rPr>
        <w:t>-</w:t>
      </w:r>
      <w:r w:rsidR="00CD1108">
        <w:rPr>
          <w:rFonts w:ascii="Arial" w:hAnsi="Arial" w:cs="Arial"/>
          <w:smallCaps w:val="0"/>
          <w:kern w:val="0"/>
          <w:sz w:val="24"/>
          <w:szCs w:val="24"/>
        </w:rPr>
        <w:t xml:space="preserve"> </w:t>
      </w:r>
      <w:r w:rsidR="00CD1108" w:rsidRPr="00CD1108">
        <w:rPr>
          <w:rFonts w:ascii="Arial" w:hAnsi="Arial" w:cs="Arial"/>
          <w:smallCaps w:val="0"/>
          <w:kern w:val="0"/>
          <w:sz w:val="24"/>
          <w:szCs w:val="24"/>
        </w:rPr>
        <w:t>ΠΡΟΫΠΟΛΟΓΙΣΜΟΥ</w:t>
      </w:r>
      <w:r>
        <w:rPr>
          <w:rFonts w:ascii="Arial" w:hAnsi="Arial" w:cs="Arial"/>
          <w:smallCaps w:val="0"/>
          <w:kern w:val="0"/>
          <w:sz w:val="24"/>
          <w:szCs w:val="24"/>
        </w:rPr>
        <w:t xml:space="preserve"> 2.858,90€</w:t>
      </w:r>
    </w:p>
    <w:p w:rsidR="00744935" w:rsidRDefault="00A75F1B" w:rsidP="00744935">
      <w:pPr>
        <w:suppressAutoHyphens w:val="0"/>
        <w:overflowPunct/>
        <w:autoSpaceDE/>
        <w:autoSpaceDN/>
        <w:adjustRightInd/>
        <w:spacing w:after="0" w:line="240" w:lineRule="auto"/>
        <w:jc w:val="both"/>
        <w:textAlignment w:val="auto"/>
        <w:rPr>
          <w:rFonts w:ascii="Arial" w:hAnsi="Arial" w:cs="Arial"/>
          <w:bCs/>
          <w:smallCaps w:val="0"/>
          <w:color w:val="000000"/>
          <w:kern w:val="22"/>
          <w:szCs w:val="22"/>
        </w:rPr>
      </w:pPr>
      <w:r w:rsidRPr="00A75F1B">
        <w:rPr>
          <w:rFonts w:ascii="Arial" w:hAnsi="Arial" w:cs="Arial"/>
          <w:bCs/>
          <w:smallCaps w:val="0"/>
          <w:kern w:val="22"/>
          <w:szCs w:val="22"/>
        </w:rPr>
        <w:t xml:space="preserve">     </w:t>
      </w:r>
      <w:r w:rsidR="00744935">
        <w:rPr>
          <w:rFonts w:ascii="Arial" w:hAnsi="Arial" w:cs="Arial"/>
          <w:bCs/>
          <w:smallCaps w:val="0"/>
          <w:kern w:val="22"/>
          <w:szCs w:val="22"/>
        </w:rPr>
        <w:t xml:space="preserve">Η δαπάνη θα βαρύνει τον </w:t>
      </w:r>
      <w:r>
        <w:rPr>
          <w:rFonts w:ascii="Arial" w:hAnsi="Arial" w:cs="Arial"/>
          <w:bCs/>
          <w:smallCaps w:val="0"/>
          <w:kern w:val="22"/>
          <w:szCs w:val="22"/>
          <w:lang w:val="en-US"/>
        </w:rPr>
        <w:t>K</w:t>
      </w:r>
      <w:r w:rsidRPr="00A75F1B">
        <w:rPr>
          <w:rFonts w:ascii="Arial" w:hAnsi="Arial" w:cs="Arial"/>
          <w:bCs/>
          <w:smallCaps w:val="0"/>
          <w:kern w:val="22"/>
          <w:szCs w:val="22"/>
        </w:rPr>
        <w:t>.</w:t>
      </w:r>
      <w:r>
        <w:rPr>
          <w:rFonts w:ascii="Arial" w:hAnsi="Arial" w:cs="Arial"/>
          <w:bCs/>
          <w:smallCaps w:val="0"/>
          <w:kern w:val="22"/>
          <w:szCs w:val="22"/>
          <w:lang w:val="en-US"/>
        </w:rPr>
        <w:t>A</w:t>
      </w:r>
      <w:r w:rsidRPr="00A75F1B">
        <w:rPr>
          <w:rFonts w:ascii="Arial" w:hAnsi="Arial" w:cs="Arial"/>
          <w:bCs/>
          <w:smallCaps w:val="0"/>
          <w:kern w:val="22"/>
          <w:szCs w:val="22"/>
        </w:rPr>
        <w:t>.</w:t>
      </w:r>
      <w:r>
        <w:rPr>
          <w:rFonts w:ascii="Arial" w:hAnsi="Arial" w:cs="Arial"/>
          <w:bCs/>
          <w:smallCaps w:val="0"/>
          <w:kern w:val="22"/>
          <w:szCs w:val="22"/>
        </w:rPr>
        <w:t xml:space="preserve">:10.6481.0001 </w:t>
      </w:r>
      <w:r w:rsidR="005A2854" w:rsidRPr="00146246">
        <w:rPr>
          <w:rFonts w:ascii="Arial" w:hAnsi="Arial" w:cs="Arial"/>
          <w:bCs/>
          <w:smallCaps w:val="0"/>
          <w:kern w:val="22"/>
          <w:szCs w:val="22"/>
        </w:rPr>
        <w:t xml:space="preserve">με τίτλο: «ΠΡΟΜΗΘΕΙΑ ΕΙΔΩΝ ΔΙΑΤΡΟΦΗΣ ΠΑΙΔΙΚΩΝ ΣΤΑΘΜΩΝ ΚΑΙ ΚΑΠΗ» </w:t>
      </w:r>
      <w:r w:rsidR="005A2854">
        <w:rPr>
          <w:rFonts w:ascii="Arial" w:hAnsi="Arial" w:cs="Arial"/>
          <w:smallCaps w:val="0"/>
          <w:kern w:val="0"/>
          <w:szCs w:val="22"/>
        </w:rPr>
        <w:t xml:space="preserve">προϋπολογισμού </w:t>
      </w:r>
      <w:r>
        <w:rPr>
          <w:rFonts w:ascii="Arial" w:hAnsi="Arial" w:cs="Arial"/>
          <w:smallCaps w:val="0"/>
          <w:kern w:val="0"/>
          <w:szCs w:val="22"/>
        </w:rPr>
        <w:t xml:space="preserve">Δ.Ο.Π.Α.Κ.Α. για το </w:t>
      </w:r>
      <w:r w:rsidR="005A2854" w:rsidRPr="00146246">
        <w:rPr>
          <w:rFonts w:ascii="Arial" w:hAnsi="Arial" w:cs="Arial"/>
          <w:smallCaps w:val="0"/>
          <w:kern w:val="0"/>
          <w:szCs w:val="22"/>
        </w:rPr>
        <w:t xml:space="preserve"> οικονομικ</w:t>
      </w:r>
      <w:r>
        <w:rPr>
          <w:rFonts w:ascii="Arial" w:hAnsi="Arial" w:cs="Arial"/>
          <w:smallCaps w:val="0"/>
          <w:kern w:val="0"/>
          <w:szCs w:val="22"/>
        </w:rPr>
        <w:t xml:space="preserve">ό </w:t>
      </w:r>
      <w:r w:rsidR="005A2854" w:rsidRPr="00146246">
        <w:rPr>
          <w:rFonts w:ascii="Arial" w:hAnsi="Arial" w:cs="Arial"/>
          <w:smallCaps w:val="0"/>
          <w:kern w:val="0"/>
          <w:szCs w:val="22"/>
        </w:rPr>
        <w:t xml:space="preserve"> έτος 20</w:t>
      </w:r>
      <w:r w:rsidR="005A2854">
        <w:rPr>
          <w:rFonts w:ascii="Arial" w:hAnsi="Arial" w:cs="Arial"/>
          <w:smallCaps w:val="0"/>
          <w:kern w:val="0"/>
          <w:szCs w:val="22"/>
        </w:rPr>
        <w:t>22.</w:t>
      </w:r>
    </w:p>
    <w:p w:rsidR="00351E68" w:rsidRPr="009A475E" w:rsidRDefault="00B318EE" w:rsidP="009A475E">
      <w:pPr>
        <w:spacing w:after="100" w:afterAutospacing="1" w:line="240" w:lineRule="auto"/>
        <w:contextualSpacing/>
        <w:jc w:val="both"/>
        <w:rPr>
          <w:rFonts w:ascii="Arial" w:hAnsi="Arial" w:cs="Arial"/>
          <w:bCs/>
          <w:smallCaps w:val="0"/>
          <w:color w:val="000000"/>
          <w:kern w:val="22"/>
          <w:szCs w:val="22"/>
        </w:rPr>
      </w:pPr>
      <w:r w:rsidRPr="00230575">
        <w:rPr>
          <w:rFonts w:ascii="Arial" w:hAnsi="Arial" w:cs="Arial"/>
          <w:szCs w:val="22"/>
          <w:lang w:bidi="el-GR"/>
        </w:rPr>
        <w:br w:type="page"/>
      </w:r>
      <w:r w:rsidR="00B347BD">
        <w:rPr>
          <w:rFonts w:ascii="Arial" w:hAnsi="Arial" w:cs="Arial"/>
          <w:szCs w:val="22"/>
        </w:rPr>
        <w:lastRenderedPageBreak/>
        <w:t xml:space="preserve">          </w:t>
      </w:r>
    </w:p>
    <w:p w:rsidR="00B347BD" w:rsidRPr="00B01F79" w:rsidRDefault="00B347BD" w:rsidP="003169E8">
      <w:pPr>
        <w:suppressAutoHyphens w:val="0"/>
        <w:overflowPunct/>
        <w:autoSpaceDE/>
        <w:autoSpaceDN/>
        <w:adjustRightInd/>
        <w:spacing w:after="0" w:line="240" w:lineRule="auto"/>
        <w:textAlignment w:val="auto"/>
        <w:rPr>
          <w:rFonts w:ascii="Arial" w:hAnsi="Arial" w:cs="Arial"/>
          <w:szCs w:val="22"/>
        </w:rPr>
      </w:pPr>
      <w:r>
        <w:rPr>
          <w:rFonts w:ascii="Arial" w:hAnsi="Arial" w:cs="Arial"/>
          <w:szCs w:val="22"/>
        </w:rPr>
        <w:t xml:space="preserve">             </w:t>
      </w:r>
    </w:p>
    <w:p w:rsidR="00F70367" w:rsidRPr="00A75F1B" w:rsidRDefault="005C6790" w:rsidP="00A75F1B">
      <w:pPr>
        <w:spacing w:line="240" w:lineRule="auto"/>
        <w:ind w:left="284" w:right="-641"/>
        <w:rPr>
          <w:rFonts w:ascii="Arial" w:hAnsi="Arial" w:cs="Arial"/>
          <w:b/>
          <w:smallCaps w:val="0"/>
          <w:kern w:val="0"/>
          <w:szCs w:val="22"/>
        </w:rPr>
      </w:pPr>
      <w:r w:rsidRPr="00B01F79">
        <w:rPr>
          <w:rFonts w:ascii="Arial" w:hAnsi="Arial" w:cs="Arial"/>
          <w:b/>
          <w:szCs w:val="22"/>
        </w:rPr>
        <w:t xml:space="preserve"> </w:t>
      </w:r>
    </w:p>
    <w:p w:rsidR="00976667" w:rsidRPr="00976667" w:rsidRDefault="00976667" w:rsidP="00976667"/>
    <w:p w:rsidR="00F70367" w:rsidRDefault="00F70367" w:rsidP="00F70367">
      <w:pPr>
        <w:pStyle w:val="2"/>
        <w:spacing w:line="240" w:lineRule="auto"/>
        <w:jc w:val="center"/>
        <w:rPr>
          <w:sz w:val="24"/>
          <w:szCs w:val="24"/>
        </w:rPr>
      </w:pPr>
      <w:r>
        <w:rPr>
          <w:sz w:val="24"/>
          <w:szCs w:val="24"/>
        </w:rPr>
        <w:t>ΕΝΔΕΙ</w:t>
      </w:r>
      <w:r w:rsidR="00F52759">
        <w:rPr>
          <w:sz w:val="24"/>
          <w:szCs w:val="24"/>
        </w:rPr>
        <w:t>ΚΤΙΚΟΣ ΠΡΟΫΠΟΛΟΓΙΣΜΟΣ  ΔΗΜΟΥ</w:t>
      </w:r>
    </w:p>
    <w:p w:rsidR="00C768C8" w:rsidRPr="004834C1" w:rsidRDefault="00A75F1B" w:rsidP="005A2854">
      <w:pPr>
        <w:suppressAutoHyphens w:val="0"/>
        <w:overflowPunct/>
        <w:autoSpaceDE/>
        <w:autoSpaceDN/>
        <w:adjustRightInd/>
        <w:spacing w:after="0" w:line="240" w:lineRule="auto"/>
        <w:ind w:left="284"/>
        <w:jc w:val="both"/>
        <w:textAlignment w:val="auto"/>
        <w:rPr>
          <w:rFonts w:ascii="Arial" w:hAnsi="Arial" w:cs="Arial"/>
          <w:bCs/>
          <w:smallCaps w:val="0"/>
          <w:kern w:val="0"/>
          <w:szCs w:val="22"/>
          <w:lang w:eastAsia="zh-CN"/>
        </w:rPr>
      </w:pPr>
      <w:r>
        <w:rPr>
          <w:rFonts w:ascii="Arial" w:hAnsi="Arial" w:cs="Arial"/>
          <w:bCs/>
          <w:smallCaps w:val="0"/>
          <w:kern w:val="0"/>
          <w:szCs w:val="22"/>
          <w:lang w:eastAsia="zh-CN"/>
        </w:rPr>
        <w:t xml:space="preserve">    </w:t>
      </w:r>
      <w:r w:rsidRPr="0001082D">
        <w:rPr>
          <w:rFonts w:ascii="Arial" w:hAnsi="Arial" w:cs="Arial"/>
          <w:bCs/>
          <w:smallCaps w:val="0"/>
          <w:kern w:val="0"/>
          <w:szCs w:val="22"/>
          <w:lang w:eastAsia="zh-CN"/>
        </w:rPr>
        <w:t>Οι ποσότητες</w:t>
      </w:r>
      <w:r>
        <w:rPr>
          <w:rFonts w:ascii="Arial" w:hAnsi="Arial" w:cs="Arial"/>
          <w:bCs/>
          <w:smallCaps w:val="0"/>
          <w:kern w:val="0"/>
          <w:szCs w:val="22"/>
          <w:lang w:eastAsia="zh-CN"/>
        </w:rPr>
        <w:t xml:space="preserve"> </w:t>
      </w:r>
      <w:r w:rsidR="00C768C8" w:rsidRPr="00A23A10">
        <w:rPr>
          <w:rFonts w:ascii="Arial" w:hAnsi="Arial" w:cs="Arial"/>
          <w:bCs/>
          <w:smallCaps w:val="0"/>
          <w:kern w:val="0"/>
          <w:szCs w:val="22"/>
          <w:lang w:eastAsia="zh-CN"/>
        </w:rPr>
        <w:t xml:space="preserve"> που αναφέρονται  ανά είδος στον Ενδεικτικό Προϋπολο</w:t>
      </w:r>
      <w:r w:rsidR="00636F00">
        <w:rPr>
          <w:rFonts w:ascii="Arial" w:hAnsi="Arial" w:cs="Arial"/>
          <w:bCs/>
          <w:smallCaps w:val="0"/>
          <w:kern w:val="0"/>
          <w:szCs w:val="22"/>
          <w:lang w:eastAsia="zh-CN"/>
        </w:rPr>
        <w:t xml:space="preserve">γισμό δεν δεσμεύουν το Δήμο </w:t>
      </w:r>
      <w:r w:rsidR="00C768C8" w:rsidRPr="00A23A10">
        <w:rPr>
          <w:rFonts w:ascii="Arial" w:hAnsi="Arial" w:cs="Arial"/>
          <w:bCs/>
          <w:smallCaps w:val="0"/>
          <w:kern w:val="0"/>
          <w:szCs w:val="22"/>
          <w:lang w:eastAsia="zh-CN"/>
        </w:rPr>
        <w:t xml:space="preserve"> όσον αφορά στη διάθεσή τους. </w:t>
      </w:r>
      <w:r w:rsidR="00C768C8" w:rsidRPr="006A1384">
        <w:rPr>
          <w:rFonts w:ascii="Arial" w:hAnsi="Arial" w:cs="Arial"/>
          <w:bCs/>
          <w:smallCaps w:val="0"/>
          <w:kern w:val="0"/>
          <w:szCs w:val="22"/>
          <w:lang w:eastAsia="zh-CN"/>
        </w:rPr>
        <w:t xml:space="preserve">Η διάθεση και κατανομή των αναφερόμενων </w:t>
      </w:r>
      <w:r w:rsidR="0001082D" w:rsidRPr="0001082D">
        <w:rPr>
          <w:rFonts w:ascii="Arial" w:hAnsi="Arial" w:cs="Arial"/>
          <w:bCs/>
          <w:smallCaps w:val="0"/>
          <w:kern w:val="0"/>
          <w:szCs w:val="22"/>
          <w:lang w:eastAsia="zh-CN"/>
        </w:rPr>
        <w:t xml:space="preserve">ποσοτήτων </w:t>
      </w:r>
      <w:r w:rsidR="00C768C8" w:rsidRPr="0001082D">
        <w:rPr>
          <w:rFonts w:ascii="Arial" w:hAnsi="Arial" w:cs="Arial"/>
          <w:bCs/>
          <w:smallCaps w:val="0"/>
          <w:kern w:val="0"/>
          <w:szCs w:val="22"/>
          <w:lang w:eastAsia="zh-CN"/>
        </w:rPr>
        <w:t>,</w:t>
      </w:r>
      <w:r w:rsidR="00C768C8" w:rsidRPr="006A1384">
        <w:rPr>
          <w:rFonts w:ascii="Arial" w:hAnsi="Arial" w:cs="Arial"/>
          <w:bCs/>
          <w:smallCaps w:val="0"/>
          <w:kern w:val="0"/>
          <w:szCs w:val="22"/>
          <w:lang w:eastAsia="zh-CN"/>
        </w:rPr>
        <w:t xml:space="preserve"> είναι ενδεικτική και θα γίνεται σταδιακά και με βάση τις πραγματικές ανάγκες</w:t>
      </w:r>
      <w:r w:rsidR="005A2854">
        <w:rPr>
          <w:rFonts w:ascii="Arial" w:hAnsi="Arial" w:cs="Arial"/>
          <w:bCs/>
          <w:smallCaps w:val="0"/>
          <w:kern w:val="0"/>
          <w:szCs w:val="22"/>
          <w:lang w:eastAsia="zh-CN"/>
        </w:rPr>
        <w:t>.</w:t>
      </w:r>
      <w:r w:rsidR="00A23A10" w:rsidRPr="005F5EB8">
        <w:rPr>
          <w:rFonts w:ascii="Arial" w:hAnsi="Arial" w:cs="Arial"/>
          <w:bCs/>
          <w:smallCaps w:val="0"/>
          <w:kern w:val="0"/>
          <w:szCs w:val="22"/>
          <w:lang w:eastAsia="zh-CN"/>
        </w:rPr>
        <w:t xml:space="preserve"> </w:t>
      </w:r>
    </w:p>
    <w:p w:rsidR="00976667" w:rsidRPr="00380E50" w:rsidRDefault="00976667" w:rsidP="00DD0626">
      <w:pPr>
        <w:spacing w:line="240" w:lineRule="auto"/>
        <w:ind w:left="284"/>
        <w:jc w:val="center"/>
        <w:rPr>
          <w:rFonts w:ascii="Arial" w:hAnsi="Arial" w:cs="Arial"/>
          <w:b/>
          <w:sz w:val="24"/>
          <w:szCs w:val="24"/>
        </w:rPr>
      </w:pPr>
    </w:p>
    <w:p w:rsidR="002304AB" w:rsidRPr="00934EDD" w:rsidRDefault="008C4610" w:rsidP="00486CF3">
      <w:pPr>
        <w:spacing w:line="240" w:lineRule="auto"/>
        <w:rPr>
          <w:rFonts w:ascii="Arial" w:hAnsi="Arial" w:cs="Arial"/>
          <w:b/>
          <w:sz w:val="24"/>
          <w:szCs w:val="24"/>
        </w:rPr>
      </w:pPr>
      <w:r w:rsidRPr="00EC0CA1">
        <w:rPr>
          <w:rFonts w:ascii="Arial" w:hAnsi="Arial" w:cs="Arial"/>
          <w:b/>
          <w:sz w:val="24"/>
          <w:szCs w:val="24"/>
        </w:rPr>
        <w:t xml:space="preserve"> </w:t>
      </w:r>
      <w:proofErr w:type="spellStart"/>
      <w:r w:rsidR="000911D0" w:rsidRPr="00FF490F">
        <w:rPr>
          <w:rFonts w:ascii="Arial" w:hAnsi="Arial" w:cs="Arial"/>
          <w:b/>
          <w:sz w:val="24"/>
          <w:szCs w:val="24"/>
          <w:u w:val="single"/>
        </w:rPr>
        <w:t>τμημα</w:t>
      </w:r>
      <w:proofErr w:type="spellEnd"/>
      <w:r w:rsidR="000911D0" w:rsidRPr="00FF490F">
        <w:rPr>
          <w:rFonts w:ascii="Arial" w:hAnsi="Arial" w:cs="Arial"/>
          <w:b/>
          <w:sz w:val="24"/>
          <w:szCs w:val="24"/>
          <w:u w:val="single"/>
        </w:rPr>
        <w:t xml:space="preserve"> </w:t>
      </w:r>
      <w:proofErr w:type="spellStart"/>
      <w:r w:rsidR="000911D0" w:rsidRPr="00FF490F">
        <w:rPr>
          <w:rFonts w:ascii="Arial" w:hAnsi="Arial" w:cs="Arial"/>
          <w:b/>
          <w:sz w:val="24"/>
          <w:szCs w:val="24"/>
          <w:u w:val="single"/>
        </w:rPr>
        <w:t>κοινωνικων</w:t>
      </w:r>
      <w:proofErr w:type="spellEnd"/>
      <w:r w:rsidR="000911D0" w:rsidRPr="00FF490F">
        <w:rPr>
          <w:rFonts w:ascii="Arial" w:hAnsi="Arial" w:cs="Arial"/>
          <w:b/>
          <w:sz w:val="24"/>
          <w:szCs w:val="24"/>
          <w:u w:val="single"/>
        </w:rPr>
        <w:t xml:space="preserve"> </w:t>
      </w:r>
      <w:proofErr w:type="spellStart"/>
      <w:r w:rsidR="000911D0" w:rsidRPr="00FF490F">
        <w:rPr>
          <w:rFonts w:ascii="Arial" w:hAnsi="Arial" w:cs="Arial"/>
          <w:b/>
          <w:sz w:val="24"/>
          <w:szCs w:val="24"/>
          <w:u w:val="single"/>
        </w:rPr>
        <w:t>δομων</w:t>
      </w:r>
      <w:proofErr w:type="spellEnd"/>
      <w:r w:rsidR="000911D0">
        <w:rPr>
          <w:rFonts w:ascii="Arial" w:hAnsi="Arial" w:cs="Arial"/>
          <w:b/>
          <w:sz w:val="24"/>
          <w:szCs w:val="24"/>
          <w:u w:val="single"/>
        </w:rPr>
        <w:t xml:space="preserve"> </w:t>
      </w:r>
    </w:p>
    <w:p w:rsidR="00BB2DF7" w:rsidRPr="00765CF4" w:rsidRDefault="00BB2DF7" w:rsidP="00486CF3">
      <w:pPr>
        <w:jc w:val="center"/>
        <w:rPr>
          <w:rFonts w:ascii="Arial" w:hAnsi="Arial" w:cs="Arial"/>
          <w:b/>
          <w:spacing w:val="-1"/>
          <w:szCs w:val="22"/>
          <w:u w:val="single"/>
        </w:rPr>
      </w:pPr>
    </w:p>
    <w:p w:rsidR="00765CF4" w:rsidRDefault="00765CF4" w:rsidP="00765CF4">
      <w:pPr>
        <w:jc w:val="center"/>
        <w:rPr>
          <w:rFonts w:ascii="Arial" w:hAnsi="Arial" w:cs="Arial"/>
          <w:b/>
          <w:spacing w:val="-1"/>
          <w:szCs w:val="22"/>
          <w:u w:val="single"/>
        </w:rPr>
      </w:pPr>
      <w:r>
        <w:rPr>
          <w:rFonts w:ascii="Arial" w:hAnsi="Arial" w:cs="Arial"/>
          <w:b/>
          <w:spacing w:val="-1"/>
          <w:szCs w:val="22"/>
          <w:u w:val="single"/>
        </w:rPr>
        <w:t>Ομάδα : Είδη Παντοπωλείου</w:t>
      </w:r>
    </w:p>
    <w:tbl>
      <w:tblPr>
        <w:tblW w:w="11571" w:type="dxa"/>
        <w:tblInd w:w="-1108" w:type="dxa"/>
        <w:tblLook w:val="04A0"/>
      </w:tblPr>
      <w:tblGrid>
        <w:gridCol w:w="811"/>
        <w:gridCol w:w="3760"/>
        <w:gridCol w:w="2440"/>
        <w:gridCol w:w="1580"/>
        <w:gridCol w:w="1600"/>
        <w:gridCol w:w="1380"/>
      </w:tblGrid>
      <w:tr w:rsidR="00765CF4" w:rsidRPr="0077049A" w:rsidTr="000B23B1">
        <w:trPr>
          <w:trHeight w:val="552"/>
        </w:trPr>
        <w:tc>
          <w:tcPr>
            <w:tcW w:w="811" w:type="dxa"/>
            <w:tcBorders>
              <w:top w:val="single" w:sz="4" w:space="0" w:color="auto"/>
              <w:left w:val="single" w:sz="4" w:space="0" w:color="auto"/>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both"/>
              <w:textAlignment w:val="auto"/>
              <w:rPr>
                <w:rFonts w:ascii="Arial" w:hAnsi="Arial" w:cs="Arial"/>
                <w:b/>
                <w:bCs/>
                <w:smallCaps w:val="0"/>
                <w:color w:val="000000"/>
                <w:kern w:val="0"/>
                <w:szCs w:val="22"/>
              </w:rPr>
            </w:pPr>
            <w:r w:rsidRPr="0077049A">
              <w:rPr>
                <w:rFonts w:ascii="Arial" w:hAnsi="Arial" w:cs="Arial"/>
                <w:b/>
                <w:bCs/>
                <w:smallCaps w:val="0"/>
                <w:color w:val="000000"/>
                <w:spacing w:val="-3"/>
                <w:kern w:val="0"/>
                <w:szCs w:val="22"/>
              </w:rPr>
              <w:t xml:space="preserve">    Α/Α</w:t>
            </w:r>
          </w:p>
        </w:tc>
        <w:tc>
          <w:tcPr>
            <w:tcW w:w="3760" w:type="dxa"/>
            <w:tcBorders>
              <w:top w:val="single" w:sz="4" w:space="0" w:color="auto"/>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b/>
                <w:bCs/>
                <w:smallCaps w:val="0"/>
                <w:color w:val="000000"/>
                <w:kern w:val="0"/>
                <w:szCs w:val="22"/>
              </w:rPr>
            </w:pPr>
            <w:r w:rsidRPr="0077049A">
              <w:rPr>
                <w:rFonts w:ascii="Arial" w:hAnsi="Arial" w:cs="Arial"/>
                <w:b/>
                <w:bCs/>
                <w:smallCaps w:val="0"/>
                <w:color w:val="000000"/>
                <w:spacing w:val="-3"/>
                <w:kern w:val="0"/>
                <w:szCs w:val="22"/>
              </w:rPr>
              <w:t>ΠΕΡΙΓΡΑΦΗ</w:t>
            </w:r>
          </w:p>
        </w:tc>
        <w:tc>
          <w:tcPr>
            <w:tcW w:w="2440" w:type="dxa"/>
            <w:tcBorders>
              <w:top w:val="single" w:sz="4" w:space="0" w:color="auto"/>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b/>
                <w:bCs/>
                <w:smallCaps w:val="0"/>
                <w:color w:val="000000"/>
                <w:kern w:val="0"/>
                <w:szCs w:val="22"/>
              </w:rPr>
            </w:pPr>
            <w:r w:rsidRPr="0077049A">
              <w:rPr>
                <w:rFonts w:ascii="Arial" w:hAnsi="Arial" w:cs="Arial"/>
                <w:b/>
                <w:bCs/>
                <w:smallCaps w:val="0"/>
                <w:color w:val="000000"/>
                <w:spacing w:val="-3"/>
                <w:kern w:val="0"/>
                <w:szCs w:val="22"/>
              </w:rPr>
              <w:t>ΜΟΝΑΔΑ ΜΕΤΡΗΣΗΣ</w:t>
            </w:r>
          </w:p>
        </w:tc>
        <w:tc>
          <w:tcPr>
            <w:tcW w:w="1580" w:type="dxa"/>
            <w:tcBorders>
              <w:top w:val="single" w:sz="4" w:space="0" w:color="auto"/>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b/>
                <w:bCs/>
                <w:smallCaps w:val="0"/>
                <w:color w:val="000000"/>
                <w:kern w:val="0"/>
                <w:szCs w:val="22"/>
              </w:rPr>
            </w:pPr>
            <w:r w:rsidRPr="0077049A">
              <w:rPr>
                <w:rFonts w:ascii="Arial" w:hAnsi="Arial" w:cs="Arial"/>
                <w:b/>
                <w:bCs/>
                <w:smallCaps w:val="0"/>
                <w:color w:val="000000"/>
                <w:spacing w:val="-3"/>
                <w:kern w:val="0"/>
                <w:szCs w:val="22"/>
              </w:rPr>
              <w:t>ΠΟΣΟΤΗΤΑ (TEM.)</w:t>
            </w:r>
          </w:p>
        </w:tc>
        <w:tc>
          <w:tcPr>
            <w:tcW w:w="1600" w:type="dxa"/>
            <w:tcBorders>
              <w:top w:val="single" w:sz="4" w:space="0" w:color="auto"/>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b/>
                <w:bCs/>
                <w:smallCaps w:val="0"/>
                <w:color w:val="000000"/>
                <w:kern w:val="0"/>
                <w:szCs w:val="22"/>
              </w:rPr>
            </w:pPr>
            <w:r w:rsidRPr="0077049A">
              <w:rPr>
                <w:rFonts w:ascii="Arial" w:hAnsi="Arial" w:cs="Arial"/>
                <w:b/>
                <w:bCs/>
                <w:smallCaps w:val="0"/>
                <w:color w:val="000000"/>
                <w:spacing w:val="-3"/>
                <w:kern w:val="0"/>
                <w:szCs w:val="22"/>
              </w:rPr>
              <w:t>ΤΙΜΗ ΜΟΝΑΔΟΣ (€)</w:t>
            </w:r>
          </w:p>
        </w:tc>
        <w:tc>
          <w:tcPr>
            <w:tcW w:w="1380" w:type="dxa"/>
            <w:tcBorders>
              <w:top w:val="single" w:sz="4" w:space="0" w:color="auto"/>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b/>
                <w:bCs/>
                <w:smallCaps w:val="0"/>
                <w:color w:val="000000"/>
                <w:kern w:val="0"/>
                <w:szCs w:val="22"/>
              </w:rPr>
            </w:pPr>
            <w:r w:rsidRPr="0077049A">
              <w:rPr>
                <w:rFonts w:ascii="Arial" w:hAnsi="Arial" w:cs="Arial"/>
                <w:b/>
                <w:bCs/>
                <w:smallCaps w:val="0"/>
                <w:color w:val="000000"/>
                <w:spacing w:val="-3"/>
                <w:kern w:val="0"/>
                <w:szCs w:val="22"/>
              </w:rPr>
              <w:t>ΔΑΠΑΝΗ (€)</w:t>
            </w:r>
          </w:p>
        </w:tc>
      </w:tr>
      <w:tr w:rsidR="00765CF4" w:rsidRPr="0077049A" w:rsidTr="000B23B1">
        <w:trPr>
          <w:trHeight w:val="288"/>
        </w:trPr>
        <w:tc>
          <w:tcPr>
            <w:tcW w:w="811" w:type="dxa"/>
            <w:tcBorders>
              <w:top w:val="nil"/>
              <w:left w:val="single" w:sz="4" w:space="0" w:color="auto"/>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rPr>
              <w:t>1</w:t>
            </w:r>
          </w:p>
        </w:tc>
        <w:tc>
          <w:tcPr>
            <w:tcW w:w="376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both"/>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rPr>
              <w:t>ΑΛΕΥΡΙ</w:t>
            </w:r>
          </w:p>
        </w:tc>
        <w:tc>
          <w:tcPr>
            <w:tcW w:w="244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both"/>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rPr>
              <w:t xml:space="preserve">Συσκευασία 1 </w:t>
            </w:r>
            <w:proofErr w:type="spellStart"/>
            <w:r w:rsidRPr="0077049A">
              <w:rPr>
                <w:rFonts w:ascii="Arial" w:hAnsi="Arial" w:cs="Arial"/>
                <w:smallCaps w:val="0"/>
                <w:color w:val="000000"/>
                <w:spacing w:val="-3"/>
                <w:kern w:val="0"/>
                <w:szCs w:val="22"/>
              </w:rPr>
              <w:t>kg</w:t>
            </w:r>
            <w:proofErr w:type="spellEnd"/>
          </w:p>
        </w:tc>
        <w:tc>
          <w:tcPr>
            <w:tcW w:w="158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lang w:val="en-US"/>
              </w:rPr>
              <w:t>2</w:t>
            </w:r>
            <w:r>
              <w:rPr>
                <w:rFonts w:ascii="Arial" w:hAnsi="Arial" w:cs="Arial"/>
                <w:smallCaps w:val="0"/>
                <w:color w:val="000000"/>
                <w:spacing w:val="-3"/>
                <w:kern w:val="0"/>
                <w:szCs w:val="22"/>
              </w:rPr>
              <w:t>.</w:t>
            </w:r>
            <w:r w:rsidRPr="0077049A">
              <w:rPr>
                <w:rFonts w:ascii="Arial" w:hAnsi="Arial" w:cs="Arial"/>
                <w:smallCaps w:val="0"/>
                <w:color w:val="000000"/>
                <w:spacing w:val="-3"/>
                <w:kern w:val="0"/>
                <w:szCs w:val="22"/>
                <w:lang w:val="en-US"/>
              </w:rPr>
              <w:t>352</w:t>
            </w:r>
          </w:p>
        </w:tc>
        <w:tc>
          <w:tcPr>
            <w:tcW w:w="160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lang w:val="en-US"/>
              </w:rPr>
              <w:t xml:space="preserve">0,90  </w:t>
            </w:r>
          </w:p>
        </w:tc>
        <w:tc>
          <w:tcPr>
            <w:tcW w:w="138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right"/>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lang w:val="en-US"/>
              </w:rPr>
              <w:t xml:space="preserve">2.116,80  </w:t>
            </w:r>
          </w:p>
        </w:tc>
      </w:tr>
      <w:tr w:rsidR="00765CF4" w:rsidRPr="0077049A" w:rsidTr="000B23B1">
        <w:trPr>
          <w:trHeight w:val="336"/>
        </w:trPr>
        <w:tc>
          <w:tcPr>
            <w:tcW w:w="811" w:type="dxa"/>
            <w:tcBorders>
              <w:top w:val="nil"/>
              <w:left w:val="single" w:sz="4" w:space="0" w:color="auto"/>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rPr>
              <w:t>2</w:t>
            </w:r>
          </w:p>
        </w:tc>
        <w:tc>
          <w:tcPr>
            <w:tcW w:w="376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rPr>
              <w:t>ΓΑΛΑ ΕΒΑΠΟΡΕ ΣΥΜΠΥΚΝΩΜΕΝΟ</w:t>
            </w:r>
          </w:p>
        </w:tc>
        <w:tc>
          <w:tcPr>
            <w:tcW w:w="244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both"/>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rPr>
              <w:t xml:space="preserve">Συσκευασία  410 </w:t>
            </w:r>
            <w:proofErr w:type="spellStart"/>
            <w:r w:rsidRPr="0077049A">
              <w:rPr>
                <w:rFonts w:ascii="Arial" w:hAnsi="Arial" w:cs="Arial"/>
                <w:smallCaps w:val="0"/>
                <w:color w:val="000000"/>
                <w:spacing w:val="-3"/>
                <w:kern w:val="0"/>
                <w:szCs w:val="22"/>
              </w:rPr>
              <w:t>gr</w:t>
            </w:r>
            <w:proofErr w:type="spellEnd"/>
          </w:p>
        </w:tc>
        <w:tc>
          <w:tcPr>
            <w:tcW w:w="158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lang w:val="en-US"/>
              </w:rPr>
              <w:t>9</w:t>
            </w:r>
            <w:r>
              <w:rPr>
                <w:rFonts w:ascii="Arial" w:hAnsi="Arial" w:cs="Arial"/>
                <w:smallCaps w:val="0"/>
                <w:color w:val="000000"/>
                <w:spacing w:val="-3"/>
                <w:kern w:val="0"/>
                <w:szCs w:val="22"/>
              </w:rPr>
              <w:t>.</w:t>
            </w:r>
            <w:r w:rsidRPr="0077049A">
              <w:rPr>
                <w:rFonts w:ascii="Arial" w:hAnsi="Arial" w:cs="Arial"/>
                <w:smallCaps w:val="0"/>
                <w:color w:val="000000"/>
                <w:spacing w:val="-3"/>
                <w:kern w:val="0"/>
                <w:szCs w:val="22"/>
                <w:lang w:val="en-US"/>
              </w:rPr>
              <w:t>408</w:t>
            </w:r>
          </w:p>
        </w:tc>
        <w:tc>
          <w:tcPr>
            <w:tcW w:w="160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lang w:val="en-US"/>
              </w:rPr>
              <w:t xml:space="preserve">0,90  </w:t>
            </w:r>
          </w:p>
        </w:tc>
        <w:tc>
          <w:tcPr>
            <w:tcW w:w="138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right"/>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lang w:val="en-US"/>
              </w:rPr>
              <w:t xml:space="preserve">8.467,20  </w:t>
            </w:r>
          </w:p>
        </w:tc>
      </w:tr>
      <w:tr w:rsidR="00765CF4" w:rsidRPr="0077049A" w:rsidTr="000B23B1">
        <w:trPr>
          <w:trHeight w:val="288"/>
        </w:trPr>
        <w:tc>
          <w:tcPr>
            <w:tcW w:w="811" w:type="dxa"/>
            <w:tcBorders>
              <w:top w:val="nil"/>
              <w:left w:val="single" w:sz="4" w:space="0" w:color="auto"/>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rPr>
              <w:t>3</w:t>
            </w:r>
          </w:p>
        </w:tc>
        <w:tc>
          <w:tcPr>
            <w:tcW w:w="376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both"/>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rPr>
              <w:t>ΖΑΧΑΡΗ</w:t>
            </w:r>
          </w:p>
        </w:tc>
        <w:tc>
          <w:tcPr>
            <w:tcW w:w="244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both"/>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rPr>
              <w:t xml:space="preserve">Συσκευασία  1 </w:t>
            </w:r>
            <w:proofErr w:type="spellStart"/>
            <w:r w:rsidRPr="0077049A">
              <w:rPr>
                <w:rFonts w:ascii="Arial" w:hAnsi="Arial" w:cs="Arial"/>
                <w:smallCaps w:val="0"/>
                <w:color w:val="000000"/>
                <w:spacing w:val="-3"/>
                <w:kern w:val="0"/>
                <w:szCs w:val="22"/>
              </w:rPr>
              <w:t>kg</w:t>
            </w:r>
            <w:proofErr w:type="spellEnd"/>
          </w:p>
        </w:tc>
        <w:tc>
          <w:tcPr>
            <w:tcW w:w="158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lang w:val="en-US"/>
              </w:rPr>
              <w:t>2</w:t>
            </w:r>
            <w:r>
              <w:rPr>
                <w:rFonts w:ascii="Arial" w:hAnsi="Arial" w:cs="Arial"/>
                <w:smallCaps w:val="0"/>
                <w:color w:val="000000"/>
                <w:spacing w:val="-3"/>
                <w:kern w:val="0"/>
                <w:szCs w:val="22"/>
              </w:rPr>
              <w:t>.</w:t>
            </w:r>
            <w:r w:rsidRPr="0077049A">
              <w:rPr>
                <w:rFonts w:ascii="Arial" w:hAnsi="Arial" w:cs="Arial"/>
                <w:smallCaps w:val="0"/>
                <w:color w:val="000000"/>
                <w:spacing w:val="-3"/>
                <w:kern w:val="0"/>
                <w:szCs w:val="22"/>
                <w:lang w:val="en-US"/>
              </w:rPr>
              <w:t>352</w:t>
            </w:r>
          </w:p>
        </w:tc>
        <w:tc>
          <w:tcPr>
            <w:tcW w:w="160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lang w:val="en-US"/>
              </w:rPr>
              <w:t xml:space="preserve">0,90  </w:t>
            </w:r>
          </w:p>
        </w:tc>
        <w:tc>
          <w:tcPr>
            <w:tcW w:w="138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right"/>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lang w:val="en-US"/>
              </w:rPr>
              <w:t xml:space="preserve">2.116,80  </w:t>
            </w:r>
          </w:p>
        </w:tc>
      </w:tr>
      <w:tr w:rsidR="00765CF4" w:rsidRPr="0077049A" w:rsidTr="000B23B1">
        <w:trPr>
          <w:trHeight w:val="360"/>
        </w:trPr>
        <w:tc>
          <w:tcPr>
            <w:tcW w:w="811" w:type="dxa"/>
            <w:tcBorders>
              <w:top w:val="nil"/>
              <w:left w:val="single" w:sz="4" w:space="0" w:color="auto"/>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lang w:val="en-US"/>
              </w:rPr>
              <w:t>4</w:t>
            </w:r>
          </w:p>
        </w:tc>
        <w:tc>
          <w:tcPr>
            <w:tcW w:w="376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both"/>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rPr>
              <w:t>ΜΑΚΑΡΟΝΙΑ</w:t>
            </w:r>
          </w:p>
        </w:tc>
        <w:tc>
          <w:tcPr>
            <w:tcW w:w="244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both"/>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rPr>
              <w:t xml:space="preserve">Συσκευασία  500 </w:t>
            </w:r>
            <w:proofErr w:type="spellStart"/>
            <w:r w:rsidRPr="0077049A">
              <w:rPr>
                <w:rFonts w:ascii="Arial" w:hAnsi="Arial" w:cs="Arial"/>
                <w:smallCaps w:val="0"/>
                <w:color w:val="000000"/>
                <w:spacing w:val="-3"/>
                <w:kern w:val="0"/>
                <w:szCs w:val="22"/>
              </w:rPr>
              <w:t>gr</w:t>
            </w:r>
            <w:proofErr w:type="spellEnd"/>
          </w:p>
        </w:tc>
        <w:tc>
          <w:tcPr>
            <w:tcW w:w="158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lang w:val="en-US"/>
              </w:rPr>
              <w:t>4</w:t>
            </w:r>
            <w:r>
              <w:rPr>
                <w:rFonts w:ascii="Arial" w:hAnsi="Arial" w:cs="Arial"/>
                <w:smallCaps w:val="0"/>
                <w:color w:val="000000"/>
                <w:spacing w:val="-3"/>
                <w:kern w:val="0"/>
                <w:szCs w:val="22"/>
              </w:rPr>
              <w:t>.</w:t>
            </w:r>
            <w:r w:rsidRPr="0077049A">
              <w:rPr>
                <w:rFonts w:ascii="Arial" w:hAnsi="Arial" w:cs="Arial"/>
                <w:smallCaps w:val="0"/>
                <w:color w:val="000000"/>
                <w:spacing w:val="-3"/>
                <w:kern w:val="0"/>
                <w:szCs w:val="22"/>
                <w:lang w:val="en-US"/>
              </w:rPr>
              <w:t>704</w:t>
            </w:r>
          </w:p>
        </w:tc>
        <w:tc>
          <w:tcPr>
            <w:tcW w:w="160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lang w:val="en-US"/>
              </w:rPr>
              <w:t xml:space="preserve">0,80  </w:t>
            </w:r>
          </w:p>
        </w:tc>
        <w:tc>
          <w:tcPr>
            <w:tcW w:w="138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right"/>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lang w:val="en-US"/>
              </w:rPr>
              <w:t xml:space="preserve">3.763,20  </w:t>
            </w:r>
          </w:p>
        </w:tc>
      </w:tr>
      <w:tr w:rsidR="00765CF4" w:rsidRPr="0077049A" w:rsidTr="000B23B1">
        <w:trPr>
          <w:trHeight w:val="348"/>
        </w:trPr>
        <w:tc>
          <w:tcPr>
            <w:tcW w:w="811" w:type="dxa"/>
            <w:tcBorders>
              <w:top w:val="nil"/>
              <w:left w:val="single" w:sz="4" w:space="0" w:color="auto"/>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lang w:val="en-US"/>
              </w:rPr>
              <w:t>5</w:t>
            </w:r>
          </w:p>
        </w:tc>
        <w:tc>
          <w:tcPr>
            <w:tcW w:w="376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both"/>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rPr>
              <w:t>ΡΥΖΙ</w:t>
            </w:r>
          </w:p>
        </w:tc>
        <w:tc>
          <w:tcPr>
            <w:tcW w:w="244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both"/>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rPr>
              <w:t xml:space="preserve">Συσκευασία  500 </w:t>
            </w:r>
            <w:proofErr w:type="spellStart"/>
            <w:r w:rsidRPr="0077049A">
              <w:rPr>
                <w:rFonts w:ascii="Arial" w:hAnsi="Arial" w:cs="Arial"/>
                <w:smallCaps w:val="0"/>
                <w:color w:val="000000"/>
                <w:spacing w:val="-3"/>
                <w:kern w:val="0"/>
                <w:szCs w:val="22"/>
              </w:rPr>
              <w:t>gr</w:t>
            </w:r>
            <w:proofErr w:type="spellEnd"/>
          </w:p>
        </w:tc>
        <w:tc>
          <w:tcPr>
            <w:tcW w:w="158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lang w:val="en-US"/>
              </w:rPr>
              <w:t>2</w:t>
            </w:r>
            <w:r>
              <w:rPr>
                <w:rFonts w:ascii="Arial" w:hAnsi="Arial" w:cs="Arial"/>
                <w:smallCaps w:val="0"/>
                <w:color w:val="000000"/>
                <w:spacing w:val="-3"/>
                <w:kern w:val="0"/>
                <w:szCs w:val="22"/>
              </w:rPr>
              <w:t>.</w:t>
            </w:r>
            <w:r w:rsidRPr="0077049A">
              <w:rPr>
                <w:rFonts w:ascii="Arial" w:hAnsi="Arial" w:cs="Arial"/>
                <w:smallCaps w:val="0"/>
                <w:color w:val="000000"/>
                <w:spacing w:val="-3"/>
                <w:kern w:val="0"/>
                <w:szCs w:val="22"/>
                <w:lang w:val="en-US"/>
              </w:rPr>
              <w:t>353</w:t>
            </w:r>
          </w:p>
        </w:tc>
        <w:tc>
          <w:tcPr>
            <w:tcW w:w="160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lang w:val="en-US"/>
              </w:rPr>
              <w:t xml:space="preserve">1,00  </w:t>
            </w:r>
          </w:p>
        </w:tc>
        <w:tc>
          <w:tcPr>
            <w:tcW w:w="138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right"/>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lang w:val="en-US"/>
              </w:rPr>
              <w:t xml:space="preserve">2.353,00  </w:t>
            </w:r>
          </w:p>
        </w:tc>
      </w:tr>
      <w:tr w:rsidR="00765CF4" w:rsidRPr="0077049A" w:rsidTr="000B23B1">
        <w:trPr>
          <w:trHeight w:val="324"/>
        </w:trPr>
        <w:tc>
          <w:tcPr>
            <w:tcW w:w="811" w:type="dxa"/>
            <w:tcBorders>
              <w:top w:val="nil"/>
              <w:left w:val="single" w:sz="4" w:space="0" w:color="auto"/>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lang w:val="en-US"/>
              </w:rPr>
              <w:t>6</w:t>
            </w:r>
          </w:p>
        </w:tc>
        <w:tc>
          <w:tcPr>
            <w:tcW w:w="376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both"/>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rPr>
              <w:t>ΦΑΚΕΣ</w:t>
            </w:r>
          </w:p>
        </w:tc>
        <w:tc>
          <w:tcPr>
            <w:tcW w:w="244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both"/>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rPr>
              <w:t xml:space="preserve">Συσκευασία  500 </w:t>
            </w:r>
            <w:proofErr w:type="spellStart"/>
            <w:r w:rsidRPr="0077049A">
              <w:rPr>
                <w:rFonts w:ascii="Arial" w:hAnsi="Arial" w:cs="Arial"/>
                <w:smallCaps w:val="0"/>
                <w:color w:val="000000"/>
                <w:spacing w:val="-3"/>
                <w:kern w:val="0"/>
                <w:szCs w:val="22"/>
              </w:rPr>
              <w:t>gr</w:t>
            </w:r>
            <w:proofErr w:type="spellEnd"/>
          </w:p>
        </w:tc>
        <w:tc>
          <w:tcPr>
            <w:tcW w:w="158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lang w:val="en-US"/>
              </w:rPr>
              <w:t>2</w:t>
            </w:r>
            <w:r>
              <w:rPr>
                <w:rFonts w:ascii="Arial" w:hAnsi="Arial" w:cs="Arial"/>
                <w:smallCaps w:val="0"/>
                <w:color w:val="000000"/>
                <w:spacing w:val="-3"/>
                <w:kern w:val="0"/>
                <w:szCs w:val="22"/>
              </w:rPr>
              <w:t>.</w:t>
            </w:r>
            <w:r w:rsidRPr="0077049A">
              <w:rPr>
                <w:rFonts w:ascii="Arial" w:hAnsi="Arial" w:cs="Arial"/>
                <w:smallCaps w:val="0"/>
                <w:color w:val="000000"/>
                <w:spacing w:val="-3"/>
                <w:kern w:val="0"/>
                <w:szCs w:val="22"/>
                <w:lang w:val="en-US"/>
              </w:rPr>
              <w:t>352</w:t>
            </w:r>
          </w:p>
        </w:tc>
        <w:tc>
          <w:tcPr>
            <w:tcW w:w="160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lang w:val="en-US"/>
              </w:rPr>
              <w:t xml:space="preserve">1,20  </w:t>
            </w:r>
          </w:p>
        </w:tc>
        <w:tc>
          <w:tcPr>
            <w:tcW w:w="138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right"/>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lang w:val="en-US"/>
              </w:rPr>
              <w:t xml:space="preserve">2.822,40  </w:t>
            </w:r>
          </w:p>
        </w:tc>
      </w:tr>
      <w:tr w:rsidR="00765CF4" w:rsidRPr="0077049A" w:rsidTr="000B23B1">
        <w:trPr>
          <w:trHeight w:val="384"/>
        </w:trPr>
        <w:tc>
          <w:tcPr>
            <w:tcW w:w="811" w:type="dxa"/>
            <w:tcBorders>
              <w:top w:val="nil"/>
              <w:left w:val="single" w:sz="4" w:space="0" w:color="auto"/>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lang w:val="en-US"/>
              </w:rPr>
              <w:t>7</w:t>
            </w:r>
          </w:p>
        </w:tc>
        <w:tc>
          <w:tcPr>
            <w:tcW w:w="376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both"/>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rPr>
              <w:t>ΦΑΣΟΛΙΑ</w:t>
            </w:r>
          </w:p>
        </w:tc>
        <w:tc>
          <w:tcPr>
            <w:tcW w:w="244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both"/>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rPr>
              <w:t xml:space="preserve">Συσκευασία 500 </w:t>
            </w:r>
            <w:proofErr w:type="spellStart"/>
            <w:r w:rsidRPr="0077049A">
              <w:rPr>
                <w:rFonts w:ascii="Arial" w:hAnsi="Arial" w:cs="Arial"/>
                <w:smallCaps w:val="0"/>
                <w:color w:val="000000"/>
                <w:spacing w:val="-3"/>
                <w:kern w:val="0"/>
                <w:szCs w:val="22"/>
              </w:rPr>
              <w:t>gr</w:t>
            </w:r>
            <w:proofErr w:type="spellEnd"/>
          </w:p>
        </w:tc>
        <w:tc>
          <w:tcPr>
            <w:tcW w:w="158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lang w:val="en-US"/>
              </w:rPr>
              <w:t>2</w:t>
            </w:r>
            <w:r>
              <w:rPr>
                <w:rFonts w:ascii="Arial" w:hAnsi="Arial" w:cs="Arial"/>
                <w:smallCaps w:val="0"/>
                <w:color w:val="000000"/>
                <w:spacing w:val="-3"/>
                <w:kern w:val="0"/>
                <w:szCs w:val="22"/>
              </w:rPr>
              <w:t>.</w:t>
            </w:r>
            <w:r w:rsidRPr="0077049A">
              <w:rPr>
                <w:rFonts w:ascii="Arial" w:hAnsi="Arial" w:cs="Arial"/>
                <w:smallCaps w:val="0"/>
                <w:color w:val="000000"/>
                <w:spacing w:val="-3"/>
                <w:kern w:val="0"/>
                <w:szCs w:val="22"/>
                <w:lang w:val="en-US"/>
              </w:rPr>
              <w:t>352</w:t>
            </w:r>
          </w:p>
        </w:tc>
        <w:tc>
          <w:tcPr>
            <w:tcW w:w="160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lang w:val="en-US"/>
              </w:rPr>
              <w:t xml:space="preserve">1,40  </w:t>
            </w:r>
          </w:p>
        </w:tc>
        <w:tc>
          <w:tcPr>
            <w:tcW w:w="138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right"/>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lang w:val="en-US"/>
              </w:rPr>
              <w:t xml:space="preserve">3.292,80  </w:t>
            </w:r>
          </w:p>
        </w:tc>
      </w:tr>
      <w:tr w:rsidR="00765CF4" w:rsidRPr="0077049A" w:rsidTr="000B23B1">
        <w:trPr>
          <w:trHeight w:val="432"/>
        </w:trPr>
        <w:tc>
          <w:tcPr>
            <w:tcW w:w="811" w:type="dxa"/>
            <w:tcBorders>
              <w:top w:val="nil"/>
              <w:left w:val="single" w:sz="4" w:space="0" w:color="auto"/>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lang w:val="en-US"/>
              </w:rPr>
              <w:t>8</w:t>
            </w:r>
          </w:p>
        </w:tc>
        <w:tc>
          <w:tcPr>
            <w:tcW w:w="376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both"/>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rPr>
              <w:t>ΧΥΜΟΣ  ΤΟΜΑΤΑΣ</w:t>
            </w:r>
          </w:p>
        </w:tc>
        <w:tc>
          <w:tcPr>
            <w:tcW w:w="244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both"/>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rPr>
              <w:t xml:space="preserve">Συσκευασία  500 </w:t>
            </w:r>
            <w:proofErr w:type="spellStart"/>
            <w:r w:rsidRPr="0077049A">
              <w:rPr>
                <w:rFonts w:ascii="Arial" w:hAnsi="Arial" w:cs="Arial"/>
                <w:smallCaps w:val="0"/>
                <w:color w:val="000000"/>
                <w:spacing w:val="-3"/>
                <w:kern w:val="0"/>
                <w:szCs w:val="22"/>
              </w:rPr>
              <w:t>gr</w:t>
            </w:r>
            <w:proofErr w:type="spellEnd"/>
          </w:p>
        </w:tc>
        <w:tc>
          <w:tcPr>
            <w:tcW w:w="158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lang w:val="en-US"/>
              </w:rPr>
              <w:t>4</w:t>
            </w:r>
            <w:r>
              <w:rPr>
                <w:rFonts w:ascii="Arial" w:hAnsi="Arial" w:cs="Arial"/>
                <w:smallCaps w:val="0"/>
                <w:color w:val="000000"/>
                <w:spacing w:val="-3"/>
                <w:kern w:val="0"/>
                <w:szCs w:val="22"/>
              </w:rPr>
              <w:t>.</w:t>
            </w:r>
            <w:r w:rsidRPr="0077049A">
              <w:rPr>
                <w:rFonts w:ascii="Arial" w:hAnsi="Arial" w:cs="Arial"/>
                <w:smallCaps w:val="0"/>
                <w:color w:val="000000"/>
                <w:spacing w:val="-3"/>
                <w:kern w:val="0"/>
                <w:szCs w:val="22"/>
                <w:lang w:val="en-US"/>
              </w:rPr>
              <w:t>704</w:t>
            </w:r>
          </w:p>
        </w:tc>
        <w:tc>
          <w:tcPr>
            <w:tcW w:w="160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lang w:val="en-US"/>
              </w:rPr>
              <w:t xml:space="preserve">0,40  </w:t>
            </w:r>
          </w:p>
        </w:tc>
        <w:tc>
          <w:tcPr>
            <w:tcW w:w="138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right"/>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lang w:val="en-US"/>
              </w:rPr>
              <w:t xml:space="preserve">1.881,60  </w:t>
            </w:r>
          </w:p>
        </w:tc>
      </w:tr>
      <w:tr w:rsidR="00765CF4" w:rsidRPr="0077049A" w:rsidTr="000B23B1">
        <w:trPr>
          <w:trHeight w:val="288"/>
        </w:trPr>
        <w:tc>
          <w:tcPr>
            <w:tcW w:w="10191" w:type="dxa"/>
            <w:gridSpan w:val="5"/>
            <w:tcBorders>
              <w:top w:val="nil"/>
              <w:left w:val="single" w:sz="4" w:space="0" w:color="auto"/>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smallCaps w:val="0"/>
                <w:color w:val="000000"/>
                <w:kern w:val="0"/>
                <w:szCs w:val="22"/>
              </w:rPr>
            </w:pPr>
            <w:r w:rsidRPr="0077049A">
              <w:rPr>
                <w:rFonts w:ascii="Arial" w:hAnsi="Arial" w:cs="Arial"/>
                <w:smallCaps w:val="0"/>
                <w:color w:val="000000"/>
                <w:spacing w:val="-3"/>
                <w:kern w:val="0"/>
                <w:szCs w:val="22"/>
                <w:lang w:val="en-US"/>
              </w:rPr>
              <w:t> </w:t>
            </w:r>
            <w:r>
              <w:rPr>
                <w:rFonts w:ascii="Arial" w:hAnsi="Arial" w:cs="Arial"/>
                <w:smallCaps w:val="0"/>
                <w:color w:val="000000"/>
                <w:kern w:val="0"/>
                <w:szCs w:val="22"/>
              </w:rPr>
              <w:t xml:space="preserve">                                                                                                                                              </w:t>
            </w:r>
            <w:r w:rsidRPr="0077049A">
              <w:rPr>
                <w:rFonts w:ascii="Arial" w:hAnsi="Arial" w:cs="Arial"/>
                <w:smallCaps w:val="0"/>
                <w:color w:val="000000"/>
                <w:kern w:val="0"/>
                <w:szCs w:val="22"/>
              </w:rPr>
              <w:t>ΣΥΝΟΛΟ</w:t>
            </w:r>
          </w:p>
        </w:tc>
        <w:tc>
          <w:tcPr>
            <w:tcW w:w="138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right"/>
              <w:textAlignment w:val="auto"/>
              <w:rPr>
                <w:rFonts w:ascii="Arial" w:hAnsi="Arial" w:cs="Arial"/>
                <w:smallCaps w:val="0"/>
                <w:color w:val="000000"/>
                <w:kern w:val="0"/>
                <w:szCs w:val="22"/>
              </w:rPr>
            </w:pPr>
            <w:r w:rsidRPr="0077049A">
              <w:rPr>
                <w:rFonts w:ascii="Arial" w:hAnsi="Arial" w:cs="Arial"/>
                <w:smallCaps w:val="0"/>
                <w:color w:val="000000"/>
                <w:kern w:val="0"/>
                <w:szCs w:val="22"/>
              </w:rPr>
              <w:t xml:space="preserve">26.813,80  </w:t>
            </w:r>
          </w:p>
        </w:tc>
      </w:tr>
      <w:tr w:rsidR="00765CF4" w:rsidRPr="0077049A" w:rsidTr="000B23B1">
        <w:trPr>
          <w:trHeight w:val="288"/>
        </w:trPr>
        <w:tc>
          <w:tcPr>
            <w:tcW w:w="10191" w:type="dxa"/>
            <w:gridSpan w:val="5"/>
            <w:tcBorders>
              <w:top w:val="nil"/>
              <w:left w:val="single" w:sz="4" w:space="0" w:color="auto"/>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smallCaps w:val="0"/>
                <w:color w:val="000000"/>
                <w:kern w:val="0"/>
                <w:szCs w:val="22"/>
              </w:rPr>
            </w:pPr>
            <w:r>
              <w:rPr>
                <w:rFonts w:ascii="Arial" w:hAnsi="Arial" w:cs="Arial"/>
                <w:smallCaps w:val="0"/>
                <w:color w:val="000000"/>
                <w:spacing w:val="-3"/>
                <w:kern w:val="0"/>
                <w:szCs w:val="22"/>
              </w:rPr>
              <w:t xml:space="preserve">                                                                                                                                                  </w:t>
            </w:r>
            <w:r w:rsidRPr="0077049A">
              <w:rPr>
                <w:rFonts w:ascii="Arial" w:hAnsi="Arial" w:cs="Arial"/>
                <w:smallCaps w:val="0"/>
                <w:color w:val="000000"/>
                <w:spacing w:val="-3"/>
                <w:kern w:val="0"/>
                <w:szCs w:val="22"/>
              </w:rPr>
              <w:t>ΦΠΑ 13%</w:t>
            </w:r>
          </w:p>
        </w:tc>
        <w:tc>
          <w:tcPr>
            <w:tcW w:w="138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right"/>
              <w:textAlignment w:val="auto"/>
              <w:rPr>
                <w:rFonts w:ascii="Arial" w:hAnsi="Arial" w:cs="Arial"/>
                <w:smallCaps w:val="0"/>
                <w:color w:val="000000"/>
                <w:kern w:val="0"/>
                <w:szCs w:val="22"/>
              </w:rPr>
            </w:pPr>
            <w:r w:rsidRPr="0077049A">
              <w:rPr>
                <w:rFonts w:ascii="Arial" w:hAnsi="Arial" w:cs="Arial"/>
                <w:smallCaps w:val="0"/>
                <w:color w:val="000000"/>
                <w:kern w:val="0"/>
                <w:szCs w:val="22"/>
              </w:rPr>
              <w:t xml:space="preserve">3.485,79  </w:t>
            </w:r>
          </w:p>
        </w:tc>
      </w:tr>
      <w:tr w:rsidR="00765CF4" w:rsidRPr="0077049A" w:rsidTr="000B23B1">
        <w:trPr>
          <w:trHeight w:val="348"/>
        </w:trPr>
        <w:tc>
          <w:tcPr>
            <w:tcW w:w="10191" w:type="dxa"/>
            <w:gridSpan w:val="5"/>
            <w:tcBorders>
              <w:top w:val="nil"/>
              <w:left w:val="single" w:sz="4" w:space="0" w:color="auto"/>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center"/>
              <w:textAlignment w:val="auto"/>
              <w:rPr>
                <w:rFonts w:ascii="Arial" w:hAnsi="Arial" w:cs="Arial"/>
                <w:smallCaps w:val="0"/>
                <w:color w:val="000000"/>
                <w:kern w:val="0"/>
                <w:szCs w:val="22"/>
              </w:rPr>
            </w:pPr>
            <w:r>
              <w:rPr>
                <w:rFonts w:ascii="Arial" w:hAnsi="Arial" w:cs="Arial"/>
                <w:smallCaps w:val="0"/>
                <w:color w:val="000000"/>
                <w:spacing w:val="-3"/>
                <w:kern w:val="0"/>
                <w:szCs w:val="22"/>
              </w:rPr>
              <w:t xml:space="preserve">                                                                                                                     </w:t>
            </w:r>
            <w:r w:rsidRPr="0077049A">
              <w:rPr>
                <w:rFonts w:ascii="Arial" w:hAnsi="Arial" w:cs="Arial"/>
                <w:smallCaps w:val="0"/>
                <w:color w:val="000000"/>
                <w:spacing w:val="-3"/>
                <w:kern w:val="0"/>
                <w:szCs w:val="22"/>
              </w:rPr>
              <w:t> </w:t>
            </w:r>
            <w:r w:rsidRPr="00634689">
              <w:rPr>
                <w:rFonts w:ascii="Arial" w:hAnsi="Arial" w:cs="Arial"/>
                <w:b/>
                <w:bCs/>
                <w:smallCaps w:val="0"/>
                <w:color w:val="000000"/>
                <w:kern w:val="0"/>
                <w:szCs w:val="22"/>
              </w:rPr>
              <w:t>ΓΕΝΙΚΟ</w:t>
            </w:r>
            <w:r w:rsidRPr="00B556C0">
              <w:rPr>
                <w:rFonts w:ascii="Arial" w:hAnsi="Arial" w:cs="Arial"/>
                <w:b/>
                <w:bCs/>
                <w:smallCaps w:val="0"/>
                <w:color w:val="000000"/>
                <w:kern w:val="0"/>
                <w:sz w:val="20"/>
              </w:rPr>
              <w:t xml:space="preserve"> ΣΥΝΟΛΟ</w:t>
            </w:r>
            <w:r>
              <w:rPr>
                <w:rFonts w:ascii="Arial" w:hAnsi="Arial" w:cs="Arial"/>
                <w:b/>
                <w:bCs/>
                <w:smallCaps w:val="0"/>
                <w:color w:val="000000"/>
                <w:kern w:val="0"/>
                <w:sz w:val="20"/>
              </w:rPr>
              <w:t xml:space="preserve"> ΟΜΑΔΑΣ </w:t>
            </w:r>
          </w:p>
          <w:p w:rsidR="00765CF4" w:rsidRPr="0077049A" w:rsidRDefault="00765CF4" w:rsidP="000B23B1">
            <w:pPr>
              <w:suppressAutoHyphens w:val="0"/>
              <w:overflowPunct/>
              <w:autoSpaceDE/>
              <w:autoSpaceDN/>
              <w:adjustRightInd/>
              <w:spacing w:after="0" w:line="240" w:lineRule="auto"/>
              <w:jc w:val="both"/>
              <w:textAlignment w:val="auto"/>
              <w:rPr>
                <w:rFonts w:ascii="Arial" w:hAnsi="Arial" w:cs="Arial"/>
                <w:b/>
                <w:bCs/>
                <w:smallCaps w:val="0"/>
                <w:color w:val="000000"/>
                <w:kern w:val="0"/>
                <w:szCs w:val="22"/>
              </w:rPr>
            </w:pPr>
            <w:r w:rsidRPr="0077049A">
              <w:rPr>
                <w:rFonts w:ascii="Arial" w:hAnsi="Arial" w:cs="Arial"/>
                <w:smallCaps w:val="0"/>
                <w:color w:val="000000"/>
                <w:spacing w:val="-3"/>
                <w:kern w:val="0"/>
                <w:szCs w:val="22"/>
              </w:rPr>
              <w:t> </w:t>
            </w:r>
          </w:p>
        </w:tc>
        <w:tc>
          <w:tcPr>
            <w:tcW w:w="1380" w:type="dxa"/>
            <w:tcBorders>
              <w:top w:val="nil"/>
              <w:left w:val="nil"/>
              <w:bottom w:val="single" w:sz="4" w:space="0" w:color="auto"/>
              <w:right w:val="single" w:sz="4" w:space="0" w:color="auto"/>
            </w:tcBorders>
            <w:shd w:val="clear" w:color="auto" w:fill="auto"/>
            <w:hideMark/>
          </w:tcPr>
          <w:p w:rsidR="00765CF4" w:rsidRPr="0077049A" w:rsidRDefault="00765CF4" w:rsidP="000B23B1">
            <w:pPr>
              <w:suppressAutoHyphens w:val="0"/>
              <w:overflowPunct/>
              <w:autoSpaceDE/>
              <w:autoSpaceDN/>
              <w:adjustRightInd/>
              <w:spacing w:after="0" w:line="240" w:lineRule="auto"/>
              <w:jc w:val="right"/>
              <w:textAlignment w:val="auto"/>
              <w:rPr>
                <w:rFonts w:ascii="Arial" w:hAnsi="Arial" w:cs="Arial"/>
                <w:b/>
                <w:bCs/>
                <w:smallCaps w:val="0"/>
                <w:color w:val="000000"/>
                <w:kern w:val="0"/>
                <w:szCs w:val="22"/>
              </w:rPr>
            </w:pPr>
            <w:r w:rsidRPr="0077049A">
              <w:rPr>
                <w:rFonts w:ascii="Arial" w:hAnsi="Arial" w:cs="Arial"/>
                <w:b/>
                <w:bCs/>
                <w:smallCaps w:val="0"/>
                <w:color w:val="000000"/>
                <w:kern w:val="0"/>
                <w:szCs w:val="22"/>
              </w:rPr>
              <w:t xml:space="preserve">30.299,59  </w:t>
            </w:r>
          </w:p>
        </w:tc>
      </w:tr>
    </w:tbl>
    <w:p w:rsidR="00765CF4" w:rsidRDefault="00765CF4" w:rsidP="00765CF4">
      <w:pPr>
        <w:jc w:val="center"/>
        <w:rPr>
          <w:rFonts w:ascii="Arial" w:hAnsi="Arial" w:cs="Arial"/>
          <w:b/>
          <w:spacing w:val="-1"/>
          <w:szCs w:val="22"/>
          <w:u w:val="single"/>
        </w:rPr>
      </w:pPr>
    </w:p>
    <w:p w:rsidR="00765CF4" w:rsidRDefault="00765CF4" w:rsidP="00765CF4">
      <w:pPr>
        <w:jc w:val="center"/>
        <w:rPr>
          <w:rFonts w:ascii="Arial" w:hAnsi="Arial" w:cs="Arial"/>
          <w:b/>
          <w:spacing w:val="-1"/>
          <w:szCs w:val="22"/>
          <w:u w:val="single"/>
        </w:rPr>
      </w:pPr>
    </w:p>
    <w:p w:rsidR="00765CF4" w:rsidRDefault="00765CF4" w:rsidP="00765CF4">
      <w:pPr>
        <w:jc w:val="center"/>
        <w:rPr>
          <w:rFonts w:ascii="Arial" w:hAnsi="Arial" w:cs="Arial"/>
          <w:b/>
          <w:spacing w:val="-1"/>
          <w:szCs w:val="22"/>
          <w:u w:val="single"/>
        </w:rPr>
      </w:pPr>
      <w:r>
        <w:rPr>
          <w:rFonts w:ascii="Arial" w:hAnsi="Arial" w:cs="Arial"/>
          <w:b/>
          <w:spacing w:val="-1"/>
          <w:szCs w:val="22"/>
          <w:u w:val="single"/>
        </w:rPr>
        <w:t>Ομάδα : Είδη Κρεοπωλείου</w:t>
      </w:r>
    </w:p>
    <w:tbl>
      <w:tblPr>
        <w:tblW w:w="10320" w:type="dxa"/>
        <w:tblInd w:w="-481" w:type="dxa"/>
        <w:tblLook w:val="04A0"/>
      </w:tblPr>
      <w:tblGrid>
        <w:gridCol w:w="720"/>
        <w:gridCol w:w="2740"/>
        <w:gridCol w:w="2300"/>
        <w:gridCol w:w="1580"/>
        <w:gridCol w:w="1600"/>
        <w:gridCol w:w="1380"/>
      </w:tblGrid>
      <w:tr w:rsidR="00765CF4" w:rsidRPr="00634689" w:rsidTr="000B23B1">
        <w:trPr>
          <w:trHeight w:val="552"/>
        </w:trPr>
        <w:tc>
          <w:tcPr>
            <w:tcW w:w="720" w:type="dxa"/>
            <w:tcBorders>
              <w:top w:val="single" w:sz="4" w:space="0" w:color="auto"/>
              <w:left w:val="single" w:sz="4" w:space="0" w:color="auto"/>
              <w:bottom w:val="single" w:sz="4" w:space="0" w:color="auto"/>
              <w:right w:val="single" w:sz="4" w:space="0" w:color="auto"/>
            </w:tcBorders>
            <w:shd w:val="clear" w:color="auto" w:fill="auto"/>
            <w:hideMark/>
          </w:tcPr>
          <w:p w:rsidR="00765CF4" w:rsidRPr="00634689" w:rsidRDefault="00765CF4" w:rsidP="000B23B1">
            <w:pPr>
              <w:suppressAutoHyphens w:val="0"/>
              <w:overflowPunct/>
              <w:autoSpaceDE/>
              <w:autoSpaceDN/>
              <w:adjustRightInd/>
              <w:spacing w:after="0" w:line="240" w:lineRule="auto"/>
              <w:jc w:val="both"/>
              <w:textAlignment w:val="auto"/>
              <w:rPr>
                <w:rFonts w:ascii="Arial" w:hAnsi="Arial" w:cs="Arial"/>
                <w:b/>
                <w:bCs/>
                <w:smallCaps w:val="0"/>
                <w:color w:val="000000"/>
                <w:kern w:val="0"/>
                <w:szCs w:val="22"/>
              </w:rPr>
            </w:pPr>
            <w:r w:rsidRPr="00634689">
              <w:rPr>
                <w:rFonts w:ascii="Arial" w:hAnsi="Arial" w:cs="Arial"/>
                <w:b/>
                <w:bCs/>
                <w:smallCaps w:val="0"/>
                <w:color w:val="000000"/>
                <w:spacing w:val="-3"/>
                <w:kern w:val="0"/>
                <w:szCs w:val="22"/>
              </w:rPr>
              <w:t xml:space="preserve">    Α/Α</w:t>
            </w:r>
          </w:p>
        </w:tc>
        <w:tc>
          <w:tcPr>
            <w:tcW w:w="2740" w:type="dxa"/>
            <w:tcBorders>
              <w:top w:val="single" w:sz="4" w:space="0" w:color="auto"/>
              <w:left w:val="nil"/>
              <w:bottom w:val="single" w:sz="4" w:space="0" w:color="auto"/>
              <w:right w:val="single" w:sz="4" w:space="0" w:color="auto"/>
            </w:tcBorders>
            <w:shd w:val="clear" w:color="auto" w:fill="auto"/>
            <w:hideMark/>
          </w:tcPr>
          <w:p w:rsidR="00765CF4" w:rsidRPr="00634689" w:rsidRDefault="00765CF4" w:rsidP="000B23B1">
            <w:pPr>
              <w:suppressAutoHyphens w:val="0"/>
              <w:overflowPunct/>
              <w:autoSpaceDE/>
              <w:autoSpaceDN/>
              <w:adjustRightInd/>
              <w:spacing w:after="0" w:line="240" w:lineRule="auto"/>
              <w:jc w:val="center"/>
              <w:textAlignment w:val="auto"/>
              <w:rPr>
                <w:rFonts w:ascii="Arial" w:hAnsi="Arial" w:cs="Arial"/>
                <w:b/>
                <w:bCs/>
                <w:smallCaps w:val="0"/>
                <w:color w:val="000000"/>
                <w:kern w:val="0"/>
                <w:szCs w:val="22"/>
              </w:rPr>
            </w:pPr>
            <w:r w:rsidRPr="00634689">
              <w:rPr>
                <w:rFonts w:ascii="Arial" w:hAnsi="Arial" w:cs="Arial"/>
                <w:b/>
                <w:bCs/>
                <w:smallCaps w:val="0"/>
                <w:color w:val="000000"/>
                <w:spacing w:val="-3"/>
                <w:kern w:val="0"/>
                <w:szCs w:val="22"/>
              </w:rPr>
              <w:t>ΠΕΡΙΓΡΑΦΗ</w:t>
            </w:r>
          </w:p>
        </w:tc>
        <w:tc>
          <w:tcPr>
            <w:tcW w:w="2300" w:type="dxa"/>
            <w:tcBorders>
              <w:top w:val="single" w:sz="4" w:space="0" w:color="auto"/>
              <w:left w:val="nil"/>
              <w:bottom w:val="single" w:sz="4" w:space="0" w:color="auto"/>
              <w:right w:val="single" w:sz="4" w:space="0" w:color="auto"/>
            </w:tcBorders>
            <w:shd w:val="clear" w:color="auto" w:fill="auto"/>
            <w:hideMark/>
          </w:tcPr>
          <w:p w:rsidR="00765CF4" w:rsidRPr="00634689" w:rsidRDefault="00765CF4" w:rsidP="000B23B1">
            <w:pPr>
              <w:suppressAutoHyphens w:val="0"/>
              <w:overflowPunct/>
              <w:autoSpaceDE/>
              <w:autoSpaceDN/>
              <w:adjustRightInd/>
              <w:spacing w:after="0" w:line="240" w:lineRule="auto"/>
              <w:jc w:val="center"/>
              <w:textAlignment w:val="auto"/>
              <w:rPr>
                <w:rFonts w:ascii="Arial" w:hAnsi="Arial" w:cs="Arial"/>
                <w:b/>
                <w:bCs/>
                <w:smallCaps w:val="0"/>
                <w:color w:val="000000"/>
                <w:kern w:val="0"/>
                <w:szCs w:val="22"/>
              </w:rPr>
            </w:pPr>
            <w:r w:rsidRPr="00634689">
              <w:rPr>
                <w:rFonts w:ascii="Arial" w:hAnsi="Arial" w:cs="Arial"/>
                <w:b/>
                <w:bCs/>
                <w:smallCaps w:val="0"/>
                <w:color w:val="000000"/>
                <w:spacing w:val="-3"/>
                <w:kern w:val="0"/>
                <w:szCs w:val="22"/>
              </w:rPr>
              <w:t>ΜΟΝΑΔΑ ΜΕΤΡΗΣΗΣ</w:t>
            </w:r>
          </w:p>
        </w:tc>
        <w:tc>
          <w:tcPr>
            <w:tcW w:w="1580" w:type="dxa"/>
            <w:tcBorders>
              <w:top w:val="single" w:sz="4" w:space="0" w:color="auto"/>
              <w:left w:val="nil"/>
              <w:bottom w:val="single" w:sz="4" w:space="0" w:color="auto"/>
              <w:right w:val="single" w:sz="4" w:space="0" w:color="auto"/>
            </w:tcBorders>
            <w:shd w:val="clear" w:color="auto" w:fill="auto"/>
            <w:hideMark/>
          </w:tcPr>
          <w:p w:rsidR="00765CF4" w:rsidRPr="00634689" w:rsidRDefault="00765CF4" w:rsidP="000B23B1">
            <w:pPr>
              <w:suppressAutoHyphens w:val="0"/>
              <w:overflowPunct/>
              <w:autoSpaceDE/>
              <w:autoSpaceDN/>
              <w:adjustRightInd/>
              <w:spacing w:after="0" w:line="240" w:lineRule="auto"/>
              <w:jc w:val="center"/>
              <w:textAlignment w:val="auto"/>
              <w:rPr>
                <w:rFonts w:ascii="Arial" w:hAnsi="Arial" w:cs="Arial"/>
                <w:b/>
                <w:bCs/>
                <w:smallCaps w:val="0"/>
                <w:color w:val="000000"/>
                <w:kern w:val="0"/>
                <w:szCs w:val="22"/>
              </w:rPr>
            </w:pPr>
            <w:r w:rsidRPr="00634689">
              <w:rPr>
                <w:rFonts w:ascii="Arial" w:hAnsi="Arial" w:cs="Arial"/>
                <w:b/>
                <w:bCs/>
                <w:smallCaps w:val="0"/>
                <w:color w:val="000000"/>
                <w:spacing w:val="-3"/>
                <w:kern w:val="0"/>
                <w:szCs w:val="22"/>
              </w:rPr>
              <w:t>ΠΟΣΟΤΗΤΑ</w:t>
            </w:r>
          </w:p>
        </w:tc>
        <w:tc>
          <w:tcPr>
            <w:tcW w:w="1600" w:type="dxa"/>
            <w:tcBorders>
              <w:top w:val="single" w:sz="4" w:space="0" w:color="auto"/>
              <w:left w:val="nil"/>
              <w:bottom w:val="single" w:sz="4" w:space="0" w:color="auto"/>
              <w:right w:val="single" w:sz="4" w:space="0" w:color="auto"/>
            </w:tcBorders>
            <w:shd w:val="clear" w:color="auto" w:fill="auto"/>
            <w:hideMark/>
          </w:tcPr>
          <w:p w:rsidR="00765CF4" w:rsidRPr="00634689" w:rsidRDefault="00765CF4" w:rsidP="000B23B1">
            <w:pPr>
              <w:suppressAutoHyphens w:val="0"/>
              <w:overflowPunct/>
              <w:autoSpaceDE/>
              <w:autoSpaceDN/>
              <w:adjustRightInd/>
              <w:spacing w:after="0" w:line="240" w:lineRule="auto"/>
              <w:jc w:val="center"/>
              <w:textAlignment w:val="auto"/>
              <w:rPr>
                <w:rFonts w:ascii="Arial" w:hAnsi="Arial" w:cs="Arial"/>
                <w:b/>
                <w:bCs/>
                <w:smallCaps w:val="0"/>
                <w:color w:val="000000"/>
                <w:kern w:val="0"/>
                <w:szCs w:val="22"/>
              </w:rPr>
            </w:pPr>
            <w:r w:rsidRPr="00634689">
              <w:rPr>
                <w:rFonts w:ascii="Arial" w:hAnsi="Arial" w:cs="Arial"/>
                <w:b/>
                <w:bCs/>
                <w:smallCaps w:val="0"/>
                <w:color w:val="000000"/>
                <w:spacing w:val="-3"/>
                <w:kern w:val="0"/>
                <w:szCs w:val="22"/>
              </w:rPr>
              <w:t>ΤΙΜΗ ΜΟΝΑΔΟΣ (€)</w:t>
            </w:r>
          </w:p>
        </w:tc>
        <w:tc>
          <w:tcPr>
            <w:tcW w:w="1380" w:type="dxa"/>
            <w:tcBorders>
              <w:top w:val="single" w:sz="4" w:space="0" w:color="auto"/>
              <w:left w:val="nil"/>
              <w:bottom w:val="single" w:sz="4" w:space="0" w:color="auto"/>
              <w:right w:val="single" w:sz="4" w:space="0" w:color="auto"/>
            </w:tcBorders>
            <w:shd w:val="clear" w:color="auto" w:fill="auto"/>
            <w:hideMark/>
          </w:tcPr>
          <w:p w:rsidR="00765CF4" w:rsidRPr="00634689" w:rsidRDefault="00765CF4" w:rsidP="000B23B1">
            <w:pPr>
              <w:suppressAutoHyphens w:val="0"/>
              <w:overflowPunct/>
              <w:autoSpaceDE/>
              <w:autoSpaceDN/>
              <w:adjustRightInd/>
              <w:spacing w:after="0" w:line="240" w:lineRule="auto"/>
              <w:jc w:val="center"/>
              <w:textAlignment w:val="auto"/>
              <w:rPr>
                <w:rFonts w:ascii="Arial" w:hAnsi="Arial" w:cs="Arial"/>
                <w:b/>
                <w:bCs/>
                <w:smallCaps w:val="0"/>
                <w:color w:val="000000"/>
                <w:kern w:val="0"/>
                <w:szCs w:val="22"/>
              </w:rPr>
            </w:pPr>
            <w:r w:rsidRPr="00634689">
              <w:rPr>
                <w:rFonts w:ascii="Arial" w:hAnsi="Arial" w:cs="Arial"/>
                <w:b/>
                <w:bCs/>
                <w:smallCaps w:val="0"/>
                <w:color w:val="000000"/>
                <w:spacing w:val="-3"/>
                <w:kern w:val="0"/>
                <w:szCs w:val="22"/>
              </w:rPr>
              <w:t>ΔΑΠΑΝΗ (€)</w:t>
            </w:r>
          </w:p>
        </w:tc>
      </w:tr>
      <w:tr w:rsidR="00765CF4" w:rsidRPr="00634689" w:rsidTr="000B23B1">
        <w:trPr>
          <w:trHeight w:val="816"/>
        </w:trPr>
        <w:tc>
          <w:tcPr>
            <w:tcW w:w="720" w:type="dxa"/>
            <w:tcBorders>
              <w:top w:val="nil"/>
              <w:left w:val="single" w:sz="4" w:space="0" w:color="auto"/>
              <w:bottom w:val="single" w:sz="4" w:space="0" w:color="auto"/>
              <w:right w:val="single" w:sz="4" w:space="0" w:color="auto"/>
            </w:tcBorders>
            <w:shd w:val="clear" w:color="auto" w:fill="auto"/>
            <w:hideMark/>
          </w:tcPr>
          <w:p w:rsidR="00765CF4" w:rsidRPr="00634689" w:rsidRDefault="00765CF4" w:rsidP="000B23B1">
            <w:pPr>
              <w:suppressAutoHyphens w:val="0"/>
              <w:overflowPunct/>
              <w:autoSpaceDE/>
              <w:autoSpaceDN/>
              <w:adjustRightInd/>
              <w:spacing w:after="0" w:line="240" w:lineRule="auto"/>
              <w:jc w:val="center"/>
              <w:textAlignment w:val="auto"/>
              <w:rPr>
                <w:rFonts w:ascii="Arial" w:hAnsi="Arial" w:cs="Arial"/>
                <w:smallCaps w:val="0"/>
                <w:color w:val="000000"/>
                <w:kern w:val="0"/>
                <w:szCs w:val="22"/>
              </w:rPr>
            </w:pPr>
            <w:r w:rsidRPr="00634689">
              <w:rPr>
                <w:rFonts w:ascii="Arial" w:hAnsi="Arial" w:cs="Arial"/>
                <w:smallCaps w:val="0"/>
                <w:color w:val="000000"/>
                <w:spacing w:val="-3"/>
                <w:kern w:val="0"/>
                <w:szCs w:val="22"/>
              </w:rPr>
              <w:t>1</w:t>
            </w:r>
          </w:p>
        </w:tc>
        <w:tc>
          <w:tcPr>
            <w:tcW w:w="2740" w:type="dxa"/>
            <w:tcBorders>
              <w:top w:val="nil"/>
              <w:left w:val="nil"/>
              <w:bottom w:val="single" w:sz="4" w:space="0" w:color="auto"/>
              <w:right w:val="single" w:sz="4" w:space="0" w:color="auto"/>
            </w:tcBorders>
            <w:shd w:val="clear" w:color="auto" w:fill="auto"/>
            <w:hideMark/>
          </w:tcPr>
          <w:p w:rsidR="00765CF4" w:rsidRDefault="00674B2A" w:rsidP="000B23B1">
            <w:pPr>
              <w:jc w:val="right"/>
              <w:rPr>
                <w:rFonts w:ascii="Arial" w:hAnsi="Arial" w:cs="Arial"/>
                <w:color w:val="000000"/>
                <w:szCs w:val="22"/>
              </w:rPr>
            </w:pPr>
            <w:proofErr w:type="spellStart"/>
            <w:r>
              <w:rPr>
                <w:rFonts w:ascii="Arial" w:hAnsi="Arial" w:cs="Arial"/>
                <w:color w:val="000000"/>
                <w:spacing w:val="-3"/>
                <w:szCs w:val="22"/>
              </w:rPr>
              <w:t>κοτοπουλο</w:t>
            </w:r>
            <w:proofErr w:type="spellEnd"/>
            <w:r>
              <w:rPr>
                <w:rFonts w:ascii="Arial" w:hAnsi="Arial" w:cs="Arial"/>
                <w:color w:val="000000"/>
                <w:spacing w:val="-3"/>
                <w:szCs w:val="22"/>
              </w:rPr>
              <w:t xml:space="preserve"> </w:t>
            </w:r>
            <w:proofErr w:type="spellStart"/>
            <w:r>
              <w:rPr>
                <w:rFonts w:ascii="Arial" w:hAnsi="Arial" w:cs="Arial"/>
                <w:color w:val="000000"/>
                <w:spacing w:val="-3"/>
                <w:szCs w:val="22"/>
              </w:rPr>
              <w:t>νωπο</w:t>
            </w:r>
            <w:proofErr w:type="spellEnd"/>
            <w:r w:rsidR="00765CF4">
              <w:rPr>
                <w:rFonts w:ascii="Arial" w:hAnsi="Arial" w:cs="Arial"/>
                <w:color w:val="000000"/>
                <w:spacing w:val="-3"/>
                <w:szCs w:val="22"/>
              </w:rPr>
              <w:t xml:space="preserve"> </w:t>
            </w:r>
            <w:r w:rsidR="00DF11C0">
              <w:rPr>
                <w:rFonts w:ascii="Arial" w:hAnsi="Arial" w:cs="Arial"/>
                <w:color w:val="000000"/>
                <w:spacing w:val="-3"/>
                <w:szCs w:val="22"/>
              </w:rPr>
              <w:t>(</w:t>
            </w:r>
            <w:proofErr w:type="spellStart"/>
            <w:r w:rsidR="00DF11C0">
              <w:rPr>
                <w:rFonts w:ascii="Arial" w:hAnsi="Arial" w:cs="Arial"/>
                <w:color w:val="000000"/>
                <w:spacing w:val="-3"/>
                <w:szCs w:val="22"/>
              </w:rPr>
              <w:t>συσκευασμενο</w:t>
            </w:r>
            <w:proofErr w:type="spellEnd"/>
            <w:r w:rsidR="00DF11C0">
              <w:rPr>
                <w:rFonts w:ascii="Arial" w:hAnsi="Arial" w:cs="Arial"/>
                <w:color w:val="000000"/>
                <w:spacing w:val="-3"/>
                <w:szCs w:val="22"/>
              </w:rPr>
              <w:t xml:space="preserve"> σε </w:t>
            </w:r>
            <w:proofErr w:type="spellStart"/>
            <w:r w:rsidR="00DF11C0">
              <w:rPr>
                <w:rFonts w:ascii="Arial" w:hAnsi="Arial" w:cs="Arial"/>
                <w:color w:val="000000"/>
                <w:spacing w:val="-3"/>
                <w:szCs w:val="22"/>
              </w:rPr>
              <w:t>τμχ</w:t>
            </w:r>
            <w:proofErr w:type="spellEnd"/>
            <w:r w:rsidR="00DF11C0">
              <w:rPr>
                <w:rFonts w:ascii="Arial" w:hAnsi="Arial" w:cs="Arial"/>
                <w:color w:val="000000"/>
                <w:spacing w:val="-3"/>
                <w:szCs w:val="22"/>
              </w:rPr>
              <w:t xml:space="preserve"> 1500 </w:t>
            </w:r>
            <w:proofErr w:type="spellStart"/>
            <w:r w:rsidR="00DF11C0">
              <w:rPr>
                <w:rFonts w:ascii="Arial" w:hAnsi="Arial" w:cs="Arial"/>
                <w:color w:val="000000"/>
                <w:spacing w:val="-3"/>
                <w:szCs w:val="22"/>
              </w:rPr>
              <w:t>γραμ</w:t>
            </w:r>
            <w:proofErr w:type="spellEnd"/>
            <w:r w:rsidR="00DF11C0">
              <w:rPr>
                <w:rFonts w:ascii="Arial" w:hAnsi="Arial" w:cs="Arial"/>
                <w:color w:val="000000"/>
                <w:spacing w:val="-3"/>
                <w:szCs w:val="22"/>
              </w:rPr>
              <w:t>)</w:t>
            </w:r>
            <w:r w:rsidR="00765CF4">
              <w:rPr>
                <w:rFonts w:ascii="Arial" w:hAnsi="Arial" w:cs="Arial"/>
                <w:color w:val="000000"/>
                <w:spacing w:val="-3"/>
                <w:szCs w:val="22"/>
              </w:rPr>
              <w:t xml:space="preserve"> </w:t>
            </w:r>
          </w:p>
        </w:tc>
        <w:tc>
          <w:tcPr>
            <w:tcW w:w="2300" w:type="dxa"/>
            <w:tcBorders>
              <w:top w:val="nil"/>
              <w:left w:val="nil"/>
              <w:bottom w:val="single" w:sz="4" w:space="0" w:color="auto"/>
              <w:right w:val="single" w:sz="4" w:space="0" w:color="auto"/>
            </w:tcBorders>
            <w:shd w:val="clear" w:color="auto" w:fill="auto"/>
            <w:hideMark/>
          </w:tcPr>
          <w:p w:rsidR="00765CF4" w:rsidRDefault="00674B2A" w:rsidP="000B23B1">
            <w:pPr>
              <w:jc w:val="right"/>
              <w:rPr>
                <w:rFonts w:ascii="Arial" w:hAnsi="Arial" w:cs="Arial"/>
                <w:color w:val="000000"/>
                <w:szCs w:val="22"/>
              </w:rPr>
            </w:pPr>
            <w:r>
              <w:rPr>
                <w:rFonts w:ascii="Arial" w:hAnsi="Arial" w:cs="Arial"/>
                <w:color w:val="000000"/>
                <w:spacing w:val="-3"/>
                <w:szCs w:val="22"/>
              </w:rPr>
              <w:t>Συσκευασία 1Kgr</w:t>
            </w:r>
            <w:r w:rsidR="00765CF4">
              <w:rPr>
                <w:rFonts w:ascii="Arial" w:hAnsi="Arial" w:cs="Arial"/>
                <w:color w:val="000000"/>
                <w:spacing w:val="-3"/>
                <w:szCs w:val="22"/>
              </w:rPr>
              <w:t xml:space="preserve">  </w:t>
            </w:r>
          </w:p>
        </w:tc>
        <w:tc>
          <w:tcPr>
            <w:tcW w:w="1580" w:type="dxa"/>
            <w:tcBorders>
              <w:top w:val="nil"/>
              <w:left w:val="nil"/>
              <w:bottom w:val="single" w:sz="4" w:space="0" w:color="auto"/>
              <w:right w:val="single" w:sz="4" w:space="0" w:color="auto"/>
            </w:tcBorders>
            <w:shd w:val="clear" w:color="auto" w:fill="auto"/>
            <w:hideMark/>
          </w:tcPr>
          <w:p w:rsidR="00765CF4" w:rsidRDefault="00674B2A" w:rsidP="000B23B1">
            <w:pPr>
              <w:jc w:val="right"/>
              <w:rPr>
                <w:rFonts w:ascii="Arial" w:hAnsi="Arial" w:cs="Arial"/>
                <w:color w:val="000000"/>
                <w:szCs w:val="22"/>
              </w:rPr>
            </w:pPr>
            <w:r>
              <w:rPr>
                <w:rFonts w:ascii="Arial" w:hAnsi="Arial" w:cs="Arial"/>
                <w:color w:val="000000"/>
                <w:spacing w:val="-3"/>
                <w:szCs w:val="22"/>
                <w:lang w:val="en-US"/>
              </w:rPr>
              <w:t>3.528</w:t>
            </w:r>
            <w:r w:rsidR="00765CF4">
              <w:rPr>
                <w:rFonts w:ascii="Arial" w:hAnsi="Arial" w:cs="Arial"/>
                <w:color w:val="000000"/>
                <w:spacing w:val="-3"/>
                <w:szCs w:val="22"/>
              </w:rPr>
              <w:t xml:space="preserve">  </w:t>
            </w:r>
          </w:p>
        </w:tc>
        <w:tc>
          <w:tcPr>
            <w:tcW w:w="1600" w:type="dxa"/>
            <w:tcBorders>
              <w:top w:val="nil"/>
              <w:left w:val="nil"/>
              <w:bottom w:val="single" w:sz="4" w:space="0" w:color="auto"/>
              <w:right w:val="single" w:sz="4" w:space="0" w:color="auto"/>
            </w:tcBorders>
            <w:shd w:val="clear" w:color="auto" w:fill="auto"/>
            <w:hideMark/>
          </w:tcPr>
          <w:p w:rsidR="00765CF4" w:rsidRDefault="00674B2A" w:rsidP="000B23B1">
            <w:pPr>
              <w:jc w:val="right"/>
              <w:rPr>
                <w:rFonts w:ascii="Arial" w:hAnsi="Arial" w:cs="Arial"/>
                <w:color w:val="000000"/>
                <w:szCs w:val="22"/>
              </w:rPr>
            </w:pPr>
            <w:r>
              <w:rPr>
                <w:rFonts w:ascii="Arial" w:hAnsi="Arial" w:cs="Arial"/>
                <w:color w:val="000000"/>
                <w:spacing w:val="-3"/>
                <w:szCs w:val="22"/>
                <w:lang w:val="en-US"/>
              </w:rPr>
              <w:t>2.60</w:t>
            </w:r>
            <w:r w:rsidR="00765CF4">
              <w:rPr>
                <w:rFonts w:ascii="Arial" w:hAnsi="Arial" w:cs="Arial"/>
                <w:color w:val="000000"/>
                <w:spacing w:val="-3"/>
                <w:szCs w:val="22"/>
              </w:rPr>
              <w:t xml:space="preserve">  </w:t>
            </w:r>
          </w:p>
        </w:tc>
        <w:tc>
          <w:tcPr>
            <w:tcW w:w="1380" w:type="dxa"/>
            <w:tcBorders>
              <w:top w:val="nil"/>
              <w:left w:val="nil"/>
              <w:bottom w:val="single" w:sz="4" w:space="0" w:color="auto"/>
              <w:right w:val="single" w:sz="4" w:space="0" w:color="auto"/>
            </w:tcBorders>
            <w:shd w:val="clear" w:color="auto" w:fill="auto"/>
            <w:hideMark/>
          </w:tcPr>
          <w:p w:rsidR="00765CF4" w:rsidRDefault="00765CF4" w:rsidP="000B23B1">
            <w:pPr>
              <w:jc w:val="right"/>
              <w:rPr>
                <w:rFonts w:ascii="Arial" w:hAnsi="Arial" w:cs="Arial"/>
                <w:color w:val="000000"/>
                <w:szCs w:val="22"/>
              </w:rPr>
            </w:pPr>
            <w:r>
              <w:rPr>
                <w:rFonts w:ascii="Arial" w:hAnsi="Arial" w:cs="Arial"/>
                <w:color w:val="000000"/>
                <w:spacing w:val="-3"/>
                <w:szCs w:val="22"/>
              </w:rPr>
              <w:t xml:space="preserve">9.172,80  </w:t>
            </w:r>
          </w:p>
        </w:tc>
      </w:tr>
      <w:tr w:rsidR="00765CF4" w:rsidRPr="00634689" w:rsidTr="000B23B1">
        <w:trPr>
          <w:trHeight w:val="276"/>
        </w:trPr>
        <w:tc>
          <w:tcPr>
            <w:tcW w:w="8940" w:type="dxa"/>
            <w:gridSpan w:val="5"/>
            <w:tcBorders>
              <w:top w:val="nil"/>
              <w:left w:val="single" w:sz="4" w:space="0" w:color="auto"/>
              <w:bottom w:val="single" w:sz="4" w:space="0" w:color="auto"/>
              <w:right w:val="single" w:sz="4" w:space="0" w:color="auto"/>
            </w:tcBorders>
            <w:shd w:val="clear" w:color="auto" w:fill="auto"/>
            <w:hideMark/>
          </w:tcPr>
          <w:p w:rsidR="00765CF4" w:rsidRPr="00634689" w:rsidRDefault="00765CF4" w:rsidP="000B23B1">
            <w:pPr>
              <w:suppressAutoHyphens w:val="0"/>
              <w:overflowPunct/>
              <w:autoSpaceDE/>
              <w:autoSpaceDN/>
              <w:adjustRightInd/>
              <w:spacing w:after="0" w:line="240" w:lineRule="auto"/>
              <w:jc w:val="right"/>
              <w:textAlignment w:val="auto"/>
              <w:rPr>
                <w:rFonts w:ascii="Arial" w:hAnsi="Arial" w:cs="Arial"/>
                <w:smallCaps w:val="0"/>
                <w:color w:val="000000"/>
                <w:kern w:val="0"/>
                <w:szCs w:val="22"/>
              </w:rPr>
            </w:pPr>
            <w:r w:rsidRPr="00634689">
              <w:rPr>
                <w:rFonts w:ascii="Arial" w:hAnsi="Arial" w:cs="Arial"/>
                <w:smallCaps w:val="0"/>
                <w:color w:val="000000"/>
                <w:kern w:val="0"/>
                <w:szCs w:val="22"/>
              </w:rPr>
              <w:t> ΣΥΝΟΛΟ</w:t>
            </w:r>
          </w:p>
        </w:tc>
        <w:tc>
          <w:tcPr>
            <w:tcW w:w="1380" w:type="dxa"/>
            <w:tcBorders>
              <w:top w:val="nil"/>
              <w:left w:val="nil"/>
              <w:bottom w:val="single" w:sz="4" w:space="0" w:color="auto"/>
              <w:right w:val="single" w:sz="4" w:space="0" w:color="auto"/>
            </w:tcBorders>
            <w:shd w:val="clear" w:color="auto" w:fill="auto"/>
            <w:hideMark/>
          </w:tcPr>
          <w:p w:rsidR="00765CF4" w:rsidRDefault="00765CF4" w:rsidP="000B23B1">
            <w:pPr>
              <w:jc w:val="right"/>
              <w:rPr>
                <w:rFonts w:ascii="Arial" w:hAnsi="Arial" w:cs="Arial"/>
                <w:color w:val="000000"/>
                <w:szCs w:val="22"/>
              </w:rPr>
            </w:pPr>
            <w:r>
              <w:rPr>
                <w:rFonts w:ascii="Arial" w:hAnsi="Arial" w:cs="Arial"/>
                <w:color w:val="000000"/>
                <w:szCs w:val="22"/>
              </w:rPr>
              <w:t xml:space="preserve">9.172,80  </w:t>
            </w:r>
          </w:p>
        </w:tc>
      </w:tr>
      <w:tr w:rsidR="00765CF4" w:rsidRPr="00634689" w:rsidTr="000B23B1">
        <w:trPr>
          <w:trHeight w:val="288"/>
        </w:trPr>
        <w:tc>
          <w:tcPr>
            <w:tcW w:w="8940" w:type="dxa"/>
            <w:gridSpan w:val="5"/>
            <w:tcBorders>
              <w:top w:val="nil"/>
              <w:left w:val="single" w:sz="4" w:space="0" w:color="auto"/>
              <w:bottom w:val="single" w:sz="4" w:space="0" w:color="auto"/>
              <w:right w:val="single" w:sz="4" w:space="0" w:color="auto"/>
            </w:tcBorders>
            <w:shd w:val="clear" w:color="auto" w:fill="auto"/>
            <w:hideMark/>
          </w:tcPr>
          <w:p w:rsidR="00765CF4" w:rsidRPr="00634689" w:rsidRDefault="00765CF4" w:rsidP="000B23B1">
            <w:pPr>
              <w:suppressAutoHyphens w:val="0"/>
              <w:overflowPunct/>
              <w:autoSpaceDE/>
              <w:autoSpaceDN/>
              <w:adjustRightInd/>
              <w:spacing w:after="0" w:line="240" w:lineRule="auto"/>
              <w:jc w:val="center"/>
              <w:textAlignment w:val="auto"/>
              <w:rPr>
                <w:rFonts w:ascii="Arial" w:hAnsi="Arial" w:cs="Arial"/>
                <w:b/>
                <w:bCs/>
                <w:smallCaps w:val="0"/>
                <w:color w:val="000000"/>
                <w:kern w:val="0"/>
                <w:szCs w:val="22"/>
              </w:rPr>
            </w:pPr>
            <w:r>
              <w:rPr>
                <w:rFonts w:ascii="Arial" w:hAnsi="Arial" w:cs="Arial"/>
                <w:b/>
                <w:bCs/>
                <w:smallCaps w:val="0"/>
                <w:color w:val="000000"/>
                <w:spacing w:val="-3"/>
                <w:kern w:val="0"/>
                <w:szCs w:val="22"/>
              </w:rPr>
              <w:t xml:space="preserve">                                                                                                                                 </w:t>
            </w:r>
            <w:r w:rsidRPr="00634689">
              <w:rPr>
                <w:rFonts w:ascii="Arial" w:hAnsi="Arial" w:cs="Arial"/>
                <w:smallCaps w:val="0"/>
                <w:color w:val="000000"/>
                <w:spacing w:val="-3"/>
                <w:kern w:val="0"/>
                <w:szCs w:val="22"/>
              </w:rPr>
              <w:t>ΦΠΑ 13%</w:t>
            </w:r>
          </w:p>
        </w:tc>
        <w:tc>
          <w:tcPr>
            <w:tcW w:w="1380" w:type="dxa"/>
            <w:tcBorders>
              <w:top w:val="nil"/>
              <w:left w:val="nil"/>
              <w:bottom w:val="single" w:sz="4" w:space="0" w:color="auto"/>
              <w:right w:val="single" w:sz="4" w:space="0" w:color="auto"/>
            </w:tcBorders>
            <w:shd w:val="clear" w:color="auto" w:fill="auto"/>
            <w:hideMark/>
          </w:tcPr>
          <w:p w:rsidR="00765CF4" w:rsidRDefault="00765CF4" w:rsidP="000B23B1">
            <w:pPr>
              <w:jc w:val="right"/>
              <w:rPr>
                <w:rFonts w:ascii="Arial" w:hAnsi="Arial" w:cs="Arial"/>
                <w:color w:val="000000"/>
                <w:szCs w:val="22"/>
              </w:rPr>
            </w:pPr>
            <w:r>
              <w:rPr>
                <w:rFonts w:ascii="Arial" w:hAnsi="Arial" w:cs="Arial"/>
                <w:color w:val="000000"/>
                <w:szCs w:val="22"/>
              </w:rPr>
              <w:t xml:space="preserve">1.192,46  </w:t>
            </w:r>
          </w:p>
        </w:tc>
      </w:tr>
      <w:tr w:rsidR="00765CF4" w:rsidRPr="00634689" w:rsidTr="000B23B1">
        <w:trPr>
          <w:trHeight w:val="300"/>
        </w:trPr>
        <w:tc>
          <w:tcPr>
            <w:tcW w:w="8940" w:type="dxa"/>
            <w:gridSpan w:val="5"/>
            <w:tcBorders>
              <w:top w:val="nil"/>
              <w:left w:val="single" w:sz="4" w:space="0" w:color="auto"/>
              <w:bottom w:val="single" w:sz="4" w:space="0" w:color="auto"/>
              <w:right w:val="single" w:sz="4" w:space="0" w:color="auto"/>
            </w:tcBorders>
            <w:shd w:val="clear" w:color="auto" w:fill="auto"/>
            <w:hideMark/>
          </w:tcPr>
          <w:p w:rsidR="00765CF4" w:rsidRPr="00634689" w:rsidRDefault="00765CF4" w:rsidP="00765CF4">
            <w:pPr>
              <w:suppressAutoHyphens w:val="0"/>
              <w:overflowPunct/>
              <w:autoSpaceDE/>
              <w:autoSpaceDN/>
              <w:adjustRightInd/>
              <w:spacing w:after="0" w:line="240" w:lineRule="auto"/>
              <w:jc w:val="center"/>
              <w:textAlignment w:val="auto"/>
              <w:rPr>
                <w:rFonts w:ascii="Arial" w:hAnsi="Arial" w:cs="Arial"/>
                <w:b/>
                <w:bCs/>
                <w:smallCaps w:val="0"/>
                <w:color w:val="000000"/>
                <w:kern w:val="0"/>
                <w:szCs w:val="22"/>
              </w:rPr>
            </w:pPr>
            <w:r w:rsidRPr="00634689">
              <w:rPr>
                <w:rFonts w:ascii="Arial" w:hAnsi="Arial" w:cs="Arial"/>
                <w:b/>
                <w:bCs/>
                <w:smallCaps w:val="0"/>
                <w:color w:val="000000"/>
                <w:spacing w:val="-3"/>
                <w:kern w:val="0"/>
                <w:szCs w:val="22"/>
              </w:rPr>
              <w:t> </w:t>
            </w:r>
            <w:r>
              <w:rPr>
                <w:rFonts w:ascii="Arial" w:hAnsi="Arial" w:cs="Arial"/>
                <w:b/>
                <w:bCs/>
                <w:smallCaps w:val="0"/>
                <w:color w:val="000000"/>
                <w:kern w:val="0"/>
                <w:szCs w:val="22"/>
              </w:rPr>
              <w:t xml:space="preserve">                                                                                            </w:t>
            </w:r>
            <w:r w:rsidRPr="00634689">
              <w:rPr>
                <w:rFonts w:ascii="Arial" w:hAnsi="Arial" w:cs="Arial"/>
                <w:b/>
                <w:bCs/>
                <w:smallCaps w:val="0"/>
                <w:color w:val="000000"/>
                <w:kern w:val="0"/>
                <w:szCs w:val="22"/>
              </w:rPr>
              <w:t>ΓΕΝΙΚΟ ΣΥΝΟΛΟ</w:t>
            </w:r>
            <w:r>
              <w:rPr>
                <w:rFonts w:ascii="Arial" w:hAnsi="Arial" w:cs="Arial"/>
                <w:b/>
                <w:bCs/>
                <w:smallCaps w:val="0"/>
                <w:color w:val="000000"/>
                <w:kern w:val="0"/>
                <w:sz w:val="20"/>
              </w:rPr>
              <w:t xml:space="preserve"> ΟΜΑΔΑΣ </w:t>
            </w:r>
          </w:p>
        </w:tc>
        <w:tc>
          <w:tcPr>
            <w:tcW w:w="1380" w:type="dxa"/>
            <w:tcBorders>
              <w:top w:val="nil"/>
              <w:left w:val="nil"/>
              <w:bottom w:val="single" w:sz="4" w:space="0" w:color="auto"/>
              <w:right w:val="single" w:sz="4" w:space="0" w:color="auto"/>
            </w:tcBorders>
            <w:shd w:val="clear" w:color="auto" w:fill="auto"/>
            <w:hideMark/>
          </w:tcPr>
          <w:p w:rsidR="00765CF4" w:rsidRDefault="00765CF4" w:rsidP="000B23B1">
            <w:pPr>
              <w:jc w:val="right"/>
              <w:rPr>
                <w:rFonts w:ascii="Arial" w:hAnsi="Arial" w:cs="Arial"/>
                <w:b/>
                <w:bCs/>
                <w:color w:val="000000"/>
                <w:szCs w:val="22"/>
              </w:rPr>
            </w:pPr>
            <w:r>
              <w:rPr>
                <w:rFonts w:ascii="Arial" w:hAnsi="Arial" w:cs="Arial"/>
                <w:b/>
                <w:bCs/>
                <w:color w:val="000000"/>
                <w:szCs w:val="22"/>
              </w:rPr>
              <w:t>10.365,26</w:t>
            </w:r>
          </w:p>
        </w:tc>
      </w:tr>
    </w:tbl>
    <w:p w:rsidR="00765CF4" w:rsidRPr="003D0189" w:rsidRDefault="00765CF4" w:rsidP="00765CF4">
      <w:pPr>
        <w:spacing w:line="240" w:lineRule="auto"/>
        <w:rPr>
          <w:rFonts w:ascii="Arial" w:hAnsi="Arial" w:cs="Arial"/>
          <w:b/>
          <w:szCs w:val="22"/>
          <w:u w:val="single"/>
        </w:rPr>
      </w:pPr>
    </w:p>
    <w:p w:rsidR="00765CF4" w:rsidRDefault="00765CF4" w:rsidP="00765CF4">
      <w:pPr>
        <w:spacing w:line="240" w:lineRule="auto"/>
        <w:jc w:val="center"/>
        <w:rPr>
          <w:rFonts w:ascii="Arial" w:hAnsi="Arial" w:cs="Arial"/>
          <w:b/>
          <w:bCs/>
          <w:szCs w:val="22"/>
          <w:u w:val="single"/>
        </w:rPr>
      </w:pPr>
      <w:r>
        <w:rPr>
          <w:rFonts w:ascii="Arial" w:hAnsi="Arial" w:cs="Arial"/>
          <w:b/>
          <w:bCs/>
          <w:szCs w:val="22"/>
        </w:rPr>
        <w:t xml:space="preserve">ΟΜΑΔΑ </w:t>
      </w:r>
      <w:r w:rsidRPr="003D0189">
        <w:rPr>
          <w:rFonts w:ascii="Arial" w:hAnsi="Arial" w:cs="Arial"/>
          <w:b/>
          <w:bCs/>
          <w:szCs w:val="22"/>
        </w:rPr>
        <w:t xml:space="preserve">: </w:t>
      </w:r>
      <w:r>
        <w:rPr>
          <w:rFonts w:ascii="Arial" w:hAnsi="Arial" w:cs="Arial"/>
          <w:b/>
          <w:bCs/>
          <w:szCs w:val="22"/>
          <w:u w:val="single"/>
        </w:rPr>
        <w:t>ΕΛΑΙΟΛΑΔΟ</w:t>
      </w:r>
    </w:p>
    <w:tbl>
      <w:tblPr>
        <w:tblW w:w="10284"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61"/>
        <w:gridCol w:w="2829"/>
        <w:gridCol w:w="2013"/>
        <w:gridCol w:w="1438"/>
        <w:gridCol w:w="1305"/>
        <w:gridCol w:w="1438"/>
      </w:tblGrid>
      <w:tr w:rsidR="00765CF4" w:rsidRPr="00391426" w:rsidTr="000B23B1">
        <w:trPr>
          <w:trHeight w:val="282"/>
        </w:trPr>
        <w:tc>
          <w:tcPr>
            <w:tcW w:w="1261" w:type="dxa"/>
            <w:shd w:val="clear" w:color="000000" w:fill="auto"/>
            <w:noWrap/>
            <w:vAlign w:val="center"/>
          </w:tcPr>
          <w:p w:rsidR="00765CF4" w:rsidRPr="0026765C" w:rsidRDefault="00765CF4" w:rsidP="000B23B1">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Α/Α</w:t>
            </w:r>
          </w:p>
        </w:tc>
        <w:tc>
          <w:tcPr>
            <w:tcW w:w="2829" w:type="dxa"/>
            <w:shd w:val="clear" w:color="000000" w:fill="auto"/>
            <w:noWrap/>
            <w:vAlign w:val="center"/>
          </w:tcPr>
          <w:p w:rsidR="00765CF4" w:rsidRPr="0026765C" w:rsidRDefault="00765CF4" w:rsidP="000B23B1">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ΕΙΔΟΣ - ΠΕΡΙΓΡΑΦΗ</w:t>
            </w:r>
          </w:p>
        </w:tc>
        <w:tc>
          <w:tcPr>
            <w:tcW w:w="2013" w:type="dxa"/>
            <w:shd w:val="clear" w:color="000000" w:fill="auto"/>
            <w:noWrap/>
            <w:vAlign w:val="center"/>
          </w:tcPr>
          <w:p w:rsidR="00765CF4" w:rsidRPr="0026765C" w:rsidRDefault="00765CF4" w:rsidP="000B23B1">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634689">
              <w:rPr>
                <w:rFonts w:ascii="Arial" w:hAnsi="Arial" w:cs="Arial"/>
                <w:b/>
                <w:bCs/>
                <w:smallCaps w:val="0"/>
                <w:color w:val="000000"/>
                <w:spacing w:val="-3"/>
                <w:kern w:val="0"/>
                <w:szCs w:val="22"/>
              </w:rPr>
              <w:t>ΜΟΝΑΔΑ ΜΕΤΡΗΣΗΣ</w:t>
            </w:r>
          </w:p>
        </w:tc>
        <w:tc>
          <w:tcPr>
            <w:tcW w:w="1438" w:type="dxa"/>
            <w:shd w:val="clear" w:color="000000" w:fill="auto"/>
            <w:noWrap/>
            <w:vAlign w:val="center"/>
          </w:tcPr>
          <w:p w:rsidR="00765CF4" w:rsidRPr="0026765C" w:rsidRDefault="00765CF4" w:rsidP="000B23B1">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ΠΟΣΟΤ</w:t>
            </w:r>
          </w:p>
        </w:tc>
        <w:tc>
          <w:tcPr>
            <w:tcW w:w="1305" w:type="dxa"/>
            <w:shd w:val="clear" w:color="000000" w:fill="auto"/>
            <w:noWrap/>
            <w:vAlign w:val="center"/>
          </w:tcPr>
          <w:p w:rsidR="00765CF4" w:rsidRPr="0026765C" w:rsidRDefault="00765CF4" w:rsidP="000B23B1">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ΤΙΜΗ ΜΟΝ</w:t>
            </w:r>
            <w:r>
              <w:rPr>
                <w:rFonts w:ascii="Arial" w:hAnsi="Arial" w:cs="Arial"/>
                <w:b/>
                <w:bCs/>
                <w:smallCaps w:val="0"/>
                <w:color w:val="000000"/>
                <w:kern w:val="0"/>
                <w:sz w:val="20"/>
              </w:rPr>
              <w:t xml:space="preserve"> </w:t>
            </w:r>
            <w:r w:rsidRPr="00EB360E">
              <w:rPr>
                <w:rFonts w:ascii="Arial" w:hAnsi="Arial" w:cs="Arial"/>
                <w:b/>
                <w:bCs/>
                <w:smallCaps w:val="0"/>
                <w:color w:val="000000"/>
                <w:kern w:val="0"/>
                <w:sz w:val="20"/>
              </w:rPr>
              <w:t>(€)</w:t>
            </w:r>
          </w:p>
        </w:tc>
        <w:tc>
          <w:tcPr>
            <w:tcW w:w="1438" w:type="dxa"/>
            <w:shd w:val="clear" w:color="000000" w:fill="auto"/>
            <w:noWrap/>
            <w:vAlign w:val="center"/>
          </w:tcPr>
          <w:p w:rsidR="00765CF4" w:rsidRDefault="00765CF4" w:rsidP="000B23B1">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ΔΑΠΑΝΗ</w:t>
            </w:r>
          </w:p>
          <w:p w:rsidR="00765CF4" w:rsidRPr="0026765C" w:rsidRDefault="00765CF4" w:rsidP="000B23B1">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r>
      <w:tr w:rsidR="00765CF4" w:rsidRPr="00391426" w:rsidTr="000B23B1">
        <w:trPr>
          <w:trHeight w:val="296"/>
        </w:trPr>
        <w:tc>
          <w:tcPr>
            <w:tcW w:w="1261" w:type="dxa"/>
            <w:shd w:val="clear" w:color="auto" w:fill="auto"/>
            <w:hideMark/>
          </w:tcPr>
          <w:p w:rsidR="00765CF4" w:rsidRPr="00391426" w:rsidRDefault="00765CF4" w:rsidP="000B23B1">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391426">
              <w:rPr>
                <w:rFonts w:ascii="Arial" w:hAnsi="Arial" w:cs="Arial"/>
                <w:smallCaps w:val="0"/>
                <w:color w:val="000000"/>
                <w:kern w:val="0"/>
                <w:sz w:val="20"/>
              </w:rPr>
              <w:t>1</w:t>
            </w:r>
          </w:p>
        </w:tc>
        <w:tc>
          <w:tcPr>
            <w:tcW w:w="2829" w:type="dxa"/>
            <w:shd w:val="clear" w:color="auto" w:fill="auto"/>
            <w:hideMark/>
          </w:tcPr>
          <w:p w:rsidR="00765CF4" w:rsidRPr="00DF11C0" w:rsidRDefault="00DF11C0" w:rsidP="00DF11C0">
            <w:pPr>
              <w:jc w:val="center"/>
              <w:rPr>
                <w:rFonts w:ascii="Arial" w:hAnsi="Arial" w:cs="Arial"/>
                <w:color w:val="000000"/>
                <w:szCs w:val="22"/>
              </w:rPr>
            </w:pPr>
            <w:proofErr w:type="spellStart"/>
            <w:r>
              <w:rPr>
                <w:rFonts w:ascii="Arial" w:hAnsi="Arial" w:cs="Arial"/>
                <w:color w:val="000000"/>
                <w:szCs w:val="22"/>
              </w:rPr>
              <w:t>Ελαιολαδο</w:t>
            </w:r>
            <w:proofErr w:type="spellEnd"/>
          </w:p>
        </w:tc>
        <w:tc>
          <w:tcPr>
            <w:tcW w:w="2013" w:type="dxa"/>
            <w:shd w:val="clear" w:color="auto" w:fill="auto"/>
            <w:hideMark/>
          </w:tcPr>
          <w:p w:rsidR="00765CF4" w:rsidRDefault="00DF11C0" w:rsidP="000B23B1">
            <w:pPr>
              <w:jc w:val="right"/>
              <w:rPr>
                <w:rFonts w:ascii="Arial" w:hAnsi="Arial" w:cs="Arial"/>
                <w:color w:val="000000"/>
                <w:szCs w:val="22"/>
              </w:rPr>
            </w:pPr>
            <w:r w:rsidRPr="00DF11C0">
              <w:rPr>
                <w:rFonts w:ascii="Arial" w:hAnsi="Arial" w:cs="Arial"/>
                <w:color w:val="000000"/>
                <w:szCs w:val="22"/>
              </w:rPr>
              <w:t xml:space="preserve">ΣΥΣΚ/ΣΙΑ  1 </w:t>
            </w:r>
            <w:proofErr w:type="spellStart"/>
            <w:r w:rsidRPr="00DF11C0">
              <w:rPr>
                <w:rFonts w:ascii="Arial" w:hAnsi="Arial" w:cs="Arial"/>
                <w:color w:val="000000"/>
                <w:szCs w:val="22"/>
              </w:rPr>
              <w:t>ltr</w:t>
            </w:r>
            <w:proofErr w:type="spellEnd"/>
          </w:p>
        </w:tc>
        <w:tc>
          <w:tcPr>
            <w:tcW w:w="1438" w:type="dxa"/>
            <w:shd w:val="clear" w:color="auto" w:fill="auto"/>
            <w:hideMark/>
          </w:tcPr>
          <w:p w:rsidR="00765CF4" w:rsidRDefault="00DF11C0" w:rsidP="00DF11C0">
            <w:pPr>
              <w:jc w:val="center"/>
              <w:rPr>
                <w:rFonts w:ascii="Arial" w:hAnsi="Arial" w:cs="Arial"/>
                <w:color w:val="000000"/>
                <w:szCs w:val="22"/>
              </w:rPr>
            </w:pPr>
            <w:r w:rsidRPr="00DF11C0">
              <w:rPr>
                <w:rFonts w:ascii="Arial" w:hAnsi="Arial" w:cs="Arial"/>
                <w:color w:val="000000"/>
                <w:szCs w:val="22"/>
              </w:rPr>
              <w:t>2</w:t>
            </w:r>
            <w:r>
              <w:rPr>
                <w:rFonts w:ascii="Arial" w:hAnsi="Arial" w:cs="Arial"/>
                <w:color w:val="000000"/>
                <w:szCs w:val="22"/>
              </w:rPr>
              <w:t>.</w:t>
            </w:r>
            <w:r w:rsidRPr="00DF11C0">
              <w:rPr>
                <w:rFonts w:ascii="Arial" w:hAnsi="Arial" w:cs="Arial"/>
                <w:color w:val="000000"/>
                <w:szCs w:val="22"/>
              </w:rPr>
              <w:t>374</w:t>
            </w:r>
          </w:p>
        </w:tc>
        <w:tc>
          <w:tcPr>
            <w:tcW w:w="1305" w:type="dxa"/>
            <w:shd w:val="clear" w:color="auto" w:fill="auto"/>
            <w:hideMark/>
          </w:tcPr>
          <w:p w:rsidR="00765CF4" w:rsidRDefault="00DF11C0" w:rsidP="00DF11C0">
            <w:pPr>
              <w:jc w:val="center"/>
              <w:rPr>
                <w:rFonts w:ascii="Arial" w:hAnsi="Arial" w:cs="Arial"/>
                <w:color w:val="000000"/>
                <w:szCs w:val="22"/>
              </w:rPr>
            </w:pPr>
            <w:r>
              <w:rPr>
                <w:rFonts w:ascii="Arial" w:hAnsi="Arial" w:cs="Arial"/>
                <w:color w:val="000000"/>
                <w:szCs w:val="22"/>
              </w:rPr>
              <w:t>5,58</w:t>
            </w:r>
          </w:p>
        </w:tc>
        <w:tc>
          <w:tcPr>
            <w:tcW w:w="1438" w:type="dxa"/>
            <w:shd w:val="clear" w:color="auto" w:fill="auto"/>
            <w:hideMark/>
          </w:tcPr>
          <w:p w:rsidR="00765CF4" w:rsidRDefault="00765CF4" w:rsidP="000B23B1">
            <w:pPr>
              <w:jc w:val="right"/>
              <w:rPr>
                <w:rFonts w:ascii="Arial" w:hAnsi="Arial" w:cs="Arial"/>
                <w:color w:val="000000"/>
                <w:szCs w:val="22"/>
              </w:rPr>
            </w:pPr>
            <w:r>
              <w:rPr>
                <w:rFonts w:ascii="Arial" w:hAnsi="Arial" w:cs="Arial"/>
                <w:color w:val="000000"/>
                <w:szCs w:val="22"/>
              </w:rPr>
              <w:t>13.246,92</w:t>
            </w:r>
          </w:p>
        </w:tc>
      </w:tr>
      <w:tr w:rsidR="00765CF4" w:rsidRPr="00391426" w:rsidTr="000B23B1">
        <w:trPr>
          <w:trHeight w:val="296"/>
        </w:trPr>
        <w:tc>
          <w:tcPr>
            <w:tcW w:w="8846" w:type="dxa"/>
            <w:gridSpan w:val="5"/>
            <w:shd w:val="clear" w:color="auto" w:fill="auto"/>
            <w:hideMark/>
          </w:tcPr>
          <w:p w:rsidR="00765CF4" w:rsidRPr="001A3737" w:rsidRDefault="00765CF4" w:rsidP="000B23B1">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sidRPr="00634689">
              <w:rPr>
                <w:rFonts w:ascii="Arial" w:hAnsi="Arial" w:cs="Arial"/>
                <w:smallCaps w:val="0"/>
                <w:color w:val="000000"/>
                <w:kern w:val="0"/>
                <w:szCs w:val="22"/>
              </w:rPr>
              <w:t>ΣΥΝΟΛΟ</w:t>
            </w:r>
          </w:p>
        </w:tc>
        <w:tc>
          <w:tcPr>
            <w:tcW w:w="1438" w:type="dxa"/>
            <w:shd w:val="clear" w:color="auto" w:fill="auto"/>
            <w:hideMark/>
          </w:tcPr>
          <w:p w:rsidR="00765CF4" w:rsidRDefault="00765CF4" w:rsidP="000B23B1">
            <w:pPr>
              <w:jc w:val="right"/>
              <w:rPr>
                <w:rFonts w:ascii="Arial" w:hAnsi="Arial" w:cs="Arial"/>
                <w:color w:val="000000"/>
                <w:szCs w:val="22"/>
              </w:rPr>
            </w:pPr>
            <w:r>
              <w:rPr>
                <w:rFonts w:ascii="Arial" w:hAnsi="Arial" w:cs="Arial"/>
                <w:color w:val="000000"/>
                <w:szCs w:val="22"/>
              </w:rPr>
              <w:t>13.246,92</w:t>
            </w:r>
          </w:p>
        </w:tc>
      </w:tr>
      <w:tr w:rsidR="00765CF4" w:rsidRPr="00391426" w:rsidTr="000B23B1">
        <w:trPr>
          <w:trHeight w:val="296"/>
        </w:trPr>
        <w:tc>
          <w:tcPr>
            <w:tcW w:w="8846" w:type="dxa"/>
            <w:gridSpan w:val="5"/>
            <w:shd w:val="clear" w:color="auto" w:fill="auto"/>
            <w:hideMark/>
          </w:tcPr>
          <w:p w:rsidR="00765CF4" w:rsidRPr="001A3737" w:rsidRDefault="00765CF4" w:rsidP="000B23B1">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sidRPr="001A3737">
              <w:rPr>
                <w:rFonts w:ascii="Arial" w:hAnsi="Arial" w:cs="Arial"/>
                <w:bCs/>
                <w:smallCaps w:val="0"/>
                <w:color w:val="000000"/>
                <w:kern w:val="0"/>
                <w:sz w:val="20"/>
              </w:rPr>
              <w:t>ΦΠΑ 13%</w:t>
            </w:r>
          </w:p>
        </w:tc>
        <w:tc>
          <w:tcPr>
            <w:tcW w:w="1438" w:type="dxa"/>
            <w:shd w:val="clear" w:color="auto" w:fill="auto"/>
            <w:hideMark/>
          </w:tcPr>
          <w:p w:rsidR="00765CF4" w:rsidRDefault="00765CF4" w:rsidP="000B23B1">
            <w:pPr>
              <w:jc w:val="right"/>
              <w:rPr>
                <w:rFonts w:ascii="Arial" w:hAnsi="Arial" w:cs="Arial"/>
                <w:color w:val="000000"/>
                <w:szCs w:val="22"/>
              </w:rPr>
            </w:pPr>
            <w:r>
              <w:rPr>
                <w:rFonts w:ascii="Arial" w:hAnsi="Arial" w:cs="Arial"/>
                <w:color w:val="000000"/>
                <w:szCs w:val="22"/>
              </w:rPr>
              <w:t>1.722,10</w:t>
            </w:r>
          </w:p>
        </w:tc>
      </w:tr>
      <w:tr w:rsidR="00765CF4" w:rsidRPr="00391426" w:rsidTr="000B23B1">
        <w:trPr>
          <w:trHeight w:val="296"/>
        </w:trPr>
        <w:tc>
          <w:tcPr>
            <w:tcW w:w="8846" w:type="dxa"/>
            <w:gridSpan w:val="5"/>
            <w:shd w:val="clear" w:color="auto" w:fill="auto"/>
            <w:hideMark/>
          </w:tcPr>
          <w:p w:rsidR="00765CF4" w:rsidRPr="00391426" w:rsidRDefault="00765CF4" w:rsidP="00765CF4">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634689">
              <w:rPr>
                <w:rFonts w:ascii="Arial" w:hAnsi="Arial" w:cs="Arial"/>
                <w:b/>
                <w:bCs/>
                <w:smallCaps w:val="0"/>
                <w:color w:val="000000"/>
                <w:kern w:val="0"/>
                <w:szCs w:val="22"/>
              </w:rPr>
              <w:t>ΓΕΝΙΚΟ</w:t>
            </w:r>
            <w:r w:rsidRPr="00B556C0">
              <w:rPr>
                <w:rFonts w:ascii="Arial" w:hAnsi="Arial" w:cs="Arial"/>
                <w:b/>
                <w:bCs/>
                <w:smallCaps w:val="0"/>
                <w:color w:val="000000"/>
                <w:kern w:val="0"/>
                <w:sz w:val="20"/>
              </w:rPr>
              <w:t xml:space="preserve"> ΣΥΝΟΛΟ</w:t>
            </w:r>
            <w:r>
              <w:rPr>
                <w:rFonts w:ascii="Arial" w:hAnsi="Arial" w:cs="Arial"/>
                <w:b/>
                <w:bCs/>
                <w:smallCaps w:val="0"/>
                <w:color w:val="000000"/>
                <w:kern w:val="0"/>
                <w:sz w:val="20"/>
              </w:rPr>
              <w:t xml:space="preserve"> ΟΜΑΔΑΣ </w:t>
            </w:r>
          </w:p>
        </w:tc>
        <w:tc>
          <w:tcPr>
            <w:tcW w:w="1438" w:type="dxa"/>
            <w:shd w:val="clear" w:color="auto" w:fill="auto"/>
            <w:hideMark/>
          </w:tcPr>
          <w:p w:rsidR="00765CF4" w:rsidRDefault="00765CF4" w:rsidP="000B23B1">
            <w:pPr>
              <w:jc w:val="right"/>
              <w:rPr>
                <w:rFonts w:ascii="Arial" w:hAnsi="Arial" w:cs="Arial"/>
                <w:b/>
                <w:bCs/>
                <w:color w:val="000000"/>
                <w:szCs w:val="22"/>
              </w:rPr>
            </w:pPr>
            <w:r>
              <w:rPr>
                <w:rFonts w:ascii="Arial" w:hAnsi="Arial" w:cs="Arial"/>
                <w:b/>
                <w:bCs/>
                <w:color w:val="000000"/>
                <w:szCs w:val="22"/>
              </w:rPr>
              <w:t>14.969,02</w:t>
            </w:r>
          </w:p>
        </w:tc>
      </w:tr>
    </w:tbl>
    <w:p w:rsidR="00765CF4" w:rsidRDefault="00765CF4" w:rsidP="00765CF4">
      <w:pPr>
        <w:spacing w:line="240" w:lineRule="auto"/>
        <w:rPr>
          <w:rFonts w:ascii="Arial" w:hAnsi="Arial" w:cs="Arial"/>
          <w:b/>
          <w:szCs w:val="22"/>
          <w:u w:val="single"/>
        </w:rPr>
      </w:pPr>
    </w:p>
    <w:p w:rsidR="00765CF4" w:rsidRPr="006E14AA" w:rsidRDefault="00765CF4" w:rsidP="00765CF4">
      <w:pPr>
        <w:rPr>
          <w:rFonts w:ascii="Arial" w:hAnsi="Arial" w:cs="Arial"/>
          <w:bCs/>
          <w:szCs w:val="22"/>
        </w:rPr>
      </w:pPr>
      <w:r w:rsidRPr="0053019F">
        <w:rPr>
          <w:rFonts w:ascii="Arial" w:hAnsi="Arial" w:cs="Arial"/>
          <w:b/>
          <w:bCs/>
          <w:szCs w:val="22"/>
        </w:rPr>
        <w:tab/>
      </w:r>
      <w:r w:rsidRPr="006E14AA">
        <w:rPr>
          <w:rFonts w:ascii="Arial" w:hAnsi="Arial" w:cs="Arial"/>
          <w:b/>
          <w:bCs/>
          <w:szCs w:val="22"/>
        </w:rPr>
        <w:t xml:space="preserve">καθαρό ποσό </w:t>
      </w:r>
      <w:r w:rsidRPr="006E14AA">
        <w:rPr>
          <w:rFonts w:ascii="Arial" w:hAnsi="Arial" w:cs="Arial"/>
          <w:bCs/>
          <w:szCs w:val="22"/>
        </w:rPr>
        <w:t>=</w:t>
      </w:r>
      <w:r w:rsidRPr="006E14AA">
        <w:rPr>
          <w:rFonts w:ascii="Arial" w:hAnsi="Arial" w:cs="Arial"/>
          <w:spacing w:val="-3"/>
        </w:rPr>
        <w:t xml:space="preserve"> </w:t>
      </w:r>
      <w:r w:rsidRPr="006E14AA">
        <w:rPr>
          <w:rFonts w:ascii="Arial" w:hAnsi="Arial" w:cs="Arial"/>
          <w:smallCaps w:val="0"/>
          <w:kern w:val="0"/>
          <w:szCs w:val="22"/>
        </w:rPr>
        <w:t xml:space="preserve">26.813,80 </w:t>
      </w:r>
      <w:r w:rsidRPr="006E14AA">
        <w:rPr>
          <w:rFonts w:ascii="Arial" w:hAnsi="Arial" w:cs="Arial"/>
          <w:spacing w:val="-3"/>
        </w:rPr>
        <w:t>+</w:t>
      </w:r>
      <w:r w:rsidRPr="006E14AA">
        <w:rPr>
          <w:rFonts w:ascii="Arial" w:hAnsi="Arial" w:cs="Arial"/>
          <w:bCs/>
          <w:spacing w:val="-3"/>
        </w:rPr>
        <w:t>9.172,80+</w:t>
      </w:r>
      <w:r w:rsidRPr="006E14AA">
        <w:rPr>
          <w:rFonts w:ascii="Arial" w:hAnsi="Arial" w:cs="Arial"/>
          <w:smallCaps w:val="0"/>
          <w:kern w:val="0"/>
          <w:sz w:val="20"/>
        </w:rPr>
        <w:t>13.246,92 =</w:t>
      </w:r>
      <w:r w:rsidRPr="006E14AA">
        <w:rPr>
          <w:rFonts w:cs="Calibri"/>
          <w:smallCaps w:val="0"/>
          <w:kern w:val="0"/>
          <w:szCs w:val="22"/>
        </w:rPr>
        <w:t>49.233,52</w:t>
      </w:r>
      <w:r w:rsidRPr="006E14AA">
        <w:rPr>
          <w:rFonts w:ascii="Arial" w:hAnsi="Arial" w:cs="Arial"/>
          <w:smallCaps w:val="0"/>
          <w:kern w:val="0"/>
          <w:sz w:val="20"/>
        </w:rPr>
        <w:t>€</w:t>
      </w:r>
    </w:p>
    <w:p w:rsidR="00765CF4" w:rsidRPr="006E14AA" w:rsidRDefault="00765CF4" w:rsidP="00765CF4">
      <w:pPr>
        <w:rPr>
          <w:rFonts w:ascii="Arial" w:hAnsi="Arial" w:cs="Arial"/>
          <w:b/>
          <w:smallCaps w:val="0"/>
          <w:kern w:val="0"/>
          <w:sz w:val="20"/>
        </w:rPr>
      </w:pPr>
      <w:r w:rsidRPr="006E14AA">
        <w:rPr>
          <w:rFonts w:ascii="Arial" w:hAnsi="Arial" w:cs="Arial"/>
          <w:b/>
          <w:smallCaps w:val="0"/>
          <w:kern w:val="0"/>
          <w:sz w:val="20"/>
        </w:rPr>
        <w:t xml:space="preserve">            </w:t>
      </w:r>
      <w:r>
        <w:rPr>
          <w:rFonts w:ascii="Arial" w:hAnsi="Arial" w:cs="Arial"/>
          <w:b/>
          <w:smallCaps w:val="0"/>
          <w:kern w:val="0"/>
          <w:sz w:val="20"/>
        </w:rPr>
        <w:t xml:space="preserve"> </w:t>
      </w:r>
      <w:r w:rsidRPr="006E14AA">
        <w:rPr>
          <w:rFonts w:ascii="Arial" w:hAnsi="Arial" w:cs="Arial"/>
          <w:b/>
          <w:smallCaps w:val="0"/>
          <w:kern w:val="0"/>
          <w:sz w:val="20"/>
        </w:rPr>
        <w:t xml:space="preserve">ΦΠΑ </w:t>
      </w:r>
      <w:r w:rsidRPr="006E14AA">
        <w:rPr>
          <w:rFonts w:ascii="Arial" w:hAnsi="Arial" w:cs="Arial"/>
          <w:bCs/>
          <w:szCs w:val="22"/>
        </w:rPr>
        <w:t>=</w:t>
      </w:r>
      <w:r w:rsidRPr="006E14AA">
        <w:rPr>
          <w:rFonts w:ascii="Arial" w:hAnsi="Arial" w:cs="Arial"/>
          <w:spacing w:val="-3"/>
        </w:rPr>
        <w:t xml:space="preserve"> </w:t>
      </w:r>
      <w:r w:rsidRPr="006E14AA">
        <w:rPr>
          <w:rFonts w:ascii="Arial" w:hAnsi="Arial" w:cs="Arial"/>
          <w:smallCaps w:val="0"/>
          <w:kern w:val="0"/>
          <w:szCs w:val="22"/>
        </w:rPr>
        <w:t>3.485,79</w:t>
      </w:r>
      <w:r w:rsidRPr="006E14AA">
        <w:rPr>
          <w:rFonts w:ascii="Arial" w:hAnsi="Arial" w:cs="Arial"/>
          <w:spacing w:val="-3"/>
        </w:rPr>
        <w:t>+1.192,46+</w:t>
      </w:r>
      <w:r w:rsidRPr="006E14AA">
        <w:rPr>
          <w:rFonts w:ascii="Arial" w:hAnsi="Arial" w:cs="Arial"/>
          <w:smallCaps w:val="0"/>
          <w:kern w:val="0"/>
          <w:sz w:val="20"/>
        </w:rPr>
        <w:t>1.722,</w:t>
      </w:r>
      <w:r>
        <w:rPr>
          <w:rFonts w:ascii="Arial" w:hAnsi="Arial" w:cs="Arial"/>
          <w:smallCaps w:val="0"/>
          <w:kern w:val="0"/>
          <w:sz w:val="20"/>
        </w:rPr>
        <w:t>10</w:t>
      </w:r>
      <w:r w:rsidRPr="006E14AA">
        <w:rPr>
          <w:rFonts w:ascii="Arial" w:hAnsi="Arial" w:cs="Arial"/>
          <w:smallCaps w:val="0"/>
          <w:kern w:val="0"/>
          <w:sz w:val="20"/>
        </w:rPr>
        <w:t>=</w:t>
      </w:r>
      <w:r w:rsidRPr="006E14AA">
        <w:rPr>
          <w:rFonts w:cs="Calibri"/>
          <w:smallCaps w:val="0"/>
          <w:kern w:val="0"/>
          <w:szCs w:val="22"/>
        </w:rPr>
        <w:t>6.400,3</w:t>
      </w:r>
      <w:r w:rsidR="00DC63C4">
        <w:rPr>
          <w:rFonts w:cs="Calibri"/>
          <w:smallCaps w:val="0"/>
          <w:kern w:val="0"/>
          <w:szCs w:val="22"/>
        </w:rPr>
        <w:t>5</w:t>
      </w:r>
      <w:r w:rsidRPr="006E14AA">
        <w:rPr>
          <w:rFonts w:ascii="Arial" w:hAnsi="Arial" w:cs="Arial"/>
          <w:smallCaps w:val="0"/>
          <w:kern w:val="0"/>
          <w:sz w:val="20"/>
        </w:rPr>
        <w:t>€</w:t>
      </w:r>
    </w:p>
    <w:p w:rsidR="00765CF4" w:rsidRPr="006E14AA" w:rsidRDefault="00765CF4" w:rsidP="00765CF4">
      <w:pPr>
        <w:rPr>
          <w:rFonts w:ascii="Arial" w:hAnsi="Arial" w:cs="Arial"/>
          <w:b/>
          <w:bCs/>
          <w:szCs w:val="22"/>
          <w:u w:val="single"/>
        </w:rPr>
      </w:pPr>
      <w:r w:rsidRPr="006E14AA">
        <w:rPr>
          <w:rFonts w:ascii="Arial" w:hAnsi="Arial" w:cs="Arial"/>
          <w:smallCaps w:val="0"/>
          <w:kern w:val="0"/>
          <w:sz w:val="20"/>
        </w:rPr>
        <w:t xml:space="preserve">            </w:t>
      </w:r>
      <w:r>
        <w:rPr>
          <w:rFonts w:ascii="Arial" w:hAnsi="Arial" w:cs="Arial"/>
          <w:smallCaps w:val="0"/>
          <w:kern w:val="0"/>
          <w:sz w:val="20"/>
        </w:rPr>
        <w:t xml:space="preserve"> </w:t>
      </w:r>
      <w:r w:rsidRPr="006E14AA">
        <w:rPr>
          <w:rFonts w:ascii="Arial" w:hAnsi="Arial" w:cs="Arial"/>
          <w:b/>
          <w:smallCaps w:val="0"/>
          <w:kern w:val="0"/>
          <w:sz w:val="20"/>
        </w:rPr>
        <w:t xml:space="preserve">ΓΕΝΙΚΟ ΣΥΝΟΛΟ =  </w:t>
      </w:r>
      <w:r w:rsidRPr="006E14AA">
        <w:rPr>
          <w:rFonts w:cs="Calibri"/>
          <w:b/>
          <w:smallCaps w:val="0"/>
          <w:kern w:val="0"/>
          <w:szCs w:val="22"/>
        </w:rPr>
        <w:t>55.633,8</w:t>
      </w:r>
      <w:r w:rsidR="001D6170">
        <w:rPr>
          <w:rFonts w:cs="Calibri"/>
          <w:b/>
          <w:smallCaps w:val="0"/>
          <w:kern w:val="0"/>
          <w:szCs w:val="22"/>
          <w:lang w:val="en-US"/>
        </w:rPr>
        <w:t>7</w:t>
      </w:r>
      <w:r w:rsidRPr="006E14AA">
        <w:rPr>
          <w:rFonts w:ascii="Arial" w:hAnsi="Arial" w:cs="Arial"/>
          <w:b/>
          <w:smallCaps w:val="0"/>
          <w:kern w:val="0"/>
          <w:sz w:val="20"/>
        </w:rPr>
        <w:t>€</w:t>
      </w:r>
    </w:p>
    <w:p w:rsidR="00765CF4" w:rsidRDefault="00765CF4" w:rsidP="00765CF4">
      <w:pPr>
        <w:widowControl w:val="0"/>
        <w:suppressAutoHyphens w:val="0"/>
        <w:overflowPunct/>
        <w:autoSpaceDE/>
        <w:autoSpaceDN/>
        <w:adjustRightInd/>
        <w:spacing w:after="0" w:line="240" w:lineRule="exact"/>
        <w:jc w:val="both"/>
        <w:textAlignment w:val="auto"/>
        <w:rPr>
          <w:rFonts w:ascii="Arial" w:eastAsia="Calibri" w:hAnsi="Arial" w:cs="Arial"/>
          <w:b/>
          <w:smallCaps w:val="0"/>
          <w:kern w:val="0"/>
          <w:szCs w:val="22"/>
        </w:rPr>
      </w:pPr>
      <w:r>
        <w:rPr>
          <w:rFonts w:ascii="Arial" w:eastAsia="Calibri" w:hAnsi="Arial" w:cs="Arial"/>
          <w:b/>
          <w:smallCaps w:val="0"/>
          <w:kern w:val="0"/>
          <w:szCs w:val="22"/>
        </w:rPr>
        <w:t xml:space="preserve">Σημείωση: </w:t>
      </w:r>
    </w:p>
    <w:tbl>
      <w:tblPr>
        <w:tblpPr w:leftFromText="180" w:rightFromText="180" w:vertAnchor="text" w:horzAnchor="margin" w:tblpY="1798"/>
        <w:tblW w:w="9848" w:type="dxa"/>
        <w:tblLayout w:type="fixed"/>
        <w:tblCellMar>
          <w:left w:w="70" w:type="dxa"/>
          <w:right w:w="70" w:type="dxa"/>
        </w:tblCellMar>
        <w:tblLook w:val="0000"/>
      </w:tblPr>
      <w:tblGrid>
        <w:gridCol w:w="3490"/>
        <w:gridCol w:w="3101"/>
        <w:gridCol w:w="3257"/>
      </w:tblGrid>
      <w:tr w:rsidR="00765CF4" w:rsidRPr="00DD7B98" w:rsidTr="000B23B1">
        <w:trPr>
          <w:trHeight w:val="3403"/>
        </w:trPr>
        <w:tc>
          <w:tcPr>
            <w:tcW w:w="3490" w:type="dxa"/>
          </w:tcPr>
          <w:p w:rsidR="00765CF4" w:rsidRPr="00DD7B98" w:rsidRDefault="00765CF4" w:rsidP="000B23B1">
            <w:pPr>
              <w:rPr>
                <w:rFonts w:ascii="Arial" w:hAnsi="Arial" w:cs="Arial"/>
                <w:szCs w:val="22"/>
              </w:rPr>
            </w:pPr>
          </w:p>
        </w:tc>
        <w:tc>
          <w:tcPr>
            <w:tcW w:w="3101" w:type="dxa"/>
          </w:tcPr>
          <w:p w:rsidR="00765CF4" w:rsidRPr="00DD7B98" w:rsidRDefault="00765CF4" w:rsidP="000B23B1">
            <w:pPr>
              <w:ind w:right="-113"/>
              <w:jc w:val="both"/>
              <w:rPr>
                <w:rFonts w:ascii="Arial" w:hAnsi="Arial" w:cs="Arial"/>
                <w:szCs w:val="22"/>
              </w:rPr>
            </w:pPr>
          </w:p>
        </w:tc>
        <w:tc>
          <w:tcPr>
            <w:tcW w:w="3257" w:type="dxa"/>
          </w:tcPr>
          <w:p w:rsidR="00765CF4" w:rsidRPr="00DD7B98" w:rsidRDefault="00765CF4" w:rsidP="000B23B1">
            <w:pPr>
              <w:pStyle w:val="a9"/>
              <w:ind w:right="-113"/>
              <w:jc w:val="center"/>
              <w:rPr>
                <w:rFonts w:ascii="Arial" w:hAnsi="Arial" w:cs="Arial"/>
                <w:szCs w:val="22"/>
              </w:rPr>
            </w:pPr>
          </w:p>
        </w:tc>
      </w:tr>
    </w:tbl>
    <w:p w:rsidR="00765CF4" w:rsidRPr="00F33113" w:rsidRDefault="00765CF4" w:rsidP="00765CF4">
      <w:pPr>
        <w:widowControl w:val="0"/>
        <w:tabs>
          <w:tab w:val="left" w:pos="1985"/>
        </w:tabs>
        <w:suppressAutoHyphens w:val="0"/>
        <w:overflowPunct/>
        <w:autoSpaceDE/>
        <w:autoSpaceDN/>
        <w:adjustRightInd/>
        <w:spacing w:after="0" w:line="240" w:lineRule="exact"/>
        <w:jc w:val="both"/>
        <w:textAlignment w:val="auto"/>
        <w:rPr>
          <w:rFonts w:ascii="Arial" w:eastAsia="Calibri" w:hAnsi="Arial" w:cs="Arial"/>
          <w:smallCaps w:val="0"/>
          <w:kern w:val="0"/>
          <w:szCs w:val="22"/>
        </w:rPr>
      </w:pPr>
      <w:r w:rsidRPr="00F33113">
        <w:rPr>
          <w:rFonts w:ascii="Arial" w:eastAsia="Calibri" w:hAnsi="Arial" w:cs="Arial"/>
          <w:smallCaps w:val="0"/>
          <w:kern w:val="0"/>
          <w:szCs w:val="22"/>
        </w:rPr>
        <w:t>Οι τιμές στα</w:t>
      </w:r>
      <w:r>
        <w:rPr>
          <w:rFonts w:ascii="Arial" w:eastAsia="Calibri" w:hAnsi="Arial" w:cs="Arial"/>
          <w:smallCaps w:val="0"/>
          <w:kern w:val="0"/>
          <w:szCs w:val="22"/>
        </w:rPr>
        <w:t xml:space="preserve"> είδη παντοπωλείου </w:t>
      </w:r>
      <w:r w:rsidRPr="006668C7">
        <w:rPr>
          <w:rFonts w:ascii="Arial" w:eastAsia="Calibri" w:hAnsi="Arial" w:cs="Arial"/>
          <w:smallCaps w:val="0"/>
          <w:kern w:val="0"/>
          <w:szCs w:val="22"/>
        </w:rPr>
        <w:t xml:space="preserve">έχουν διαμορφωθεί </w:t>
      </w:r>
      <w:r>
        <w:rPr>
          <w:rFonts w:ascii="Arial" w:eastAsia="Calibri" w:hAnsi="Arial" w:cs="Arial"/>
          <w:smallCaps w:val="0"/>
          <w:kern w:val="0"/>
          <w:szCs w:val="22"/>
        </w:rPr>
        <w:t xml:space="preserve">λαμβάνοντας υπόψη τις τιμές εμπορίου. Στα </w:t>
      </w:r>
      <w:r w:rsidRPr="006668C7">
        <w:rPr>
          <w:rFonts w:ascii="Arial" w:eastAsia="Calibri" w:hAnsi="Arial" w:cs="Arial"/>
          <w:smallCaps w:val="0"/>
          <w:kern w:val="0"/>
          <w:szCs w:val="22"/>
        </w:rPr>
        <w:t xml:space="preserve">είδη </w:t>
      </w:r>
      <w:r>
        <w:rPr>
          <w:rFonts w:ascii="Arial" w:eastAsia="Calibri" w:hAnsi="Arial" w:cs="Arial"/>
          <w:smallCaps w:val="0"/>
          <w:kern w:val="0"/>
          <w:szCs w:val="22"/>
        </w:rPr>
        <w:t>κρεοπωλείου και στο ελαιόλαδο</w:t>
      </w:r>
      <w:r w:rsidRPr="00F33113">
        <w:rPr>
          <w:rFonts w:ascii="Arial" w:eastAsia="Calibri" w:hAnsi="Arial" w:cs="Arial"/>
          <w:smallCaps w:val="0"/>
          <w:kern w:val="0"/>
          <w:szCs w:val="22"/>
        </w:rPr>
        <w:t xml:space="preserve"> έχουν διαμορφωθεί με βάση την μέση λιανική τιμή του δελτίου πιστοποίησης τιμών της Περιφέρειας Αττικής στις </w:t>
      </w:r>
      <w:r>
        <w:rPr>
          <w:rFonts w:ascii="Arial" w:eastAsia="Calibri" w:hAnsi="Arial" w:cs="Arial"/>
          <w:smallCaps w:val="0"/>
          <w:kern w:val="0"/>
          <w:szCs w:val="22"/>
        </w:rPr>
        <w:t>2</w:t>
      </w:r>
      <w:r w:rsidRPr="000F1171">
        <w:rPr>
          <w:rFonts w:ascii="Arial" w:eastAsia="Calibri" w:hAnsi="Arial" w:cs="Arial"/>
          <w:smallCaps w:val="0"/>
          <w:kern w:val="0"/>
          <w:szCs w:val="22"/>
        </w:rPr>
        <w:t>8</w:t>
      </w:r>
      <w:r>
        <w:rPr>
          <w:rFonts w:ascii="Arial" w:eastAsia="Calibri" w:hAnsi="Arial" w:cs="Arial"/>
          <w:smallCaps w:val="0"/>
          <w:kern w:val="0"/>
          <w:szCs w:val="22"/>
        </w:rPr>
        <w:t>/02/2022.</w:t>
      </w:r>
    </w:p>
    <w:p w:rsidR="00BB2DF7" w:rsidRPr="00765CF4" w:rsidRDefault="00BB2DF7" w:rsidP="00486CF3">
      <w:pPr>
        <w:jc w:val="center"/>
        <w:rPr>
          <w:rFonts w:ascii="Arial" w:hAnsi="Arial" w:cs="Arial"/>
          <w:b/>
          <w:spacing w:val="-1"/>
          <w:szCs w:val="22"/>
          <w:u w:val="single"/>
        </w:rPr>
      </w:pPr>
    </w:p>
    <w:p w:rsidR="00BB2DF7" w:rsidRPr="00765CF4" w:rsidRDefault="00BB2DF7" w:rsidP="00486CF3">
      <w:pPr>
        <w:jc w:val="center"/>
        <w:rPr>
          <w:rFonts w:ascii="Arial" w:hAnsi="Arial" w:cs="Arial"/>
          <w:b/>
          <w:spacing w:val="-1"/>
          <w:szCs w:val="22"/>
          <w:u w:val="single"/>
        </w:rPr>
      </w:pPr>
    </w:p>
    <w:p w:rsidR="00BB2DF7" w:rsidRPr="00765CF4" w:rsidRDefault="00BB2DF7" w:rsidP="00486CF3">
      <w:pPr>
        <w:jc w:val="center"/>
        <w:rPr>
          <w:rFonts w:ascii="Arial" w:hAnsi="Arial" w:cs="Arial"/>
          <w:b/>
          <w:spacing w:val="-1"/>
          <w:szCs w:val="22"/>
          <w:u w:val="single"/>
        </w:rPr>
      </w:pPr>
    </w:p>
    <w:p w:rsidR="00BB2DF7" w:rsidRPr="00765CF4" w:rsidRDefault="00BB2DF7" w:rsidP="00486CF3">
      <w:pPr>
        <w:jc w:val="center"/>
        <w:rPr>
          <w:rFonts w:ascii="Arial" w:hAnsi="Arial" w:cs="Arial"/>
          <w:b/>
          <w:spacing w:val="-1"/>
          <w:szCs w:val="22"/>
          <w:u w:val="single"/>
        </w:rPr>
      </w:pPr>
    </w:p>
    <w:p w:rsidR="00BB2DF7" w:rsidRPr="00765CF4" w:rsidRDefault="00BB2DF7" w:rsidP="00486CF3">
      <w:pPr>
        <w:jc w:val="center"/>
        <w:rPr>
          <w:rFonts w:ascii="Arial" w:hAnsi="Arial" w:cs="Arial"/>
          <w:b/>
          <w:spacing w:val="-1"/>
          <w:szCs w:val="22"/>
          <w:u w:val="single"/>
        </w:rPr>
      </w:pPr>
    </w:p>
    <w:p w:rsidR="00BB2DF7" w:rsidRPr="00765CF4" w:rsidRDefault="00BB2DF7" w:rsidP="00486CF3">
      <w:pPr>
        <w:jc w:val="center"/>
        <w:rPr>
          <w:rFonts w:ascii="Arial" w:hAnsi="Arial" w:cs="Arial"/>
          <w:b/>
          <w:spacing w:val="-1"/>
          <w:szCs w:val="22"/>
          <w:u w:val="single"/>
        </w:rPr>
      </w:pPr>
    </w:p>
    <w:p w:rsidR="00BB2DF7" w:rsidRPr="00765CF4" w:rsidRDefault="00BB2DF7" w:rsidP="00486CF3">
      <w:pPr>
        <w:jc w:val="center"/>
        <w:rPr>
          <w:rFonts w:ascii="Arial" w:hAnsi="Arial" w:cs="Arial"/>
          <w:b/>
          <w:spacing w:val="-1"/>
          <w:szCs w:val="22"/>
          <w:u w:val="single"/>
        </w:rPr>
      </w:pPr>
    </w:p>
    <w:p w:rsidR="00BB2DF7" w:rsidRPr="00765CF4" w:rsidRDefault="00BB2DF7" w:rsidP="00486CF3">
      <w:pPr>
        <w:jc w:val="center"/>
        <w:rPr>
          <w:rFonts w:ascii="Arial" w:hAnsi="Arial" w:cs="Arial"/>
          <w:b/>
          <w:spacing w:val="-1"/>
          <w:szCs w:val="22"/>
          <w:u w:val="single"/>
        </w:rPr>
      </w:pPr>
    </w:p>
    <w:p w:rsidR="00BB2DF7" w:rsidRPr="00765CF4" w:rsidRDefault="00BB2DF7" w:rsidP="00486CF3">
      <w:pPr>
        <w:jc w:val="center"/>
        <w:rPr>
          <w:rFonts w:ascii="Arial" w:hAnsi="Arial" w:cs="Arial"/>
          <w:b/>
          <w:spacing w:val="-1"/>
          <w:szCs w:val="22"/>
          <w:u w:val="single"/>
        </w:rPr>
      </w:pPr>
    </w:p>
    <w:p w:rsidR="00BB2DF7" w:rsidRPr="00765CF4" w:rsidRDefault="00BB2DF7" w:rsidP="00486CF3">
      <w:pPr>
        <w:jc w:val="center"/>
        <w:rPr>
          <w:rFonts w:ascii="Arial" w:hAnsi="Arial" w:cs="Arial"/>
          <w:b/>
          <w:spacing w:val="-1"/>
          <w:szCs w:val="22"/>
          <w:u w:val="single"/>
        </w:rPr>
      </w:pPr>
    </w:p>
    <w:p w:rsidR="00B60E67" w:rsidRDefault="00B60E67" w:rsidP="00254074">
      <w:pPr>
        <w:spacing w:line="240" w:lineRule="auto"/>
        <w:rPr>
          <w:rFonts w:ascii="Arial" w:hAnsi="Arial" w:cs="Arial"/>
          <w:b/>
          <w:szCs w:val="22"/>
          <w:u w:val="single"/>
        </w:rPr>
      </w:pPr>
    </w:p>
    <w:p w:rsidR="007F6703" w:rsidRDefault="00407F1C" w:rsidP="00735747">
      <w:pPr>
        <w:spacing w:line="240" w:lineRule="auto"/>
        <w:rPr>
          <w:rFonts w:ascii="Verdana" w:hAnsi="Verdana" w:cs="Calibri"/>
          <w:b/>
          <w:bCs/>
          <w:i/>
          <w:sz w:val="18"/>
          <w:szCs w:val="18"/>
          <w:u w:val="single"/>
        </w:rPr>
      </w:pPr>
      <w:r w:rsidRPr="0053019F">
        <w:rPr>
          <w:rFonts w:ascii="Arial" w:hAnsi="Arial" w:cs="Arial"/>
          <w:b/>
          <w:bCs/>
          <w:szCs w:val="22"/>
        </w:rPr>
        <w:tab/>
      </w:r>
    </w:p>
    <w:p w:rsidR="00155AA3" w:rsidRPr="0043186B" w:rsidRDefault="00155AA3" w:rsidP="00155AA3">
      <w:pPr>
        <w:ind w:left="60" w:right="-284"/>
        <w:rPr>
          <w:rFonts w:ascii="Arial" w:hAnsi="Arial" w:cs="Arial"/>
          <w:b/>
          <w:smallCaps w:val="0"/>
          <w:kern w:val="0"/>
          <w:sz w:val="24"/>
          <w:szCs w:val="24"/>
        </w:rPr>
      </w:pPr>
      <w:r w:rsidRPr="0043186B">
        <w:rPr>
          <w:rFonts w:ascii="Arial" w:hAnsi="Arial" w:cs="Arial"/>
          <w:b/>
          <w:smallCaps w:val="0"/>
          <w:kern w:val="0"/>
          <w:sz w:val="24"/>
          <w:szCs w:val="24"/>
        </w:rPr>
        <w:t>ΔΗΜΟΤΙΚΟΣ ΟΡΓΑΝΙΣΜΟΣ ΠΡΟΣΧΟΛΙΚΗΣ ΑΓΩΓΗΣ ΚΑΙ ΚΟΙΝΩΝΙΚΗΣ ΑΛΛΗΛΕΓΓΥΗΣ  (ΔΟΠΑΚΑ)</w:t>
      </w:r>
    </w:p>
    <w:p w:rsidR="00155AA3" w:rsidRDefault="00E166FD" w:rsidP="008053F9">
      <w:pPr>
        <w:jc w:val="both"/>
        <w:rPr>
          <w:rFonts w:ascii="Verdana" w:hAnsi="Verdana" w:cs="Calibri"/>
          <w:b/>
          <w:bCs/>
          <w:i/>
          <w:sz w:val="18"/>
          <w:szCs w:val="18"/>
          <w:u w:val="single"/>
        </w:rPr>
      </w:pPr>
      <w:r w:rsidRPr="00570E49">
        <w:rPr>
          <w:rFonts w:ascii="Arial" w:hAnsi="Arial" w:cs="Arial"/>
          <w:bCs/>
          <w:caps/>
          <w:smallCaps w:val="0"/>
          <w:color w:val="000000"/>
          <w:kern w:val="22"/>
          <w:szCs w:val="22"/>
        </w:rPr>
        <w:t xml:space="preserve">ΠΡΟΫΠΟΛΟΓΙΣΜΟΣ </w:t>
      </w:r>
      <w:r w:rsidRPr="00744935">
        <w:rPr>
          <w:rFonts w:ascii="Arial" w:hAnsi="Arial" w:cs="Arial"/>
          <w:b/>
          <w:bCs/>
          <w:color w:val="000000"/>
          <w:szCs w:val="22"/>
        </w:rPr>
        <w:t>: 97.102,84</w:t>
      </w:r>
      <w:r w:rsidRPr="00570E49">
        <w:rPr>
          <w:rFonts w:ascii="Arial" w:hAnsi="Arial" w:cs="Arial"/>
          <w:bCs/>
          <w:color w:val="000000"/>
          <w:szCs w:val="22"/>
        </w:rPr>
        <w:t xml:space="preserve"> € </w:t>
      </w:r>
      <w:r w:rsidRPr="00570E49">
        <w:rPr>
          <w:rFonts w:ascii="Arial" w:eastAsia="Calibri" w:hAnsi="Arial" w:cs="Arial"/>
          <w:bCs/>
          <w:smallCaps w:val="0"/>
          <w:color w:val="000000"/>
          <w:kern w:val="0"/>
          <w:szCs w:val="22"/>
          <w:shd w:val="clear" w:color="auto" w:fill="FFFFFF"/>
          <w:lang w:bidi="el-GR"/>
        </w:rPr>
        <w:t>με ΦΠΑ</w:t>
      </w:r>
    </w:p>
    <w:p w:rsidR="008053F9" w:rsidRDefault="00E33770" w:rsidP="008053F9">
      <w:pPr>
        <w:jc w:val="both"/>
        <w:rPr>
          <w:rFonts w:ascii="Verdana" w:hAnsi="Verdana" w:cs="Calibri"/>
          <w:b/>
          <w:bCs/>
          <w:i/>
          <w:sz w:val="18"/>
          <w:szCs w:val="18"/>
          <w:u w:val="single"/>
        </w:rPr>
      </w:pPr>
      <w:r>
        <w:rPr>
          <w:rFonts w:ascii="Verdana" w:hAnsi="Verdana" w:cs="Calibri"/>
          <w:b/>
          <w:bCs/>
          <w:i/>
          <w:sz w:val="18"/>
          <w:szCs w:val="18"/>
          <w:u w:val="single"/>
        </w:rPr>
        <w:t xml:space="preserve">ΟΜΑΔΑ </w:t>
      </w:r>
      <w:r w:rsidR="008053F9" w:rsidRPr="004878F8">
        <w:rPr>
          <w:rFonts w:ascii="Verdana" w:hAnsi="Verdana" w:cs="Calibri"/>
          <w:b/>
          <w:bCs/>
          <w:i/>
          <w:sz w:val="18"/>
          <w:szCs w:val="18"/>
          <w:u w:val="single"/>
        </w:rPr>
        <w:t>ΕΙΔΗ ΠΑΝΤΟΠΩΛΕΙΟΥ *</w:t>
      </w:r>
    </w:p>
    <w:tbl>
      <w:tblPr>
        <w:tblW w:w="10383" w:type="dxa"/>
        <w:tblInd w:w="-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1"/>
        <w:gridCol w:w="3545"/>
        <w:gridCol w:w="1417"/>
        <w:gridCol w:w="709"/>
        <w:gridCol w:w="1417"/>
        <w:gridCol w:w="1418"/>
        <w:gridCol w:w="1276"/>
      </w:tblGrid>
      <w:tr w:rsidR="008053F9" w:rsidRPr="00967551" w:rsidTr="002F3F43">
        <w:trPr>
          <w:trHeight w:val="540"/>
        </w:trPr>
        <w:tc>
          <w:tcPr>
            <w:tcW w:w="601" w:type="dxa"/>
            <w:shd w:val="clear" w:color="auto" w:fill="auto"/>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Α/Α</w:t>
            </w:r>
          </w:p>
        </w:tc>
        <w:tc>
          <w:tcPr>
            <w:tcW w:w="3545" w:type="dxa"/>
            <w:shd w:val="clear" w:color="auto" w:fill="auto"/>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ΠΕΡΙΓΡΑΦΗ</w:t>
            </w:r>
          </w:p>
        </w:tc>
        <w:tc>
          <w:tcPr>
            <w:tcW w:w="1417" w:type="dxa"/>
            <w:shd w:val="clear" w:color="auto" w:fill="auto"/>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ΣΥΣΚΕΥΑΣΙΑ</w:t>
            </w:r>
          </w:p>
        </w:tc>
        <w:tc>
          <w:tcPr>
            <w:tcW w:w="709" w:type="dxa"/>
            <w:shd w:val="clear" w:color="auto" w:fill="auto"/>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ΦΠΑ</w:t>
            </w:r>
          </w:p>
        </w:tc>
        <w:tc>
          <w:tcPr>
            <w:tcW w:w="1417" w:type="dxa"/>
            <w:shd w:val="clear" w:color="auto" w:fill="auto"/>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ΤΙΜΗ ΜΟΝΑΔΑΣ</w:t>
            </w:r>
          </w:p>
        </w:tc>
        <w:tc>
          <w:tcPr>
            <w:tcW w:w="1418" w:type="dxa"/>
            <w:shd w:val="clear" w:color="auto" w:fill="auto"/>
            <w:hideMark/>
          </w:tcPr>
          <w:p w:rsidR="008053F9" w:rsidRPr="00967551" w:rsidRDefault="008053F9" w:rsidP="005525B7">
            <w:pPr>
              <w:spacing w:after="0" w:line="240" w:lineRule="auto"/>
              <w:jc w:val="center"/>
              <w:rPr>
                <w:rFonts w:cs="Calibri"/>
              </w:rPr>
            </w:pPr>
            <w:r w:rsidRPr="00967551">
              <w:rPr>
                <w:rFonts w:cs="Calibri"/>
              </w:rPr>
              <w:t>ΠΟΣΟΤΗΤΑ</w:t>
            </w:r>
          </w:p>
        </w:tc>
        <w:tc>
          <w:tcPr>
            <w:tcW w:w="1276" w:type="dxa"/>
            <w:shd w:val="clear" w:color="auto" w:fill="auto"/>
            <w:noWrap/>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ΔΑΠΑΝΗ</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w:t>
            </w:r>
          </w:p>
        </w:tc>
        <w:tc>
          <w:tcPr>
            <w:tcW w:w="3545" w:type="dxa"/>
            <w:shd w:val="clear" w:color="auto" w:fill="auto"/>
            <w:noWrap/>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Αλάτι (πλαστική συσκευασία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0,80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190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152,00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2</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Αλεύρι σίτου διαφόρων χρήσεων (χάρτινη συσκευασία 1.000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0,90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70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63,00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3</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Αλεύρι φαρίνα (χάρτινη συσκευασία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0,80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310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248,00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4</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Αναψυκτικό σε κουτάκι 330ml διάφορες γεύσεις &amp; τύπου κόλα</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24</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0,95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500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475,00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5</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Αναψυκτικό μη ανθρακούχο </w:t>
            </w:r>
            <w:proofErr w:type="spellStart"/>
            <w:r w:rsidRPr="00967551">
              <w:rPr>
                <w:rFonts w:ascii="Verdana" w:hAnsi="Verdana" w:cs="Calibri"/>
                <w:sz w:val="18"/>
                <w:szCs w:val="18"/>
              </w:rPr>
              <w:t>Icetea</w:t>
            </w:r>
            <w:proofErr w:type="spellEnd"/>
            <w:r w:rsidRPr="00967551">
              <w:rPr>
                <w:rFonts w:ascii="Verdana" w:hAnsi="Verdana" w:cs="Calibri"/>
                <w:sz w:val="18"/>
                <w:szCs w:val="18"/>
              </w:rPr>
              <w:t xml:space="preserve">  330ml διάφορες γεύσεις, χωρίς ζάχαρη</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24</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0,95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250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237,50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6</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Αναψυκτικό σε φιάλη 1,5 λίτρου διάφορες γεύσεις &amp; τύπου κόλα</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24</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1,80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250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450,00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7</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Άνθος αραβοσίτου βανίλια, σοκολάτα (κουτί 168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2,60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200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520,00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8</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Αρακάς κατεψυγμένος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1.000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1,80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290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522,00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9</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Αυγά (μεσαία 53-63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0,14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4.000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560,00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10</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Βανίλια άρωμα (5 </w:t>
            </w:r>
            <w:proofErr w:type="spellStart"/>
            <w:r w:rsidRPr="00967551">
              <w:rPr>
                <w:rFonts w:ascii="Verdana" w:hAnsi="Verdana" w:cs="Calibri"/>
                <w:sz w:val="18"/>
                <w:szCs w:val="18"/>
              </w:rPr>
              <w:t>τεμ</w:t>
            </w:r>
            <w:proofErr w:type="spellEnd"/>
            <w:r w:rsidRPr="00967551">
              <w:rPr>
                <w:rFonts w:ascii="Verdana" w:hAnsi="Verdana" w:cs="Calibri"/>
                <w:sz w:val="18"/>
                <w:szCs w:val="18"/>
              </w:rPr>
              <w:t>/</w:t>
            </w:r>
            <w:proofErr w:type="spellStart"/>
            <w:r w:rsidRPr="00967551">
              <w:rPr>
                <w:rFonts w:ascii="Verdana" w:hAnsi="Verdana" w:cs="Calibri"/>
                <w:sz w:val="18"/>
                <w:szCs w:val="18"/>
              </w:rPr>
              <w:t>φακ</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24</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0,50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90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45,00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11</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Βούτυρο Μαργαρίνη </w:t>
            </w:r>
            <w:proofErr w:type="spellStart"/>
            <w:r w:rsidRPr="00967551">
              <w:rPr>
                <w:rFonts w:ascii="Verdana" w:hAnsi="Verdana" w:cs="Calibri"/>
                <w:sz w:val="18"/>
                <w:szCs w:val="18"/>
              </w:rPr>
              <w:t>Soft</w:t>
            </w:r>
            <w:proofErr w:type="spellEnd"/>
            <w:r w:rsidRPr="00967551">
              <w:rPr>
                <w:rFonts w:ascii="Verdana" w:hAnsi="Verdana" w:cs="Calibri"/>
                <w:sz w:val="18"/>
                <w:szCs w:val="18"/>
              </w:rPr>
              <w:t xml:space="preserve"> κεσεδάκι 1000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2,20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210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462,00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12</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Γάλα εβαπορέ αγελάδας πλήρες (κουτί 410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0,90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300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270,00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w:t>
            </w:r>
            <w:r w:rsidR="000E0B7B">
              <w:rPr>
                <w:rFonts w:ascii="Verdana" w:hAnsi="Verdana" w:cs="Calibri"/>
                <w:sz w:val="18"/>
                <w:szCs w:val="18"/>
              </w:rPr>
              <w:t>3</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Γαλοπούλα βραστή </w:t>
            </w:r>
          </w:p>
        </w:tc>
        <w:tc>
          <w:tcPr>
            <w:tcW w:w="1417" w:type="dxa"/>
            <w:shd w:val="clear" w:color="auto" w:fill="auto"/>
            <w:vAlign w:val="bottom"/>
            <w:hideMark/>
          </w:tcPr>
          <w:p w:rsidR="008053F9" w:rsidRPr="00BD1BAB" w:rsidRDefault="008053F9" w:rsidP="005525B7">
            <w:pPr>
              <w:spacing w:after="0" w:line="240" w:lineRule="auto"/>
              <w:jc w:val="center"/>
              <w:rPr>
                <w:rFonts w:ascii="Verdana" w:hAnsi="Verdana" w:cs="Calibri"/>
                <w:sz w:val="18"/>
                <w:szCs w:val="18"/>
              </w:rPr>
            </w:pPr>
            <w:r w:rsidRPr="00BD1BAB">
              <w:rPr>
                <w:rFonts w:ascii="Verdana" w:hAnsi="Verdana" w:cs="Calibri"/>
                <w:sz w:val="18"/>
                <w:szCs w:val="18"/>
              </w:rPr>
              <w:t>κιλό</w:t>
            </w:r>
          </w:p>
        </w:tc>
        <w:tc>
          <w:tcPr>
            <w:tcW w:w="709" w:type="dxa"/>
            <w:shd w:val="clear" w:color="auto" w:fill="auto"/>
            <w:vAlign w:val="bottom"/>
            <w:hideMark/>
          </w:tcPr>
          <w:p w:rsidR="008053F9" w:rsidRPr="00BD1BAB" w:rsidRDefault="008053F9" w:rsidP="005525B7">
            <w:pPr>
              <w:spacing w:after="0" w:line="240" w:lineRule="auto"/>
              <w:jc w:val="center"/>
              <w:rPr>
                <w:rFonts w:ascii="Verdana" w:hAnsi="Verdana" w:cs="Calibri"/>
                <w:sz w:val="18"/>
                <w:szCs w:val="18"/>
              </w:rPr>
            </w:pPr>
            <w:r w:rsidRPr="00BD1BAB">
              <w:rPr>
                <w:rFonts w:ascii="Verdana" w:hAnsi="Verdana" w:cs="Calibri"/>
                <w:sz w:val="18"/>
                <w:szCs w:val="18"/>
              </w:rPr>
              <w:t>13</w:t>
            </w:r>
          </w:p>
        </w:tc>
        <w:tc>
          <w:tcPr>
            <w:tcW w:w="1417" w:type="dxa"/>
            <w:shd w:val="clear" w:color="auto" w:fill="auto"/>
            <w:vAlign w:val="bottom"/>
            <w:hideMark/>
          </w:tcPr>
          <w:p w:rsidR="008053F9" w:rsidRPr="00BD1BAB" w:rsidRDefault="008053F9" w:rsidP="005525B7">
            <w:pPr>
              <w:spacing w:after="0" w:line="240" w:lineRule="auto"/>
              <w:jc w:val="center"/>
              <w:rPr>
                <w:rFonts w:ascii="Verdana" w:hAnsi="Verdana" w:cs="Calibri"/>
                <w:sz w:val="18"/>
                <w:szCs w:val="18"/>
              </w:rPr>
            </w:pPr>
            <w:r w:rsidRPr="00BD1BAB">
              <w:rPr>
                <w:rFonts w:ascii="Verdana" w:hAnsi="Verdana" w:cs="Calibri"/>
                <w:sz w:val="18"/>
                <w:szCs w:val="18"/>
              </w:rPr>
              <w:t xml:space="preserve">6,00  </w:t>
            </w:r>
          </w:p>
        </w:tc>
        <w:tc>
          <w:tcPr>
            <w:tcW w:w="1418" w:type="dxa"/>
            <w:shd w:val="clear" w:color="auto" w:fill="auto"/>
            <w:vAlign w:val="bottom"/>
            <w:hideMark/>
          </w:tcPr>
          <w:p w:rsidR="008053F9" w:rsidRPr="00BD1BAB" w:rsidRDefault="008053F9" w:rsidP="005525B7">
            <w:pPr>
              <w:spacing w:after="0" w:line="240" w:lineRule="auto"/>
              <w:jc w:val="center"/>
              <w:rPr>
                <w:rFonts w:cs="Calibri"/>
              </w:rPr>
            </w:pPr>
            <w:r w:rsidRPr="00BD1BAB">
              <w:rPr>
                <w:rFonts w:cs="Calibri"/>
              </w:rPr>
              <w:t>20</w:t>
            </w:r>
          </w:p>
        </w:tc>
        <w:tc>
          <w:tcPr>
            <w:tcW w:w="1276" w:type="dxa"/>
            <w:shd w:val="clear" w:color="auto" w:fill="auto"/>
            <w:noWrap/>
            <w:vAlign w:val="bottom"/>
            <w:hideMark/>
          </w:tcPr>
          <w:p w:rsidR="008053F9" w:rsidRPr="00BD1BAB" w:rsidRDefault="008053F9" w:rsidP="005525B7">
            <w:pPr>
              <w:spacing w:after="0" w:line="240" w:lineRule="auto"/>
              <w:jc w:val="right"/>
              <w:rPr>
                <w:rFonts w:ascii="Verdana" w:hAnsi="Verdana" w:cs="Calibri"/>
                <w:sz w:val="18"/>
                <w:szCs w:val="18"/>
              </w:rPr>
            </w:pPr>
            <w:r w:rsidRPr="00BD1BAB">
              <w:rPr>
                <w:rFonts w:ascii="Verdana" w:hAnsi="Verdana" w:cs="Calibri"/>
                <w:sz w:val="18"/>
                <w:szCs w:val="18"/>
              </w:rPr>
              <w:t xml:space="preserve">120,00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w:t>
            </w:r>
            <w:r w:rsidR="000E0B7B">
              <w:rPr>
                <w:rFonts w:ascii="Verdana" w:hAnsi="Verdana" w:cs="Calibri"/>
                <w:sz w:val="18"/>
                <w:szCs w:val="18"/>
              </w:rPr>
              <w:t>4</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Γιαούρτι λευκό στραγγιστό αγελαδινό  πλήρες συσκευασία 1kg</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3,00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222</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666,00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w:t>
            </w:r>
            <w:r w:rsidR="000E0B7B">
              <w:rPr>
                <w:rFonts w:ascii="Verdana" w:hAnsi="Verdana" w:cs="Calibri"/>
                <w:sz w:val="18"/>
                <w:szCs w:val="18"/>
              </w:rPr>
              <w:t>5</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Δάφνη (συσκευασία 20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1,50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30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45,00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w:t>
            </w:r>
            <w:r w:rsidR="000E0B7B">
              <w:rPr>
                <w:rFonts w:ascii="Verdana" w:hAnsi="Verdana" w:cs="Calibri"/>
                <w:sz w:val="18"/>
                <w:szCs w:val="18"/>
              </w:rPr>
              <w:t>6</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Δημητριακά ολικής αλέσεως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350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700,00  </w:t>
            </w:r>
          </w:p>
        </w:tc>
      </w:tr>
      <w:tr w:rsidR="008053F9" w:rsidRPr="00967551" w:rsidTr="002F3F43">
        <w:trPr>
          <w:trHeight w:val="540"/>
        </w:trPr>
        <w:tc>
          <w:tcPr>
            <w:tcW w:w="601" w:type="dxa"/>
            <w:shd w:val="clear" w:color="auto" w:fill="auto"/>
            <w:vAlign w:val="bottom"/>
            <w:hideMark/>
          </w:tcPr>
          <w:p w:rsidR="008053F9" w:rsidRPr="00967551" w:rsidRDefault="000E0B7B" w:rsidP="005525B7">
            <w:pPr>
              <w:spacing w:after="0" w:line="240" w:lineRule="auto"/>
              <w:jc w:val="center"/>
              <w:rPr>
                <w:rFonts w:ascii="Verdana" w:hAnsi="Verdana" w:cs="Calibri"/>
                <w:sz w:val="18"/>
                <w:szCs w:val="18"/>
              </w:rPr>
            </w:pPr>
            <w:r>
              <w:rPr>
                <w:rFonts w:ascii="Verdana" w:hAnsi="Verdana" w:cs="Calibri"/>
                <w:sz w:val="18"/>
                <w:szCs w:val="18"/>
              </w:rPr>
              <w:t>17</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Δυόσμος (συσκευασία 40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40,00  </w:t>
            </w:r>
          </w:p>
        </w:tc>
      </w:tr>
      <w:tr w:rsidR="008053F9" w:rsidRPr="00967551" w:rsidTr="002F3F43">
        <w:trPr>
          <w:trHeight w:val="540"/>
        </w:trPr>
        <w:tc>
          <w:tcPr>
            <w:tcW w:w="601" w:type="dxa"/>
            <w:shd w:val="clear" w:color="auto" w:fill="auto"/>
            <w:vAlign w:val="bottom"/>
            <w:hideMark/>
          </w:tcPr>
          <w:p w:rsidR="008053F9" w:rsidRPr="00967551" w:rsidRDefault="000E0B7B" w:rsidP="005525B7">
            <w:pPr>
              <w:spacing w:after="0" w:line="240" w:lineRule="auto"/>
              <w:jc w:val="center"/>
              <w:rPr>
                <w:rFonts w:ascii="Verdana" w:hAnsi="Verdana" w:cs="Calibri"/>
                <w:sz w:val="18"/>
                <w:szCs w:val="18"/>
              </w:rPr>
            </w:pPr>
            <w:r>
              <w:rPr>
                <w:rFonts w:ascii="Verdana" w:hAnsi="Verdana" w:cs="Calibri"/>
                <w:sz w:val="18"/>
                <w:szCs w:val="18"/>
              </w:rPr>
              <w:t>18</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Ζαμπόν εγχώριο μηρός  </w:t>
            </w:r>
          </w:p>
        </w:tc>
        <w:tc>
          <w:tcPr>
            <w:tcW w:w="1417" w:type="dxa"/>
            <w:shd w:val="clear" w:color="auto" w:fill="auto"/>
            <w:vAlign w:val="bottom"/>
            <w:hideMark/>
          </w:tcPr>
          <w:p w:rsidR="008053F9" w:rsidRPr="00BC6E55" w:rsidRDefault="008053F9" w:rsidP="005525B7">
            <w:pPr>
              <w:spacing w:after="0" w:line="240" w:lineRule="auto"/>
              <w:jc w:val="center"/>
              <w:rPr>
                <w:rFonts w:ascii="Verdana" w:hAnsi="Verdana" w:cs="Calibri"/>
                <w:sz w:val="18"/>
                <w:szCs w:val="18"/>
              </w:rPr>
            </w:pPr>
            <w:r w:rsidRPr="00BC6E55">
              <w:rPr>
                <w:rFonts w:ascii="Verdana" w:hAnsi="Verdana" w:cs="Calibri"/>
                <w:sz w:val="18"/>
                <w:szCs w:val="18"/>
              </w:rPr>
              <w:t>κιλό</w:t>
            </w:r>
          </w:p>
        </w:tc>
        <w:tc>
          <w:tcPr>
            <w:tcW w:w="709" w:type="dxa"/>
            <w:shd w:val="clear" w:color="auto" w:fill="auto"/>
            <w:vAlign w:val="bottom"/>
            <w:hideMark/>
          </w:tcPr>
          <w:p w:rsidR="008053F9" w:rsidRPr="00BC6E55" w:rsidRDefault="008053F9" w:rsidP="005525B7">
            <w:pPr>
              <w:spacing w:after="0" w:line="240" w:lineRule="auto"/>
              <w:jc w:val="center"/>
              <w:rPr>
                <w:rFonts w:ascii="Verdana" w:hAnsi="Verdana" w:cs="Calibri"/>
                <w:sz w:val="18"/>
                <w:szCs w:val="18"/>
              </w:rPr>
            </w:pPr>
            <w:r w:rsidRPr="00BC6E55">
              <w:rPr>
                <w:rFonts w:ascii="Verdana" w:hAnsi="Verdana" w:cs="Calibri"/>
                <w:sz w:val="18"/>
                <w:szCs w:val="18"/>
              </w:rPr>
              <w:t>13</w:t>
            </w:r>
          </w:p>
        </w:tc>
        <w:tc>
          <w:tcPr>
            <w:tcW w:w="1417" w:type="dxa"/>
            <w:shd w:val="clear" w:color="auto" w:fill="auto"/>
            <w:vAlign w:val="bottom"/>
            <w:hideMark/>
          </w:tcPr>
          <w:p w:rsidR="008053F9" w:rsidRPr="00BC6E55" w:rsidRDefault="008053F9" w:rsidP="005525B7">
            <w:pPr>
              <w:spacing w:after="0" w:line="240" w:lineRule="auto"/>
              <w:jc w:val="center"/>
              <w:rPr>
                <w:rFonts w:ascii="Verdana" w:hAnsi="Verdana" w:cs="Calibri"/>
                <w:sz w:val="18"/>
                <w:szCs w:val="18"/>
              </w:rPr>
            </w:pPr>
            <w:r w:rsidRPr="00BC6E55">
              <w:rPr>
                <w:rFonts w:ascii="Verdana" w:hAnsi="Verdana" w:cs="Calibri"/>
                <w:sz w:val="18"/>
                <w:szCs w:val="18"/>
              </w:rPr>
              <w:t xml:space="preserve">7,00  </w:t>
            </w:r>
          </w:p>
        </w:tc>
        <w:tc>
          <w:tcPr>
            <w:tcW w:w="1418" w:type="dxa"/>
            <w:shd w:val="clear" w:color="auto" w:fill="auto"/>
            <w:vAlign w:val="bottom"/>
            <w:hideMark/>
          </w:tcPr>
          <w:p w:rsidR="008053F9" w:rsidRPr="00BC6E55" w:rsidRDefault="008053F9" w:rsidP="005525B7">
            <w:pPr>
              <w:spacing w:after="0" w:line="240" w:lineRule="auto"/>
              <w:jc w:val="center"/>
              <w:rPr>
                <w:rFonts w:cs="Calibri"/>
              </w:rPr>
            </w:pPr>
            <w:r w:rsidRPr="00BC6E55">
              <w:rPr>
                <w:rFonts w:cs="Calibri"/>
              </w:rPr>
              <w:t>20</w:t>
            </w:r>
          </w:p>
        </w:tc>
        <w:tc>
          <w:tcPr>
            <w:tcW w:w="1276" w:type="dxa"/>
            <w:shd w:val="clear" w:color="auto" w:fill="auto"/>
            <w:noWrap/>
            <w:vAlign w:val="bottom"/>
            <w:hideMark/>
          </w:tcPr>
          <w:p w:rsidR="008053F9" w:rsidRPr="00BC6E55" w:rsidRDefault="008053F9" w:rsidP="005525B7">
            <w:pPr>
              <w:spacing w:after="0" w:line="240" w:lineRule="auto"/>
              <w:jc w:val="right"/>
              <w:rPr>
                <w:rFonts w:ascii="Verdana" w:hAnsi="Verdana" w:cs="Calibri"/>
                <w:sz w:val="18"/>
                <w:szCs w:val="18"/>
              </w:rPr>
            </w:pPr>
            <w:r w:rsidRPr="00BC6E55">
              <w:rPr>
                <w:rFonts w:ascii="Verdana" w:hAnsi="Verdana" w:cs="Calibri"/>
                <w:sz w:val="18"/>
                <w:szCs w:val="18"/>
              </w:rPr>
              <w:t xml:space="preserve">140,00  </w:t>
            </w:r>
          </w:p>
        </w:tc>
      </w:tr>
      <w:tr w:rsidR="008053F9" w:rsidRPr="00967551" w:rsidTr="002F3F43">
        <w:trPr>
          <w:trHeight w:val="540"/>
        </w:trPr>
        <w:tc>
          <w:tcPr>
            <w:tcW w:w="601" w:type="dxa"/>
            <w:shd w:val="clear" w:color="auto" w:fill="auto"/>
            <w:vAlign w:val="bottom"/>
            <w:hideMark/>
          </w:tcPr>
          <w:p w:rsidR="008053F9" w:rsidRPr="00967551" w:rsidRDefault="000E0B7B" w:rsidP="005525B7">
            <w:pPr>
              <w:spacing w:after="0" w:line="240" w:lineRule="auto"/>
              <w:jc w:val="center"/>
              <w:rPr>
                <w:rFonts w:ascii="Verdana" w:hAnsi="Verdana" w:cs="Calibri"/>
                <w:sz w:val="18"/>
                <w:szCs w:val="18"/>
              </w:rPr>
            </w:pPr>
            <w:r>
              <w:rPr>
                <w:rFonts w:ascii="Verdana" w:hAnsi="Verdana" w:cs="Calibri"/>
                <w:sz w:val="18"/>
                <w:szCs w:val="18"/>
              </w:rPr>
              <w:t>19</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Ζάχαρη (χάρτινη συσκευασία 1.000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0,90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300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270,00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lastRenderedPageBreak/>
              <w:t>2</w:t>
            </w:r>
            <w:r w:rsidR="000E0B7B">
              <w:rPr>
                <w:rFonts w:ascii="Verdana" w:hAnsi="Verdana" w:cs="Calibri"/>
                <w:sz w:val="18"/>
                <w:szCs w:val="18"/>
              </w:rPr>
              <w:t>0</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Ζυμαρικά διάφορα ( σπαγγέτι, κοφτό, </w:t>
            </w:r>
            <w:proofErr w:type="spellStart"/>
            <w:r w:rsidRPr="00967551">
              <w:rPr>
                <w:rFonts w:ascii="Verdana" w:hAnsi="Verdana" w:cs="Calibri"/>
                <w:sz w:val="18"/>
                <w:szCs w:val="18"/>
              </w:rPr>
              <w:t>Νο</w:t>
            </w:r>
            <w:proofErr w:type="spellEnd"/>
            <w:r w:rsidRPr="00967551">
              <w:rPr>
                <w:rFonts w:ascii="Verdana" w:hAnsi="Verdana" w:cs="Calibri"/>
                <w:sz w:val="18"/>
                <w:szCs w:val="18"/>
              </w:rPr>
              <w:t xml:space="preserve"> 3 κλπ. συσκευασία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0,80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1.190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952,00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2</w:t>
            </w:r>
            <w:r w:rsidR="000E0B7B">
              <w:rPr>
                <w:rFonts w:ascii="Verdana" w:hAnsi="Verdana" w:cs="Calibri"/>
                <w:sz w:val="18"/>
                <w:szCs w:val="18"/>
              </w:rPr>
              <w:t>1</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Κακάο (συσκευασία 125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100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200,00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2</w:t>
            </w:r>
            <w:r w:rsidR="000E0B7B">
              <w:rPr>
                <w:rFonts w:ascii="Verdana" w:hAnsi="Verdana" w:cs="Calibri"/>
                <w:sz w:val="18"/>
                <w:szCs w:val="18"/>
              </w:rPr>
              <w:t>2</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Κανέλλα ξύλο (σακουλάκι 50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40,00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2</w:t>
            </w:r>
            <w:r w:rsidR="000E0B7B">
              <w:rPr>
                <w:rFonts w:ascii="Verdana" w:hAnsi="Verdana" w:cs="Calibri"/>
                <w:sz w:val="18"/>
                <w:szCs w:val="18"/>
              </w:rPr>
              <w:t>3</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Κανέλλα σκόνη (σακουλάκι 50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1,60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32,00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2</w:t>
            </w:r>
            <w:r w:rsidR="000E0B7B">
              <w:rPr>
                <w:rFonts w:ascii="Verdana" w:hAnsi="Verdana" w:cs="Calibri"/>
                <w:sz w:val="18"/>
                <w:szCs w:val="18"/>
              </w:rPr>
              <w:t>4</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Κατεψυγμένα </w:t>
            </w:r>
            <w:proofErr w:type="spellStart"/>
            <w:r w:rsidRPr="00967551">
              <w:rPr>
                <w:rFonts w:ascii="Verdana" w:hAnsi="Verdana" w:cs="Calibri"/>
                <w:sz w:val="18"/>
                <w:szCs w:val="18"/>
              </w:rPr>
              <w:t>λουκανικοπιτάκια</w:t>
            </w:r>
            <w:proofErr w:type="spellEnd"/>
            <w:r w:rsidRPr="00967551">
              <w:rPr>
                <w:rFonts w:ascii="Verdana" w:hAnsi="Verdana" w:cs="Calibri"/>
                <w:sz w:val="18"/>
                <w:szCs w:val="18"/>
              </w:rPr>
              <w:t xml:space="preserve"> (συσκευασία 1 κιλού)</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6,00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60,00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2</w:t>
            </w:r>
            <w:r w:rsidR="000E0B7B">
              <w:rPr>
                <w:rFonts w:ascii="Verdana" w:hAnsi="Verdana" w:cs="Calibri"/>
                <w:sz w:val="18"/>
                <w:szCs w:val="18"/>
              </w:rPr>
              <w:t>5</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Κατεψυγμένα </w:t>
            </w:r>
            <w:proofErr w:type="spellStart"/>
            <w:r w:rsidRPr="00967551">
              <w:rPr>
                <w:rFonts w:ascii="Verdana" w:hAnsi="Verdana" w:cs="Calibri"/>
                <w:sz w:val="18"/>
                <w:szCs w:val="18"/>
              </w:rPr>
              <w:t>τυροπιτάκια</w:t>
            </w:r>
            <w:proofErr w:type="spellEnd"/>
            <w:r w:rsidRPr="00967551">
              <w:rPr>
                <w:rFonts w:ascii="Verdana" w:hAnsi="Verdana" w:cs="Calibri"/>
                <w:sz w:val="18"/>
                <w:szCs w:val="18"/>
              </w:rPr>
              <w:t xml:space="preserve"> (συσκευασία 1κιλού)</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6,00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30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180,00  </w:t>
            </w:r>
          </w:p>
        </w:tc>
      </w:tr>
      <w:tr w:rsidR="008053F9" w:rsidRPr="00967551" w:rsidTr="002F3F43">
        <w:trPr>
          <w:trHeight w:val="540"/>
        </w:trPr>
        <w:tc>
          <w:tcPr>
            <w:tcW w:w="601" w:type="dxa"/>
            <w:shd w:val="clear" w:color="auto" w:fill="auto"/>
            <w:vAlign w:val="bottom"/>
            <w:hideMark/>
          </w:tcPr>
          <w:p w:rsidR="008053F9" w:rsidRPr="00967551" w:rsidRDefault="008053F9" w:rsidP="000E0B7B">
            <w:pPr>
              <w:spacing w:after="0" w:line="240" w:lineRule="auto"/>
              <w:jc w:val="center"/>
              <w:rPr>
                <w:rFonts w:ascii="Verdana" w:hAnsi="Verdana" w:cs="Calibri"/>
                <w:sz w:val="18"/>
                <w:szCs w:val="18"/>
              </w:rPr>
            </w:pPr>
            <w:r w:rsidRPr="00967551">
              <w:rPr>
                <w:rFonts w:ascii="Verdana" w:hAnsi="Verdana" w:cs="Calibri"/>
                <w:sz w:val="18"/>
                <w:szCs w:val="18"/>
              </w:rPr>
              <w:t>2</w:t>
            </w:r>
            <w:r w:rsidR="000E0B7B">
              <w:rPr>
                <w:rFonts w:ascii="Verdana" w:hAnsi="Verdana" w:cs="Calibri"/>
                <w:sz w:val="18"/>
                <w:szCs w:val="18"/>
              </w:rPr>
              <w:t>6</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Καφές ελληνικός (συσκευασία 1000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14,00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100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1.400,00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2</w:t>
            </w:r>
            <w:r w:rsidR="000E0B7B">
              <w:rPr>
                <w:rFonts w:ascii="Verdana" w:hAnsi="Verdana" w:cs="Calibri"/>
                <w:sz w:val="18"/>
                <w:szCs w:val="18"/>
              </w:rPr>
              <w:t>7</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Καφές στιγμιαίος (συσκευασία 750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25,00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15</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375,00  </w:t>
            </w:r>
          </w:p>
        </w:tc>
      </w:tr>
      <w:tr w:rsidR="008053F9" w:rsidRPr="00967551" w:rsidTr="002F3F43">
        <w:trPr>
          <w:trHeight w:val="540"/>
        </w:trPr>
        <w:tc>
          <w:tcPr>
            <w:tcW w:w="601" w:type="dxa"/>
            <w:shd w:val="clear" w:color="auto" w:fill="auto"/>
            <w:vAlign w:val="bottom"/>
            <w:hideMark/>
          </w:tcPr>
          <w:p w:rsidR="008053F9" w:rsidRPr="00967551" w:rsidRDefault="000E0B7B" w:rsidP="005525B7">
            <w:pPr>
              <w:spacing w:after="0" w:line="240" w:lineRule="auto"/>
              <w:jc w:val="center"/>
              <w:rPr>
                <w:rFonts w:ascii="Verdana" w:hAnsi="Verdana" w:cs="Calibri"/>
                <w:sz w:val="18"/>
                <w:szCs w:val="18"/>
              </w:rPr>
            </w:pPr>
            <w:r>
              <w:rPr>
                <w:rFonts w:ascii="Verdana" w:hAnsi="Verdana" w:cs="Calibri"/>
                <w:sz w:val="18"/>
                <w:szCs w:val="18"/>
              </w:rPr>
              <w:t>28</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proofErr w:type="spellStart"/>
            <w:r w:rsidRPr="00967551">
              <w:rPr>
                <w:rFonts w:ascii="Verdana" w:hAnsi="Verdana" w:cs="Calibri"/>
                <w:sz w:val="18"/>
                <w:szCs w:val="18"/>
              </w:rPr>
              <w:t>Κορν</w:t>
            </w:r>
            <w:proofErr w:type="spellEnd"/>
            <w:r w:rsidRPr="00967551">
              <w:rPr>
                <w:rFonts w:ascii="Verdana" w:hAnsi="Verdana" w:cs="Calibri"/>
                <w:sz w:val="18"/>
                <w:szCs w:val="18"/>
              </w:rPr>
              <w:t xml:space="preserve"> </w:t>
            </w:r>
            <w:proofErr w:type="spellStart"/>
            <w:r w:rsidRPr="00967551">
              <w:rPr>
                <w:rFonts w:ascii="Verdana" w:hAnsi="Verdana" w:cs="Calibri"/>
                <w:sz w:val="18"/>
                <w:szCs w:val="18"/>
              </w:rPr>
              <w:t>φλάουερ</w:t>
            </w:r>
            <w:proofErr w:type="spellEnd"/>
            <w:r w:rsidRPr="00967551">
              <w:rPr>
                <w:rFonts w:ascii="Verdana" w:hAnsi="Verdana" w:cs="Calibri"/>
                <w:sz w:val="18"/>
                <w:szCs w:val="18"/>
              </w:rPr>
              <w:t xml:space="preserve"> (συσκευασία 200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0,95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22</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20,90  </w:t>
            </w:r>
          </w:p>
        </w:tc>
      </w:tr>
      <w:tr w:rsidR="008053F9" w:rsidRPr="00967551" w:rsidTr="002F3F43">
        <w:trPr>
          <w:trHeight w:val="540"/>
        </w:trPr>
        <w:tc>
          <w:tcPr>
            <w:tcW w:w="601" w:type="dxa"/>
            <w:shd w:val="clear" w:color="auto" w:fill="auto"/>
            <w:vAlign w:val="bottom"/>
            <w:hideMark/>
          </w:tcPr>
          <w:p w:rsidR="008053F9" w:rsidRPr="00967551" w:rsidRDefault="000E0B7B" w:rsidP="005525B7">
            <w:pPr>
              <w:spacing w:after="0" w:line="240" w:lineRule="auto"/>
              <w:jc w:val="center"/>
              <w:rPr>
                <w:rFonts w:ascii="Verdana" w:hAnsi="Verdana" w:cs="Calibri"/>
                <w:sz w:val="18"/>
                <w:szCs w:val="18"/>
              </w:rPr>
            </w:pPr>
            <w:r>
              <w:rPr>
                <w:rFonts w:ascii="Verdana" w:hAnsi="Verdana" w:cs="Calibri"/>
                <w:sz w:val="18"/>
                <w:szCs w:val="18"/>
              </w:rPr>
              <w:t>29</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Κύμινο (φακελάκι 50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1,20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15</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18,00  </w:t>
            </w:r>
          </w:p>
        </w:tc>
      </w:tr>
      <w:tr w:rsidR="008053F9" w:rsidRPr="00967551" w:rsidTr="002F3F43">
        <w:trPr>
          <w:trHeight w:val="744"/>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3</w:t>
            </w:r>
            <w:r w:rsidR="000E0B7B">
              <w:rPr>
                <w:rFonts w:ascii="Verdana" w:hAnsi="Verdana" w:cs="Calibri"/>
                <w:sz w:val="18"/>
                <w:szCs w:val="18"/>
              </w:rPr>
              <w:t>0</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Μαρμελάδα (βάζο γυάλινο χωρίς  συντηρητικά και χρωστικές ουσίες)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450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1,50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90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135,00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3</w:t>
            </w:r>
            <w:r w:rsidR="000E0B7B">
              <w:rPr>
                <w:rFonts w:ascii="Verdana" w:hAnsi="Verdana" w:cs="Calibri"/>
                <w:sz w:val="18"/>
                <w:szCs w:val="18"/>
              </w:rPr>
              <w:t>1</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Μέλι ανθέων ή θυμαρίσιο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1000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9,80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100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980,00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3</w:t>
            </w:r>
            <w:r w:rsidR="000E0B7B">
              <w:rPr>
                <w:rFonts w:ascii="Verdana" w:hAnsi="Verdana" w:cs="Calibri"/>
                <w:sz w:val="18"/>
                <w:szCs w:val="18"/>
              </w:rPr>
              <w:t>2</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Μοσχοκάρυδο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20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1,50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15</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22,50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3</w:t>
            </w:r>
            <w:r w:rsidR="000E0B7B">
              <w:rPr>
                <w:rFonts w:ascii="Verdana" w:hAnsi="Verdana" w:cs="Calibri"/>
                <w:sz w:val="18"/>
                <w:szCs w:val="18"/>
              </w:rPr>
              <w:t>3</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proofErr w:type="spellStart"/>
            <w:r w:rsidRPr="00967551">
              <w:rPr>
                <w:rFonts w:ascii="Verdana" w:hAnsi="Verdana" w:cs="Calibri"/>
                <w:sz w:val="18"/>
                <w:szCs w:val="18"/>
              </w:rPr>
              <w:t>Μπέικιν</w:t>
            </w:r>
            <w:proofErr w:type="spellEnd"/>
            <w:r w:rsidRPr="00967551">
              <w:rPr>
                <w:rFonts w:ascii="Verdana" w:hAnsi="Verdana" w:cs="Calibri"/>
                <w:sz w:val="18"/>
                <w:szCs w:val="18"/>
              </w:rPr>
              <w:t xml:space="preserve"> </w:t>
            </w:r>
            <w:proofErr w:type="spellStart"/>
            <w:r w:rsidRPr="00967551">
              <w:rPr>
                <w:rFonts w:ascii="Verdana" w:hAnsi="Verdana" w:cs="Calibri"/>
                <w:sz w:val="18"/>
                <w:szCs w:val="18"/>
              </w:rPr>
              <w:t>πάουντερ</w:t>
            </w:r>
            <w:proofErr w:type="spellEnd"/>
            <w:r w:rsidRPr="00967551">
              <w:rPr>
                <w:rFonts w:ascii="Verdana" w:hAnsi="Verdana" w:cs="Calibri"/>
                <w:sz w:val="18"/>
                <w:szCs w:val="18"/>
              </w:rPr>
              <w:t xml:space="preserve">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200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40,00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3</w:t>
            </w:r>
            <w:r w:rsidR="000E0B7B">
              <w:rPr>
                <w:rFonts w:ascii="Verdana" w:hAnsi="Verdana" w:cs="Calibri"/>
                <w:sz w:val="18"/>
                <w:szCs w:val="18"/>
              </w:rPr>
              <w:t>4</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Μπισκότα τύπου ΜΙΡΑΝΤΑ (</w:t>
            </w:r>
            <w:proofErr w:type="spellStart"/>
            <w:r w:rsidRPr="00967551">
              <w:rPr>
                <w:rFonts w:ascii="Verdana" w:hAnsi="Verdana" w:cs="Calibri"/>
                <w:sz w:val="18"/>
                <w:szCs w:val="18"/>
              </w:rPr>
              <w:t>συσκ</w:t>
            </w:r>
            <w:proofErr w:type="spellEnd"/>
            <w:r w:rsidRPr="00967551">
              <w:rPr>
                <w:rFonts w:ascii="Verdana" w:hAnsi="Verdana" w:cs="Calibri"/>
                <w:sz w:val="18"/>
                <w:szCs w:val="18"/>
              </w:rPr>
              <w:t>. 250γρ.)</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1,80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110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198,00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3</w:t>
            </w:r>
            <w:r w:rsidR="000E0B7B">
              <w:rPr>
                <w:rFonts w:ascii="Verdana" w:hAnsi="Verdana" w:cs="Calibri"/>
                <w:sz w:val="18"/>
                <w:szCs w:val="18"/>
              </w:rPr>
              <w:t>5</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Μπισκότα τύπου </w:t>
            </w:r>
            <w:proofErr w:type="spellStart"/>
            <w:r w:rsidRPr="00967551">
              <w:rPr>
                <w:rFonts w:ascii="Verdana" w:hAnsi="Verdana" w:cs="Calibri"/>
                <w:sz w:val="18"/>
                <w:szCs w:val="18"/>
              </w:rPr>
              <w:t>πτι</w:t>
            </w:r>
            <w:proofErr w:type="spellEnd"/>
            <w:r w:rsidRPr="00967551">
              <w:rPr>
                <w:rFonts w:ascii="Verdana" w:hAnsi="Verdana" w:cs="Calibri"/>
                <w:sz w:val="18"/>
                <w:szCs w:val="18"/>
              </w:rPr>
              <w:t>-</w:t>
            </w:r>
            <w:proofErr w:type="spellStart"/>
            <w:r w:rsidRPr="00967551">
              <w:rPr>
                <w:rFonts w:ascii="Verdana" w:hAnsi="Verdana" w:cs="Calibri"/>
                <w:sz w:val="18"/>
                <w:szCs w:val="18"/>
              </w:rPr>
              <w:t>μπερ</w:t>
            </w:r>
            <w:proofErr w:type="spellEnd"/>
            <w:r w:rsidRPr="00967551">
              <w:rPr>
                <w:rFonts w:ascii="Verdana" w:hAnsi="Verdana" w:cs="Calibri"/>
                <w:sz w:val="18"/>
                <w:szCs w:val="18"/>
              </w:rPr>
              <w:t>(</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225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1,20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320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384,00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3</w:t>
            </w:r>
            <w:r w:rsidR="000E0B7B">
              <w:rPr>
                <w:rFonts w:ascii="Verdana" w:hAnsi="Verdana" w:cs="Calibri"/>
                <w:sz w:val="18"/>
                <w:szCs w:val="18"/>
              </w:rPr>
              <w:t>6</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Νερό εμφιαλωμένο (1,5 λίτρο)</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0,25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200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50,00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3</w:t>
            </w:r>
            <w:r w:rsidR="000E0B7B">
              <w:rPr>
                <w:rFonts w:ascii="Verdana" w:hAnsi="Verdana" w:cs="Calibri"/>
                <w:sz w:val="18"/>
                <w:szCs w:val="18"/>
              </w:rPr>
              <w:t>7</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proofErr w:type="spellStart"/>
            <w:r w:rsidRPr="00967551">
              <w:rPr>
                <w:rFonts w:ascii="Verdana" w:hAnsi="Verdana" w:cs="Calibri"/>
                <w:sz w:val="18"/>
                <w:szCs w:val="18"/>
              </w:rPr>
              <w:t>Ντοματοχυμός</w:t>
            </w:r>
            <w:proofErr w:type="spellEnd"/>
            <w:r w:rsidRPr="00967551">
              <w:rPr>
                <w:rFonts w:ascii="Verdana" w:hAnsi="Verdana" w:cs="Calibri"/>
                <w:sz w:val="18"/>
                <w:szCs w:val="18"/>
              </w:rPr>
              <w:t xml:space="preserve"> τύπου </w:t>
            </w:r>
            <w:proofErr w:type="spellStart"/>
            <w:r w:rsidRPr="00967551">
              <w:rPr>
                <w:rFonts w:ascii="Verdana" w:hAnsi="Verdana" w:cs="Calibri"/>
                <w:sz w:val="18"/>
                <w:szCs w:val="18"/>
              </w:rPr>
              <w:t>πουμαρό</w:t>
            </w:r>
            <w:proofErr w:type="spellEnd"/>
            <w:r w:rsidRPr="00967551">
              <w:rPr>
                <w:rFonts w:ascii="Verdana" w:hAnsi="Verdana" w:cs="Calibri"/>
                <w:sz w:val="18"/>
                <w:szCs w:val="18"/>
              </w:rPr>
              <w:t xml:space="preserve">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0,40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1.120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448,00  </w:t>
            </w:r>
          </w:p>
        </w:tc>
      </w:tr>
      <w:tr w:rsidR="008053F9" w:rsidRPr="00967551" w:rsidTr="002F3F43">
        <w:trPr>
          <w:trHeight w:val="540"/>
        </w:trPr>
        <w:tc>
          <w:tcPr>
            <w:tcW w:w="601" w:type="dxa"/>
            <w:shd w:val="clear" w:color="auto" w:fill="auto"/>
            <w:vAlign w:val="bottom"/>
            <w:hideMark/>
          </w:tcPr>
          <w:p w:rsidR="008053F9" w:rsidRPr="00967551" w:rsidRDefault="000E0B7B" w:rsidP="005525B7">
            <w:pPr>
              <w:spacing w:after="0" w:line="240" w:lineRule="auto"/>
              <w:jc w:val="center"/>
              <w:rPr>
                <w:rFonts w:ascii="Verdana" w:hAnsi="Verdana" w:cs="Calibri"/>
                <w:sz w:val="18"/>
                <w:szCs w:val="18"/>
              </w:rPr>
            </w:pPr>
            <w:r>
              <w:rPr>
                <w:rFonts w:ascii="Verdana" w:hAnsi="Verdana" w:cs="Calibri"/>
                <w:sz w:val="18"/>
                <w:szCs w:val="18"/>
              </w:rPr>
              <w:t>38</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proofErr w:type="spellStart"/>
            <w:r w:rsidRPr="00967551">
              <w:rPr>
                <w:rFonts w:ascii="Verdana" w:hAnsi="Verdana" w:cs="Calibri"/>
                <w:sz w:val="18"/>
                <w:szCs w:val="18"/>
              </w:rPr>
              <w:t>Ντοματάκια</w:t>
            </w:r>
            <w:proofErr w:type="spellEnd"/>
            <w:r w:rsidRPr="00967551">
              <w:rPr>
                <w:rFonts w:ascii="Verdana" w:hAnsi="Verdana" w:cs="Calibri"/>
                <w:sz w:val="18"/>
                <w:szCs w:val="18"/>
              </w:rPr>
              <w:t xml:space="preserve"> ολόκληρα αποφλοιωμένα(</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1.000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450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900,00  </w:t>
            </w:r>
          </w:p>
        </w:tc>
      </w:tr>
      <w:tr w:rsidR="008053F9" w:rsidRPr="00967551" w:rsidTr="002F3F43">
        <w:trPr>
          <w:trHeight w:val="540"/>
        </w:trPr>
        <w:tc>
          <w:tcPr>
            <w:tcW w:w="601" w:type="dxa"/>
            <w:shd w:val="clear" w:color="auto" w:fill="auto"/>
            <w:vAlign w:val="bottom"/>
            <w:hideMark/>
          </w:tcPr>
          <w:p w:rsidR="008053F9" w:rsidRPr="00967551" w:rsidRDefault="000E0B7B" w:rsidP="005525B7">
            <w:pPr>
              <w:spacing w:after="0" w:line="240" w:lineRule="auto"/>
              <w:jc w:val="center"/>
              <w:rPr>
                <w:rFonts w:ascii="Verdana" w:hAnsi="Verdana" w:cs="Calibri"/>
                <w:sz w:val="18"/>
                <w:szCs w:val="18"/>
              </w:rPr>
            </w:pPr>
            <w:r>
              <w:rPr>
                <w:rFonts w:ascii="Verdana" w:hAnsi="Verdana" w:cs="Calibri"/>
                <w:sz w:val="18"/>
                <w:szCs w:val="18"/>
              </w:rPr>
              <w:t>39</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Ξύδι (πλαστική φιάλη 400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0,40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260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104,00  </w:t>
            </w:r>
          </w:p>
        </w:tc>
      </w:tr>
      <w:tr w:rsidR="008053F9" w:rsidRPr="00967551" w:rsidTr="002F3F43">
        <w:trPr>
          <w:trHeight w:val="540"/>
        </w:trPr>
        <w:tc>
          <w:tcPr>
            <w:tcW w:w="601" w:type="dxa"/>
            <w:shd w:val="clear" w:color="auto" w:fill="auto"/>
            <w:vAlign w:val="bottom"/>
            <w:hideMark/>
          </w:tcPr>
          <w:p w:rsidR="008053F9" w:rsidRPr="00967551" w:rsidRDefault="000E0B7B" w:rsidP="005525B7">
            <w:pPr>
              <w:spacing w:after="0" w:line="240" w:lineRule="auto"/>
              <w:jc w:val="center"/>
              <w:rPr>
                <w:rFonts w:ascii="Verdana" w:hAnsi="Verdana" w:cs="Calibri"/>
                <w:sz w:val="18"/>
                <w:szCs w:val="18"/>
              </w:rPr>
            </w:pPr>
            <w:r>
              <w:rPr>
                <w:rFonts w:ascii="Verdana" w:hAnsi="Verdana" w:cs="Calibri"/>
                <w:sz w:val="18"/>
                <w:szCs w:val="18"/>
              </w:rPr>
              <w:t>40</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Πιπέρι (</w:t>
            </w:r>
            <w:proofErr w:type="spellStart"/>
            <w:r w:rsidRPr="00967551">
              <w:rPr>
                <w:rFonts w:ascii="Verdana" w:hAnsi="Verdana" w:cs="Calibri"/>
                <w:sz w:val="18"/>
                <w:szCs w:val="18"/>
              </w:rPr>
              <w:t>συσκ</w:t>
            </w:r>
            <w:proofErr w:type="spellEnd"/>
            <w:r w:rsidRPr="00967551">
              <w:rPr>
                <w:rFonts w:ascii="Verdana" w:hAnsi="Verdana" w:cs="Calibri"/>
                <w:sz w:val="18"/>
                <w:szCs w:val="18"/>
              </w:rPr>
              <w:t>. 100γρ.)</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60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120,00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4</w:t>
            </w:r>
            <w:r w:rsidR="000E0B7B">
              <w:rPr>
                <w:rFonts w:ascii="Verdana" w:hAnsi="Verdana" w:cs="Calibri"/>
                <w:sz w:val="18"/>
                <w:szCs w:val="18"/>
              </w:rPr>
              <w:t>1</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Ρεβίθια αποφλοιωμένα εγχώριο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1,40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165</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231,00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4</w:t>
            </w:r>
            <w:r w:rsidR="000E0B7B">
              <w:rPr>
                <w:rFonts w:ascii="Verdana" w:hAnsi="Verdana" w:cs="Calibri"/>
                <w:sz w:val="18"/>
                <w:szCs w:val="18"/>
              </w:rPr>
              <w:t>2</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Ρίγανη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50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1,50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70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105,00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4</w:t>
            </w:r>
            <w:r w:rsidR="000E0B7B">
              <w:rPr>
                <w:rFonts w:ascii="Verdana" w:hAnsi="Verdana" w:cs="Calibri"/>
                <w:sz w:val="18"/>
                <w:szCs w:val="18"/>
              </w:rPr>
              <w:t>3</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Ρύζι (</w:t>
            </w:r>
            <w:proofErr w:type="spellStart"/>
            <w:r w:rsidRPr="00967551">
              <w:rPr>
                <w:rFonts w:ascii="Verdana" w:hAnsi="Verdana" w:cs="Calibri"/>
                <w:sz w:val="18"/>
                <w:szCs w:val="18"/>
              </w:rPr>
              <w:t>μπόνετ</w:t>
            </w:r>
            <w:proofErr w:type="spellEnd"/>
            <w:r w:rsidRPr="00967551">
              <w:rPr>
                <w:rFonts w:ascii="Verdana" w:hAnsi="Verdana" w:cs="Calibri"/>
                <w:sz w:val="18"/>
                <w:szCs w:val="18"/>
              </w:rPr>
              <w:t xml:space="preserve"> κίτρινο) πακέτο 1000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600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1.200,00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4</w:t>
            </w:r>
            <w:r w:rsidR="000E0B7B">
              <w:rPr>
                <w:rFonts w:ascii="Verdana" w:hAnsi="Verdana" w:cs="Calibri"/>
                <w:sz w:val="18"/>
                <w:szCs w:val="18"/>
              </w:rPr>
              <w:t>4</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Ρύζι σούπας </w:t>
            </w:r>
            <w:proofErr w:type="spellStart"/>
            <w:r w:rsidRPr="00967551">
              <w:rPr>
                <w:rFonts w:ascii="Verdana" w:hAnsi="Verdana" w:cs="Calibri"/>
                <w:sz w:val="18"/>
                <w:szCs w:val="18"/>
              </w:rPr>
              <w:t>γλασέ</w:t>
            </w:r>
            <w:proofErr w:type="spellEnd"/>
            <w:r w:rsidRPr="00967551">
              <w:rPr>
                <w:rFonts w:ascii="Verdana" w:hAnsi="Verdana" w:cs="Calibri"/>
                <w:sz w:val="18"/>
                <w:szCs w:val="18"/>
              </w:rPr>
              <w:t xml:space="preserve"> (πακέτο 1000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150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300,00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lastRenderedPageBreak/>
              <w:t>4</w:t>
            </w:r>
            <w:r w:rsidR="000E0B7B">
              <w:rPr>
                <w:rFonts w:ascii="Verdana" w:hAnsi="Verdana" w:cs="Calibri"/>
                <w:sz w:val="18"/>
                <w:szCs w:val="18"/>
              </w:rPr>
              <w:t>5</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Ρύζι </w:t>
            </w:r>
            <w:proofErr w:type="spellStart"/>
            <w:r w:rsidRPr="00967551">
              <w:rPr>
                <w:rFonts w:ascii="Verdana" w:hAnsi="Verdana" w:cs="Calibri"/>
                <w:sz w:val="18"/>
                <w:szCs w:val="18"/>
              </w:rPr>
              <w:t>καρολίνα</w:t>
            </w:r>
            <w:proofErr w:type="spellEnd"/>
            <w:r w:rsidRPr="00967551">
              <w:rPr>
                <w:rFonts w:ascii="Verdana" w:hAnsi="Verdana" w:cs="Calibri"/>
                <w:sz w:val="18"/>
                <w:szCs w:val="18"/>
              </w:rPr>
              <w:t xml:space="preserve"> (πακέτο 1000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2,50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120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300,00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4</w:t>
            </w:r>
            <w:r w:rsidR="000E0B7B">
              <w:rPr>
                <w:rFonts w:ascii="Verdana" w:hAnsi="Verdana" w:cs="Calibri"/>
                <w:sz w:val="18"/>
                <w:szCs w:val="18"/>
              </w:rPr>
              <w:t>6</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Σιμιγδάλι χονδρό – ψιλό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20,00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4</w:t>
            </w:r>
            <w:r w:rsidR="000E0B7B">
              <w:rPr>
                <w:rFonts w:ascii="Verdana" w:hAnsi="Verdana" w:cs="Calibri"/>
                <w:sz w:val="18"/>
                <w:szCs w:val="18"/>
              </w:rPr>
              <w:t>7</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Σόδα (συσκευασία 200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24</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30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30,00  </w:t>
            </w:r>
          </w:p>
        </w:tc>
      </w:tr>
      <w:tr w:rsidR="008053F9" w:rsidRPr="00967551" w:rsidTr="002F3F43">
        <w:trPr>
          <w:trHeight w:val="540"/>
        </w:trPr>
        <w:tc>
          <w:tcPr>
            <w:tcW w:w="601" w:type="dxa"/>
            <w:shd w:val="clear" w:color="auto" w:fill="auto"/>
            <w:vAlign w:val="bottom"/>
            <w:hideMark/>
          </w:tcPr>
          <w:p w:rsidR="008053F9" w:rsidRPr="00967551" w:rsidRDefault="000E0B7B" w:rsidP="005525B7">
            <w:pPr>
              <w:spacing w:after="0" w:line="240" w:lineRule="auto"/>
              <w:jc w:val="center"/>
              <w:rPr>
                <w:rFonts w:ascii="Verdana" w:hAnsi="Verdana" w:cs="Calibri"/>
                <w:sz w:val="18"/>
                <w:szCs w:val="18"/>
              </w:rPr>
            </w:pPr>
            <w:r>
              <w:rPr>
                <w:rFonts w:ascii="Verdana" w:hAnsi="Verdana" w:cs="Calibri"/>
                <w:sz w:val="18"/>
                <w:szCs w:val="18"/>
              </w:rPr>
              <w:t>48</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Ταχίνι (συσκευασία 300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 xml:space="preserve">. </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3,00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30,00  </w:t>
            </w:r>
          </w:p>
        </w:tc>
      </w:tr>
      <w:tr w:rsidR="008053F9" w:rsidRPr="00967551" w:rsidTr="002F3F43">
        <w:trPr>
          <w:trHeight w:val="540"/>
        </w:trPr>
        <w:tc>
          <w:tcPr>
            <w:tcW w:w="601" w:type="dxa"/>
            <w:shd w:val="clear" w:color="auto" w:fill="auto"/>
            <w:vAlign w:val="bottom"/>
            <w:hideMark/>
          </w:tcPr>
          <w:p w:rsidR="008053F9" w:rsidRPr="00967551" w:rsidRDefault="000E0B7B" w:rsidP="005525B7">
            <w:pPr>
              <w:spacing w:after="0" w:line="240" w:lineRule="auto"/>
              <w:jc w:val="center"/>
              <w:rPr>
                <w:rFonts w:ascii="Verdana" w:hAnsi="Verdana" w:cs="Calibri"/>
                <w:sz w:val="18"/>
                <w:szCs w:val="18"/>
              </w:rPr>
            </w:pPr>
            <w:r>
              <w:rPr>
                <w:rFonts w:ascii="Verdana" w:hAnsi="Verdana" w:cs="Calibri"/>
                <w:sz w:val="18"/>
                <w:szCs w:val="18"/>
              </w:rPr>
              <w:t>49</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Τσάι βουνού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10 </w:t>
            </w:r>
            <w:proofErr w:type="spellStart"/>
            <w:r w:rsidRPr="00967551">
              <w:rPr>
                <w:rFonts w:ascii="Verdana" w:hAnsi="Verdana" w:cs="Calibri"/>
                <w:sz w:val="18"/>
                <w:szCs w:val="18"/>
              </w:rPr>
              <w:t>τεμ</w:t>
            </w:r>
            <w:proofErr w:type="spellEnd"/>
            <w:r w:rsidRPr="00967551">
              <w:rPr>
                <w:rFonts w:ascii="Verdana" w:hAnsi="Verdana" w:cs="Calibri"/>
                <w:sz w:val="18"/>
                <w:szCs w:val="18"/>
              </w:rPr>
              <w:t xml:space="preserve"> του 1,5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2,80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150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420,00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5</w:t>
            </w:r>
            <w:r w:rsidR="000E0B7B">
              <w:rPr>
                <w:rFonts w:ascii="Verdana" w:hAnsi="Verdana" w:cs="Calibri"/>
                <w:sz w:val="18"/>
                <w:szCs w:val="18"/>
              </w:rPr>
              <w:t>0</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Τσάι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10 </w:t>
            </w:r>
            <w:proofErr w:type="spellStart"/>
            <w:r w:rsidRPr="00967551">
              <w:rPr>
                <w:rFonts w:ascii="Verdana" w:hAnsi="Verdana" w:cs="Calibri"/>
                <w:sz w:val="18"/>
                <w:szCs w:val="18"/>
              </w:rPr>
              <w:t>τεμ</w:t>
            </w:r>
            <w:proofErr w:type="spellEnd"/>
            <w:r w:rsidRPr="00967551">
              <w:rPr>
                <w:rFonts w:ascii="Verdana" w:hAnsi="Verdana" w:cs="Calibri"/>
                <w:sz w:val="18"/>
                <w:szCs w:val="18"/>
              </w:rPr>
              <w:t xml:space="preserve"> του 1,5γρ</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80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80,00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5</w:t>
            </w:r>
            <w:r w:rsidR="000E0B7B">
              <w:rPr>
                <w:rFonts w:ascii="Verdana" w:hAnsi="Verdana" w:cs="Calibri"/>
                <w:sz w:val="18"/>
                <w:szCs w:val="18"/>
              </w:rPr>
              <w:t>1</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Τυρί κασέρι 40% </w:t>
            </w:r>
            <w:proofErr w:type="spellStart"/>
            <w:r w:rsidRPr="00967551">
              <w:rPr>
                <w:rFonts w:ascii="Verdana" w:hAnsi="Verdana" w:cs="Calibri"/>
                <w:sz w:val="18"/>
                <w:szCs w:val="18"/>
              </w:rPr>
              <w:t>υγρ</w:t>
            </w:r>
            <w:proofErr w:type="spellEnd"/>
            <w:r w:rsidRPr="00967551">
              <w:rPr>
                <w:rFonts w:ascii="Verdana" w:hAnsi="Verdana" w:cs="Calibri"/>
                <w:sz w:val="18"/>
                <w:szCs w:val="18"/>
              </w:rPr>
              <w:t>. – 40% λίπος εγχώριο ΠΟΠ</w:t>
            </w:r>
          </w:p>
        </w:tc>
        <w:tc>
          <w:tcPr>
            <w:tcW w:w="1417" w:type="dxa"/>
            <w:shd w:val="clear" w:color="auto" w:fill="auto"/>
            <w:vAlign w:val="bottom"/>
            <w:hideMark/>
          </w:tcPr>
          <w:p w:rsidR="008053F9" w:rsidRPr="00A3144C" w:rsidRDefault="008053F9" w:rsidP="005525B7">
            <w:pPr>
              <w:spacing w:after="0" w:line="240" w:lineRule="auto"/>
              <w:jc w:val="center"/>
              <w:rPr>
                <w:rFonts w:ascii="Verdana" w:hAnsi="Verdana" w:cs="Calibri"/>
                <w:sz w:val="18"/>
                <w:szCs w:val="18"/>
              </w:rPr>
            </w:pPr>
            <w:r w:rsidRPr="00A3144C">
              <w:rPr>
                <w:rFonts w:ascii="Verdana" w:hAnsi="Verdana" w:cs="Calibri"/>
                <w:sz w:val="18"/>
                <w:szCs w:val="18"/>
              </w:rPr>
              <w:t>κιλό</w:t>
            </w:r>
          </w:p>
        </w:tc>
        <w:tc>
          <w:tcPr>
            <w:tcW w:w="709" w:type="dxa"/>
            <w:shd w:val="clear" w:color="auto" w:fill="auto"/>
            <w:vAlign w:val="bottom"/>
            <w:hideMark/>
          </w:tcPr>
          <w:p w:rsidR="008053F9" w:rsidRPr="00A3144C" w:rsidRDefault="008053F9" w:rsidP="005525B7">
            <w:pPr>
              <w:spacing w:after="0" w:line="240" w:lineRule="auto"/>
              <w:jc w:val="center"/>
              <w:rPr>
                <w:rFonts w:ascii="Verdana" w:hAnsi="Verdana" w:cs="Calibri"/>
                <w:sz w:val="18"/>
                <w:szCs w:val="18"/>
              </w:rPr>
            </w:pPr>
            <w:r w:rsidRPr="00A3144C">
              <w:rPr>
                <w:rFonts w:ascii="Verdana" w:hAnsi="Verdana" w:cs="Calibri"/>
                <w:sz w:val="18"/>
                <w:szCs w:val="18"/>
              </w:rPr>
              <w:t>13</w:t>
            </w:r>
          </w:p>
        </w:tc>
        <w:tc>
          <w:tcPr>
            <w:tcW w:w="1417" w:type="dxa"/>
            <w:shd w:val="clear" w:color="auto" w:fill="auto"/>
            <w:vAlign w:val="bottom"/>
            <w:hideMark/>
          </w:tcPr>
          <w:p w:rsidR="008053F9" w:rsidRPr="00A3144C" w:rsidRDefault="008053F9" w:rsidP="005525B7">
            <w:pPr>
              <w:spacing w:after="0" w:line="240" w:lineRule="auto"/>
              <w:jc w:val="center"/>
              <w:rPr>
                <w:rFonts w:ascii="Verdana" w:hAnsi="Verdana" w:cs="Calibri"/>
                <w:sz w:val="18"/>
                <w:szCs w:val="18"/>
              </w:rPr>
            </w:pPr>
            <w:r w:rsidRPr="00A3144C">
              <w:rPr>
                <w:rFonts w:ascii="Verdana" w:hAnsi="Verdana" w:cs="Calibri"/>
                <w:sz w:val="18"/>
                <w:szCs w:val="18"/>
              </w:rPr>
              <w:t xml:space="preserve">12,00  </w:t>
            </w:r>
          </w:p>
        </w:tc>
        <w:tc>
          <w:tcPr>
            <w:tcW w:w="1418" w:type="dxa"/>
            <w:shd w:val="clear" w:color="auto" w:fill="auto"/>
            <w:vAlign w:val="bottom"/>
            <w:hideMark/>
          </w:tcPr>
          <w:p w:rsidR="008053F9" w:rsidRPr="00A3144C" w:rsidRDefault="008053F9" w:rsidP="005525B7">
            <w:pPr>
              <w:spacing w:after="0" w:line="240" w:lineRule="auto"/>
              <w:jc w:val="center"/>
              <w:rPr>
                <w:rFonts w:cs="Calibri"/>
              </w:rPr>
            </w:pPr>
            <w:r w:rsidRPr="00A3144C">
              <w:rPr>
                <w:rFonts w:cs="Calibri"/>
              </w:rPr>
              <w:t>260</w:t>
            </w:r>
          </w:p>
        </w:tc>
        <w:tc>
          <w:tcPr>
            <w:tcW w:w="1276" w:type="dxa"/>
            <w:shd w:val="clear" w:color="auto" w:fill="auto"/>
            <w:noWrap/>
            <w:vAlign w:val="bottom"/>
            <w:hideMark/>
          </w:tcPr>
          <w:p w:rsidR="008053F9" w:rsidRPr="00A3144C" w:rsidRDefault="008053F9" w:rsidP="005525B7">
            <w:pPr>
              <w:spacing w:after="0" w:line="240" w:lineRule="auto"/>
              <w:jc w:val="right"/>
              <w:rPr>
                <w:rFonts w:ascii="Verdana" w:hAnsi="Verdana" w:cs="Calibri"/>
                <w:sz w:val="18"/>
                <w:szCs w:val="18"/>
              </w:rPr>
            </w:pPr>
            <w:r w:rsidRPr="00A3144C">
              <w:rPr>
                <w:rFonts w:ascii="Verdana" w:hAnsi="Verdana" w:cs="Calibri"/>
                <w:sz w:val="18"/>
                <w:szCs w:val="18"/>
              </w:rPr>
              <w:t xml:space="preserve">3.120,00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5</w:t>
            </w:r>
            <w:r w:rsidR="000E0B7B">
              <w:rPr>
                <w:rFonts w:ascii="Verdana" w:hAnsi="Verdana" w:cs="Calibri"/>
                <w:sz w:val="18"/>
                <w:szCs w:val="18"/>
              </w:rPr>
              <w:t>2</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Τυρί κεφαλοτύρι 38% </w:t>
            </w:r>
            <w:proofErr w:type="spellStart"/>
            <w:r w:rsidRPr="00967551">
              <w:rPr>
                <w:rFonts w:ascii="Verdana" w:hAnsi="Verdana" w:cs="Calibri"/>
                <w:sz w:val="18"/>
                <w:szCs w:val="18"/>
              </w:rPr>
              <w:t>υγρ</w:t>
            </w:r>
            <w:proofErr w:type="spellEnd"/>
            <w:r w:rsidRPr="00967551">
              <w:rPr>
                <w:rFonts w:ascii="Verdana" w:hAnsi="Verdana" w:cs="Calibri"/>
                <w:sz w:val="18"/>
                <w:szCs w:val="18"/>
              </w:rPr>
              <w:t xml:space="preserve">. – 40% λίπος εγχώριο </w:t>
            </w:r>
          </w:p>
        </w:tc>
        <w:tc>
          <w:tcPr>
            <w:tcW w:w="1417" w:type="dxa"/>
            <w:shd w:val="clear" w:color="auto" w:fill="auto"/>
            <w:vAlign w:val="bottom"/>
            <w:hideMark/>
          </w:tcPr>
          <w:p w:rsidR="008053F9" w:rsidRPr="00A3144C" w:rsidRDefault="008053F9" w:rsidP="005525B7">
            <w:pPr>
              <w:spacing w:after="0" w:line="240" w:lineRule="auto"/>
              <w:jc w:val="center"/>
              <w:rPr>
                <w:rFonts w:ascii="Verdana" w:hAnsi="Verdana" w:cs="Calibri"/>
                <w:sz w:val="18"/>
                <w:szCs w:val="18"/>
              </w:rPr>
            </w:pPr>
            <w:r w:rsidRPr="00A3144C">
              <w:rPr>
                <w:rFonts w:ascii="Verdana" w:hAnsi="Verdana" w:cs="Calibri"/>
                <w:sz w:val="18"/>
                <w:szCs w:val="18"/>
              </w:rPr>
              <w:t>κιλό</w:t>
            </w:r>
          </w:p>
        </w:tc>
        <w:tc>
          <w:tcPr>
            <w:tcW w:w="709" w:type="dxa"/>
            <w:shd w:val="clear" w:color="auto" w:fill="auto"/>
            <w:vAlign w:val="bottom"/>
            <w:hideMark/>
          </w:tcPr>
          <w:p w:rsidR="008053F9" w:rsidRPr="00A3144C" w:rsidRDefault="008053F9" w:rsidP="005525B7">
            <w:pPr>
              <w:spacing w:after="0" w:line="240" w:lineRule="auto"/>
              <w:jc w:val="center"/>
              <w:rPr>
                <w:rFonts w:ascii="Verdana" w:hAnsi="Verdana" w:cs="Calibri"/>
                <w:sz w:val="18"/>
                <w:szCs w:val="18"/>
              </w:rPr>
            </w:pPr>
            <w:r w:rsidRPr="00A3144C">
              <w:rPr>
                <w:rFonts w:ascii="Verdana" w:hAnsi="Verdana" w:cs="Calibri"/>
                <w:sz w:val="18"/>
                <w:szCs w:val="18"/>
              </w:rPr>
              <w:t>13</w:t>
            </w:r>
          </w:p>
        </w:tc>
        <w:tc>
          <w:tcPr>
            <w:tcW w:w="1417" w:type="dxa"/>
            <w:shd w:val="clear" w:color="auto" w:fill="auto"/>
            <w:vAlign w:val="bottom"/>
            <w:hideMark/>
          </w:tcPr>
          <w:p w:rsidR="008053F9" w:rsidRPr="00A3144C" w:rsidRDefault="008053F9" w:rsidP="005525B7">
            <w:pPr>
              <w:spacing w:after="0" w:line="240" w:lineRule="auto"/>
              <w:jc w:val="center"/>
              <w:rPr>
                <w:rFonts w:ascii="Verdana" w:hAnsi="Verdana" w:cs="Calibri"/>
                <w:sz w:val="18"/>
                <w:szCs w:val="18"/>
              </w:rPr>
            </w:pPr>
            <w:r w:rsidRPr="00A3144C">
              <w:rPr>
                <w:rFonts w:ascii="Verdana" w:hAnsi="Verdana" w:cs="Calibri"/>
                <w:sz w:val="18"/>
                <w:szCs w:val="18"/>
              </w:rPr>
              <w:t xml:space="preserve">9,00  </w:t>
            </w:r>
          </w:p>
        </w:tc>
        <w:tc>
          <w:tcPr>
            <w:tcW w:w="1418" w:type="dxa"/>
            <w:shd w:val="clear" w:color="auto" w:fill="auto"/>
            <w:vAlign w:val="bottom"/>
            <w:hideMark/>
          </w:tcPr>
          <w:p w:rsidR="008053F9" w:rsidRPr="00A3144C" w:rsidRDefault="008053F9" w:rsidP="005525B7">
            <w:pPr>
              <w:spacing w:after="0" w:line="240" w:lineRule="auto"/>
              <w:jc w:val="center"/>
              <w:rPr>
                <w:rFonts w:cs="Calibri"/>
              </w:rPr>
            </w:pPr>
            <w:r w:rsidRPr="00A3144C">
              <w:rPr>
                <w:rFonts w:cs="Calibri"/>
              </w:rPr>
              <w:t>150</w:t>
            </w:r>
          </w:p>
        </w:tc>
        <w:tc>
          <w:tcPr>
            <w:tcW w:w="1276" w:type="dxa"/>
            <w:shd w:val="clear" w:color="auto" w:fill="auto"/>
            <w:noWrap/>
            <w:vAlign w:val="bottom"/>
            <w:hideMark/>
          </w:tcPr>
          <w:p w:rsidR="008053F9" w:rsidRPr="00A3144C" w:rsidRDefault="008053F9" w:rsidP="005525B7">
            <w:pPr>
              <w:spacing w:after="0" w:line="240" w:lineRule="auto"/>
              <w:jc w:val="right"/>
              <w:rPr>
                <w:rFonts w:ascii="Verdana" w:hAnsi="Verdana" w:cs="Calibri"/>
                <w:sz w:val="18"/>
                <w:szCs w:val="18"/>
              </w:rPr>
            </w:pPr>
            <w:r w:rsidRPr="00A3144C">
              <w:rPr>
                <w:rFonts w:ascii="Verdana" w:hAnsi="Verdana" w:cs="Calibri"/>
                <w:sz w:val="18"/>
                <w:szCs w:val="18"/>
              </w:rPr>
              <w:t xml:space="preserve">1.350,00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5</w:t>
            </w:r>
            <w:r w:rsidR="000E0B7B">
              <w:rPr>
                <w:rFonts w:ascii="Verdana" w:hAnsi="Verdana" w:cs="Calibri"/>
                <w:sz w:val="18"/>
                <w:szCs w:val="18"/>
              </w:rPr>
              <w:t>3</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Τυρί του τοστ (σε φέτες ή σε κομμάτι) </w:t>
            </w:r>
          </w:p>
        </w:tc>
        <w:tc>
          <w:tcPr>
            <w:tcW w:w="1417" w:type="dxa"/>
            <w:shd w:val="clear" w:color="auto" w:fill="auto"/>
            <w:vAlign w:val="bottom"/>
            <w:hideMark/>
          </w:tcPr>
          <w:p w:rsidR="008053F9" w:rsidRPr="00A3144C" w:rsidRDefault="008053F9" w:rsidP="005525B7">
            <w:pPr>
              <w:spacing w:after="0" w:line="240" w:lineRule="auto"/>
              <w:jc w:val="center"/>
              <w:rPr>
                <w:rFonts w:ascii="Verdana" w:hAnsi="Verdana" w:cs="Calibri"/>
                <w:sz w:val="18"/>
                <w:szCs w:val="18"/>
              </w:rPr>
            </w:pPr>
            <w:r w:rsidRPr="00A3144C">
              <w:rPr>
                <w:rFonts w:ascii="Verdana" w:hAnsi="Verdana" w:cs="Calibri"/>
                <w:sz w:val="18"/>
                <w:szCs w:val="18"/>
              </w:rPr>
              <w:t>κιλό</w:t>
            </w:r>
          </w:p>
        </w:tc>
        <w:tc>
          <w:tcPr>
            <w:tcW w:w="709" w:type="dxa"/>
            <w:shd w:val="clear" w:color="auto" w:fill="auto"/>
            <w:vAlign w:val="bottom"/>
            <w:hideMark/>
          </w:tcPr>
          <w:p w:rsidR="008053F9" w:rsidRPr="00A3144C" w:rsidRDefault="008053F9" w:rsidP="005525B7">
            <w:pPr>
              <w:spacing w:after="0" w:line="240" w:lineRule="auto"/>
              <w:jc w:val="center"/>
              <w:rPr>
                <w:rFonts w:ascii="Verdana" w:hAnsi="Verdana" w:cs="Calibri"/>
                <w:sz w:val="18"/>
                <w:szCs w:val="18"/>
              </w:rPr>
            </w:pPr>
            <w:r w:rsidRPr="00A3144C">
              <w:rPr>
                <w:rFonts w:ascii="Verdana" w:hAnsi="Verdana" w:cs="Calibri"/>
                <w:sz w:val="18"/>
                <w:szCs w:val="18"/>
              </w:rPr>
              <w:t>13</w:t>
            </w:r>
          </w:p>
        </w:tc>
        <w:tc>
          <w:tcPr>
            <w:tcW w:w="1417" w:type="dxa"/>
            <w:shd w:val="clear" w:color="auto" w:fill="auto"/>
            <w:vAlign w:val="bottom"/>
            <w:hideMark/>
          </w:tcPr>
          <w:p w:rsidR="008053F9" w:rsidRPr="00A3144C" w:rsidRDefault="008053F9" w:rsidP="005525B7">
            <w:pPr>
              <w:spacing w:after="0" w:line="240" w:lineRule="auto"/>
              <w:jc w:val="center"/>
              <w:rPr>
                <w:rFonts w:ascii="Verdana" w:hAnsi="Verdana" w:cs="Calibri"/>
                <w:sz w:val="18"/>
                <w:szCs w:val="18"/>
              </w:rPr>
            </w:pPr>
            <w:r w:rsidRPr="00A3144C">
              <w:rPr>
                <w:rFonts w:ascii="Verdana" w:hAnsi="Verdana" w:cs="Calibri"/>
                <w:sz w:val="18"/>
                <w:szCs w:val="18"/>
              </w:rPr>
              <w:t xml:space="preserve">7,00  </w:t>
            </w:r>
          </w:p>
        </w:tc>
        <w:tc>
          <w:tcPr>
            <w:tcW w:w="1418" w:type="dxa"/>
            <w:shd w:val="clear" w:color="auto" w:fill="auto"/>
            <w:vAlign w:val="bottom"/>
            <w:hideMark/>
          </w:tcPr>
          <w:p w:rsidR="008053F9" w:rsidRPr="00A3144C" w:rsidRDefault="008053F9" w:rsidP="005525B7">
            <w:pPr>
              <w:spacing w:after="0" w:line="240" w:lineRule="auto"/>
              <w:jc w:val="center"/>
              <w:rPr>
                <w:rFonts w:cs="Calibri"/>
              </w:rPr>
            </w:pPr>
            <w:r w:rsidRPr="00A3144C">
              <w:rPr>
                <w:rFonts w:cs="Calibri"/>
              </w:rPr>
              <w:t>200</w:t>
            </w:r>
          </w:p>
        </w:tc>
        <w:tc>
          <w:tcPr>
            <w:tcW w:w="1276" w:type="dxa"/>
            <w:shd w:val="clear" w:color="auto" w:fill="auto"/>
            <w:noWrap/>
            <w:vAlign w:val="bottom"/>
            <w:hideMark/>
          </w:tcPr>
          <w:p w:rsidR="008053F9" w:rsidRPr="00A3144C" w:rsidRDefault="008053F9" w:rsidP="005525B7">
            <w:pPr>
              <w:spacing w:after="0" w:line="240" w:lineRule="auto"/>
              <w:jc w:val="right"/>
              <w:rPr>
                <w:rFonts w:ascii="Verdana" w:hAnsi="Verdana" w:cs="Calibri"/>
                <w:sz w:val="18"/>
                <w:szCs w:val="18"/>
              </w:rPr>
            </w:pPr>
            <w:r w:rsidRPr="00A3144C">
              <w:rPr>
                <w:rFonts w:ascii="Verdana" w:hAnsi="Verdana" w:cs="Calibri"/>
                <w:sz w:val="18"/>
                <w:szCs w:val="18"/>
              </w:rPr>
              <w:t xml:space="preserve">1.400,00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5</w:t>
            </w:r>
            <w:r w:rsidR="000E0B7B">
              <w:rPr>
                <w:rFonts w:ascii="Verdana" w:hAnsi="Verdana" w:cs="Calibri"/>
                <w:sz w:val="18"/>
                <w:szCs w:val="18"/>
              </w:rPr>
              <w:t>4</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Τυρί φέτα εγχώρια 56% </w:t>
            </w:r>
            <w:proofErr w:type="spellStart"/>
            <w:r w:rsidRPr="00967551">
              <w:rPr>
                <w:rFonts w:ascii="Verdana" w:hAnsi="Verdana" w:cs="Calibri"/>
                <w:sz w:val="18"/>
                <w:szCs w:val="18"/>
              </w:rPr>
              <w:t>υγρ</w:t>
            </w:r>
            <w:proofErr w:type="spellEnd"/>
            <w:r w:rsidRPr="00967551">
              <w:rPr>
                <w:rFonts w:ascii="Verdana" w:hAnsi="Verdana" w:cs="Calibri"/>
                <w:sz w:val="18"/>
                <w:szCs w:val="18"/>
              </w:rPr>
              <w:t xml:space="preserve">. – 4 % λίπος  </w:t>
            </w:r>
          </w:p>
        </w:tc>
        <w:tc>
          <w:tcPr>
            <w:tcW w:w="1417" w:type="dxa"/>
            <w:shd w:val="clear" w:color="auto" w:fill="auto"/>
            <w:vAlign w:val="bottom"/>
            <w:hideMark/>
          </w:tcPr>
          <w:p w:rsidR="008053F9" w:rsidRPr="00A3144C" w:rsidRDefault="008053F9" w:rsidP="005525B7">
            <w:pPr>
              <w:spacing w:after="0" w:line="240" w:lineRule="auto"/>
              <w:jc w:val="center"/>
              <w:rPr>
                <w:rFonts w:ascii="Verdana" w:hAnsi="Verdana" w:cs="Calibri"/>
                <w:sz w:val="18"/>
                <w:szCs w:val="18"/>
              </w:rPr>
            </w:pPr>
            <w:r w:rsidRPr="00A3144C">
              <w:rPr>
                <w:rFonts w:ascii="Verdana" w:hAnsi="Verdana" w:cs="Calibri"/>
                <w:sz w:val="18"/>
                <w:szCs w:val="18"/>
              </w:rPr>
              <w:t>κιλό</w:t>
            </w:r>
          </w:p>
        </w:tc>
        <w:tc>
          <w:tcPr>
            <w:tcW w:w="709" w:type="dxa"/>
            <w:shd w:val="clear" w:color="auto" w:fill="auto"/>
            <w:vAlign w:val="bottom"/>
            <w:hideMark/>
          </w:tcPr>
          <w:p w:rsidR="008053F9" w:rsidRPr="00A3144C" w:rsidRDefault="008053F9" w:rsidP="005525B7">
            <w:pPr>
              <w:spacing w:after="0" w:line="240" w:lineRule="auto"/>
              <w:jc w:val="center"/>
              <w:rPr>
                <w:rFonts w:ascii="Verdana" w:hAnsi="Verdana" w:cs="Calibri"/>
                <w:sz w:val="18"/>
                <w:szCs w:val="18"/>
              </w:rPr>
            </w:pPr>
            <w:r w:rsidRPr="00A3144C">
              <w:rPr>
                <w:rFonts w:ascii="Verdana" w:hAnsi="Verdana" w:cs="Calibri"/>
                <w:sz w:val="18"/>
                <w:szCs w:val="18"/>
              </w:rPr>
              <w:t>13</w:t>
            </w:r>
          </w:p>
        </w:tc>
        <w:tc>
          <w:tcPr>
            <w:tcW w:w="1417" w:type="dxa"/>
            <w:shd w:val="clear" w:color="auto" w:fill="auto"/>
            <w:vAlign w:val="bottom"/>
            <w:hideMark/>
          </w:tcPr>
          <w:p w:rsidR="008053F9" w:rsidRPr="00A3144C" w:rsidRDefault="008053F9" w:rsidP="005525B7">
            <w:pPr>
              <w:spacing w:after="0" w:line="240" w:lineRule="auto"/>
              <w:jc w:val="center"/>
              <w:rPr>
                <w:rFonts w:ascii="Verdana" w:hAnsi="Verdana" w:cs="Calibri"/>
                <w:sz w:val="18"/>
                <w:szCs w:val="18"/>
              </w:rPr>
            </w:pPr>
            <w:r w:rsidRPr="00A3144C">
              <w:rPr>
                <w:rFonts w:ascii="Verdana" w:hAnsi="Verdana" w:cs="Calibri"/>
                <w:sz w:val="18"/>
                <w:szCs w:val="18"/>
              </w:rPr>
              <w:t xml:space="preserve">9,00  </w:t>
            </w:r>
          </w:p>
        </w:tc>
        <w:tc>
          <w:tcPr>
            <w:tcW w:w="1418" w:type="dxa"/>
            <w:shd w:val="clear" w:color="auto" w:fill="auto"/>
            <w:vAlign w:val="bottom"/>
            <w:hideMark/>
          </w:tcPr>
          <w:p w:rsidR="008053F9" w:rsidRPr="00A3144C" w:rsidRDefault="008053F9" w:rsidP="005525B7">
            <w:pPr>
              <w:spacing w:after="0" w:line="240" w:lineRule="auto"/>
              <w:jc w:val="center"/>
              <w:rPr>
                <w:rFonts w:cs="Calibri"/>
              </w:rPr>
            </w:pPr>
            <w:r w:rsidRPr="00A3144C">
              <w:rPr>
                <w:rFonts w:cs="Calibri"/>
              </w:rPr>
              <w:t>560</w:t>
            </w:r>
          </w:p>
        </w:tc>
        <w:tc>
          <w:tcPr>
            <w:tcW w:w="1276" w:type="dxa"/>
            <w:shd w:val="clear" w:color="auto" w:fill="auto"/>
            <w:noWrap/>
            <w:vAlign w:val="bottom"/>
            <w:hideMark/>
          </w:tcPr>
          <w:p w:rsidR="008053F9" w:rsidRPr="00A3144C" w:rsidRDefault="008053F9" w:rsidP="005525B7">
            <w:pPr>
              <w:spacing w:after="0" w:line="240" w:lineRule="auto"/>
              <w:jc w:val="right"/>
              <w:rPr>
                <w:rFonts w:ascii="Verdana" w:hAnsi="Verdana" w:cs="Calibri"/>
                <w:sz w:val="18"/>
                <w:szCs w:val="18"/>
              </w:rPr>
            </w:pPr>
            <w:r w:rsidRPr="00A3144C">
              <w:rPr>
                <w:rFonts w:ascii="Verdana" w:hAnsi="Verdana" w:cs="Calibri"/>
                <w:sz w:val="18"/>
                <w:szCs w:val="18"/>
              </w:rPr>
              <w:t xml:space="preserve">5.040,00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5</w:t>
            </w:r>
            <w:r w:rsidR="000E0B7B">
              <w:rPr>
                <w:rFonts w:ascii="Verdana" w:hAnsi="Verdana" w:cs="Calibri"/>
                <w:sz w:val="18"/>
                <w:szCs w:val="18"/>
              </w:rPr>
              <w:t>5</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Φακές ψιλές – χονδρές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1,20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550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660,00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5</w:t>
            </w:r>
            <w:r w:rsidR="000E0B7B">
              <w:rPr>
                <w:rFonts w:ascii="Verdana" w:hAnsi="Verdana" w:cs="Calibri"/>
                <w:sz w:val="18"/>
                <w:szCs w:val="18"/>
              </w:rPr>
              <w:t>6</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Φασολάκια κατεψυγμένα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1.000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1,76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210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369,60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5</w:t>
            </w:r>
            <w:r w:rsidR="000E0B7B">
              <w:rPr>
                <w:rFonts w:ascii="Verdana" w:hAnsi="Verdana" w:cs="Calibri"/>
                <w:sz w:val="18"/>
                <w:szCs w:val="18"/>
              </w:rPr>
              <w:t>7</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Φασόλια ξερά μέτρια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1,40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290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406,00  </w:t>
            </w:r>
          </w:p>
        </w:tc>
      </w:tr>
      <w:tr w:rsidR="008053F9" w:rsidRPr="00967551" w:rsidTr="002F3F43">
        <w:trPr>
          <w:trHeight w:val="540"/>
        </w:trPr>
        <w:tc>
          <w:tcPr>
            <w:tcW w:w="601" w:type="dxa"/>
            <w:shd w:val="clear" w:color="auto" w:fill="auto"/>
            <w:vAlign w:val="bottom"/>
            <w:hideMark/>
          </w:tcPr>
          <w:p w:rsidR="008053F9" w:rsidRPr="00967551" w:rsidRDefault="000E0B7B" w:rsidP="005525B7">
            <w:pPr>
              <w:spacing w:after="0" w:line="240" w:lineRule="auto"/>
              <w:jc w:val="center"/>
              <w:rPr>
                <w:rFonts w:ascii="Verdana" w:hAnsi="Verdana" w:cs="Calibri"/>
                <w:sz w:val="18"/>
                <w:szCs w:val="18"/>
              </w:rPr>
            </w:pPr>
            <w:r>
              <w:rPr>
                <w:rFonts w:ascii="Verdana" w:hAnsi="Verdana" w:cs="Calibri"/>
                <w:sz w:val="18"/>
                <w:szCs w:val="18"/>
              </w:rPr>
              <w:t>58</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Φρυγανιά τριμμένη (συσκ.180γρ)</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100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200,00  </w:t>
            </w:r>
          </w:p>
        </w:tc>
      </w:tr>
      <w:tr w:rsidR="008053F9" w:rsidRPr="00967551" w:rsidTr="002F3F43">
        <w:trPr>
          <w:trHeight w:val="540"/>
        </w:trPr>
        <w:tc>
          <w:tcPr>
            <w:tcW w:w="601" w:type="dxa"/>
            <w:shd w:val="clear" w:color="auto" w:fill="auto"/>
            <w:vAlign w:val="bottom"/>
            <w:hideMark/>
          </w:tcPr>
          <w:p w:rsidR="008053F9" w:rsidRPr="00967551" w:rsidRDefault="000E0B7B" w:rsidP="005525B7">
            <w:pPr>
              <w:spacing w:after="0" w:line="240" w:lineRule="auto"/>
              <w:jc w:val="center"/>
              <w:rPr>
                <w:rFonts w:ascii="Verdana" w:hAnsi="Verdana" w:cs="Calibri"/>
                <w:sz w:val="18"/>
                <w:szCs w:val="18"/>
              </w:rPr>
            </w:pPr>
            <w:r>
              <w:rPr>
                <w:rFonts w:ascii="Verdana" w:hAnsi="Verdana" w:cs="Calibri"/>
                <w:sz w:val="18"/>
                <w:szCs w:val="18"/>
              </w:rPr>
              <w:t>59</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Φρυγανιές (συσκ.0,250) </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20,00  </w:t>
            </w:r>
          </w:p>
        </w:tc>
      </w:tr>
      <w:tr w:rsidR="008053F9" w:rsidRPr="00967551" w:rsidTr="002F3F43">
        <w:trPr>
          <w:trHeight w:val="540"/>
        </w:trPr>
        <w:tc>
          <w:tcPr>
            <w:tcW w:w="601" w:type="dxa"/>
            <w:shd w:val="clear" w:color="auto" w:fill="auto"/>
            <w:vAlign w:val="bottom"/>
            <w:hideMark/>
          </w:tcPr>
          <w:p w:rsidR="008053F9" w:rsidRPr="00967551" w:rsidRDefault="000E0B7B" w:rsidP="005525B7">
            <w:pPr>
              <w:spacing w:after="0" w:line="240" w:lineRule="auto"/>
              <w:jc w:val="center"/>
              <w:rPr>
                <w:rFonts w:ascii="Verdana" w:hAnsi="Verdana" w:cs="Calibri"/>
                <w:sz w:val="18"/>
                <w:szCs w:val="18"/>
              </w:rPr>
            </w:pPr>
            <w:r>
              <w:rPr>
                <w:rFonts w:ascii="Verdana" w:hAnsi="Verdana" w:cs="Calibri"/>
                <w:sz w:val="18"/>
                <w:szCs w:val="18"/>
              </w:rPr>
              <w:t>60</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Φύλλο κρούστας - σφολιάτας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700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5,00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45</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225,00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6</w:t>
            </w:r>
            <w:r w:rsidR="000E0B7B">
              <w:rPr>
                <w:rFonts w:ascii="Verdana" w:hAnsi="Verdana" w:cs="Calibri"/>
                <w:sz w:val="18"/>
                <w:szCs w:val="18"/>
              </w:rPr>
              <w:t>1</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Φυσικός χυμός κοκτέιλ φρούτων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 </w:t>
            </w:r>
            <w:proofErr w:type="spellStart"/>
            <w:r w:rsidRPr="00967551">
              <w:rPr>
                <w:rFonts w:ascii="Verdana" w:hAnsi="Verdana" w:cs="Calibri"/>
                <w:sz w:val="18"/>
                <w:szCs w:val="18"/>
              </w:rPr>
              <w:t>λιτ</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1,20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100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120,00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6</w:t>
            </w:r>
            <w:r w:rsidR="000E0B7B">
              <w:rPr>
                <w:rFonts w:ascii="Verdana" w:hAnsi="Verdana" w:cs="Calibri"/>
                <w:sz w:val="18"/>
                <w:szCs w:val="18"/>
              </w:rPr>
              <w:t>2</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Φυσικός χυμός πορτοκαλιού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 </w:t>
            </w:r>
            <w:proofErr w:type="spellStart"/>
            <w:r w:rsidRPr="00967551">
              <w:rPr>
                <w:rFonts w:ascii="Verdana" w:hAnsi="Verdana" w:cs="Calibri"/>
                <w:sz w:val="18"/>
                <w:szCs w:val="18"/>
              </w:rPr>
              <w:t>λιτ</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1,10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100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110,00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6</w:t>
            </w:r>
            <w:r w:rsidR="000E0B7B">
              <w:rPr>
                <w:rFonts w:ascii="Verdana" w:hAnsi="Verdana" w:cs="Calibri"/>
                <w:sz w:val="18"/>
                <w:szCs w:val="18"/>
              </w:rPr>
              <w:t>3</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Χαμομήλι (συσκευασία 10 </w:t>
            </w:r>
            <w:proofErr w:type="spellStart"/>
            <w:r w:rsidRPr="00967551">
              <w:rPr>
                <w:rFonts w:ascii="Verdana" w:hAnsi="Verdana" w:cs="Calibri"/>
                <w:sz w:val="18"/>
                <w:szCs w:val="18"/>
              </w:rPr>
              <w:t>τεμ</w:t>
            </w:r>
            <w:proofErr w:type="spellEnd"/>
            <w:r w:rsidRPr="00967551">
              <w:rPr>
                <w:rFonts w:ascii="Verdana" w:hAnsi="Verdana" w:cs="Calibri"/>
                <w:sz w:val="18"/>
                <w:szCs w:val="18"/>
              </w:rPr>
              <w:t xml:space="preserve"> του 1,5γρ.)</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30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60,00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6</w:t>
            </w:r>
            <w:r w:rsidR="000E0B7B">
              <w:rPr>
                <w:rFonts w:ascii="Verdana" w:hAnsi="Verdana" w:cs="Calibri"/>
                <w:sz w:val="18"/>
                <w:szCs w:val="18"/>
              </w:rPr>
              <w:t>4</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proofErr w:type="spellStart"/>
            <w:r w:rsidRPr="00967551">
              <w:rPr>
                <w:rFonts w:ascii="Verdana" w:hAnsi="Verdana" w:cs="Calibri"/>
                <w:sz w:val="18"/>
                <w:szCs w:val="18"/>
              </w:rPr>
              <w:t>Χυλοπιτες</w:t>
            </w:r>
            <w:proofErr w:type="spellEnd"/>
            <w:r w:rsidRPr="00967551">
              <w:rPr>
                <w:rFonts w:ascii="Verdana" w:hAnsi="Verdana" w:cs="Calibri"/>
                <w:sz w:val="18"/>
                <w:szCs w:val="18"/>
              </w:rPr>
              <w:t xml:space="preserve"> μικρές χωριάτικες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1,10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75</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82,50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6</w:t>
            </w:r>
            <w:r w:rsidR="000E0B7B">
              <w:rPr>
                <w:rFonts w:ascii="Verdana" w:hAnsi="Verdana" w:cs="Calibri"/>
                <w:sz w:val="18"/>
                <w:szCs w:val="18"/>
              </w:rPr>
              <w:t>5</w:t>
            </w:r>
          </w:p>
        </w:tc>
        <w:tc>
          <w:tcPr>
            <w:tcW w:w="3545" w:type="dxa"/>
            <w:shd w:val="clear" w:color="auto" w:fill="auto"/>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Ψωμί ολικής αλέσεως για τοστ  (συσκευασία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3,00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300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900,00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6</w:t>
            </w:r>
            <w:r w:rsidR="000E0B7B">
              <w:rPr>
                <w:rFonts w:ascii="Verdana" w:hAnsi="Verdana" w:cs="Calibri"/>
                <w:sz w:val="18"/>
                <w:szCs w:val="18"/>
              </w:rPr>
              <w:t>6</w:t>
            </w:r>
          </w:p>
        </w:tc>
        <w:tc>
          <w:tcPr>
            <w:tcW w:w="3545" w:type="dxa"/>
            <w:shd w:val="clear" w:color="auto" w:fill="auto"/>
            <w:noWrap/>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 xml:space="preserve">Ψωμί σταρένιο για τοστ  (συσκευασία 700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noWrap/>
            <w:hideMark/>
          </w:tcPr>
          <w:p w:rsidR="008053F9" w:rsidRPr="00967551" w:rsidRDefault="008053F9"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noWrap/>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2,00  </w:t>
            </w:r>
          </w:p>
        </w:tc>
        <w:tc>
          <w:tcPr>
            <w:tcW w:w="1418" w:type="dxa"/>
            <w:shd w:val="clear" w:color="auto" w:fill="auto"/>
            <w:vAlign w:val="bottom"/>
            <w:hideMark/>
          </w:tcPr>
          <w:p w:rsidR="008053F9" w:rsidRPr="00967551" w:rsidRDefault="008053F9" w:rsidP="005525B7">
            <w:pPr>
              <w:spacing w:after="0" w:line="240" w:lineRule="auto"/>
              <w:jc w:val="center"/>
              <w:rPr>
                <w:rFonts w:cs="Calibri"/>
              </w:rPr>
            </w:pPr>
            <w:r w:rsidRPr="00967551">
              <w:rPr>
                <w:rFonts w:cs="Calibri"/>
              </w:rPr>
              <w:t>200</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400,00  </w:t>
            </w:r>
          </w:p>
        </w:tc>
      </w:tr>
      <w:tr w:rsidR="008053F9" w:rsidRPr="00967551" w:rsidTr="002F3F43">
        <w:trPr>
          <w:trHeight w:val="540"/>
        </w:trPr>
        <w:tc>
          <w:tcPr>
            <w:tcW w:w="601" w:type="dxa"/>
            <w:shd w:val="clear" w:color="auto" w:fill="auto"/>
            <w:vAlign w:val="bottom"/>
            <w:hideMark/>
          </w:tcPr>
          <w:p w:rsidR="008053F9" w:rsidRPr="00967551" w:rsidRDefault="008053F9" w:rsidP="005525B7">
            <w:pPr>
              <w:spacing w:after="0" w:line="240" w:lineRule="auto"/>
              <w:jc w:val="center"/>
              <w:rPr>
                <w:rFonts w:ascii="Verdana" w:hAnsi="Verdana" w:cs="Calibri"/>
                <w:sz w:val="18"/>
                <w:szCs w:val="18"/>
              </w:rPr>
            </w:pPr>
          </w:p>
        </w:tc>
        <w:tc>
          <w:tcPr>
            <w:tcW w:w="3545" w:type="dxa"/>
            <w:shd w:val="clear" w:color="auto" w:fill="auto"/>
            <w:noWrap/>
            <w:vAlign w:val="bottom"/>
            <w:hideMark/>
          </w:tcPr>
          <w:p w:rsidR="008053F9" w:rsidRPr="00967551" w:rsidRDefault="008053F9" w:rsidP="005525B7">
            <w:pPr>
              <w:spacing w:after="0" w:line="240" w:lineRule="auto"/>
              <w:rPr>
                <w:rFonts w:ascii="Verdana" w:hAnsi="Verdana" w:cs="Calibri"/>
                <w:sz w:val="18"/>
                <w:szCs w:val="18"/>
              </w:rPr>
            </w:pPr>
          </w:p>
        </w:tc>
        <w:tc>
          <w:tcPr>
            <w:tcW w:w="1417" w:type="dxa"/>
            <w:shd w:val="clear" w:color="auto" w:fill="auto"/>
            <w:noWrap/>
            <w:hideMark/>
          </w:tcPr>
          <w:p w:rsidR="008053F9" w:rsidRPr="00967551" w:rsidRDefault="008053F9" w:rsidP="005525B7">
            <w:pPr>
              <w:spacing w:after="0" w:line="240" w:lineRule="auto"/>
              <w:jc w:val="center"/>
              <w:rPr>
                <w:rFonts w:ascii="Verdana" w:hAnsi="Verdana" w:cs="Calibri"/>
                <w:sz w:val="18"/>
                <w:szCs w:val="18"/>
              </w:rPr>
            </w:pPr>
          </w:p>
        </w:tc>
        <w:tc>
          <w:tcPr>
            <w:tcW w:w="709" w:type="dxa"/>
            <w:shd w:val="clear" w:color="auto" w:fill="auto"/>
            <w:noWrap/>
            <w:hideMark/>
          </w:tcPr>
          <w:p w:rsidR="008053F9" w:rsidRPr="00967551" w:rsidRDefault="008053F9" w:rsidP="005525B7">
            <w:pPr>
              <w:spacing w:after="0" w:line="240" w:lineRule="auto"/>
              <w:jc w:val="center"/>
              <w:rPr>
                <w:rFonts w:ascii="Verdana" w:hAnsi="Verdana" w:cs="Calibri"/>
                <w:sz w:val="18"/>
                <w:szCs w:val="18"/>
              </w:rPr>
            </w:pPr>
            <w:r w:rsidRPr="00967551">
              <w:rPr>
                <w:rFonts w:ascii="Verdana" w:hAnsi="Verdana" w:cs="Calibri"/>
                <w:sz w:val="18"/>
                <w:szCs w:val="18"/>
              </w:rPr>
              <w:t> </w:t>
            </w:r>
          </w:p>
        </w:tc>
        <w:tc>
          <w:tcPr>
            <w:tcW w:w="1417" w:type="dxa"/>
            <w:shd w:val="clear" w:color="auto" w:fill="auto"/>
            <w:vAlign w:val="bottom"/>
            <w:hideMark/>
          </w:tcPr>
          <w:p w:rsidR="008053F9" w:rsidRPr="00583331" w:rsidRDefault="00583331" w:rsidP="005525B7">
            <w:pPr>
              <w:spacing w:after="0" w:line="240" w:lineRule="auto"/>
              <w:jc w:val="center"/>
              <w:rPr>
                <w:rFonts w:ascii="Verdana" w:hAnsi="Verdana" w:cs="Calibri"/>
                <w:b/>
                <w:bCs/>
                <w:sz w:val="18"/>
                <w:szCs w:val="18"/>
              </w:rPr>
            </w:pPr>
            <w:proofErr w:type="spellStart"/>
            <w:r w:rsidRPr="00583331">
              <w:rPr>
                <w:rFonts w:ascii="Verdana" w:hAnsi="Verdana" w:cs="Calibri"/>
                <w:b/>
                <w:bCs/>
                <w:sz w:val="18"/>
                <w:szCs w:val="18"/>
              </w:rPr>
              <w:t>συνολο</w:t>
            </w:r>
            <w:proofErr w:type="spellEnd"/>
            <w:r w:rsidRPr="00583331">
              <w:rPr>
                <w:rFonts w:ascii="Verdana" w:hAnsi="Verdana" w:cs="Calibri"/>
                <w:b/>
                <w:bCs/>
                <w:sz w:val="18"/>
                <w:szCs w:val="18"/>
              </w:rPr>
              <w:t xml:space="preserve"> </w:t>
            </w:r>
            <w:proofErr w:type="spellStart"/>
            <w:r w:rsidRPr="00583331">
              <w:rPr>
                <w:rFonts w:ascii="Verdana" w:hAnsi="Verdana" w:cs="Calibri"/>
                <w:b/>
                <w:bCs/>
                <w:sz w:val="18"/>
                <w:szCs w:val="18"/>
              </w:rPr>
              <w:t>χωρισ</w:t>
            </w:r>
            <w:proofErr w:type="spellEnd"/>
            <w:r w:rsidRPr="00583331">
              <w:rPr>
                <w:rFonts w:ascii="Verdana" w:hAnsi="Verdana" w:cs="Calibri"/>
                <w:b/>
                <w:bCs/>
                <w:sz w:val="18"/>
                <w:szCs w:val="18"/>
              </w:rPr>
              <w:t xml:space="preserve"> φπα</w:t>
            </w:r>
            <w:r w:rsidR="008053F9" w:rsidRPr="00583331">
              <w:rPr>
                <w:rFonts w:ascii="Verdana" w:hAnsi="Verdana" w:cs="Calibri"/>
                <w:b/>
                <w:bCs/>
                <w:sz w:val="18"/>
                <w:szCs w:val="18"/>
              </w:rPr>
              <w:t> </w:t>
            </w:r>
          </w:p>
        </w:tc>
        <w:tc>
          <w:tcPr>
            <w:tcW w:w="1418" w:type="dxa"/>
            <w:shd w:val="clear" w:color="auto" w:fill="auto"/>
            <w:vAlign w:val="bottom"/>
            <w:hideMark/>
          </w:tcPr>
          <w:p w:rsidR="008053F9" w:rsidRPr="00967551" w:rsidRDefault="008053F9" w:rsidP="005525B7">
            <w:pPr>
              <w:spacing w:after="0" w:line="240" w:lineRule="auto"/>
              <w:jc w:val="center"/>
              <w:rPr>
                <w:rFonts w:cs="Calibri"/>
                <w:b/>
                <w:bCs/>
              </w:rPr>
            </w:pPr>
          </w:p>
        </w:tc>
        <w:tc>
          <w:tcPr>
            <w:tcW w:w="1276" w:type="dxa"/>
            <w:shd w:val="clear" w:color="auto" w:fill="auto"/>
            <w:noWrap/>
            <w:vAlign w:val="bottom"/>
            <w:hideMark/>
          </w:tcPr>
          <w:p w:rsidR="008053F9" w:rsidRPr="00967551" w:rsidRDefault="005142AE" w:rsidP="005525B7">
            <w:pPr>
              <w:spacing w:after="0" w:line="240" w:lineRule="auto"/>
              <w:jc w:val="right"/>
              <w:rPr>
                <w:rFonts w:ascii="Verdana" w:hAnsi="Verdana" w:cs="Calibri"/>
                <w:b/>
                <w:bCs/>
                <w:sz w:val="18"/>
                <w:szCs w:val="18"/>
              </w:rPr>
            </w:pPr>
            <w:r>
              <w:rPr>
                <w:rFonts w:ascii="Verdana" w:hAnsi="Verdana" w:cs="Calibri"/>
                <w:b/>
                <w:bCs/>
                <w:sz w:val="18"/>
                <w:szCs w:val="18"/>
              </w:rPr>
              <w:t>29.824,00</w:t>
            </w:r>
            <w:r w:rsidR="008053F9" w:rsidRPr="00967551">
              <w:rPr>
                <w:rFonts w:ascii="Verdana" w:hAnsi="Verdana" w:cs="Calibri"/>
                <w:b/>
                <w:bCs/>
                <w:sz w:val="18"/>
                <w:szCs w:val="18"/>
              </w:rPr>
              <w:t xml:space="preserve">  </w:t>
            </w:r>
          </w:p>
        </w:tc>
      </w:tr>
      <w:tr w:rsidR="008053F9" w:rsidRPr="00967551" w:rsidTr="002F3F43">
        <w:trPr>
          <w:trHeight w:val="540"/>
        </w:trPr>
        <w:tc>
          <w:tcPr>
            <w:tcW w:w="601" w:type="dxa"/>
            <w:shd w:val="clear" w:color="auto" w:fill="auto"/>
            <w:noWrap/>
            <w:vAlign w:val="bottom"/>
            <w:hideMark/>
          </w:tcPr>
          <w:p w:rsidR="008053F9" w:rsidRPr="00967551" w:rsidRDefault="008053F9" w:rsidP="005525B7">
            <w:pPr>
              <w:spacing w:after="0" w:line="240" w:lineRule="auto"/>
              <w:rPr>
                <w:rFonts w:cs="Calibri"/>
              </w:rPr>
            </w:pPr>
          </w:p>
        </w:tc>
        <w:tc>
          <w:tcPr>
            <w:tcW w:w="3545" w:type="dxa"/>
            <w:shd w:val="clear" w:color="auto" w:fill="auto"/>
            <w:noWrap/>
            <w:vAlign w:val="bottom"/>
            <w:hideMark/>
          </w:tcPr>
          <w:p w:rsidR="008053F9" w:rsidRPr="00967551" w:rsidRDefault="008053F9" w:rsidP="005525B7">
            <w:pPr>
              <w:spacing w:after="0" w:line="240" w:lineRule="auto"/>
              <w:rPr>
                <w:rFonts w:cs="Calibri"/>
              </w:rPr>
            </w:pPr>
          </w:p>
        </w:tc>
        <w:tc>
          <w:tcPr>
            <w:tcW w:w="1417" w:type="dxa"/>
            <w:shd w:val="clear" w:color="auto" w:fill="auto"/>
            <w:noWrap/>
            <w:vAlign w:val="bottom"/>
            <w:hideMark/>
          </w:tcPr>
          <w:p w:rsidR="008053F9" w:rsidRPr="00967551" w:rsidRDefault="008053F9" w:rsidP="005525B7">
            <w:pPr>
              <w:spacing w:after="0" w:line="240" w:lineRule="auto"/>
              <w:rPr>
                <w:rFonts w:cs="Calibri"/>
              </w:rPr>
            </w:pPr>
          </w:p>
        </w:tc>
        <w:tc>
          <w:tcPr>
            <w:tcW w:w="709" w:type="dxa"/>
            <w:shd w:val="clear" w:color="auto" w:fill="auto"/>
            <w:noWrap/>
            <w:vAlign w:val="bottom"/>
            <w:hideMark/>
          </w:tcPr>
          <w:p w:rsidR="008053F9" w:rsidRPr="00967551" w:rsidRDefault="008053F9" w:rsidP="005525B7">
            <w:pPr>
              <w:spacing w:after="0" w:line="240" w:lineRule="auto"/>
              <w:rPr>
                <w:rFonts w:cs="Calibri"/>
              </w:rPr>
            </w:pPr>
            <w:r w:rsidRPr="00967551">
              <w:rPr>
                <w:rFonts w:cs="Calibri"/>
              </w:rPr>
              <w:t> </w:t>
            </w:r>
          </w:p>
        </w:tc>
        <w:tc>
          <w:tcPr>
            <w:tcW w:w="1417" w:type="dxa"/>
            <w:shd w:val="clear" w:color="auto" w:fill="auto"/>
            <w:noWrap/>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ΣΥΝΟΛΟ Α1</w:t>
            </w:r>
          </w:p>
        </w:tc>
        <w:tc>
          <w:tcPr>
            <w:tcW w:w="1418" w:type="dxa"/>
            <w:shd w:val="clear" w:color="auto" w:fill="auto"/>
            <w:noWrap/>
            <w:vAlign w:val="bottom"/>
            <w:hideMark/>
          </w:tcPr>
          <w:p w:rsidR="008053F9" w:rsidRPr="00967551" w:rsidRDefault="008053F9" w:rsidP="005525B7">
            <w:pPr>
              <w:spacing w:after="0" w:line="240" w:lineRule="auto"/>
              <w:rPr>
                <w:rFonts w:cs="Calibri"/>
              </w:rPr>
            </w:pPr>
            <w:r w:rsidRPr="00967551">
              <w:rPr>
                <w:rFonts w:cs="Calibri"/>
              </w:rPr>
              <w:t> </w:t>
            </w:r>
          </w:p>
        </w:tc>
        <w:tc>
          <w:tcPr>
            <w:tcW w:w="1276" w:type="dxa"/>
            <w:shd w:val="clear" w:color="auto" w:fill="auto"/>
            <w:noWrap/>
            <w:vAlign w:val="bottom"/>
            <w:hideMark/>
          </w:tcPr>
          <w:p w:rsidR="008053F9" w:rsidRPr="00967551" w:rsidRDefault="005142AE" w:rsidP="005525B7">
            <w:pPr>
              <w:spacing w:after="0" w:line="240" w:lineRule="auto"/>
              <w:jc w:val="right"/>
              <w:rPr>
                <w:rFonts w:ascii="Verdana" w:hAnsi="Verdana" w:cs="Calibri"/>
                <w:b/>
                <w:bCs/>
                <w:sz w:val="18"/>
                <w:szCs w:val="18"/>
              </w:rPr>
            </w:pPr>
            <w:r>
              <w:rPr>
                <w:rFonts w:ascii="Verdana" w:hAnsi="Verdana" w:cs="Calibri"/>
                <w:b/>
                <w:bCs/>
                <w:sz w:val="18"/>
                <w:szCs w:val="18"/>
              </w:rPr>
              <w:t>28.586,50</w:t>
            </w:r>
            <w:r w:rsidR="008053F9" w:rsidRPr="00967551">
              <w:rPr>
                <w:rFonts w:ascii="Verdana" w:hAnsi="Verdana" w:cs="Calibri"/>
                <w:b/>
                <w:bCs/>
                <w:sz w:val="18"/>
                <w:szCs w:val="18"/>
              </w:rPr>
              <w:t xml:space="preserve">  </w:t>
            </w:r>
          </w:p>
        </w:tc>
      </w:tr>
      <w:tr w:rsidR="008053F9" w:rsidRPr="00967551" w:rsidTr="002F3F43">
        <w:trPr>
          <w:trHeight w:val="540"/>
        </w:trPr>
        <w:tc>
          <w:tcPr>
            <w:tcW w:w="601" w:type="dxa"/>
            <w:shd w:val="clear" w:color="auto" w:fill="auto"/>
            <w:noWrap/>
            <w:vAlign w:val="bottom"/>
            <w:hideMark/>
          </w:tcPr>
          <w:p w:rsidR="008053F9" w:rsidRPr="00967551" w:rsidRDefault="008053F9" w:rsidP="005525B7">
            <w:pPr>
              <w:spacing w:after="0" w:line="240" w:lineRule="auto"/>
              <w:rPr>
                <w:rFonts w:cs="Calibri"/>
              </w:rPr>
            </w:pPr>
          </w:p>
        </w:tc>
        <w:tc>
          <w:tcPr>
            <w:tcW w:w="3545" w:type="dxa"/>
            <w:shd w:val="clear" w:color="auto" w:fill="auto"/>
            <w:noWrap/>
            <w:vAlign w:val="bottom"/>
            <w:hideMark/>
          </w:tcPr>
          <w:p w:rsidR="008053F9" w:rsidRPr="00967551" w:rsidRDefault="008053F9" w:rsidP="005525B7">
            <w:pPr>
              <w:spacing w:after="0" w:line="240" w:lineRule="auto"/>
              <w:rPr>
                <w:rFonts w:cs="Calibri"/>
              </w:rPr>
            </w:pPr>
          </w:p>
        </w:tc>
        <w:tc>
          <w:tcPr>
            <w:tcW w:w="1417" w:type="dxa"/>
            <w:shd w:val="clear" w:color="auto" w:fill="auto"/>
            <w:noWrap/>
            <w:vAlign w:val="bottom"/>
            <w:hideMark/>
          </w:tcPr>
          <w:p w:rsidR="008053F9" w:rsidRPr="00967551" w:rsidRDefault="008053F9" w:rsidP="005525B7">
            <w:pPr>
              <w:spacing w:after="0" w:line="240" w:lineRule="auto"/>
              <w:rPr>
                <w:rFonts w:cs="Calibri"/>
              </w:rPr>
            </w:pPr>
          </w:p>
        </w:tc>
        <w:tc>
          <w:tcPr>
            <w:tcW w:w="709" w:type="dxa"/>
            <w:shd w:val="clear" w:color="auto" w:fill="auto"/>
            <w:noWrap/>
            <w:vAlign w:val="bottom"/>
            <w:hideMark/>
          </w:tcPr>
          <w:p w:rsidR="008053F9" w:rsidRPr="00967551" w:rsidRDefault="008053F9" w:rsidP="005525B7">
            <w:pPr>
              <w:spacing w:after="0" w:line="240" w:lineRule="auto"/>
              <w:rPr>
                <w:rFonts w:cs="Calibri"/>
              </w:rPr>
            </w:pPr>
            <w:r w:rsidRPr="00967551">
              <w:rPr>
                <w:rFonts w:cs="Calibri"/>
              </w:rPr>
              <w:t> </w:t>
            </w:r>
          </w:p>
        </w:tc>
        <w:tc>
          <w:tcPr>
            <w:tcW w:w="1417" w:type="dxa"/>
            <w:shd w:val="clear" w:color="auto" w:fill="auto"/>
            <w:noWrap/>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ΦΠΑ 13%</w:t>
            </w:r>
          </w:p>
        </w:tc>
        <w:tc>
          <w:tcPr>
            <w:tcW w:w="1418" w:type="dxa"/>
            <w:shd w:val="clear" w:color="auto" w:fill="auto"/>
            <w:noWrap/>
            <w:vAlign w:val="bottom"/>
            <w:hideMark/>
          </w:tcPr>
          <w:p w:rsidR="008053F9" w:rsidRPr="00967551" w:rsidRDefault="008053F9" w:rsidP="005525B7">
            <w:pPr>
              <w:spacing w:after="0" w:line="240" w:lineRule="auto"/>
              <w:rPr>
                <w:rFonts w:cs="Calibri"/>
              </w:rPr>
            </w:pPr>
            <w:r w:rsidRPr="00967551">
              <w:rPr>
                <w:rFonts w:cs="Calibri"/>
              </w:rPr>
              <w:t> </w:t>
            </w:r>
          </w:p>
        </w:tc>
        <w:tc>
          <w:tcPr>
            <w:tcW w:w="1276" w:type="dxa"/>
            <w:shd w:val="clear" w:color="auto" w:fill="auto"/>
            <w:noWrap/>
            <w:vAlign w:val="bottom"/>
            <w:hideMark/>
          </w:tcPr>
          <w:p w:rsidR="008053F9" w:rsidRPr="00967551" w:rsidRDefault="005142AE" w:rsidP="005142AE">
            <w:pPr>
              <w:spacing w:after="0" w:line="240" w:lineRule="auto"/>
              <w:jc w:val="right"/>
              <w:rPr>
                <w:rFonts w:ascii="Verdana" w:hAnsi="Verdana" w:cs="Calibri"/>
                <w:sz w:val="18"/>
                <w:szCs w:val="18"/>
              </w:rPr>
            </w:pPr>
            <w:r>
              <w:rPr>
                <w:rFonts w:ascii="Verdana" w:hAnsi="Verdana" w:cs="Calibri"/>
                <w:sz w:val="18"/>
                <w:szCs w:val="18"/>
              </w:rPr>
              <w:t>3.716,24</w:t>
            </w:r>
            <w:r w:rsidR="008053F9" w:rsidRPr="00967551">
              <w:rPr>
                <w:rFonts w:ascii="Verdana" w:hAnsi="Verdana" w:cs="Calibri"/>
                <w:sz w:val="18"/>
                <w:szCs w:val="18"/>
              </w:rPr>
              <w:t xml:space="preserve">  </w:t>
            </w:r>
          </w:p>
        </w:tc>
      </w:tr>
      <w:tr w:rsidR="008053F9" w:rsidRPr="00967551" w:rsidTr="002F3F43">
        <w:trPr>
          <w:trHeight w:val="540"/>
        </w:trPr>
        <w:tc>
          <w:tcPr>
            <w:tcW w:w="601" w:type="dxa"/>
            <w:shd w:val="clear" w:color="auto" w:fill="auto"/>
            <w:noWrap/>
            <w:vAlign w:val="bottom"/>
            <w:hideMark/>
          </w:tcPr>
          <w:p w:rsidR="008053F9" w:rsidRPr="00967551" w:rsidRDefault="008053F9" w:rsidP="005525B7">
            <w:pPr>
              <w:spacing w:after="0" w:line="240" w:lineRule="auto"/>
              <w:rPr>
                <w:rFonts w:cs="Calibri"/>
              </w:rPr>
            </w:pPr>
          </w:p>
        </w:tc>
        <w:tc>
          <w:tcPr>
            <w:tcW w:w="3545" w:type="dxa"/>
            <w:shd w:val="clear" w:color="auto" w:fill="auto"/>
            <w:noWrap/>
            <w:vAlign w:val="bottom"/>
            <w:hideMark/>
          </w:tcPr>
          <w:p w:rsidR="008053F9" w:rsidRPr="00967551" w:rsidRDefault="008053F9" w:rsidP="005525B7">
            <w:pPr>
              <w:spacing w:after="0" w:line="240" w:lineRule="auto"/>
              <w:rPr>
                <w:rFonts w:cs="Calibri"/>
              </w:rPr>
            </w:pPr>
          </w:p>
        </w:tc>
        <w:tc>
          <w:tcPr>
            <w:tcW w:w="1417" w:type="dxa"/>
            <w:shd w:val="clear" w:color="auto" w:fill="auto"/>
            <w:noWrap/>
            <w:vAlign w:val="bottom"/>
            <w:hideMark/>
          </w:tcPr>
          <w:p w:rsidR="008053F9" w:rsidRPr="00967551" w:rsidRDefault="008053F9" w:rsidP="005525B7">
            <w:pPr>
              <w:spacing w:after="0" w:line="240" w:lineRule="auto"/>
              <w:rPr>
                <w:rFonts w:cs="Calibri"/>
              </w:rPr>
            </w:pPr>
          </w:p>
        </w:tc>
        <w:tc>
          <w:tcPr>
            <w:tcW w:w="709" w:type="dxa"/>
            <w:shd w:val="clear" w:color="auto" w:fill="auto"/>
            <w:noWrap/>
            <w:vAlign w:val="bottom"/>
            <w:hideMark/>
          </w:tcPr>
          <w:p w:rsidR="008053F9" w:rsidRPr="00967551" w:rsidRDefault="008053F9" w:rsidP="005525B7">
            <w:pPr>
              <w:spacing w:after="0" w:line="240" w:lineRule="auto"/>
              <w:rPr>
                <w:rFonts w:cs="Calibri"/>
              </w:rPr>
            </w:pPr>
            <w:r w:rsidRPr="00967551">
              <w:rPr>
                <w:rFonts w:cs="Calibri"/>
              </w:rPr>
              <w:t> </w:t>
            </w:r>
          </w:p>
        </w:tc>
        <w:tc>
          <w:tcPr>
            <w:tcW w:w="1417" w:type="dxa"/>
            <w:shd w:val="clear" w:color="auto" w:fill="auto"/>
            <w:noWrap/>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ΣΥΝΟΛΟ Α2</w:t>
            </w:r>
          </w:p>
        </w:tc>
        <w:tc>
          <w:tcPr>
            <w:tcW w:w="1418" w:type="dxa"/>
            <w:shd w:val="clear" w:color="auto" w:fill="auto"/>
            <w:noWrap/>
            <w:vAlign w:val="bottom"/>
            <w:hideMark/>
          </w:tcPr>
          <w:p w:rsidR="008053F9" w:rsidRPr="00967551" w:rsidRDefault="008053F9" w:rsidP="005525B7">
            <w:pPr>
              <w:spacing w:after="0" w:line="240" w:lineRule="auto"/>
              <w:rPr>
                <w:rFonts w:cs="Calibri"/>
              </w:rPr>
            </w:pPr>
            <w:r w:rsidRPr="00967551">
              <w:rPr>
                <w:rFonts w:cs="Calibri"/>
              </w:rPr>
              <w:t> </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b/>
                <w:bCs/>
                <w:sz w:val="18"/>
                <w:szCs w:val="18"/>
              </w:rPr>
            </w:pPr>
            <w:r w:rsidRPr="00967551">
              <w:rPr>
                <w:rFonts w:ascii="Verdana" w:hAnsi="Verdana" w:cs="Calibri"/>
                <w:b/>
                <w:bCs/>
                <w:sz w:val="18"/>
                <w:szCs w:val="18"/>
              </w:rPr>
              <w:t xml:space="preserve">1.237,50  </w:t>
            </w:r>
          </w:p>
        </w:tc>
      </w:tr>
      <w:tr w:rsidR="008053F9" w:rsidRPr="00967551" w:rsidTr="002F3F43">
        <w:trPr>
          <w:trHeight w:val="540"/>
        </w:trPr>
        <w:tc>
          <w:tcPr>
            <w:tcW w:w="601" w:type="dxa"/>
            <w:shd w:val="clear" w:color="auto" w:fill="auto"/>
            <w:noWrap/>
            <w:vAlign w:val="bottom"/>
            <w:hideMark/>
          </w:tcPr>
          <w:p w:rsidR="008053F9" w:rsidRPr="00967551" w:rsidRDefault="008053F9" w:rsidP="005525B7">
            <w:pPr>
              <w:spacing w:after="0" w:line="240" w:lineRule="auto"/>
              <w:rPr>
                <w:rFonts w:cs="Calibri"/>
              </w:rPr>
            </w:pPr>
          </w:p>
        </w:tc>
        <w:tc>
          <w:tcPr>
            <w:tcW w:w="3545" w:type="dxa"/>
            <w:shd w:val="clear" w:color="auto" w:fill="auto"/>
            <w:noWrap/>
            <w:vAlign w:val="bottom"/>
            <w:hideMark/>
          </w:tcPr>
          <w:p w:rsidR="008053F9" w:rsidRPr="00967551" w:rsidRDefault="008053F9" w:rsidP="005525B7">
            <w:pPr>
              <w:spacing w:after="0" w:line="240" w:lineRule="auto"/>
              <w:rPr>
                <w:rFonts w:cs="Calibri"/>
              </w:rPr>
            </w:pPr>
          </w:p>
        </w:tc>
        <w:tc>
          <w:tcPr>
            <w:tcW w:w="1417" w:type="dxa"/>
            <w:shd w:val="clear" w:color="auto" w:fill="auto"/>
            <w:noWrap/>
            <w:vAlign w:val="bottom"/>
            <w:hideMark/>
          </w:tcPr>
          <w:p w:rsidR="008053F9" w:rsidRPr="00967551" w:rsidRDefault="008053F9" w:rsidP="005525B7">
            <w:pPr>
              <w:spacing w:after="0" w:line="240" w:lineRule="auto"/>
              <w:rPr>
                <w:rFonts w:cs="Calibri"/>
              </w:rPr>
            </w:pPr>
          </w:p>
        </w:tc>
        <w:tc>
          <w:tcPr>
            <w:tcW w:w="709" w:type="dxa"/>
            <w:shd w:val="clear" w:color="auto" w:fill="auto"/>
            <w:noWrap/>
            <w:vAlign w:val="bottom"/>
            <w:hideMark/>
          </w:tcPr>
          <w:p w:rsidR="008053F9" w:rsidRPr="00967551" w:rsidRDefault="008053F9" w:rsidP="005525B7">
            <w:pPr>
              <w:spacing w:after="0" w:line="240" w:lineRule="auto"/>
              <w:rPr>
                <w:rFonts w:cs="Calibri"/>
              </w:rPr>
            </w:pPr>
            <w:r w:rsidRPr="00967551">
              <w:rPr>
                <w:rFonts w:cs="Calibri"/>
              </w:rPr>
              <w:t> </w:t>
            </w:r>
          </w:p>
        </w:tc>
        <w:tc>
          <w:tcPr>
            <w:tcW w:w="1417" w:type="dxa"/>
            <w:shd w:val="clear" w:color="auto" w:fill="auto"/>
            <w:noWrap/>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ΦΠΑ 24%</w:t>
            </w:r>
          </w:p>
        </w:tc>
        <w:tc>
          <w:tcPr>
            <w:tcW w:w="1418" w:type="dxa"/>
            <w:shd w:val="clear" w:color="auto" w:fill="auto"/>
            <w:noWrap/>
            <w:vAlign w:val="bottom"/>
            <w:hideMark/>
          </w:tcPr>
          <w:p w:rsidR="008053F9" w:rsidRPr="00967551" w:rsidRDefault="008053F9" w:rsidP="005525B7">
            <w:pPr>
              <w:spacing w:after="0" w:line="240" w:lineRule="auto"/>
              <w:rPr>
                <w:rFonts w:cs="Calibri"/>
              </w:rPr>
            </w:pPr>
            <w:r w:rsidRPr="00967551">
              <w:rPr>
                <w:rFonts w:cs="Calibri"/>
              </w:rPr>
              <w:t> </w:t>
            </w:r>
          </w:p>
        </w:tc>
        <w:tc>
          <w:tcPr>
            <w:tcW w:w="1276" w:type="dxa"/>
            <w:shd w:val="clear" w:color="auto" w:fill="auto"/>
            <w:noWrap/>
            <w:vAlign w:val="bottom"/>
            <w:hideMark/>
          </w:tcPr>
          <w:p w:rsidR="008053F9" w:rsidRPr="00967551" w:rsidRDefault="008053F9"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297,00  </w:t>
            </w:r>
          </w:p>
        </w:tc>
      </w:tr>
      <w:tr w:rsidR="008053F9" w:rsidRPr="00967551" w:rsidTr="002F3F43">
        <w:trPr>
          <w:trHeight w:val="540"/>
        </w:trPr>
        <w:tc>
          <w:tcPr>
            <w:tcW w:w="601" w:type="dxa"/>
            <w:shd w:val="clear" w:color="auto" w:fill="auto"/>
            <w:noWrap/>
            <w:vAlign w:val="bottom"/>
            <w:hideMark/>
          </w:tcPr>
          <w:p w:rsidR="008053F9" w:rsidRPr="00967551" w:rsidRDefault="008053F9" w:rsidP="005525B7">
            <w:pPr>
              <w:spacing w:after="0" w:line="240" w:lineRule="auto"/>
              <w:rPr>
                <w:rFonts w:cs="Calibri"/>
              </w:rPr>
            </w:pPr>
          </w:p>
        </w:tc>
        <w:tc>
          <w:tcPr>
            <w:tcW w:w="3545" w:type="dxa"/>
            <w:shd w:val="clear" w:color="auto" w:fill="auto"/>
            <w:noWrap/>
            <w:vAlign w:val="bottom"/>
            <w:hideMark/>
          </w:tcPr>
          <w:p w:rsidR="008053F9" w:rsidRPr="00967551" w:rsidRDefault="008053F9" w:rsidP="005525B7">
            <w:pPr>
              <w:spacing w:after="0" w:line="240" w:lineRule="auto"/>
              <w:rPr>
                <w:rFonts w:cs="Calibri"/>
              </w:rPr>
            </w:pPr>
          </w:p>
        </w:tc>
        <w:tc>
          <w:tcPr>
            <w:tcW w:w="1417" w:type="dxa"/>
            <w:shd w:val="clear" w:color="auto" w:fill="auto"/>
            <w:noWrap/>
            <w:vAlign w:val="bottom"/>
            <w:hideMark/>
          </w:tcPr>
          <w:p w:rsidR="008053F9" w:rsidRPr="00967551" w:rsidRDefault="008053F9" w:rsidP="005525B7">
            <w:pPr>
              <w:spacing w:after="0" w:line="240" w:lineRule="auto"/>
              <w:rPr>
                <w:rFonts w:cs="Calibri"/>
              </w:rPr>
            </w:pPr>
          </w:p>
        </w:tc>
        <w:tc>
          <w:tcPr>
            <w:tcW w:w="709" w:type="dxa"/>
            <w:shd w:val="clear" w:color="auto" w:fill="auto"/>
            <w:noWrap/>
            <w:vAlign w:val="bottom"/>
            <w:hideMark/>
          </w:tcPr>
          <w:p w:rsidR="008053F9" w:rsidRPr="00967551" w:rsidRDefault="008053F9" w:rsidP="005525B7">
            <w:pPr>
              <w:spacing w:after="0" w:line="240" w:lineRule="auto"/>
              <w:rPr>
                <w:rFonts w:cs="Calibri"/>
              </w:rPr>
            </w:pPr>
            <w:r w:rsidRPr="00967551">
              <w:rPr>
                <w:rFonts w:cs="Calibri"/>
              </w:rPr>
              <w:t> </w:t>
            </w:r>
          </w:p>
        </w:tc>
        <w:tc>
          <w:tcPr>
            <w:tcW w:w="1417" w:type="dxa"/>
            <w:shd w:val="clear" w:color="auto" w:fill="auto"/>
            <w:noWrap/>
            <w:vAlign w:val="bottom"/>
            <w:hideMark/>
          </w:tcPr>
          <w:p w:rsidR="008053F9" w:rsidRPr="00967551" w:rsidRDefault="008053F9" w:rsidP="005525B7">
            <w:pPr>
              <w:spacing w:after="0" w:line="240" w:lineRule="auto"/>
              <w:rPr>
                <w:rFonts w:ascii="Verdana" w:hAnsi="Verdana" w:cs="Calibri"/>
                <w:sz w:val="18"/>
                <w:szCs w:val="18"/>
              </w:rPr>
            </w:pPr>
            <w:r w:rsidRPr="00967551">
              <w:rPr>
                <w:rFonts w:ascii="Verdana" w:hAnsi="Verdana" w:cs="Calibri"/>
                <w:sz w:val="18"/>
                <w:szCs w:val="18"/>
              </w:rPr>
              <w:t>ΓΕΝΙΚΟ ΣΥΝΟΛΟ Α1 + Α2  + ΦΠΑ</w:t>
            </w:r>
          </w:p>
        </w:tc>
        <w:tc>
          <w:tcPr>
            <w:tcW w:w="1418" w:type="dxa"/>
            <w:shd w:val="clear" w:color="auto" w:fill="auto"/>
            <w:noWrap/>
            <w:vAlign w:val="bottom"/>
            <w:hideMark/>
          </w:tcPr>
          <w:p w:rsidR="008053F9" w:rsidRPr="00967551" w:rsidRDefault="008053F9" w:rsidP="005525B7">
            <w:pPr>
              <w:spacing w:after="0" w:line="240" w:lineRule="auto"/>
              <w:rPr>
                <w:rFonts w:cs="Calibri"/>
              </w:rPr>
            </w:pPr>
            <w:r w:rsidRPr="00967551">
              <w:rPr>
                <w:rFonts w:cs="Calibri"/>
              </w:rPr>
              <w:t> </w:t>
            </w:r>
          </w:p>
        </w:tc>
        <w:tc>
          <w:tcPr>
            <w:tcW w:w="1276" w:type="dxa"/>
            <w:shd w:val="clear" w:color="auto" w:fill="auto"/>
            <w:noWrap/>
            <w:vAlign w:val="bottom"/>
            <w:hideMark/>
          </w:tcPr>
          <w:p w:rsidR="008053F9" w:rsidRPr="00967551" w:rsidRDefault="005142AE" w:rsidP="005525B7">
            <w:pPr>
              <w:spacing w:after="0" w:line="240" w:lineRule="auto"/>
              <w:jc w:val="right"/>
              <w:rPr>
                <w:rFonts w:ascii="Verdana" w:hAnsi="Verdana" w:cs="Calibri"/>
                <w:b/>
                <w:bCs/>
                <w:sz w:val="18"/>
                <w:szCs w:val="18"/>
              </w:rPr>
            </w:pPr>
            <w:r>
              <w:rPr>
                <w:rFonts w:ascii="Verdana" w:hAnsi="Verdana" w:cs="Calibri"/>
                <w:b/>
                <w:bCs/>
                <w:sz w:val="18"/>
                <w:szCs w:val="18"/>
              </w:rPr>
              <w:t>33.837,24</w:t>
            </w:r>
            <w:r w:rsidR="008053F9" w:rsidRPr="00967551">
              <w:rPr>
                <w:rFonts w:ascii="Verdana" w:hAnsi="Verdana" w:cs="Calibri"/>
                <w:b/>
                <w:bCs/>
                <w:sz w:val="18"/>
                <w:szCs w:val="18"/>
              </w:rPr>
              <w:t xml:space="preserve">  </w:t>
            </w:r>
          </w:p>
        </w:tc>
      </w:tr>
    </w:tbl>
    <w:p w:rsidR="008053F9" w:rsidRPr="00E14506" w:rsidRDefault="008053F9" w:rsidP="008053F9">
      <w:pPr>
        <w:spacing w:after="0" w:line="360" w:lineRule="auto"/>
        <w:ind w:right="-119"/>
        <w:jc w:val="both"/>
        <w:rPr>
          <w:rFonts w:ascii="Verdana" w:hAnsi="Verdana" w:cs="Calibri"/>
          <w:sz w:val="18"/>
          <w:szCs w:val="18"/>
        </w:rPr>
      </w:pPr>
      <w:r w:rsidRPr="00E14506">
        <w:rPr>
          <w:rFonts w:ascii="Verdana" w:hAnsi="Verdana" w:cs="Calibri"/>
          <w:sz w:val="18"/>
          <w:szCs w:val="18"/>
        </w:rPr>
        <w:t xml:space="preserve">* Οι τιμές στα κατεψυγμένα λαχανικά είναι ενδεικτικές για τον προσδιορισμό της δαπάνης και έχουν διαμορφωθεί με βάση την μέση λιανική τιμή του δελτίου πιστοποίησης τιμών της Περιφέρειας Αττικής στις </w:t>
      </w:r>
      <w:r>
        <w:rPr>
          <w:rFonts w:ascii="Verdana" w:hAnsi="Verdana" w:cs="Calibri"/>
          <w:sz w:val="18"/>
          <w:szCs w:val="18"/>
        </w:rPr>
        <w:t>03/02/2022</w:t>
      </w:r>
      <w:r w:rsidRPr="00E14506">
        <w:rPr>
          <w:rFonts w:ascii="Verdana" w:hAnsi="Verdana" w:cs="Calibri"/>
          <w:sz w:val="18"/>
          <w:szCs w:val="18"/>
        </w:rPr>
        <w:t>.</w:t>
      </w:r>
    </w:p>
    <w:p w:rsidR="008053F9" w:rsidRPr="004878F8" w:rsidRDefault="008053F9" w:rsidP="008053F9">
      <w:pPr>
        <w:spacing w:after="0" w:line="360" w:lineRule="auto"/>
        <w:ind w:right="-119"/>
        <w:jc w:val="both"/>
        <w:rPr>
          <w:rFonts w:ascii="Verdana" w:hAnsi="Verdana" w:cs="Calibri"/>
          <w:sz w:val="18"/>
          <w:szCs w:val="18"/>
        </w:rPr>
      </w:pPr>
      <w:r w:rsidRPr="00E14506">
        <w:rPr>
          <w:rFonts w:ascii="Verdana" w:hAnsi="Verdana" w:cs="Calibri"/>
          <w:sz w:val="18"/>
          <w:szCs w:val="18"/>
        </w:rPr>
        <w:t>*</w:t>
      </w:r>
      <w:r w:rsidRPr="00246C94">
        <w:rPr>
          <w:rFonts w:ascii="Verdana" w:hAnsi="Verdana" w:cs="Calibri"/>
          <w:sz w:val="18"/>
          <w:szCs w:val="18"/>
        </w:rPr>
        <w:t>*</w:t>
      </w:r>
      <w:r w:rsidRPr="00E14506">
        <w:rPr>
          <w:rFonts w:ascii="Verdana" w:hAnsi="Verdana" w:cs="Calibri"/>
          <w:sz w:val="18"/>
          <w:szCs w:val="18"/>
        </w:rPr>
        <w:t xml:space="preserve"> Η τιμή στο ελαιόλαδο είναι ενδεικτική για τον προσδιορισμό της δαπάνης και έχει διαμορφωθεί με βάση την μέση λιανική τιμή του δελτίου πιστοποίησης τιμών της Περιφέρειας Αττικής στις </w:t>
      </w:r>
      <w:r>
        <w:rPr>
          <w:rFonts w:ascii="Verdana" w:hAnsi="Verdana" w:cs="Calibri"/>
          <w:sz w:val="18"/>
          <w:szCs w:val="18"/>
        </w:rPr>
        <w:t>03/02/2022</w:t>
      </w:r>
      <w:r w:rsidRPr="00E14506">
        <w:rPr>
          <w:rFonts w:ascii="Verdana" w:hAnsi="Verdana" w:cs="Calibri"/>
          <w:sz w:val="18"/>
          <w:szCs w:val="18"/>
        </w:rPr>
        <w:t>.</w:t>
      </w:r>
    </w:p>
    <w:p w:rsidR="008053F9" w:rsidRDefault="0060104E" w:rsidP="008053F9">
      <w:pPr>
        <w:jc w:val="both"/>
        <w:rPr>
          <w:rFonts w:ascii="Verdana" w:hAnsi="Verdana" w:cs="Calibri"/>
          <w:b/>
          <w:bCs/>
          <w:i/>
          <w:sz w:val="18"/>
          <w:szCs w:val="18"/>
          <w:u w:val="single"/>
        </w:rPr>
      </w:pPr>
      <w:r w:rsidRPr="0060104E">
        <w:rPr>
          <w:rFonts w:ascii="Verdana" w:hAnsi="Verdana" w:cs="Calibri"/>
          <w:b/>
          <w:sz w:val="18"/>
          <w:szCs w:val="18"/>
          <w:u w:val="single"/>
        </w:rPr>
        <w:t xml:space="preserve">ΟΜΑΔΑ </w:t>
      </w:r>
      <w:r w:rsidR="008053F9" w:rsidRPr="00D40683">
        <w:rPr>
          <w:rFonts w:ascii="Verdana" w:hAnsi="Verdana" w:cs="Calibri"/>
          <w:b/>
          <w:bCs/>
          <w:i/>
          <w:sz w:val="18"/>
          <w:szCs w:val="18"/>
          <w:u w:val="single"/>
        </w:rPr>
        <w:t>ΕΙΔΗ ΚΡΕΟΠΩΛΕΙΟΥ*</w:t>
      </w:r>
    </w:p>
    <w:tbl>
      <w:tblPr>
        <w:tblW w:w="10820" w:type="dxa"/>
        <w:tblInd w:w="-734" w:type="dxa"/>
        <w:tblLook w:val="04A0"/>
      </w:tblPr>
      <w:tblGrid>
        <w:gridCol w:w="960"/>
        <w:gridCol w:w="3260"/>
        <w:gridCol w:w="1340"/>
        <w:gridCol w:w="2120"/>
        <w:gridCol w:w="1780"/>
        <w:gridCol w:w="1360"/>
      </w:tblGrid>
      <w:tr w:rsidR="008053F9" w:rsidRPr="00E67044" w:rsidTr="002F3F43">
        <w:trPr>
          <w:trHeight w:val="492"/>
        </w:trPr>
        <w:tc>
          <w:tcPr>
            <w:tcW w:w="96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Α/Α</w:t>
            </w:r>
          </w:p>
        </w:tc>
        <w:tc>
          <w:tcPr>
            <w:tcW w:w="3260" w:type="dxa"/>
            <w:tcBorders>
              <w:top w:val="single" w:sz="8" w:space="0" w:color="auto"/>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ΠΕΡΙΓΡΑΦΗ</w:t>
            </w:r>
          </w:p>
        </w:tc>
        <w:tc>
          <w:tcPr>
            <w:tcW w:w="1340" w:type="dxa"/>
            <w:tcBorders>
              <w:top w:val="single" w:sz="8" w:space="0" w:color="auto"/>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ΜΟΝΑΔΑ ΜΕΤΡΗΣΗΣ</w:t>
            </w:r>
          </w:p>
        </w:tc>
        <w:tc>
          <w:tcPr>
            <w:tcW w:w="2120" w:type="dxa"/>
            <w:tcBorders>
              <w:top w:val="single" w:sz="8" w:space="0" w:color="auto"/>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ΠΟΣOΤΗΤΑ</w:t>
            </w:r>
          </w:p>
        </w:tc>
        <w:tc>
          <w:tcPr>
            <w:tcW w:w="1780" w:type="dxa"/>
            <w:tcBorders>
              <w:top w:val="single" w:sz="8" w:space="0" w:color="auto"/>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 xml:space="preserve"> ΤΙΜΗ ΜΟΝAΔΑΣ </w:t>
            </w:r>
          </w:p>
        </w:tc>
        <w:tc>
          <w:tcPr>
            <w:tcW w:w="1360" w:type="dxa"/>
            <w:tcBorders>
              <w:top w:val="single" w:sz="8" w:space="0" w:color="auto"/>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ΔΑΠΑΝΗ</w:t>
            </w:r>
          </w:p>
        </w:tc>
      </w:tr>
      <w:tr w:rsidR="008053F9" w:rsidRPr="00E67044" w:rsidTr="002F3F43">
        <w:trPr>
          <w:trHeight w:val="300"/>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w:t>
            </w:r>
          </w:p>
        </w:tc>
        <w:tc>
          <w:tcPr>
            <w:tcW w:w="326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Κιμάς (μπούτι μόσχου)</w:t>
            </w:r>
          </w:p>
        </w:tc>
        <w:tc>
          <w:tcPr>
            <w:tcW w:w="134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2120" w:type="dxa"/>
            <w:tcBorders>
              <w:top w:val="nil"/>
              <w:left w:val="nil"/>
              <w:bottom w:val="single" w:sz="8" w:space="0" w:color="auto"/>
              <w:right w:val="single" w:sz="8" w:space="0" w:color="auto"/>
            </w:tcBorders>
            <w:shd w:val="clear" w:color="auto" w:fill="auto"/>
            <w:noWrap/>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880</w:t>
            </w:r>
          </w:p>
        </w:tc>
        <w:tc>
          <w:tcPr>
            <w:tcW w:w="1780" w:type="dxa"/>
            <w:tcBorders>
              <w:top w:val="nil"/>
              <w:left w:val="nil"/>
              <w:bottom w:val="single" w:sz="8" w:space="0" w:color="auto"/>
              <w:right w:val="single" w:sz="8" w:space="0" w:color="auto"/>
            </w:tcBorders>
            <w:shd w:val="clear" w:color="auto" w:fill="auto"/>
            <w:noWrap/>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 xml:space="preserve">                  9,28   </w:t>
            </w:r>
          </w:p>
        </w:tc>
        <w:tc>
          <w:tcPr>
            <w:tcW w:w="1360" w:type="dxa"/>
            <w:tcBorders>
              <w:top w:val="nil"/>
              <w:left w:val="nil"/>
              <w:bottom w:val="single" w:sz="8" w:space="0" w:color="auto"/>
              <w:right w:val="single" w:sz="8" w:space="0" w:color="auto"/>
            </w:tcBorders>
            <w:shd w:val="clear" w:color="auto" w:fill="auto"/>
            <w:noWrap/>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 xml:space="preserve">8.166,40  </w:t>
            </w:r>
          </w:p>
        </w:tc>
      </w:tr>
      <w:tr w:rsidR="008053F9" w:rsidRPr="00E67044" w:rsidTr="002F3F43">
        <w:trPr>
          <w:trHeight w:val="300"/>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2</w:t>
            </w:r>
          </w:p>
        </w:tc>
        <w:tc>
          <w:tcPr>
            <w:tcW w:w="326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Κοτόπουλο (Τ. 65% Α)</w:t>
            </w:r>
          </w:p>
        </w:tc>
        <w:tc>
          <w:tcPr>
            <w:tcW w:w="134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2120" w:type="dxa"/>
            <w:tcBorders>
              <w:top w:val="nil"/>
              <w:left w:val="nil"/>
              <w:bottom w:val="single" w:sz="8" w:space="0" w:color="auto"/>
              <w:right w:val="single" w:sz="8" w:space="0" w:color="auto"/>
            </w:tcBorders>
            <w:shd w:val="clear" w:color="auto" w:fill="auto"/>
            <w:noWrap/>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1.600</w:t>
            </w:r>
          </w:p>
        </w:tc>
        <w:tc>
          <w:tcPr>
            <w:tcW w:w="1780" w:type="dxa"/>
            <w:tcBorders>
              <w:top w:val="nil"/>
              <w:left w:val="nil"/>
              <w:bottom w:val="single" w:sz="8" w:space="0" w:color="auto"/>
              <w:right w:val="single" w:sz="8" w:space="0" w:color="auto"/>
            </w:tcBorders>
            <w:shd w:val="clear" w:color="auto" w:fill="auto"/>
            <w:noWrap/>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 xml:space="preserve">                  2,60   </w:t>
            </w:r>
          </w:p>
        </w:tc>
        <w:tc>
          <w:tcPr>
            <w:tcW w:w="1360" w:type="dxa"/>
            <w:tcBorders>
              <w:top w:val="nil"/>
              <w:left w:val="nil"/>
              <w:bottom w:val="single" w:sz="8" w:space="0" w:color="auto"/>
              <w:right w:val="single" w:sz="8" w:space="0" w:color="auto"/>
            </w:tcBorders>
            <w:shd w:val="clear" w:color="auto" w:fill="auto"/>
            <w:noWrap/>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 xml:space="preserve">4.160,00  </w:t>
            </w:r>
          </w:p>
        </w:tc>
      </w:tr>
      <w:tr w:rsidR="008053F9" w:rsidRPr="00E67044" w:rsidTr="002F3F43">
        <w:trPr>
          <w:trHeight w:val="492"/>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3</w:t>
            </w:r>
          </w:p>
        </w:tc>
        <w:tc>
          <w:tcPr>
            <w:tcW w:w="326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Κρέας μπούτι μόσχου ή ποντίκι χωρίς κόκαλο</w:t>
            </w:r>
          </w:p>
        </w:tc>
        <w:tc>
          <w:tcPr>
            <w:tcW w:w="134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2120" w:type="dxa"/>
            <w:tcBorders>
              <w:top w:val="nil"/>
              <w:left w:val="nil"/>
              <w:bottom w:val="single" w:sz="8" w:space="0" w:color="auto"/>
              <w:right w:val="single" w:sz="8" w:space="0" w:color="auto"/>
            </w:tcBorders>
            <w:shd w:val="clear" w:color="auto" w:fill="auto"/>
            <w:noWrap/>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240</w:t>
            </w:r>
          </w:p>
        </w:tc>
        <w:tc>
          <w:tcPr>
            <w:tcW w:w="1780" w:type="dxa"/>
            <w:tcBorders>
              <w:top w:val="nil"/>
              <w:left w:val="nil"/>
              <w:bottom w:val="single" w:sz="8" w:space="0" w:color="auto"/>
              <w:right w:val="single" w:sz="8" w:space="0" w:color="auto"/>
            </w:tcBorders>
            <w:shd w:val="clear" w:color="auto" w:fill="auto"/>
            <w:noWrap/>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 xml:space="preserve">                  9,28   </w:t>
            </w:r>
          </w:p>
        </w:tc>
        <w:tc>
          <w:tcPr>
            <w:tcW w:w="1360" w:type="dxa"/>
            <w:tcBorders>
              <w:top w:val="nil"/>
              <w:left w:val="nil"/>
              <w:bottom w:val="single" w:sz="8" w:space="0" w:color="auto"/>
              <w:right w:val="single" w:sz="8" w:space="0" w:color="auto"/>
            </w:tcBorders>
            <w:shd w:val="clear" w:color="auto" w:fill="auto"/>
            <w:noWrap/>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 xml:space="preserve">2.227,20  </w:t>
            </w:r>
          </w:p>
        </w:tc>
      </w:tr>
      <w:tr w:rsidR="008053F9" w:rsidRPr="00E67044" w:rsidTr="002F3F43">
        <w:trPr>
          <w:trHeight w:val="300"/>
        </w:trPr>
        <w:tc>
          <w:tcPr>
            <w:tcW w:w="960"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3260"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1340" w:type="dxa"/>
            <w:tcBorders>
              <w:top w:val="nil"/>
              <w:left w:val="nil"/>
              <w:bottom w:val="nil"/>
              <w:right w:val="single" w:sz="8" w:space="0" w:color="auto"/>
            </w:tcBorders>
            <w:shd w:val="clear" w:color="auto" w:fill="auto"/>
            <w:noWrap/>
            <w:vAlign w:val="bottom"/>
            <w:hideMark/>
          </w:tcPr>
          <w:p w:rsidR="008053F9" w:rsidRPr="00E67044" w:rsidRDefault="008053F9" w:rsidP="005525B7">
            <w:pPr>
              <w:spacing w:after="0" w:line="240" w:lineRule="auto"/>
              <w:rPr>
                <w:rFonts w:cs="Calibri"/>
              </w:rPr>
            </w:pPr>
            <w:r w:rsidRPr="00E67044">
              <w:rPr>
                <w:rFonts w:cs="Calibri"/>
              </w:rPr>
              <w:t> </w:t>
            </w:r>
          </w:p>
        </w:tc>
        <w:tc>
          <w:tcPr>
            <w:tcW w:w="3900" w:type="dxa"/>
            <w:gridSpan w:val="2"/>
            <w:tcBorders>
              <w:top w:val="single" w:sz="8" w:space="0" w:color="auto"/>
              <w:left w:val="nil"/>
              <w:bottom w:val="single" w:sz="8" w:space="0" w:color="auto"/>
              <w:right w:val="single" w:sz="8" w:space="0" w:color="000000"/>
            </w:tcBorders>
            <w:shd w:val="clear" w:color="auto" w:fill="auto"/>
            <w:noWrap/>
            <w:vAlign w:val="bottom"/>
            <w:hideMark/>
          </w:tcPr>
          <w:p w:rsidR="008053F9" w:rsidRPr="00E67044" w:rsidRDefault="008053F9" w:rsidP="005525B7">
            <w:pPr>
              <w:spacing w:after="0" w:line="240" w:lineRule="auto"/>
              <w:rPr>
                <w:rFonts w:ascii="Verdana" w:hAnsi="Verdana" w:cs="Calibri"/>
                <w:b/>
                <w:bCs/>
                <w:sz w:val="18"/>
                <w:szCs w:val="18"/>
              </w:rPr>
            </w:pPr>
            <w:r w:rsidRPr="00E67044">
              <w:rPr>
                <w:rFonts w:ascii="Verdana" w:hAnsi="Verdana" w:cs="Calibri"/>
                <w:b/>
                <w:bCs/>
                <w:sz w:val="18"/>
                <w:szCs w:val="18"/>
              </w:rPr>
              <w:t>ΣΥΝΟΛΟ</w:t>
            </w:r>
          </w:p>
        </w:tc>
        <w:tc>
          <w:tcPr>
            <w:tcW w:w="1360" w:type="dxa"/>
            <w:tcBorders>
              <w:top w:val="nil"/>
              <w:left w:val="nil"/>
              <w:bottom w:val="single" w:sz="8" w:space="0" w:color="auto"/>
              <w:right w:val="single" w:sz="8" w:space="0" w:color="auto"/>
            </w:tcBorders>
            <w:shd w:val="clear" w:color="auto" w:fill="auto"/>
            <w:noWrap/>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 xml:space="preserve">14.553,60  </w:t>
            </w:r>
          </w:p>
        </w:tc>
      </w:tr>
      <w:tr w:rsidR="008053F9" w:rsidRPr="00E67044" w:rsidTr="002F3F43">
        <w:trPr>
          <w:trHeight w:val="300"/>
        </w:trPr>
        <w:tc>
          <w:tcPr>
            <w:tcW w:w="960"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3260"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1340" w:type="dxa"/>
            <w:tcBorders>
              <w:top w:val="nil"/>
              <w:left w:val="nil"/>
              <w:bottom w:val="nil"/>
              <w:right w:val="single" w:sz="8" w:space="0" w:color="auto"/>
            </w:tcBorders>
            <w:shd w:val="clear" w:color="auto" w:fill="auto"/>
            <w:noWrap/>
            <w:vAlign w:val="bottom"/>
            <w:hideMark/>
          </w:tcPr>
          <w:p w:rsidR="008053F9" w:rsidRPr="00E67044" w:rsidRDefault="008053F9" w:rsidP="005525B7">
            <w:pPr>
              <w:spacing w:after="0" w:line="240" w:lineRule="auto"/>
              <w:rPr>
                <w:rFonts w:cs="Calibri"/>
              </w:rPr>
            </w:pPr>
            <w:r w:rsidRPr="00E67044">
              <w:rPr>
                <w:rFonts w:cs="Calibri"/>
              </w:rPr>
              <w:t> </w:t>
            </w:r>
          </w:p>
        </w:tc>
        <w:tc>
          <w:tcPr>
            <w:tcW w:w="3900" w:type="dxa"/>
            <w:gridSpan w:val="2"/>
            <w:tcBorders>
              <w:top w:val="single" w:sz="8" w:space="0" w:color="auto"/>
              <w:left w:val="nil"/>
              <w:bottom w:val="single" w:sz="8" w:space="0" w:color="auto"/>
              <w:right w:val="single" w:sz="8" w:space="0" w:color="000000"/>
            </w:tcBorders>
            <w:shd w:val="clear" w:color="auto" w:fill="auto"/>
            <w:noWrap/>
            <w:vAlign w:val="bottom"/>
            <w:hideMark/>
          </w:tcPr>
          <w:p w:rsidR="008053F9" w:rsidRPr="00E67044" w:rsidRDefault="008053F9" w:rsidP="005525B7">
            <w:pPr>
              <w:spacing w:after="0" w:line="240" w:lineRule="auto"/>
              <w:rPr>
                <w:rFonts w:ascii="Verdana" w:hAnsi="Verdana" w:cs="Calibri"/>
                <w:b/>
                <w:bCs/>
                <w:sz w:val="18"/>
                <w:szCs w:val="18"/>
              </w:rPr>
            </w:pPr>
            <w:r w:rsidRPr="00E67044">
              <w:rPr>
                <w:rFonts w:ascii="Verdana" w:hAnsi="Verdana" w:cs="Calibri"/>
                <w:b/>
                <w:bCs/>
                <w:sz w:val="18"/>
                <w:szCs w:val="18"/>
              </w:rPr>
              <w:t>ΦΠΑ 13%</w:t>
            </w:r>
          </w:p>
        </w:tc>
        <w:tc>
          <w:tcPr>
            <w:tcW w:w="1360" w:type="dxa"/>
            <w:tcBorders>
              <w:top w:val="nil"/>
              <w:left w:val="nil"/>
              <w:bottom w:val="single" w:sz="8" w:space="0" w:color="auto"/>
              <w:right w:val="single" w:sz="8" w:space="0" w:color="auto"/>
            </w:tcBorders>
            <w:shd w:val="clear" w:color="auto" w:fill="auto"/>
            <w:noWrap/>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 xml:space="preserve">1.891,97  </w:t>
            </w:r>
          </w:p>
        </w:tc>
      </w:tr>
      <w:tr w:rsidR="008053F9" w:rsidRPr="00E67044" w:rsidTr="002F3F43">
        <w:trPr>
          <w:trHeight w:val="300"/>
        </w:trPr>
        <w:tc>
          <w:tcPr>
            <w:tcW w:w="960"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3260"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1340" w:type="dxa"/>
            <w:tcBorders>
              <w:top w:val="nil"/>
              <w:left w:val="nil"/>
              <w:bottom w:val="nil"/>
              <w:right w:val="single" w:sz="8" w:space="0" w:color="auto"/>
            </w:tcBorders>
            <w:shd w:val="clear" w:color="auto" w:fill="auto"/>
            <w:noWrap/>
            <w:vAlign w:val="bottom"/>
            <w:hideMark/>
          </w:tcPr>
          <w:p w:rsidR="008053F9" w:rsidRPr="00E67044" w:rsidRDefault="008053F9" w:rsidP="005525B7">
            <w:pPr>
              <w:spacing w:after="0" w:line="240" w:lineRule="auto"/>
              <w:rPr>
                <w:rFonts w:cs="Calibri"/>
              </w:rPr>
            </w:pPr>
            <w:r w:rsidRPr="00E67044">
              <w:rPr>
                <w:rFonts w:cs="Calibri"/>
              </w:rPr>
              <w:t> </w:t>
            </w:r>
          </w:p>
        </w:tc>
        <w:tc>
          <w:tcPr>
            <w:tcW w:w="3900" w:type="dxa"/>
            <w:gridSpan w:val="2"/>
            <w:tcBorders>
              <w:top w:val="single" w:sz="8" w:space="0" w:color="auto"/>
              <w:left w:val="nil"/>
              <w:bottom w:val="single" w:sz="8" w:space="0" w:color="auto"/>
              <w:right w:val="single" w:sz="8" w:space="0" w:color="000000"/>
            </w:tcBorders>
            <w:shd w:val="clear" w:color="auto" w:fill="auto"/>
            <w:noWrap/>
            <w:vAlign w:val="bottom"/>
            <w:hideMark/>
          </w:tcPr>
          <w:p w:rsidR="008053F9" w:rsidRPr="00E67044" w:rsidRDefault="008053F9" w:rsidP="005525B7">
            <w:pPr>
              <w:spacing w:after="0" w:line="240" w:lineRule="auto"/>
              <w:rPr>
                <w:rFonts w:ascii="Verdana" w:hAnsi="Verdana" w:cs="Calibri"/>
                <w:b/>
                <w:bCs/>
                <w:sz w:val="18"/>
                <w:szCs w:val="18"/>
              </w:rPr>
            </w:pPr>
            <w:r w:rsidRPr="00E67044">
              <w:rPr>
                <w:rFonts w:ascii="Verdana" w:hAnsi="Verdana" w:cs="Calibri"/>
                <w:b/>
                <w:bCs/>
                <w:sz w:val="18"/>
                <w:szCs w:val="18"/>
              </w:rPr>
              <w:t>ΣΥΝΟΛΟ + ΦΠΑ</w:t>
            </w:r>
          </w:p>
        </w:tc>
        <w:tc>
          <w:tcPr>
            <w:tcW w:w="1360" w:type="dxa"/>
            <w:tcBorders>
              <w:top w:val="nil"/>
              <w:left w:val="nil"/>
              <w:bottom w:val="single" w:sz="8" w:space="0" w:color="000000"/>
              <w:right w:val="single" w:sz="8" w:space="0" w:color="000000"/>
            </w:tcBorders>
            <w:shd w:val="clear" w:color="auto" w:fill="auto"/>
            <w:noWrap/>
            <w:vAlign w:val="bottom"/>
            <w:hideMark/>
          </w:tcPr>
          <w:p w:rsidR="008053F9" w:rsidRPr="00E67044" w:rsidRDefault="008053F9" w:rsidP="005525B7">
            <w:pPr>
              <w:spacing w:after="0" w:line="240" w:lineRule="auto"/>
              <w:jc w:val="right"/>
              <w:rPr>
                <w:rFonts w:ascii="Verdana" w:hAnsi="Verdana" w:cs="Calibri"/>
                <w:b/>
                <w:bCs/>
                <w:sz w:val="18"/>
                <w:szCs w:val="18"/>
              </w:rPr>
            </w:pPr>
            <w:r w:rsidRPr="00E67044">
              <w:rPr>
                <w:rFonts w:ascii="Verdana" w:hAnsi="Verdana" w:cs="Calibri"/>
                <w:b/>
                <w:bCs/>
                <w:sz w:val="18"/>
                <w:szCs w:val="18"/>
              </w:rPr>
              <w:t xml:space="preserve">16.445,57  </w:t>
            </w:r>
          </w:p>
        </w:tc>
      </w:tr>
    </w:tbl>
    <w:p w:rsidR="008053F9" w:rsidRDefault="008053F9" w:rsidP="008053F9">
      <w:pPr>
        <w:pStyle w:val="ae"/>
        <w:spacing w:after="0" w:line="360" w:lineRule="auto"/>
        <w:ind w:left="0"/>
        <w:jc w:val="both"/>
        <w:rPr>
          <w:rFonts w:ascii="Verdana" w:hAnsi="Verdana" w:cs="Calibri"/>
          <w:sz w:val="18"/>
          <w:szCs w:val="18"/>
          <w:lang w:val="en-US"/>
        </w:rPr>
      </w:pPr>
    </w:p>
    <w:p w:rsidR="008053F9" w:rsidRPr="004878F8" w:rsidRDefault="008053F9" w:rsidP="008053F9">
      <w:pPr>
        <w:pStyle w:val="ae"/>
        <w:spacing w:after="0" w:line="360" w:lineRule="auto"/>
        <w:ind w:left="0"/>
        <w:jc w:val="both"/>
        <w:rPr>
          <w:rFonts w:ascii="Verdana" w:hAnsi="Verdana" w:cs="Calibri"/>
          <w:sz w:val="18"/>
          <w:szCs w:val="18"/>
        </w:rPr>
      </w:pPr>
      <w:r w:rsidRPr="00E14506">
        <w:rPr>
          <w:rFonts w:ascii="Verdana" w:hAnsi="Verdana" w:cs="Calibri"/>
          <w:sz w:val="18"/>
          <w:szCs w:val="18"/>
        </w:rPr>
        <w:t xml:space="preserve">*Οι τιμές στα είδη κρεοπωλείου είναι ενδεικτικές για τον προσδιορισμό της δαπάνης και έχουν διαμορφωθεί με βάση την μέση λιανική τιμή του δελτίου πιστοποίησης τιμών της Περιφέρειας Αττικής στις </w:t>
      </w:r>
      <w:r>
        <w:rPr>
          <w:rFonts w:ascii="Verdana" w:hAnsi="Verdana" w:cs="Calibri"/>
          <w:sz w:val="18"/>
          <w:szCs w:val="18"/>
        </w:rPr>
        <w:t>17/02/2022</w:t>
      </w:r>
    </w:p>
    <w:p w:rsidR="008053F9" w:rsidRPr="008053F9" w:rsidRDefault="008053F9" w:rsidP="008053F9">
      <w:pPr>
        <w:jc w:val="both"/>
        <w:rPr>
          <w:rFonts w:ascii="Verdana" w:hAnsi="Verdana" w:cs="Calibri"/>
          <w:b/>
          <w:bCs/>
          <w:i/>
          <w:sz w:val="18"/>
          <w:szCs w:val="18"/>
          <w:u w:val="single"/>
        </w:rPr>
      </w:pPr>
    </w:p>
    <w:p w:rsidR="008053F9" w:rsidRDefault="0060104E" w:rsidP="008053F9">
      <w:pPr>
        <w:jc w:val="both"/>
        <w:rPr>
          <w:rFonts w:ascii="Verdana" w:hAnsi="Verdana" w:cs="Calibri"/>
          <w:b/>
          <w:bCs/>
          <w:i/>
          <w:sz w:val="18"/>
          <w:szCs w:val="18"/>
          <w:u w:val="single"/>
        </w:rPr>
      </w:pPr>
      <w:r>
        <w:rPr>
          <w:rFonts w:ascii="Verdana" w:hAnsi="Verdana" w:cs="Calibri"/>
          <w:b/>
          <w:bCs/>
          <w:i/>
          <w:sz w:val="18"/>
          <w:szCs w:val="18"/>
          <w:u w:val="single"/>
        </w:rPr>
        <w:t xml:space="preserve">ΟΜΑΔΑ </w:t>
      </w:r>
      <w:r w:rsidR="008053F9" w:rsidRPr="00D40683">
        <w:rPr>
          <w:rFonts w:ascii="Verdana" w:hAnsi="Verdana" w:cs="Calibri"/>
          <w:b/>
          <w:bCs/>
          <w:i/>
          <w:sz w:val="18"/>
          <w:szCs w:val="18"/>
          <w:u w:val="single"/>
        </w:rPr>
        <w:t>ΕΙΔΗ ΙΧΘΥΟΠΩΛΕΙΟΥ*</w:t>
      </w:r>
    </w:p>
    <w:tbl>
      <w:tblPr>
        <w:tblW w:w="10820" w:type="dxa"/>
        <w:tblInd w:w="-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8"/>
        <w:gridCol w:w="3250"/>
        <w:gridCol w:w="1339"/>
        <w:gridCol w:w="2115"/>
        <w:gridCol w:w="1800"/>
        <w:gridCol w:w="1358"/>
      </w:tblGrid>
      <w:tr w:rsidR="008053F9" w:rsidRPr="00E67044" w:rsidTr="002F3F43">
        <w:trPr>
          <w:trHeight w:val="492"/>
        </w:trPr>
        <w:tc>
          <w:tcPr>
            <w:tcW w:w="958" w:type="dxa"/>
            <w:tcBorders>
              <w:top w:val="single" w:sz="4" w:space="0" w:color="auto"/>
              <w:left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Α/Α</w:t>
            </w:r>
          </w:p>
        </w:tc>
        <w:tc>
          <w:tcPr>
            <w:tcW w:w="3250" w:type="dxa"/>
            <w:tcBorders>
              <w:top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 xml:space="preserve"> ΠΕΡΙΓΡΑΦΗ</w:t>
            </w:r>
          </w:p>
        </w:tc>
        <w:tc>
          <w:tcPr>
            <w:tcW w:w="1339" w:type="dxa"/>
            <w:tcBorders>
              <w:top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ΜΟΝΑΔΑ ΜΕΤΡΗΣΗΣ</w:t>
            </w:r>
          </w:p>
        </w:tc>
        <w:tc>
          <w:tcPr>
            <w:tcW w:w="2115" w:type="dxa"/>
            <w:tcBorders>
              <w:top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ΠΟΣOΤΗΤΑ</w:t>
            </w:r>
          </w:p>
        </w:tc>
        <w:tc>
          <w:tcPr>
            <w:tcW w:w="1800" w:type="dxa"/>
            <w:tcBorders>
              <w:top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 xml:space="preserve"> ΤΙΜΗ ΜΟΝΑΔΑΣ </w:t>
            </w:r>
          </w:p>
        </w:tc>
        <w:tc>
          <w:tcPr>
            <w:tcW w:w="1358" w:type="dxa"/>
            <w:tcBorders>
              <w:top w:val="single" w:sz="4" w:space="0" w:color="auto"/>
              <w:right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ΔΑΠΑΝΗ</w:t>
            </w:r>
          </w:p>
        </w:tc>
      </w:tr>
      <w:tr w:rsidR="008053F9" w:rsidRPr="00E67044" w:rsidTr="002F3F43">
        <w:trPr>
          <w:trHeight w:val="300"/>
        </w:trPr>
        <w:tc>
          <w:tcPr>
            <w:tcW w:w="958" w:type="dxa"/>
            <w:tcBorders>
              <w:left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w:t>
            </w:r>
          </w:p>
        </w:tc>
        <w:tc>
          <w:tcPr>
            <w:tcW w:w="3250" w:type="dxa"/>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 xml:space="preserve">Βακαλάος ακέφαλος </w:t>
            </w:r>
          </w:p>
        </w:tc>
        <w:tc>
          <w:tcPr>
            <w:tcW w:w="1339" w:type="dxa"/>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2115" w:type="dxa"/>
            <w:shd w:val="clear" w:color="auto" w:fill="auto"/>
            <w:noWrap/>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250</w:t>
            </w:r>
          </w:p>
        </w:tc>
        <w:tc>
          <w:tcPr>
            <w:tcW w:w="1800" w:type="dxa"/>
            <w:shd w:val="clear" w:color="auto" w:fill="auto"/>
            <w:noWrap/>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 xml:space="preserve">                  4,07   </w:t>
            </w:r>
          </w:p>
        </w:tc>
        <w:tc>
          <w:tcPr>
            <w:tcW w:w="1358" w:type="dxa"/>
            <w:tcBorders>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1.017,50  </w:t>
            </w:r>
          </w:p>
        </w:tc>
      </w:tr>
      <w:tr w:rsidR="008053F9" w:rsidRPr="00E67044" w:rsidTr="002F3F43">
        <w:trPr>
          <w:trHeight w:val="300"/>
        </w:trPr>
        <w:tc>
          <w:tcPr>
            <w:tcW w:w="958" w:type="dxa"/>
            <w:tcBorders>
              <w:left w:val="single" w:sz="4" w:space="0" w:color="auto"/>
              <w:bottom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2</w:t>
            </w:r>
          </w:p>
        </w:tc>
        <w:tc>
          <w:tcPr>
            <w:tcW w:w="3250" w:type="dxa"/>
            <w:tcBorders>
              <w:bottom w:val="single" w:sz="4"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proofErr w:type="spellStart"/>
            <w:r w:rsidRPr="00E67044">
              <w:rPr>
                <w:rFonts w:ascii="Verdana" w:hAnsi="Verdana" w:cs="Calibri"/>
                <w:sz w:val="18"/>
                <w:szCs w:val="18"/>
              </w:rPr>
              <w:t>Κοκκινόψαρο</w:t>
            </w:r>
            <w:proofErr w:type="spellEnd"/>
            <w:r w:rsidRPr="00E67044">
              <w:rPr>
                <w:rFonts w:ascii="Verdana" w:hAnsi="Verdana" w:cs="Calibri"/>
                <w:sz w:val="18"/>
                <w:szCs w:val="18"/>
              </w:rPr>
              <w:t xml:space="preserve"> ή </w:t>
            </w:r>
            <w:proofErr w:type="spellStart"/>
            <w:r w:rsidRPr="00E67044">
              <w:rPr>
                <w:rFonts w:ascii="Verdana" w:hAnsi="Verdana" w:cs="Calibri"/>
                <w:sz w:val="18"/>
                <w:szCs w:val="18"/>
              </w:rPr>
              <w:t>μυλοκοπι</w:t>
            </w:r>
            <w:proofErr w:type="spellEnd"/>
            <w:r w:rsidRPr="00E67044">
              <w:rPr>
                <w:rFonts w:ascii="Verdana" w:hAnsi="Verdana" w:cs="Calibri"/>
                <w:sz w:val="18"/>
                <w:szCs w:val="18"/>
              </w:rPr>
              <w:t xml:space="preserve">  ακέφαλο </w:t>
            </w:r>
          </w:p>
        </w:tc>
        <w:tc>
          <w:tcPr>
            <w:tcW w:w="1339" w:type="dxa"/>
            <w:tcBorders>
              <w:bottom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2115" w:type="dxa"/>
            <w:tcBorders>
              <w:bottom w:val="single" w:sz="4" w:space="0" w:color="auto"/>
            </w:tcBorders>
            <w:shd w:val="clear" w:color="auto" w:fill="auto"/>
            <w:noWrap/>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30</w:t>
            </w:r>
          </w:p>
        </w:tc>
        <w:tc>
          <w:tcPr>
            <w:tcW w:w="1800" w:type="dxa"/>
            <w:shd w:val="clear" w:color="auto" w:fill="auto"/>
            <w:noWrap/>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 xml:space="preserve">                  5,38   </w:t>
            </w:r>
          </w:p>
        </w:tc>
        <w:tc>
          <w:tcPr>
            <w:tcW w:w="1358" w:type="dxa"/>
            <w:tcBorders>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161,40  </w:t>
            </w:r>
          </w:p>
        </w:tc>
      </w:tr>
      <w:tr w:rsidR="008053F9" w:rsidRPr="00E67044" w:rsidTr="002F3F43">
        <w:trPr>
          <w:trHeight w:val="331"/>
        </w:trPr>
        <w:tc>
          <w:tcPr>
            <w:tcW w:w="958" w:type="dxa"/>
            <w:tcBorders>
              <w:left w:val="single" w:sz="4" w:space="0" w:color="auto"/>
              <w:bottom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3</w:t>
            </w:r>
          </w:p>
        </w:tc>
        <w:tc>
          <w:tcPr>
            <w:tcW w:w="3250" w:type="dxa"/>
            <w:tcBorders>
              <w:bottom w:val="single" w:sz="4"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Πέρκα φιλέτο</w:t>
            </w:r>
          </w:p>
        </w:tc>
        <w:tc>
          <w:tcPr>
            <w:tcW w:w="1339" w:type="dxa"/>
            <w:tcBorders>
              <w:bottom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2115" w:type="dxa"/>
            <w:tcBorders>
              <w:bottom w:val="single" w:sz="4" w:space="0" w:color="auto"/>
            </w:tcBorders>
            <w:shd w:val="clear" w:color="auto" w:fill="auto"/>
            <w:noWrap/>
            <w:vAlign w:val="bottom"/>
            <w:hideMark/>
          </w:tcPr>
          <w:p w:rsidR="008053F9" w:rsidRPr="00E67044" w:rsidRDefault="008053F9" w:rsidP="005525B7">
            <w:pPr>
              <w:spacing w:after="0" w:line="240" w:lineRule="auto"/>
              <w:jc w:val="center"/>
              <w:rPr>
                <w:rFonts w:ascii="Verdana" w:hAnsi="Verdana" w:cs="Calibri"/>
                <w:b/>
                <w:bCs/>
                <w:sz w:val="18"/>
                <w:szCs w:val="18"/>
              </w:rPr>
            </w:pPr>
            <w:r w:rsidRPr="00E67044">
              <w:rPr>
                <w:rFonts w:ascii="Verdana" w:hAnsi="Verdana" w:cs="Calibri"/>
                <w:b/>
                <w:bCs/>
                <w:sz w:val="18"/>
                <w:szCs w:val="18"/>
              </w:rPr>
              <w:t>900</w:t>
            </w:r>
          </w:p>
        </w:tc>
        <w:tc>
          <w:tcPr>
            <w:tcW w:w="1800" w:type="dxa"/>
            <w:tcBorders>
              <w:bottom w:val="single" w:sz="4" w:space="0" w:color="auto"/>
            </w:tcBorders>
            <w:shd w:val="clear" w:color="auto" w:fill="auto"/>
            <w:noWrap/>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 xml:space="preserve">                  8,40   </w:t>
            </w:r>
          </w:p>
        </w:tc>
        <w:tc>
          <w:tcPr>
            <w:tcW w:w="1358" w:type="dxa"/>
            <w:tcBorders>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7.560,00  </w:t>
            </w:r>
          </w:p>
        </w:tc>
      </w:tr>
      <w:tr w:rsidR="008053F9" w:rsidRPr="00E67044" w:rsidTr="002F3F43">
        <w:trPr>
          <w:trHeight w:val="300"/>
        </w:trPr>
        <w:tc>
          <w:tcPr>
            <w:tcW w:w="958" w:type="dxa"/>
            <w:tcBorders>
              <w:top w:val="single" w:sz="4" w:space="0" w:color="auto"/>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3250" w:type="dxa"/>
            <w:tcBorders>
              <w:top w:val="single" w:sz="4" w:space="0" w:color="auto"/>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1339" w:type="dxa"/>
            <w:tcBorders>
              <w:top w:val="single" w:sz="4" w:space="0" w:color="auto"/>
              <w:left w:val="nil"/>
              <w:bottom w:val="nil"/>
              <w:right w:val="single" w:sz="4" w:space="0" w:color="auto"/>
            </w:tcBorders>
            <w:shd w:val="clear" w:color="auto" w:fill="auto"/>
            <w:noWrap/>
            <w:vAlign w:val="bottom"/>
            <w:hideMark/>
          </w:tcPr>
          <w:p w:rsidR="008053F9" w:rsidRPr="00E67044" w:rsidRDefault="008053F9" w:rsidP="005525B7">
            <w:pPr>
              <w:spacing w:after="0" w:line="240" w:lineRule="auto"/>
              <w:rPr>
                <w:rFonts w:cs="Calibri"/>
              </w:rPr>
            </w:pPr>
          </w:p>
        </w:tc>
        <w:tc>
          <w:tcPr>
            <w:tcW w:w="3915" w:type="dxa"/>
            <w:gridSpan w:val="2"/>
            <w:tcBorders>
              <w:top w:val="single" w:sz="4" w:space="0" w:color="auto"/>
              <w:left w:val="single" w:sz="4" w:space="0" w:color="auto"/>
            </w:tcBorders>
            <w:shd w:val="clear" w:color="auto" w:fill="auto"/>
            <w:noWrap/>
            <w:vAlign w:val="bottom"/>
            <w:hideMark/>
          </w:tcPr>
          <w:p w:rsidR="008053F9" w:rsidRPr="00E67044" w:rsidRDefault="008053F9" w:rsidP="005525B7">
            <w:pPr>
              <w:spacing w:after="0" w:line="240" w:lineRule="auto"/>
              <w:rPr>
                <w:rFonts w:ascii="Verdana" w:hAnsi="Verdana" w:cs="Calibri"/>
                <w:b/>
                <w:bCs/>
                <w:sz w:val="18"/>
                <w:szCs w:val="18"/>
              </w:rPr>
            </w:pPr>
            <w:r w:rsidRPr="00E67044">
              <w:rPr>
                <w:rFonts w:ascii="Verdana" w:hAnsi="Verdana" w:cs="Calibri"/>
                <w:b/>
                <w:bCs/>
                <w:sz w:val="18"/>
                <w:szCs w:val="18"/>
              </w:rPr>
              <w:t xml:space="preserve"> ΣΥΝΟΛΟ </w:t>
            </w:r>
          </w:p>
        </w:tc>
        <w:tc>
          <w:tcPr>
            <w:tcW w:w="1358" w:type="dxa"/>
            <w:tcBorders>
              <w:top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b/>
                <w:bCs/>
                <w:sz w:val="18"/>
                <w:szCs w:val="18"/>
              </w:rPr>
            </w:pPr>
            <w:r w:rsidRPr="00E67044">
              <w:rPr>
                <w:rFonts w:ascii="Verdana" w:hAnsi="Verdana" w:cs="Calibri"/>
                <w:b/>
                <w:bCs/>
                <w:sz w:val="18"/>
                <w:szCs w:val="18"/>
              </w:rPr>
              <w:t xml:space="preserve">8.738,90  </w:t>
            </w:r>
          </w:p>
        </w:tc>
      </w:tr>
      <w:tr w:rsidR="008053F9" w:rsidRPr="00E67044" w:rsidTr="002F3F43">
        <w:trPr>
          <w:trHeight w:val="300"/>
        </w:trPr>
        <w:tc>
          <w:tcPr>
            <w:tcW w:w="958"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3250"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1339" w:type="dxa"/>
            <w:tcBorders>
              <w:top w:val="nil"/>
              <w:left w:val="nil"/>
              <w:bottom w:val="nil"/>
              <w:right w:val="single" w:sz="4" w:space="0" w:color="auto"/>
            </w:tcBorders>
            <w:shd w:val="clear" w:color="auto" w:fill="auto"/>
            <w:noWrap/>
            <w:vAlign w:val="bottom"/>
            <w:hideMark/>
          </w:tcPr>
          <w:p w:rsidR="008053F9" w:rsidRPr="00E67044" w:rsidRDefault="008053F9" w:rsidP="005525B7">
            <w:pPr>
              <w:spacing w:after="0" w:line="240" w:lineRule="auto"/>
              <w:rPr>
                <w:rFonts w:cs="Calibri"/>
              </w:rPr>
            </w:pPr>
          </w:p>
        </w:tc>
        <w:tc>
          <w:tcPr>
            <w:tcW w:w="3915" w:type="dxa"/>
            <w:gridSpan w:val="2"/>
            <w:tcBorders>
              <w:left w:val="single" w:sz="4" w:space="0" w:color="auto"/>
            </w:tcBorders>
            <w:shd w:val="clear" w:color="auto" w:fill="auto"/>
            <w:noWrap/>
            <w:vAlign w:val="bottom"/>
            <w:hideMark/>
          </w:tcPr>
          <w:p w:rsidR="008053F9" w:rsidRPr="00900074" w:rsidRDefault="008053F9" w:rsidP="005525B7">
            <w:pPr>
              <w:spacing w:after="0" w:line="240" w:lineRule="auto"/>
              <w:rPr>
                <w:rFonts w:ascii="Verdana" w:hAnsi="Verdana" w:cs="Calibri"/>
                <w:b/>
                <w:bCs/>
                <w:sz w:val="18"/>
                <w:szCs w:val="18"/>
              </w:rPr>
            </w:pPr>
            <w:r w:rsidRPr="00900074">
              <w:rPr>
                <w:rFonts w:ascii="Verdana" w:hAnsi="Verdana" w:cs="Calibri"/>
                <w:b/>
                <w:bCs/>
                <w:sz w:val="18"/>
                <w:szCs w:val="18"/>
              </w:rPr>
              <w:t> </w:t>
            </w:r>
          </w:p>
          <w:p w:rsidR="008053F9" w:rsidRPr="00E67044" w:rsidRDefault="008053F9" w:rsidP="005525B7">
            <w:pPr>
              <w:spacing w:after="0" w:line="240" w:lineRule="auto"/>
              <w:rPr>
                <w:rFonts w:ascii="Verdana" w:hAnsi="Verdana" w:cs="Calibri"/>
                <w:b/>
                <w:bCs/>
                <w:sz w:val="18"/>
                <w:szCs w:val="18"/>
              </w:rPr>
            </w:pPr>
            <w:r w:rsidRPr="00E67044">
              <w:rPr>
                <w:rFonts w:ascii="Verdana" w:hAnsi="Verdana" w:cs="Calibri"/>
                <w:b/>
                <w:bCs/>
                <w:sz w:val="18"/>
                <w:szCs w:val="18"/>
              </w:rPr>
              <w:t xml:space="preserve"> ΦΠΑ 13% </w:t>
            </w:r>
          </w:p>
        </w:tc>
        <w:tc>
          <w:tcPr>
            <w:tcW w:w="1358" w:type="dxa"/>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1.136,06  </w:t>
            </w:r>
          </w:p>
        </w:tc>
      </w:tr>
      <w:tr w:rsidR="008053F9" w:rsidRPr="00E67044" w:rsidTr="002F3F43">
        <w:trPr>
          <w:trHeight w:val="300"/>
        </w:trPr>
        <w:tc>
          <w:tcPr>
            <w:tcW w:w="958"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3250"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1339" w:type="dxa"/>
            <w:tcBorders>
              <w:top w:val="nil"/>
              <w:left w:val="nil"/>
              <w:bottom w:val="nil"/>
              <w:right w:val="single" w:sz="4" w:space="0" w:color="auto"/>
            </w:tcBorders>
            <w:shd w:val="clear" w:color="auto" w:fill="auto"/>
            <w:noWrap/>
            <w:vAlign w:val="bottom"/>
            <w:hideMark/>
          </w:tcPr>
          <w:p w:rsidR="008053F9" w:rsidRPr="00E67044" w:rsidRDefault="008053F9" w:rsidP="005525B7">
            <w:pPr>
              <w:spacing w:after="0" w:line="240" w:lineRule="auto"/>
              <w:rPr>
                <w:rFonts w:cs="Calibri"/>
              </w:rPr>
            </w:pPr>
          </w:p>
        </w:tc>
        <w:tc>
          <w:tcPr>
            <w:tcW w:w="3915" w:type="dxa"/>
            <w:gridSpan w:val="2"/>
            <w:tcBorders>
              <w:left w:val="single" w:sz="4" w:space="0" w:color="auto"/>
            </w:tcBorders>
            <w:shd w:val="clear" w:color="auto" w:fill="auto"/>
            <w:noWrap/>
            <w:vAlign w:val="bottom"/>
            <w:hideMark/>
          </w:tcPr>
          <w:p w:rsidR="008053F9" w:rsidRPr="00900074" w:rsidRDefault="008053F9" w:rsidP="005525B7">
            <w:pPr>
              <w:spacing w:after="0" w:line="240" w:lineRule="auto"/>
              <w:rPr>
                <w:rFonts w:ascii="Verdana" w:hAnsi="Verdana" w:cs="Calibri"/>
                <w:b/>
                <w:bCs/>
                <w:sz w:val="18"/>
                <w:szCs w:val="18"/>
              </w:rPr>
            </w:pPr>
            <w:r w:rsidRPr="00900074">
              <w:rPr>
                <w:rFonts w:ascii="Verdana" w:hAnsi="Verdana" w:cs="Calibri"/>
                <w:b/>
                <w:bCs/>
                <w:sz w:val="18"/>
                <w:szCs w:val="18"/>
              </w:rPr>
              <w:t> </w:t>
            </w:r>
          </w:p>
          <w:p w:rsidR="008053F9" w:rsidRPr="00E67044" w:rsidRDefault="008053F9" w:rsidP="005525B7">
            <w:pPr>
              <w:spacing w:after="0" w:line="240" w:lineRule="auto"/>
              <w:rPr>
                <w:rFonts w:ascii="Verdana" w:hAnsi="Verdana" w:cs="Calibri"/>
                <w:b/>
                <w:bCs/>
                <w:sz w:val="18"/>
                <w:szCs w:val="18"/>
              </w:rPr>
            </w:pPr>
            <w:r w:rsidRPr="00E67044">
              <w:rPr>
                <w:rFonts w:ascii="Verdana" w:hAnsi="Verdana" w:cs="Calibri"/>
                <w:b/>
                <w:bCs/>
                <w:sz w:val="18"/>
                <w:szCs w:val="18"/>
              </w:rPr>
              <w:t xml:space="preserve"> ΣΥΝΟΛΟ + ΦΠΑ   </w:t>
            </w:r>
          </w:p>
        </w:tc>
        <w:tc>
          <w:tcPr>
            <w:tcW w:w="1358" w:type="dxa"/>
            <w:shd w:val="clear" w:color="auto" w:fill="auto"/>
            <w:noWrap/>
            <w:vAlign w:val="bottom"/>
            <w:hideMark/>
          </w:tcPr>
          <w:p w:rsidR="008053F9" w:rsidRPr="00E67044" w:rsidRDefault="008053F9" w:rsidP="005525B7">
            <w:pPr>
              <w:spacing w:after="0" w:line="240" w:lineRule="auto"/>
              <w:jc w:val="right"/>
              <w:rPr>
                <w:rFonts w:ascii="Verdana" w:hAnsi="Verdana" w:cs="Calibri"/>
                <w:b/>
                <w:bCs/>
                <w:sz w:val="18"/>
                <w:szCs w:val="18"/>
              </w:rPr>
            </w:pPr>
            <w:r w:rsidRPr="00E67044">
              <w:rPr>
                <w:rFonts w:ascii="Verdana" w:hAnsi="Verdana" w:cs="Calibri"/>
                <w:b/>
                <w:bCs/>
                <w:sz w:val="18"/>
                <w:szCs w:val="18"/>
              </w:rPr>
              <w:t xml:space="preserve">9.874,96  </w:t>
            </w:r>
          </w:p>
        </w:tc>
      </w:tr>
    </w:tbl>
    <w:p w:rsidR="008053F9" w:rsidRDefault="008053F9" w:rsidP="008053F9">
      <w:pPr>
        <w:pStyle w:val="ae"/>
        <w:spacing w:after="0" w:line="360" w:lineRule="auto"/>
        <w:ind w:left="0"/>
        <w:jc w:val="both"/>
        <w:rPr>
          <w:rFonts w:ascii="Verdana" w:hAnsi="Verdana" w:cs="Calibri"/>
          <w:sz w:val="18"/>
          <w:szCs w:val="18"/>
        </w:rPr>
      </w:pPr>
    </w:p>
    <w:p w:rsidR="008053F9" w:rsidRPr="00FC4EAB" w:rsidRDefault="008053F9" w:rsidP="008053F9">
      <w:pPr>
        <w:pStyle w:val="ae"/>
        <w:spacing w:after="0" w:line="360" w:lineRule="auto"/>
        <w:ind w:left="0"/>
        <w:jc w:val="both"/>
        <w:rPr>
          <w:rFonts w:ascii="Verdana" w:hAnsi="Verdana" w:cs="Calibri"/>
          <w:sz w:val="18"/>
          <w:szCs w:val="18"/>
        </w:rPr>
      </w:pPr>
      <w:r w:rsidRPr="004878F8">
        <w:rPr>
          <w:rFonts w:ascii="Verdana" w:hAnsi="Verdana" w:cs="Calibri"/>
          <w:sz w:val="18"/>
          <w:szCs w:val="18"/>
        </w:rPr>
        <w:t xml:space="preserve">*Οι τιμές στα είδη ιχθυοπωλείου είναι ενδεικτικές για τον προσδιορισμό της δαπάνης και έχουν διαμορφωθεί με βάση την μέση λιανική τιμή του δελτίου πιστοποίησης τιμών της Περιφέρειας Αττικής στις </w:t>
      </w:r>
      <w:r>
        <w:rPr>
          <w:rFonts w:ascii="Verdana" w:hAnsi="Verdana" w:cs="Calibri"/>
          <w:sz w:val="18"/>
          <w:szCs w:val="18"/>
        </w:rPr>
        <w:t>17/02/2022</w:t>
      </w:r>
    </w:p>
    <w:p w:rsidR="008053F9" w:rsidRDefault="008053F9" w:rsidP="008053F9">
      <w:pPr>
        <w:jc w:val="both"/>
        <w:rPr>
          <w:rFonts w:ascii="Verdana" w:hAnsi="Verdana" w:cs="Calibri"/>
          <w:b/>
          <w:bCs/>
          <w:i/>
          <w:sz w:val="18"/>
          <w:szCs w:val="18"/>
          <w:u w:val="single"/>
        </w:rPr>
      </w:pPr>
    </w:p>
    <w:p w:rsidR="008053F9" w:rsidRDefault="0060104E" w:rsidP="008053F9">
      <w:pPr>
        <w:jc w:val="both"/>
        <w:rPr>
          <w:rFonts w:ascii="Verdana" w:hAnsi="Verdana" w:cs="Calibri"/>
          <w:b/>
          <w:bCs/>
          <w:i/>
          <w:sz w:val="18"/>
          <w:szCs w:val="18"/>
          <w:u w:val="single"/>
        </w:rPr>
      </w:pPr>
      <w:r>
        <w:rPr>
          <w:rFonts w:ascii="Verdana" w:hAnsi="Verdana" w:cs="Calibri"/>
          <w:b/>
          <w:bCs/>
          <w:i/>
          <w:sz w:val="18"/>
          <w:szCs w:val="18"/>
          <w:u w:val="single"/>
        </w:rPr>
        <w:t xml:space="preserve">ΟΜΑΔΑ </w:t>
      </w:r>
      <w:r w:rsidR="008053F9" w:rsidRPr="00D40683">
        <w:rPr>
          <w:rFonts w:ascii="Verdana" w:hAnsi="Verdana" w:cs="Calibri"/>
          <w:b/>
          <w:bCs/>
          <w:i/>
          <w:sz w:val="18"/>
          <w:szCs w:val="18"/>
          <w:u w:val="single"/>
        </w:rPr>
        <w:t>ΕΙΔΗ ΟΠΩΡΟΠΩΛΕΙΟΥ*</w:t>
      </w:r>
    </w:p>
    <w:tbl>
      <w:tblPr>
        <w:tblW w:w="9933" w:type="dxa"/>
        <w:tblInd w:w="98" w:type="dxa"/>
        <w:tblLayout w:type="fixed"/>
        <w:tblLook w:val="04A0"/>
      </w:tblPr>
      <w:tblGrid>
        <w:gridCol w:w="577"/>
        <w:gridCol w:w="2410"/>
        <w:gridCol w:w="1418"/>
        <w:gridCol w:w="1275"/>
        <w:gridCol w:w="1276"/>
        <w:gridCol w:w="1559"/>
        <w:gridCol w:w="1418"/>
      </w:tblGrid>
      <w:tr w:rsidR="008053F9" w:rsidRPr="00E67044" w:rsidTr="002F3F43">
        <w:trPr>
          <w:trHeight w:val="413"/>
        </w:trPr>
        <w:tc>
          <w:tcPr>
            <w:tcW w:w="577"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Α/Α</w:t>
            </w:r>
          </w:p>
        </w:tc>
        <w:tc>
          <w:tcPr>
            <w:tcW w:w="2410" w:type="dxa"/>
            <w:tcBorders>
              <w:top w:val="single" w:sz="8" w:space="0" w:color="auto"/>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ΠΕΡΙΓΡΑΦΗ</w:t>
            </w:r>
          </w:p>
        </w:tc>
        <w:tc>
          <w:tcPr>
            <w:tcW w:w="1418" w:type="dxa"/>
            <w:tcBorders>
              <w:top w:val="single" w:sz="8" w:space="0" w:color="auto"/>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ΣΥΣΚΕΥΑΣΙΑ</w:t>
            </w:r>
          </w:p>
        </w:tc>
        <w:tc>
          <w:tcPr>
            <w:tcW w:w="1275" w:type="dxa"/>
            <w:tcBorders>
              <w:top w:val="single" w:sz="8" w:space="0" w:color="auto"/>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 xml:space="preserve">ΦΠΑ </w:t>
            </w:r>
          </w:p>
        </w:tc>
        <w:tc>
          <w:tcPr>
            <w:tcW w:w="1276" w:type="dxa"/>
            <w:tcBorders>
              <w:top w:val="single" w:sz="8" w:space="0" w:color="auto"/>
              <w:left w:val="nil"/>
              <w:bottom w:val="single" w:sz="8" w:space="0" w:color="auto"/>
              <w:right w:val="nil"/>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 xml:space="preserve"> ΠΟΣOΤΗΤΑ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ΤΙΜΗ ΜΟΝΑΔΑΣ</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ΔΑΠΑΝΗ</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Αγγούρια</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proofErr w:type="spellStart"/>
            <w:r w:rsidRPr="00E67044">
              <w:rPr>
                <w:rFonts w:ascii="Verdana" w:hAnsi="Verdana" w:cs="Calibri"/>
                <w:sz w:val="18"/>
                <w:szCs w:val="18"/>
              </w:rPr>
              <w:t>τεμ</w:t>
            </w:r>
            <w:proofErr w:type="spellEnd"/>
            <w:r w:rsidRPr="00E67044">
              <w:rPr>
                <w:rFonts w:ascii="Verdana" w:hAnsi="Verdana" w:cs="Calibri"/>
                <w:sz w:val="18"/>
                <w:szCs w:val="18"/>
              </w:rPr>
              <w:t>.</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1.800,00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0,62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1.116,00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2</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Αγγούρια Κνωσού</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20,00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1,76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35,20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3</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 xml:space="preserve">Άνηθος δέμα 100 </w:t>
            </w:r>
            <w:proofErr w:type="spellStart"/>
            <w:r w:rsidRPr="00E67044">
              <w:rPr>
                <w:rFonts w:ascii="Verdana" w:hAnsi="Verdana" w:cs="Calibri"/>
                <w:sz w:val="18"/>
                <w:szCs w:val="18"/>
              </w:rPr>
              <w:t>γρ</w:t>
            </w:r>
            <w:proofErr w:type="spellEnd"/>
            <w:r w:rsidRPr="00E67044">
              <w:rPr>
                <w:rFonts w:ascii="Verdana" w:hAnsi="Verdana" w:cs="Calibri"/>
                <w:sz w:val="18"/>
                <w:szCs w:val="18"/>
              </w:rPr>
              <w:t>.</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proofErr w:type="spellStart"/>
            <w:r w:rsidRPr="00E67044">
              <w:rPr>
                <w:rFonts w:ascii="Verdana" w:hAnsi="Verdana" w:cs="Calibri"/>
                <w:sz w:val="18"/>
                <w:szCs w:val="18"/>
              </w:rPr>
              <w:t>τεμ</w:t>
            </w:r>
            <w:proofErr w:type="spellEnd"/>
            <w:r w:rsidRPr="00E67044">
              <w:rPr>
                <w:rFonts w:ascii="Verdana" w:hAnsi="Verdana" w:cs="Calibri"/>
                <w:sz w:val="18"/>
                <w:szCs w:val="18"/>
              </w:rPr>
              <w:t>.</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110,00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0,58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63,80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4</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 xml:space="preserve">Αχλάδια κρυστάλλια </w:t>
            </w:r>
            <w:r w:rsidRPr="00E67044">
              <w:rPr>
                <w:rFonts w:ascii="Verdana" w:hAnsi="Verdana" w:cs="Calibri"/>
                <w:sz w:val="18"/>
                <w:szCs w:val="18"/>
              </w:rPr>
              <w:lastRenderedPageBreak/>
              <w:t>εγχώρια</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lastRenderedPageBreak/>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w:t>
            </w:r>
            <w:r w:rsidRPr="00E67044">
              <w:rPr>
                <w:rFonts w:ascii="Verdana" w:hAnsi="Verdana" w:cs="Calibri"/>
                <w:sz w:val="18"/>
                <w:szCs w:val="18"/>
              </w:rPr>
              <w:lastRenderedPageBreak/>
              <w:t xml:space="preserve">800,00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lastRenderedPageBreak/>
              <w:t xml:space="preserve">1,76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1.408,00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lastRenderedPageBreak/>
              <w:t>5</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Βερίκοκα Διαμαντοπούλου</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250,00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1,98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495,00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6</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 xml:space="preserve">Δυόσμος δέμα 100 </w:t>
            </w:r>
            <w:proofErr w:type="spellStart"/>
            <w:r w:rsidRPr="00E67044">
              <w:rPr>
                <w:rFonts w:ascii="Verdana" w:hAnsi="Verdana" w:cs="Calibri"/>
                <w:sz w:val="18"/>
                <w:szCs w:val="18"/>
              </w:rPr>
              <w:t>γρ</w:t>
            </w:r>
            <w:proofErr w:type="spellEnd"/>
            <w:r w:rsidRPr="00E67044">
              <w:rPr>
                <w:rFonts w:ascii="Verdana" w:hAnsi="Verdana" w:cs="Calibri"/>
                <w:sz w:val="18"/>
                <w:szCs w:val="18"/>
              </w:rPr>
              <w:t>.</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proofErr w:type="spellStart"/>
            <w:r w:rsidRPr="00E67044">
              <w:rPr>
                <w:rFonts w:ascii="Verdana" w:hAnsi="Verdana" w:cs="Calibri"/>
                <w:sz w:val="18"/>
                <w:szCs w:val="18"/>
              </w:rPr>
              <w:t>τεμ</w:t>
            </w:r>
            <w:proofErr w:type="spellEnd"/>
            <w:r w:rsidRPr="00E67044">
              <w:rPr>
                <w:rFonts w:ascii="Verdana" w:hAnsi="Verdana" w:cs="Calibri"/>
                <w:sz w:val="18"/>
                <w:szCs w:val="18"/>
              </w:rPr>
              <w:t>.</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35,00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0,80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28,00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7</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Καρότα</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1.000,00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0,70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700,00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8</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Καρπούζια</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820,00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0,57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467,40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9</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 xml:space="preserve">Κεράσια </w:t>
            </w:r>
            <w:proofErr w:type="spellStart"/>
            <w:r w:rsidRPr="00E67044">
              <w:rPr>
                <w:rFonts w:ascii="Verdana" w:hAnsi="Verdana" w:cs="Calibri"/>
                <w:sz w:val="18"/>
                <w:szCs w:val="18"/>
              </w:rPr>
              <w:t>τραγανα</w:t>
            </w:r>
            <w:proofErr w:type="spellEnd"/>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25,00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3,97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99,25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10</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Κολοκύθια</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270,00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1,54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415,80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11</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Κρεμμύδια ξερά</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860,00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0,55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473,00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12</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Κρεμμύδια φρέσκα</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40,00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1,59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63,60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Λάχανο</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320,00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0,52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166,40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14</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Λεμόνια</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560,00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0,84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470,40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15</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 xml:space="preserve">Μαϊντανός 100 </w:t>
            </w:r>
            <w:proofErr w:type="spellStart"/>
            <w:r w:rsidRPr="00E67044">
              <w:rPr>
                <w:rFonts w:ascii="Verdana" w:hAnsi="Verdana" w:cs="Calibri"/>
                <w:sz w:val="18"/>
                <w:szCs w:val="18"/>
              </w:rPr>
              <w:t>γρ</w:t>
            </w:r>
            <w:proofErr w:type="spellEnd"/>
            <w:r w:rsidRPr="00E67044">
              <w:rPr>
                <w:rFonts w:ascii="Verdana" w:hAnsi="Verdana" w:cs="Calibri"/>
                <w:sz w:val="18"/>
                <w:szCs w:val="18"/>
              </w:rPr>
              <w:t xml:space="preserve">. </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proofErr w:type="spellStart"/>
            <w:r w:rsidRPr="00E67044">
              <w:rPr>
                <w:rFonts w:ascii="Verdana" w:hAnsi="Verdana" w:cs="Calibri"/>
                <w:sz w:val="18"/>
                <w:szCs w:val="18"/>
              </w:rPr>
              <w:t>τεμ</w:t>
            </w:r>
            <w:proofErr w:type="spellEnd"/>
            <w:r w:rsidRPr="00E67044">
              <w:rPr>
                <w:rFonts w:ascii="Verdana" w:hAnsi="Verdana" w:cs="Calibri"/>
                <w:sz w:val="18"/>
                <w:szCs w:val="18"/>
              </w:rPr>
              <w:t>.</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180,00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0,49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88,20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16</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 xml:space="preserve">Μανταρίνια </w:t>
            </w:r>
            <w:proofErr w:type="spellStart"/>
            <w:r w:rsidRPr="00E67044">
              <w:rPr>
                <w:rFonts w:ascii="Verdana" w:hAnsi="Verdana" w:cs="Calibri"/>
                <w:sz w:val="18"/>
                <w:szCs w:val="18"/>
              </w:rPr>
              <w:t>κλημεντ</w:t>
            </w:r>
            <w:proofErr w:type="spellEnd"/>
            <w:r w:rsidRPr="00E67044">
              <w:rPr>
                <w:rFonts w:ascii="Verdana" w:hAnsi="Verdana" w:cs="Calibri"/>
                <w:sz w:val="18"/>
                <w:szCs w:val="18"/>
              </w:rPr>
              <w:t>.</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180,00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1,23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221,40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17</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Μαρούλι</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proofErr w:type="spellStart"/>
            <w:r w:rsidRPr="00E67044">
              <w:rPr>
                <w:rFonts w:ascii="Verdana" w:hAnsi="Verdana" w:cs="Calibri"/>
                <w:sz w:val="18"/>
                <w:szCs w:val="18"/>
              </w:rPr>
              <w:t>τεμ</w:t>
            </w:r>
            <w:proofErr w:type="spellEnd"/>
            <w:r w:rsidRPr="00E67044">
              <w:rPr>
                <w:rFonts w:ascii="Verdana" w:hAnsi="Verdana" w:cs="Calibri"/>
                <w:sz w:val="18"/>
                <w:szCs w:val="18"/>
              </w:rPr>
              <w:t>.</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570,00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0,66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376,20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18</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Μελιτζάνες φλάσκες</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80,00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2,20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176,00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19</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 xml:space="preserve">Μήλα </w:t>
            </w:r>
            <w:proofErr w:type="spellStart"/>
            <w:r w:rsidRPr="00E67044">
              <w:rPr>
                <w:rFonts w:ascii="Verdana" w:hAnsi="Verdana" w:cs="Calibri"/>
                <w:sz w:val="18"/>
                <w:szCs w:val="18"/>
              </w:rPr>
              <w:t>σταρκιν</w:t>
            </w:r>
            <w:proofErr w:type="spellEnd"/>
            <w:r w:rsidRPr="00E67044">
              <w:rPr>
                <w:rFonts w:ascii="Verdana" w:hAnsi="Verdana" w:cs="Calibri"/>
                <w:sz w:val="18"/>
                <w:szCs w:val="18"/>
              </w:rPr>
              <w:t xml:space="preserve">  Α΄ </w:t>
            </w:r>
            <w:proofErr w:type="spellStart"/>
            <w:r w:rsidRPr="00E67044">
              <w:rPr>
                <w:rFonts w:ascii="Verdana" w:hAnsi="Verdana" w:cs="Calibri"/>
                <w:sz w:val="18"/>
                <w:szCs w:val="18"/>
              </w:rPr>
              <w:t>ποιοτ</w:t>
            </w:r>
            <w:proofErr w:type="spellEnd"/>
            <w:r w:rsidRPr="00E67044">
              <w:rPr>
                <w:rFonts w:ascii="Verdana" w:hAnsi="Verdana" w:cs="Calibri"/>
                <w:sz w:val="18"/>
                <w:szCs w:val="18"/>
              </w:rPr>
              <w:t xml:space="preserve">. </w:t>
            </w:r>
            <w:proofErr w:type="spellStart"/>
            <w:r w:rsidRPr="00E67044">
              <w:rPr>
                <w:rFonts w:ascii="Verdana" w:hAnsi="Verdana" w:cs="Calibri"/>
                <w:sz w:val="18"/>
                <w:szCs w:val="18"/>
              </w:rPr>
              <w:t>Εγχ</w:t>
            </w:r>
            <w:proofErr w:type="spellEnd"/>
            <w:r w:rsidRPr="00E67044">
              <w:rPr>
                <w:rFonts w:ascii="Verdana" w:hAnsi="Verdana" w:cs="Calibri"/>
                <w:sz w:val="18"/>
                <w:szCs w:val="18"/>
              </w:rPr>
              <w:t>.</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1.000,00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1,14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1.140,00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20</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Μπανάνες</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2.000,00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1,14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2.280,00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21</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 xml:space="preserve">Ντομάτες Α΄ </w:t>
            </w:r>
            <w:proofErr w:type="spellStart"/>
            <w:r w:rsidRPr="00E67044">
              <w:rPr>
                <w:rFonts w:ascii="Verdana" w:hAnsi="Verdana" w:cs="Calibri"/>
                <w:sz w:val="18"/>
                <w:szCs w:val="18"/>
              </w:rPr>
              <w:t>ποιοτ</w:t>
            </w:r>
            <w:proofErr w:type="spellEnd"/>
            <w:r w:rsidRPr="00E67044">
              <w:rPr>
                <w:rFonts w:ascii="Verdana" w:hAnsi="Verdana" w:cs="Calibri"/>
                <w:sz w:val="18"/>
                <w:szCs w:val="18"/>
              </w:rPr>
              <w:t>.</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1.550,00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1,50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2.325,00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22</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Πατάτες εγχώριες</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3.200,00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0,74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2.368,00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23</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Πεπόνια</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730,00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1,23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897,90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24</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 xml:space="preserve">Πιπεριές </w:t>
            </w:r>
            <w:proofErr w:type="spellStart"/>
            <w:r w:rsidRPr="00E67044">
              <w:rPr>
                <w:rFonts w:ascii="Verdana" w:hAnsi="Verdana" w:cs="Calibri"/>
                <w:sz w:val="18"/>
                <w:szCs w:val="18"/>
              </w:rPr>
              <w:t>στρογ</w:t>
            </w:r>
            <w:proofErr w:type="spellEnd"/>
            <w:r w:rsidRPr="00E67044">
              <w:rPr>
                <w:rFonts w:ascii="Verdana" w:hAnsi="Verdana" w:cs="Calibri"/>
                <w:sz w:val="18"/>
                <w:szCs w:val="18"/>
              </w:rPr>
              <w:t>.</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160,00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2,20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352,00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25</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Πορτοκάλια</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460,00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0,62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285,20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26</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Ροδάκινα - Νεκταρίνια</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210,00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2,20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462,00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27</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Σέλινο</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35,00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1,28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44,80  </w:t>
            </w:r>
          </w:p>
        </w:tc>
      </w:tr>
      <w:tr w:rsidR="008053F9" w:rsidRPr="00E67044" w:rsidTr="002F3F43">
        <w:trPr>
          <w:trHeight w:val="413"/>
        </w:trPr>
        <w:tc>
          <w:tcPr>
            <w:tcW w:w="577" w:type="dxa"/>
            <w:tcBorders>
              <w:top w:val="nil"/>
              <w:left w:val="single" w:sz="8" w:space="0" w:color="auto"/>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28</w:t>
            </w:r>
          </w:p>
        </w:tc>
        <w:tc>
          <w:tcPr>
            <w:tcW w:w="2410"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Σκόρδα το ένα</w:t>
            </w:r>
          </w:p>
        </w:tc>
        <w:tc>
          <w:tcPr>
            <w:tcW w:w="1418"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proofErr w:type="spellStart"/>
            <w:r w:rsidRPr="00E67044">
              <w:rPr>
                <w:rFonts w:ascii="Verdana" w:hAnsi="Verdana" w:cs="Calibri"/>
                <w:sz w:val="18"/>
                <w:szCs w:val="18"/>
              </w:rPr>
              <w:t>τεμ</w:t>
            </w:r>
            <w:proofErr w:type="spellEnd"/>
            <w:r w:rsidRPr="00E67044">
              <w:rPr>
                <w:rFonts w:ascii="Verdana" w:hAnsi="Verdana" w:cs="Calibri"/>
                <w:sz w:val="18"/>
                <w:szCs w:val="18"/>
              </w:rPr>
              <w:t>.</w:t>
            </w:r>
          </w:p>
        </w:tc>
        <w:tc>
          <w:tcPr>
            <w:tcW w:w="1275" w:type="dxa"/>
            <w:tcBorders>
              <w:top w:val="nil"/>
              <w:left w:val="nil"/>
              <w:bottom w:val="single" w:sz="8"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8"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270,00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0,40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108,00  </w:t>
            </w:r>
          </w:p>
        </w:tc>
      </w:tr>
      <w:tr w:rsidR="008053F9" w:rsidRPr="00E67044" w:rsidTr="002F3F43">
        <w:trPr>
          <w:trHeight w:val="413"/>
        </w:trPr>
        <w:tc>
          <w:tcPr>
            <w:tcW w:w="577" w:type="dxa"/>
            <w:tcBorders>
              <w:top w:val="nil"/>
              <w:left w:val="single" w:sz="8" w:space="0" w:color="auto"/>
              <w:bottom w:val="single" w:sz="4"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29</w:t>
            </w:r>
          </w:p>
        </w:tc>
        <w:tc>
          <w:tcPr>
            <w:tcW w:w="2410" w:type="dxa"/>
            <w:tcBorders>
              <w:top w:val="nil"/>
              <w:left w:val="nil"/>
              <w:bottom w:val="single" w:sz="4" w:space="0" w:color="auto"/>
              <w:right w:val="single" w:sz="8"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Σπανάκι</w:t>
            </w:r>
          </w:p>
        </w:tc>
        <w:tc>
          <w:tcPr>
            <w:tcW w:w="1418" w:type="dxa"/>
            <w:tcBorders>
              <w:top w:val="nil"/>
              <w:left w:val="nil"/>
              <w:bottom w:val="single" w:sz="4"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nil"/>
              <w:left w:val="nil"/>
              <w:bottom w:val="single" w:sz="4" w:space="0" w:color="auto"/>
              <w:right w:val="single" w:sz="8"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nil"/>
              <w:left w:val="nil"/>
              <w:bottom w:val="single" w:sz="4" w:space="0" w:color="auto"/>
              <w:right w:val="nil"/>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110,00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1,64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180,40  </w:t>
            </w:r>
          </w:p>
        </w:tc>
      </w:tr>
      <w:tr w:rsidR="008053F9" w:rsidRPr="00E67044" w:rsidTr="002F3F43">
        <w:trPr>
          <w:trHeight w:val="413"/>
        </w:trPr>
        <w:tc>
          <w:tcPr>
            <w:tcW w:w="5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30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Φασόλια (μπαρμπούνια – τσαουλιά)</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130,00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3,97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516,10  </w:t>
            </w:r>
          </w:p>
        </w:tc>
      </w:tr>
      <w:tr w:rsidR="008053F9" w:rsidRPr="00E67044" w:rsidTr="002F3F43">
        <w:trPr>
          <w:trHeight w:val="413"/>
        </w:trPr>
        <w:tc>
          <w:tcPr>
            <w:tcW w:w="5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31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Φράουλες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3F9" w:rsidRPr="00E67044" w:rsidRDefault="008053F9" w:rsidP="005525B7">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              290,00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2,65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768,50  </w:t>
            </w:r>
          </w:p>
        </w:tc>
      </w:tr>
      <w:tr w:rsidR="008053F9" w:rsidRPr="00E67044" w:rsidTr="002F3F43">
        <w:trPr>
          <w:trHeight w:val="396"/>
        </w:trPr>
        <w:tc>
          <w:tcPr>
            <w:tcW w:w="577"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2410"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1418"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1275" w:type="dxa"/>
            <w:tcBorders>
              <w:top w:val="nil"/>
              <w:left w:val="nil"/>
              <w:bottom w:val="nil"/>
              <w:right w:val="single" w:sz="4" w:space="0" w:color="auto"/>
            </w:tcBorders>
            <w:shd w:val="clear" w:color="auto" w:fill="auto"/>
            <w:noWrap/>
            <w:vAlign w:val="bottom"/>
            <w:hideMark/>
          </w:tcPr>
          <w:p w:rsidR="008053F9" w:rsidRPr="00E67044" w:rsidRDefault="008053F9" w:rsidP="005525B7">
            <w:pPr>
              <w:spacing w:after="0" w:line="240" w:lineRule="auto"/>
              <w:rPr>
                <w:rFonts w:cs="Calibri"/>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 xml:space="preserve">ΣΥΝΟΛΟ </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b/>
                <w:bCs/>
                <w:sz w:val="18"/>
                <w:szCs w:val="18"/>
              </w:rPr>
            </w:pPr>
            <w:r w:rsidRPr="00E67044">
              <w:rPr>
                <w:rFonts w:ascii="Verdana" w:hAnsi="Verdana" w:cs="Calibri"/>
                <w:b/>
                <w:bCs/>
                <w:sz w:val="18"/>
                <w:szCs w:val="18"/>
              </w:rPr>
              <w:t xml:space="preserve">18.591,55  </w:t>
            </w:r>
          </w:p>
        </w:tc>
      </w:tr>
      <w:tr w:rsidR="008053F9" w:rsidRPr="00E67044" w:rsidTr="002F3F43">
        <w:trPr>
          <w:trHeight w:val="396"/>
        </w:trPr>
        <w:tc>
          <w:tcPr>
            <w:tcW w:w="577"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2410"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1418"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1275" w:type="dxa"/>
            <w:tcBorders>
              <w:top w:val="nil"/>
              <w:left w:val="nil"/>
              <w:bottom w:val="nil"/>
              <w:right w:val="single" w:sz="4" w:space="0" w:color="auto"/>
            </w:tcBorders>
            <w:shd w:val="clear" w:color="auto" w:fill="auto"/>
            <w:noWrap/>
            <w:vAlign w:val="bottom"/>
            <w:hideMark/>
          </w:tcPr>
          <w:p w:rsidR="008053F9" w:rsidRPr="00E67044" w:rsidRDefault="008053F9" w:rsidP="005525B7">
            <w:pPr>
              <w:spacing w:after="0" w:line="240" w:lineRule="auto"/>
              <w:rPr>
                <w:rFonts w:cs="Calibri"/>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ΦΠΑ 13%</w:t>
            </w:r>
          </w:p>
        </w:tc>
        <w:tc>
          <w:tcPr>
            <w:tcW w:w="1418" w:type="dxa"/>
            <w:tcBorders>
              <w:top w:val="nil"/>
              <w:left w:val="nil"/>
              <w:bottom w:val="single" w:sz="4" w:space="0" w:color="auto"/>
              <w:right w:val="single" w:sz="4" w:space="0" w:color="auto"/>
            </w:tcBorders>
            <w:shd w:val="clear" w:color="auto" w:fill="auto"/>
            <w:noWrap/>
            <w:vAlign w:val="bottom"/>
            <w:hideMark/>
          </w:tcPr>
          <w:p w:rsidR="008053F9" w:rsidRPr="00E67044" w:rsidRDefault="008053F9" w:rsidP="005525B7">
            <w:pPr>
              <w:spacing w:after="0" w:line="240" w:lineRule="auto"/>
              <w:jc w:val="right"/>
              <w:rPr>
                <w:rFonts w:ascii="Verdana" w:hAnsi="Verdana" w:cs="Calibri"/>
                <w:sz w:val="18"/>
                <w:szCs w:val="18"/>
              </w:rPr>
            </w:pPr>
            <w:r w:rsidRPr="00E67044">
              <w:rPr>
                <w:rFonts w:ascii="Verdana" w:hAnsi="Verdana" w:cs="Calibri"/>
                <w:sz w:val="18"/>
                <w:szCs w:val="18"/>
              </w:rPr>
              <w:t xml:space="preserve">2.416,90  </w:t>
            </w:r>
          </w:p>
        </w:tc>
      </w:tr>
      <w:tr w:rsidR="008053F9" w:rsidRPr="00E67044" w:rsidTr="002F3F43">
        <w:trPr>
          <w:trHeight w:val="413"/>
        </w:trPr>
        <w:tc>
          <w:tcPr>
            <w:tcW w:w="577"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2410"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1418" w:type="dxa"/>
            <w:tcBorders>
              <w:top w:val="nil"/>
              <w:left w:val="nil"/>
              <w:bottom w:val="nil"/>
              <w:right w:val="nil"/>
            </w:tcBorders>
            <w:shd w:val="clear" w:color="auto" w:fill="auto"/>
            <w:noWrap/>
            <w:vAlign w:val="bottom"/>
            <w:hideMark/>
          </w:tcPr>
          <w:p w:rsidR="008053F9" w:rsidRPr="00E67044" w:rsidRDefault="008053F9" w:rsidP="005525B7">
            <w:pPr>
              <w:spacing w:after="0" w:line="240" w:lineRule="auto"/>
              <w:rPr>
                <w:rFonts w:cs="Calibri"/>
              </w:rPr>
            </w:pPr>
          </w:p>
        </w:tc>
        <w:tc>
          <w:tcPr>
            <w:tcW w:w="1275" w:type="dxa"/>
            <w:tcBorders>
              <w:top w:val="nil"/>
              <w:left w:val="nil"/>
              <w:bottom w:val="nil"/>
              <w:right w:val="single" w:sz="4" w:space="0" w:color="auto"/>
            </w:tcBorders>
            <w:shd w:val="clear" w:color="auto" w:fill="auto"/>
            <w:noWrap/>
            <w:vAlign w:val="bottom"/>
            <w:hideMark/>
          </w:tcPr>
          <w:p w:rsidR="008053F9" w:rsidRPr="00E67044" w:rsidRDefault="008053F9" w:rsidP="005525B7">
            <w:pPr>
              <w:spacing w:after="0" w:line="240" w:lineRule="auto"/>
              <w:rPr>
                <w:rFonts w:cs="Calibri"/>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53F9" w:rsidRPr="00900074" w:rsidRDefault="008053F9" w:rsidP="005525B7">
            <w:pPr>
              <w:spacing w:after="0" w:line="240" w:lineRule="auto"/>
              <w:rPr>
                <w:rFonts w:ascii="Verdana" w:hAnsi="Verdana" w:cs="Calibri"/>
                <w:b/>
                <w:bCs/>
                <w:sz w:val="18"/>
                <w:szCs w:val="18"/>
              </w:rPr>
            </w:pPr>
            <w:r w:rsidRPr="00900074">
              <w:rPr>
                <w:rFonts w:ascii="Verdana" w:hAnsi="Verdana" w:cs="Calibri"/>
                <w:b/>
                <w:bCs/>
                <w:sz w:val="18"/>
                <w:szCs w:val="18"/>
              </w:rPr>
              <w:t> </w:t>
            </w:r>
          </w:p>
          <w:p w:rsidR="008053F9" w:rsidRPr="00E67044" w:rsidRDefault="008053F9" w:rsidP="005525B7">
            <w:pPr>
              <w:spacing w:after="0" w:line="240" w:lineRule="auto"/>
              <w:rPr>
                <w:rFonts w:ascii="Verdana" w:hAnsi="Verdana" w:cs="Calibri"/>
                <w:b/>
                <w:bCs/>
                <w:sz w:val="18"/>
                <w:szCs w:val="18"/>
              </w:rPr>
            </w:pPr>
            <w:r w:rsidRPr="00E67044">
              <w:rPr>
                <w:rFonts w:ascii="Verdana" w:hAnsi="Verdana" w:cs="Calibri"/>
                <w:b/>
                <w:bCs/>
                <w:sz w:val="18"/>
                <w:szCs w:val="18"/>
              </w:rPr>
              <w:t xml:space="preserve"> ΣΥΝΟΛΟ + ΦΠΑ   </w:t>
            </w:r>
          </w:p>
          <w:p w:rsidR="008053F9" w:rsidRPr="00E67044" w:rsidRDefault="008053F9" w:rsidP="005525B7">
            <w:pPr>
              <w:spacing w:after="0" w:line="240" w:lineRule="auto"/>
              <w:rPr>
                <w:rFonts w:ascii="Verdana" w:hAnsi="Verdana" w:cs="Calibri"/>
                <w:sz w:val="18"/>
                <w:szCs w:val="18"/>
              </w:rPr>
            </w:pPr>
            <w:r w:rsidRPr="00E67044">
              <w:rPr>
                <w:rFonts w:ascii="Verdana" w:hAnsi="Verdana" w:cs="Calibri"/>
                <w:sz w:val="18"/>
                <w:szCs w:val="18"/>
              </w:rPr>
              <w:t> </w:t>
            </w:r>
          </w:p>
        </w:tc>
        <w:tc>
          <w:tcPr>
            <w:tcW w:w="1418" w:type="dxa"/>
            <w:tcBorders>
              <w:top w:val="nil"/>
              <w:left w:val="nil"/>
              <w:bottom w:val="single" w:sz="8" w:space="0" w:color="000000"/>
              <w:right w:val="single" w:sz="8" w:space="0" w:color="000000"/>
            </w:tcBorders>
            <w:shd w:val="clear" w:color="auto" w:fill="auto"/>
            <w:noWrap/>
            <w:vAlign w:val="bottom"/>
            <w:hideMark/>
          </w:tcPr>
          <w:p w:rsidR="008053F9" w:rsidRPr="00E67044" w:rsidRDefault="008053F9" w:rsidP="005525B7">
            <w:pPr>
              <w:spacing w:after="0" w:line="240" w:lineRule="auto"/>
              <w:jc w:val="right"/>
              <w:rPr>
                <w:rFonts w:ascii="Verdana" w:hAnsi="Verdana" w:cs="Calibri"/>
                <w:b/>
                <w:bCs/>
                <w:sz w:val="18"/>
                <w:szCs w:val="18"/>
              </w:rPr>
            </w:pPr>
            <w:r w:rsidRPr="00E67044">
              <w:rPr>
                <w:rFonts w:ascii="Verdana" w:hAnsi="Verdana" w:cs="Calibri"/>
                <w:b/>
                <w:bCs/>
                <w:sz w:val="18"/>
                <w:szCs w:val="18"/>
              </w:rPr>
              <w:t xml:space="preserve">21.008,45  </w:t>
            </w:r>
          </w:p>
        </w:tc>
      </w:tr>
    </w:tbl>
    <w:p w:rsidR="008053F9" w:rsidRDefault="008053F9" w:rsidP="008053F9">
      <w:pPr>
        <w:jc w:val="both"/>
        <w:rPr>
          <w:rFonts w:ascii="Verdana" w:hAnsi="Verdana" w:cs="Calibri"/>
          <w:b/>
          <w:bCs/>
          <w:i/>
          <w:sz w:val="18"/>
          <w:szCs w:val="18"/>
          <w:u w:val="single"/>
        </w:rPr>
      </w:pPr>
    </w:p>
    <w:p w:rsidR="008053F9" w:rsidRPr="00FC4EAB" w:rsidRDefault="008053F9" w:rsidP="008053F9">
      <w:pPr>
        <w:pStyle w:val="ae"/>
        <w:widowControl w:val="0"/>
        <w:spacing w:after="0" w:line="360" w:lineRule="auto"/>
        <w:ind w:left="0" w:right="23"/>
        <w:rPr>
          <w:rFonts w:ascii="Verdana" w:hAnsi="Verdana" w:cs="Calibri"/>
          <w:sz w:val="18"/>
          <w:szCs w:val="18"/>
        </w:rPr>
      </w:pPr>
      <w:r w:rsidRPr="004878F8">
        <w:rPr>
          <w:rFonts w:ascii="Verdana" w:hAnsi="Verdana" w:cs="Calibri"/>
          <w:sz w:val="18"/>
          <w:szCs w:val="18"/>
        </w:rPr>
        <w:t xml:space="preserve">*Οι τιμές στα είδη οπωροπωλείου είναι ενδεικτικές για τον προσδιορισμό της δαπάνης και έχουν διαμορφωθεί με βάση την μέση λιανική τιμή του δελτίου πιστοποίησης τιμών της Περιφέρειας Αττικής των εξής ημερομηνιών: </w:t>
      </w:r>
      <w:r>
        <w:rPr>
          <w:rFonts w:ascii="Verdana" w:hAnsi="Verdana" w:cs="Calibri"/>
          <w:sz w:val="18"/>
          <w:szCs w:val="18"/>
        </w:rPr>
        <w:t>25/02/2022</w:t>
      </w:r>
      <w:r w:rsidRPr="004878F8">
        <w:rPr>
          <w:rFonts w:ascii="Verdana" w:hAnsi="Verdana" w:cs="Calibri"/>
          <w:sz w:val="18"/>
          <w:szCs w:val="18"/>
        </w:rPr>
        <w:t xml:space="preserve"> και </w:t>
      </w:r>
      <w:r>
        <w:rPr>
          <w:rFonts w:ascii="Verdana" w:hAnsi="Verdana" w:cs="Calibri"/>
          <w:sz w:val="18"/>
          <w:szCs w:val="18"/>
        </w:rPr>
        <w:t>23/04/2021,11/06/2021 για τα καλοκαιρινά φρούτα</w:t>
      </w:r>
      <w:r w:rsidRPr="004878F8">
        <w:rPr>
          <w:rFonts w:ascii="Verdana" w:hAnsi="Verdana" w:cs="Calibri"/>
          <w:sz w:val="18"/>
          <w:szCs w:val="18"/>
        </w:rPr>
        <w:t>.</w:t>
      </w:r>
    </w:p>
    <w:p w:rsidR="008053F9" w:rsidRPr="00FC4EAB" w:rsidRDefault="008053F9" w:rsidP="008053F9">
      <w:pPr>
        <w:pStyle w:val="aa"/>
        <w:spacing w:line="240" w:lineRule="auto"/>
        <w:ind w:left="284"/>
        <w:rPr>
          <w:rFonts w:ascii="Verdana" w:hAnsi="Verdana" w:cs="Calibri"/>
          <w:sz w:val="18"/>
          <w:szCs w:val="18"/>
        </w:rPr>
      </w:pPr>
    </w:p>
    <w:p w:rsidR="008053F9" w:rsidRDefault="0060104E" w:rsidP="008053F9">
      <w:pPr>
        <w:jc w:val="both"/>
        <w:rPr>
          <w:rFonts w:ascii="Verdana" w:hAnsi="Verdana" w:cs="Calibri"/>
          <w:b/>
          <w:bCs/>
          <w:i/>
          <w:sz w:val="18"/>
          <w:szCs w:val="18"/>
          <w:u w:val="single"/>
        </w:rPr>
      </w:pPr>
      <w:r>
        <w:rPr>
          <w:rFonts w:ascii="Verdana" w:hAnsi="Verdana" w:cs="Calibri"/>
          <w:b/>
          <w:bCs/>
          <w:i/>
          <w:sz w:val="18"/>
          <w:szCs w:val="18"/>
          <w:u w:val="single"/>
        </w:rPr>
        <w:t xml:space="preserve">ΟΜΑΔΑ </w:t>
      </w:r>
      <w:r w:rsidR="008053F9" w:rsidRPr="00D40683">
        <w:rPr>
          <w:rFonts w:ascii="Verdana" w:hAnsi="Verdana" w:cs="Calibri"/>
          <w:b/>
          <w:bCs/>
          <w:i/>
          <w:sz w:val="18"/>
          <w:szCs w:val="18"/>
          <w:u w:val="single"/>
        </w:rPr>
        <w:t xml:space="preserve">ΕΙΔΗ ΑΡΤΟΥ  </w:t>
      </w:r>
    </w:p>
    <w:tbl>
      <w:tblPr>
        <w:tblW w:w="106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3"/>
        <w:gridCol w:w="2569"/>
        <w:gridCol w:w="1490"/>
        <w:gridCol w:w="1671"/>
        <w:gridCol w:w="1403"/>
        <w:gridCol w:w="1253"/>
        <w:gridCol w:w="1639"/>
      </w:tblGrid>
      <w:tr w:rsidR="008053F9" w:rsidRPr="00E67044" w:rsidTr="002F3F43">
        <w:trPr>
          <w:trHeight w:val="335"/>
        </w:trPr>
        <w:tc>
          <w:tcPr>
            <w:tcW w:w="643" w:type="dxa"/>
            <w:shd w:val="clear" w:color="auto" w:fill="auto"/>
            <w:vAlign w:val="bottom"/>
            <w:hideMark/>
          </w:tcPr>
          <w:p w:rsidR="008053F9" w:rsidRPr="00E67044" w:rsidRDefault="008053F9" w:rsidP="005525B7">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Α/Α</w:t>
            </w:r>
          </w:p>
        </w:tc>
        <w:tc>
          <w:tcPr>
            <w:tcW w:w="2569" w:type="dxa"/>
            <w:shd w:val="clear" w:color="auto" w:fill="auto"/>
            <w:vAlign w:val="bottom"/>
            <w:hideMark/>
          </w:tcPr>
          <w:p w:rsidR="008053F9" w:rsidRPr="00E67044" w:rsidRDefault="008053F9" w:rsidP="005525B7">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ΠΕΡΙΓΡΑΦΗ</w:t>
            </w:r>
          </w:p>
        </w:tc>
        <w:tc>
          <w:tcPr>
            <w:tcW w:w="1490" w:type="dxa"/>
            <w:shd w:val="clear" w:color="auto" w:fill="auto"/>
            <w:vAlign w:val="bottom"/>
            <w:hideMark/>
          </w:tcPr>
          <w:p w:rsidR="008053F9" w:rsidRPr="00E67044" w:rsidRDefault="008053F9" w:rsidP="005525B7">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ΣΥΣΚΕΥΑΣΙΑ</w:t>
            </w:r>
          </w:p>
        </w:tc>
        <w:tc>
          <w:tcPr>
            <w:tcW w:w="1671" w:type="dxa"/>
            <w:shd w:val="clear" w:color="auto" w:fill="auto"/>
            <w:vAlign w:val="bottom"/>
            <w:hideMark/>
          </w:tcPr>
          <w:p w:rsidR="008053F9" w:rsidRPr="00E67044" w:rsidRDefault="008053F9" w:rsidP="005525B7">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ΦΠΑ</w:t>
            </w:r>
          </w:p>
        </w:tc>
        <w:tc>
          <w:tcPr>
            <w:tcW w:w="1403" w:type="dxa"/>
            <w:shd w:val="clear" w:color="auto" w:fill="auto"/>
            <w:vAlign w:val="bottom"/>
            <w:hideMark/>
          </w:tcPr>
          <w:p w:rsidR="008053F9" w:rsidRPr="00E67044" w:rsidRDefault="008053F9" w:rsidP="005525B7">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ΠΟΣΟΤΗΤΑ</w:t>
            </w:r>
          </w:p>
        </w:tc>
        <w:tc>
          <w:tcPr>
            <w:tcW w:w="1253" w:type="dxa"/>
            <w:shd w:val="clear" w:color="auto" w:fill="auto"/>
            <w:vAlign w:val="bottom"/>
            <w:hideMark/>
          </w:tcPr>
          <w:p w:rsidR="008053F9" w:rsidRPr="00E67044" w:rsidRDefault="008053F9" w:rsidP="005525B7">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 xml:space="preserve">ΤΙΜΗ ΜΟΝΑΔΟΣ </w:t>
            </w:r>
          </w:p>
        </w:tc>
        <w:tc>
          <w:tcPr>
            <w:tcW w:w="1639" w:type="dxa"/>
            <w:shd w:val="clear" w:color="auto" w:fill="auto"/>
            <w:vAlign w:val="bottom"/>
            <w:hideMark/>
          </w:tcPr>
          <w:p w:rsidR="008053F9" w:rsidRPr="00E67044" w:rsidRDefault="008053F9" w:rsidP="005525B7">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 xml:space="preserve">ΔΑΠΑΝΗ </w:t>
            </w:r>
          </w:p>
        </w:tc>
      </w:tr>
      <w:tr w:rsidR="008053F9" w:rsidRPr="00E67044" w:rsidTr="002F3F43">
        <w:trPr>
          <w:trHeight w:val="335"/>
        </w:trPr>
        <w:tc>
          <w:tcPr>
            <w:tcW w:w="643" w:type="dxa"/>
            <w:shd w:val="clear" w:color="auto" w:fill="auto"/>
            <w:vAlign w:val="bottom"/>
            <w:hideMark/>
          </w:tcPr>
          <w:p w:rsidR="008053F9" w:rsidRPr="00E67044" w:rsidRDefault="008053F9" w:rsidP="005525B7">
            <w:pPr>
              <w:spacing w:after="0" w:line="240" w:lineRule="auto"/>
              <w:jc w:val="center"/>
              <w:rPr>
                <w:rFonts w:ascii="Verdana" w:hAnsi="Verdana" w:cs="Calibri"/>
                <w:color w:val="000000"/>
                <w:sz w:val="18"/>
                <w:szCs w:val="18"/>
              </w:rPr>
            </w:pPr>
            <w:r w:rsidRPr="00E67044">
              <w:rPr>
                <w:rFonts w:ascii="Verdana" w:hAnsi="Verdana" w:cs="Calibri"/>
                <w:color w:val="000000"/>
                <w:sz w:val="18"/>
                <w:szCs w:val="18"/>
              </w:rPr>
              <w:t>1</w:t>
            </w:r>
          </w:p>
        </w:tc>
        <w:tc>
          <w:tcPr>
            <w:tcW w:w="2569" w:type="dxa"/>
            <w:shd w:val="clear" w:color="auto" w:fill="auto"/>
            <w:vAlign w:val="bottom"/>
            <w:hideMark/>
          </w:tcPr>
          <w:p w:rsidR="008053F9" w:rsidRPr="00E67044" w:rsidRDefault="008053F9" w:rsidP="005525B7">
            <w:pPr>
              <w:spacing w:after="0" w:line="240" w:lineRule="auto"/>
              <w:rPr>
                <w:rFonts w:ascii="Verdana" w:hAnsi="Verdana" w:cs="Calibri"/>
                <w:color w:val="000000"/>
                <w:sz w:val="18"/>
                <w:szCs w:val="18"/>
              </w:rPr>
            </w:pPr>
            <w:r w:rsidRPr="00E67044">
              <w:rPr>
                <w:rFonts w:ascii="Verdana" w:hAnsi="Verdana" w:cs="Calibri"/>
                <w:color w:val="000000"/>
                <w:sz w:val="18"/>
                <w:szCs w:val="18"/>
              </w:rPr>
              <w:t xml:space="preserve">Άρτος ολικής αλέσεως(350 </w:t>
            </w:r>
            <w:proofErr w:type="spellStart"/>
            <w:r w:rsidRPr="00E67044">
              <w:rPr>
                <w:rFonts w:ascii="Verdana" w:hAnsi="Verdana" w:cs="Calibri"/>
                <w:color w:val="000000"/>
                <w:sz w:val="18"/>
                <w:szCs w:val="18"/>
              </w:rPr>
              <w:t>γρ</w:t>
            </w:r>
            <w:proofErr w:type="spellEnd"/>
            <w:r w:rsidRPr="00E67044">
              <w:rPr>
                <w:rFonts w:ascii="Verdana" w:hAnsi="Verdana" w:cs="Calibri"/>
                <w:color w:val="000000"/>
                <w:sz w:val="18"/>
                <w:szCs w:val="18"/>
              </w:rPr>
              <w:t>.)</w:t>
            </w:r>
          </w:p>
        </w:tc>
        <w:tc>
          <w:tcPr>
            <w:tcW w:w="1490" w:type="dxa"/>
            <w:shd w:val="clear" w:color="auto" w:fill="auto"/>
            <w:hideMark/>
          </w:tcPr>
          <w:p w:rsidR="008053F9" w:rsidRPr="00E67044" w:rsidRDefault="008053F9" w:rsidP="005525B7">
            <w:pPr>
              <w:spacing w:after="0" w:line="240" w:lineRule="auto"/>
              <w:jc w:val="center"/>
              <w:rPr>
                <w:rFonts w:ascii="Verdana" w:hAnsi="Verdana" w:cs="Calibri"/>
                <w:color w:val="000000"/>
                <w:sz w:val="18"/>
                <w:szCs w:val="18"/>
              </w:rPr>
            </w:pPr>
            <w:proofErr w:type="spellStart"/>
            <w:r w:rsidRPr="00E67044">
              <w:rPr>
                <w:rFonts w:ascii="Verdana" w:hAnsi="Verdana" w:cs="Calibri"/>
                <w:color w:val="000000"/>
                <w:sz w:val="18"/>
                <w:szCs w:val="18"/>
              </w:rPr>
              <w:t>τεμ</w:t>
            </w:r>
            <w:proofErr w:type="spellEnd"/>
            <w:r w:rsidRPr="00E67044">
              <w:rPr>
                <w:rFonts w:ascii="Verdana" w:hAnsi="Verdana" w:cs="Calibri"/>
                <w:color w:val="000000"/>
                <w:sz w:val="18"/>
                <w:szCs w:val="18"/>
              </w:rPr>
              <w:t>.</w:t>
            </w:r>
          </w:p>
        </w:tc>
        <w:tc>
          <w:tcPr>
            <w:tcW w:w="1671" w:type="dxa"/>
            <w:shd w:val="clear" w:color="auto" w:fill="auto"/>
            <w:hideMark/>
          </w:tcPr>
          <w:p w:rsidR="008053F9" w:rsidRPr="00E67044" w:rsidRDefault="008053F9" w:rsidP="005525B7">
            <w:pPr>
              <w:spacing w:after="0" w:line="240" w:lineRule="auto"/>
              <w:jc w:val="center"/>
              <w:rPr>
                <w:rFonts w:ascii="Verdana" w:hAnsi="Verdana" w:cs="Calibri"/>
                <w:color w:val="000000"/>
                <w:sz w:val="18"/>
                <w:szCs w:val="18"/>
              </w:rPr>
            </w:pPr>
            <w:r w:rsidRPr="00E67044">
              <w:rPr>
                <w:rFonts w:ascii="Verdana" w:hAnsi="Verdana" w:cs="Calibri"/>
                <w:color w:val="000000"/>
                <w:sz w:val="18"/>
                <w:szCs w:val="18"/>
              </w:rPr>
              <w:t>13%</w:t>
            </w:r>
          </w:p>
        </w:tc>
        <w:tc>
          <w:tcPr>
            <w:tcW w:w="1403" w:type="dxa"/>
            <w:shd w:val="clear" w:color="auto" w:fill="auto"/>
            <w:vAlign w:val="bottom"/>
            <w:hideMark/>
          </w:tcPr>
          <w:p w:rsidR="008053F9" w:rsidRPr="00E67044" w:rsidRDefault="008053F9" w:rsidP="005525B7">
            <w:pPr>
              <w:spacing w:after="0" w:line="240" w:lineRule="auto"/>
              <w:jc w:val="center"/>
              <w:rPr>
                <w:rFonts w:ascii="Verdana" w:hAnsi="Verdana" w:cs="Calibri"/>
                <w:color w:val="000000"/>
                <w:sz w:val="18"/>
                <w:szCs w:val="18"/>
              </w:rPr>
            </w:pPr>
            <w:r w:rsidRPr="00E67044">
              <w:rPr>
                <w:rFonts w:ascii="Verdana" w:hAnsi="Verdana" w:cs="Calibri"/>
                <w:color w:val="000000"/>
                <w:sz w:val="18"/>
                <w:szCs w:val="18"/>
              </w:rPr>
              <w:t>8.200</w:t>
            </w:r>
          </w:p>
        </w:tc>
        <w:tc>
          <w:tcPr>
            <w:tcW w:w="1253" w:type="dxa"/>
            <w:shd w:val="clear" w:color="000000" w:fill="FFFFFF"/>
            <w:vAlign w:val="bottom"/>
            <w:hideMark/>
          </w:tcPr>
          <w:p w:rsidR="008053F9" w:rsidRPr="00E67044" w:rsidRDefault="008053F9" w:rsidP="005525B7">
            <w:pPr>
              <w:spacing w:after="0" w:line="240" w:lineRule="auto"/>
              <w:jc w:val="center"/>
              <w:rPr>
                <w:rFonts w:ascii="Verdana" w:hAnsi="Verdana" w:cs="Calibri"/>
                <w:color w:val="000000"/>
                <w:sz w:val="18"/>
                <w:szCs w:val="18"/>
              </w:rPr>
            </w:pPr>
            <w:r w:rsidRPr="00E67044">
              <w:rPr>
                <w:rFonts w:ascii="Verdana" w:hAnsi="Verdana" w:cs="Calibri"/>
                <w:color w:val="000000"/>
                <w:sz w:val="18"/>
                <w:szCs w:val="18"/>
              </w:rPr>
              <w:t xml:space="preserve">0,91  </w:t>
            </w:r>
          </w:p>
        </w:tc>
        <w:tc>
          <w:tcPr>
            <w:tcW w:w="1639" w:type="dxa"/>
            <w:shd w:val="clear" w:color="auto" w:fill="auto"/>
            <w:vAlign w:val="bottom"/>
            <w:hideMark/>
          </w:tcPr>
          <w:p w:rsidR="008053F9" w:rsidRPr="00E67044" w:rsidRDefault="008053F9" w:rsidP="005525B7">
            <w:pPr>
              <w:spacing w:after="0" w:line="240" w:lineRule="auto"/>
              <w:jc w:val="center"/>
              <w:rPr>
                <w:rFonts w:ascii="Verdana" w:hAnsi="Verdana" w:cs="Calibri"/>
                <w:color w:val="000000"/>
                <w:sz w:val="18"/>
                <w:szCs w:val="18"/>
              </w:rPr>
            </w:pPr>
            <w:r w:rsidRPr="00E67044">
              <w:rPr>
                <w:rFonts w:ascii="Verdana" w:hAnsi="Verdana" w:cs="Calibri"/>
                <w:color w:val="000000"/>
                <w:sz w:val="18"/>
                <w:szCs w:val="18"/>
              </w:rPr>
              <w:t>7.462,00</w:t>
            </w:r>
          </w:p>
        </w:tc>
      </w:tr>
      <w:tr w:rsidR="008053F9" w:rsidRPr="00E67044" w:rsidTr="002F3F43">
        <w:trPr>
          <w:trHeight w:val="335"/>
        </w:trPr>
        <w:tc>
          <w:tcPr>
            <w:tcW w:w="643" w:type="dxa"/>
            <w:shd w:val="clear" w:color="auto" w:fill="auto"/>
            <w:noWrap/>
            <w:vAlign w:val="bottom"/>
            <w:hideMark/>
          </w:tcPr>
          <w:p w:rsidR="008053F9" w:rsidRPr="00E67044" w:rsidRDefault="008053F9" w:rsidP="005525B7">
            <w:pPr>
              <w:spacing w:after="0" w:line="240" w:lineRule="auto"/>
              <w:rPr>
                <w:rFonts w:cs="Calibri"/>
                <w:color w:val="000000"/>
              </w:rPr>
            </w:pPr>
          </w:p>
        </w:tc>
        <w:tc>
          <w:tcPr>
            <w:tcW w:w="2569" w:type="dxa"/>
            <w:shd w:val="clear" w:color="auto" w:fill="auto"/>
            <w:noWrap/>
            <w:vAlign w:val="bottom"/>
            <w:hideMark/>
          </w:tcPr>
          <w:p w:rsidR="008053F9" w:rsidRPr="00E67044" w:rsidRDefault="008053F9" w:rsidP="005525B7">
            <w:pPr>
              <w:spacing w:after="0" w:line="240" w:lineRule="auto"/>
              <w:rPr>
                <w:rFonts w:cs="Calibri"/>
                <w:color w:val="000000"/>
              </w:rPr>
            </w:pPr>
          </w:p>
        </w:tc>
        <w:tc>
          <w:tcPr>
            <w:tcW w:w="1490" w:type="dxa"/>
            <w:shd w:val="clear" w:color="auto" w:fill="auto"/>
            <w:noWrap/>
            <w:vAlign w:val="bottom"/>
            <w:hideMark/>
          </w:tcPr>
          <w:p w:rsidR="008053F9" w:rsidRPr="00E67044" w:rsidRDefault="008053F9" w:rsidP="005525B7">
            <w:pPr>
              <w:spacing w:after="0" w:line="240" w:lineRule="auto"/>
              <w:rPr>
                <w:rFonts w:cs="Calibri"/>
                <w:color w:val="000000"/>
              </w:rPr>
            </w:pPr>
          </w:p>
        </w:tc>
        <w:tc>
          <w:tcPr>
            <w:tcW w:w="1671" w:type="dxa"/>
            <w:shd w:val="clear" w:color="auto" w:fill="auto"/>
            <w:noWrap/>
            <w:vAlign w:val="bottom"/>
            <w:hideMark/>
          </w:tcPr>
          <w:p w:rsidR="008053F9" w:rsidRPr="00E67044" w:rsidRDefault="008053F9" w:rsidP="005525B7">
            <w:pPr>
              <w:spacing w:after="0" w:line="240" w:lineRule="auto"/>
              <w:rPr>
                <w:rFonts w:cs="Calibri"/>
                <w:color w:val="000000"/>
              </w:rPr>
            </w:pPr>
          </w:p>
        </w:tc>
        <w:tc>
          <w:tcPr>
            <w:tcW w:w="2656" w:type="dxa"/>
            <w:gridSpan w:val="2"/>
            <w:shd w:val="clear" w:color="auto" w:fill="auto"/>
            <w:noWrap/>
            <w:vAlign w:val="bottom"/>
            <w:hideMark/>
          </w:tcPr>
          <w:p w:rsidR="008053F9" w:rsidRPr="00E67044" w:rsidRDefault="008053F9" w:rsidP="005525B7">
            <w:pPr>
              <w:spacing w:after="0" w:line="240" w:lineRule="auto"/>
              <w:rPr>
                <w:rFonts w:ascii="Verdana" w:hAnsi="Verdana" w:cs="Calibri"/>
                <w:color w:val="000000"/>
                <w:sz w:val="18"/>
                <w:szCs w:val="18"/>
              </w:rPr>
            </w:pPr>
            <w:r w:rsidRPr="00E67044">
              <w:rPr>
                <w:rFonts w:ascii="Verdana" w:hAnsi="Verdana" w:cs="Calibri"/>
                <w:color w:val="000000"/>
                <w:sz w:val="18"/>
                <w:szCs w:val="18"/>
              </w:rPr>
              <w:t> </w:t>
            </w:r>
          </w:p>
          <w:p w:rsidR="008053F9" w:rsidRPr="00E67044" w:rsidRDefault="008053F9" w:rsidP="005525B7">
            <w:pPr>
              <w:spacing w:after="0" w:line="240" w:lineRule="auto"/>
              <w:rPr>
                <w:rFonts w:ascii="Verdana" w:hAnsi="Verdana" w:cs="Calibri"/>
                <w:b/>
                <w:bCs/>
                <w:color w:val="000000"/>
                <w:sz w:val="18"/>
                <w:szCs w:val="18"/>
              </w:rPr>
            </w:pPr>
            <w:r w:rsidRPr="00E67044">
              <w:rPr>
                <w:rFonts w:ascii="Verdana" w:hAnsi="Verdana" w:cs="Calibri"/>
                <w:b/>
                <w:bCs/>
                <w:color w:val="000000"/>
                <w:sz w:val="18"/>
                <w:szCs w:val="18"/>
              </w:rPr>
              <w:t xml:space="preserve">Σύνολο </w:t>
            </w:r>
          </w:p>
        </w:tc>
        <w:tc>
          <w:tcPr>
            <w:tcW w:w="1639" w:type="dxa"/>
            <w:shd w:val="clear" w:color="auto" w:fill="auto"/>
            <w:noWrap/>
            <w:vAlign w:val="bottom"/>
            <w:hideMark/>
          </w:tcPr>
          <w:p w:rsidR="008053F9" w:rsidRPr="00E67044" w:rsidRDefault="008053F9" w:rsidP="005525B7">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7.462,00</w:t>
            </w:r>
          </w:p>
        </w:tc>
      </w:tr>
      <w:tr w:rsidR="008053F9" w:rsidRPr="00E67044" w:rsidTr="002F3F43">
        <w:trPr>
          <w:trHeight w:val="335"/>
        </w:trPr>
        <w:tc>
          <w:tcPr>
            <w:tcW w:w="643" w:type="dxa"/>
            <w:shd w:val="clear" w:color="auto" w:fill="auto"/>
            <w:noWrap/>
            <w:vAlign w:val="bottom"/>
            <w:hideMark/>
          </w:tcPr>
          <w:p w:rsidR="008053F9" w:rsidRPr="00E67044" w:rsidRDefault="008053F9" w:rsidP="005525B7">
            <w:pPr>
              <w:spacing w:after="0" w:line="240" w:lineRule="auto"/>
              <w:rPr>
                <w:rFonts w:cs="Calibri"/>
                <w:color w:val="000000"/>
              </w:rPr>
            </w:pPr>
          </w:p>
        </w:tc>
        <w:tc>
          <w:tcPr>
            <w:tcW w:w="2569" w:type="dxa"/>
            <w:shd w:val="clear" w:color="auto" w:fill="auto"/>
            <w:noWrap/>
            <w:vAlign w:val="bottom"/>
            <w:hideMark/>
          </w:tcPr>
          <w:p w:rsidR="008053F9" w:rsidRPr="00E67044" w:rsidRDefault="008053F9" w:rsidP="005525B7">
            <w:pPr>
              <w:spacing w:after="0" w:line="240" w:lineRule="auto"/>
              <w:rPr>
                <w:rFonts w:cs="Calibri"/>
                <w:color w:val="000000"/>
              </w:rPr>
            </w:pPr>
          </w:p>
        </w:tc>
        <w:tc>
          <w:tcPr>
            <w:tcW w:w="1490" w:type="dxa"/>
            <w:shd w:val="clear" w:color="auto" w:fill="auto"/>
            <w:noWrap/>
            <w:vAlign w:val="bottom"/>
            <w:hideMark/>
          </w:tcPr>
          <w:p w:rsidR="008053F9" w:rsidRPr="00E67044" w:rsidRDefault="008053F9" w:rsidP="005525B7">
            <w:pPr>
              <w:spacing w:after="0" w:line="240" w:lineRule="auto"/>
              <w:rPr>
                <w:rFonts w:cs="Calibri"/>
                <w:color w:val="000000"/>
              </w:rPr>
            </w:pPr>
          </w:p>
        </w:tc>
        <w:tc>
          <w:tcPr>
            <w:tcW w:w="1671" w:type="dxa"/>
            <w:shd w:val="clear" w:color="auto" w:fill="auto"/>
            <w:noWrap/>
            <w:vAlign w:val="bottom"/>
            <w:hideMark/>
          </w:tcPr>
          <w:p w:rsidR="008053F9" w:rsidRPr="00E67044" w:rsidRDefault="008053F9" w:rsidP="005525B7">
            <w:pPr>
              <w:spacing w:after="0" w:line="240" w:lineRule="auto"/>
              <w:rPr>
                <w:rFonts w:cs="Calibri"/>
                <w:color w:val="000000"/>
              </w:rPr>
            </w:pPr>
          </w:p>
        </w:tc>
        <w:tc>
          <w:tcPr>
            <w:tcW w:w="2656" w:type="dxa"/>
            <w:gridSpan w:val="2"/>
            <w:shd w:val="clear" w:color="auto" w:fill="auto"/>
            <w:noWrap/>
            <w:vAlign w:val="bottom"/>
            <w:hideMark/>
          </w:tcPr>
          <w:p w:rsidR="008053F9" w:rsidRPr="00E67044" w:rsidRDefault="008053F9" w:rsidP="005525B7">
            <w:pPr>
              <w:spacing w:after="0" w:line="240" w:lineRule="auto"/>
              <w:rPr>
                <w:rFonts w:ascii="Verdana" w:hAnsi="Verdana" w:cs="Calibri"/>
                <w:color w:val="000000"/>
                <w:sz w:val="18"/>
                <w:szCs w:val="18"/>
              </w:rPr>
            </w:pPr>
            <w:r w:rsidRPr="00E67044">
              <w:rPr>
                <w:rFonts w:ascii="Verdana" w:hAnsi="Verdana" w:cs="Calibri"/>
                <w:color w:val="000000"/>
                <w:sz w:val="18"/>
                <w:szCs w:val="18"/>
              </w:rPr>
              <w:t> </w:t>
            </w:r>
          </w:p>
          <w:p w:rsidR="008053F9" w:rsidRPr="00E67044" w:rsidRDefault="008053F9" w:rsidP="005525B7">
            <w:pPr>
              <w:spacing w:after="0" w:line="240" w:lineRule="auto"/>
              <w:rPr>
                <w:rFonts w:ascii="Verdana" w:hAnsi="Verdana" w:cs="Calibri"/>
                <w:b/>
                <w:bCs/>
                <w:color w:val="000000"/>
                <w:sz w:val="18"/>
                <w:szCs w:val="18"/>
              </w:rPr>
            </w:pPr>
            <w:r w:rsidRPr="00E67044">
              <w:rPr>
                <w:rFonts w:ascii="Verdana" w:hAnsi="Verdana" w:cs="Calibri"/>
                <w:b/>
                <w:bCs/>
                <w:color w:val="000000"/>
                <w:sz w:val="18"/>
                <w:szCs w:val="18"/>
              </w:rPr>
              <w:t>ΦΠΑ 13%</w:t>
            </w:r>
          </w:p>
        </w:tc>
        <w:tc>
          <w:tcPr>
            <w:tcW w:w="1639" w:type="dxa"/>
            <w:shd w:val="clear" w:color="auto" w:fill="auto"/>
            <w:noWrap/>
            <w:vAlign w:val="bottom"/>
            <w:hideMark/>
          </w:tcPr>
          <w:p w:rsidR="008053F9" w:rsidRPr="00E67044" w:rsidRDefault="008053F9" w:rsidP="005525B7">
            <w:pPr>
              <w:spacing w:after="0" w:line="240" w:lineRule="auto"/>
              <w:jc w:val="center"/>
              <w:rPr>
                <w:rFonts w:ascii="Verdana" w:hAnsi="Verdana" w:cs="Calibri"/>
                <w:color w:val="000000"/>
                <w:sz w:val="18"/>
                <w:szCs w:val="18"/>
              </w:rPr>
            </w:pPr>
            <w:r w:rsidRPr="00E67044">
              <w:rPr>
                <w:rFonts w:ascii="Verdana" w:hAnsi="Verdana" w:cs="Calibri"/>
                <w:color w:val="000000"/>
                <w:sz w:val="18"/>
                <w:szCs w:val="18"/>
              </w:rPr>
              <w:t>970,06</w:t>
            </w:r>
          </w:p>
        </w:tc>
      </w:tr>
      <w:tr w:rsidR="008053F9" w:rsidRPr="00E67044" w:rsidTr="002F3F43">
        <w:trPr>
          <w:trHeight w:val="335"/>
        </w:trPr>
        <w:tc>
          <w:tcPr>
            <w:tcW w:w="643" w:type="dxa"/>
            <w:shd w:val="clear" w:color="auto" w:fill="auto"/>
            <w:noWrap/>
            <w:vAlign w:val="bottom"/>
            <w:hideMark/>
          </w:tcPr>
          <w:p w:rsidR="008053F9" w:rsidRPr="00E67044" w:rsidRDefault="008053F9" w:rsidP="005525B7">
            <w:pPr>
              <w:spacing w:after="0" w:line="240" w:lineRule="auto"/>
              <w:rPr>
                <w:rFonts w:cs="Calibri"/>
                <w:color w:val="000000"/>
              </w:rPr>
            </w:pPr>
          </w:p>
        </w:tc>
        <w:tc>
          <w:tcPr>
            <w:tcW w:w="2569" w:type="dxa"/>
            <w:shd w:val="clear" w:color="auto" w:fill="auto"/>
            <w:noWrap/>
            <w:vAlign w:val="bottom"/>
            <w:hideMark/>
          </w:tcPr>
          <w:p w:rsidR="008053F9" w:rsidRPr="00E67044" w:rsidRDefault="008053F9" w:rsidP="005525B7">
            <w:pPr>
              <w:spacing w:after="0" w:line="240" w:lineRule="auto"/>
              <w:rPr>
                <w:rFonts w:cs="Calibri"/>
                <w:color w:val="000000"/>
              </w:rPr>
            </w:pPr>
          </w:p>
        </w:tc>
        <w:tc>
          <w:tcPr>
            <w:tcW w:w="1490" w:type="dxa"/>
            <w:shd w:val="clear" w:color="auto" w:fill="auto"/>
            <w:noWrap/>
            <w:vAlign w:val="bottom"/>
            <w:hideMark/>
          </w:tcPr>
          <w:p w:rsidR="008053F9" w:rsidRPr="00E67044" w:rsidRDefault="008053F9" w:rsidP="005525B7">
            <w:pPr>
              <w:spacing w:after="0" w:line="240" w:lineRule="auto"/>
              <w:rPr>
                <w:rFonts w:cs="Calibri"/>
                <w:color w:val="000000"/>
              </w:rPr>
            </w:pPr>
          </w:p>
        </w:tc>
        <w:tc>
          <w:tcPr>
            <w:tcW w:w="1671" w:type="dxa"/>
            <w:shd w:val="clear" w:color="auto" w:fill="auto"/>
            <w:noWrap/>
            <w:vAlign w:val="bottom"/>
            <w:hideMark/>
          </w:tcPr>
          <w:p w:rsidR="008053F9" w:rsidRPr="00E67044" w:rsidRDefault="008053F9" w:rsidP="005525B7">
            <w:pPr>
              <w:spacing w:after="0" w:line="240" w:lineRule="auto"/>
              <w:rPr>
                <w:rFonts w:cs="Calibri"/>
                <w:color w:val="000000"/>
              </w:rPr>
            </w:pPr>
          </w:p>
        </w:tc>
        <w:tc>
          <w:tcPr>
            <w:tcW w:w="2656" w:type="dxa"/>
            <w:gridSpan w:val="2"/>
            <w:shd w:val="clear" w:color="auto" w:fill="auto"/>
            <w:noWrap/>
            <w:vAlign w:val="bottom"/>
            <w:hideMark/>
          </w:tcPr>
          <w:p w:rsidR="008053F9" w:rsidRPr="00E67044" w:rsidRDefault="008053F9" w:rsidP="005525B7">
            <w:pPr>
              <w:spacing w:after="0" w:line="240" w:lineRule="auto"/>
              <w:rPr>
                <w:rFonts w:cs="Calibri"/>
                <w:color w:val="000000"/>
              </w:rPr>
            </w:pPr>
            <w:r w:rsidRPr="00E67044">
              <w:rPr>
                <w:rFonts w:cs="Calibri"/>
                <w:color w:val="000000"/>
              </w:rPr>
              <w:t> </w:t>
            </w:r>
          </w:p>
          <w:p w:rsidR="008053F9" w:rsidRPr="00E67044" w:rsidRDefault="008053F9" w:rsidP="005525B7">
            <w:pPr>
              <w:spacing w:after="0" w:line="240" w:lineRule="auto"/>
              <w:rPr>
                <w:rFonts w:ascii="Verdana" w:hAnsi="Verdana" w:cs="Calibri"/>
                <w:b/>
                <w:bCs/>
                <w:color w:val="000000"/>
                <w:sz w:val="18"/>
                <w:szCs w:val="18"/>
              </w:rPr>
            </w:pPr>
            <w:r w:rsidRPr="00E67044">
              <w:rPr>
                <w:rFonts w:ascii="Verdana" w:hAnsi="Verdana" w:cs="Calibri"/>
                <w:b/>
                <w:bCs/>
                <w:color w:val="000000"/>
                <w:sz w:val="18"/>
                <w:szCs w:val="18"/>
              </w:rPr>
              <w:t>Γενικό σύνολο</w:t>
            </w:r>
          </w:p>
        </w:tc>
        <w:tc>
          <w:tcPr>
            <w:tcW w:w="1639" w:type="dxa"/>
            <w:shd w:val="clear" w:color="auto" w:fill="auto"/>
            <w:noWrap/>
            <w:vAlign w:val="bottom"/>
            <w:hideMark/>
          </w:tcPr>
          <w:p w:rsidR="008053F9" w:rsidRPr="00E67044" w:rsidRDefault="008053F9" w:rsidP="005525B7">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8.432,06</w:t>
            </w:r>
          </w:p>
        </w:tc>
      </w:tr>
    </w:tbl>
    <w:p w:rsidR="008053F9" w:rsidRDefault="008053F9" w:rsidP="00A678ED">
      <w:pPr>
        <w:spacing w:line="240" w:lineRule="auto"/>
        <w:ind w:left="284" w:right="-641"/>
        <w:rPr>
          <w:rFonts w:ascii="Arial" w:hAnsi="Arial" w:cs="Arial"/>
          <w:b/>
          <w:noProof/>
          <w:szCs w:val="22"/>
        </w:rPr>
      </w:pPr>
    </w:p>
    <w:p w:rsidR="008053F9" w:rsidRDefault="008053F9" w:rsidP="00A678ED">
      <w:pPr>
        <w:spacing w:line="240" w:lineRule="auto"/>
        <w:ind w:left="284" w:right="-641"/>
        <w:rPr>
          <w:rFonts w:ascii="Arial" w:hAnsi="Arial" w:cs="Arial"/>
          <w:b/>
          <w:noProof/>
          <w:szCs w:val="22"/>
        </w:rPr>
      </w:pPr>
    </w:p>
    <w:p w:rsidR="008053F9" w:rsidRPr="0060104E" w:rsidRDefault="0060104E" w:rsidP="00A678ED">
      <w:pPr>
        <w:spacing w:line="240" w:lineRule="auto"/>
        <w:ind w:left="284" w:right="-641"/>
        <w:rPr>
          <w:rFonts w:ascii="Arial" w:hAnsi="Arial" w:cs="Arial"/>
          <w:b/>
          <w:noProof/>
          <w:szCs w:val="22"/>
          <w:u w:val="single"/>
        </w:rPr>
      </w:pPr>
      <w:r w:rsidRPr="0060104E">
        <w:rPr>
          <w:rFonts w:ascii="Arial" w:hAnsi="Arial" w:cs="Arial"/>
          <w:b/>
          <w:noProof/>
          <w:szCs w:val="22"/>
          <w:u w:val="single"/>
        </w:rPr>
        <w:t xml:space="preserve">ΟΜΑΔΑ </w:t>
      </w:r>
      <w:r w:rsidR="00543D3F" w:rsidRPr="0060104E">
        <w:rPr>
          <w:rFonts w:ascii="Arial" w:hAnsi="Arial" w:cs="Arial"/>
          <w:b/>
          <w:noProof/>
          <w:szCs w:val="22"/>
          <w:u w:val="single"/>
        </w:rPr>
        <w:t>ελαιολαδο</w:t>
      </w:r>
    </w:p>
    <w:p w:rsidR="008053F9" w:rsidRDefault="008053F9" w:rsidP="00A678ED">
      <w:pPr>
        <w:spacing w:line="240" w:lineRule="auto"/>
        <w:ind w:left="284" w:right="-641"/>
        <w:rPr>
          <w:rFonts w:ascii="Arial" w:hAnsi="Arial" w:cs="Arial"/>
          <w:b/>
          <w:noProof/>
          <w:szCs w:val="22"/>
        </w:rPr>
      </w:pPr>
    </w:p>
    <w:tbl>
      <w:tblPr>
        <w:tblW w:w="1080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82"/>
        <w:gridCol w:w="1494"/>
        <w:gridCol w:w="747"/>
        <w:gridCol w:w="368"/>
        <w:gridCol w:w="1126"/>
        <w:gridCol w:w="1495"/>
        <w:gridCol w:w="1494"/>
      </w:tblGrid>
      <w:tr w:rsidR="00DF4576" w:rsidRPr="00967551" w:rsidTr="002F3F43">
        <w:trPr>
          <w:trHeight w:val="540"/>
        </w:trPr>
        <w:tc>
          <w:tcPr>
            <w:tcW w:w="4082" w:type="dxa"/>
            <w:shd w:val="clear" w:color="auto" w:fill="auto"/>
            <w:vAlign w:val="bottom"/>
            <w:hideMark/>
          </w:tcPr>
          <w:p w:rsidR="00DF4576" w:rsidRPr="00967551" w:rsidRDefault="00DF4576" w:rsidP="005525B7">
            <w:pPr>
              <w:spacing w:after="0" w:line="240" w:lineRule="auto"/>
              <w:rPr>
                <w:rFonts w:ascii="Verdana" w:hAnsi="Verdana" w:cs="Calibri"/>
                <w:sz w:val="18"/>
                <w:szCs w:val="18"/>
              </w:rPr>
            </w:pPr>
            <w:r w:rsidRPr="00967551">
              <w:rPr>
                <w:rFonts w:ascii="Verdana" w:hAnsi="Verdana" w:cs="Calibri"/>
                <w:sz w:val="18"/>
                <w:szCs w:val="18"/>
              </w:rPr>
              <w:t xml:space="preserve">* Ελαιόλαδο εξαιρετικά (EXTRA) παρθένο (συσκευασία 5 </w:t>
            </w:r>
            <w:proofErr w:type="spellStart"/>
            <w:r w:rsidRPr="00967551">
              <w:rPr>
                <w:rFonts w:ascii="Verdana" w:hAnsi="Verdana" w:cs="Calibri"/>
                <w:sz w:val="18"/>
                <w:szCs w:val="18"/>
              </w:rPr>
              <w:t>λιτ</w:t>
            </w:r>
            <w:proofErr w:type="spellEnd"/>
            <w:r w:rsidRPr="00967551">
              <w:rPr>
                <w:rFonts w:ascii="Verdana" w:hAnsi="Verdana" w:cs="Calibri"/>
                <w:sz w:val="18"/>
                <w:szCs w:val="18"/>
              </w:rPr>
              <w:t>.)</w:t>
            </w:r>
          </w:p>
        </w:tc>
        <w:tc>
          <w:tcPr>
            <w:tcW w:w="1494" w:type="dxa"/>
            <w:shd w:val="clear" w:color="auto" w:fill="auto"/>
            <w:vAlign w:val="bottom"/>
            <w:hideMark/>
          </w:tcPr>
          <w:p w:rsidR="00DF4576" w:rsidRPr="00967551" w:rsidRDefault="00DF4576"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47" w:type="dxa"/>
            <w:shd w:val="clear" w:color="auto" w:fill="auto"/>
            <w:vAlign w:val="bottom"/>
            <w:hideMark/>
          </w:tcPr>
          <w:p w:rsidR="00DF4576" w:rsidRPr="00967551" w:rsidRDefault="00DF4576"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94" w:type="dxa"/>
            <w:gridSpan w:val="2"/>
            <w:shd w:val="clear" w:color="auto" w:fill="auto"/>
            <w:vAlign w:val="bottom"/>
            <w:hideMark/>
          </w:tcPr>
          <w:p w:rsidR="00DF4576" w:rsidRPr="00967551" w:rsidRDefault="00DF4576"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22,84  </w:t>
            </w:r>
          </w:p>
        </w:tc>
        <w:tc>
          <w:tcPr>
            <w:tcW w:w="1495" w:type="dxa"/>
            <w:shd w:val="clear" w:color="auto" w:fill="auto"/>
            <w:vAlign w:val="bottom"/>
            <w:hideMark/>
          </w:tcPr>
          <w:p w:rsidR="00DF4576" w:rsidRPr="00967551" w:rsidRDefault="00DF4576" w:rsidP="005525B7">
            <w:pPr>
              <w:spacing w:after="0" w:line="240" w:lineRule="auto"/>
              <w:jc w:val="center"/>
              <w:rPr>
                <w:rFonts w:cs="Calibri"/>
              </w:rPr>
            </w:pPr>
            <w:r w:rsidRPr="00967551">
              <w:rPr>
                <w:rFonts w:cs="Calibri"/>
              </w:rPr>
              <w:t>180</w:t>
            </w:r>
          </w:p>
        </w:tc>
        <w:tc>
          <w:tcPr>
            <w:tcW w:w="1494" w:type="dxa"/>
            <w:shd w:val="clear" w:color="auto" w:fill="auto"/>
            <w:noWrap/>
            <w:vAlign w:val="bottom"/>
            <w:hideMark/>
          </w:tcPr>
          <w:p w:rsidR="00DF4576" w:rsidRPr="00967551" w:rsidRDefault="00DF4576"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4.111,20  </w:t>
            </w:r>
          </w:p>
        </w:tc>
      </w:tr>
      <w:tr w:rsidR="00543D3F" w:rsidRPr="00E67044" w:rsidTr="002F3F43">
        <w:trPr>
          <w:trHeight w:val="335"/>
        </w:trPr>
        <w:tc>
          <w:tcPr>
            <w:tcW w:w="6691" w:type="dxa"/>
            <w:gridSpan w:val="4"/>
            <w:shd w:val="clear" w:color="auto" w:fill="auto"/>
            <w:noWrap/>
            <w:vAlign w:val="bottom"/>
            <w:hideMark/>
          </w:tcPr>
          <w:p w:rsidR="00543D3F" w:rsidRPr="00E67044" w:rsidRDefault="00543D3F" w:rsidP="005525B7">
            <w:pPr>
              <w:spacing w:after="0" w:line="240" w:lineRule="auto"/>
              <w:rPr>
                <w:rFonts w:ascii="Verdana" w:hAnsi="Verdana" w:cs="Calibri"/>
                <w:color w:val="000000"/>
                <w:sz w:val="18"/>
                <w:szCs w:val="18"/>
              </w:rPr>
            </w:pPr>
            <w:r w:rsidRPr="00E67044">
              <w:rPr>
                <w:rFonts w:ascii="Verdana" w:hAnsi="Verdana" w:cs="Calibri"/>
                <w:color w:val="000000"/>
                <w:sz w:val="18"/>
                <w:szCs w:val="18"/>
              </w:rPr>
              <w:t> </w:t>
            </w:r>
          </w:p>
          <w:p w:rsidR="00543D3F" w:rsidRPr="00E67044" w:rsidRDefault="00543D3F" w:rsidP="005525B7">
            <w:pPr>
              <w:spacing w:after="0" w:line="240" w:lineRule="auto"/>
              <w:rPr>
                <w:rFonts w:ascii="Verdana" w:hAnsi="Verdana" w:cs="Calibri"/>
                <w:b/>
                <w:bCs/>
                <w:color w:val="000000"/>
                <w:sz w:val="18"/>
                <w:szCs w:val="18"/>
              </w:rPr>
            </w:pPr>
            <w:r w:rsidRPr="00E67044">
              <w:rPr>
                <w:rFonts w:ascii="Verdana" w:hAnsi="Verdana" w:cs="Calibri"/>
                <w:b/>
                <w:bCs/>
                <w:color w:val="000000"/>
                <w:sz w:val="18"/>
                <w:szCs w:val="18"/>
              </w:rPr>
              <w:t>ΦΠΑ 13%</w:t>
            </w:r>
          </w:p>
        </w:tc>
        <w:tc>
          <w:tcPr>
            <w:tcW w:w="4115" w:type="dxa"/>
            <w:gridSpan w:val="3"/>
            <w:shd w:val="clear" w:color="auto" w:fill="auto"/>
            <w:noWrap/>
            <w:vAlign w:val="bottom"/>
            <w:hideMark/>
          </w:tcPr>
          <w:p w:rsidR="00543D3F" w:rsidRPr="00E67044" w:rsidRDefault="00543D3F" w:rsidP="005525B7">
            <w:pPr>
              <w:spacing w:after="0" w:line="240" w:lineRule="auto"/>
              <w:jc w:val="center"/>
              <w:rPr>
                <w:rFonts w:ascii="Verdana" w:hAnsi="Verdana" w:cs="Calibri"/>
                <w:color w:val="000000"/>
                <w:sz w:val="18"/>
                <w:szCs w:val="18"/>
              </w:rPr>
            </w:pPr>
            <w:r>
              <w:rPr>
                <w:rFonts w:ascii="Verdana" w:hAnsi="Verdana" w:cs="Calibri"/>
                <w:color w:val="000000"/>
                <w:sz w:val="18"/>
                <w:szCs w:val="18"/>
              </w:rPr>
              <w:t>534,46</w:t>
            </w:r>
          </w:p>
        </w:tc>
      </w:tr>
      <w:tr w:rsidR="00543D3F" w:rsidRPr="00E67044" w:rsidTr="002F3F43">
        <w:trPr>
          <w:trHeight w:val="335"/>
        </w:trPr>
        <w:tc>
          <w:tcPr>
            <w:tcW w:w="6691" w:type="dxa"/>
            <w:gridSpan w:val="4"/>
            <w:shd w:val="clear" w:color="auto" w:fill="auto"/>
            <w:noWrap/>
            <w:vAlign w:val="bottom"/>
            <w:hideMark/>
          </w:tcPr>
          <w:p w:rsidR="00543D3F" w:rsidRPr="00E67044" w:rsidRDefault="00543D3F" w:rsidP="005525B7">
            <w:pPr>
              <w:spacing w:after="0" w:line="240" w:lineRule="auto"/>
              <w:rPr>
                <w:rFonts w:cs="Calibri"/>
                <w:color w:val="000000"/>
              </w:rPr>
            </w:pPr>
            <w:r w:rsidRPr="00E67044">
              <w:rPr>
                <w:rFonts w:cs="Calibri"/>
                <w:color w:val="000000"/>
              </w:rPr>
              <w:t> </w:t>
            </w:r>
          </w:p>
          <w:p w:rsidR="00543D3F" w:rsidRPr="00E67044" w:rsidRDefault="00543D3F" w:rsidP="005525B7">
            <w:pPr>
              <w:spacing w:after="0" w:line="240" w:lineRule="auto"/>
              <w:rPr>
                <w:rFonts w:ascii="Verdana" w:hAnsi="Verdana" w:cs="Calibri"/>
                <w:b/>
                <w:bCs/>
                <w:color w:val="000000"/>
                <w:sz w:val="18"/>
                <w:szCs w:val="18"/>
              </w:rPr>
            </w:pPr>
            <w:r w:rsidRPr="00E67044">
              <w:rPr>
                <w:rFonts w:ascii="Verdana" w:hAnsi="Verdana" w:cs="Calibri"/>
                <w:b/>
                <w:bCs/>
                <w:color w:val="000000"/>
                <w:sz w:val="18"/>
                <w:szCs w:val="18"/>
              </w:rPr>
              <w:t>Γενικό σύνολο</w:t>
            </w:r>
          </w:p>
        </w:tc>
        <w:tc>
          <w:tcPr>
            <w:tcW w:w="4115" w:type="dxa"/>
            <w:gridSpan w:val="3"/>
            <w:shd w:val="clear" w:color="auto" w:fill="auto"/>
            <w:noWrap/>
            <w:vAlign w:val="bottom"/>
            <w:hideMark/>
          </w:tcPr>
          <w:p w:rsidR="00543D3F" w:rsidRPr="00E67044" w:rsidRDefault="00543D3F" w:rsidP="005525B7">
            <w:pPr>
              <w:spacing w:after="0" w:line="240" w:lineRule="auto"/>
              <w:jc w:val="center"/>
              <w:rPr>
                <w:rFonts w:ascii="Verdana" w:hAnsi="Verdana" w:cs="Calibri"/>
                <w:b/>
                <w:bCs/>
                <w:color w:val="000000"/>
                <w:sz w:val="18"/>
                <w:szCs w:val="18"/>
              </w:rPr>
            </w:pPr>
            <w:r>
              <w:rPr>
                <w:rFonts w:ascii="Verdana" w:hAnsi="Verdana" w:cs="Calibri"/>
                <w:b/>
                <w:bCs/>
                <w:color w:val="000000"/>
                <w:sz w:val="18"/>
                <w:szCs w:val="18"/>
              </w:rPr>
              <w:t>4.645,66</w:t>
            </w:r>
          </w:p>
        </w:tc>
      </w:tr>
    </w:tbl>
    <w:p w:rsidR="008053F9" w:rsidRDefault="008053F9" w:rsidP="00A678ED">
      <w:pPr>
        <w:spacing w:line="240" w:lineRule="auto"/>
        <w:ind w:left="284" w:right="-641"/>
        <w:rPr>
          <w:rFonts w:ascii="Arial" w:hAnsi="Arial" w:cs="Arial"/>
          <w:b/>
          <w:noProof/>
          <w:szCs w:val="22"/>
        </w:rPr>
      </w:pPr>
    </w:p>
    <w:p w:rsidR="00543D3F" w:rsidRPr="0060104E" w:rsidRDefault="0060104E" w:rsidP="00A678ED">
      <w:pPr>
        <w:spacing w:line="240" w:lineRule="auto"/>
        <w:ind w:left="284" w:right="-641"/>
        <w:rPr>
          <w:rFonts w:ascii="Arial" w:hAnsi="Arial" w:cs="Arial"/>
          <w:b/>
          <w:noProof/>
          <w:szCs w:val="22"/>
          <w:u w:val="single"/>
        </w:rPr>
      </w:pPr>
      <w:r w:rsidRPr="0060104E">
        <w:rPr>
          <w:rFonts w:ascii="Arial" w:hAnsi="Arial" w:cs="Arial"/>
          <w:b/>
          <w:noProof/>
          <w:szCs w:val="22"/>
          <w:u w:val="single"/>
        </w:rPr>
        <w:t xml:space="preserve">ΟΜΑΔΑ </w:t>
      </w:r>
      <w:r w:rsidR="00543D3F" w:rsidRPr="0060104E">
        <w:rPr>
          <w:rFonts w:ascii="Arial" w:hAnsi="Arial" w:cs="Arial"/>
          <w:b/>
          <w:noProof/>
          <w:szCs w:val="22"/>
          <w:u w:val="single"/>
        </w:rPr>
        <w:t>φρεσκο γαλα</w:t>
      </w:r>
    </w:p>
    <w:tbl>
      <w:tblPr>
        <w:tblW w:w="1080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82"/>
        <w:gridCol w:w="1494"/>
        <w:gridCol w:w="747"/>
        <w:gridCol w:w="264"/>
        <w:gridCol w:w="1230"/>
        <w:gridCol w:w="1495"/>
        <w:gridCol w:w="1494"/>
      </w:tblGrid>
      <w:tr w:rsidR="00BD1BAB" w:rsidRPr="00967551" w:rsidTr="002F3F43">
        <w:trPr>
          <w:trHeight w:val="540"/>
        </w:trPr>
        <w:tc>
          <w:tcPr>
            <w:tcW w:w="4082" w:type="dxa"/>
            <w:shd w:val="clear" w:color="auto" w:fill="auto"/>
            <w:vAlign w:val="bottom"/>
            <w:hideMark/>
          </w:tcPr>
          <w:p w:rsidR="00BD1BAB" w:rsidRPr="00967551" w:rsidRDefault="00BD1BAB" w:rsidP="005525B7">
            <w:pPr>
              <w:spacing w:after="0" w:line="240" w:lineRule="auto"/>
              <w:rPr>
                <w:rFonts w:ascii="Verdana" w:hAnsi="Verdana" w:cs="Calibri"/>
                <w:sz w:val="18"/>
                <w:szCs w:val="18"/>
              </w:rPr>
            </w:pPr>
            <w:r w:rsidRPr="00967551">
              <w:rPr>
                <w:rFonts w:ascii="Verdana" w:hAnsi="Verdana" w:cs="Calibri"/>
                <w:sz w:val="18"/>
                <w:szCs w:val="18"/>
              </w:rPr>
              <w:t>Γάλα φρέσκο πλήρες αγελαδινό 1 λίτρου</w:t>
            </w:r>
          </w:p>
        </w:tc>
        <w:tc>
          <w:tcPr>
            <w:tcW w:w="1494" w:type="dxa"/>
            <w:shd w:val="clear" w:color="auto" w:fill="auto"/>
            <w:vAlign w:val="bottom"/>
            <w:hideMark/>
          </w:tcPr>
          <w:p w:rsidR="00BD1BAB" w:rsidRPr="00967551" w:rsidRDefault="00BD1BAB" w:rsidP="005525B7">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47" w:type="dxa"/>
            <w:shd w:val="clear" w:color="auto" w:fill="auto"/>
            <w:vAlign w:val="bottom"/>
            <w:hideMark/>
          </w:tcPr>
          <w:p w:rsidR="00BD1BAB" w:rsidRPr="00967551" w:rsidRDefault="00BD1BAB" w:rsidP="005525B7">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94" w:type="dxa"/>
            <w:gridSpan w:val="2"/>
            <w:shd w:val="clear" w:color="auto" w:fill="auto"/>
            <w:vAlign w:val="bottom"/>
            <w:hideMark/>
          </w:tcPr>
          <w:p w:rsidR="00BD1BAB" w:rsidRPr="00967551" w:rsidRDefault="00BD1BAB" w:rsidP="005525B7">
            <w:pPr>
              <w:spacing w:after="0" w:line="240" w:lineRule="auto"/>
              <w:jc w:val="center"/>
              <w:rPr>
                <w:rFonts w:ascii="Verdana" w:hAnsi="Verdana" w:cs="Calibri"/>
                <w:sz w:val="18"/>
                <w:szCs w:val="18"/>
              </w:rPr>
            </w:pPr>
            <w:r w:rsidRPr="00967551">
              <w:rPr>
                <w:rFonts w:ascii="Verdana" w:hAnsi="Verdana" w:cs="Calibri"/>
                <w:sz w:val="18"/>
                <w:szCs w:val="18"/>
              </w:rPr>
              <w:t xml:space="preserve">1,10  </w:t>
            </w:r>
          </w:p>
        </w:tc>
        <w:tc>
          <w:tcPr>
            <w:tcW w:w="1495" w:type="dxa"/>
            <w:shd w:val="clear" w:color="auto" w:fill="auto"/>
            <w:vAlign w:val="bottom"/>
            <w:hideMark/>
          </w:tcPr>
          <w:p w:rsidR="00BD1BAB" w:rsidRPr="00967551" w:rsidRDefault="00BD1BAB" w:rsidP="005525B7">
            <w:pPr>
              <w:spacing w:after="0" w:line="240" w:lineRule="auto"/>
              <w:jc w:val="center"/>
              <w:rPr>
                <w:rFonts w:cs="Calibri"/>
              </w:rPr>
            </w:pPr>
            <w:r w:rsidRPr="00967551">
              <w:rPr>
                <w:rFonts w:cs="Calibri"/>
              </w:rPr>
              <w:t>2.300</w:t>
            </w:r>
          </w:p>
        </w:tc>
        <w:tc>
          <w:tcPr>
            <w:tcW w:w="1494" w:type="dxa"/>
            <w:shd w:val="clear" w:color="auto" w:fill="auto"/>
            <w:noWrap/>
            <w:vAlign w:val="bottom"/>
            <w:hideMark/>
          </w:tcPr>
          <w:p w:rsidR="00BD1BAB" w:rsidRPr="00967551" w:rsidRDefault="00BD1BAB" w:rsidP="005525B7">
            <w:pPr>
              <w:spacing w:after="0" w:line="240" w:lineRule="auto"/>
              <w:jc w:val="right"/>
              <w:rPr>
                <w:rFonts w:ascii="Verdana" w:hAnsi="Verdana" w:cs="Calibri"/>
                <w:sz w:val="18"/>
                <w:szCs w:val="18"/>
              </w:rPr>
            </w:pPr>
            <w:r w:rsidRPr="00967551">
              <w:rPr>
                <w:rFonts w:ascii="Verdana" w:hAnsi="Verdana" w:cs="Calibri"/>
                <w:sz w:val="18"/>
                <w:szCs w:val="18"/>
              </w:rPr>
              <w:t xml:space="preserve">2.530,00  </w:t>
            </w:r>
          </w:p>
        </w:tc>
      </w:tr>
      <w:tr w:rsidR="0027435B" w:rsidRPr="00E67044" w:rsidTr="002F3F43">
        <w:trPr>
          <w:trHeight w:val="335"/>
        </w:trPr>
        <w:tc>
          <w:tcPr>
            <w:tcW w:w="6587" w:type="dxa"/>
            <w:gridSpan w:val="4"/>
            <w:shd w:val="clear" w:color="auto" w:fill="auto"/>
            <w:noWrap/>
            <w:vAlign w:val="bottom"/>
            <w:hideMark/>
          </w:tcPr>
          <w:p w:rsidR="0027435B" w:rsidRPr="00E67044" w:rsidRDefault="0027435B" w:rsidP="005525B7">
            <w:pPr>
              <w:spacing w:after="0" w:line="240" w:lineRule="auto"/>
              <w:rPr>
                <w:rFonts w:ascii="Verdana" w:hAnsi="Verdana" w:cs="Calibri"/>
                <w:color w:val="000000"/>
                <w:sz w:val="18"/>
                <w:szCs w:val="18"/>
              </w:rPr>
            </w:pPr>
            <w:r w:rsidRPr="00E67044">
              <w:rPr>
                <w:rFonts w:ascii="Verdana" w:hAnsi="Verdana" w:cs="Calibri"/>
                <w:color w:val="000000"/>
                <w:sz w:val="18"/>
                <w:szCs w:val="18"/>
              </w:rPr>
              <w:t> </w:t>
            </w:r>
          </w:p>
          <w:p w:rsidR="0027435B" w:rsidRPr="00E67044" w:rsidRDefault="0027435B" w:rsidP="005525B7">
            <w:pPr>
              <w:spacing w:after="0" w:line="240" w:lineRule="auto"/>
              <w:rPr>
                <w:rFonts w:ascii="Verdana" w:hAnsi="Verdana" w:cs="Calibri"/>
                <w:b/>
                <w:bCs/>
                <w:color w:val="000000"/>
                <w:sz w:val="18"/>
                <w:szCs w:val="18"/>
              </w:rPr>
            </w:pPr>
            <w:r w:rsidRPr="00E67044">
              <w:rPr>
                <w:rFonts w:ascii="Verdana" w:hAnsi="Verdana" w:cs="Calibri"/>
                <w:b/>
                <w:bCs/>
                <w:color w:val="000000"/>
                <w:sz w:val="18"/>
                <w:szCs w:val="18"/>
              </w:rPr>
              <w:t>ΦΠΑ 13%</w:t>
            </w:r>
          </w:p>
        </w:tc>
        <w:tc>
          <w:tcPr>
            <w:tcW w:w="4219" w:type="dxa"/>
            <w:gridSpan w:val="3"/>
            <w:shd w:val="clear" w:color="auto" w:fill="auto"/>
            <w:noWrap/>
            <w:vAlign w:val="bottom"/>
            <w:hideMark/>
          </w:tcPr>
          <w:p w:rsidR="0027435B" w:rsidRPr="00E67044" w:rsidRDefault="0027435B" w:rsidP="005525B7">
            <w:pPr>
              <w:spacing w:after="0" w:line="240" w:lineRule="auto"/>
              <w:jc w:val="center"/>
              <w:rPr>
                <w:rFonts w:ascii="Verdana" w:hAnsi="Verdana" w:cs="Calibri"/>
                <w:color w:val="000000"/>
                <w:sz w:val="18"/>
                <w:szCs w:val="18"/>
              </w:rPr>
            </w:pPr>
            <w:r>
              <w:rPr>
                <w:rFonts w:ascii="Verdana" w:hAnsi="Verdana" w:cs="Calibri"/>
                <w:color w:val="000000"/>
                <w:sz w:val="18"/>
                <w:szCs w:val="18"/>
              </w:rPr>
              <w:t>328,90</w:t>
            </w:r>
          </w:p>
        </w:tc>
      </w:tr>
      <w:tr w:rsidR="0027435B" w:rsidRPr="00E67044" w:rsidTr="002F3F43">
        <w:trPr>
          <w:trHeight w:val="335"/>
        </w:trPr>
        <w:tc>
          <w:tcPr>
            <w:tcW w:w="6587" w:type="dxa"/>
            <w:gridSpan w:val="4"/>
            <w:shd w:val="clear" w:color="auto" w:fill="auto"/>
            <w:noWrap/>
            <w:vAlign w:val="bottom"/>
            <w:hideMark/>
          </w:tcPr>
          <w:p w:rsidR="0027435B" w:rsidRPr="00E67044" w:rsidRDefault="0027435B" w:rsidP="005525B7">
            <w:pPr>
              <w:spacing w:after="0" w:line="240" w:lineRule="auto"/>
              <w:rPr>
                <w:rFonts w:cs="Calibri"/>
                <w:color w:val="000000"/>
              </w:rPr>
            </w:pPr>
            <w:r w:rsidRPr="00E67044">
              <w:rPr>
                <w:rFonts w:cs="Calibri"/>
                <w:color w:val="000000"/>
              </w:rPr>
              <w:t> </w:t>
            </w:r>
          </w:p>
          <w:p w:rsidR="0027435B" w:rsidRPr="00E67044" w:rsidRDefault="0027435B" w:rsidP="005525B7">
            <w:pPr>
              <w:spacing w:after="0" w:line="240" w:lineRule="auto"/>
              <w:rPr>
                <w:rFonts w:ascii="Verdana" w:hAnsi="Verdana" w:cs="Calibri"/>
                <w:b/>
                <w:bCs/>
                <w:color w:val="000000"/>
                <w:sz w:val="18"/>
                <w:szCs w:val="18"/>
              </w:rPr>
            </w:pPr>
            <w:r w:rsidRPr="00E67044">
              <w:rPr>
                <w:rFonts w:ascii="Verdana" w:hAnsi="Verdana" w:cs="Calibri"/>
                <w:b/>
                <w:bCs/>
                <w:color w:val="000000"/>
                <w:sz w:val="18"/>
                <w:szCs w:val="18"/>
              </w:rPr>
              <w:t>Γενικό σύνολο</w:t>
            </w:r>
          </w:p>
        </w:tc>
        <w:tc>
          <w:tcPr>
            <w:tcW w:w="4219" w:type="dxa"/>
            <w:gridSpan w:val="3"/>
            <w:shd w:val="clear" w:color="auto" w:fill="auto"/>
            <w:noWrap/>
            <w:vAlign w:val="bottom"/>
            <w:hideMark/>
          </w:tcPr>
          <w:p w:rsidR="0027435B" w:rsidRPr="00E67044" w:rsidRDefault="0027435B" w:rsidP="005525B7">
            <w:pPr>
              <w:spacing w:after="0" w:line="240" w:lineRule="auto"/>
              <w:jc w:val="center"/>
              <w:rPr>
                <w:rFonts w:ascii="Verdana" w:hAnsi="Verdana" w:cs="Calibri"/>
                <w:b/>
                <w:bCs/>
                <w:color w:val="000000"/>
                <w:sz w:val="18"/>
                <w:szCs w:val="18"/>
              </w:rPr>
            </w:pPr>
            <w:r>
              <w:rPr>
                <w:rFonts w:ascii="Verdana" w:hAnsi="Verdana" w:cs="Calibri"/>
                <w:b/>
                <w:bCs/>
                <w:color w:val="000000"/>
                <w:sz w:val="18"/>
                <w:szCs w:val="18"/>
              </w:rPr>
              <w:t>2.858,90</w:t>
            </w:r>
          </w:p>
        </w:tc>
      </w:tr>
    </w:tbl>
    <w:p w:rsidR="008053F9" w:rsidRDefault="008053F9" w:rsidP="00A678ED">
      <w:pPr>
        <w:spacing w:line="240" w:lineRule="auto"/>
        <w:ind w:left="284" w:right="-641"/>
        <w:rPr>
          <w:rFonts w:ascii="Arial" w:hAnsi="Arial" w:cs="Arial"/>
          <w:b/>
          <w:noProof/>
          <w:szCs w:val="22"/>
        </w:rPr>
      </w:pPr>
    </w:p>
    <w:p w:rsidR="0026019F" w:rsidRDefault="0026019F" w:rsidP="00A678ED">
      <w:pPr>
        <w:spacing w:line="240" w:lineRule="auto"/>
        <w:ind w:left="284" w:right="-641"/>
        <w:rPr>
          <w:rFonts w:ascii="Arial" w:hAnsi="Arial" w:cs="Arial"/>
          <w:b/>
          <w:noProof/>
          <w:szCs w:val="22"/>
        </w:rPr>
      </w:pPr>
    </w:p>
    <w:p w:rsidR="00A678ED" w:rsidRDefault="00A678ED" w:rsidP="00A678ED">
      <w:pPr>
        <w:spacing w:line="240" w:lineRule="auto"/>
        <w:ind w:left="284" w:right="-641"/>
        <w:rPr>
          <w:rFonts w:ascii="Arial" w:hAnsi="Arial" w:cs="Arial"/>
          <w:b/>
          <w:szCs w:val="22"/>
        </w:rPr>
      </w:pPr>
      <w:r w:rsidRPr="00A678ED">
        <w:rPr>
          <w:rFonts w:ascii="Arial" w:hAnsi="Arial" w:cs="Arial"/>
          <w:b/>
          <w:szCs w:val="22"/>
        </w:rPr>
        <w:t xml:space="preserve"> </w:t>
      </w:r>
    </w:p>
    <w:p w:rsidR="00A678ED" w:rsidRDefault="00A678ED" w:rsidP="00A678ED">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26019F" w:rsidRDefault="0026019F" w:rsidP="00A678ED">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26019F" w:rsidRDefault="0026019F" w:rsidP="00A678ED">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26019F" w:rsidRDefault="0026019F" w:rsidP="00A678ED">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26019F" w:rsidRDefault="0026019F" w:rsidP="00A678ED">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26019F" w:rsidRDefault="0026019F" w:rsidP="00A678ED">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26019F" w:rsidRDefault="0026019F" w:rsidP="00A678ED">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26019F" w:rsidRPr="009D3528" w:rsidRDefault="0026019F" w:rsidP="00A678ED">
      <w:pPr>
        <w:suppressAutoHyphens w:val="0"/>
        <w:overflowPunct/>
        <w:autoSpaceDE/>
        <w:autoSpaceDN/>
        <w:adjustRightInd/>
        <w:spacing w:after="0" w:line="240" w:lineRule="auto"/>
        <w:ind w:left="284" w:right="-113"/>
        <w:jc w:val="both"/>
        <w:textAlignment w:val="auto"/>
        <w:rPr>
          <w:rFonts w:ascii="Arial" w:hAnsi="Arial" w:cs="Arial"/>
          <w:b/>
          <w:smallCaps w:val="0"/>
          <w:kern w:val="0"/>
          <w:szCs w:val="22"/>
        </w:rPr>
      </w:pPr>
    </w:p>
    <w:p w:rsidR="00486CF3" w:rsidRDefault="00486CF3" w:rsidP="00A7568F">
      <w:pPr>
        <w:spacing w:line="240" w:lineRule="auto"/>
        <w:ind w:left="284" w:right="-641"/>
        <w:rPr>
          <w:rFonts w:ascii="Arial" w:hAnsi="Arial" w:cs="Arial"/>
          <w:b/>
          <w:szCs w:val="22"/>
        </w:rPr>
      </w:pPr>
    </w:p>
    <w:p w:rsidR="00A7568F" w:rsidRDefault="00A7568F" w:rsidP="00C36039">
      <w:pPr>
        <w:spacing w:line="240" w:lineRule="auto"/>
        <w:ind w:left="284"/>
        <w:jc w:val="center"/>
        <w:rPr>
          <w:rFonts w:ascii="Arial" w:hAnsi="Arial" w:cs="Arial"/>
          <w:b/>
          <w:smallCaps w:val="0"/>
          <w:sz w:val="24"/>
          <w:szCs w:val="24"/>
        </w:rPr>
      </w:pPr>
    </w:p>
    <w:p w:rsidR="00341D15" w:rsidRDefault="00341D15" w:rsidP="00C36039">
      <w:pPr>
        <w:spacing w:line="240" w:lineRule="auto"/>
        <w:ind w:left="284"/>
        <w:jc w:val="center"/>
        <w:rPr>
          <w:rFonts w:ascii="Arial" w:hAnsi="Arial" w:cs="Arial"/>
          <w:b/>
          <w:smallCaps w:val="0"/>
          <w:sz w:val="24"/>
          <w:szCs w:val="24"/>
        </w:rPr>
      </w:pPr>
    </w:p>
    <w:p w:rsidR="0060104E" w:rsidRDefault="0060104E" w:rsidP="00C36039">
      <w:pPr>
        <w:spacing w:line="240" w:lineRule="auto"/>
        <w:ind w:left="284"/>
        <w:jc w:val="center"/>
        <w:rPr>
          <w:rFonts w:ascii="Arial" w:hAnsi="Arial" w:cs="Arial"/>
          <w:b/>
          <w:smallCaps w:val="0"/>
          <w:sz w:val="24"/>
          <w:szCs w:val="24"/>
        </w:rPr>
      </w:pPr>
    </w:p>
    <w:p w:rsidR="009C3358" w:rsidRPr="002629F1" w:rsidRDefault="009C3358" w:rsidP="00C36039">
      <w:pPr>
        <w:spacing w:line="240" w:lineRule="auto"/>
        <w:ind w:left="284"/>
        <w:jc w:val="center"/>
        <w:rPr>
          <w:rFonts w:ascii="Arial" w:hAnsi="Arial" w:cs="Arial"/>
          <w:b/>
          <w:smallCaps w:val="0"/>
          <w:sz w:val="24"/>
          <w:szCs w:val="24"/>
        </w:rPr>
      </w:pPr>
      <w:r w:rsidRPr="002629F1">
        <w:rPr>
          <w:rFonts w:ascii="Arial" w:hAnsi="Arial" w:cs="Arial"/>
          <w:b/>
          <w:smallCaps w:val="0"/>
          <w:sz w:val="24"/>
          <w:szCs w:val="24"/>
        </w:rPr>
        <w:t>ΤΕΧΝΙΚΕΣ ΠΡΟΔΙΑΓΡΑΦΕΣ</w:t>
      </w:r>
    </w:p>
    <w:p w:rsidR="00A879C6" w:rsidRDefault="00A879C6" w:rsidP="005628EE">
      <w:pPr>
        <w:suppressAutoHyphens w:val="0"/>
        <w:overflowPunct/>
        <w:spacing w:after="0" w:line="240" w:lineRule="auto"/>
        <w:jc w:val="both"/>
        <w:textAlignment w:val="auto"/>
        <w:rPr>
          <w:rFonts w:ascii="Arial" w:eastAsia="Verdana-Bold" w:hAnsi="Arial" w:cs="Arial"/>
          <w:b/>
          <w:bCs/>
          <w:smallCaps w:val="0"/>
          <w:kern w:val="0"/>
          <w:szCs w:val="22"/>
        </w:rPr>
      </w:pPr>
    </w:p>
    <w:p w:rsidR="009C3358" w:rsidRPr="00DB07AA" w:rsidRDefault="009C3358" w:rsidP="009C3358">
      <w:pPr>
        <w:suppressAutoHyphens w:val="0"/>
        <w:overflowPunct/>
        <w:autoSpaceDE/>
        <w:autoSpaceDN/>
        <w:adjustRightInd/>
        <w:spacing w:after="0" w:line="240" w:lineRule="auto"/>
        <w:textAlignment w:val="auto"/>
        <w:rPr>
          <w:rFonts w:ascii="Arial" w:eastAsia="Calibri" w:hAnsi="Arial" w:cs="Arial"/>
          <w:b/>
          <w:bCs/>
          <w:smallCaps w:val="0"/>
          <w:kern w:val="0"/>
          <w:sz w:val="24"/>
          <w:szCs w:val="24"/>
          <w:lang w:eastAsia="en-US"/>
        </w:rPr>
      </w:pPr>
      <w:proofErr w:type="gramStart"/>
      <w:r w:rsidRPr="00F15093">
        <w:rPr>
          <w:rFonts w:ascii="Arial" w:eastAsia="Calibri" w:hAnsi="Arial" w:cs="Arial"/>
          <w:b/>
          <w:bCs/>
          <w:smallCaps w:val="0"/>
          <w:kern w:val="0"/>
          <w:sz w:val="24"/>
          <w:szCs w:val="24"/>
          <w:lang w:val="en-US" w:eastAsia="en-US"/>
        </w:rPr>
        <w:t>OMA</w:t>
      </w:r>
      <w:r w:rsidRPr="00F15093">
        <w:rPr>
          <w:rFonts w:ascii="Arial" w:eastAsia="Calibri" w:hAnsi="Arial" w:cs="Arial"/>
          <w:b/>
          <w:bCs/>
          <w:smallCaps w:val="0"/>
          <w:kern w:val="0"/>
          <w:sz w:val="24"/>
          <w:szCs w:val="24"/>
          <w:lang w:eastAsia="en-US"/>
        </w:rPr>
        <w:t>ΔΑ  :</w:t>
      </w:r>
      <w:proofErr w:type="gramEnd"/>
      <w:r w:rsidRPr="00F15093">
        <w:rPr>
          <w:rFonts w:ascii="Arial" w:eastAsia="Calibri" w:hAnsi="Arial" w:cs="Arial"/>
          <w:b/>
          <w:bCs/>
          <w:smallCaps w:val="0"/>
          <w:kern w:val="0"/>
          <w:sz w:val="24"/>
          <w:szCs w:val="24"/>
          <w:lang w:eastAsia="en-US"/>
        </w:rPr>
        <w:t xml:space="preserve">  ΕΙΔΗ ΠΑΝΤΟΠΩΛΕΙΟΥ</w:t>
      </w:r>
    </w:p>
    <w:p w:rsidR="00A879C6" w:rsidRDefault="00A879C6" w:rsidP="00A879C6">
      <w:pPr>
        <w:suppressAutoHyphens w:val="0"/>
        <w:overflowPunct/>
        <w:autoSpaceDE/>
        <w:autoSpaceDN/>
        <w:adjustRightInd/>
        <w:spacing w:after="0" w:line="240" w:lineRule="auto"/>
        <w:textAlignment w:val="auto"/>
        <w:rPr>
          <w:rFonts w:ascii="Arial" w:hAnsi="Arial" w:cs="Arial"/>
          <w:b/>
          <w:smallCaps w:val="0"/>
          <w:kern w:val="0"/>
          <w:sz w:val="20"/>
          <w:u w:val="single"/>
        </w:rPr>
      </w:pPr>
    </w:p>
    <w:p w:rsidR="009C3358" w:rsidRPr="00A879C6" w:rsidRDefault="00A879C6" w:rsidP="00A879C6">
      <w:pPr>
        <w:suppressAutoHyphens w:val="0"/>
        <w:overflowPunct/>
        <w:autoSpaceDE/>
        <w:autoSpaceDN/>
        <w:adjustRightInd/>
        <w:spacing w:after="0" w:line="240" w:lineRule="auto"/>
        <w:textAlignment w:val="auto"/>
        <w:rPr>
          <w:rFonts w:ascii="Arial" w:hAnsi="Arial" w:cs="Arial"/>
          <w:b/>
          <w:smallCaps w:val="0"/>
          <w:kern w:val="0"/>
          <w:szCs w:val="22"/>
          <w:u w:val="single"/>
        </w:rPr>
      </w:pPr>
      <w:r w:rsidRPr="00A879C6">
        <w:rPr>
          <w:rFonts w:ascii="Arial" w:hAnsi="Arial" w:cs="Arial"/>
          <w:b/>
          <w:smallCaps w:val="0"/>
          <w:kern w:val="0"/>
          <w:szCs w:val="22"/>
          <w:u w:val="single"/>
        </w:rPr>
        <w:t>ΓΕΝΙΚΗ ΠΕΡΙΓΡΑΦΗ</w:t>
      </w:r>
      <w:r w:rsidR="009C3358" w:rsidRPr="00A879C6">
        <w:rPr>
          <w:rFonts w:ascii="Arial" w:hAnsi="Arial" w:cs="Arial"/>
          <w:b/>
          <w:smallCaps w:val="0"/>
          <w:kern w:val="0"/>
          <w:szCs w:val="22"/>
        </w:rPr>
        <w:t xml:space="preserve">                                                                                         </w:t>
      </w:r>
    </w:p>
    <w:p w:rsidR="00A879C6" w:rsidRDefault="00A879C6" w:rsidP="009F46CA">
      <w:pPr>
        <w:widowControl w:val="0"/>
        <w:suppressAutoHyphens w:val="0"/>
        <w:overflowPunct/>
        <w:autoSpaceDE/>
        <w:autoSpaceDN/>
        <w:adjustRightInd/>
        <w:spacing w:after="0" w:line="240" w:lineRule="auto"/>
        <w:ind w:right="23"/>
        <w:jc w:val="both"/>
        <w:textAlignment w:val="auto"/>
        <w:rPr>
          <w:rFonts w:ascii="Arial" w:hAnsi="Arial" w:cs="Arial"/>
          <w:smallCaps w:val="0"/>
          <w:kern w:val="0"/>
          <w:szCs w:val="22"/>
        </w:rPr>
      </w:pPr>
    </w:p>
    <w:p w:rsidR="00EA0AE7" w:rsidRPr="006B179B" w:rsidRDefault="00341D15" w:rsidP="009F46CA">
      <w:pPr>
        <w:widowControl w:val="0"/>
        <w:suppressAutoHyphens w:val="0"/>
        <w:overflowPunct/>
        <w:autoSpaceDE/>
        <w:autoSpaceDN/>
        <w:adjustRightInd/>
        <w:spacing w:after="0" w:line="240" w:lineRule="auto"/>
        <w:ind w:right="23"/>
        <w:jc w:val="both"/>
        <w:textAlignment w:val="auto"/>
        <w:rPr>
          <w:rFonts w:ascii="Arial" w:eastAsia="Arial" w:hAnsi="Arial" w:cs="Arial"/>
          <w:b/>
          <w:smallCaps w:val="0"/>
          <w:kern w:val="0"/>
          <w:sz w:val="24"/>
          <w:szCs w:val="24"/>
        </w:rPr>
      </w:pPr>
      <w:r>
        <w:rPr>
          <w:rFonts w:ascii="Arial" w:hAnsi="Arial" w:cs="Arial"/>
          <w:smallCaps w:val="0"/>
          <w:kern w:val="0"/>
          <w:szCs w:val="22"/>
        </w:rPr>
        <w:t xml:space="preserve">    </w:t>
      </w:r>
      <w:r w:rsidR="00EA0AE7" w:rsidRPr="00EA0AE7">
        <w:rPr>
          <w:rFonts w:ascii="Arial" w:hAnsi="Arial" w:cs="Arial"/>
          <w:smallCaps w:val="0"/>
          <w:kern w:val="0"/>
          <w:szCs w:val="22"/>
        </w:rPr>
        <w:t xml:space="preserve">Στην κατηγορία αυτή ανήκουν </w:t>
      </w:r>
      <w:r w:rsidR="00EA0AE7">
        <w:rPr>
          <w:rFonts w:ascii="Arial" w:hAnsi="Arial" w:cs="Arial"/>
          <w:smallCaps w:val="0"/>
          <w:kern w:val="0"/>
          <w:szCs w:val="22"/>
        </w:rPr>
        <w:t xml:space="preserve">ενδεικτικά </w:t>
      </w:r>
      <w:r w:rsidR="00EA0AE7" w:rsidRPr="00EA0AE7">
        <w:rPr>
          <w:rFonts w:ascii="Arial" w:hAnsi="Arial" w:cs="Arial"/>
          <w:smallCaps w:val="0"/>
          <w:kern w:val="0"/>
          <w:szCs w:val="22"/>
        </w:rPr>
        <w:t>τα είδη</w:t>
      </w:r>
      <w:r w:rsidR="00BD6EEB">
        <w:rPr>
          <w:rFonts w:ascii="Arial" w:hAnsi="Arial" w:cs="Arial"/>
          <w:smallCaps w:val="0"/>
          <w:kern w:val="0"/>
          <w:szCs w:val="22"/>
        </w:rPr>
        <w:t>:</w:t>
      </w:r>
      <w:r w:rsidR="00486CF3">
        <w:rPr>
          <w:rFonts w:ascii="Arial" w:hAnsi="Arial" w:cs="Arial"/>
          <w:smallCaps w:val="0"/>
          <w:kern w:val="0"/>
          <w:szCs w:val="22"/>
        </w:rPr>
        <w:t xml:space="preserve"> αλεύρι,</w:t>
      </w:r>
      <w:r w:rsidR="00EA0AE7">
        <w:rPr>
          <w:rFonts w:ascii="Arial" w:hAnsi="Arial" w:cs="Arial"/>
          <w:smallCaps w:val="0"/>
          <w:kern w:val="0"/>
          <w:szCs w:val="22"/>
        </w:rPr>
        <w:t xml:space="preserve"> ζάχαρη</w:t>
      </w:r>
      <w:r w:rsidR="00EA0AE7" w:rsidRPr="00EA0AE7">
        <w:rPr>
          <w:rFonts w:ascii="Arial" w:hAnsi="Arial" w:cs="Arial"/>
          <w:smallCaps w:val="0"/>
          <w:kern w:val="0"/>
          <w:szCs w:val="22"/>
        </w:rPr>
        <w:t xml:space="preserve">, ρύζι, ζυμαρικά, αλεύρι, όσπρια, </w:t>
      </w:r>
      <w:r w:rsidR="00BD6EEB">
        <w:rPr>
          <w:rFonts w:ascii="Arial" w:hAnsi="Arial" w:cs="Arial"/>
          <w:smallCaps w:val="0"/>
          <w:kern w:val="0"/>
          <w:szCs w:val="22"/>
        </w:rPr>
        <w:t>κλπ.</w:t>
      </w:r>
      <w:r w:rsidR="00EA0AE7" w:rsidRPr="00EA0AE7">
        <w:rPr>
          <w:rFonts w:ascii="Arial" w:hAnsi="Arial" w:cs="Arial"/>
          <w:smallCaps w:val="0"/>
          <w:kern w:val="0"/>
          <w:szCs w:val="22"/>
        </w:rPr>
        <w:t xml:space="preserve"> όπως αναφέρονται στους πίνακες</w:t>
      </w:r>
      <w:r w:rsidR="00063B6B">
        <w:rPr>
          <w:rFonts w:ascii="Arial" w:hAnsi="Arial" w:cs="Arial"/>
          <w:smallCaps w:val="0"/>
          <w:kern w:val="0"/>
          <w:szCs w:val="22"/>
        </w:rPr>
        <w:t>.</w:t>
      </w:r>
    </w:p>
    <w:p w:rsidR="009F46CA" w:rsidRDefault="00341D15" w:rsidP="009C3358">
      <w:pPr>
        <w:widowControl w:val="0"/>
        <w:suppressAutoHyphens w:val="0"/>
        <w:overflowPunct/>
        <w:autoSpaceDE/>
        <w:autoSpaceDN/>
        <w:adjustRightInd/>
        <w:spacing w:after="0" w:line="240" w:lineRule="auto"/>
        <w:ind w:right="23"/>
        <w:jc w:val="both"/>
        <w:textAlignment w:val="auto"/>
        <w:rPr>
          <w:rFonts w:ascii="Arial" w:eastAsia="Arial" w:hAnsi="Arial" w:cs="Arial"/>
          <w:smallCaps w:val="0"/>
          <w:kern w:val="0"/>
          <w:szCs w:val="22"/>
        </w:rPr>
      </w:pPr>
      <w:r>
        <w:rPr>
          <w:rFonts w:ascii="Arial" w:eastAsia="Arial" w:hAnsi="Arial" w:cs="Arial"/>
          <w:smallCaps w:val="0"/>
          <w:kern w:val="0"/>
          <w:szCs w:val="22"/>
        </w:rPr>
        <w:t xml:space="preserve">    </w:t>
      </w:r>
      <w:r w:rsidR="009C3358" w:rsidRPr="009C3358">
        <w:rPr>
          <w:rFonts w:ascii="Arial" w:eastAsia="Arial" w:hAnsi="Arial" w:cs="Arial"/>
          <w:smallCaps w:val="0"/>
          <w:kern w:val="0"/>
          <w:szCs w:val="22"/>
        </w:rPr>
        <w:t xml:space="preserve">Τα </w:t>
      </w:r>
      <w:r w:rsidR="009C3358" w:rsidRPr="009C3358">
        <w:rPr>
          <w:rFonts w:ascii="Arial" w:eastAsia="Arial" w:hAnsi="Arial" w:cs="Arial"/>
          <w:b/>
          <w:smallCaps w:val="0"/>
          <w:kern w:val="0"/>
          <w:szCs w:val="22"/>
        </w:rPr>
        <w:t>όσπρια</w:t>
      </w:r>
      <w:r w:rsidR="00130240">
        <w:rPr>
          <w:rFonts w:ascii="Arial" w:eastAsia="Arial" w:hAnsi="Arial" w:cs="Arial"/>
          <w:smallCaps w:val="0"/>
          <w:kern w:val="0"/>
          <w:szCs w:val="22"/>
        </w:rPr>
        <w:t xml:space="preserve"> </w:t>
      </w:r>
      <w:r w:rsidR="009C3358" w:rsidRPr="009C3358">
        <w:rPr>
          <w:rFonts w:ascii="Arial" w:eastAsia="Arial" w:hAnsi="Arial" w:cs="Arial"/>
          <w:smallCaps w:val="0"/>
          <w:kern w:val="0"/>
          <w:szCs w:val="22"/>
        </w:rPr>
        <w:t xml:space="preserve">να πληρούν τους όρους που αναφέρονται στο άρθρο 121 του Κ.Τ.Π και τις ισχύουσες Κοινοτικές και Υγειονομικές Διατάξεις. </w:t>
      </w:r>
      <w:r w:rsidR="00773955">
        <w:rPr>
          <w:rFonts w:ascii="Arial" w:eastAsia="Arial" w:hAnsi="Arial" w:cs="Arial"/>
          <w:smallCaps w:val="0"/>
          <w:kern w:val="0"/>
          <w:szCs w:val="22"/>
        </w:rPr>
        <w:t>Ν</w:t>
      </w:r>
      <w:r w:rsidR="009C3358" w:rsidRPr="009C3358">
        <w:rPr>
          <w:rFonts w:ascii="Arial" w:eastAsia="Arial" w:hAnsi="Arial" w:cs="Arial"/>
          <w:smallCaps w:val="0"/>
          <w:kern w:val="0"/>
          <w:szCs w:val="22"/>
        </w:rPr>
        <w:t>α μην παρουσιάζου</w:t>
      </w:r>
      <w:r w:rsidR="00773955">
        <w:rPr>
          <w:rFonts w:ascii="Arial" w:eastAsia="Arial" w:hAnsi="Arial" w:cs="Arial"/>
          <w:smallCaps w:val="0"/>
          <w:kern w:val="0"/>
          <w:szCs w:val="22"/>
        </w:rPr>
        <w:t>ν οποιαδήποτε οσμή και αλλοίωση,</w:t>
      </w:r>
      <w:r w:rsidR="009C3358" w:rsidRPr="009C3358">
        <w:rPr>
          <w:rFonts w:ascii="Arial" w:eastAsia="Arial" w:hAnsi="Arial" w:cs="Arial"/>
          <w:smallCaps w:val="0"/>
          <w:kern w:val="0"/>
          <w:szCs w:val="22"/>
        </w:rPr>
        <w:t xml:space="preserve"> φετινής σοδιάς, φυσιολογικού χρώματος, στιλπνά, μη συρρικνωμένα και με ομοιόμορφη εμφάνιση,  </w:t>
      </w:r>
      <w:proofErr w:type="spellStart"/>
      <w:r w:rsidR="009C3358" w:rsidRPr="009C3358">
        <w:rPr>
          <w:rFonts w:ascii="Arial" w:eastAsia="Arial" w:hAnsi="Arial" w:cs="Arial"/>
          <w:smallCaps w:val="0"/>
          <w:kern w:val="0"/>
          <w:szCs w:val="22"/>
        </w:rPr>
        <w:t>απεντομωμένα</w:t>
      </w:r>
      <w:proofErr w:type="spellEnd"/>
      <w:r w:rsidR="009C3358" w:rsidRPr="009C3358">
        <w:rPr>
          <w:rFonts w:ascii="Arial" w:eastAsia="Arial" w:hAnsi="Arial" w:cs="Arial"/>
          <w:smallCaps w:val="0"/>
          <w:kern w:val="0"/>
          <w:szCs w:val="22"/>
        </w:rPr>
        <w:t xml:space="preserve"> με φυσικές οικολογικές ουσίες ακίνδυνες για τον άνθρωπο, με ένδειξη στην συσκευασία της ημερομηνίας παραγωγής και λήξης κατανάλωσης του προϊόντος που θα απέχει τουλάχιστον 12 μήνες από την ημερομηνία παράδοσής του. Θα διατίθεται σε αεροστεγή συσκευασία και θα αναγράφονται η προέλευση και το καθαρό βάρος</w:t>
      </w:r>
      <w:r w:rsidR="009F46CA">
        <w:rPr>
          <w:rFonts w:ascii="Arial" w:eastAsia="Arial" w:hAnsi="Arial" w:cs="Arial"/>
          <w:smallCaps w:val="0"/>
          <w:kern w:val="0"/>
          <w:szCs w:val="22"/>
        </w:rPr>
        <w:t>.</w:t>
      </w:r>
    </w:p>
    <w:p w:rsidR="009C3358" w:rsidRPr="001D7D20" w:rsidRDefault="00341D15" w:rsidP="009C3358">
      <w:pPr>
        <w:widowControl w:val="0"/>
        <w:suppressAutoHyphens w:val="0"/>
        <w:overflowPunct/>
        <w:autoSpaceDE/>
        <w:autoSpaceDN/>
        <w:adjustRightInd/>
        <w:spacing w:after="0" w:line="240" w:lineRule="auto"/>
        <w:ind w:right="23"/>
        <w:jc w:val="both"/>
        <w:textAlignment w:val="auto"/>
        <w:rPr>
          <w:rFonts w:ascii="Arial" w:eastAsia="Arial" w:hAnsi="Arial" w:cs="Arial"/>
          <w:smallCaps w:val="0"/>
          <w:kern w:val="0"/>
          <w:szCs w:val="22"/>
        </w:rPr>
      </w:pPr>
      <w:r>
        <w:rPr>
          <w:rFonts w:ascii="Arial" w:eastAsia="Arial" w:hAnsi="Arial" w:cs="Arial"/>
          <w:smallCaps w:val="0"/>
          <w:kern w:val="0"/>
          <w:szCs w:val="22"/>
        </w:rPr>
        <w:t xml:space="preserve">   </w:t>
      </w:r>
      <w:r w:rsidR="009C3358" w:rsidRPr="009C3358">
        <w:rPr>
          <w:rFonts w:ascii="Arial" w:eastAsia="Arial" w:hAnsi="Arial" w:cs="Arial"/>
          <w:smallCaps w:val="0"/>
          <w:kern w:val="0"/>
          <w:szCs w:val="22"/>
        </w:rPr>
        <w:t xml:space="preserve">Τα </w:t>
      </w:r>
      <w:r w:rsidR="009C3358" w:rsidRPr="00341D15">
        <w:rPr>
          <w:rFonts w:ascii="Arial" w:eastAsia="Arial" w:hAnsi="Arial" w:cs="Arial"/>
          <w:b/>
          <w:smallCaps w:val="0"/>
          <w:kern w:val="0"/>
          <w:szCs w:val="22"/>
        </w:rPr>
        <w:t>ζυμαρικά</w:t>
      </w:r>
      <w:r w:rsidR="009C3358" w:rsidRPr="00341D15">
        <w:rPr>
          <w:rFonts w:ascii="Arial" w:eastAsia="Arial" w:hAnsi="Arial" w:cs="Arial"/>
          <w:smallCaps w:val="0"/>
          <w:kern w:val="0"/>
          <w:szCs w:val="22"/>
        </w:rPr>
        <w:t xml:space="preserve"> (μακαρόνια, λαζάνια, κριθαράκι, </w:t>
      </w:r>
      <w:r w:rsidR="00186FD2" w:rsidRPr="00341D15">
        <w:rPr>
          <w:rFonts w:ascii="Arial" w:eastAsia="Arial" w:hAnsi="Arial" w:cs="Arial"/>
          <w:smallCaps w:val="0"/>
          <w:kern w:val="0"/>
          <w:szCs w:val="22"/>
        </w:rPr>
        <w:t xml:space="preserve">ρύζι </w:t>
      </w:r>
      <w:r w:rsidR="009C3358" w:rsidRPr="00341D15">
        <w:rPr>
          <w:rFonts w:ascii="Arial" w:eastAsia="Arial" w:hAnsi="Arial" w:cs="Arial"/>
          <w:smallCaps w:val="0"/>
          <w:kern w:val="0"/>
          <w:szCs w:val="22"/>
        </w:rPr>
        <w:t>κλπ.</w:t>
      </w:r>
      <w:r w:rsidR="009C3358" w:rsidRPr="00341D15">
        <w:rPr>
          <w:rFonts w:ascii="Arial" w:eastAsia="Arial" w:hAnsi="Arial" w:cs="Arial"/>
          <w:smallCaps w:val="0"/>
          <w:kern w:val="0"/>
          <w:szCs w:val="22"/>
          <w:u w:val="single"/>
        </w:rPr>
        <w:t>)</w:t>
      </w:r>
      <w:r w:rsidR="009C3358" w:rsidRPr="00341D15">
        <w:rPr>
          <w:rFonts w:ascii="Arial" w:eastAsia="Arial" w:hAnsi="Arial" w:cs="Arial"/>
          <w:smallCaps w:val="0"/>
          <w:kern w:val="0"/>
          <w:szCs w:val="22"/>
        </w:rPr>
        <w:t xml:space="preserve"> να είναι </w:t>
      </w:r>
      <w:r w:rsidR="001D7D20" w:rsidRPr="00341D15">
        <w:rPr>
          <w:rFonts w:ascii="Arial" w:eastAsia="Arial" w:hAnsi="Arial" w:cs="Arial"/>
          <w:smallCaps w:val="0"/>
          <w:kern w:val="0"/>
          <w:szCs w:val="22"/>
        </w:rPr>
        <w:t>Α΄</w:t>
      </w:r>
      <w:r w:rsidR="009C3358" w:rsidRPr="00341D15">
        <w:rPr>
          <w:rFonts w:ascii="Arial" w:eastAsia="Arial" w:hAnsi="Arial" w:cs="Arial"/>
          <w:smallCaps w:val="0"/>
          <w:kern w:val="0"/>
          <w:szCs w:val="22"/>
        </w:rPr>
        <w:t xml:space="preserve"> ποιότητας, από 100% σιμιγδάλι σκληρού σιταριού, </w:t>
      </w:r>
      <w:proofErr w:type="spellStart"/>
      <w:r w:rsidR="009C3358" w:rsidRPr="00341D15">
        <w:rPr>
          <w:rFonts w:ascii="Arial" w:eastAsia="Arial" w:hAnsi="Arial" w:cs="Arial"/>
          <w:smallCaps w:val="0"/>
          <w:kern w:val="0"/>
          <w:szCs w:val="22"/>
        </w:rPr>
        <w:t>ξηραινόμενα</w:t>
      </w:r>
      <w:proofErr w:type="spellEnd"/>
      <w:r w:rsidR="009C3358" w:rsidRPr="00341D15">
        <w:rPr>
          <w:rFonts w:ascii="Arial" w:eastAsia="Arial" w:hAnsi="Arial" w:cs="Arial"/>
          <w:smallCaps w:val="0"/>
          <w:kern w:val="0"/>
          <w:szCs w:val="22"/>
        </w:rPr>
        <w:t xml:space="preserve"> εντός ειδικών θαλάμων με ελαφρά θέρμανση ή στον αέρα χωρίς ψήσιμο. </w:t>
      </w:r>
      <w:r w:rsidR="00631CD3" w:rsidRPr="00341D15">
        <w:rPr>
          <w:rFonts w:ascii="Arial" w:eastAsia="Arial" w:hAnsi="Arial" w:cs="Arial"/>
          <w:smallCaps w:val="0"/>
          <w:kern w:val="0"/>
          <w:szCs w:val="22"/>
        </w:rPr>
        <w:t xml:space="preserve">Σε </w:t>
      </w:r>
      <w:r w:rsidR="00631CD3" w:rsidRPr="00341D15">
        <w:rPr>
          <w:rFonts w:ascii="Arial" w:hAnsi="Arial" w:cs="Arial"/>
          <w:smallCaps w:val="0"/>
          <w:color w:val="000000"/>
          <w:kern w:val="0"/>
          <w:szCs w:val="22"/>
        </w:rPr>
        <w:t xml:space="preserve">αεροστεγή συσκευασία 500 </w:t>
      </w:r>
      <w:proofErr w:type="spellStart"/>
      <w:r w:rsidR="00631CD3" w:rsidRPr="00341D15">
        <w:rPr>
          <w:rFonts w:ascii="Arial" w:hAnsi="Arial" w:cs="Arial"/>
          <w:smallCaps w:val="0"/>
          <w:color w:val="000000"/>
          <w:kern w:val="0"/>
          <w:szCs w:val="22"/>
        </w:rPr>
        <w:t>γρ</w:t>
      </w:r>
      <w:proofErr w:type="spellEnd"/>
      <w:r w:rsidR="00631CD3" w:rsidRPr="00341D15">
        <w:rPr>
          <w:rFonts w:ascii="Arial" w:hAnsi="Arial" w:cs="Arial"/>
          <w:smallCaps w:val="0"/>
          <w:color w:val="000000"/>
          <w:kern w:val="0"/>
          <w:szCs w:val="22"/>
        </w:rPr>
        <w:t>. όπου</w:t>
      </w:r>
      <w:r w:rsidR="00631CD3" w:rsidRPr="00341D15">
        <w:rPr>
          <w:rFonts w:ascii="Arial" w:hAnsi="Arial" w:cs="Arial"/>
          <w:smallCaps w:val="0"/>
          <w:color w:val="000000"/>
          <w:kern w:val="0"/>
          <w:sz w:val="20"/>
        </w:rPr>
        <w:t xml:space="preserve">  </w:t>
      </w:r>
      <w:r w:rsidR="00631CD3" w:rsidRPr="00341D15">
        <w:rPr>
          <w:rFonts w:ascii="Arial" w:eastAsia="Arial" w:hAnsi="Arial" w:cs="Arial"/>
          <w:smallCaps w:val="0"/>
          <w:kern w:val="0"/>
          <w:szCs w:val="22"/>
        </w:rPr>
        <w:t>ε</w:t>
      </w:r>
      <w:r w:rsidR="009C3358" w:rsidRPr="00341D15">
        <w:rPr>
          <w:rFonts w:ascii="Arial" w:eastAsia="Arial" w:hAnsi="Arial" w:cs="Arial"/>
          <w:smallCaps w:val="0"/>
          <w:kern w:val="0"/>
          <w:szCs w:val="22"/>
        </w:rPr>
        <w:t>ξωτερικά της συσκευασίας να αναγράφονται τα συστατικά, το καθαρό βάρος, η προέλευση και ημερομηνία λήξης τουλάχιστον 1 έτους από την ημερομηνία παράδοσης</w:t>
      </w:r>
      <w:r w:rsidR="001D7D20" w:rsidRPr="00341D15">
        <w:rPr>
          <w:rFonts w:ascii="Arial" w:eastAsia="Arial" w:hAnsi="Arial" w:cs="Arial"/>
          <w:smallCaps w:val="0"/>
          <w:kern w:val="0"/>
          <w:szCs w:val="22"/>
        </w:rPr>
        <w:t xml:space="preserve"> </w:t>
      </w:r>
      <w:r w:rsidR="00631CD3" w:rsidRPr="00341D15">
        <w:rPr>
          <w:rFonts w:ascii="Arial" w:hAnsi="Arial" w:cs="Arial"/>
          <w:smallCaps w:val="0"/>
          <w:color w:val="000000"/>
          <w:kern w:val="0"/>
          <w:szCs w:val="22"/>
        </w:rPr>
        <w:t xml:space="preserve"> και να είναι απολύτως καθαρά και απαλλαγμένα από έντομα</w:t>
      </w:r>
      <w:r w:rsidR="001D7D20" w:rsidRPr="00341D15">
        <w:rPr>
          <w:rFonts w:ascii="Arial" w:hAnsi="Arial" w:cs="Arial"/>
          <w:smallCaps w:val="0"/>
          <w:color w:val="000000"/>
          <w:kern w:val="0"/>
          <w:szCs w:val="22"/>
        </w:rPr>
        <w:t>.</w:t>
      </w:r>
    </w:p>
    <w:p w:rsidR="00024883" w:rsidRDefault="00024883">
      <w:pPr>
        <w:suppressAutoHyphens w:val="0"/>
        <w:overflowPunct/>
        <w:autoSpaceDE/>
        <w:autoSpaceDN/>
        <w:adjustRightInd/>
        <w:spacing w:after="0" w:line="240" w:lineRule="auto"/>
        <w:textAlignment w:val="auto"/>
        <w:rPr>
          <w:rFonts w:ascii="Arial" w:hAnsi="Arial" w:cs="Arial"/>
          <w:smallCaps w:val="0"/>
          <w:kern w:val="0"/>
          <w:szCs w:val="22"/>
        </w:rPr>
      </w:pPr>
    </w:p>
    <w:p w:rsidR="009407B0" w:rsidRPr="00FF5627" w:rsidRDefault="00CD3099" w:rsidP="009407B0">
      <w:pPr>
        <w:suppressAutoHyphens w:val="0"/>
        <w:overflowPunct/>
        <w:autoSpaceDE/>
        <w:autoSpaceDN/>
        <w:adjustRightInd/>
        <w:spacing w:after="0" w:line="240" w:lineRule="auto"/>
        <w:jc w:val="center"/>
        <w:textAlignment w:val="auto"/>
        <w:rPr>
          <w:rFonts w:ascii="Arial" w:hAnsi="Arial" w:cs="Arial"/>
          <w:b/>
          <w:smallCaps w:val="0"/>
          <w:kern w:val="0"/>
          <w:szCs w:val="22"/>
          <w:u w:val="single"/>
        </w:rPr>
      </w:pPr>
      <w:r>
        <w:rPr>
          <w:rFonts w:ascii="Arial" w:hAnsi="Arial" w:cs="Arial"/>
          <w:b/>
          <w:smallCaps w:val="0"/>
          <w:kern w:val="0"/>
          <w:szCs w:val="22"/>
          <w:u w:val="single"/>
        </w:rPr>
        <w:t xml:space="preserve">ΑΝΑΛΥΤΙΚΗ   </w:t>
      </w:r>
      <w:r w:rsidR="002D09AF">
        <w:rPr>
          <w:rFonts w:ascii="Arial" w:hAnsi="Arial" w:cs="Arial"/>
          <w:b/>
          <w:smallCaps w:val="0"/>
          <w:kern w:val="0"/>
          <w:szCs w:val="22"/>
          <w:u w:val="single"/>
        </w:rPr>
        <w:t xml:space="preserve">ΠΕΡΙΓΡΑΦΗ </w:t>
      </w:r>
      <w:r w:rsidR="009407B0" w:rsidRPr="00FF5627">
        <w:rPr>
          <w:rFonts w:ascii="Arial" w:hAnsi="Arial" w:cs="Arial"/>
          <w:b/>
          <w:smallCaps w:val="0"/>
          <w:kern w:val="0"/>
          <w:szCs w:val="22"/>
          <w:u w:val="single"/>
        </w:rPr>
        <w:t xml:space="preserve"> ΕΙΔΩΝ ΠΑΝΤΟΠΩΛΕΙΟΥ</w:t>
      </w:r>
    </w:p>
    <w:p w:rsidR="009407B0" w:rsidRPr="009C3358" w:rsidRDefault="009407B0" w:rsidP="009407B0">
      <w:pPr>
        <w:suppressAutoHyphens w:val="0"/>
        <w:overflowPunct/>
        <w:autoSpaceDE/>
        <w:autoSpaceDN/>
        <w:adjustRightInd/>
        <w:spacing w:after="0" w:line="240" w:lineRule="auto"/>
        <w:jc w:val="center"/>
        <w:textAlignment w:val="auto"/>
        <w:outlineLvl w:val="0"/>
        <w:rPr>
          <w:rFonts w:ascii="Arial" w:hAnsi="Arial" w:cs="Arial"/>
          <w:b/>
          <w:smallCaps w:val="0"/>
          <w:kern w:val="0"/>
          <w:sz w:val="20"/>
          <w:u w:val="single"/>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552"/>
        <w:gridCol w:w="850"/>
        <w:gridCol w:w="6095"/>
      </w:tblGrid>
      <w:tr w:rsidR="009407B0" w:rsidRPr="009C3358" w:rsidTr="00BF2B1C">
        <w:trPr>
          <w:trHeight w:val="78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ΕΙΔΟΣ</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lang w:val="en-US"/>
              </w:rPr>
            </w:pPr>
            <w:r w:rsidRPr="009C3358">
              <w:rPr>
                <w:rFonts w:ascii="Arial" w:hAnsi="Arial" w:cs="Arial"/>
                <w:b/>
                <w:bCs/>
                <w:smallCaps w:val="0"/>
                <w:kern w:val="0"/>
                <w:sz w:val="20"/>
              </w:rPr>
              <w:t>ΜΟΝ</w:t>
            </w:r>
            <w:r w:rsidRPr="009C3358">
              <w:rPr>
                <w:rFonts w:ascii="Arial" w:hAnsi="Arial" w:cs="Arial"/>
                <w:b/>
                <w:bCs/>
                <w:smallCaps w:val="0"/>
                <w:kern w:val="0"/>
                <w:sz w:val="20"/>
                <w:lang w:val="en-US"/>
              </w:rPr>
              <w:t>.</w:t>
            </w:r>
          </w:p>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lang w:val="en-US"/>
              </w:rPr>
              <w:t>MET</w:t>
            </w:r>
            <w:r w:rsidRPr="009C3358">
              <w:rPr>
                <w:rFonts w:ascii="Arial" w:hAnsi="Arial" w:cs="Arial"/>
                <w:b/>
                <w:bCs/>
                <w:smallCaps w:val="0"/>
                <w:kern w:val="0"/>
                <w:sz w:val="20"/>
              </w:rPr>
              <w:t>Ρ.</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ΠΕΡΙΓΡΑΦΗ</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FA34DD">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ΑΛΕΥΡΙ ΣΙΤΟΥ ΔΙΑΦΟΡΩΝ ΧΡΗΣΕΩΝ (ΧΑΡΤΙΝΗ ΣΥΣΚΕΥΑΣΙΑ</w:t>
            </w:r>
            <w:r w:rsidR="00FA34DD">
              <w:rPr>
                <w:rFonts w:ascii="Arial" w:hAnsi="Arial" w:cs="Arial"/>
                <w:smallCaps w:val="0"/>
                <w:kern w:val="0"/>
                <w:sz w:val="20"/>
              </w:rPr>
              <w:t>)</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7E50CE" w:rsidRDefault="00743DE4" w:rsidP="00910B4C">
            <w:pPr>
              <w:suppressAutoHyphens w:val="0"/>
              <w:overflowPunct/>
              <w:autoSpaceDE/>
              <w:autoSpaceDN/>
              <w:adjustRightInd/>
              <w:spacing w:after="0" w:line="240" w:lineRule="auto"/>
              <w:jc w:val="both"/>
              <w:textAlignment w:val="auto"/>
              <w:rPr>
                <w:rFonts w:ascii="Arial" w:hAnsi="Arial" w:cs="Arial"/>
                <w:smallCaps w:val="0"/>
                <w:kern w:val="0"/>
                <w:sz w:val="20"/>
              </w:rPr>
            </w:pPr>
            <w:r>
              <w:rPr>
                <w:rFonts w:ascii="Arial" w:hAnsi="Arial" w:cs="Arial"/>
                <w:smallCaps w:val="0"/>
                <w:kern w:val="0"/>
                <w:sz w:val="20"/>
              </w:rPr>
              <w:t>Γ</w:t>
            </w:r>
            <w:r w:rsidR="009407B0" w:rsidRPr="007E50CE">
              <w:rPr>
                <w:rFonts w:ascii="Arial" w:hAnsi="Arial" w:cs="Arial"/>
                <w:smallCaps w:val="0"/>
                <w:kern w:val="0"/>
                <w:sz w:val="20"/>
              </w:rPr>
              <w:t>ια όλες τις χρήσεις, αρίστης ποιότητας,</w:t>
            </w:r>
            <w:r w:rsidR="00910B4C">
              <w:rPr>
                <w:rFonts w:ascii="Arial" w:hAnsi="Arial" w:cs="Arial"/>
                <w:smallCaps w:val="0"/>
                <w:kern w:val="0"/>
                <w:sz w:val="20"/>
              </w:rPr>
              <w:t xml:space="preserve"> </w:t>
            </w:r>
            <w:r w:rsidR="00063B6B">
              <w:rPr>
                <w:rFonts w:ascii="Arial" w:hAnsi="Arial" w:cs="Arial"/>
                <w:smallCaps w:val="0"/>
                <w:kern w:val="0"/>
                <w:sz w:val="20"/>
              </w:rPr>
              <w:t>(κατά προτίμηση εγχώριας παραγωγής)</w:t>
            </w:r>
            <w:r w:rsidR="009407B0" w:rsidRPr="00BE390F">
              <w:rPr>
                <w:rFonts w:ascii="Arial" w:hAnsi="Arial" w:cs="Arial"/>
                <w:smallCaps w:val="0"/>
                <w:kern w:val="0"/>
                <w:sz w:val="20"/>
              </w:rPr>
              <w:t>,</w:t>
            </w:r>
            <w:r w:rsidR="009407B0" w:rsidRPr="007E50CE">
              <w:rPr>
                <w:rFonts w:ascii="Arial" w:hAnsi="Arial" w:cs="Arial"/>
                <w:smallCaps w:val="0"/>
                <w:kern w:val="0"/>
                <w:sz w:val="20"/>
              </w:rPr>
              <w:t xml:space="preserve"> απαλλαγμένο από μικροοργανισμούς, συσκευασμένο σε τυποποιημένη κατάλληλη χάρτινη συσκευασία, βάρους 1 κιλού. Εξωτερικά της συσκευασίας να αναγράφονται τα συστατικά, η προέλευση και εγγυημένη ημερομηνία λήξης τουλάχιστον 4 μηνών εκτός ψυγείου</w:t>
            </w:r>
            <w:r w:rsidR="00910B4C">
              <w:rPr>
                <w:rFonts w:ascii="Arial" w:hAnsi="Arial" w:cs="Arial"/>
                <w:smallCaps w:val="0"/>
                <w:kern w:val="0"/>
                <w:sz w:val="20"/>
              </w:rPr>
              <w:t>.</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B51290" w:rsidRDefault="009407B0" w:rsidP="00B51290">
            <w:pPr>
              <w:suppressAutoHyphens w:val="0"/>
              <w:overflowPunct/>
              <w:autoSpaceDE/>
              <w:autoSpaceDN/>
              <w:adjustRightInd/>
              <w:spacing w:after="0" w:line="240" w:lineRule="auto"/>
              <w:jc w:val="center"/>
              <w:textAlignment w:val="auto"/>
              <w:rPr>
                <w:rFonts w:ascii="Arial" w:hAnsi="Arial" w:cs="Arial"/>
                <w:smallCaps w:val="0"/>
                <w:kern w:val="0"/>
                <w:sz w:val="20"/>
              </w:rPr>
            </w:pPr>
            <w:r w:rsidRPr="00B51290">
              <w:rPr>
                <w:rFonts w:ascii="Arial" w:hAnsi="Arial" w:cs="Arial"/>
                <w:smallCaps w:val="0"/>
                <w:kern w:val="0"/>
                <w:sz w:val="20"/>
              </w:rPr>
              <w:t xml:space="preserve">ΓΑΛΑ ΕΒΑΠΟΡΕ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B51290"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B51290">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F04E86" w:rsidRDefault="00F04E86" w:rsidP="00F04E86">
            <w:pPr>
              <w:suppressAutoHyphens w:val="0"/>
              <w:overflowPunct/>
              <w:autoSpaceDE/>
              <w:autoSpaceDN/>
              <w:adjustRightInd/>
              <w:spacing w:after="0" w:line="240" w:lineRule="auto"/>
              <w:jc w:val="both"/>
              <w:textAlignment w:val="auto"/>
              <w:rPr>
                <w:rFonts w:ascii="Arial" w:eastAsia="Calibri" w:hAnsi="Arial" w:cs="Arial"/>
                <w:smallCaps w:val="0"/>
                <w:kern w:val="0"/>
                <w:sz w:val="20"/>
                <w:lang w:eastAsia="en-US"/>
              </w:rPr>
            </w:pPr>
            <w:r>
              <w:rPr>
                <w:rFonts w:ascii="Arial" w:hAnsi="Arial" w:cs="Arial"/>
                <w:smallCaps w:val="0"/>
                <w:kern w:val="0"/>
                <w:sz w:val="20"/>
              </w:rPr>
              <w:t xml:space="preserve">Σε συσκευασία 410γρ., αγελαδινό </w:t>
            </w:r>
            <w:r w:rsidR="004E53B0">
              <w:rPr>
                <w:rFonts w:ascii="Arial" w:hAnsi="Arial" w:cs="Arial"/>
                <w:smallCaps w:val="0"/>
                <w:kern w:val="0"/>
                <w:sz w:val="20"/>
              </w:rPr>
              <w:t xml:space="preserve">συμπυκνωμένο </w:t>
            </w:r>
            <w:r>
              <w:rPr>
                <w:rFonts w:ascii="Arial" w:hAnsi="Arial" w:cs="Arial"/>
                <w:smallCaps w:val="0"/>
                <w:kern w:val="0"/>
                <w:sz w:val="20"/>
              </w:rPr>
              <w:t>μ</w:t>
            </w:r>
            <w:r w:rsidR="009407B0" w:rsidRPr="00B51290">
              <w:rPr>
                <w:rFonts w:ascii="Arial" w:eastAsia="Calibri" w:hAnsi="Arial" w:cs="Arial"/>
                <w:smallCaps w:val="0"/>
                <w:kern w:val="0"/>
                <w:sz w:val="20"/>
                <w:lang w:eastAsia="en-US"/>
              </w:rPr>
              <w:t>η ζαχαρούχο, το οποίο χαρακτηρίζεται  μερικά αφυδατωμένο γάλα που περιέχει κατά βάρος, τουλάχιστον 7,5% λιπαρά κ</w:t>
            </w:r>
            <w:r>
              <w:rPr>
                <w:rFonts w:ascii="Arial" w:eastAsia="Calibri" w:hAnsi="Arial" w:cs="Arial"/>
                <w:smallCaps w:val="0"/>
                <w:kern w:val="0"/>
                <w:sz w:val="20"/>
                <w:lang w:eastAsia="en-US"/>
              </w:rPr>
              <w:t>αι 25% ολικό στερεό υπόλειμμα</w:t>
            </w:r>
            <w:r w:rsidR="009407B0" w:rsidRPr="00B51290">
              <w:rPr>
                <w:rFonts w:ascii="Arial" w:eastAsia="Calibri" w:hAnsi="Arial" w:cs="Arial"/>
                <w:smallCaps w:val="0"/>
                <w:kern w:val="0"/>
                <w:sz w:val="20"/>
                <w:lang w:eastAsia="en-US"/>
              </w:rPr>
              <w:t>, πλήρες απαλλαγμένο από οποιοδήποτε βιολογικό, φυσικό ή και χημικό παράγοντα θα έχει δε υποστεί υψηλού βαθμού αποστείρωση.</w:t>
            </w:r>
            <w:r>
              <w:rPr>
                <w:rFonts w:ascii="Arial" w:eastAsia="Calibri" w:hAnsi="Arial" w:cs="Arial"/>
                <w:smallCaps w:val="0"/>
                <w:kern w:val="0"/>
                <w:sz w:val="20"/>
                <w:lang w:eastAsia="en-US"/>
              </w:rPr>
              <w:t xml:space="preserve"> </w:t>
            </w:r>
            <w:r w:rsidR="009407B0" w:rsidRPr="00B51290">
              <w:rPr>
                <w:rFonts w:ascii="Arial" w:hAnsi="Arial" w:cs="Arial"/>
                <w:smallCaps w:val="0"/>
                <w:kern w:val="0"/>
                <w:sz w:val="20"/>
              </w:rPr>
              <w:t xml:space="preserve">Αραιώνεται ένα (1) μέρος γάλατος με 1,4 μέρη νερού. </w:t>
            </w:r>
            <w:r>
              <w:rPr>
                <w:rFonts w:ascii="Arial" w:hAnsi="Arial" w:cs="Arial"/>
                <w:smallCaps w:val="0"/>
                <w:kern w:val="0"/>
                <w:sz w:val="20"/>
              </w:rPr>
              <w:t xml:space="preserve">Σε </w:t>
            </w:r>
            <w:r w:rsidR="009407B0" w:rsidRPr="00B51290">
              <w:rPr>
                <w:rFonts w:ascii="Arial" w:hAnsi="Arial" w:cs="Arial"/>
                <w:smallCaps w:val="0"/>
                <w:kern w:val="0"/>
                <w:sz w:val="20"/>
              </w:rPr>
              <w:t xml:space="preserve">μεταλλικό κουτί σχήματος </w:t>
            </w:r>
            <w:r w:rsidR="009407B0" w:rsidRPr="00B51290">
              <w:rPr>
                <w:rFonts w:ascii="Arial" w:eastAsia="Calibri" w:hAnsi="Arial" w:cs="Arial"/>
                <w:smallCaps w:val="0"/>
                <w:kern w:val="0"/>
                <w:sz w:val="20"/>
                <w:lang w:eastAsia="en-US"/>
              </w:rPr>
              <w:t xml:space="preserve">κυλινδρικού από αργίλιο ή άλλο μέταλλο, καλά επικασσιτερωμένο με κασσίτερο, ο οποίος δεν περιέχει μόλυβδο ή ψευδάργυρο ή άλλα βαρέα μέταλλα σε ποσοστό ανώτερο του 0,5%. </w:t>
            </w:r>
            <w:r w:rsidR="00BA4125" w:rsidRPr="00B51290">
              <w:rPr>
                <w:rFonts w:ascii="Arial" w:hAnsi="Arial" w:cs="Arial"/>
                <w:smallCaps w:val="0"/>
                <w:kern w:val="0"/>
                <w:sz w:val="20"/>
              </w:rPr>
              <w:t xml:space="preserve"> </w:t>
            </w:r>
            <w:r w:rsidR="009407B0" w:rsidRPr="00B51290">
              <w:rPr>
                <w:rFonts w:ascii="Arial" w:hAnsi="Arial" w:cs="Arial"/>
                <w:smallCaps w:val="0"/>
                <w:kern w:val="0"/>
                <w:sz w:val="20"/>
              </w:rPr>
              <w:t>Με ημερομηνία λήξης που δεν έχει χτυπηθεί.</w:t>
            </w:r>
            <w:r w:rsidR="00BA4125" w:rsidRPr="00B51290">
              <w:rPr>
                <w:rFonts w:ascii="Arial" w:hAnsi="Arial" w:cs="Arial"/>
                <w:smallCaps w:val="0"/>
                <w:kern w:val="0"/>
                <w:sz w:val="20"/>
              </w:rPr>
              <w:t xml:space="preserve"> </w:t>
            </w:r>
            <w:r w:rsidRPr="00B51290">
              <w:rPr>
                <w:rFonts w:ascii="Arial" w:hAnsi="Arial" w:cs="Arial"/>
                <w:smallCaps w:val="0"/>
                <w:kern w:val="0"/>
                <w:sz w:val="20"/>
              </w:rPr>
              <w:t>Εξωτερικά της συσκευασίας θα αναγράφεται η προέλευση και εγγυημένη ημερομηνία λήξης τουλάχιστον 1 έτους εκτός ψυγείου.</w:t>
            </w:r>
            <w:r>
              <w:rPr>
                <w:rFonts w:ascii="Arial" w:hAnsi="Arial" w:cs="Arial"/>
                <w:smallCaps w:val="0"/>
                <w:kern w:val="0"/>
                <w:sz w:val="20"/>
              </w:rPr>
              <w:t xml:space="preserve"> </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7D2BA4"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C637FC">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ΖΑΧΑΡΗ ΛΕΥΚΗ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9C3358" w:rsidRDefault="009407B0" w:rsidP="004E47B2">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Να είναι σε χάρτινη συσκευασία του ενός (1) κιλού, ψιλή, λευκή κρυσταλλική, Α΄ ποιότητας, με αναγραφόμενη προέλευση και να είναι απαλλαγμένη από ξένες ύλες</w:t>
            </w:r>
          </w:p>
        </w:tc>
      </w:tr>
      <w:tr w:rsidR="009407B0"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9407B0" w:rsidRPr="007D2BA4" w:rsidRDefault="009407B0"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486CF3" w:rsidP="00486CF3">
            <w:pPr>
              <w:suppressAutoHyphens w:val="0"/>
              <w:overflowPunct/>
              <w:autoSpaceDE/>
              <w:autoSpaceDN/>
              <w:adjustRightInd/>
              <w:spacing w:after="0" w:line="240" w:lineRule="auto"/>
              <w:jc w:val="center"/>
              <w:textAlignment w:val="auto"/>
              <w:rPr>
                <w:rFonts w:ascii="Arial" w:hAnsi="Arial" w:cs="Arial"/>
                <w:smallCaps w:val="0"/>
                <w:kern w:val="0"/>
                <w:sz w:val="20"/>
              </w:rPr>
            </w:pPr>
            <w:r>
              <w:rPr>
                <w:rFonts w:ascii="Arial" w:hAnsi="Arial" w:cs="Arial"/>
                <w:smallCaps w:val="0"/>
                <w:kern w:val="0"/>
                <w:sz w:val="20"/>
              </w:rPr>
              <w:t xml:space="preserve">ΖΥΜΑΡΙΚΑ </w:t>
            </w:r>
            <w:r w:rsidR="009407B0" w:rsidRPr="009C3358">
              <w:rPr>
                <w:rFonts w:ascii="Arial" w:hAnsi="Arial" w:cs="Arial"/>
                <w:smallCaps w:val="0"/>
                <w:kern w:val="0"/>
                <w:sz w:val="20"/>
              </w:rPr>
              <w:t xml:space="preserve"> (ΣΠΑΓΓΕΤΙ)</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9407B0" w:rsidRPr="009C3358" w:rsidRDefault="009407B0"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407B0" w:rsidRPr="009C3358" w:rsidRDefault="00C637FC" w:rsidP="00261C0C">
            <w:pPr>
              <w:suppressAutoHyphens w:val="0"/>
              <w:overflowPunct/>
              <w:autoSpaceDE/>
              <w:autoSpaceDN/>
              <w:adjustRightInd/>
              <w:spacing w:after="0" w:line="240" w:lineRule="auto"/>
              <w:jc w:val="both"/>
              <w:textAlignment w:val="auto"/>
              <w:rPr>
                <w:rFonts w:ascii="Arial" w:hAnsi="Arial" w:cs="Arial"/>
                <w:smallCaps w:val="0"/>
                <w:kern w:val="0"/>
                <w:sz w:val="20"/>
              </w:rPr>
            </w:pPr>
            <w:r>
              <w:rPr>
                <w:rFonts w:ascii="Arial" w:hAnsi="Arial" w:cs="Arial"/>
                <w:smallCaps w:val="0"/>
                <w:kern w:val="0"/>
                <w:sz w:val="20"/>
              </w:rPr>
              <w:t>Π</w:t>
            </w:r>
            <w:r w:rsidRPr="009C3358">
              <w:rPr>
                <w:rFonts w:ascii="Arial" w:hAnsi="Arial" w:cs="Arial"/>
                <w:smallCaps w:val="0"/>
                <w:kern w:val="0"/>
                <w:sz w:val="20"/>
              </w:rPr>
              <w:t xml:space="preserve">αρασκευασμένα από σιμιγδάλι 100% πλούσια σε </w:t>
            </w:r>
            <w:proofErr w:type="spellStart"/>
            <w:r w:rsidRPr="009C3358">
              <w:rPr>
                <w:rFonts w:ascii="Arial" w:hAnsi="Arial" w:cs="Arial"/>
                <w:smallCaps w:val="0"/>
                <w:kern w:val="0"/>
                <w:sz w:val="20"/>
              </w:rPr>
              <w:t>γλουτένη</w:t>
            </w:r>
            <w:proofErr w:type="spellEnd"/>
            <w:r w:rsidRPr="009C3358">
              <w:rPr>
                <w:rFonts w:ascii="Arial" w:hAnsi="Arial" w:cs="Arial"/>
                <w:smallCaps w:val="0"/>
                <w:kern w:val="0"/>
                <w:sz w:val="20"/>
              </w:rPr>
              <w:t xml:space="preserve"> και νερό χωρίς ζύμη, </w:t>
            </w:r>
            <w:r w:rsidR="00261C0C">
              <w:rPr>
                <w:rFonts w:ascii="Arial" w:hAnsi="Arial" w:cs="Arial"/>
                <w:smallCaps w:val="0"/>
                <w:kern w:val="0"/>
                <w:sz w:val="20"/>
              </w:rPr>
              <w:t>σε</w:t>
            </w:r>
            <w:r w:rsidRPr="009C3358">
              <w:rPr>
                <w:rFonts w:ascii="Arial" w:hAnsi="Arial" w:cs="Arial"/>
                <w:smallCaps w:val="0"/>
                <w:kern w:val="0"/>
                <w:sz w:val="20"/>
              </w:rPr>
              <w:t xml:space="preserve"> </w:t>
            </w:r>
            <w:r w:rsidR="00261C0C">
              <w:rPr>
                <w:rFonts w:ascii="Arial" w:hAnsi="Arial" w:cs="Arial"/>
                <w:smallCaps w:val="0"/>
                <w:kern w:val="0"/>
                <w:sz w:val="20"/>
              </w:rPr>
              <w:t>σ</w:t>
            </w:r>
            <w:r w:rsidR="009407B0" w:rsidRPr="009C3358">
              <w:rPr>
                <w:rFonts w:ascii="Arial" w:hAnsi="Arial" w:cs="Arial"/>
                <w:smallCaps w:val="0"/>
                <w:kern w:val="0"/>
                <w:sz w:val="20"/>
              </w:rPr>
              <w:t>υσκευασία 500</w:t>
            </w:r>
            <w:r w:rsidR="00420B99">
              <w:rPr>
                <w:rFonts w:ascii="Arial" w:hAnsi="Arial" w:cs="Arial"/>
                <w:smallCaps w:val="0"/>
                <w:kern w:val="0"/>
                <w:sz w:val="20"/>
              </w:rPr>
              <w:t xml:space="preserve"> </w:t>
            </w:r>
            <w:proofErr w:type="spellStart"/>
            <w:r w:rsidR="009407B0" w:rsidRPr="009C3358">
              <w:rPr>
                <w:rFonts w:ascii="Arial" w:hAnsi="Arial" w:cs="Arial"/>
                <w:smallCaps w:val="0"/>
                <w:kern w:val="0"/>
                <w:sz w:val="20"/>
              </w:rPr>
              <w:t>γρ</w:t>
            </w:r>
            <w:proofErr w:type="spellEnd"/>
            <w:r w:rsidR="009407B0" w:rsidRPr="009C3358">
              <w:rPr>
                <w:rFonts w:ascii="Arial" w:hAnsi="Arial" w:cs="Arial"/>
                <w:smallCaps w:val="0"/>
                <w:kern w:val="0"/>
                <w:sz w:val="20"/>
              </w:rPr>
              <w:t xml:space="preserve">. με ημερομηνία λήξης χωρίς αλλοιώσεις. </w:t>
            </w:r>
          </w:p>
        </w:tc>
      </w:tr>
      <w:tr w:rsidR="006758FA"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2F4416" w:rsidP="002F4416">
            <w:pPr>
              <w:suppressAutoHyphens w:val="0"/>
              <w:overflowPunct/>
              <w:autoSpaceDE/>
              <w:autoSpaceDN/>
              <w:adjustRightInd/>
              <w:spacing w:after="0" w:line="240" w:lineRule="auto"/>
              <w:jc w:val="center"/>
              <w:textAlignment w:val="auto"/>
              <w:rPr>
                <w:rFonts w:ascii="Arial" w:hAnsi="Arial" w:cs="Arial"/>
                <w:smallCaps w:val="0"/>
                <w:kern w:val="0"/>
                <w:sz w:val="20"/>
              </w:rPr>
            </w:pPr>
            <w:r>
              <w:rPr>
                <w:rFonts w:ascii="Arial" w:hAnsi="Arial" w:cs="Arial"/>
                <w:smallCaps w:val="0"/>
                <w:kern w:val="0"/>
                <w:sz w:val="20"/>
              </w:rPr>
              <w:t>ΝΤΟΜΑΤΟΧΥΜΟΣ</w:t>
            </w:r>
            <w:r w:rsidR="006758FA" w:rsidRPr="009C3358">
              <w:rPr>
                <w:rFonts w:ascii="Arial" w:hAnsi="Arial" w:cs="Arial"/>
                <w:smallCaps w:val="0"/>
                <w:kern w:val="0"/>
                <w:sz w:val="20"/>
              </w:rPr>
              <w:t xml:space="preserve">, ΤΥΠΟΥ ΠΟΥΜΑΡΟ </w:t>
            </w:r>
            <w:r w:rsidR="0069514F">
              <w:rPr>
                <w:rFonts w:ascii="Arial" w:hAnsi="Arial" w:cs="Arial"/>
                <w:smallCaps w:val="0"/>
                <w:kern w:val="0"/>
                <w:sz w:val="20"/>
              </w:rPr>
              <w:t xml:space="preserve">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6758FA" w:rsidRPr="009C3358" w:rsidRDefault="0069514F" w:rsidP="0069514F">
            <w:pPr>
              <w:suppressAutoHyphens w:val="0"/>
              <w:overflowPunct/>
              <w:autoSpaceDE/>
              <w:autoSpaceDN/>
              <w:adjustRightInd/>
              <w:spacing w:after="0" w:line="240" w:lineRule="auto"/>
              <w:jc w:val="both"/>
              <w:textAlignment w:val="auto"/>
              <w:rPr>
                <w:rFonts w:ascii="Arial" w:hAnsi="Arial" w:cs="Arial"/>
                <w:smallCaps w:val="0"/>
                <w:kern w:val="0"/>
                <w:sz w:val="20"/>
              </w:rPr>
            </w:pPr>
            <w:r>
              <w:rPr>
                <w:rFonts w:ascii="Arial" w:hAnsi="Arial" w:cs="Arial"/>
                <w:smallCaps w:val="0"/>
                <w:kern w:val="0"/>
                <w:sz w:val="20"/>
              </w:rPr>
              <w:t xml:space="preserve">Σε </w:t>
            </w:r>
            <w:r w:rsidRPr="009C3358">
              <w:rPr>
                <w:rFonts w:ascii="Arial" w:hAnsi="Arial" w:cs="Arial"/>
                <w:smallCaps w:val="0"/>
                <w:kern w:val="0"/>
                <w:sz w:val="20"/>
              </w:rPr>
              <w:t xml:space="preserve">συσκευασία χάρτινη των 500γρ.  </w:t>
            </w:r>
            <w:r>
              <w:rPr>
                <w:rFonts w:ascii="Arial" w:hAnsi="Arial" w:cs="Arial"/>
                <w:smallCaps w:val="0"/>
                <w:kern w:val="0"/>
                <w:sz w:val="20"/>
              </w:rPr>
              <w:t>Από</w:t>
            </w:r>
            <w:r w:rsidR="006758FA" w:rsidRPr="009C3358">
              <w:rPr>
                <w:rFonts w:ascii="Arial" w:hAnsi="Arial" w:cs="Arial"/>
                <w:smallCaps w:val="0"/>
                <w:kern w:val="0"/>
                <w:sz w:val="20"/>
              </w:rPr>
              <w:t xml:space="preserve"> ελαφρά συμπύκνωση χυμού ντομάτας, ώστε τα στερεά συστατικά εκ του χυμού </w:t>
            </w:r>
            <w:r w:rsidR="006758FA" w:rsidRPr="009C3358">
              <w:rPr>
                <w:rFonts w:ascii="Arial" w:hAnsi="Arial" w:cs="Arial"/>
                <w:smallCaps w:val="0"/>
                <w:kern w:val="0"/>
                <w:sz w:val="20"/>
              </w:rPr>
              <w:lastRenderedPageBreak/>
              <w:t>προερχόμενα, να είναι τουλάχιστον 6% και με κανονική πε</w:t>
            </w:r>
            <w:r>
              <w:rPr>
                <w:rFonts w:ascii="Arial" w:hAnsi="Arial" w:cs="Arial"/>
                <w:smallCaps w:val="0"/>
                <w:kern w:val="0"/>
                <w:sz w:val="20"/>
              </w:rPr>
              <w:t xml:space="preserve">ριεκτικότητα χλωριούχου νατρίου. </w:t>
            </w:r>
            <w:r w:rsidR="006758FA" w:rsidRPr="009C3358">
              <w:rPr>
                <w:rFonts w:ascii="Arial" w:hAnsi="Arial" w:cs="Arial"/>
                <w:smallCaps w:val="0"/>
                <w:kern w:val="0"/>
                <w:sz w:val="20"/>
              </w:rPr>
              <w:t xml:space="preserve">Εξωτερικά της συσκευασίας να αναγράφονται τα συστατικά, η προέλευση και εγγυημένη ημερομηνία λήξης   </w:t>
            </w:r>
          </w:p>
        </w:tc>
      </w:tr>
      <w:tr w:rsidR="006758FA"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EE3E4E" w:rsidRDefault="00EE3E4E"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Pr>
                <w:rFonts w:ascii="Arial" w:hAnsi="Arial" w:cs="Arial"/>
                <w:smallCaps w:val="0"/>
                <w:kern w:val="0"/>
                <w:sz w:val="20"/>
              </w:rPr>
              <w:t>ΟΣΠΡΙΑ</w:t>
            </w:r>
          </w:p>
          <w:p w:rsidR="00EE3E4E" w:rsidRPr="00123152" w:rsidRDefault="00EE3E4E" w:rsidP="00486CF3">
            <w:pPr>
              <w:suppressAutoHyphens w:val="0"/>
              <w:overflowPunct/>
              <w:autoSpaceDE/>
              <w:autoSpaceDN/>
              <w:adjustRightInd/>
              <w:spacing w:after="0" w:line="240" w:lineRule="auto"/>
              <w:ind w:left="-108" w:right="-108" w:hanging="108"/>
              <w:jc w:val="center"/>
              <w:textAlignment w:val="auto"/>
              <w:rPr>
                <w:rFonts w:ascii="Arial" w:hAnsi="Arial" w:cs="Arial"/>
                <w:smallCaps w:val="0"/>
                <w:kern w:val="0"/>
                <w:sz w:val="18"/>
                <w:szCs w:val="18"/>
              </w:rPr>
            </w:pPr>
            <w:r w:rsidRPr="00123152">
              <w:rPr>
                <w:rFonts w:ascii="Arial" w:hAnsi="Arial" w:cs="Arial"/>
                <w:smallCaps w:val="0"/>
                <w:kern w:val="0"/>
                <w:sz w:val="18"/>
                <w:szCs w:val="18"/>
              </w:rPr>
              <w:t>( ΦΑΚΕΣ ΨΙΛΕΣ-ΧΟΝΔΡΕΣ, ΦΑ</w:t>
            </w:r>
            <w:r w:rsidR="00123152" w:rsidRPr="00123152">
              <w:rPr>
                <w:rFonts w:ascii="Arial" w:hAnsi="Arial" w:cs="Arial"/>
                <w:smallCaps w:val="0"/>
                <w:kern w:val="0"/>
                <w:sz w:val="18"/>
                <w:szCs w:val="18"/>
              </w:rPr>
              <w:t>ΣΟΛΙΑ ΞΕΡΑ ΜΕΤΡΙΑ)</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6758FA" w:rsidRPr="009C3358" w:rsidRDefault="006758FA" w:rsidP="00123152">
            <w:pPr>
              <w:suppressAutoHyphens w:val="0"/>
              <w:overflowPunct/>
              <w:autoSpaceDE/>
              <w:autoSpaceDN/>
              <w:adjustRightInd/>
              <w:spacing w:after="0" w:line="240" w:lineRule="auto"/>
              <w:jc w:val="both"/>
              <w:textAlignment w:val="auto"/>
              <w:rPr>
                <w:rFonts w:ascii="Arial" w:hAnsi="Arial" w:cs="Arial"/>
                <w:smallCaps w:val="0"/>
                <w:kern w:val="0"/>
                <w:sz w:val="20"/>
              </w:rPr>
            </w:pPr>
            <w:r w:rsidRPr="009C3358">
              <w:rPr>
                <w:rFonts w:ascii="Arial" w:hAnsi="Arial" w:cs="Arial"/>
                <w:smallCaps w:val="0"/>
                <w:kern w:val="0"/>
                <w:sz w:val="20"/>
              </w:rPr>
              <w:t xml:space="preserve">Σε συσκευασία 500 </w:t>
            </w:r>
            <w:proofErr w:type="spellStart"/>
            <w:r w:rsidRPr="009C3358">
              <w:rPr>
                <w:rFonts w:ascii="Arial" w:hAnsi="Arial" w:cs="Arial"/>
                <w:smallCaps w:val="0"/>
                <w:kern w:val="0"/>
                <w:sz w:val="20"/>
              </w:rPr>
              <w:t>γρ</w:t>
            </w:r>
            <w:proofErr w:type="spellEnd"/>
            <w:r w:rsidRPr="009C3358">
              <w:rPr>
                <w:rFonts w:ascii="Arial" w:hAnsi="Arial" w:cs="Arial"/>
                <w:smallCaps w:val="0"/>
                <w:kern w:val="0"/>
                <w:sz w:val="20"/>
              </w:rPr>
              <w:t>. τυποποιημένη, παραγωγής τρέχοντος έτους, απαλλαγμένα από ξένα σώματα, με καρπούς υγιείς, ξηρούς και ομοιογενείς, να είναι βραστερά και πρόσφατης συλλογής</w:t>
            </w:r>
            <w:r w:rsidR="00123152">
              <w:rPr>
                <w:rFonts w:ascii="Arial" w:hAnsi="Arial" w:cs="Arial"/>
                <w:smallCaps w:val="0"/>
                <w:kern w:val="0"/>
                <w:sz w:val="20"/>
              </w:rPr>
              <w:t>.</w:t>
            </w:r>
          </w:p>
        </w:tc>
      </w:tr>
      <w:tr w:rsidR="006758FA" w:rsidRPr="009C3358" w:rsidTr="00BF2B1C">
        <w:trPr>
          <w:trHeight w:val="270"/>
        </w:trPr>
        <w:tc>
          <w:tcPr>
            <w:tcW w:w="568" w:type="dxa"/>
            <w:tcBorders>
              <w:top w:val="single" w:sz="4" w:space="0" w:color="auto"/>
              <w:left w:val="single" w:sz="4" w:space="0" w:color="auto"/>
              <w:bottom w:val="single" w:sz="4" w:space="0" w:color="auto"/>
              <w:right w:val="single" w:sz="4" w:space="0" w:color="auto"/>
            </w:tcBorders>
            <w:noWrap/>
            <w:vAlign w:val="center"/>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486CF3" w:rsidRPr="009C3358" w:rsidRDefault="006758FA" w:rsidP="00486CF3">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ΡΥΖΙ </w:t>
            </w:r>
          </w:p>
          <w:p w:rsidR="00845B28" w:rsidRPr="009C3358" w:rsidRDefault="00845B28"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758FA" w:rsidRPr="009C3358" w:rsidRDefault="006758FA" w:rsidP="006758FA">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ΤΕΜ</w:t>
            </w:r>
          </w:p>
        </w:tc>
        <w:tc>
          <w:tcPr>
            <w:tcW w:w="6095" w:type="dxa"/>
            <w:tcBorders>
              <w:top w:val="single" w:sz="4" w:space="0" w:color="auto"/>
              <w:left w:val="single" w:sz="4" w:space="0" w:color="auto"/>
              <w:bottom w:val="single" w:sz="4" w:space="0" w:color="auto"/>
              <w:right w:val="single" w:sz="4" w:space="0" w:color="auto"/>
            </w:tcBorders>
            <w:vAlign w:val="center"/>
            <w:hideMark/>
          </w:tcPr>
          <w:p w:rsidR="006758FA" w:rsidRPr="009C3358" w:rsidRDefault="0065798D" w:rsidP="00DB27F0">
            <w:pPr>
              <w:suppressAutoHyphens w:val="0"/>
              <w:overflowPunct/>
              <w:spacing w:after="0" w:line="240" w:lineRule="auto"/>
              <w:jc w:val="both"/>
              <w:textAlignment w:val="auto"/>
              <w:rPr>
                <w:rFonts w:ascii="Arial" w:hAnsi="Arial" w:cs="Arial"/>
                <w:smallCaps w:val="0"/>
                <w:kern w:val="0"/>
                <w:sz w:val="20"/>
              </w:rPr>
            </w:pPr>
            <w:r>
              <w:rPr>
                <w:rFonts w:ascii="Arial" w:hAnsi="Arial" w:cs="Arial"/>
                <w:b/>
                <w:bCs/>
                <w:smallCaps w:val="0"/>
                <w:kern w:val="0"/>
                <w:sz w:val="20"/>
              </w:rPr>
              <w:t xml:space="preserve">Όλα τα </w:t>
            </w:r>
            <w:r w:rsidR="00845B28" w:rsidRPr="00845B28">
              <w:rPr>
                <w:rFonts w:ascii="Arial" w:hAnsi="Arial" w:cs="Arial"/>
                <w:b/>
                <w:bCs/>
                <w:smallCaps w:val="0"/>
                <w:kern w:val="0"/>
                <w:sz w:val="20"/>
              </w:rPr>
              <w:t>είδη ρυζιού</w:t>
            </w:r>
            <w:r w:rsidR="00DB27F0">
              <w:rPr>
                <w:rFonts w:ascii="Arial" w:hAnsi="Arial" w:cs="Arial"/>
                <w:smallCaps w:val="0"/>
                <w:kern w:val="0"/>
                <w:sz w:val="20"/>
              </w:rPr>
              <w:t xml:space="preserve"> θα είναι σε συσκευασία </w:t>
            </w:r>
            <w:r w:rsidR="00DB27F0" w:rsidRPr="00DB27F0">
              <w:rPr>
                <w:rFonts w:ascii="Arial" w:hAnsi="Arial" w:cs="Arial"/>
                <w:smallCaps w:val="0"/>
                <w:kern w:val="0"/>
                <w:sz w:val="20"/>
              </w:rPr>
              <w:t>5</w:t>
            </w:r>
            <w:r w:rsidR="00845B28" w:rsidRPr="00845B28">
              <w:rPr>
                <w:rFonts w:ascii="Arial" w:hAnsi="Arial" w:cs="Arial"/>
                <w:smallCaps w:val="0"/>
                <w:kern w:val="0"/>
                <w:sz w:val="20"/>
              </w:rPr>
              <w:t xml:space="preserve">00 </w:t>
            </w:r>
            <w:proofErr w:type="spellStart"/>
            <w:r w:rsidR="00845B28" w:rsidRPr="00845B28">
              <w:rPr>
                <w:rFonts w:ascii="Arial" w:hAnsi="Arial" w:cs="Arial"/>
                <w:smallCaps w:val="0"/>
                <w:kern w:val="0"/>
                <w:sz w:val="20"/>
              </w:rPr>
              <w:t>γρ</w:t>
            </w:r>
            <w:proofErr w:type="spellEnd"/>
            <w:r w:rsidR="00845B28" w:rsidRPr="00845B28">
              <w:rPr>
                <w:rFonts w:ascii="Arial" w:hAnsi="Arial" w:cs="Arial"/>
                <w:smallCaps w:val="0"/>
                <w:kern w:val="0"/>
                <w:sz w:val="20"/>
              </w:rPr>
              <w:t>., Α΄ ποιότητας. Να είναι φετινής σοδιάς, φυσιολογικού χρώματος, με ομοιόμορφη εμφάνιση, απαλλαγμένα από ξένα σώματα,</w:t>
            </w:r>
            <w:r w:rsidR="00845B28">
              <w:rPr>
                <w:rFonts w:ascii="Arial" w:hAnsi="Arial" w:cs="Arial"/>
                <w:smallCaps w:val="0"/>
                <w:kern w:val="0"/>
                <w:sz w:val="20"/>
              </w:rPr>
              <w:t xml:space="preserve"> </w:t>
            </w:r>
            <w:proofErr w:type="spellStart"/>
            <w:r w:rsidR="00845B28" w:rsidRPr="00845B28">
              <w:rPr>
                <w:rFonts w:ascii="Arial" w:hAnsi="Arial" w:cs="Arial"/>
                <w:smallCaps w:val="0"/>
                <w:kern w:val="0"/>
                <w:sz w:val="20"/>
              </w:rPr>
              <w:t>απεντομωμένα</w:t>
            </w:r>
            <w:proofErr w:type="spellEnd"/>
            <w:r w:rsidR="00845B28" w:rsidRPr="00845B28">
              <w:rPr>
                <w:rFonts w:ascii="Arial" w:hAnsi="Arial" w:cs="Arial"/>
                <w:smallCaps w:val="0"/>
                <w:kern w:val="0"/>
                <w:sz w:val="20"/>
              </w:rPr>
              <w:t xml:space="preserve"> με φυσικές οικολογικές ουσίες ακίνδυνες για τον άνθρωπο, απολύτως καθαρά, απαλλαγμένα από κάθε ξένη ύλη, βραστερά και να μην παρουσιάζουν οποιαδήποτε οσμές και αλλοιώσεις με ένδειξη της ημερομηνίας παραγωγής και λήξης κατανάλωσης και του συστήματος διασφάλισης ποιότητας και διαχείρισης τροφίμων, σύμφωνα με τα οριζόμενα από τους αντίστοιχους οργανισμούς πιστοποίησης. Στη συσκευασία ρυζιού εκτός από τις προβλεπόμενες ενδείξεις (σχετικές διατάξεις) πρέπει απαραίτητα να γράφεται και η ποιότητα του ρυζιού.</w:t>
            </w:r>
          </w:p>
        </w:tc>
      </w:tr>
    </w:tbl>
    <w:p w:rsidR="009407B0" w:rsidRPr="009C3358" w:rsidRDefault="009407B0" w:rsidP="009407B0">
      <w:pPr>
        <w:suppressAutoHyphens w:val="0"/>
        <w:overflowPunct/>
        <w:autoSpaceDE/>
        <w:autoSpaceDN/>
        <w:adjustRightInd/>
        <w:spacing w:after="0" w:line="240" w:lineRule="auto"/>
        <w:ind w:right="-119"/>
        <w:jc w:val="both"/>
        <w:textAlignment w:val="auto"/>
        <w:rPr>
          <w:rFonts w:ascii="Arial" w:hAnsi="Arial" w:cs="Arial"/>
          <w:b/>
          <w:smallCaps w:val="0"/>
          <w:kern w:val="0"/>
          <w:sz w:val="20"/>
          <w:u w:val="single"/>
        </w:rPr>
      </w:pPr>
    </w:p>
    <w:p w:rsidR="009407B0" w:rsidRPr="009C3358" w:rsidRDefault="009407B0" w:rsidP="009407B0">
      <w:pPr>
        <w:suppressAutoHyphens w:val="0"/>
        <w:overflowPunct/>
        <w:autoSpaceDE/>
        <w:autoSpaceDN/>
        <w:adjustRightInd/>
        <w:spacing w:after="0" w:line="240" w:lineRule="auto"/>
        <w:ind w:right="-119"/>
        <w:jc w:val="center"/>
        <w:textAlignment w:val="auto"/>
        <w:rPr>
          <w:rFonts w:ascii="Arial" w:hAnsi="Arial" w:cs="Arial"/>
          <w:b/>
          <w:smallCaps w:val="0"/>
          <w:kern w:val="0"/>
          <w:sz w:val="20"/>
          <w:u w:val="single"/>
        </w:rPr>
      </w:pPr>
    </w:p>
    <w:p w:rsidR="009407B0" w:rsidRPr="009C3358" w:rsidRDefault="009407B0" w:rsidP="009407B0">
      <w:pPr>
        <w:suppressAutoHyphens w:val="0"/>
        <w:overflowPunct/>
        <w:autoSpaceDE/>
        <w:autoSpaceDN/>
        <w:adjustRightInd/>
        <w:spacing w:after="0" w:line="240" w:lineRule="auto"/>
        <w:ind w:right="-119"/>
        <w:jc w:val="center"/>
        <w:textAlignment w:val="auto"/>
        <w:rPr>
          <w:rFonts w:ascii="Arial" w:hAnsi="Arial" w:cs="Arial"/>
          <w:b/>
          <w:smallCaps w:val="0"/>
          <w:kern w:val="0"/>
          <w:sz w:val="20"/>
          <w:u w:val="single"/>
        </w:rPr>
      </w:pPr>
    </w:p>
    <w:p w:rsidR="00AF3C61" w:rsidRPr="002B08BB" w:rsidRDefault="00AF3C61" w:rsidP="002B08BB">
      <w:pPr>
        <w:suppressAutoHyphens w:val="0"/>
        <w:overflowPunct/>
        <w:autoSpaceDE/>
        <w:autoSpaceDN/>
        <w:adjustRightInd/>
        <w:spacing w:after="0" w:line="240" w:lineRule="auto"/>
        <w:textAlignment w:val="auto"/>
        <w:rPr>
          <w:rFonts w:ascii="Arial" w:hAnsi="Arial" w:cs="Arial"/>
          <w:b/>
          <w:smallCaps w:val="0"/>
          <w:kern w:val="0"/>
          <w:sz w:val="20"/>
        </w:rPr>
      </w:pPr>
    </w:p>
    <w:p w:rsidR="00AF3C61" w:rsidRPr="00AF3C61" w:rsidRDefault="002F6D2E" w:rsidP="00AF3C61">
      <w:pPr>
        <w:suppressAutoHyphens w:val="0"/>
        <w:overflowPunct/>
        <w:autoSpaceDE/>
        <w:autoSpaceDN/>
        <w:adjustRightInd/>
        <w:spacing w:after="0" w:line="240" w:lineRule="auto"/>
        <w:jc w:val="both"/>
        <w:textAlignment w:val="auto"/>
        <w:rPr>
          <w:rFonts w:ascii="Arial" w:hAnsi="Arial" w:cs="Arial"/>
          <w:b/>
          <w:smallCaps w:val="0"/>
          <w:kern w:val="0"/>
          <w:szCs w:val="22"/>
        </w:rPr>
      </w:pPr>
      <w:r>
        <w:rPr>
          <w:rFonts w:ascii="Arial" w:hAnsi="Arial" w:cs="Arial"/>
          <w:b/>
          <w:smallCaps w:val="0"/>
          <w:kern w:val="0"/>
          <w:szCs w:val="22"/>
        </w:rPr>
        <w:t xml:space="preserve">OMAΔΑ  : </w:t>
      </w:r>
      <w:r w:rsidR="00AF3C61" w:rsidRPr="00AF3C61">
        <w:rPr>
          <w:rFonts w:ascii="Arial" w:hAnsi="Arial" w:cs="Arial"/>
          <w:b/>
          <w:smallCaps w:val="0"/>
          <w:kern w:val="0"/>
          <w:szCs w:val="22"/>
        </w:rPr>
        <w:t xml:space="preserve"> ΕΙΔΗ ΚΡΕΟΠΩΛΕΙΟΥ </w:t>
      </w:r>
    </w:p>
    <w:p w:rsidR="00A879C6" w:rsidRDefault="00A879C6" w:rsidP="00A879C6">
      <w:pPr>
        <w:suppressAutoHyphens w:val="0"/>
        <w:overflowPunct/>
        <w:autoSpaceDE/>
        <w:autoSpaceDN/>
        <w:adjustRightInd/>
        <w:spacing w:after="0" w:line="240" w:lineRule="auto"/>
        <w:textAlignment w:val="auto"/>
        <w:rPr>
          <w:rFonts w:ascii="Arial" w:hAnsi="Arial" w:cs="Arial"/>
          <w:b/>
          <w:smallCaps w:val="0"/>
          <w:kern w:val="0"/>
          <w:szCs w:val="22"/>
          <w:u w:val="single"/>
        </w:rPr>
      </w:pPr>
    </w:p>
    <w:p w:rsidR="00A879C6" w:rsidRPr="00A879C6" w:rsidRDefault="00A879C6" w:rsidP="00A879C6">
      <w:pPr>
        <w:suppressAutoHyphens w:val="0"/>
        <w:overflowPunct/>
        <w:autoSpaceDE/>
        <w:autoSpaceDN/>
        <w:adjustRightInd/>
        <w:spacing w:after="0" w:line="240" w:lineRule="auto"/>
        <w:textAlignment w:val="auto"/>
        <w:rPr>
          <w:rFonts w:ascii="Arial" w:hAnsi="Arial" w:cs="Arial"/>
          <w:b/>
          <w:smallCaps w:val="0"/>
          <w:kern w:val="0"/>
          <w:szCs w:val="22"/>
          <w:u w:val="single"/>
        </w:rPr>
      </w:pPr>
      <w:r w:rsidRPr="00A879C6">
        <w:rPr>
          <w:rFonts w:ascii="Arial" w:hAnsi="Arial" w:cs="Arial"/>
          <w:b/>
          <w:smallCaps w:val="0"/>
          <w:kern w:val="0"/>
          <w:szCs w:val="22"/>
          <w:u w:val="single"/>
        </w:rPr>
        <w:t>ΓΕΝΙΚΗ ΠΕΡΙΓΡΑΦΗ</w:t>
      </w:r>
      <w:r w:rsidRPr="00A879C6">
        <w:rPr>
          <w:rFonts w:ascii="Arial" w:hAnsi="Arial" w:cs="Arial"/>
          <w:b/>
          <w:smallCaps w:val="0"/>
          <w:kern w:val="0"/>
          <w:szCs w:val="22"/>
        </w:rPr>
        <w:t xml:space="preserve">                                                                                         </w:t>
      </w:r>
    </w:p>
    <w:p w:rsidR="00AF3C61" w:rsidRPr="00AF3C61" w:rsidRDefault="00AF3C61" w:rsidP="00AF3C61">
      <w:pPr>
        <w:suppressAutoHyphens w:val="0"/>
        <w:overflowPunct/>
        <w:autoSpaceDE/>
        <w:autoSpaceDN/>
        <w:adjustRightInd/>
        <w:spacing w:after="0" w:line="240" w:lineRule="auto"/>
        <w:jc w:val="both"/>
        <w:textAlignment w:val="auto"/>
        <w:rPr>
          <w:rFonts w:ascii="Arial" w:hAnsi="Arial" w:cs="Arial"/>
          <w:smallCaps w:val="0"/>
          <w:kern w:val="0"/>
          <w:szCs w:val="22"/>
        </w:rPr>
      </w:pPr>
    </w:p>
    <w:p w:rsidR="00463595" w:rsidRDefault="00F24DD1" w:rsidP="00AF3C61">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9407B0" w:rsidRPr="00351431">
        <w:rPr>
          <w:rFonts w:ascii="Arial" w:hAnsi="Arial" w:cs="Arial"/>
          <w:smallCaps w:val="0"/>
          <w:kern w:val="0"/>
          <w:szCs w:val="22"/>
        </w:rPr>
        <w:t xml:space="preserve">Όλα τα είδη κρεοπωλείου </w:t>
      </w:r>
      <w:r w:rsidR="009407B0">
        <w:rPr>
          <w:rFonts w:ascii="Arial" w:hAnsi="Arial" w:cs="Arial"/>
          <w:smallCaps w:val="0"/>
          <w:kern w:val="0"/>
          <w:szCs w:val="22"/>
        </w:rPr>
        <w:t>θ</w:t>
      </w:r>
      <w:r w:rsidR="00AF3C61" w:rsidRPr="00AF3C61">
        <w:rPr>
          <w:rFonts w:ascii="Arial" w:hAnsi="Arial" w:cs="Arial"/>
          <w:smallCaps w:val="0"/>
          <w:kern w:val="0"/>
          <w:szCs w:val="22"/>
        </w:rPr>
        <w:t>α είναι άριστης ποιότητας,</w:t>
      </w:r>
      <w:r w:rsidR="00910B4C">
        <w:rPr>
          <w:rFonts w:ascii="Arial" w:hAnsi="Arial" w:cs="Arial"/>
          <w:smallCaps w:val="0"/>
          <w:kern w:val="0"/>
          <w:szCs w:val="22"/>
        </w:rPr>
        <w:t xml:space="preserve"> </w:t>
      </w:r>
      <w:r w:rsidR="00063B6B">
        <w:rPr>
          <w:rFonts w:ascii="Arial" w:hAnsi="Arial" w:cs="Arial"/>
          <w:smallCaps w:val="0"/>
          <w:kern w:val="0"/>
          <w:szCs w:val="22"/>
        </w:rPr>
        <w:t>(κατά προτίμηση εγχώριας παραγωγής)</w:t>
      </w:r>
      <w:r w:rsidR="007E50CE">
        <w:rPr>
          <w:rFonts w:ascii="Arial" w:hAnsi="Arial" w:cs="Arial"/>
          <w:smallCaps w:val="0"/>
          <w:kern w:val="0"/>
          <w:szCs w:val="22"/>
        </w:rPr>
        <w:t>,</w:t>
      </w:r>
      <w:r w:rsidR="00AF3C61" w:rsidRPr="00AF3C61">
        <w:rPr>
          <w:rFonts w:ascii="Arial" w:hAnsi="Arial" w:cs="Arial"/>
          <w:smallCaps w:val="0"/>
          <w:kern w:val="0"/>
          <w:szCs w:val="22"/>
        </w:rPr>
        <w:t xml:space="preserve"> </w:t>
      </w:r>
      <w:r w:rsidR="009407B0">
        <w:rPr>
          <w:rFonts w:ascii="Arial" w:hAnsi="Arial" w:cs="Arial"/>
          <w:smallCaps w:val="0"/>
          <w:kern w:val="0"/>
          <w:szCs w:val="22"/>
        </w:rPr>
        <w:t>και θ</w:t>
      </w:r>
      <w:r w:rsidR="00AF3C61" w:rsidRPr="00AF3C61">
        <w:rPr>
          <w:rFonts w:ascii="Arial" w:hAnsi="Arial" w:cs="Arial"/>
          <w:smallCaps w:val="0"/>
          <w:kern w:val="0"/>
          <w:szCs w:val="22"/>
        </w:rPr>
        <w:t>α πληρούν πλήρως τις αγορανομικές και</w:t>
      </w:r>
      <w:r w:rsidR="008E57C4">
        <w:rPr>
          <w:rFonts w:ascii="Arial" w:hAnsi="Arial" w:cs="Arial"/>
          <w:smallCaps w:val="0"/>
          <w:kern w:val="0"/>
          <w:szCs w:val="22"/>
        </w:rPr>
        <w:t xml:space="preserve"> υγειονομικές διατάξεις, </w:t>
      </w:r>
      <w:r w:rsidR="00AF3C61" w:rsidRPr="00AF3C61">
        <w:rPr>
          <w:rFonts w:ascii="Arial" w:hAnsi="Arial" w:cs="Arial"/>
          <w:smallCaps w:val="0"/>
          <w:kern w:val="0"/>
          <w:szCs w:val="22"/>
        </w:rPr>
        <w:t xml:space="preserve">τους όρους του Κώδικα Τροφίμων και Ποτών και Αντικειμένων κοινής χρήσεως, καθώς και τις Υγειονομικές και Κτηνιατρικές διατάξεις. </w:t>
      </w:r>
      <w:r w:rsidR="006A2F0D">
        <w:rPr>
          <w:rFonts w:ascii="Arial" w:hAnsi="Arial" w:cs="Arial"/>
          <w:smallCaps w:val="0"/>
          <w:kern w:val="0"/>
          <w:szCs w:val="22"/>
        </w:rPr>
        <w:t>Θ</w:t>
      </w:r>
      <w:r w:rsidR="00351431" w:rsidRPr="00351431">
        <w:rPr>
          <w:rFonts w:ascii="Arial" w:hAnsi="Arial" w:cs="Arial"/>
          <w:smallCaps w:val="0"/>
          <w:kern w:val="0"/>
          <w:szCs w:val="22"/>
        </w:rPr>
        <w:t>α είναι σύμφωνα με τις ισχύουσες διατάξεις της νομοθεσίας και τις προϋποθέσεις όπως αναφέρονται στο Π.Δ. 79/2007 (ΦΕΚ 95/Α/2007), Π</w:t>
      </w:r>
      <w:r w:rsidR="006A2F0D">
        <w:rPr>
          <w:rFonts w:ascii="Arial" w:hAnsi="Arial" w:cs="Arial"/>
          <w:smallCaps w:val="0"/>
          <w:kern w:val="0"/>
          <w:szCs w:val="22"/>
        </w:rPr>
        <w:t>.Δ. 8/2012 (ΦΕΚ 11/Α/2012) και τ</w:t>
      </w:r>
      <w:r w:rsidR="00351431" w:rsidRPr="00351431">
        <w:rPr>
          <w:rFonts w:ascii="Arial" w:hAnsi="Arial" w:cs="Arial"/>
          <w:smallCaps w:val="0"/>
          <w:kern w:val="0"/>
          <w:szCs w:val="22"/>
        </w:rPr>
        <w:t>ο Π.Δ. 23/2014 (ΦΕΚ 40/Α/2014)</w:t>
      </w:r>
      <w:r w:rsidR="006A2F0D">
        <w:rPr>
          <w:rFonts w:ascii="Arial" w:hAnsi="Arial" w:cs="Arial"/>
          <w:smallCaps w:val="0"/>
          <w:kern w:val="0"/>
          <w:szCs w:val="22"/>
        </w:rPr>
        <w:t xml:space="preserve"> και το Π</w:t>
      </w:r>
      <w:r w:rsidR="006A2F0D" w:rsidRPr="006A2F0D">
        <w:rPr>
          <w:rFonts w:ascii="Arial" w:hAnsi="Arial" w:cs="Arial"/>
          <w:smallCaps w:val="0"/>
          <w:kern w:val="0"/>
          <w:szCs w:val="22"/>
        </w:rPr>
        <w:t>.Δ. 410/94 “Υγειονομικοί όροι παραγωγής και διάθεσης στην αγορά νωπού κρέατος”, όπως συμπληρώθηκε και τροποποιήθηκε με τα Π.Δ. 203/1998 και 79/2007</w:t>
      </w:r>
      <w:r w:rsidR="00351431">
        <w:rPr>
          <w:rFonts w:ascii="Arial" w:hAnsi="Arial" w:cs="Arial"/>
          <w:smallCaps w:val="0"/>
          <w:kern w:val="0"/>
          <w:szCs w:val="22"/>
        </w:rPr>
        <w:t xml:space="preserve">. </w:t>
      </w:r>
      <w:r w:rsidR="00C815BC">
        <w:rPr>
          <w:rFonts w:ascii="Arial" w:hAnsi="Arial" w:cs="Arial"/>
          <w:smallCaps w:val="0"/>
          <w:kern w:val="0"/>
          <w:szCs w:val="22"/>
        </w:rPr>
        <w:t>Τ</w:t>
      </w:r>
      <w:r w:rsidR="00AF3C61" w:rsidRPr="00AF3C61">
        <w:rPr>
          <w:rFonts w:ascii="Arial" w:hAnsi="Arial" w:cs="Arial"/>
          <w:smallCaps w:val="0"/>
          <w:kern w:val="0"/>
          <w:szCs w:val="22"/>
        </w:rPr>
        <w:t>α κρέατα θα έχουν σήμανση σύμφωνα με την Κοινοτική Νομοθεσία και το άρθρο 11 του Κώδικα τροφίμων και ποτών. Τα ανωτέρω προϊόντα θα πρέπει να παρασκευάζονται σε εγκαταστάσεις που έχουν κωδικό αριθμό Κτηνιατρικής έγκρισης που έχει δοθεί από το Υπουργείο Αγροτικής Ανάπτυξης και Τροφίμων και να σημαίνονται σύμφωνα με την κοινοτική νομοθεσία και το άρθρο 11 του κώδικα τροφίμων και ποτών.</w:t>
      </w:r>
    </w:p>
    <w:p w:rsidR="006A2F0D" w:rsidRPr="006A2F0D" w:rsidRDefault="00351431" w:rsidP="00910B4C">
      <w:pPr>
        <w:widowControl w:val="0"/>
        <w:overflowPunct/>
        <w:autoSpaceDN/>
        <w:adjustRightInd/>
        <w:spacing w:after="0" w:line="240" w:lineRule="auto"/>
        <w:jc w:val="both"/>
        <w:textAlignment w:val="auto"/>
        <w:rPr>
          <w:rFonts w:eastAsia="Lucida Sans Unicode"/>
          <w:smallCaps w:val="0"/>
          <w:szCs w:val="22"/>
          <w:lang w:eastAsia="zh-CN" w:bidi="hi-IN"/>
        </w:rPr>
      </w:pPr>
      <w:r>
        <w:rPr>
          <w:rFonts w:ascii="Arial" w:hAnsi="Arial" w:cs="Arial"/>
          <w:smallCaps w:val="0"/>
          <w:kern w:val="0"/>
          <w:szCs w:val="22"/>
        </w:rPr>
        <w:t>Δεν επιτρέπεται</w:t>
      </w:r>
      <w:r w:rsidRPr="00AF3C61">
        <w:rPr>
          <w:rFonts w:ascii="Arial" w:hAnsi="Arial" w:cs="Arial"/>
          <w:smallCaps w:val="0"/>
          <w:kern w:val="0"/>
          <w:szCs w:val="22"/>
        </w:rPr>
        <w:t xml:space="preserve"> η αποστολή και παραλαβή ελαττωματικών και αλλοιωμένων ειδών. </w:t>
      </w:r>
      <w:r w:rsidR="00063B6B">
        <w:rPr>
          <w:rFonts w:eastAsia="Lucida Sans Unicode"/>
          <w:smallCaps w:val="0"/>
          <w:szCs w:val="22"/>
          <w:lang w:eastAsia="zh-CN" w:bidi="hi-IN"/>
        </w:rPr>
        <w:t xml:space="preserve"> </w:t>
      </w:r>
    </w:p>
    <w:p w:rsidR="00351431" w:rsidRDefault="00351431" w:rsidP="008E57C4">
      <w:pPr>
        <w:suppressAutoHyphens w:val="0"/>
        <w:overflowPunct/>
        <w:autoSpaceDE/>
        <w:autoSpaceDN/>
        <w:adjustRightInd/>
        <w:spacing w:after="0" w:line="240" w:lineRule="auto"/>
        <w:jc w:val="both"/>
        <w:textAlignment w:val="auto"/>
        <w:rPr>
          <w:rFonts w:ascii="Arial" w:hAnsi="Arial" w:cs="Arial"/>
          <w:smallCaps w:val="0"/>
          <w:kern w:val="0"/>
          <w:szCs w:val="22"/>
        </w:rPr>
      </w:pPr>
    </w:p>
    <w:p w:rsidR="008E57C4" w:rsidRPr="00AF3C61" w:rsidRDefault="00F24DD1" w:rsidP="008E57C4">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8E57C4" w:rsidRPr="00AF3C61">
        <w:rPr>
          <w:rFonts w:ascii="Arial" w:hAnsi="Arial" w:cs="Arial"/>
          <w:smallCaps w:val="0"/>
          <w:kern w:val="0"/>
          <w:szCs w:val="22"/>
        </w:rPr>
        <w:t xml:space="preserve">Οι </w:t>
      </w:r>
      <w:r w:rsidR="008E57C4">
        <w:rPr>
          <w:rFonts w:ascii="Arial" w:hAnsi="Arial" w:cs="Arial"/>
          <w:smallCaps w:val="0"/>
          <w:kern w:val="0"/>
          <w:szCs w:val="22"/>
        </w:rPr>
        <w:t>οικονομικοί φορείς</w:t>
      </w:r>
      <w:r w:rsidR="008E57C4" w:rsidRPr="00AF3C61">
        <w:rPr>
          <w:rFonts w:ascii="Arial" w:hAnsi="Arial" w:cs="Arial"/>
          <w:smallCaps w:val="0"/>
          <w:kern w:val="0"/>
          <w:szCs w:val="22"/>
        </w:rPr>
        <w:t xml:space="preserve">, που θα συμμετάσχουν </w:t>
      </w:r>
      <w:r w:rsidR="008E57C4">
        <w:rPr>
          <w:rFonts w:ascii="Arial" w:hAnsi="Arial" w:cs="Arial"/>
          <w:smallCaps w:val="0"/>
          <w:kern w:val="0"/>
          <w:szCs w:val="22"/>
        </w:rPr>
        <w:t xml:space="preserve">στα είδη κρεοπωλείου οφείλουν </w:t>
      </w:r>
      <w:r w:rsidR="008E57C4" w:rsidRPr="00910B4C">
        <w:rPr>
          <w:rFonts w:ascii="Arial" w:hAnsi="Arial" w:cs="Arial"/>
          <w:b/>
          <w:smallCaps w:val="0"/>
          <w:kern w:val="0"/>
          <w:szCs w:val="22"/>
        </w:rPr>
        <w:t>να τηρούν πιστοποιητικά κρέατος</w:t>
      </w:r>
      <w:r w:rsidR="008E57C4" w:rsidRPr="00AF3C61">
        <w:rPr>
          <w:rFonts w:ascii="Arial" w:hAnsi="Arial" w:cs="Arial"/>
          <w:smallCaps w:val="0"/>
          <w:kern w:val="0"/>
          <w:szCs w:val="22"/>
        </w:rPr>
        <w:t xml:space="preserve"> όπου θα επιδεικνύεται η ταυτότητα του ζώου (χώρος προέλευσης, χώρος σφαγής).  Ειδικότερα:</w:t>
      </w:r>
    </w:p>
    <w:p w:rsidR="008E57C4" w:rsidRPr="00AF3C61" w:rsidRDefault="008E57C4" w:rsidP="008E57C4">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AF3C61">
        <w:rPr>
          <w:rFonts w:ascii="Arial" w:hAnsi="Arial" w:cs="Arial"/>
          <w:smallCaps w:val="0"/>
          <w:kern w:val="0"/>
          <w:szCs w:val="22"/>
        </w:rPr>
        <w:t>1.</w:t>
      </w:r>
      <w:r w:rsidRPr="00AF3C61">
        <w:rPr>
          <w:rFonts w:ascii="Arial" w:hAnsi="Arial" w:cs="Arial"/>
          <w:smallCaps w:val="0"/>
          <w:kern w:val="0"/>
          <w:szCs w:val="22"/>
        </w:rPr>
        <w:tab/>
        <w:t>Όλα τα πουλερικά και κρέατα θα πρέπει να αναφέρουν την ημερομηνία εισαγωγής και σφαγής.</w:t>
      </w:r>
    </w:p>
    <w:p w:rsidR="008E57C4" w:rsidRPr="00AF3C61" w:rsidRDefault="00FE362D" w:rsidP="008E57C4">
      <w:pPr>
        <w:suppressAutoHyphens w:val="0"/>
        <w:overflowPunct/>
        <w:autoSpaceDE/>
        <w:autoSpaceDN/>
        <w:adjustRightInd/>
        <w:spacing w:after="0" w:line="240" w:lineRule="auto"/>
        <w:ind w:left="284" w:right="-426" w:hanging="284"/>
        <w:jc w:val="both"/>
        <w:textAlignment w:val="auto"/>
        <w:rPr>
          <w:rFonts w:ascii="Arial" w:hAnsi="Arial" w:cs="Arial"/>
          <w:smallCaps w:val="0"/>
          <w:kern w:val="0"/>
          <w:szCs w:val="22"/>
        </w:rPr>
      </w:pPr>
      <w:r>
        <w:rPr>
          <w:rFonts w:ascii="Arial" w:hAnsi="Arial" w:cs="Arial"/>
          <w:smallCaps w:val="0"/>
          <w:kern w:val="0"/>
          <w:szCs w:val="22"/>
        </w:rPr>
        <w:t>2</w:t>
      </w:r>
      <w:r w:rsidR="008E57C4" w:rsidRPr="00AF3C61">
        <w:rPr>
          <w:rFonts w:ascii="Arial" w:hAnsi="Arial" w:cs="Arial"/>
          <w:smallCaps w:val="0"/>
          <w:kern w:val="0"/>
          <w:szCs w:val="22"/>
        </w:rPr>
        <w:t>.</w:t>
      </w:r>
      <w:r w:rsidR="008E57C4" w:rsidRPr="00AF3C61">
        <w:rPr>
          <w:rFonts w:ascii="Arial" w:hAnsi="Arial" w:cs="Arial"/>
          <w:smallCaps w:val="0"/>
          <w:kern w:val="0"/>
          <w:szCs w:val="22"/>
        </w:rPr>
        <w:tab/>
        <w:t xml:space="preserve">Εξυπακούεται ότι όλα τα πουλερικά </w:t>
      </w:r>
      <w:r w:rsidR="008E57C4">
        <w:rPr>
          <w:rFonts w:ascii="Arial" w:hAnsi="Arial" w:cs="Arial"/>
          <w:smallCaps w:val="0"/>
          <w:kern w:val="0"/>
          <w:szCs w:val="22"/>
        </w:rPr>
        <w:t xml:space="preserve">θα </w:t>
      </w:r>
      <w:r w:rsidR="008E57C4" w:rsidRPr="00AF3C61">
        <w:rPr>
          <w:rFonts w:ascii="Arial" w:hAnsi="Arial" w:cs="Arial"/>
          <w:smallCaps w:val="0"/>
          <w:kern w:val="0"/>
          <w:szCs w:val="22"/>
        </w:rPr>
        <w:t>είναι ΝΩΠΑ, αρίστης ποιότητας, κατηγορίας U2.</w:t>
      </w:r>
    </w:p>
    <w:p w:rsidR="00910B4C" w:rsidRPr="00AF3C61" w:rsidRDefault="00910B4C" w:rsidP="00AF3C61">
      <w:pPr>
        <w:suppressAutoHyphens w:val="0"/>
        <w:overflowPunct/>
        <w:autoSpaceDE/>
        <w:autoSpaceDN/>
        <w:adjustRightInd/>
        <w:spacing w:after="0" w:line="240" w:lineRule="auto"/>
        <w:jc w:val="both"/>
        <w:textAlignment w:val="auto"/>
        <w:rPr>
          <w:rFonts w:ascii="Arial" w:hAnsi="Arial" w:cs="Arial"/>
          <w:smallCaps w:val="0"/>
          <w:kern w:val="0"/>
          <w:szCs w:val="22"/>
        </w:rPr>
      </w:pPr>
    </w:p>
    <w:p w:rsidR="00993FBC" w:rsidRPr="00C5718F" w:rsidRDefault="00F24DD1" w:rsidP="00431D8C">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b/>
          <w:smallCaps w:val="0"/>
          <w:kern w:val="0"/>
          <w:szCs w:val="22"/>
        </w:rPr>
        <w:t xml:space="preserve">  </w:t>
      </w:r>
      <w:r w:rsidR="00AF3C61" w:rsidRPr="00A73DD5">
        <w:rPr>
          <w:rFonts w:ascii="Arial" w:hAnsi="Arial" w:cs="Arial"/>
          <w:b/>
          <w:smallCaps w:val="0"/>
          <w:kern w:val="0"/>
          <w:szCs w:val="22"/>
        </w:rPr>
        <w:t xml:space="preserve">Τα </w:t>
      </w:r>
      <w:r w:rsidR="00993FBC">
        <w:rPr>
          <w:rFonts w:ascii="Arial" w:hAnsi="Arial" w:cs="Arial"/>
          <w:b/>
          <w:smallCaps w:val="0"/>
          <w:kern w:val="0"/>
          <w:szCs w:val="22"/>
        </w:rPr>
        <w:t xml:space="preserve">νωπά </w:t>
      </w:r>
      <w:r w:rsidR="00AF3C61" w:rsidRPr="00A73DD5">
        <w:rPr>
          <w:rFonts w:ascii="Arial" w:hAnsi="Arial" w:cs="Arial"/>
          <w:b/>
          <w:smallCaps w:val="0"/>
          <w:kern w:val="0"/>
          <w:szCs w:val="22"/>
        </w:rPr>
        <w:t>κοτόπουλα</w:t>
      </w:r>
      <w:r w:rsidR="00A73DD5">
        <w:rPr>
          <w:rFonts w:ascii="Arial" w:hAnsi="Arial" w:cs="Arial"/>
          <w:smallCaps w:val="0"/>
          <w:kern w:val="0"/>
          <w:szCs w:val="22"/>
        </w:rPr>
        <w:t xml:space="preserve"> </w:t>
      </w:r>
      <w:r w:rsidR="00993FBC" w:rsidRPr="00C5718F">
        <w:rPr>
          <w:rFonts w:ascii="Arial" w:hAnsi="Arial" w:cs="Arial"/>
          <w:smallCaps w:val="0"/>
          <w:kern w:val="0"/>
          <w:szCs w:val="22"/>
        </w:rPr>
        <w:t>θα πρέπει: α) να έχουν υποβληθεί σε υγειονομική επιθε</w:t>
      </w:r>
      <w:r w:rsidR="006449A8">
        <w:rPr>
          <w:rFonts w:ascii="Arial" w:hAnsi="Arial" w:cs="Arial"/>
          <w:smallCaps w:val="0"/>
          <w:kern w:val="0"/>
          <w:szCs w:val="22"/>
        </w:rPr>
        <w:t xml:space="preserve">ώρηση πριν την σφαγή και </w:t>
      </w:r>
      <w:r w:rsidR="00431D8C">
        <w:rPr>
          <w:rFonts w:ascii="Arial" w:hAnsi="Arial" w:cs="Arial"/>
          <w:smallCaps w:val="0"/>
          <w:kern w:val="0"/>
          <w:szCs w:val="22"/>
        </w:rPr>
        <w:t>να έχουν κριθεί</w:t>
      </w:r>
      <w:r w:rsidR="006449A8">
        <w:rPr>
          <w:rFonts w:ascii="Arial" w:hAnsi="Arial" w:cs="Arial"/>
          <w:smallCaps w:val="0"/>
          <w:kern w:val="0"/>
          <w:szCs w:val="22"/>
        </w:rPr>
        <w:t xml:space="preserve"> κατάλληλα</w:t>
      </w:r>
      <w:r w:rsidR="00993FBC" w:rsidRPr="00C5718F">
        <w:rPr>
          <w:rFonts w:ascii="Arial" w:hAnsi="Arial" w:cs="Arial"/>
          <w:smallCaps w:val="0"/>
          <w:kern w:val="0"/>
          <w:szCs w:val="22"/>
        </w:rPr>
        <w:t xml:space="preserve"> για σφαγή και εμπορία νωπού κρέατος, β) να έχουν υποβληθεί σε υγειονομικ</w:t>
      </w:r>
      <w:r w:rsidR="00431D8C">
        <w:rPr>
          <w:rFonts w:ascii="Arial" w:hAnsi="Arial" w:cs="Arial"/>
          <w:smallCaps w:val="0"/>
          <w:kern w:val="0"/>
          <w:szCs w:val="22"/>
        </w:rPr>
        <w:t xml:space="preserve">ή επιθεώρηση μετά την σφαγή, </w:t>
      </w:r>
      <w:r w:rsidR="00993FBC" w:rsidRPr="00C5718F">
        <w:rPr>
          <w:rFonts w:ascii="Arial" w:hAnsi="Arial" w:cs="Arial"/>
          <w:smallCaps w:val="0"/>
          <w:kern w:val="0"/>
          <w:szCs w:val="22"/>
        </w:rPr>
        <w:t>να μην έχουν κριθεί ακατά</w:t>
      </w:r>
      <w:r w:rsidR="00E0293C">
        <w:rPr>
          <w:rFonts w:ascii="Arial" w:hAnsi="Arial" w:cs="Arial"/>
          <w:smallCaps w:val="0"/>
          <w:kern w:val="0"/>
          <w:szCs w:val="22"/>
        </w:rPr>
        <w:t>λληλα για ανθρώπινη κατανάλωση</w:t>
      </w:r>
      <w:r w:rsidR="00993FBC" w:rsidRPr="00C5718F">
        <w:rPr>
          <w:rFonts w:ascii="Arial" w:hAnsi="Arial" w:cs="Arial"/>
          <w:smallCaps w:val="0"/>
          <w:kern w:val="0"/>
          <w:szCs w:val="22"/>
        </w:rPr>
        <w:t xml:space="preserve"> και γ) να φέρουν σήμανση και πιστοποιητικό καταλληλότητας.</w:t>
      </w:r>
    </w:p>
    <w:p w:rsidR="00AF3C61" w:rsidRPr="00AF3C61" w:rsidRDefault="00F24DD1" w:rsidP="00AF3C61">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AF3C61" w:rsidRPr="00AF3C61">
        <w:rPr>
          <w:rFonts w:ascii="Arial" w:hAnsi="Arial" w:cs="Arial"/>
          <w:smallCaps w:val="0"/>
          <w:kern w:val="0"/>
          <w:szCs w:val="22"/>
        </w:rPr>
        <w:t xml:space="preserve">Να έχουν σφαγεί σε σύγχρονο και ελεγχόμενο από την Κτηνιατρική Υπηρεσία πτηνοτροφείο, το οποίο διαθέτει κωδικό έγκρισης Κτηνιατρικής Υπηρεσίας και του οποίου η επωνυμία θα αναφέρεται στις τεχνικές προδιαγραφές.   </w:t>
      </w:r>
    </w:p>
    <w:p w:rsidR="00AF3C61" w:rsidRPr="00AF3C61" w:rsidRDefault="00F24DD1" w:rsidP="00AF3C61">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015C72">
        <w:rPr>
          <w:rFonts w:ascii="Arial" w:hAnsi="Arial" w:cs="Arial"/>
          <w:smallCaps w:val="0"/>
          <w:kern w:val="0"/>
          <w:szCs w:val="22"/>
        </w:rPr>
        <w:t xml:space="preserve">Επίσης </w:t>
      </w:r>
      <w:r w:rsidR="00AF3C61" w:rsidRPr="00AF3C61">
        <w:rPr>
          <w:rFonts w:ascii="Arial" w:hAnsi="Arial" w:cs="Arial"/>
          <w:smallCaps w:val="0"/>
          <w:kern w:val="0"/>
          <w:szCs w:val="22"/>
        </w:rPr>
        <w:t>θα πρέπει να έχουν συσκευαστεί και συντηρηθεί υπό υγιεινές συνθήκες και να φέρουν επ</w:t>
      </w:r>
      <w:r w:rsidR="009C4DC0">
        <w:rPr>
          <w:rFonts w:ascii="Arial" w:hAnsi="Arial" w:cs="Arial"/>
          <w:smallCaps w:val="0"/>
          <w:kern w:val="0"/>
          <w:szCs w:val="22"/>
        </w:rPr>
        <w:t>’</w:t>
      </w:r>
      <w:r w:rsidR="00AF3C61" w:rsidRPr="00AF3C61">
        <w:rPr>
          <w:rFonts w:ascii="Arial" w:hAnsi="Arial" w:cs="Arial"/>
          <w:smallCaps w:val="0"/>
          <w:kern w:val="0"/>
          <w:szCs w:val="22"/>
        </w:rPr>
        <w:t xml:space="preserve"> αυτών το ειδικό καρτελάκι, όπου αναγράφεται η ημερομηνία λήξης. Κατά την παράδοση θα φέρουν υποχρεωτικά σφραγίδα προέλευσης, καθώς και τις προβλεπόμενες ενδείξεις από την Ε.Ε.</w:t>
      </w:r>
      <w:r w:rsidR="00EF08BB">
        <w:rPr>
          <w:rFonts w:ascii="Arial" w:hAnsi="Arial" w:cs="Arial"/>
          <w:smallCaps w:val="0"/>
          <w:kern w:val="0"/>
          <w:szCs w:val="22"/>
        </w:rPr>
        <w:t xml:space="preserve"> </w:t>
      </w:r>
      <w:r w:rsidR="00AF3C61" w:rsidRPr="00AF3C61">
        <w:rPr>
          <w:rFonts w:ascii="Arial" w:hAnsi="Arial" w:cs="Arial"/>
          <w:smallCaps w:val="0"/>
          <w:kern w:val="0"/>
          <w:szCs w:val="22"/>
        </w:rPr>
        <w:t>Επίσης στην προσφορά του αναδόχου θα κατονομάζονται υποχρεωτικά τα εξής:</w:t>
      </w:r>
    </w:p>
    <w:p w:rsidR="00AF3C61" w:rsidRPr="00AF3C61" w:rsidRDefault="00AF3C61" w:rsidP="009A734E">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AF3C61">
        <w:rPr>
          <w:rFonts w:ascii="Arial" w:hAnsi="Arial" w:cs="Arial"/>
          <w:smallCaps w:val="0"/>
          <w:kern w:val="0"/>
          <w:szCs w:val="22"/>
        </w:rPr>
        <w:lastRenderedPageBreak/>
        <w:t>•</w:t>
      </w:r>
      <w:r w:rsidRPr="00AF3C61">
        <w:rPr>
          <w:rFonts w:ascii="Arial" w:hAnsi="Arial" w:cs="Arial"/>
          <w:smallCaps w:val="0"/>
          <w:kern w:val="0"/>
          <w:szCs w:val="22"/>
        </w:rPr>
        <w:tab/>
        <w:t>Η προέλευση και ο παραγωγός</w:t>
      </w:r>
    </w:p>
    <w:p w:rsidR="00AF3C61" w:rsidRPr="00AF3C61" w:rsidRDefault="00AF3C61" w:rsidP="009A734E">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AF3C61">
        <w:rPr>
          <w:rFonts w:ascii="Arial" w:hAnsi="Arial" w:cs="Arial"/>
          <w:smallCaps w:val="0"/>
          <w:kern w:val="0"/>
          <w:szCs w:val="22"/>
        </w:rPr>
        <w:t>•</w:t>
      </w:r>
      <w:r w:rsidRPr="00AF3C61">
        <w:rPr>
          <w:rFonts w:ascii="Arial" w:hAnsi="Arial" w:cs="Arial"/>
          <w:smallCaps w:val="0"/>
          <w:kern w:val="0"/>
          <w:szCs w:val="22"/>
        </w:rPr>
        <w:tab/>
        <w:t>Να έχουν σφαγεί κανονικά και όχι λόγω ασθένειας ή ατυχήματος</w:t>
      </w:r>
    </w:p>
    <w:p w:rsidR="00AF3C61" w:rsidRPr="00AF3C61" w:rsidRDefault="00AF3C61" w:rsidP="009A734E">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AF3C61">
        <w:rPr>
          <w:rFonts w:ascii="Arial" w:hAnsi="Arial" w:cs="Arial"/>
          <w:smallCaps w:val="0"/>
          <w:kern w:val="0"/>
          <w:szCs w:val="22"/>
        </w:rPr>
        <w:t>•</w:t>
      </w:r>
      <w:r w:rsidRPr="00AF3C61">
        <w:rPr>
          <w:rFonts w:ascii="Arial" w:hAnsi="Arial" w:cs="Arial"/>
          <w:smallCaps w:val="0"/>
          <w:kern w:val="0"/>
          <w:szCs w:val="22"/>
        </w:rPr>
        <w:tab/>
        <w:t>Να έχουν φυσιολογικό χρώμα και φυσιολογική οσμή</w:t>
      </w:r>
    </w:p>
    <w:p w:rsidR="00AF3C61" w:rsidRPr="00AF3C61" w:rsidRDefault="00AF3C61" w:rsidP="009A734E">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AF3C61">
        <w:rPr>
          <w:rFonts w:ascii="Arial" w:hAnsi="Arial" w:cs="Arial"/>
          <w:smallCaps w:val="0"/>
          <w:kern w:val="0"/>
          <w:szCs w:val="22"/>
        </w:rPr>
        <w:t>•</w:t>
      </w:r>
      <w:r w:rsidRPr="00AF3C61">
        <w:rPr>
          <w:rFonts w:ascii="Arial" w:hAnsi="Arial" w:cs="Arial"/>
          <w:smallCaps w:val="0"/>
          <w:kern w:val="0"/>
          <w:szCs w:val="22"/>
        </w:rPr>
        <w:tab/>
        <w:t>Να μην έχουν  αλλοιώσεις,  κακώσεις και εκδορές</w:t>
      </w:r>
    </w:p>
    <w:p w:rsidR="00AF3C61" w:rsidRPr="00AF3C61" w:rsidRDefault="00AF3C61" w:rsidP="009A734E">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AF3C61">
        <w:rPr>
          <w:rFonts w:ascii="Arial" w:hAnsi="Arial" w:cs="Arial"/>
          <w:smallCaps w:val="0"/>
          <w:kern w:val="0"/>
          <w:szCs w:val="22"/>
        </w:rPr>
        <w:t>•</w:t>
      </w:r>
      <w:r w:rsidRPr="00AF3C61">
        <w:rPr>
          <w:rFonts w:ascii="Arial" w:hAnsi="Arial" w:cs="Arial"/>
          <w:smallCaps w:val="0"/>
          <w:kern w:val="0"/>
          <w:szCs w:val="22"/>
        </w:rPr>
        <w:tab/>
        <w:t>Να είναι καλά συντηρημένα</w:t>
      </w:r>
    </w:p>
    <w:p w:rsidR="00015C72" w:rsidRDefault="00F24DD1" w:rsidP="00015C72">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015C72" w:rsidRPr="00541907">
        <w:rPr>
          <w:rFonts w:ascii="Arial" w:hAnsi="Arial" w:cs="Arial"/>
          <w:smallCaps w:val="0"/>
          <w:kern w:val="0"/>
          <w:szCs w:val="22"/>
        </w:rPr>
        <w:t xml:space="preserve">Για τις ανάγκες της Κοινωνικής Υπηρεσίας του Δήμου, τα κοτόπουλα θα είναι σε ατομική συσκευασία, προκειμένου να είναι εύκολη η διανομή τους. </w:t>
      </w:r>
    </w:p>
    <w:p w:rsidR="0075430B" w:rsidRDefault="00910B4C" w:rsidP="0075430B">
      <w:pPr>
        <w:suppressAutoHyphens w:val="0"/>
        <w:overflowPunct/>
        <w:autoSpaceDE/>
        <w:autoSpaceDN/>
        <w:adjustRightInd/>
        <w:spacing w:after="0" w:line="240" w:lineRule="auto"/>
        <w:ind w:right="-142"/>
        <w:jc w:val="both"/>
        <w:textAlignment w:val="auto"/>
        <w:rPr>
          <w:rFonts w:ascii="Arial" w:hAnsi="Arial" w:cs="Arial"/>
          <w:smallCaps w:val="0"/>
          <w:kern w:val="0"/>
          <w:szCs w:val="22"/>
        </w:rPr>
      </w:pPr>
      <w:r>
        <w:rPr>
          <w:rFonts w:ascii="Arial" w:hAnsi="Arial" w:cs="Arial"/>
          <w:smallCaps w:val="0"/>
          <w:kern w:val="0"/>
          <w:szCs w:val="22"/>
        </w:rPr>
        <w:t xml:space="preserve"> </w:t>
      </w:r>
    </w:p>
    <w:p w:rsidR="00015C72" w:rsidRDefault="00015C72" w:rsidP="00015C72">
      <w:pPr>
        <w:suppressAutoHyphens w:val="0"/>
        <w:overflowPunct/>
        <w:autoSpaceDE/>
        <w:autoSpaceDN/>
        <w:adjustRightInd/>
        <w:spacing w:after="0" w:line="240" w:lineRule="auto"/>
        <w:jc w:val="both"/>
        <w:textAlignment w:val="auto"/>
        <w:rPr>
          <w:rFonts w:ascii="Arial" w:hAnsi="Arial" w:cs="Arial"/>
          <w:smallCaps w:val="0"/>
          <w:kern w:val="0"/>
          <w:szCs w:val="22"/>
        </w:rPr>
      </w:pPr>
    </w:p>
    <w:p w:rsidR="003A34B6" w:rsidRPr="00FF5627" w:rsidRDefault="007E50CE" w:rsidP="003A34B6">
      <w:pPr>
        <w:suppressAutoHyphens w:val="0"/>
        <w:overflowPunct/>
        <w:autoSpaceDE/>
        <w:autoSpaceDN/>
        <w:adjustRightInd/>
        <w:spacing w:after="0" w:line="240" w:lineRule="auto"/>
        <w:jc w:val="center"/>
        <w:textAlignment w:val="auto"/>
        <w:rPr>
          <w:rFonts w:ascii="Arial" w:hAnsi="Arial" w:cs="Arial"/>
          <w:b/>
          <w:smallCaps w:val="0"/>
          <w:kern w:val="0"/>
          <w:szCs w:val="22"/>
          <w:u w:val="single"/>
        </w:rPr>
      </w:pPr>
      <w:r>
        <w:rPr>
          <w:rFonts w:ascii="Arial" w:hAnsi="Arial" w:cs="Arial"/>
          <w:b/>
          <w:smallCaps w:val="0"/>
          <w:kern w:val="0"/>
          <w:szCs w:val="22"/>
          <w:u w:val="single"/>
        </w:rPr>
        <w:t xml:space="preserve">ΑΝΑΛΥΤΙΚΗ  </w:t>
      </w:r>
      <w:r w:rsidR="002D09AF">
        <w:rPr>
          <w:rFonts w:ascii="Arial" w:hAnsi="Arial" w:cs="Arial"/>
          <w:b/>
          <w:smallCaps w:val="0"/>
          <w:kern w:val="0"/>
          <w:szCs w:val="22"/>
          <w:u w:val="single"/>
        </w:rPr>
        <w:t>ΠΕΡΙΓΡΑΦΗ</w:t>
      </w:r>
      <w:r w:rsidR="003A34B6" w:rsidRPr="00FF5627">
        <w:rPr>
          <w:rFonts w:ascii="Arial" w:hAnsi="Arial" w:cs="Arial"/>
          <w:b/>
          <w:smallCaps w:val="0"/>
          <w:kern w:val="0"/>
          <w:szCs w:val="22"/>
          <w:u w:val="single"/>
        </w:rPr>
        <w:t xml:space="preserve"> ΕΙΔΩΝ  ΚΡΕΟΠΩΛΕΙΟΥ</w:t>
      </w:r>
    </w:p>
    <w:p w:rsidR="003A34B6" w:rsidRPr="009C3358" w:rsidRDefault="003A34B6" w:rsidP="003A34B6">
      <w:pPr>
        <w:suppressAutoHyphens w:val="0"/>
        <w:overflowPunct/>
        <w:autoSpaceDE/>
        <w:autoSpaceDN/>
        <w:adjustRightInd/>
        <w:spacing w:after="0" w:line="240" w:lineRule="auto"/>
        <w:jc w:val="both"/>
        <w:textAlignment w:val="auto"/>
        <w:rPr>
          <w:rFonts w:ascii="Arial" w:hAnsi="Arial" w:cs="Arial"/>
          <w:smallCaps w:val="0"/>
          <w:kern w:val="0"/>
          <w:sz w:val="20"/>
        </w:rPr>
      </w:pPr>
    </w:p>
    <w:tbl>
      <w:tblPr>
        <w:tblW w:w="9782" w:type="dxa"/>
        <w:tblInd w:w="-176" w:type="dxa"/>
        <w:tblLayout w:type="fixed"/>
        <w:tblLook w:val="04A0"/>
      </w:tblPr>
      <w:tblGrid>
        <w:gridCol w:w="710"/>
        <w:gridCol w:w="1701"/>
        <w:gridCol w:w="850"/>
        <w:gridCol w:w="6521"/>
      </w:tblGrid>
      <w:tr w:rsidR="003A34B6" w:rsidRPr="009C3358" w:rsidTr="00DF3F13">
        <w:trPr>
          <w:trHeight w:val="780"/>
        </w:trPr>
        <w:tc>
          <w:tcPr>
            <w:tcW w:w="710" w:type="dxa"/>
            <w:tcBorders>
              <w:top w:val="single" w:sz="8" w:space="0" w:color="auto"/>
              <w:left w:val="single" w:sz="8" w:space="0" w:color="auto"/>
              <w:bottom w:val="single" w:sz="4" w:space="0" w:color="auto"/>
              <w:right w:val="single" w:sz="8" w:space="0" w:color="auto"/>
            </w:tcBorders>
            <w:noWrap/>
            <w:vAlign w:val="center"/>
            <w:hideMark/>
          </w:tcPr>
          <w:p w:rsidR="003A34B6" w:rsidRPr="009C3358" w:rsidRDefault="003A34B6"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Α/Α</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A34B6" w:rsidRPr="009C3358" w:rsidRDefault="003A34B6"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ΕΙΔΟΣ</w:t>
            </w:r>
          </w:p>
        </w:tc>
        <w:tc>
          <w:tcPr>
            <w:tcW w:w="850" w:type="dxa"/>
            <w:tcBorders>
              <w:top w:val="single" w:sz="8" w:space="0" w:color="auto"/>
              <w:left w:val="single" w:sz="4" w:space="0" w:color="auto"/>
              <w:bottom w:val="single" w:sz="4" w:space="0" w:color="auto"/>
              <w:right w:val="single" w:sz="8" w:space="0" w:color="auto"/>
            </w:tcBorders>
            <w:noWrap/>
            <w:vAlign w:val="center"/>
            <w:hideMark/>
          </w:tcPr>
          <w:p w:rsidR="003A34B6" w:rsidRPr="009C3358" w:rsidRDefault="003A34B6"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 xml:space="preserve">ΜΟΝ. </w:t>
            </w:r>
            <w:r w:rsidRPr="009C3358">
              <w:rPr>
                <w:rFonts w:ascii="Arial" w:hAnsi="Arial" w:cs="Arial"/>
                <w:b/>
                <w:bCs/>
                <w:smallCaps w:val="0"/>
                <w:kern w:val="0"/>
                <w:sz w:val="20"/>
                <w:lang w:val="en-US"/>
              </w:rPr>
              <w:t>MET</w:t>
            </w:r>
            <w:r w:rsidRPr="009C3358">
              <w:rPr>
                <w:rFonts w:ascii="Arial" w:hAnsi="Arial" w:cs="Arial"/>
                <w:b/>
                <w:bCs/>
                <w:smallCaps w:val="0"/>
                <w:kern w:val="0"/>
                <w:sz w:val="20"/>
              </w:rPr>
              <w:t>Ρ</w:t>
            </w:r>
            <w:r>
              <w:rPr>
                <w:rFonts w:ascii="Arial" w:hAnsi="Arial" w:cs="Arial"/>
                <w:b/>
                <w:bCs/>
                <w:smallCaps w:val="0"/>
                <w:kern w:val="0"/>
                <w:sz w:val="20"/>
              </w:rPr>
              <w:t>.</w:t>
            </w:r>
          </w:p>
        </w:tc>
        <w:tc>
          <w:tcPr>
            <w:tcW w:w="6521" w:type="dxa"/>
            <w:tcBorders>
              <w:top w:val="single" w:sz="8" w:space="0" w:color="auto"/>
              <w:left w:val="nil"/>
              <w:bottom w:val="single" w:sz="4" w:space="0" w:color="auto"/>
              <w:right w:val="single" w:sz="8" w:space="0" w:color="auto"/>
            </w:tcBorders>
            <w:vAlign w:val="center"/>
            <w:hideMark/>
          </w:tcPr>
          <w:p w:rsidR="003A34B6" w:rsidRPr="009C3358" w:rsidRDefault="003A34B6"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ΠΕΡΙΓΡΑΦΗ</w:t>
            </w:r>
          </w:p>
        </w:tc>
      </w:tr>
      <w:tr w:rsidR="003A34B6" w:rsidRPr="009C3358" w:rsidTr="00DF3F13">
        <w:trPr>
          <w:trHeight w:val="270"/>
        </w:trPr>
        <w:tc>
          <w:tcPr>
            <w:tcW w:w="710" w:type="dxa"/>
            <w:tcBorders>
              <w:top w:val="single" w:sz="4" w:space="0" w:color="auto"/>
              <w:left w:val="single" w:sz="4" w:space="0" w:color="auto"/>
              <w:bottom w:val="single" w:sz="4" w:space="0" w:color="auto"/>
              <w:right w:val="single" w:sz="4" w:space="0" w:color="auto"/>
            </w:tcBorders>
            <w:noWrap/>
            <w:vAlign w:val="center"/>
            <w:hideMark/>
          </w:tcPr>
          <w:p w:rsidR="003A34B6" w:rsidRPr="009C3358" w:rsidRDefault="003A34B6" w:rsidP="004E47B2">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2</w:t>
            </w:r>
          </w:p>
        </w:tc>
        <w:tc>
          <w:tcPr>
            <w:tcW w:w="1701" w:type="dxa"/>
            <w:tcBorders>
              <w:top w:val="single" w:sz="8" w:space="0" w:color="auto"/>
              <w:left w:val="single" w:sz="4" w:space="0" w:color="auto"/>
              <w:bottom w:val="single" w:sz="4" w:space="0" w:color="auto"/>
              <w:right w:val="single" w:sz="4" w:space="0" w:color="auto"/>
            </w:tcBorders>
            <w:noWrap/>
            <w:vAlign w:val="center"/>
            <w:hideMark/>
          </w:tcPr>
          <w:p w:rsidR="003A34B6" w:rsidRDefault="003A34B6"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Κοτόπουλο </w:t>
            </w:r>
          </w:p>
          <w:p w:rsidR="003A34B6" w:rsidRPr="009C3358" w:rsidRDefault="003A34B6"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(Τ. 65% Α)</w:t>
            </w:r>
          </w:p>
        </w:tc>
        <w:tc>
          <w:tcPr>
            <w:tcW w:w="850" w:type="dxa"/>
            <w:tcBorders>
              <w:top w:val="nil"/>
              <w:left w:val="single" w:sz="4" w:space="0" w:color="auto"/>
              <w:bottom w:val="single" w:sz="4" w:space="0" w:color="auto"/>
              <w:right w:val="single" w:sz="8" w:space="0" w:color="auto"/>
            </w:tcBorders>
            <w:noWrap/>
            <w:vAlign w:val="center"/>
            <w:hideMark/>
          </w:tcPr>
          <w:p w:rsidR="003A34B6" w:rsidRPr="009C3358" w:rsidRDefault="003A34B6" w:rsidP="004E47B2">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ΚΙΛΟ</w:t>
            </w:r>
          </w:p>
        </w:tc>
        <w:tc>
          <w:tcPr>
            <w:tcW w:w="6521" w:type="dxa"/>
            <w:tcBorders>
              <w:top w:val="nil"/>
              <w:left w:val="nil"/>
              <w:bottom w:val="single" w:sz="4" w:space="0" w:color="auto"/>
              <w:right w:val="single" w:sz="8" w:space="0" w:color="auto"/>
            </w:tcBorders>
            <w:vAlign w:val="center"/>
            <w:hideMark/>
          </w:tcPr>
          <w:p w:rsidR="003A34B6" w:rsidRPr="009C3358" w:rsidRDefault="00284110" w:rsidP="0016312D">
            <w:pPr>
              <w:suppressAutoHyphens w:val="0"/>
              <w:overflowPunct/>
              <w:autoSpaceDE/>
              <w:autoSpaceDN/>
              <w:adjustRightInd/>
              <w:spacing w:after="0" w:line="240" w:lineRule="auto"/>
              <w:jc w:val="both"/>
              <w:textAlignment w:val="auto"/>
              <w:rPr>
                <w:rFonts w:ascii="Arial" w:hAnsi="Arial" w:cs="Arial"/>
                <w:smallCaps w:val="0"/>
                <w:kern w:val="0"/>
                <w:sz w:val="20"/>
              </w:rPr>
            </w:pPr>
            <w:r w:rsidRPr="00284110">
              <w:rPr>
                <w:rFonts w:ascii="Arial" w:hAnsi="Arial" w:cs="Arial"/>
                <w:smallCaps w:val="0"/>
                <w:kern w:val="0"/>
                <w:sz w:val="20"/>
              </w:rPr>
              <w:t>Να προέρχ</w:t>
            </w:r>
            <w:r w:rsidR="0016312D">
              <w:rPr>
                <w:rFonts w:ascii="Arial" w:hAnsi="Arial" w:cs="Arial"/>
                <w:smallCaps w:val="0"/>
                <w:kern w:val="0"/>
                <w:sz w:val="20"/>
              </w:rPr>
              <w:t xml:space="preserve">ονται από υγιή </w:t>
            </w:r>
            <w:r w:rsidRPr="00284110">
              <w:rPr>
                <w:rFonts w:ascii="Arial" w:hAnsi="Arial" w:cs="Arial"/>
                <w:smallCaps w:val="0"/>
                <w:kern w:val="0"/>
                <w:sz w:val="20"/>
              </w:rPr>
              <w:t xml:space="preserve">κοτόπουλα </w:t>
            </w:r>
            <w:r w:rsidR="004C115F">
              <w:rPr>
                <w:rFonts w:ascii="Arial" w:hAnsi="Arial" w:cs="Arial"/>
                <w:smallCaps w:val="0"/>
                <w:kern w:val="0"/>
                <w:sz w:val="20"/>
              </w:rPr>
              <w:t xml:space="preserve">καλής θρεπτικής κατάστασης, </w:t>
            </w:r>
            <w:r w:rsidRPr="00284110">
              <w:rPr>
                <w:rFonts w:ascii="Arial" w:hAnsi="Arial" w:cs="Arial"/>
                <w:smallCaps w:val="0"/>
                <w:kern w:val="0"/>
                <w:sz w:val="20"/>
              </w:rPr>
              <w:t xml:space="preserve">καθαρά </w:t>
            </w:r>
            <w:r w:rsidR="0016312D">
              <w:rPr>
                <w:rFonts w:ascii="Arial" w:hAnsi="Arial" w:cs="Arial"/>
                <w:smallCaps w:val="0"/>
                <w:kern w:val="0"/>
                <w:sz w:val="20"/>
              </w:rPr>
              <w:t>από ξένα</w:t>
            </w:r>
            <w:r w:rsidRPr="00284110">
              <w:rPr>
                <w:rFonts w:ascii="Arial" w:hAnsi="Arial" w:cs="Arial"/>
                <w:smallCaps w:val="0"/>
                <w:kern w:val="0"/>
                <w:sz w:val="20"/>
              </w:rPr>
              <w:t xml:space="preserve"> σώμα</w:t>
            </w:r>
            <w:r w:rsidR="0016312D">
              <w:rPr>
                <w:rFonts w:ascii="Arial" w:hAnsi="Arial" w:cs="Arial"/>
                <w:smallCaps w:val="0"/>
                <w:kern w:val="0"/>
                <w:sz w:val="20"/>
              </w:rPr>
              <w:t xml:space="preserve">τα, </w:t>
            </w:r>
            <w:r w:rsidRPr="00284110">
              <w:rPr>
                <w:rFonts w:ascii="Arial" w:hAnsi="Arial" w:cs="Arial"/>
                <w:smallCaps w:val="0"/>
                <w:kern w:val="0"/>
                <w:sz w:val="20"/>
              </w:rPr>
              <w:t xml:space="preserve">χωρίς οποιαδήποτε οσμή, χωρίς ορατές κηλίδες αίματος, χωρίς εξέχοντα σπασμένα κόκκαλα, χωρίς μώλωπες και χωρίς ίχνη προηγούμενης κατάψυξης. </w:t>
            </w:r>
            <w:r w:rsidR="000936C2" w:rsidRPr="00F71A60">
              <w:rPr>
                <w:rFonts w:ascii="Arial" w:hAnsi="Arial" w:cs="Arial"/>
                <w:smallCaps w:val="0"/>
                <w:kern w:val="0"/>
                <w:sz w:val="20"/>
              </w:rPr>
              <w:t xml:space="preserve">Το βάρος τους </w:t>
            </w:r>
            <w:r w:rsidR="00F91CBF" w:rsidRPr="00F71A60">
              <w:rPr>
                <w:rFonts w:ascii="Arial" w:hAnsi="Arial" w:cs="Arial"/>
                <w:smallCaps w:val="0"/>
                <w:kern w:val="0"/>
                <w:sz w:val="20"/>
              </w:rPr>
              <w:t>να είναι από</w:t>
            </w:r>
            <w:r w:rsidR="00C01F28">
              <w:rPr>
                <w:rFonts w:ascii="Arial" w:hAnsi="Arial" w:cs="Arial"/>
                <w:smallCaps w:val="0"/>
                <w:kern w:val="0"/>
                <w:sz w:val="20"/>
              </w:rPr>
              <w:t xml:space="preserve"> </w:t>
            </w:r>
            <w:r w:rsidR="00F91CBF" w:rsidRPr="00F71A60">
              <w:rPr>
                <w:rFonts w:ascii="Arial" w:hAnsi="Arial" w:cs="Arial"/>
                <w:smallCaps w:val="0"/>
                <w:kern w:val="0"/>
                <w:sz w:val="20"/>
              </w:rPr>
              <w:t xml:space="preserve">1400gr έως 1600gr. </w:t>
            </w:r>
            <w:r w:rsidR="00C01F28">
              <w:rPr>
                <w:rFonts w:ascii="Arial" w:hAnsi="Arial" w:cs="Arial"/>
                <w:smallCaps w:val="0"/>
                <w:kern w:val="0"/>
                <w:sz w:val="20"/>
              </w:rPr>
              <w:t xml:space="preserve"> </w:t>
            </w:r>
            <w:r w:rsidR="00F91CBF" w:rsidRPr="00F71A60">
              <w:rPr>
                <w:rFonts w:ascii="Arial" w:hAnsi="Arial" w:cs="Arial"/>
                <w:smallCaps w:val="0"/>
                <w:kern w:val="0"/>
                <w:sz w:val="20"/>
              </w:rPr>
              <w:t xml:space="preserve">Να έχουν περιθώριο τουλάχιστον </w:t>
            </w:r>
            <w:r w:rsidR="000936C2" w:rsidRPr="00F71A60">
              <w:rPr>
                <w:rFonts w:ascii="Arial" w:hAnsi="Arial" w:cs="Arial"/>
                <w:smallCaps w:val="0"/>
                <w:kern w:val="0"/>
                <w:sz w:val="20"/>
              </w:rPr>
              <w:t>τεσσάρων (4</w:t>
            </w:r>
            <w:r w:rsidR="00F91CBF" w:rsidRPr="00F71A60">
              <w:rPr>
                <w:rFonts w:ascii="Arial" w:hAnsi="Arial" w:cs="Arial"/>
                <w:smallCaps w:val="0"/>
                <w:kern w:val="0"/>
                <w:sz w:val="20"/>
              </w:rPr>
              <w:t>)</w:t>
            </w:r>
            <w:r w:rsidR="00C01F28">
              <w:rPr>
                <w:rFonts w:ascii="Arial" w:hAnsi="Arial" w:cs="Arial"/>
                <w:smallCaps w:val="0"/>
                <w:kern w:val="0"/>
                <w:sz w:val="20"/>
              </w:rPr>
              <w:t xml:space="preserve"> </w:t>
            </w:r>
            <w:r w:rsidR="00F91CBF" w:rsidRPr="00F71A60">
              <w:rPr>
                <w:rFonts w:ascii="Arial" w:hAnsi="Arial" w:cs="Arial"/>
                <w:smallCaps w:val="0"/>
                <w:kern w:val="0"/>
                <w:sz w:val="20"/>
              </w:rPr>
              <w:t>ημερών από την ημερομηνία λήξης.</w:t>
            </w:r>
          </w:p>
        </w:tc>
      </w:tr>
    </w:tbl>
    <w:p w:rsidR="003A34B6" w:rsidRDefault="003A34B6" w:rsidP="00AF3C61">
      <w:pPr>
        <w:suppressAutoHyphens w:val="0"/>
        <w:overflowPunct/>
        <w:autoSpaceDE/>
        <w:autoSpaceDN/>
        <w:adjustRightInd/>
        <w:spacing w:after="0" w:line="240" w:lineRule="auto"/>
        <w:jc w:val="both"/>
        <w:textAlignment w:val="auto"/>
        <w:rPr>
          <w:rFonts w:ascii="Arial" w:hAnsi="Arial" w:cs="Arial"/>
          <w:smallCaps w:val="0"/>
          <w:kern w:val="0"/>
          <w:szCs w:val="22"/>
        </w:rPr>
      </w:pPr>
    </w:p>
    <w:p w:rsidR="00A879C6" w:rsidRDefault="00A879C6" w:rsidP="008A24D4">
      <w:pPr>
        <w:suppressAutoHyphens w:val="0"/>
        <w:overflowPunct/>
        <w:autoSpaceDE/>
        <w:autoSpaceDN/>
        <w:adjustRightInd/>
        <w:spacing w:after="0" w:line="240" w:lineRule="auto"/>
        <w:textAlignment w:val="auto"/>
        <w:rPr>
          <w:rFonts w:ascii="Arial" w:hAnsi="Arial" w:cs="Arial"/>
          <w:b/>
          <w:smallCaps w:val="0"/>
          <w:kern w:val="0"/>
          <w:szCs w:val="22"/>
        </w:rPr>
      </w:pPr>
    </w:p>
    <w:p w:rsidR="00854B6D" w:rsidRDefault="00FE362D" w:rsidP="00FE362D">
      <w:pPr>
        <w:suppressAutoHyphens w:val="0"/>
        <w:overflowPunct/>
        <w:autoSpaceDE/>
        <w:autoSpaceDN/>
        <w:adjustRightInd/>
        <w:spacing w:after="0" w:line="240" w:lineRule="auto"/>
        <w:textAlignment w:val="auto"/>
        <w:rPr>
          <w:rFonts w:ascii="Arial" w:hAnsi="Arial" w:cs="Arial"/>
          <w:b/>
          <w:smallCaps w:val="0"/>
          <w:kern w:val="0"/>
          <w:szCs w:val="22"/>
        </w:rPr>
      </w:pPr>
      <w:r>
        <w:rPr>
          <w:rFonts w:ascii="Arial" w:hAnsi="Arial" w:cs="Arial"/>
          <w:b/>
          <w:smallCaps w:val="0"/>
          <w:kern w:val="0"/>
          <w:szCs w:val="22"/>
        </w:rPr>
        <w:t xml:space="preserve">OMAΔΑ  </w:t>
      </w:r>
      <w:r w:rsidR="00837B95" w:rsidRPr="00837B95">
        <w:rPr>
          <w:rFonts w:ascii="Arial" w:hAnsi="Arial" w:cs="Arial"/>
          <w:b/>
          <w:smallCaps w:val="0"/>
          <w:kern w:val="0"/>
          <w:szCs w:val="22"/>
        </w:rPr>
        <w:t xml:space="preserve">:   </w:t>
      </w:r>
      <w:r w:rsidR="00182492">
        <w:rPr>
          <w:rFonts w:ascii="Arial" w:hAnsi="Arial" w:cs="Arial"/>
          <w:b/>
          <w:smallCaps w:val="0"/>
          <w:kern w:val="0"/>
          <w:szCs w:val="22"/>
        </w:rPr>
        <w:t>ΕΛΑΙΟΛΑΔΟ</w:t>
      </w:r>
    </w:p>
    <w:p w:rsidR="00A879C6" w:rsidRDefault="00A879C6" w:rsidP="00E16636">
      <w:pPr>
        <w:suppressAutoHyphens w:val="0"/>
        <w:overflowPunct/>
        <w:autoSpaceDE/>
        <w:autoSpaceDN/>
        <w:adjustRightInd/>
        <w:spacing w:after="0" w:line="240" w:lineRule="exact"/>
        <w:textAlignment w:val="auto"/>
        <w:rPr>
          <w:rFonts w:ascii="Arial" w:hAnsi="Arial" w:cs="Arial"/>
          <w:b/>
          <w:smallCaps w:val="0"/>
          <w:kern w:val="0"/>
          <w:szCs w:val="22"/>
        </w:rPr>
      </w:pPr>
    </w:p>
    <w:p w:rsidR="00A879C6" w:rsidRPr="00A879C6" w:rsidRDefault="00A879C6" w:rsidP="00A879C6">
      <w:pPr>
        <w:suppressAutoHyphens w:val="0"/>
        <w:overflowPunct/>
        <w:autoSpaceDE/>
        <w:autoSpaceDN/>
        <w:adjustRightInd/>
        <w:spacing w:after="0" w:line="240" w:lineRule="auto"/>
        <w:textAlignment w:val="auto"/>
        <w:rPr>
          <w:rFonts w:ascii="Arial" w:hAnsi="Arial" w:cs="Arial"/>
          <w:b/>
          <w:smallCaps w:val="0"/>
          <w:kern w:val="0"/>
          <w:szCs w:val="22"/>
          <w:u w:val="single"/>
        </w:rPr>
      </w:pPr>
      <w:r w:rsidRPr="00A879C6">
        <w:rPr>
          <w:rFonts w:ascii="Arial" w:hAnsi="Arial" w:cs="Arial"/>
          <w:b/>
          <w:smallCaps w:val="0"/>
          <w:kern w:val="0"/>
          <w:szCs w:val="22"/>
          <w:u w:val="single"/>
        </w:rPr>
        <w:t>ΓΕΝΙΚΗ ΠΕΡΙΓΡΑΦΗ</w:t>
      </w:r>
      <w:r w:rsidRPr="00A879C6">
        <w:rPr>
          <w:rFonts w:ascii="Arial" w:hAnsi="Arial" w:cs="Arial"/>
          <w:b/>
          <w:smallCaps w:val="0"/>
          <w:kern w:val="0"/>
          <w:szCs w:val="22"/>
        </w:rPr>
        <w:t xml:space="preserve">                                                                                         </w:t>
      </w:r>
    </w:p>
    <w:p w:rsidR="00A879C6" w:rsidRPr="00E16636" w:rsidRDefault="00A879C6" w:rsidP="00E16636">
      <w:pPr>
        <w:suppressAutoHyphens w:val="0"/>
        <w:overflowPunct/>
        <w:autoSpaceDE/>
        <w:autoSpaceDN/>
        <w:adjustRightInd/>
        <w:spacing w:after="0" w:line="240" w:lineRule="exact"/>
        <w:textAlignment w:val="auto"/>
        <w:rPr>
          <w:rFonts w:ascii="Arial" w:hAnsi="Arial" w:cs="Arial"/>
          <w:b/>
          <w:smallCaps w:val="0"/>
          <w:kern w:val="0"/>
          <w:szCs w:val="22"/>
        </w:rPr>
      </w:pPr>
    </w:p>
    <w:p w:rsidR="007554CA" w:rsidRPr="00F24DD1" w:rsidRDefault="00F24DD1" w:rsidP="00E16636">
      <w:pPr>
        <w:widowControl w:val="0"/>
        <w:suppressAutoHyphens w:val="0"/>
        <w:overflowPunct/>
        <w:spacing w:after="0" w:line="240" w:lineRule="exact"/>
        <w:jc w:val="both"/>
        <w:textAlignment w:val="auto"/>
        <w:rPr>
          <w:rFonts w:ascii="Arial" w:eastAsia="Arial" w:hAnsi="Arial" w:cs="Arial"/>
          <w:smallCaps w:val="0"/>
          <w:kern w:val="0"/>
          <w:szCs w:val="22"/>
        </w:rPr>
      </w:pPr>
      <w:r w:rsidRPr="00F24DD1">
        <w:rPr>
          <w:rFonts w:ascii="Arial" w:hAnsi="Arial" w:cs="Arial"/>
          <w:b/>
          <w:smallCaps w:val="0"/>
          <w:kern w:val="0"/>
          <w:szCs w:val="22"/>
        </w:rPr>
        <w:t xml:space="preserve">   </w:t>
      </w:r>
      <w:r w:rsidR="00182492" w:rsidRPr="00F24DD1">
        <w:rPr>
          <w:rFonts w:ascii="Arial" w:hAnsi="Arial" w:cs="Arial"/>
          <w:b/>
          <w:smallCaps w:val="0"/>
          <w:kern w:val="0"/>
          <w:szCs w:val="22"/>
        </w:rPr>
        <w:t>Παρθένο ελαιόλαδο εξαιρετικό</w:t>
      </w:r>
      <w:r w:rsidR="00CA6070" w:rsidRPr="00F24DD1">
        <w:rPr>
          <w:rFonts w:ascii="Arial" w:hAnsi="Arial" w:cs="Arial"/>
          <w:bCs/>
          <w:smallCaps w:val="0"/>
          <w:kern w:val="0"/>
          <w:szCs w:val="22"/>
        </w:rPr>
        <w:t xml:space="preserve">. </w:t>
      </w:r>
      <w:r w:rsidR="00182492" w:rsidRPr="00F24DD1">
        <w:rPr>
          <w:rFonts w:ascii="Arial" w:hAnsi="Arial" w:cs="Arial"/>
          <w:smallCaps w:val="0"/>
          <w:kern w:val="0"/>
          <w:szCs w:val="22"/>
        </w:rPr>
        <w:t xml:space="preserve">Οι φυσικές και χημικές σταθερές του ελαιόλαδου θα είναι σύμφωνα με τους όρους του Κώδικα Τροφίμων και Ποτών και Αντικειμένων κοινής χρήσεως και με τις ισχύουσες Αγορανομικές και Υγειονομικές Διατάξεις. </w:t>
      </w:r>
      <w:r w:rsidR="009E4AD0" w:rsidRPr="00F24DD1">
        <w:rPr>
          <w:rFonts w:ascii="Arial" w:hAnsi="Arial" w:cs="Arial"/>
          <w:smallCaps w:val="0"/>
          <w:kern w:val="0"/>
          <w:szCs w:val="22"/>
        </w:rPr>
        <w:t>Σ</w:t>
      </w:r>
      <w:r w:rsidR="00CA6070" w:rsidRPr="00F24DD1">
        <w:rPr>
          <w:rFonts w:ascii="Arial" w:hAnsi="Arial" w:cs="Arial"/>
          <w:smallCaps w:val="0"/>
          <w:kern w:val="0"/>
          <w:szCs w:val="22"/>
        </w:rPr>
        <w:t>ε συσκευασία του ενός (1)  λίτρου (για τις ανάγκες της Κοινωνικής Υπηρεσίας) και  των πέντε (5) λίτρων (για τις ανάγκες του Δ.Ο.Π.Α.Κ.Α.)</w:t>
      </w:r>
      <w:r w:rsidR="009E4AD0" w:rsidRPr="00F24DD1">
        <w:rPr>
          <w:rFonts w:ascii="Arial" w:hAnsi="Arial" w:cs="Arial"/>
          <w:smallCaps w:val="0"/>
          <w:kern w:val="0"/>
          <w:szCs w:val="22"/>
        </w:rPr>
        <w:t>,</w:t>
      </w:r>
      <w:r w:rsidR="00CA6070" w:rsidRPr="00F24DD1">
        <w:rPr>
          <w:rFonts w:ascii="Arial" w:hAnsi="Arial" w:cs="Arial"/>
          <w:smallCaps w:val="0"/>
          <w:kern w:val="0"/>
          <w:szCs w:val="22"/>
        </w:rPr>
        <w:t xml:space="preserve"> στην οποία οι συνθήκες διατήρησης και το σύστημα διασφάλισης ποιότητας και διαχείρισης τροφίμων, </w:t>
      </w:r>
      <w:r w:rsidR="009E4AD0" w:rsidRPr="00F24DD1">
        <w:rPr>
          <w:rFonts w:ascii="Arial" w:hAnsi="Arial" w:cs="Arial"/>
          <w:smallCaps w:val="0"/>
          <w:kern w:val="0"/>
          <w:szCs w:val="22"/>
        </w:rPr>
        <w:t xml:space="preserve">θα είναι </w:t>
      </w:r>
      <w:r w:rsidR="00CA6070" w:rsidRPr="00F24DD1">
        <w:rPr>
          <w:rFonts w:ascii="Arial" w:hAnsi="Arial" w:cs="Arial"/>
          <w:smallCaps w:val="0"/>
          <w:kern w:val="0"/>
          <w:szCs w:val="22"/>
        </w:rPr>
        <w:t>σύμφωνα με τα οριζόμενα από τους</w:t>
      </w:r>
      <w:r w:rsidR="00CA6070" w:rsidRPr="00F24DD1">
        <w:rPr>
          <w:rFonts w:ascii="Arial" w:hAnsi="Arial" w:cs="Arial"/>
          <w:b/>
          <w:bCs/>
          <w:smallCaps w:val="0"/>
          <w:kern w:val="0"/>
          <w:szCs w:val="22"/>
        </w:rPr>
        <w:t xml:space="preserve"> </w:t>
      </w:r>
      <w:r w:rsidR="00CA6070" w:rsidRPr="00F24DD1">
        <w:rPr>
          <w:rFonts w:ascii="Arial" w:hAnsi="Arial" w:cs="Arial"/>
          <w:smallCaps w:val="0"/>
          <w:kern w:val="0"/>
          <w:szCs w:val="22"/>
        </w:rPr>
        <w:t>αντίστοιχους οργανισμούς πιστοποίησης</w:t>
      </w:r>
      <w:r w:rsidR="009C4DC0">
        <w:rPr>
          <w:rFonts w:ascii="Arial" w:hAnsi="Arial" w:cs="Arial"/>
          <w:smallCaps w:val="0"/>
          <w:kern w:val="0"/>
          <w:szCs w:val="22"/>
        </w:rPr>
        <w:t xml:space="preserve"> </w:t>
      </w:r>
      <w:r w:rsidR="00063B6B" w:rsidRPr="00F24DD1">
        <w:rPr>
          <w:rFonts w:ascii="Arial" w:hAnsi="Arial" w:cs="Arial"/>
          <w:bCs/>
          <w:smallCaps w:val="0"/>
          <w:kern w:val="0"/>
          <w:szCs w:val="22"/>
        </w:rPr>
        <w:t>(κατά προτίμηση εγχώριας παραγωγής)</w:t>
      </w:r>
      <w:r w:rsidR="00182492" w:rsidRPr="00F24DD1">
        <w:rPr>
          <w:rFonts w:ascii="Arial" w:eastAsia="Arial" w:hAnsi="Arial" w:cs="Arial"/>
          <w:smallCaps w:val="0"/>
          <w:kern w:val="0"/>
          <w:szCs w:val="22"/>
        </w:rPr>
        <w:t xml:space="preserve"> και να πληροί τις προδιαγραφές ε</w:t>
      </w:r>
      <w:r w:rsidR="00837B95" w:rsidRPr="00F24DD1">
        <w:rPr>
          <w:rFonts w:ascii="Arial" w:eastAsia="Arial" w:hAnsi="Arial" w:cs="Arial"/>
          <w:smallCaps w:val="0"/>
          <w:kern w:val="0"/>
          <w:szCs w:val="22"/>
        </w:rPr>
        <w:t>λαιόλα</w:t>
      </w:r>
      <w:r w:rsidR="00182492" w:rsidRPr="00F24DD1">
        <w:rPr>
          <w:rFonts w:ascii="Arial" w:eastAsia="Arial" w:hAnsi="Arial" w:cs="Arial"/>
          <w:smallCaps w:val="0"/>
          <w:kern w:val="0"/>
          <w:szCs w:val="22"/>
        </w:rPr>
        <w:t>δου σύμφωνα με το κανονισμό 702/2007 της Ε.Ε.</w:t>
      </w:r>
    </w:p>
    <w:p w:rsidR="00E0293C" w:rsidRPr="00E16636" w:rsidRDefault="00E0293C" w:rsidP="00E16636">
      <w:pPr>
        <w:widowControl w:val="0"/>
        <w:suppressAutoHyphens w:val="0"/>
        <w:overflowPunct/>
        <w:spacing w:after="0" w:line="240" w:lineRule="exact"/>
        <w:jc w:val="both"/>
        <w:textAlignment w:val="auto"/>
        <w:rPr>
          <w:rFonts w:ascii="ComicSansMS-Bold" w:hAnsi="ComicSansMS-Bold" w:cs="ComicSansMS-Bold"/>
          <w:bCs/>
          <w:smallCaps w:val="0"/>
          <w:kern w:val="0"/>
          <w:szCs w:val="22"/>
        </w:rPr>
      </w:pPr>
    </w:p>
    <w:p w:rsidR="00657F29" w:rsidRPr="001C0172" w:rsidRDefault="00681C87" w:rsidP="00657F29">
      <w:pPr>
        <w:suppressAutoHyphens w:val="0"/>
        <w:overflowPunct/>
        <w:autoSpaceDE/>
        <w:autoSpaceDN/>
        <w:adjustRightInd/>
        <w:spacing w:after="0" w:line="240" w:lineRule="auto"/>
        <w:jc w:val="center"/>
        <w:textAlignment w:val="auto"/>
        <w:rPr>
          <w:rFonts w:ascii="Arial" w:hAnsi="Arial" w:cs="Arial"/>
          <w:b/>
          <w:smallCaps w:val="0"/>
          <w:kern w:val="0"/>
          <w:szCs w:val="22"/>
          <w:u w:val="single"/>
        </w:rPr>
      </w:pPr>
      <w:r>
        <w:rPr>
          <w:rFonts w:ascii="Arial" w:hAnsi="Arial" w:cs="Arial"/>
          <w:b/>
          <w:smallCaps w:val="0"/>
          <w:kern w:val="0"/>
          <w:szCs w:val="22"/>
          <w:u w:val="single"/>
        </w:rPr>
        <w:t xml:space="preserve">ΑΝΑΛΥΤΙΚΗ   </w:t>
      </w:r>
      <w:r w:rsidR="00657F29" w:rsidRPr="001C0172">
        <w:rPr>
          <w:rFonts w:ascii="Arial" w:hAnsi="Arial" w:cs="Arial"/>
          <w:b/>
          <w:smallCaps w:val="0"/>
          <w:kern w:val="0"/>
          <w:szCs w:val="22"/>
          <w:u w:val="single"/>
        </w:rPr>
        <w:t xml:space="preserve">ΠΕΡΙΓΡΑΦΗ </w:t>
      </w:r>
      <w:r w:rsidR="00657F29">
        <w:rPr>
          <w:rFonts w:ascii="Arial" w:hAnsi="Arial" w:cs="Arial"/>
          <w:b/>
          <w:smallCaps w:val="0"/>
          <w:kern w:val="0"/>
          <w:szCs w:val="22"/>
          <w:u w:val="single"/>
        </w:rPr>
        <w:t>ΕΛΑΙΟΛΑΔΟΥ</w:t>
      </w:r>
    </w:p>
    <w:p w:rsidR="00657F29" w:rsidRDefault="00657F29" w:rsidP="00182492">
      <w:pPr>
        <w:suppressAutoHyphens w:val="0"/>
        <w:overflowPunct/>
        <w:autoSpaceDE/>
        <w:autoSpaceDN/>
        <w:adjustRightInd/>
        <w:spacing w:after="0" w:line="240" w:lineRule="auto"/>
        <w:jc w:val="both"/>
        <w:textAlignment w:val="auto"/>
        <w:rPr>
          <w:rFonts w:ascii="Arial" w:hAnsi="Arial" w:cs="Arial"/>
          <w:smallCaps w:val="0"/>
          <w:kern w:val="0"/>
          <w:szCs w:val="22"/>
        </w:rPr>
      </w:pPr>
    </w:p>
    <w:tbl>
      <w:tblPr>
        <w:tblW w:w="9356" w:type="dxa"/>
        <w:tblInd w:w="108" w:type="dxa"/>
        <w:tblLook w:val="04A0"/>
      </w:tblPr>
      <w:tblGrid>
        <w:gridCol w:w="567"/>
        <w:gridCol w:w="1418"/>
        <w:gridCol w:w="850"/>
        <w:gridCol w:w="6521"/>
      </w:tblGrid>
      <w:tr w:rsidR="00111960" w:rsidRPr="009C3358" w:rsidTr="00111960">
        <w:trPr>
          <w:trHeight w:val="257"/>
        </w:trPr>
        <w:tc>
          <w:tcPr>
            <w:tcW w:w="567" w:type="dxa"/>
            <w:tcBorders>
              <w:top w:val="single" w:sz="4" w:space="0" w:color="auto"/>
              <w:left w:val="single" w:sz="4" w:space="0" w:color="auto"/>
              <w:bottom w:val="single" w:sz="4" w:space="0" w:color="auto"/>
              <w:right w:val="nil"/>
            </w:tcBorders>
            <w:noWrap/>
            <w:vAlign w:val="center"/>
            <w:hideMark/>
          </w:tcPr>
          <w:p w:rsidR="00111960" w:rsidRPr="009C3358" w:rsidRDefault="00111960" w:rsidP="007E3D4B">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b/>
                <w:bCs/>
                <w:smallCaps w:val="0"/>
                <w:kern w:val="0"/>
                <w:sz w:val="20"/>
              </w:rPr>
              <w:t>Α/Α</w:t>
            </w:r>
          </w:p>
        </w:tc>
        <w:tc>
          <w:tcPr>
            <w:tcW w:w="1418" w:type="dxa"/>
            <w:tcBorders>
              <w:top w:val="single" w:sz="4" w:space="0" w:color="auto"/>
              <w:left w:val="single" w:sz="8" w:space="0" w:color="auto"/>
              <w:bottom w:val="single" w:sz="4" w:space="0" w:color="auto"/>
              <w:right w:val="single" w:sz="8" w:space="0" w:color="auto"/>
            </w:tcBorders>
            <w:noWrap/>
            <w:vAlign w:val="center"/>
            <w:hideMark/>
          </w:tcPr>
          <w:p w:rsidR="00111960" w:rsidRPr="009C3358" w:rsidRDefault="00111960" w:rsidP="007E3D4B">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ΕΙΔΟΣ</w:t>
            </w:r>
          </w:p>
        </w:tc>
        <w:tc>
          <w:tcPr>
            <w:tcW w:w="850" w:type="dxa"/>
            <w:tcBorders>
              <w:top w:val="single" w:sz="4" w:space="0" w:color="auto"/>
              <w:left w:val="nil"/>
              <w:bottom w:val="single" w:sz="4" w:space="0" w:color="auto"/>
              <w:right w:val="single" w:sz="4" w:space="0" w:color="auto"/>
            </w:tcBorders>
          </w:tcPr>
          <w:p w:rsidR="00111960" w:rsidRPr="009C3358" w:rsidRDefault="00111960" w:rsidP="007E3D4B">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 xml:space="preserve">ΜΟΝ. </w:t>
            </w:r>
            <w:r w:rsidRPr="009C3358">
              <w:rPr>
                <w:rFonts w:ascii="Arial" w:hAnsi="Arial" w:cs="Arial"/>
                <w:b/>
                <w:bCs/>
                <w:smallCaps w:val="0"/>
                <w:kern w:val="0"/>
                <w:sz w:val="20"/>
                <w:lang w:val="en-US"/>
              </w:rPr>
              <w:t>MET</w:t>
            </w:r>
            <w:r w:rsidRPr="009C3358">
              <w:rPr>
                <w:rFonts w:ascii="Arial" w:hAnsi="Arial" w:cs="Arial"/>
                <w:b/>
                <w:bCs/>
                <w:smallCaps w:val="0"/>
                <w:kern w:val="0"/>
                <w:sz w:val="20"/>
              </w:rPr>
              <w:t>Ρ.</w:t>
            </w:r>
          </w:p>
        </w:tc>
        <w:tc>
          <w:tcPr>
            <w:tcW w:w="6521" w:type="dxa"/>
            <w:tcBorders>
              <w:top w:val="single" w:sz="4" w:space="0" w:color="auto"/>
              <w:left w:val="single" w:sz="4" w:space="0" w:color="auto"/>
              <w:bottom w:val="single" w:sz="4" w:space="0" w:color="auto"/>
              <w:right w:val="single" w:sz="4" w:space="0" w:color="auto"/>
            </w:tcBorders>
            <w:noWrap/>
            <w:vAlign w:val="center"/>
            <w:hideMark/>
          </w:tcPr>
          <w:p w:rsidR="00111960" w:rsidRPr="009C3358" w:rsidRDefault="00111960" w:rsidP="007E3D4B">
            <w:pPr>
              <w:suppressAutoHyphens w:val="0"/>
              <w:overflowPunct/>
              <w:autoSpaceDE/>
              <w:autoSpaceDN/>
              <w:adjustRightInd/>
              <w:spacing w:after="0" w:line="240" w:lineRule="auto"/>
              <w:jc w:val="center"/>
              <w:textAlignment w:val="auto"/>
              <w:rPr>
                <w:rFonts w:ascii="Arial" w:hAnsi="Arial" w:cs="Arial"/>
                <w:b/>
                <w:bCs/>
                <w:smallCaps w:val="0"/>
                <w:kern w:val="0"/>
                <w:sz w:val="20"/>
              </w:rPr>
            </w:pPr>
            <w:r w:rsidRPr="009C3358">
              <w:rPr>
                <w:rFonts w:ascii="Arial" w:hAnsi="Arial" w:cs="Arial"/>
                <w:b/>
                <w:bCs/>
                <w:smallCaps w:val="0"/>
                <w:kern w:val="0"/>
                <w:sz w:val="20"/>
              </w:rPr>
              <w:t>ΠΕΡΙΓΡΑΦΗ</w:t>
            </w:r>
          </w:p>
        </w:tc>
      </w:tr>
      <w:tr w:rsidR="00111960" w:rsidRPr="009C3358" w:rsidTr="00111960">
        <w:trPr>
          <w:trHeight w:val="257"/>
        </w:trPr>
        <w:tc>
          <w:tcPr>
            <w:tcW w:w="567" w:type="dxa"/>
            <w:tcBorders>
              <w:top w:val="single" w:sz="4" w:space="0" w:color="auto"/>
              <w:left w:val="single" w:sz="4" w:space="0" w:color="auto"/>
              <w:bottom w:val="single" w:sz="4" w:space="0" w:color="auto"/>
              <w:right w:val="nil"/>
            </w:tcBorders>
            <w:noWrap/>
            <w:vAlign w:val="center"/>
          </w:tcPr>
          <w:p w:rsidR="00111960" w:rsidRPr="009C3358" w:rsidRDefault="00111960" w:rsidP="007E3D4B">
            <w:pPr>
              <w:suppressAutoHyphens w:val="0"/>
              <w:overflowPunct/>
              <w:autoSpaceDE/>
              <w:autoSpaceDN/>
              <w:adjustRightInd/>
              <w:spacing w:after="0" w:line="240" w:lineRule="auto"/>
              <w:jc w:val="center"/>
              <w:textAlignment w:val="auto"/>
              <w:rPr>
                <w:rFonts w:ascii="Arial" w:hAnsi="Arial" w:cs="Arial"/>
                <w:b/>
                <w:bCs/>
                <w:smallCaps w:val="0"/>
                <w:kern w:val="0"/>
                <w:sz w:val="20"/>
              </w:rPr>
            </w:pPr>
            <w:r>
              <w:rPr>
                <w:rFonts w:ascii="Arial" w:hAnsi="Arial" w:cs="Arial"/>
                <w:b/>
                <w:bCs/>
                <w:smallCaps w:val="0"/>
                <w:kern w:val="0"/>
                <w:sz w:val="20"/>
              </w:rPr>
              <w:t>1</w:t>
            </w:r>
          </w:p>
        </w:tc>
        <w:tc>
          <w:tcPr>
            <w:tcW w:w="1418" w:type="dxa"/>
            <w:tcBorders>
              <w:top w:val="single" w:sz="4" w:space="0" w:color="auto"/>
              <w:left w:val="single" w:sz="8" w:space="0" w:color="auto"/>
              <w:bottom w:val="single" w:sz="4" w:space="0" w:color="auto"/>
              <w:right w:val="single" w:sz="8" w:space="0" w:color="auto"/>
            </w:tcBorders>
            <w:noWrap/>
            <w:vAlign w:val="center"/>
          </w:tcPr>
          <w:p w:rsidR="00111960" w:rsidRDefault="00111960" w:rsidP="009752D9">
            <w:pPr>
              <w:suppressAutoHyphens w:val="0"/>
              <w:overflowPunct/>
              <w:autoSpaceDE/>
              <w:autoSpaceDN/>
              <w:adjustRightInd/>
              <w:spacing w:after="0" w:line="240" w:lineRule="auto"/>
              <w:jc w:val="center"/>
              <w:textAlignment w:val="auto"/>
              <w:rPr>
                <w:rFonts w:ascii="Arial" w:hAnsi="Arial" w:cs="Arial"/>
                <w:smallCaps w:val="0"/>
                <w:kern w:val="0"/>
                <w:sz w:val="20"/>
              </w:rPr>
            </w:pPr>
            <w:r w:rsidRPr="009C3358">
              <w:rPr>
                <w:rFonts w:ascii="Arial" w:hAnsi="Arial" w:cs="Arial"/>
                <w:smallCaps w:val="0"/>
                <w:kern w:val="0"/>
                <w:sz w:val="20"/>
              </w:rPr>
              <w:t xml:space="preserve">ΕΛΑΙΟΛΑΔΟ </w:t>
            </w:r>
          </w:p>
          <w:p w:rsidR="00111960" w:rsidRPr="009C3358" w:rsidRDefault="00111960" w:rsidP="009752D9">
            <w:pPr>
              <w:suppressAutoHyphens w:val="0"/>
              <w:overflowPunct/>
              <w:autoSpaceDE/>
              <w:autoSpaceDN/>
              <w:adjustRightInd/>
              <w:spacing w:after="0" w:line="240" w:lineRule="auto"/>
              <w:jc w:val="center"/>
              <w:textAlignment w:val="auto"/>
              <w:rPr>
                <w:rFonts w:ascii="Arial" w:hAnsi="Arial" w:cs="Arial"/>
                <w:b/>
                <w:bCs/>
                <w:smallCaps w:val="0"/>
                <w:kern w:val="0"/>
                <w:sz w:val="20"/>
              </w:rPr>
            </w:pPr>
          </w:p>
        </w:tc>
        <w:tc>
          <w:tcPr>
            <w:tcW w:w="850" w:type="dxa"/>
            <w:tcBorders>
              <w:top w:val="single" w:sz="4" w:space="0" w:color="auto"/>
              <w:left w:val="nil"/>
              <w:bottom w:val="single" w:sz="4" w:space="0" w:color="auto"/>
              <w:right w:val="single" w:sz="4" w:space="0" w:color="auto"/>
            </w:tcBorders>
          </w:tcPr>
          <w:p w:rsidR="00111960" w:rsidRDefault="00111960" w:rsidP="007E3D4B">
            <w:pPr>
              <w:suppressAutoHyphens w:val="0"/>
              <w:overflowPunct/>
              <w:autoSpaceDE/>
              <w:autoSpaceDN/>
              <w:adjustRightInd/>
              <w:spacing w:after="0" w:line="240" w:lineRule="auto"/>
              <w:jc w:val="center"/>
              <w:textAlignment w:val="auto"/>
              <w:rPr>
                <w:rFonts w:ascii="Arial" w:hAnsi="Arial" w:cs="Arial"/>
                <w:bCs/>
                <w:smallCaps w:val="0"/>
                <w:kern w:val="0"/>
                <w:sz w:val="20"/>
              </w:rPr>
            </w:pPr>
          </w:p>
          <w:p w:rsidR="00111960" w:rsidRDefault="00111960" w:rsidP="007E3D4B">
            <w:pPr>
              <w:suppressAutoHyphens w:val="0"/>
              <w:overflowPunct/>
              <w:autoSpaceDE/>
              <w:autoSpaceDN/>
              <w:adjustRightInd/>
              <w:spacing w:after="0" w:line="240" w:lineRule="auto"/>
              <w:jc w:val="center"/>
              <w:textAlignment w:val="auto"/>
              <w:rPr>
                <w:rFonts w:ascii="Arial" w:hAnsi="Arial" w:cs="Arial"/>
                <w:bCs/>
                <w:smallCaps w:val="0"/>
                <w:kern w:val="0"/>
                <w:sz w:val="20"/>
              </w:rPr>
            </w:pPr>
          </w:p>
          <w:p w:rsidR="00111960" w:rsidRDefault="00111960" w:rsidP="007E3D4B">
            <w:pPr>
              <w:suppressAutoHyphens w:val="0"/>
              <w:overflowPunct/>
              <w:autoSpaceDE/>
              <w:autoSpaceDN/>
              <w:adjustRightInd/>
              <w:spacing w:after="0" w:line="240" w:lineRule="auto"/>
              <w:jc w:val="center"/>
              <w:textAlignment w:val="auto"/>
              <w:rPr>
                <w:rFonts w:ascii="Arial" w:hAnsi="Arial" w:cs="Arial"/>
                <w:bCs/>
                <w:smallCaps w:val="0"/>
                <w:kern w:val="0"/>
                <w:sz w:val="20"/>
              </w:rPr>
            </w:pPr>
          </w:p>
          <w:p w:rsidR="00111960" w:rsidRDefault="00111960" w:rsidP="007E3D4B">
            <w:pPr>
              <w:suppressAutoHyphens w:val="0"/>
              <w:overflowPunct/>
              <w:autoSpaceDE/>
              <w:autoSpaceDN/>
              <w:adjustRightInd/>
              <w:spacing w:after="0" w:line="240" w:lineRule="auto"/>
              <w:jc w:val="center"/>
              <w:textAlignment w:val="auto"/>
              <w:rPr>
                <w:rFonts w:ascii="Arial" w:hAnsi="Arial" w:cs="Arial"/>
                <w:bCs/>
                <w:smallCaps w:val="0"/>
                <w:kern w:val="0"/>
                <w:sz w:val="20"/>
              </w:rPr>
            </w:pPr>
          </w:p>
          <w:p w:rsidR="00111960" w:rsidRPr="00CA6070" w:rsidRDefault="00111960" w:rsidP="007E3D4B">
            <w:pPr>
              <w:suppressAutoHyphens w:val="0"/>
              <w:overflowPunct/>
              <w:autoSpaceDE/>
              <w:autoSpaceDN/>
              <w:adjustRightInd/>
              <w:spacing w:after="0" w:line="240" w:lineRule="auto"/>
              <w:jc w:val="center"/>
              <w:textAlignment w:val="auto"/>
              <w:rPr>
                <w:rFonts w:ascii="Arial" w:hAnsi="Arial" w:cs="Arial"/>
                <w:bCs/>
                <w:smallCaps w:val="0"/>
                <w:kern w:val="0"/>
                <w:sz w:val="20"/>
              </w:rPr>
            </w:pPr>
            <w:r w:rsidRPr="00CA6070">
              <w:rPr>
                <w:rFonts w:ascii="Arial" w:hAnsi="Arial" w:cs="Arial"/>
                <w:bCs/>
                <w:smallCaps w:val="0"/>
                <w:kern w:val="0"/>
                <w:sz w:val="20"/>
              </w:rPr>
              <w:t>ΤΕΜ.</w:t>
            </w:r>
          </w:p>
        </w:tc>
        <w:tc>
          <w:tcPr>
            <w:tcW w:w="6521" w:type="dxa"/>
            <w:tcBorders>
              <w:top w:val="single" w:sz="4" w:space="0" w:color="auto"/>
              <w:left w:val="single" w:sz="4" w:space="0" w:color="auto"/>
              <w:bottom w:val="single" w:sz="4" w:space="0" w:color="auto"/>
              <w:right w:val="single" w:sz="4" w:space="0" w:color="auto"/>
            </w:tcBorders>
            <w:noWrap/>
            <w:vAlign w:val="center"/>
          </w:tcPr>
          <w:p w:rsidR="00111960" w:rsidRPr="008C0694" w:rsidRDefault="00111960" w:rsidP="00FC383A">
            <w:pPr>
              <w:widowControl w:val="0"/>
              <w:suppressAutoHyphens w:val="0"/>
              <w:overflowPunct/>
              <w:spacing w:after="0" w:line="240" w:lineRule="auto"/>
              <w:jc w:val="both"/>
              <w:textAlignment w:val="auto"/>
              <w:rPr>
                <w:rFonts w:ascii="ComicSansMS" w:hAnsi="ComicSansMS" w:cs="ComicSansMS"/>
                <w:smallCaps w:val="0"/>
                <w:kern w:val="0"/>
                <w:sz w:val="20"/>
              </w:rPr>
            </w:pPr>
            <w:r w:rsidRPr="008C0694">
              <w:rPr>
                <w:rFonts w:ascii="Arial" w:hAnsi="Arial" w:cs="Arial"/>
                <w:smallCaps w:val="0"/>
                <w:kern w:val="0"/>
                <w:sz w:val="20"/>
              </w:rPr>
              <w:t>Εξαιρετικό παρθένο (</w:t>
            </w:r>
            <w:r w:rsidRPr="008C0694">
              <w:rPr>
                <w:rFonts w:ascii="Arial" w:hAnsi="Arial" w:cs="Arial"/>
                <w:smallCaps w:val="0"/>
                <w:kern w:val="0"/>
                <w:sz w:val="20"/>
                <w:lang w:val="en-US"/>
              </w:rPr>
              <w:t>EXTRA</w:t>
            </w:r>
            <w:r w:rsidRPr="008C0694">
              <w:rPr>
                <w:rFonts w:ascii="Arial" w:hAnsi="Arial" w:cs="Arial"/>
                <w:smallCaps w:val="0"/>
                <w:kern w:val="0"/>
                <w:sz w:val="20"/>
              </w:rPr>
              <w:t xml:space="preserve">), Α΄ ποιότητας, με οξύτητα σε </w:t>
            </w:r>
            <w:proofErr w:type="spellStart"/>
            <w:r w:rsidRPr="008C0694">
              <w:rPr>
                <w:rFonts w:ascii="Arial" w:hAnsi="Arial" w:cs="Arial"/>
                <w:smallCaps w:val="0"/>
                <w:kern w:val="0"/>
                <w:sz w:val="20"/>
              </w:rPr>
              <w:t>ελαϊκό</w:t>
            </w:r>
            <w:proofErr w:type="spellEnd"/>
            <w:r w:rsidRPr="008C0694">
              <w:rPr>
                <w:rFonts w:ascii="Arial" w:hAnsi="Arial" w:cs="Arial"/>
                <w:smallCaps w:val="0"/>
                <w:kern w:val="0"/>
                <w:sz w:val="20"/>
              </w:rPr>
              <w:t xml:space="preserve"> οξύ όχι μεγαλύτερη από 1% με άρωμα και γεύση. </w:t>
            </w:r>
            <w:r>
              <w:rPr>
                <w:rFonts w:ascii="ComicSansMS" w:hAnsi="ComicSansMS" w:cs="ComicSansMS"/>
                <w:smallCaps w:val="0"/>
                <w:kern w:val="0"/>
                <w:sz w:val="20"/>
              </w:rPr>
              <w:t>Στη</w:t>
            </w:r>
            <w:r w:rsidRPr="008C0694">
              <w:rPr>
                <w:rFonts w:ascii="ComicSansMS" w:hAnsi="ComicSansMS" w:cs="ComicSansMS"/>
                <w:smallCaps w:val="0"/>
                <w:kern w:val="0"/>
                <w:sz w:val="20"/>
              </w:rPr>
              <w:t xml:space="preserve"> συσκευασία θα αναφέρονται εξωτερικά η ονομασία, η </w:t>
            </w:r>
            <w:r w:rsidRPr="008C0694">
              <w:rPr>
                <w:rFonts w:ascii="Arial" w:eastAsia="Arial" w:hAnsi="Arial" w:cs="Arial"/>
                <w:smallCaps w:val="0"/>
                <w:kern w:val="0"/>
                <w:sz w:val="20"/>
              </w:rPr>
              <w:t>προέλευση και ημερομηνία λήξης του προϊόντος</w:t>
            </w:r>
            <w:r w:rsidRPr="008C0694">
              <w:rPr>
                <w:rFonts w:ascii="ComicSansMS" w:hAnsi="ComicSansMS" w:cs="ComicSansMS"/>
                <w:smallCaps w:val="0"/>
                <w:kern w:val="0"/>
                <w:sz w:val="20"/>
              </w:rPr>
              <w:t>, το καθαρό βάρος, ο παρασκευαστής ή</w:t>
            </w:r>
            <w:r w:rsidRPr="008C0694">
              <w:rPr>
                <w:rFonts w:ascii="ComicSansMS-Bold" w:hAnsi="ComicSansMS-Bold" w:cs="ComicSansMS-Bold"/>
                <w:b/>
                <w:bCs/>
                <w:smallCaps w:val="0"/>
                <w:kern w:val="0"/>
                <w:sz w:val="20"/>
              </w:rPr>
              <w:t xml:space="preserve"> </w:t>
            </w:r>
            <w:r w:rsidRPr="008C0694">
              <w:rPr>
                <w:rFonts w:ascii="ComicSansMS" w:hAnsi="ComicSansMS" w:cs="ComicSansMS"/>
                <w:smallCaps w:val="0"/>
                <w:kern w:val="0"/>
                <w:sz w:val="20"/>
              </w:rPr>
              <w:t xml:space="preserve">συσκευαστής, ο αριθμός παρτίδας, η ημερομηνία ελάχιστης διατήρησης η οποία </w:t>
            </w:r>
            <w:r w:rsidRPr="008C0694">
              <w:rPr>
                <w:rFonts w:ascii="Arial" w:eastAsia="Arial" w:hAnsi="Arial" w:cs="Arial"/>
                <w:smallCaps w:val="0"/>
                <w:kern w:val="0"/>
                <w:sz w:val="20"/>
              </w:rPr>
              <w:t>θα απέχει τουλάχιστον 12 μήνες από την ημερομηνία παράδοσής του</w:t>
            </w:r>
            <w:r w:rsidRPr="008C0694">
              <w:rPr>
                <w:rFonts w:ascii="ComicSansMS" w:hAnsi="ComicSansMS" w:cs="ComicSansMS"/>
                <w:smallCaps w:val="0"/>
                <w:kern w:val="0"/>
                <w:sz w:val="20"/>
              </w:rPr>
              <w:t>, οι συνθήκες διατήρησης και το σύστημα διασφάλισης ποιότητας και διαχείρισης τροφίμων, σύμφωνα με τα οριζόμενα από τους</w:t>
            </w:r>
            <w:r w:rsidRPr="008C0694">
              <w:rPr>
                <w:rFonts w:ascii="ComicSansMS-Bold" w:hAnsi="ComicSansMS-Bold" w:cs="ComicSansMS-Bold"/>
                <w:b/>
                <w:bCs/>
                <w:smallCaps w:val="0"/>
                <w:kern w:val="0"/>
                <w:sz w:val="20"/>
              </w:rPr>
              <w:t xml:space="preserve"> </w:t>
            </w:r>
            <w:r w:rsidRPr="008C0694">
              <w:rPr>
                <w:rFonts w:ascii="ComicSansMS" w:hAnsi="ComicSansMS" w:cs="ComicSansMS"/>
                <w:smallCaps w:val="0"/>
                <w:kern w:val="0"/>
                <w:sz w:val="20"/>
              </w:rPr>
              <w:t>αντίστοιχους οργανισμούς πιστοποίησης.</w:t>
            </w:r>
          </w:p>
        </w:tc>
      </w:tr>
    </w:tbl>
    <w:p w:rsidR="00A879C6" w:rsidRDefault="00A879C6" w:rsidP="00E16636">
      <w:pPr>
        <w:widowControl w:val="0"/>
        <w:suppressAutoHyphens w:val="0"/>
        <w:overflowPunct/>
        <w:autoSpaceDE/>
        <w:autoSpaceDN/>
        <w:adjustRightInd/>
        <w:spacing w:after="0" w:line="240" w:lineRule="exact"/>
        <w:jc w:val="both"/>
        <w:textAlignment w:val="auto"/>
        <w:rPr>
          <w:rFonts w:ascii="Arial" w:hAnsi="Arial" w:cs="Arial"/>
          <w:b/>
          <w:smallCaps w:val="0"/>
          <w:snapToGrid w:val="0"/>
          <w:kern w:val="0"/>
          <w:szCs w:val="22"/>
        </w:rPr>
      </w:pPr>
    </w:p>
    <w:p w:rsidR="005805E2" w:rsidRDefault="005805E2" w:rsidP="00A879C6">
      <w:pPr>
        <w:spacing w:after="0" w:line="240" w:lineRule="auto"/>
        <w:jc w:val="center"/>
        <w:rPr>
          <w:rFonts w:ascii="Arial" w:hAnsi="Arial" w:cs="Arial"/>
          <w:b/>
          <w:bCs/>
          <w:smallCaps w:val="0"/>
          <w:szCs w:val="22"/>
        </w:rPr>
      </w:pPr>
      <w:r>
        <w:rPr>
          <w:rFonts w:ascii="Arial" w:hAnsi="Arial" w:cs="Arial"/>
          <w:b/>
          <w:bCs/>
          <w:smallCaps w:val="0"/>
          <w:szCs w:val="22"/>
        </w:rPr>
        <w:t xml:space="preserve">ΔΙΚΑΙΟΛΟΓΗΤΙΚΑ </w:t>
      </w:r>
      <w:r w:rsidR="00142BD2">
        <w:rPr>
          <w:rFonts w:ascii="Arial" w:hAnsi="Arial" w:cs="Arial"/>
          <w:b/>
          <w:bCs/>
          <w:smallCaps w:val="0"/>
          <w:szCs w:val="22"/>
        </w:rPr>
        <w:t xml:space="preserve"> ΤΕΧΝΙΚΗ</w:t>
      </w:r>
      <w:r w:rsidR="004A3208">
        <w:rPr>
          <w:rFonts w:ascii="Arial" w:hAnsi="Arial" w:cs="Arial"/>
          <w:b/>
          <w:bCs/>
          <w:smallCaps w:val="0"/>
          <w:szCs w:val="22"/>
        </w:rPr>
        <w:t>Σ</w:t>
      </w:r>
      <w:r w:rsidR="00C85294">
        <w:rPr>
          <w:rFonts w:ascii="Arial" w:hAnsi="Arial" w:cs="Arial"/>
          <w:b/>
          <w:bCs/>
          <w:smallCaps w:val="0"/>
          <w:szCs w:val="22"/>
        </w:rPr>
        <w:t xml:space="preserve"> </w:t>
      </w:r>
      <w:r w:rsidR="00142BD2">
        <w:rPr>
          <w:rFonts w:ascii="Arial" w:hAnsi="Arial" w:cs="Arial"/>
          <w:b/>
          <w:bCs/>
          <w:smallCaps w:val="0"/>
          <w:szCs w:val="22"/>
        </w:rPr>
        <w:t>ΠΡΟΣΦΟΡΑ</w:t>
      </w:r>
      <w:r w:rsidR="004A3208">
        <w:rPr>
          <w:rFonts w:ascii="Arial" w:hAnsi="Arial" w:cs="Arial"/>
          <w:b/>
          <w:bCs/>
          <w:smallCaps w:val="0"/>
          <w:szCs w:val="22"/>
        </w:rPr>
        <w:t>Σ</w:t>
      </w:r>
    </w:p>
    <w:p w:rsidR="00F8194F" w:rsidRDefault="00F8194F" w:rsidP="00F8194F">
      <w:pPr>
        <w:spacing w:after="0" w:line="240" w:lineRule="auto"/>
        <w:rPr>
          <w:rFonts w:ascii="Arial" w:hAnsi="Arial" w:cs="Arial"/>
          <w:b/>
          <w:bCs/>
          <w:smallCaps w:val="0"/>
          <w:szCs w:val="22"/>
        </w:rPr>
      </w:pPr>
    </w:p>
    <w:p w:rsidR="007525DC" w:rsidRPr="00A43047" w:rsidRDefault="007525DC" w:rsidP="007525DC">
      <w:pPr>
        <w:pStyle w:val="ae"/>
        <w:numPr>
          <w:ilvl w:val="0"/>
          <w:numId w:val="33"/>
        </w:numPr>
        <w:suppressAutoHyphens w:val="0"/>
        <w:overflowPunct/>
        <w:spacing w:after="0" w:line="240" w:lineRule="auto"/>
        <w:jc w:val="both"/>
        <w:textAlignment w:val="auto"/>
        <w:rPr>
          <w:rFonts w:ascii="Arial" w:hAnsi="Arial" w:cs="Arial"/>
          <w:smallCaps w:val="0"/>
          <w:color w:val="000000"/>
          <w:kern w:val="0"/>
          <w:szCs w:val="22"/>
        </w:rPr>
      </w:pPr>
      <w:r w:rsidRPr="007228A8">
        <w:rPr>
          <w:rFonts w:ascii="Arial" w:hAnsi="Arial" w:cs="Arial"/>
          <w:b/>
          <w:smallCaps w:val="0"/>
          <w:color w:val="000000"/>
          <w:kern w:val="0"/>
          <w:szCs w:val="22"/>
        </w:rPr>
        <w:t>Άδεια</w:t>
      </w:r>
      <w:r w:rsidRPr="00A43047">
        <w:rPr>
          <w:rFonts w:ascii="Arial" w:hAnsi="Arial" w:cs="Arial"/>
          <w:smallCaps w:val="0"/>
          <w:color w:val="000000"/>
          <w:kern w:val="0"/>
          <w:szCs w:val="22"/>
        </w:rPr>
        <w:t xml:space="preserve"> ίδρυσης και λειτουργίας της επιχείρησης</w:t>
      </w:r>
      <w:r w:rsidR="007228A8">
        <w:rPr>
          <w:rFonts w:ascii="Arial" w:hAnsi="Arial" w:cs="Arial"/>
          <w:smallCaps w:val="0"/>
          <w:color w:val="000000"/>
          <w:kern w:val="0"/>
          <w:szCs w:val="22"/>
        </w:rPr>
        <w:t xml:space="preserve"> του οικονομικού φορέα</w:t>
      </w:r>
      <w:r w:rsidRPr="00A43047">
        <w:rPr>
          <w:rFonts w:ascii="Arial" w:hAnsi="Arial" w:cs="Arial"/>
          <w:smallCaps w:val="0"/>
          <w:color w:val="000000"/>
          <w:kern w:val="0"/>
          <w:szCs w:val="22"/>
        </w:rPr>
        <w:t>.</w:t>
      </w:r>
    </w:p>
    <w:p w:rsidR="00462C01" w:rsidRPr="00A43047" w:rsidRDefault="00462C01" w:rsidP="00A43047">
      <w:pPr>
        <w:pStyle w:val="ae"/>
        <w:widowControl w:val="0"/>
        <w:numPr>
          <w:ilvl w:val="0"/>
          <w:numId w:val="33"/>
        </w:numPr>
        <w:suppressAutoHyphens w:val="0"/>
        <w:overflowPunct/>
        <w:autoSpaceDE/>
        <w:autoSpaceDN/>
        <w:adjustRightInd/>
        <w:spacing w:after="0" w:line="240" w:lineRule="auto"/>
        <w:jc w:val="both"/>
        <w:textAlignment w:val="auto"/>
        <w:rPr>
          <w:rFonts w:ascii="Arial" w:eastAsia="Lucida Sans Unicode" w:hAnsi="Arial" w:cs="Arial"/>
          <w:bCs/>
          <w:smallCaps w:val="0"/>
          <w:szCs w:val="22"/>
          <w:shd w:val="clear" w:color="auto" w:fill="FFFFFF"/>
          <w:lang w:eastAsia="zh-CN" w:bidi="hi-IN"/>
        </w:rPr>
      </w:pPr>
      <w:r w:rsidRPr="00A43047">
        <w:rPr>
          <w:rFonts w:ascii="Arial" w:eastAsia="Lucida Sans Unicode" w:hAnsi="Arial" w:cs="Arial"/>
          <w:b/>
          <w:bCs/>
          <w:smallCaps w:val="0"/>
          <w:szCs w:val="22"/>
          <w:shd w:val="clear" w:color="auto" w:fill="FFFFFF"/>
          <w:lang w:eastAsia="zh-CN" w:bidi="hi-IN"/>
        </w:rPr>
        <w:t>Υπεύθυνη Δήλωση του Ν. 1599/1986</w:t>
      </w:r>
      <w:r w:rsidRPr="00A43047">
        <w:rPr>
          <w:rFonts w:ascii="Arial" w:eastAsia="Lucida Sans Unicode" w:hAnsi="Arial" w:cs="Arial"/>
          <w:bCs/>
          <w:smallCaps w:val="0"/>
          <w:szCs w:val="22"/>
          <w:shd w:val="clear" w:color="auto" w:fill="FFFFFF"/>
          <w:lang w:eastAsia="zh-CN" w:bidi="hi-IN"/>
        </w:rPr>
        <w:t xml:space="preserve">, </w:t>
      </w:r>
      <w:r w:rsidRPr="00A43047">
        <w:rPr>
          <w:rFonts w:ascii="Arial" w:eastAsia="Lucida Sans Unicode" w:hAnsi="Arial" w:cs="Arial"/>
          <w:b/>
          <w:bCs/>
          <w:smallCaps w:val="0"/>
          <w:szCs w:val="22"/>
          <w:shd w:val="clear" w:color="auto" w:fill="FFFFFF"/>
          <w:lang w:eastAsia="zh-CN" w:bidi="hi-IN"/>
        </w:rPr>
        <w:t xml:space="preserve">όπως εκάστοτε ισχύει, </w:t>
      </w:r>
      <w:r w:rsidRPr="00A43047">
        <w:rPr>
          <w:rFonts w:ascii="Arial" w:eastAsia="Lucida Sans Unicode" w:hAnsi="Arial" w:cs="Arial"/>
          <w:bCs/>
          <w:smallCaps w:val="0"/>
          <w:szCs w:val="22"/>
          <w:shd w:val="clear" w:color="auto" w:fill="FFFFFF"/>
          <w:lang w:eastAsia="zh-CN" w:bidi="hi-IN"/>
        </w:rPr>
        <w:t>του  νόμιμου εκπροσώπου του οικονομικού φορέα, στην οποία να δηλώνει:</w:t>
      </w:r>
    </w:p>
    <w:p w:rsidR="00462C01" w:rsidRPr="00F8194F" w:rsidRDefault="00462C01" w:rsidP="00A43047">
      <w:pPr>
        <w:widowControl w:val="0"/>
        <w:overflowPunct/>
        <w:autoSpaceDE/>
        <w:autoSpaceDN/>
        <w:adjustRightInd/>
        <w:spacing w:after="0" w:line="240" w:lineRule="auto"/>
        <w:ind w:left="993" w:hanging="284"/>
        <w:jc w:val="both"/>
        <w:textAlignment w:val="auto"/>
        <w:rPr>
          <w:rFonts w:ascii="Arial" w:eastAsia="Lucida Sans Unicode" w:hAnsi="Arial" w:cs="Arial"/>
          <w:bCs/>
          <w:i/>
          <w:smallCaps w:val="0"/>
          <w:szCs w:val="22"/>
          <w:shd w:val="clear" w:color="auto" w:fill="FFFFFF"/>
          <w:lang w:eastAsia="zh-CN" w:bidi="hi-IN"/>
        </w:rPr>
      </w:pPr>
      <w:r w:rsidRPr="00F8194F">
        <w:rPr>
          <w:rFonts w:ascii="Arial" w:eastAsia="Lucida Sans Unicode" w:hAnsi="Arial" w:cs="Arial"/>
          <w:bCs/>
          <w:i/>
          <w:smallCaps w:val="0"/>
          <w:szCs w:val="22"/>
          <w:shd w:val="clear" w:color="auto" w:fill="FFFFFF"/>
          <w:lang w:eastAsia="zh-CN" w:bidi="hi-IN"/>
        </w:rPr>
        <w:t>α)</w:t>
      </w:r>
      <w:r w:rsidRPr="00F8194F">
        <w:rPr>
          <w:rFonts w:ascii="Arial" w:eastAsia="Lucida Sans Unicode" w:hAnsi="Arial" w:cs="Arial"/>
          <w:bCs/>
          <w:i/>
          <w:smallCaps w:val="0"/>
          <w:szCs w:val="22"/>
          <w:shd w:val="clear" w:color="auto" w:fill="FFFFFF"/>
          <w:lang w:eastAsia="zh-CN" w:bidi="hi-IN"/>
        </w:rPr>
        <w:tab/>
        <w:t xml:space="preserve">ότι  έχει λάβει </w:t>
      </w:r>
      <w:r w:rsidRPr="001E51A6">
        <w:rPr>
          <w:rFonts w:ascii="Arial" w:eastAsia="Lucida Sans Unicode" w:hAnsi="Arial" w:cs="Arial"/>
          <w:bCs/>
          <w:i/>
          <w:smallCaps w:val="0"/>
          <w:szCs w:val="22"/>
          <w:shd w:val="clear" w:color="auto" w:fill="FFFFFF"/>
          <w:lang w:eastAsia="zh-CN" w:bidi="hi-IN"/>
        </w:rPr>
        <w:t xml:space="preserve">γνώση των όρων της </w:t>
      </w:r>
      <w:r w:rsidR="001E51A6" w:rsidRPr="001E51A6">
        <w:rPr>
          <w:rFonts w:ascii="Arial" w:eastAsia="Lucida Sans Unicode" w:hAnsi="Arial" w:cs="Arial"/>
          <w:bCs/>
          <w:i/>
          <w:smallCaps w:val="0"/>
          <w:szCs w:val="22"/>
          <w:shd w:val="clear" w:color="auto" w:fill="FFFFFF"/>
          <w:lang w:eastAsia="zh-CN" w:bidi="hi-IN"/>
        </w:rPr>
        <w:t xml:space="preserve">διαδικασίας ανάθεσης </w:t>
      </w:r>
      <w:r w:rsidRPr="001E51A6">
        <w:rPr>
          <w:rFonts w:ascii="Arial" w:eastAsia="Lucida Sans Unicode" w:hAnsi="Arial" w:cs="Arial"/>
          <w:bCs/>
          <w:i/>
          <w:smallCaps w:val="0"/>
          <w:szCs w:val="22"/>
          <w:shd w:val="clear" w:color="auto" w:fill="FFFFFF"/>
          <w:lang w:eastAsia="zh-CN" w:bidi="hi-IN"/>
        </w:rPr>
        <w:t>,</w:t>
      </w:r>
      <w:r w:rsidRPr="00F8194F">
        <w:rPr>
          <w:rFonts w:ascii="Arial" w:eastAsia="Lucida Sans Unicode" w:hAnsi="Arial" w:cs="Arial"/>
          <w:bCs/>
          <w:i/>
          <w:smallCaps w:val="0"/>
          <w:szCs w:val="22"/>
          <w:shd w:val="clear" w:color="auto" w:fill="FFFFFF"/>
          <w:lang w:eastAsia="zh-CN" w:bidi="hi-IN"/>
        </w:rPr>
        <w:t xml:space="preserve"> των ενιαίων τεχνικών προδιαγραφών της παρούσης προμήθειας, συμφωνεί με αυτούς και τους αποδέχεται πλήρως και ανεπιφύλακτα .</w:t>
      </w:r>
    </w:p>
    <w:p w:rsidR="00462C01" w:rsidRPr="00F8194F" w:rsidRDefault="00462C01" w:rsidP="00A43047">
      <w:pPr>
        <w:widowControl w:val="0"/>
        <w:overflowPunct/>
        <w:autoSpaceDE/>
        <w:autoSpaceDN/>
        <w:adjustRightInd/>
        <w:spacing w:after="0" w:line="240" w:lineRule="auto"/>
        <w:ind w:left="993" w:hanging="284"/>
        <w:jc w:val="both"/>
        <w:textAlignment w:val="auto"/>
        <w:rPr>
          <w:rFonts w:ascii="Arial" w:eastAsia="Lucida Sans Unicode" w:hAnsi="Arial" w:cs="Arial"/>
          <w:bCs/>
          <w:i/>
          <w:smallCaps w:val="0"/>
          <w:szCs w:val="22"/>
          <w:shd w:val="clear" w:color="auto" w:fill="FFFFFF"/>
          <w:lang w:eastAsia="zh-CN" w:bidi="hi-IN"/>
        </w:rPr>
      </w:pPr>
      <w:r w:rsidRPr="00F8194F">
        <w:rPr>
          <w:rFonts w:ascii="Arial" w:eastAsia="Lucida Sans Unicode" w:hAnsi="Arial" w:cs="Arial"/>
          <w:bCs/>
          <w:i/>
          <w:smallCaps w:val="0"/>
          <w:szCs w:val="22"/>
          <w:shd w:val="clear" w:color="auto" w:fill="FFFFFF"/>
          <w:lang w:eastAsia="zh-CN" w:bidi="hi-IN"/>
        </w:rPr>
        <w:t>β)</w:t>
      </w:r>
      <w:r w:rsidRPr="00F8194F">
        <w:rPr>
          <w:rFonts w:ascii="Arial" w:eastAsia="Lucida Sans Unicode" w:hAnsi="Arial" w:cs="Arial"/>
          <w:bCs/>
          <w:i/>
          <w:smallCaps w:val="0"/>
          <w:szCs w:val="22"/>
          <w:shd w:val="clear" w:color="auto" w:fill="FFFFFF"/>
          <w:lang w:eastAsia="zh-CN" w:bidi="hi-IN"/>
        </w:rPr>
        <w:tab/>
        <w:t xml:space="preserve">Ότι θα προβεί σε αντικατάσταση των ειδών που τυχόν θα παρουσιάσουν ελαττώματα ή </w:t>
      </w:r>
      <w:r w:rsidRPr="00F8194F">
        <w:rPr>
          <w:rFonts w:ascii="Arial" w:eastAsia="Lucida Sans Unicode" w:hAnsi="Arial" w:cs="Arial"/>
          <w:bCs/>
          <w:i/>
          <w:smallCaps w:val="0"/>
          <w:szCs w:val="22"/>
          <w:shd w:val="clear" w:color="auto" w:fill="FFFFFF"/>
          <w:lang w:eastAsia="zh-CN" w:bidi="hi-IN"/>
        </w:rPr>
        <w:lastRenderedPageBreak/>
        <w:t xml:space="preserve">δεν θα πληρούν τις απαιτήσεις της υπηρεσίας σύμφωνα με τη σχετική μελέτη καθώς τους χρόνους που αναλαμβάνει να τα πραγματοποιήσει. </w:t>
      </w:r>
    </w:p>
    <w:p w:rsidR="00F8194F" w:rsidRPr="00C53591" w:rsidRDefault="00462C01" w:rsidP="007228A8">
      <w:pPr>
        <w:pStyle w:val="ae"/>
        <w:numPr>
          <w:ilvl w:val="0"/>
          <w:numId w:val="33"/>
        </w:numPr>
        <w:suppressAutoHyphens w:val="0"/>
        <w:overflowPunct/>
        <w:spacing w:after="0" w:line="240" w:lineRule="auto"/>
        <w:jc w:val="both"/>
        <w:textAlignment w:val="auto"/>
        <w:rPr>
          <w:rFonts w:ascii="Arial" w:eastAsia="Lucida Sans Unicode" w:hAnsi="Arial" w:cs="Arial"/>
          <w:b/>
          <w:bCs/>
          <w:smallCaps w:val="0"/>
          <w:sz w:val="20"/>
          <w:shd w:val="clear" w:color="auto" w:fill="FFFFFF"/>
          <w:lang w:eastAsia="zh-CN" w:bidi="hi-IN"/>
        </w:rPr>
      </w:pPr>
      <w:r w:rsidRPr="007228A8">
        <w:rPr>
          <w:rFonts w:ascii="Arial" w:eastAsia="Lucida Sans Unicode" w:hAnsi="Arial" w:cs="Arial"/>
          <w:b/>
          <w:bCs/>
          <w:smallCaps w:val="0"/>
          <w:szCs w:val="22"/>
          <w:shd w:val="clear" w:color="auto" w:fill="FFFFFF"/>
          <w:lang w:eastAsia="zh-CN" w:bidi="hi-IN"/>
        </w:rPr>
        <w:t>Υπεύθυνη Δήλωση του Ν. 1599/1986</w:t>
      </w:r>
      <w:r w:rsidRPr="007228A8">
        <w:rPr>
          <w:rFonts w:ascii="Arial" w:eastAsia="Lucida Sans Unicode" w:hAnsi="Arial" w:cs="Arial"/>
          <w:bCs/>
          <w:smallCaps w:val="0"/>
          <w:szCs w:val="22"/>
          <w:shd w:val="clear" w:color="auto" w:fill="FFFFFF"/>
          <w:lang w:eastAsia="zh-CN" w:bidi="hi-IN"/>
        </w:rPr>
        <w:t xml:space="preserve">, </w:t>
      </w:r>
      <w:r w:rsidRPr="007228A8">
        <w:rPr>
          <w:rFonts w:ascii="Arial" w:eastAsia="Lucida Sans Unicode" w:hAnsi="Arial" w:cs="Arial"/>
          <w:b/>
          <w:bCs/>
          <w:smallCaps w:val="0"/>
          <w:szCs w:val="22"/>
          <w:shd w:val="clear" w:color="auto" w:fill="FFFFFF"/>
          <w:lang w:eastAsia="zh-CN" w:bidi="hi-IN"/>
        </w:rPr>
        <w:t xml:space="preserve">όπως εκάστοτε ισχύει, </w:t>
      </w:r>
      <w:r w:rsidRPr="007228A8">
        <w:rPr>
          <w:rFonts w:ascii="Arial" w:eastAsia="Lucida Sans Unicode" w:hAnsi="Arial" w:cs="Arial"/>
          <w:bCs/>
          <w:smallCaps w:val="0"/>
          <w:szCs w:val="22"/>
          <w:shd w:val="clear" w:color="auto" w:fill="FFFFFF"/>
          <w:lang w:eastAsia="zh-CN" w:bidi="hi-IN"/>
        </w:rPr>
        <w:t>του  νόμιμου εκπροσώπου του οικονομικού φορέα, στην οποία θα δηλώνει</w:t>
      </w:r>
      <w:r w:rsidRPr="00F8194F">
        <w:rPr>
          <w:rFonts w:ascii="Arial" w:eastAsia="Lucida Sans Unicode" w:hAnsi="Arial" w:cs="Arial"/>
          <w:bCs/>
          <w:i/>
          <w:smallCaps w:val="0"/>
          <w:szCs w:val="22"/>
          <w:shd w:val="clear" w:color="auto" w:fill="FFFFFF"/>
          <w:lang w:eastAsia="zh-CN" w:bidi="hi-IN"/>
        </w:rPr>
        <w:t>: «ότι η μεταφορά όλων των ειδών θα γίνεται με καθαρά και απολυμασμένα μεταφορικά μέσα τα οποία θα είναι εφοδιασμένα με Βεβαίωση Καταλληλόλητας Οχήματος από Υγειονομικής πλευράς  καθώς και Άδειας Κυκλοφορίας Οχήματος Μεταφοράς</w:t>
      </w:r>
      <w:r w:rsidR="00F8194F" w:rsidRPr="00F8194F">
        <w:rPr>
          <w:rFonts w:ascii="Arial" w:eastAsia="Lucida Sans Unicode" w:hAnsi="Arial" w:cs="Arial"/>
          <w:bCs/>
          <w:i/>
          <w:smallCaps w:val="0"/>
          <w:szCs w:val="22"/>
          <w:shd w:val="clear" w:color="auto" w:fill="FFFFFF"/>
          <w:lang w:eastAsia="zh-CN" w:bidi="hi-IN"/>
        </w:rPr>
        <w:t>»</w:t>
      </w:r>
      <w:r w:rsidR="00C53591">
        <w:rPr>
          <w:rFonts w:ascii="Arial" w:eastAsia="Lucida Sans Unicode" w:hAnsi="Arial" w:cs="Arial"/>
          <w:bCs/>
          <w:i/>
          <w:smallCaps w:val="0"/>
          <w:szCs w:val="22"/>
          <w:shd w:val="clear" w:color="auto" w:fill="FFFFFF"/>
          <w:lang w:eastAsia="zh-CN" w:bidi="hi-IN"/>
        </w:rPr>
        <w:t>.</w:t>
      </w:r>
      <w:r w:rsidRPr="00F8194F">
        <w:rPr>
          <w:rFonts w:ascii="Arial" w:eastAsia="Lucida Sans Unicode" w:hAnsi="Arial" w:cs="Arial"/>
          <w:bCs/>
          <w:i/>
          <w:smallCaps w:val="0"/>
          <w:szCs w:val="22"/>
          <w:shd w:val="clear" w:color="auto" w:fill="FFFFFF"/>
          <w:lang w:eastAsia="zh-CN" w:bidi="hi-IN"/>
        </w:rPr>
        <w:t xml:space="preserve"> </w:t>
      </w:r>
      <w:r w:rsidR="007228A8" w:rsidRPr="00F8194F">
        <w:rPr>
          <w:rFonts w:ascii="Arial" w:eastAsia="Lucida Sans Unicode" w:hAnsi="Arial" w:cs="Arial"/>
          <w:bCs/>
          <w:i/>
          <w:smallCaps w:val="0"/>
          <w:szCs w:val="22"/>
          <w:shd w:val="clear" w:color="auto" w:fill="FFFFFF"/>
          <w:lang w:eastAsia="zh-CN" w:bidi="hi-IN"/>
        </w:rPr>
        <w:t xml:space="preserve"> </w:t>
      </w:r>
      <w:r w:rsidR="00C53591" w:rsidRPr="00C53591">
        <w:rPr>
          <w:rFonts w:ascii="Arial" w:eastAsia="Lucida Sans Unicode" w:hAnsi="Arial" w:cs="Arial"/>
          <w:bCs/>
          <w:smallCaps w:val="0"/>
          <w:szCs w:val="22"/>
          <w:shd w:val="clear" w:color="auto" w:fill="FFFFFF"/>
          <w:lang w:eastAsia="zh-CN" w:bidi="hi-IN"/>
        </w:rPr>
        <w:t>(</w:t>
      </w:r>
      <w:r w:rsidR="00C53591">
        <w:rPr>
          <w:rFonts w:ascii="Arial" w:eastAsia="Lucida Sans Unicode" w:hAnsi="Arial" w:cs="Arial"/>
          <w:bCs/>
          <w:smallCaps w:val="0"/>
          <w:szCs w:val="22"/>
          <w:shd w:val="clear" w:color="auto" w:fill="FFFFFF"/>
          <w:lang w:eastAsia="zh-CN" w:bidi="hi-IN"/>
        </w:rPr>
        <w:t>Α</w:t>
      </w:r>
      <w:r w:rsidR="00C53591" w:rsidRPr="00C53591">
        <w:rPr>
          <w:rFonts w:ascii="Arial" w:eastAsia="Lucida Sans Unicode" w:hAnsi="Arial" w:cs="Arial"/>
          <w:bCs/>
          <w:smallCaps w:val="0"/>
          <w:szCs w:val="22"/>
          <w:shd w:val="clear" w:color="auto" w:fill="FFFFFF"/>
          <w:lang w:eastAsia="zh-CN" w:bidi="hi-IN"/>
        </w:rPr>
        <w:t>νάλογα με το μεταφερόμενο είδος π.χ. ψυγεία)</w:t>
      </w:r>
      <w:r w:rsidR="00C53591">
        <w:rPr>
          <w:rFonts w:ascii="Arial" w:eastAsia="Lucida Sans Unicode" w:hAnsi="Arial" w:cs="Arial"/>
          <w:bCs/>
          <w:smallCaps w:val="0"/>
          <w:szCs w:val="22"/>
          <w:shd w:val="clear" w:color="auto" w:fill="FFFFFF"/>
          <w:lang w:eastAsia="zh-CN" w:bidi="hi-IN"/>
        </w:rPr>
        <w:t>.</w:t>
      </w:r>
      <w:r w:rsidR="00C53591" w:rsidRPr="00C53591">
        <w:rPr>
          <w:rFonts w:ascii="Arial" w:eastAsia="Lucida Sans Unicode" w:hAnsi="Arial" w:cs="Arial"/>
          <w:b/>
          <w:bCs/>
          <w:smallCaps w:val="0"/>
          <w:sz w:val="20"/>
          <w:shd w:val="clear" w:color="auto" w:fill="FFFFFF"/>
          <w:lang w:eastAsia="zh-CN" w:bidi="hi-IN"/>
        </w:rPr>
        <w:t xml:space="preserve"> </w:t>
      </w:r>
    </w:p>
    <w:p w:rsidR="004E3FA5" w:rsidRPr="00F24DD1" w:rsidRDefault="006835A2" w:rsidP="00F8194F">
      <w:pPr>
        <w:suppressAutoHyphens w:val="0"/>
        <w:overflowPunct/>
        <w:spacing w:after="0" w:line="240" w:lineRule="auto"/>
        <w:ind w:left="709"/>
        <w:jc w:val="both"/>
        <w:textAlignment w:val="auto"/>
        <w:rPr>
          <w:rFonts w:ascii="Arial" w:eastAsia="Lucida Sans Unicode" w:hAnsi="Arial" w:cs="Arial"/>
          <w:bCs/>
          <w:smallCaps w:val="0"/>
          <w:szCs w:val="22"/>
          <w:shd w:val="clear" w:color="auto" w:fill="FFFFFF"/>
          <w:lang w:eastAsia="zh-CN" w:bidi="hi-IN"/>
        </w:rPr>
      </w:pPr>
      <w:r w:rsidRPr="00F24DD1">
        <w:rPr>
          <w:rFonts w:ascii="Arial" w:eastAsia="Lucida Sans Unicode" w:hAnsi="Arial" w:cs="Arial"/>
          <w:b/>
          <w:bCs/>
          <w:smallCaps w:val="0"/>
          <w:szCs w:val="22"/>
          <w:shd w:val="clear" w:color="auto" w:fill="FFFFFF"/>
          <w:lang w:eastAsia="zh-CN" w:bidi="hi-IN"/>
        </w:rPr>
        <w:t>Σημείωση</w:t>
      </w:r>
      <w:r w:rsidRPr="00F24DD1">
        <w:rPr>
          <w:rFonts w:ascii="Arial" w:eastAsia="Lucida Sans Unicode" w:hAnsi="Arial" w:cs="Arial"/>
          <w:bCs/>
          <w:smallCaps w:val="0"/>
          <w:szCs w:val="22"/>
          <w:shd w:val="clear" w:color="auto" w:fill="FFFFFF"/>
          <w:lang w:eastAsia="zh-CN" w:bidi="hi-IN"/>
        </w:rPr>
        <w:t xml:space="preserve">: </w:t>
      </w:r>
      <w:r w:rsidR="00C53591" w:rsidRPr="00F24DD1">
        <w:rPr>
          <w:rFonts w:ascii="Arial" w:eastAsia="Lucida Sans Unicode" w:hAnsi="Arial" w:cs="Arial"/>
          <w:bCs/>
          <w:smallCaps w:val="0"/>
          <w:szCs w:val="22"/>
          <w:shd w:val="clear" w:color="auto" w:fill="FFFFFF"/>
          <w:lang w:eastAsia="zh-CN" w:bidi="hi-IN"/>
        </w:rPr>
        <w:t xml:space="preserve"> </w:t>
      </w:r>
      <w:r w:rsidR="00F8194F" w:rsidRPr="00F24DD1">
        <w:rPr>
          <w:rFonts w:ascii="Arial" w:eastAsia="Lucida Sans Unicode" w:hAnsi="Arial" w:cs="Arial"/>
          <w:bCs/>
          <w:smallCaps w:val="0"/>
          <w:szCs w:val="22"/>
          <w:shd w:val="clear" w:color="auto" w:fill="FFFFFF"/>
          <w:lang w:eastAsia="zh-CN" w:bidi="hi-IN"/>
        </w:rPr>
        <w:t xml:space="preserve"> </w:t>
      </w:r>
    </w:p>
    <w:p w:rsidR="00743C76" w:rsidRPr="00F24DD1" w:rsidRDefault="00C53591" w:rsidP="00743C76">
      <w:pPr>
        <w:pStyle w:val="ae"/>
        <w:numPr>
          <w:ilvl w:val="0"/>
          <w:numId w:val="34"/>
        </w:numPr>
        <w:suppressAutoHyphens w:val="0"/>
        <w:overflowPunct/>
        <w:spacing w:after="0" w:line="240" w:lineRule="auto"/>
        <w:ind w:left="993" w:hanging="284"/>
        <w:jc w:val="both"/>
        <w:textAlignment w:val="auto"/>
        <w:rPr>
          <w:rFonts w:ascii="Arial" w:eastAsia="Lucida Sans Unicode" w:hAnsi="Arial" w:cs="Arial"/>
          <w:bCs/>
          <w:smallCaps w:val="0"/>
          <w:szCs w:val="22"/>
          <w:shd w:val="clear" w:color="auto" w:fill="FFFFFF"/>
          <w:lang w:eastAsia="zh-CN" w:bidi="hi-IN"/>
        </w:rPr>
      </w:pPr>
      <w:r w:rsidRPr="00F24DD1">
        <w:rPr>
          <w:rFonts w:ascii="Arial" w:eastAsia="Lucida Sans Unicode" w:hAnsi="Arial" w:cs="Arial"/>
          <w:bCs/>
          <w:smallCaps w:val="0"/>
          <w:szCs w:val="22"/>
          <w:shd w:val="clear" w:color="auto" w:fill="FFFFFF"/>
          <w:lang w:eastAsia="zh-CN" w:bidi="hi-IN"/>
        </w:rPr>
        <w:t xml:space="preserve">Η </w:t>
      </w:r>
      <w:r w:rsidR="00F8194F" w:rsidRPr="00F24DD1">
        <w:rPr>
          <w:rFonts w:ascii="Arial" w:eastAsia="Lucida Sans Unicode" w:hAnsi="Arial" w:cs="Arial"/>
          <w:bCs/>
          <w:smallCaps w:val="0"/>
          <w:szCs w:val="22"/>
          <w:shd w:val="clear" w:color="auto" w:fill="FFFFFF"/>
          <w:lang w:eastAsia="zh-CN" w:bidi="hi-IN"/>
        </w:rPr>
        <w:t>Βεβαίωση Καταλληλόλητας Οχήματος από Υγειονομικής πλευράς εκδίδεται από τις κατά τόπους Διευθύνσεις Δ</w:t>
      </w:r>
      <w:r w:rsidRPr="00F24DD1">
        <w:rPr>
          <w:rFonts w:ascii="Arial" w:eastAsia="Lucida Sans Unicode" w:hAnsi="Arial" w:cs="Arial"/>
          <w:bCs/>
          <w:smallCaps w:val="0"/>
          <w:szCs w:val="22"/>
          <w:shd w:val="clear" w:color="auto" w:fill="FFFFFF"/>
          <w:lang w:eastAsia="zh-CN" w:bidi="hi-IN"/>
        </w:rPr>
        <w:t xml:space="preserve">ημόσιας Υγείας των Περιφερειών </w:t>
      </w:r>
      <w:r w:rsidR="00F8194F" w:rsidRPr="00F24DD1">
        <w:rPr>
          <w:rFonts w:ascii="Arial" w:eastAsia="Lucida Sans Unicode" w:hAnsi="Arial" w:cs="Arial"/>
          <w:bCs/>
          <w:smallCaps w:val="0"/>
          <w:szCs w:val="22"/>
          <w:shd w:val="clear" w:color="auto" w:fill="FFFFFF"/>
          <w:lang w:eastAsia="zh-CN" w:bidi="hi-IN"/>
        </w:rPr>
        <w:t>και</w:t>
      </w:r>
      <w:r w:rsidRPr="00F24DD1">
        <w:rPr>
          <w:rFonts w:ascii="Arial" w:eastAsia="Lucida Sans Unicode" w:hAnsi="Arial" w:cs="Arial"/>
          <w:bCs/>
          <w:smallCaps w:val="0"/>
          <w:szCs w:val="22"/>
          <w:shd w:val="clear" w:color="auto" w:fill="FFFFFF"/>
          <w:lang w:eastAsia="zh-CN" w:bidi="hi-IN"/>
        </w:rPr>
        <w:t xml:space="preserve"> </w:t>
      </w:r>
    </w:p>
    <w:p w:rsidR="00F8194F" w:rsidRPr="00F24DD1" w:rsidRDefault="00743C76" w:rsidP="00743C76">
      <w:pPr>
        <w:pStyle w:val="ae"/>
        <w:numPr>
          <w:ilvl w:val="0"/>
          <w:numId w:val="34"/>
        </w:numPr>
        <w:suppressAutoHyphens w:val="0"/>
        <w:overflowPunct/>
        <w:spacing w:after="0" w:line="240" w:lineRule="auto"/>
        <w:ind w:left="993" w:hanging="284"/>
        <w:jc w:val="both"/>
        <w:textAlignment w:val="auto"/>
        <w:rPr>
          <w:rFonts w:ascii="Arial" w:eastAsia="Lucida Sans Unicode" w:hAnsi="Arial" w:cs="Arial"/>
          <w:bCs/>
          <w:smallCaps w:val="0"/>
          <w:szCs w:val="22"/>
          <w:shd w:val="clear" w:color="auto" w:fill="FFFFFF"/>
          <w:lang w:eastAsia="zh-CN" w:bidi="hi-IN"/>
        </w:rPr>
      </w:pPr>
      <w:r w:rsidRPr="00F24DD1">
        <w:rPr>
          <w:rFonts w:ascii="Arial" w:eastAsia="Lucida Sans Unicode" w:hAnsi="Arial" w:cs="Arial"/>
          <w:bCs/>
          <w:smallCaps w:val="0"/>
          <w:szCs w:val="22"/>
          <w:shd w:val="clear" w:color="auto" w:fill="FFFFFF"/>
          <w:lang w:eastAsia="zh-CN" w:bidi="hi-IN"/>
        </w:rPr>
        <w:t>Η</w:t>
      </w:r>
      <w:r w:rsidR="00C53591" w:rsidRPr="00F24DD1">
        <w:rPr>
          <w:rFonts w:ascii="Arial" w:eastAsia="Lucida Sans Unicode" w:hAnsi="Arial" w:cs="Arial"/>
          <w:bCs/>
          <w:smallCaps w:val="0"/>
          <w:szCs w:val="22"/>
          <w:shd w:val="clear" w:color="auto" w:fill="FFFFFF"/>
          <w:lang w:eastAsia="zh-CN" w:bidi="hi-IN"/>
        </w:rPr>
        <w:t xml:space="preserve">  Άδεια</w:t>
      </w:r>
      <w:r w:rsidR="00F8194F" w:rsidRPr="00F24DD1">
        <w:rPr>
          <w:rFonts w:ascii="Arial" w:eastAsia="Lucida Sans Unicode" w:hAnsi="Arial" w:cs="Arial"/>
          <w:bCs/>
          <w:smallCaps w:val="0"/>
          <w:szCs w:val="22"/>
          <w:shd w:val="clear" w:color="auto" w:fill="FFFFFF"/>
          <w:lang w:eastAsia="zh-CN" w:bidi="hi-IN"/>
        </w:rPr>
        <w:t xml:space="preserve"> Κυκλοφορίας Οχήματος Μεταφοράς </w:t>
      </w:r>
      <w:r w:rsidR="00C53591" w:rsidRPr="00F24DD1">
        <w:rPr>
          <w:rFonts w:ascii="Arial" w:eastAsia="Lucida Sans Unicode" w:hAnsi="Arial" w:cs="Arial"/>
          <w:bCs/>
          <w:smallCaps w:val="0"/>
          <w:szCs w:val="22"/>
          <w:shd w:val="clear" w:color="auto" w:fill="FFFFFF"/>
          <w:lang w:eastAsia="zh-CN" w:bidi="hi-IN"/>
        </w:rPr>
        <w:t xml:space="preserve"> </w:t>
      </w:r>
      <w:r w:rsidR="00F8194F" w:rsidRPr="00F24DD1">
        <w:rPr>
          <w:rFonts w:ascii="Arial" w:eastAsia="Lucida Sans Unicode" w:hAnsi="Arial" w:cs="Arial"/>
          <w:bCs/>
          <w:smallCaps w:val="0"/>
          <w:szCs w:val="22"/>
          <w:shd w:val="clear" w:color="auto" w:fill="FFFFFF"/>
          <w:lang w:eastAsia="zh-CN" w:bidi="hi-IN"/>
        </w:rPr>
        <w:t xml:space="preserve"> εκδίδεται από τις κατά τόπ</w:t>
      </w:r>
      <w:r w:rsidR="00C53591" w:rsidRPr="00F24DD1">
        <w:rPr>
          <w:rFonts w:ascii="Arial" w:eastAsia="Lucida Sans Unicode" w:hAnsi="Arial" w:cs="Arial"/>
          <w:bCs/>
          <w:smallCaps w:val="0"/>
          <w:szCs w:val="22"/>
          <w:shd w:val="clear" w:color="auto" w:fill="FFFFFF"/>
          <w:lang w:eastAsia="zh-CN" w:bidi="hi-IN"/>
        </w:rPr>
        <w:t>ους Κτηνιατρικές Υπηρεσίες</w:t>
      </w:r>
      <w:r w:rsidR="00F8194F" w:rsidRPr="00F24DD1">
        <w:rPr>
          <w:rFonts w:ascii="Arial" w:eastAsia="Lucida Sans Unicode" w:hAnsi="Arial" w:cs="Arial"/>
          <w:bCs/>
          <w:smallCaps w:val="0"/>
          <w:szCs w:val="22"/>
          <w:shd w:val="clear" w:color="auto" w:fill="FFFFFF"/>
          <w:lang w:eastAsia="zh-CN" w:bidi="hi-IN"/>
        </w:rPr>
        <w:t xml:space="preserve">. </w:t>
      </w:r>
      <w:r w:rsidR="00C53591" w:rsidRPr="00F24DD1">
        <w:rPr>
          <w:rFonts w:ascii="Arial" w:eastAsia="Lucida Sans Unicode" w:hAnsi="Arial" w:cs="Arial"/>
          <w:bCs/>
          <w:smallCaps w:val="0"/>
          <w:szCs w:val="22"/>
          <w:shd w:val="clear" w:color="auto" w:fill="FFFFFF"/>
          <w:lang w:eastAsia="zh-CN" w:bidi="hi-IN"/>
        </w:rPr>
        <w:t xml:space="preserve"> </w:t>
      </w:r>
    </w:p>
    <w:p w:rsidR="004E3FA5" w:rsidRPr="00F24DD1" w:rsidRDefault="00743C76" w:rsidP="00743C76">
      <w:pPr>
        <w:suppressAutoHyphens w:val="0"/>
        <w:overflowPunct/>
        <w:spacing w:after="0" w:line="240" w:lineRule="auto"/>
        <w:ind w:left="993"/>
        <w:jc w:val="both"/>
        <w:textAlignment w:val="auto"/>
        <w:rPr>
          <w:rFonts w:ascii="Arial" w:eastAsia="Lucida Sans Unicode" w:hAnsi="Arial" w:cs="Arial"/>
          <w:bCs/>
          <w:smallCaps w:val="0"/>
          <w:szCs w:val="22"/>
          <w:shd w:val="clear" w:color="auto" w:fill="FFFFFF"/>
          <w:lang w:eastAsia="zh-CN" w:bidi="hi-IN"/>
        </w:rPr>
      </w:pPr>
      <w:r w:rsidRPr="00F24DD1">
        <w:rPr>
          <w:rFonts w:ascii="Arial" w:eastAsia="Lucida Sans Unicode" w:hAnsi="Arial" w:cs="Arial"/>
          <w:bCs/>
          <w:smallCaps w:val="0"/>
          <w:szCs w:val="22"/>
          <w:shd w:val="clear" w:color="auto" w:fill="FFFFFF"/>
          <w:lang w:eastAsia="zh-CN" w:bidi="hi-IN"/>
        </w:rPr>
        <w:t xml:space="preserve">Τα ανωτέρω αποδεικτικά έγγραφα  </w:t>
      </w:r>
      <w:r w:rsidRPr="00AD6A93">
        <w:rPr>
          <w:rFonts w:ascii="Arial" w:eastAsia="Lucida Sans Unicode" w:hAnsi="Arial" w:cs="Arial"/>
          <w:bCs/>
          <w:smallCaps w:val="0"/>
          <w:szCs w:val="22"/>
          <w:shd w:val="clear" w:color="auto" w:fill="FFFFFF"/>
          <w:lang w:eastAsia="zh-CN" w:bidi="hi-IN"/>
        </w:rPr>
        <w:t xml:space="preserve">οφείλει να προσκομίσει ο οικονομικός φορέας </w:t>
      </w:r>
      <w:r w:rsidR="00AD6A93" w:rsidRPr="00AD6A93">
        <w:rPr>
          <w:rFonts w:ascii="Arial" w:eastAsia="Lucida Sans Unicode" w:hAnsi="Arial" w:cs="Arial"/>
          <w:bCs/>
          <w:smallCaps w:val="0"/>
          <w:szCs w:val="22"/>
          <w:shd w:val="clear" w:color="auto" w:fill="FFFFFF"/>
          <w:lang w:eastAsia="zh-CN" w:bidi="hi-IN"/>
        </w:rPr>
        <w:t xml:space="preserve">με την προσφορά του </w:t>
      </w:r>
      <w:r w:rsidRPr="00AD6A93">
        <w:rPr>
          <w:rFonts w:ascii="Arial" w:eastAsia="Lucida Sans Unicode" w:hAnsi="Arial" w:cs="Arial"/>
          <w:bCs/>
          <w:smallCaps w:val="0"/>
          <w:szCs w:val="22"/>
          <w:shd w:val="clear" w:color="auto" w:fill="FFFFFF"/>
          <w:lang w:eastAsia="zh-CN" w:bidi="hi-IN"/>
        </w:rPr>
        <w:t xml:space="preserve"> μαζί με α</w:t>
      </w:r>
      <w:r w:rsidR="004E3FA5" w:rsidRPr="00AD6A93">
        <w:rPr>
          <w:rFonts w:ascii="Arial" w:eastAsia="Lucida Sans Unicode" w:hAnsi="Arial" w:cs="Arial"/>
          <w:bCs/>
          <w:smallCaps w:val="0"/>
          <w:szCs w:val="22"/>
          <w:shd w:val="clear" w:color="auto" w:fill="FFFFFF"/>
          <w:lang w:eastAsia="zh-CN" w:bidi="hi-IN"/>
        </w:rPr>
        <w:t>ναλυτική</w:t>
      </w:r>
      <w:r w:rsidR="004E3FA5" w:rsidRPr="00F24DD1">
        <w:rPr>
          <w:rFonts w:ascii="Arial" w:eastAsia="Lucida Sans Unicode" w:hAnsi="Arial" w:cs="Arial"/>
          <w:bCs/>
          <w:smallCaps w:val="0"/>
          <w:szCs w:val="22"/>
          <w:shd w:val="clear" w:color="auto" w:fill="FFFFFF"/>
          <w:lang w:eastAsia="zh-CN" w:bidi="hi-IN"/>
        </w:rPr>
        <w:t xml:space="preserve"> κατάσταση με τα στοιχεία των οχημάτων, από τα οποία θα πραγματοποιείται ο εφοδιασμός των τροφίμων.</w:t>
      </w:r>
    </w:p>
    <w:p w:rsidR="00462C01" w:rsidRPr="007228A8" w:rsidRDefault="00462C01" w:rsidP="007228A8">
      <w:pPr>
        <w:pStyle w:val="ae"/>
        <w:numPr>
          <w:ilvl w:val="0"/>
          <w:numId w:val="33"/>
        </w:numPr>
        <w:suppressAutoHyphens w:val="0"/>
        <w:overflowPunct/>
        <w:spacing w:after="0" w:line="240" w:lineRule="auto"/>
        <w:jc w:val="both"/>
        <w:textAlignment w:val="auto"/>
        <w:rPr>
          <w:rFonts w:ascii="Arial" w:eastAsia="Lucida Sans Unicode" w:hAnsi="Arial" w:cs="Arial"/>
          <w:bCs/>
          <w:smallCaps w:val="0"/>
          <w:szCs w:val="22"/>
          <w:shd w:val="clear" w:color="auto" w:fill="FFFFFF"/>
          <w:lang w:eastAsia="zh-CN" w:bidi="hi-IN"/>
        </w:rPr>
      </w:pPr>
      <w:r w:rsidRPr="007228A8">
        <w:rPr>
          <w:rFonts w:ascii="Arial" w:eastAsia="Lucida Sans Unicode" w:hAnsi="Arial" w:cs="Arial"/>
          <w:b/>
          <w:bCs/>
          <w:smallCaps w:val="0"/>
          <w:szCs w:val="22"/>
          <w:shd w:val="clear" w:color="auto" w:fill="FFFFFF"/>
          <w:lang w:eastAsia="zh-CN" w:bidi="hi-IN"/>
        </w:rPr>
        <w:t>Υπεύθυνη Δήλωση του Ν. 1599/1986 όπως εκάστοτε ισχύει,</w:t>
      </w:r>
      <w:r w:rsidRPr="007228A8">
        <w:rPr>
          <w:rFonts w:ascii="Arial" w:eastAsia="Lucida Sans Unicode" w:hAnsi="Arial" w:cs="Arial"/>
          <w:b/>
          <w:smallCaps w:val="0"/>
          <w:szCs w:val="22"/>
          <w:lang w:eastAsia="zh-CN" w:bidi="hi-IN"/>
        </w:rPr>
        <w:t xml:space="preserve"> </w:t>
      </w:r>
      <w:r w:rsidRPr="007228A8">
        <w:rPr>
          <w:rFonts w:ascii="Arial" w:eastAsia="Lucida Sans Unicode" w:hAnsi="Arial" w:cs="Arial"/>
          <w:bCs/>
          <w:smallCaps w:val="0"/>
          <w:szCs w:val="22"/>
          <w:shd w:val="clear" w:color="auto" w:fill="FFFFFF"/>
          <w:lang w:eastAsia="zh-CN" w:bidi="hi-IN"/>
        </w:rPr>
        <w:t>του νόμιμου εκπροσώπου της εταιρίας που θα αναλάβει τη μεταφορά και την διανομή των υπό προμήθεια ειδών στην οποία θα δηλώνεται:  «</w:t>
      </w:r>
      <w:r w:rsidRPr="00C53591">
        <w:rPr>
          <w:rFonts w:ascii="Arial" w:eastAsia="Lucida Sans Unicode" w:hAnsi="Arial" w:cs="Arial"/>
          <w:bCs/>
          <w:i/>
          <w:smallCaps w:val="0"/>
          <w:szCs w:val="22"/>
          <w:shd w:val="clear" w:color="auto" w:fill="FFFFFF"/>
          <w:lang w:eastAsia="zh-CN" w:bidi="hi-IN"/>
        </w:rPr>
        <w:t>ότι αποδέχεται την εκτέλεση της μεταφοράς και διανομής των υπό προμήθεια ειδών σε περίπτωση κατακύρωσης στον συμμετέχων οικονομικό φορέα».</w:t>
      </w:r>
      <w:r w:rsidRPr="007228A8">
        <w:rPr>
          <w:rFonts w:ascii="Arial" w:eastAsia="Lucida Sans Unicode" w:hAnsi="Arial" w:cs="Arial"/>
          <w:bCs/>
          <w:smallCaps w:val="0"/>
          <w:szCs w:val="22"/>
          <w:shd w:val="clear" w:color="auto" w:fill="FFFFFF"/>
          <w:lang w:eastAsia="zh-CN" w:bidi="hi-IN"/>
        </w:rPr>
        <w:t xml:space="preserve">  </w:t>
      </w:r>
    </w:p>
    <w:p w:rsidR="00462C01" w:rsidRPr="00605A56" w:rsidRDefault="00C53591" w:rsidP="00C53591">
      <w:pPr>
        <w:suppressAutoHyphens w:val="0"/>
        <w:overflowPunct/>
        <w:spacing w:after="0" w:line="240" w:lineRule="auto"/>
        <w:ind w:left="709"/>
        <w:jc w:val="both"/>
        <w:textAlignment w:val="auto"/>
        <w:rPr>
          <w:rFonts w:ascii="Arial" w:eastAsia="Lucida Sans Unicode" w:hAnsi="Arial" w:cs="Arial"/>
          <w:bCs/>
          <w:smallCaps w:val="0"/>
          <w:szCs w:val="22"/>
          <w:shd w:val="clear" w:color="auto" w:fill="FFFFFF"/>
          <w:lang w:eastAsia="zh-CN" w:bidi="hi-IN"/>
        </w:rPr>
      </w:pPr>
      <w:r>
        <w:rPr>
          <w:rFonts w:ascii="Arial" w:eastAsia="Lucida Sans Unicode" w:hAnsi="Arial" w:cs="Arial"/>
          <w:bCs/>
          <w:smallCaps w:val="0"/>
          <w:szCs w:val="22"/>
          <w:shd w:val="clear" w:color="auto" w:fill="FFFFFF"/>
          <w:lang w:eastAsia="zh-CN" w:bidi="hi-IN"/>
        </w:rPr>
        <w:t>(</w:t>
      </w:r>
      <w:r w:rsidRPr="007228A8">
        <w:rPr>
          <w:rFonts w:ascii="Arial" w:eastAsia="Lucida Sans Unicode" w:hAnsi="Arial" w:cs="Arial"/>
          <w:bCs/>
          <w:smallCaps w:val="0"/>
          <w:szCs w:val="22"/>
          <w:shd w:val="clear" w:color="auto" w:fill="FFFFFF"/>
          <w:lang w:eastAsia="zh-CN" w:bidi="hi-IN"/>
        </w:rPr>
        <w:t xml:space="preserve">Στην περίπτωση που δε μεταφέρει με δικά </w:t>
      </w:r>
      <w:r>
        <w:rPr>
          <w:rFonts w:ascii="Arial" w:eastAsia="Lucida Sans Unicode" w:hAnsi="Arial" w:cs="Arial"/>
          <w:bCs/>
          <w:smallCaps w:val="0"/>
          <w:szCs w:val="22"/>
          <w:shd w:val="clear" w:color="auto" w:fill="FFFFFF"/>
          <w:lang w:eastAsia="zh-CN" w:bidi="hi-IN"/>
        </w:rPr>
        <w:t>του μεταφορικά μέσα τα προϊόντα)</w:t>
      </w:r>
      <w:r w:rsidRPr="007228A8">
        <w:rPr>
          <w:rFonts w:ascii="Arial" w:eastAsia="Lucida Sans Unicode" w:hAnsi="Arial" w:cs="Arial"/>
          <w:bCs/>
          <w:smallCaps w:val="0"/>
          <w:szCs w:val="22"/>
          <w:shd w:val="clear" w:color="auto" w:fill="FFFFFF"/>
          <w:lang w:eastAsia="zh-CN" w:bidi="hi-IN"/>
        </w:rPr>
        <w:t xml:space="preserve"> </w:t>
      </w:r>
      <w:r>
        <w:rPr>
          <w:rFonts w:ascii="Arial" w:eastAsia="Lucida Sans Unicode" w:hAnsi="Arial" w:cs="Arial"/>
          <w:bCs/>
          <w:i/>
          <w:smallCaps w:val="0"/>
          <w:szCs w:val="22"/>
          <w:shd w:val="clear" w:color="auto" w:fill="FFFFFF"/>
          <w:lang w:eastAsia="zh-CN" w:bidi="hi-IN"/>
        </w:rPr>
        <w:t xml:space="preserve"> </w:t>
      </w:r>
    </w:p>
    <w:p w:rsidR="00462C01" w:rsidRPr="00A43047" w:rsidRDefault="00462C01" w:rsidP="00A43047">
      <w:pPr>
        <w:pStyle w:val="ae"/>
        <w:numPr>
          <w:ilvl w:val="0"/>
          <w:numId w:val="33"/>
        </w:numPr>
        <w:suppressAutoHyphens w:val="0"/>
        <w:overflowPunct/>
        <w:spacing w:after="0" w:line="240" w:lineRule="auto"/>
        <w:jc w:val="both"/>
        <w:textAlignment w:val="auto"/>
        <w:rPr>
          <w:rFonts w:ascii="Arial" w:eastAsia="Verdana-Bold" w:hAnsi="Arial" w:cs="Arial"/>
          <w:bCs/>
          <w:smallCaps w:val="0"/>
          <w:kern w:val="0"/>
          <w:szCs w:val="22"/>
        </w:rPr>
      </w:pPr>
      <w:r w:rsidRPr="00C53591">
        <w:rPr>
          <w:rFonts w:ascii="Arial" w:eastAsia="Verdana-Bold" w:hAnsi="Arial" w:cs="Arial"/>
          <w:b/>
          <w:bCs/>
          <w:smallCaps w:val="0"/>
          <w:kern w:val="0"/>
          <w:szCs w:val="22"/>
        </w:rPr>
        <w:t>Πιστοποιητικά</w:t>
      </w:r>
      <w:r w:rsidRPr="00A43047">
        <w:rPr>
          <w:rFonts w:ascii="Arial" w:eastAsia="Verdana-Bold" w:hAnsi="Arial" w:cs="Arial"/>
          <w:bCs/>
          <w:smallCaps w:val="0"/>
          <w:kern w:val="0"/>
          <w:szCs w:val="22"/>
        </w:rPr>
        <w:t xml:space="preserve"> του οικονομικού φορέα κατά ISO 22000:2005  - Σύστημα Διαχείρισης της Ασφάλειας των τροφίμων (HACCP) ή ισοδύναμό του που θα αφορά στην ανάπτυξη συστήματος ανάλυσης κινδύνων και κρίσιμων σημείων ελέγχου, στο πεδίο εφαρμογής υπηρεσιών μαζικής εστίασης, καθώς και πιστοποιητικό για την εφαρμογή συστήματος διαχείρισης της ποιότητας σύμφωνα με το πρότυπο ISO 9001:2008 διαπιστευμένου από το Εθνικό Συμβούλιο Διαπίστευσης φορέα πιστοποίησης ή φορέα πιστοποίησης μέλους της Ευρωπαϊκής Συνεργασίας για τη Διαπίστευση (</w:t>
      </w:r>
      <w:proofErr w:type="spellStart"/>
      <w:r w:rsidRPr="00A43047">
        <w:rPr>
          <w:rFonts w:ascii="Arial" w:eastAsia="Verdana-Bold" w:hAnsi="Arial" w:cs="Arial"/>
          <w:bCs/>
          <w:smallCaps w:val="0"/>
          <w:kern w:val="0"/>
          <w:szCs w:val="22"/>
        </w:rPr>
        <w:t>European</w:t>
      </w:r>
      <w:proofErr w:type="spellEnd"/>
      <w:r w:rsidRPr="00A43047">
        <w:rPr>
          <w:rFonts w:ascii="Arial" w:eastAsia="Verdana-Bold" w:hAnsi="Arial" w:cs="Arial"/>
          <w:bCs/>
          <w:smallCaps w:val="0"/>
          <w:kern w:val="0"/>
          <w:szCs w:val="22"/>
        </w:rPr>
        <w:t xml:space="preserve"> </w:t>
      </w:r>
      <w:proofErr w:type="spellStart"/>
      <w:r w:rsidRPr="00A43047">
        <w:rPr>
          <w:rFonts w:ascii="Arial" w:eastAsia="Verdana-Bold" w:hAnsi="Arial" w:cs="Arial"/>
          <w:bCs/>
          <w:smallCaps w:val="0"/>
          <w:kern w:val="0"/>
          <w:szCs w:val="22"/>
        </w:rPr>
        <w:t>Cooperation</w:t>
      </w:r>
      <w:proofErr w:type="spellEnd"/>
      <w:r w:rsidRPr="00A43047">
        <w:rPr>
          <w:rFonts w:ascii="Arial" w:eastAsia="Verdana-Bold" w:hAnsi="Arial" w:cs="Arial"/>
          <w:bCs/>
          <w:smallCaps w:val="0"/>
          <w:kern w:val="0"/>
          <w:szCs w:val="22"/>
        </w:rPr>
        <w:t xml:space="preserve"> </w:t>
      </w:r>
      <w:proofErr w:type="spellStart"/>
      <w:r w:rsidRPr="00A43047">
        <w:rPr>
          <w:rFonts w:ascii="Arial" w:eastAsia="Verdana-Bold" w:hAnsi="Arial" w:cs="Arial"/>
          <w:bCs/>
          <w:smallCaps w:val="0"/>
          <w:kern w:val="0"/>
          <w:szCs w:val="22"/>
        </w:rPr>
        <w:t>for</w:t>
      </w:r>
      <w:proofErr w:type="spellEnd"/>
      <w:r w:rsidRPr="00A43047">
        <w:rPr>
          <w:rFonts w:ascii="Arial" w:eastAsia="Verdana-Bold" w:hAnsi="Arial" w:cs="Arial"/>
          <w:bCs/>
          <w:smallCaps w:val="0"/>
          <w:kern w:val="0"/>
          <w:szCs w:val="22"/>
        </w:rPr>
        <w:t xml:space="preserve"> </w:t>
      </w:r>
      <w:proofErr w:type="spellStart"/>
      <w:r w:rsidRPr="00A43047">
        <w:rPr>
          <w:rFonts w:ascii="Arial" w:eastAsia="Verdana-Bold" w:hAnsi="Arial" w:cs="Arial"/>
          <w:bCs/>
          <w:smallCaps w:val="0"/>
          <w:kern w:val="0"/>
          <w:szCs w:val="22"/>
        </w:rPr>
        <w:t>Accreditation</w:t>
      </w:r>
      <w:proofErr w:type="spellEnd"/>
      <w:r w:rsidRPr="00A43047">
        <w:rPr>
          <w:rFonts w:ascii="Arial" w:eastAsia="Verdana-Bold" w:hAnsi="Arial" w:cs="Arial"/>
          <w:bCs/>
          <w:smallCaps w:val="0"/>
          <w:kern w:val="0"/>
          <w:szCs w:val="22"/>
        </w:rPr>
        <w:t>-EA)  ή ISO 14001:2004  όπου απαιτείται.</w:t>
      </w:r>
    </w:p>
    <w:p w:rsidR="00462C01" w:rsidRPr="007F28C9" w:rsidRDefault="00C53591" w:rsidP="00C53591">
      <w:pPr>
        <w:suppressAutoHyphens w:val="0"/>
        <w:overflowPunct/>
        <w:spacing w:after="0" w:line="240" w:lineRule="auto"/>
        <w:ind w:left="709"/>
        <w:jc w:val="both"/>
        <w:textAlignment w:val="auto"/>
        <w:rPr>
          <w:rFonts w:ascii="Arial" w:eastAsia="Verdana-Bold" w:hAnsi="Arial" w:cs="Arial"/>
          <w:bCs/>
          <w:smallCaps w:val="0"/>
          <w:kern w:val="0"/>
          <w:szCs w:val="22"/>
        </w:rPr>
      </w:pPr>
      <w:r w:rsidRPr="00E56421">
        <w:rPr>
          <w:rFonts w:ascii="Arial" w:eastAsia="Verdana-Bold" w:hAnsi="Arial" w:cs="Arial"/>
          <w:b/>
          <w:bCs/>
          <w:smallCaps w:val="0"/>
          <w:kern w:val="0"/>
          <w:sz w:val="20"/>
        </w:rPr>
        <w:t>Σημείωση</w:t>
      </w:r>
      <w:r w:rsidRPr="00C53591">
        <w:rPr>
          <w:rFonts w:ascii="Arial" w:eastAsia="Verdana-Bold" w:hAnsi="Arial" w:cs="Arial"/>
          <w:bCs/>
          <w:smallCaps w:val="0"/>
          <w:kern w:val="0"/>
          <w:sz w:val="20"/>
        </w:rPr>
        <w:t xml:space="preserve">: </w:t>
      </w:r>
      <w:r w:rsidR="00462C01" w:rsidRPr="007F28C9">
        <w:rPr>
          <w:rFonts w:ascii="Arial" w:eastAsia="Verdana-Bold" w:hAnsi="Arial" w:cs="Arial"/>
          <w:bCs/>
          <w:smallCaps w:val="0"/>
          <w:kern w:val="0"/>
          <w:szCs w:val="22"/>
        </w:rPr>
        <w:t>Απαιτείται η ύπαρξη πιστοποιητικού ISO τόσο για τον ανάδοχο όσο και για τον κατασκευαστή.</w:t>
      </w:r>
    </w:p>
    <w:p w:rsidR="00B94A08" w:rsidRPr="00891C4D" w:rsidRDefault="007F28C9" w:rsidP="00883E82">
      <w:pPr>
        <w:pStyle w:val="ae"/>
        <w:numPr>
          <w:ilvl w:val="0"/>
          <w:numId w:val="33"/>
        </w:numPr>
        <w:jc w:val="both"/>
        <w:rPr>
          <w:rFonts w:ascii="Arial" w:eastAsia="Lucida Sans Unicode" w:hAnsi="Arial" w:cs="Arial"/>
          <w:b/>
          <w:bCs/>
          <w:smallCaps w:val="0"/>
          <w:szCs w:val="22"/>
          <w:shd w:val="clear" w:color="auto" w:fill="FFFFFF"/>
          <w:lang w:eastAsia="zh-CN" w:bidi="hi-IN"/>
        </w:rPr>
      </w:pPr>
      <w:r w:rsidRPr="00891C4D">
        <w:rPr>
          <w:rFonts w:ascii="Arial" w:eastAsia="Lucida Sans Unicode" w:hAnsi="Arial" w:cs="Arial"/>
          <w:b/>
          <w:bCs/>
          <w:smallCaps w:val="0"/>
          <w:szCs w:val="22"/>
          <w:shd w:val="clear" w:color="auto" w:fill="FFFFFF"/>
          <w:lang w:eastAsia="zh-CN" w:bidi="hi-IN"/>
        </w:rPr>
        <w:t>Αντίγραφο του αριθμού έγκρισης του προϊόντος</w:t>
      </w:r>
      <w:r w:rsidRPr="00891C4D">
        <w:rPr>
          <w:rFonts w:ascii="Arial" w:eastAsia="Lucida Sans Unicode" w:hAnsi="Arial" w:cs="Arial"/>
          <w:bCs/>
          <w:smallCaps w:val="0"/>
          <w:szCs w:val="22"/>
          <w:shd w:val="clear" w:color="auto" w:fill="FFFFFF"/>
          <w:lang w:eastAsia="zh-CN" w:bidi="hi-IN"/>
        </w:rPr>
        <w:t xml:space="preserve"> σύμφωνα με τις απαιτήσεις του Π.Δ.79/2007, γ</w:t>
      </w:r>
      <w:r w:rsidR="00462C01" w:rsidRPr="00891C4D">
        <w:rPr>
          <w:rFonts w:ascii="Arial" w:eastAsia="Lucida Sans Unicode" w:hAnsi="Arial" w:cs="Arial"/>
          <w:bCs/>
          <w:smallCaps w:val="0"/>
          <w:szCs w:val="22"/>
          <w:shd w:val="clear" w:color="auto" w:fill="FFFFFF"/>
          <w:lang w:eastAsia="zh-CN" w:bidi="hi-IN"/>
        </w:rPr>
        <w:t xml:space="preserve">ια την Ομάδα </w:t>
      </w:r>
      <w:r w:rsidR="00891C4D">
        <w:rPr>
          <w:rFonts w:ascii="Arial" w:eastAsia="Lucida Sans Unicode" w:hAnsi="Arial" w:cs="Arial"/>
          <w:b/>
          <w:bCs/>
          <w:smallCaps w:val="0"/>
          <w:szCs w:val="22"/>
          <w:shd w:val="clear" w:color="auto" w:fill="FFFFFF"/>
          <w:lang w:eastAsia="zh-CN" w:bidi="hi-IN"/>
        </w:rPr>
        <w:t xml:space="preserve"> ΕΙΔΗ ΚΡΕΟΠΩΛΕΙΟΥ.</w:t>
      </w:r>
    </w:p>
    <w:p w:rsidR="00883E82" w:rsidRPr="00883E82" w:rsidRDefault="00883E82" w:rsidP="00883E82">
      <w:pPr>
        <w:pStyle w:val="ae"/>
        <w:numPr>
          <w:ilvl w:val="0"/>
          <w:numId w:val="33"/>
        </w:numPr>
        <w:jc w:val="both"/>
        <w:rPr>
          <w:rFonts w:ascii="Arial" w:eastAsia="Lucida Sans Unicode" w:hAnsi="Arial" w:cs="Arial"/>
          <w:b/>
          <w:bCs/>
          <w:smallCaps w:val="0"/>
          <w:szCs w:val="22"/>
          <w:shd w:val="clear" w:color="auto" w:fill="FFFFFF"/>
          <w:lang w:eastAsia="zh-CN" w:bidi="hi-IN"/>
        </w:rPr>
      </w:pPr>
      <w:r w:rsidRPr="00891C4D">
        <w:rPr>
          <w:rFonts w:ascii="Arial" w:eastAsia="Lucida Sans Unicode" w:hAnsi="Arial" w:cs="Arial"/>
          <w:b/>
          <w:bCs/>
          <w:smallCaps w:val="0"/>
          <w:szCs w:val="22"/>
          <w:shd w:val="clear" w:color="auto" w:fill="FFFFFF"/>
          <w:lang w:eastAsia="zh-CN" w:bidi="hi-IN"/>
        </w:rPr>
        <w:t>Αποδεικτικά έγγραφα</w:t>
      </w:r>
      <w:r w:rsidRPr="00891C4D">
        <w:rPr>
          <w:rFonts w:ascii="Arial" w:eastAsia="Lucida Sans Unicode" w:hAnsi="Arial" w:cs="Arial"/>
          <w:bCs/>
          <w:smallCaps w:val="0"/>
          <w:szCs w:val="22"/>
          <w:shd w:val="clear" w:color="auto" w:fill="FFFFFF"/>
          <w:lang w:eastAsia="zh-CN" w:bidi="hi-IN"/>
        </w:rPr>
        <w:t xml:space="preserve"> για την Ομάδ</w:t>
      </w:r>
      <w:r w:rsidRPr="00891C4D">
        <w:rPr>
          <w:rFonts w:ascii="Arial" w:eastAsia="Lucida Sans Unicode" w:hAnsi="Arial" w:cs="Arial"/>
          <w:b/>
          <w:bCs/>
          <w:smallCaps w:val="0"/>
          <w:szCs w:val="22"/>
          <w:shd w:val="clear" w:color="auto" w:fill="FFFFFF"/>
          <w:lang w:eastAsia="zh-CN" w:bidi="hi-IN"/>
        </w:rPr>
        <w:t>α</w:t>
      </w:r>
      <w:r w:rsidR="00891C4D">
        <w:rPr>
          <w:rFonts w:ascii="Arial" w:eastAsia="Lucida Sans Unicode" w:hAnsi="Arial" w:cs="Arial"/>
          <w:b/>
          <w:bCs/>
          <w:smallCaps w:val="0"/>
          <w:szCs w:val="22"/>
          <w:shd w:val="clear" w:color="auto" w:fill="FFFFFF"/>
          <w:lang w:eastAsia="zh-CN" w:bidi="hi-IN"/>
        </w:rPr>
        <w:t xml:space="preserve"> </w:t>
      </w:r>
      <w:r w:rsidRPr="00891C4D">
        <w:rPr>
          <w:rFonts w:ascii="Arial" w:eastAsia="Lucida Sans Unicode" w:hAnsi="Arial" w:cs="Arial"/>
          <w:b/>
          <w:bCs/>
          <w:smallCaps w:val="0"/>
          <w:szCs w:val="22"/>
          <w:shd w:val="clear" w:color="auto" w:fill="FFFFFF"/>
          <w:lang w:eastAsia="zh-CN" w:bidi="hi-IN"/>
        </w:rPr>
        <w:t xml:space="preserve"> ΕΛΑΙΟΛΑΔΟ  </w:t>
      </w:r>
      <w:r w:rsidRPr="00891C4D">
        <w:rPr>
          <w:rFonts w:ascii="Arial" w:eastAsia="Lucida Sans Unicode" w:hAnsi="Arial" w:cs="Arial"/>
          <w:bCs/>
          <w:smallCaps w:val="0"/>
          <w:szCs w:val="22"/>
          <w:shd w:val="clear" w:color="auto" w:fill="FFFFFF"/>
          <w:lang w:eastAsia="zh-CN" w:bidi="hi-IN"/>
        </w:rPr>
        <w:t>που να αποδεικνύουν ότι είναι οξύτητας 0-1  και ότι πληροί τους όρους των αγορανομικών διατάξεων</w:t>
      </w:r>
      <w:r w:rsidRPr="00891C4D">
        <w:rPr>
          <w:rFonts w:ascii="Arial" w:eastAsia="Lucida Sans Unicode" w:hAnsi="Arial" w:cs="Arial"/>
          <w:b/>
          <w:bCs/>
          <w:smallCaps w:val="0"/>
          <w:szCs w:val="22"/>
          <w:shd w:val="clear" w:color="auto" w:fill="FFFFFF"/>
          <w:lang w:eastAsia="zh-CN" w:bidi="hi-IN"/>
        </w:rPr>
        <w:t>.</w:t>
      </w:r>
    </w:p>
    <w:p w:rsidR="007228A8" w:rsidRPr="004A3208" w:rsidRDefault="007228A8" w:rsidP="004A3208">
      <w:pPr>
        <w:pStyle w:val="ae"/>
        <w:widowControl w:val="0"/>
        <w:numPr>
          <w:ilvl w:val="0"/>
          <w:numId w:val="33"/>
        </w:numPr>
        <w:overflowPunct/>
        <w:autoSpaceDE/>
        <w:autoSpaceDN/>
        <w:adjustRightInd/>
        <w:spacing w:after="0" w:line="240" w:lineRule="auto"/>
        <w:jc w:val="both"/>
        <w:textAlignment w:val="auto"/>
        <w:rPr>
          <w:rFonts w:ascii="Arial" w:eastAsia="Lucida Sans Unicode" w:hAnsi="Arial" w:cs="Arial"/>
          <w:bCs/>
          <w:smallCaps w:val="0"/>
          <w:szCs w:val="22"/>
          <w:shd w:val="clear" w:color="auto" w:fill="FFFFFF"/>
          <w:lang w:eastAsia="zh-CN" w:bidi="hi-IN"/>
        </w:rPr>
      </w:pPr>
      <w:r w:rsidRPr="004A3208">
        <w:rPr>
          <w:rFonts w:ascii="Arial" w:eastAsia="Verdana-Bold" w:hAnsi="Arial" w:cs="Arial"/>
          <w:bCs/>
          <w:smallCaps w:val="0"/>
          <w:kern w:val="0"/>
          <w:szCs w:val="22"/>
        </w:rPr>
        <w:t xml:space="preserve">Ο οικονομικός φορέας θα πρέπει να καταθέσει </w:t>
      </w:r>
      <w:r w:rsidRPr="004A3208">
        <w:rPr>
          <w:rFonts w:ascii="Arial" w:eastAsia="Verdana-Bold" w:hAnsi="Arial" w:cs="Arial"/>
          <w:b/>
          <w:bCs/>
          <w:smallCaps w:val="0"/>
          <w:kern w:val="0"/>
          <w:szCs w:val="22"/>
        </w:rPr>
        <w:t xml:space="preserve">αναλυτικό πίνακα των ειδών που προσφέρει, </w:t>
      </w:r>
      <w:r w:rsidRPr="004A3208">
        <w:rPr>
          <w:rFonts w:ascii="Arial" w:eastAsia="Lucida Sans Unicode" w:hAnsi="Arial" w:cs="Arial"/>
          <w:b/>
          <w:bCs/>
          <w:smallCaps w:val="0"/>
          <w:szCs w:val="22"/>
          <w:shd w:val="clear" w:color="auto" w:fill="FFFFFF"/>
          <w:lang w:eastAsia="zh-CN" w:bidi="hi-IN"/>
        </w:rPr>
        <w:t>στις ομάδες που συμμετέχει,</w:t>
      </w:r>
      <w:r w:rsidRPr="004A3208">
        <w:rPr>
          <w:rFonts w:ascii="Arial" w:eastAsia="Lucida Sans Unicode" w:hAnsi="Arial" w:cs="Arial"/>
          <w:bCs/>
          <w:smallCaps w:val="0"/>
          <w:szCs w:val="22"/>
          <w:shd w:val="clear" w:color="auto" w:fill="FFFFFF"/>
          <w:lang w:eastAsia="zh-CN" w:bidi="hi-IN"/>
        </w:rPr>
        <w:t xml:space="preserve"> </w:t>
      </w:r>
      <w:r w:rsidRPr="004A3208">
        <w:rPr>
          <w:rFonts w:ascii="Arial" w:eastAsia="Verdana-Bold" w:hAnsi="Arial" w:cs="Arial"/>
          <w:bCs/>
          <w:smallCaps w:val="0"/>
          <w:kern w:val="0"/>
          <w:szCs w:val="22"/>
        </w:rPr>
        <w:t xml:space="preserve"> αναφέροντας την </w:t>
      </w:r>
      <w:r w:rsidRPr="004A3208">
        <w:rPr>
          <w:rFonts w:ascii="Arial" w:eastAsia="Lucida Sans Unicode" w:hAnsi="Arial" w:cs="Arial"/>
          <w:bCs/>
          <w:smallCaps w:val="0"/>
          <w:szCs w:val="22"/>
          <w:shd w:val="clear" w:color="auto" w:fill="FFFFFF"/>
          <w:lang w:eastAsia="zh-CN" w:bidi="hi-IN"/>
        </w:rPr>
        <w:t xml:space="preserve">εμπορική ονομασία του είδους, το εργοστάσιο και τη χώρα  παραγωγής-προέλευσης ή  χώρα  παραγωγής και  εταιρεία εισαγωγής και εμπορίας του προϊόντος </w:t>
      </w:r>
      <w:r w:rsidRPr="004A3208">
        <w:rPr>
          <w:rFonts w:ascii="Arial" w:eastAsia="Verdana-Bold" w:hAnsi="Arial" w:cs="Arial"/>
          <w:smallCaps w:val="0"/>
          <w:kern w:val="0"/>
          <w:szCs w:val="22"/>
        </w:rPr>
        <w:t>(κατά προτίμηση εγχώριας παραγωγής).</w:t>
      </w:r>
    </w:p>
    <w:p w:rsidR="00D452F5" w:rsidRDefault="00D452F5" w:rsidP="007228A8">
      <w:pPr>
        <w:suppressAutoHyphens w:val="0"/>
        <w:overflowPunct/>
        <w:spacing w:after="0" w:line="240" w:lineRule="auto"/>
        <w:ind w:left="360"/>
        <w:jc w:val="both"/>
        <w:textAlignment w:val="auto"/>
        <w:rPr>
          <w:rFonts w:ascii="Arial" w:eastAsia="Verdana-Bold" w:hAnsi="Arial" w:cs="Arial"/>
          <w:smallCaps w:val="0"/>
          <w:kern w:val="0"/>
          <w:szCs w:val="22"/>
        </w:rPr>
      </w:pPr>
    </w:p>
    <w:p w:rsidR="007228A8" w:rsidRPr="007228A8" w:rsidRDefault="00A14A6D" w:rsidP="007228A8">
      <w:pPr>
        <w:suppressAutoHyphens w:val="0"/>
        <w:overflowPunct/>
        <w:spacing w:after="0" w:line="240" w:lineRule="auto"/>
        <w:ind w:left="360"/>
        <w:jc w:val="both"/>
        <w:textAlignment w:val="auto"/>
        <w:rPr>
          <w:rFonts w:ascii="Arial" w:eastAsia="Verdana-Bold" w:hAnsi="Arial" w:cs="Arial"/>
          <w:smallCaps w:val="0"/>
          <w:kern w:val="0"/>
          <w:szCs w:val="22"/>
        </w:rPr>
      </w:pPr>
      <w:r>
        <w:rPr>
          <w:rFonts w:ascii="Arial" w:eastAsia="Verdana-Bold" w:hAnsi="Arial" w:cs="Arial"/>
          <w:smallCaps w:val="0"/>
          <w:kern w:val="0"/>
          <w:szCs w:val="22"/>
        </w:rPr>
        <w:t xml:space="preserve">   </w:t>
      </w:r>
      <w:r w:rsidR="007228A8" w:rsidRPr="007228A8">
        <w:rPr>
          <w:rFonts w:ascii="Arial" w:eastAsia="Verdana-Bold" w:hAnsi="Arial" w:cs="Arial"/>
          <w:smallCaps w:val="0"/>
          <w:kern w:val="0"/>
          <w:szCs w:val="22"/>
        </w:rPr>
        <w:t>Όλα τα υπό προμήθεια είδη πρέπει να είναι Α΄ ποιότητας, προϊόντα εγκεκριμένων εταιριών ευρείας κατανάλωσης με τις ανάλογες πιστοποιήσεις της Ευρωπαϊκής Ένωσης.</w:t>
      </w:r>
    </w:p>
    <w:p w:rsidR="007228A8" w:rsidRPr="007228A8" w:rsidRDefault="00A14A6D" w:rsidP="007228A8">
      <w:pPr>
        <w:suppressAutoHyphens w:val="0"/>
        <w:overflowPunct/>
        <w:spacing w:after="0" w:line="240" w:lineRule="auto"/>
        <w:ind w:left="360"/>
        <w:jc w:val="both"/>
        <w:textAlignment w:val="auto"/>
        <w:rPr>
          <w:rFonts w:ascii="Arial" w:eastAsia="Verdana-Bold" w:hAnsi="Arial" w:cs="Arial"/>
          <w:smallCaps w:val="0"/>
          <w:kern w:val="0"/>
          <w:szCs w:val="22"/>
        </w:rPr>
      </w:pPr>
      <w:r>
        <w:rPr>
          <w:rFonts w:ascii="Arial" w:eastAsia="Verdana-Bold" w:hAnsi="Arial" w:cs="Arial"/>
          <w:smallCaps w:val="0"/>
          <w:kern w:val="0"/>
          <w:szCs w:val="22"/>
        </w:rPr>
        <w:t xml:space="preserve">    </w:t>
      </w:r>
      <w:r w:rsidR="007228A8" w:rsidRPr="007228A8">
        <w:rPr>
          <w:rFonts w:ascii="Arial" w:eastAsia="Verdana-Bold" w:hAnsi="Arial" w:cs="Arial"/>
          <w:smallCaps w:val="0"/>
          <w:kern w:val="0"/>
          <w:szCs w:val="22"/>
        </w:rPr>
        <w:t xml:space="preserve">Επίσης να είναι σύμφωνα με τους όρους του </w:t>
      </w:r>
      <w:r w:rsidR="007228A8" w:rsidRPr="007228A8">
        <w:rPr>
          <w:rFonts w:ascii="Arial" w:eastAsia="Verdana-Bold" w:hAnsi="Arial" w:cs="Arial"/>
          <w:bCs/>
          <w:smallCaps w:val="0"/>
          <w:kern w:val="0"/>
          <w:szCs w:val="22"/>
        </w:rPr>
        <w:t>Κώδικα Τροφίμων και</w:t>
      </w:r>
      <w:r w:rsidR="007228A8" w:rsidRPr="007228A8">
        <w:rPr>
          <w:rFonts w:ascii="Arial" w:eastAsia="Verdana-Bold" w:hAnsi="Arial" w:cs="Arial"/>
          <w:smallCaps w:val="0"/>
          <w:kern w:val="0"/>
          <w:szCs w:val="22"/>
        </w:rPr>
        <w:t xml:space="preserve"> </w:t>
      </w:r>
      <w:r w:rsidR="007228A8" w:rsidRPr="007228A8">
        <w:rPr>
          <w:rFonts w:ascii="Arial" w:eastAsia="Verdana-Bold" w:hAnsi="Arial" w:cs="Arial"/>
          <w:bCs/>
          <w:smallCaps w:val="0"/>
          <w:kern w:val="0"/>
          <w:szCs w:val="22"/>
        </w:rPr>
        <w:t>Ποτών και Αντικειμένων κοινής χρήσεως</w:t>
      </w:r>
      <w:r w:rsidR="007228A8" w:rsidRPr="007228A8">
        <w:rPr>
          <w:rFonts w:ascii="Arial" w:eastAsia="Verdana-Bold" w:hAnsi="Arial" w:cs="Arial"/>
          <w:smallCaps w:val="0"/>
          <w:kern w:val="0"/>
          <w:szCs w:val="22"/>
        </w:rPr>
        <w:t xml:space="preserve">, καθώς και τις Υγειονομικές και Κτηνιατρικές διατάξεις αποκλειόμενης απολύτως της προμήθειας κατώτερης ποιότητας.  </w:t>
      </w:r>
    </w:p>
    <w:p w:rsidR="007228A8" w:rsidRPr="007228A8" w:rsidRDefault="00A14A6D" w:rsidP="007228A8">
      <w:pPr>
        <w:suppressAutoHyphens w:val="0"/>
        <w:overflowPunct/>
        <w:spacing w:after="0" w:line="240" w:lineRule="auto"/>
        <w:ind w:left="360"/>
        <w:jc w:val="both"/>
        <w:textAlignment w:val="auto"/>
        <w:rPr>
          <w:rFonts w:ascii="Arial" w:eastAsia="Verdana-Bold" w:hAnsi="Arial" w:cs="Arial"/>
          <w:smallCaps w:val="0"/>
          <w:kern w:val="0"/>
          <w:szCs w:val="22"/>
        </w:rPr>
      </w:pPr>
      <w:r>
        <w:rPr>
          <w:rFonts w:ascii="Arial" w:eastAsia="Verdana-Bold" w:hAnsi="Arial" w:cs="Arial"/>
          <w:smallCaps w:val="0"/>
          <w:kern w:val="0"/>
          <w:szCs w:val="22"/>
        </w:rPr>
        <w:t xml:space="preserve">   </w:t>
      </w:r>
      <w:r w:rsidR="007228A8" w:rsidRPr="007228A8">
        <w:rPr>
          <w:rFonts w:ascii="Arial" w:eastAsia="Verdana-Bold" w:hAnsi="Arial" w:cs="Arial"/>
          <w:smallCaps w:val="0"/>
          <w:kern w:val="0"/>
          <w:szCs w:val="22"/>
        </w:rPr>
        <w:t>Η συσκευασία των υπό προμήθεια ειδών πρέπει να είναι κατάλληλη για τρόφιμα σύμφωνα με την κείμενη νομοθεσία.</w:t>
      </w:r>
    </w:p>
    <w:p w:rsidR="007228A8" w:rsidRPr="007228A8" w:rsidRDefault="00A14A6D" w:rsidP="007228A8">
      <w:pPr>
        <w:suppressAutoHyphens w:val="0"/>
        <w:overflowPunct/>
        <w:autoSpaceDE/>
        <w:autoSpaceDN/>
        <w:adjustRightInd/>
        <w:spacing w:after="0" w:line="240" w:lineRule="auto"/>
        <w:ind w:left="360"/>
        <w:jc w:val="both"/>
        <w:textAlignment w:val="auto"/>
        <w:rPr>
          <w:rFonts w:ascii="Arial" w:hAnsi="Arial" w:cs="Arial"/>
          <w:smallCaps w:val="0"/>
          <w:kern w:val="0"/>
          <w:szCs w:val="22"/>
        </w:rPr>
      </w:pPr>
      <w:r>
        <w:rPr>
          <w:rFonts w:ascii="Arial" w:hAnsi="Arial" w:cs="Arial"/>
          <w:smallCaps w:val="0"/>
          <w:kern w:val="0"/>
          <w:szCs w:val="22"/>
        </w:rPr>
        <w:t xml:space="preserve">   </w:t>
      </w:r>
      <w:r w:rsidR="007228A8" w:rsidRPr="007228A8">
        <w:rPr>
          <w:rFonts w:ascii="Arial" w:hAnsi="Arial" w:cs="Arial"/>
          <w:smallCaps w:val="0"/>
          <w:kern w:val="0"/>
          <w:szCs w:val="22"/>
        </w:rPr>
        <w:t>Όλα τα είδη θα είναι σε ακέραιες συσκευασίες, στις οποίες θα αναγράφονται υποχρεωτικά οι ενδείξεις για κάθε είδος, όπως καθορίζονται από τον Κώδικα Τροφίμων και Ποτών, θα πληρούν τις αγορανομικές και υγειονομικές διατάξεις και θα είναι σύμφω</w:t>
      </w:r>
      <w:r w:rsidR="00891C4D">
        <w:rPr>
          <w:rFonts w:ascii="Arial" w:hAnsi="Arial" w:cs="Arial"/>
          <w:smallCaps w:val="0"/>
          <w:kern w:val="0"/>
          <w:szCs w:val="22"/>
        </w:rPr>
        <w:t>να με τις παραγγελίες του Δήμου.</w:t>
      </w:r>
    </w:p>
    <w:p w:rsidR="007228A8" w:rsidRDefault="00A14A6D" w:rsidP="007228A8">
      <w:pPr>
        <w:suppressAutoHyphens w:val="0"/>
        <w:overflowPunct/>
        <w:spacing w:after="0" w:line="240" w:lineRule="auto"/>
        <w:ind w:left="360"/>
        <w:jc w:val="both"/>
        <w:textAlignment w:val="auto"/>
        <w:rPr>
          <w:rFonts w:ascii="Arial" w:eastAsia="Verdana-Bold" w:hAnsi="Arial" w:cs="Arial"/>
          <w:bCs/>
          <w:smallCaps w:val="0"/>
          <w:kern w:val="0"/>
          <w:szCs w:val="22"/>
        </w:rPr>
      </w:pPr>
      <w:r>
        <w:rPr>
          <w:rFonts w:ascii="Arial" w:eastAsia="Verdana-Bold" w:hAnsi="Arial" w:cs="Arial"/>
          <w:bCs/>
          <w:smallCaps w:val="0"/>
          <w:kern w:val="0"/>
          <w:szCs w:val="22"/>
        </w:rPr>
        <w:t xml:space="preserve">   </w:t>
      </w:r>
      <w:r w:rsidR="007228A8" w:rsidRPr="007228A8">
        <w:rPr>
          <w:rFonts w:ascii="Arial" w:eastAsia="Verdana-Bold" w:hAnsi="Arial" w:cs="Arial"/>
          <w:bCs/>
          <w:smallCaps w:val="0"/>
          <w:kern w:val="0"/>
          <w:szCs w:val="22"/>
        </w:rPr>
        <w:t>Ο ανάδοχος αναλαμβάνει την υποχρέωση αντικατάστασης προϊόντων που πλησιάζουν την ημερομηνία λήξης τους και δεν έχουν ακόμη χρησιμοποιηθεί.</w:t>
      </w:r>
    </w:p>
    <w:p w:rsidR="00A14A6D" w:rsidRDefault="00A14A6D" w:rsidP="007228A8">
      <w:pPr>
        <w:suppressAutoHyphens w:val="0"/>
        <w:overflowPunct/>
        <w:spacing w:after="0" w:line="240" w:lineRule="auto"/>
        <w:ind w:left="360"/>
        <w:jc w:val="both"/>
        <w:textAlignment w:val="auto"/>
        <w:rPr>
          <w:rFonts w:ascii="Arial" w:eastAsia="Verdana-Bold" w:hAnsi="Arial" w:cs="Arial"/>
          <w:bCs/>
          <w:smallCaps w:val="0"/>
          <w:kern w:val="0"/>
          <w:szCs w:val="22"/>
        </w:rPr>
      </w:pPr>
    </w:p>
    <w:p w:rsidR="00A14A6D" w:rsidRDefault="00A14A6D" w:rsidP="007228A8">
      <w:pPr>
        <w:suppressAutoHyphens w:val="0"/>
        <w:overflowPunct/>
        <w:spacing w:after="0" w:line="240" w:lineRule="auto"/>
        <w:ind w:left="360"/>
        <w:jc w:val="both"/>
        <w:textAlignment w:val="auto"/>
        <w:rPr>
          <w:rFonts w:ascii="Arial" w:eastAsia="Verdana-Bold" w:hAnsi="Arial" w:cs="Arial"/>
          <w:bCs/>
          <w:smallCaps w:val="0"/>
          <w:kern w:val="0"/>
          <w:szCs w:val="22"/>
        </w:rPr>
      </w:pPr>
    </w:p>
    <w:p w:rsidR="00A14A6D" w:rsidRDefault="00A14A6D" w:rsidP="007228A8">
      <w:pPr>
        <w:suppressAutoHyphens w:val="0"/>
        <w:overflowPunct/>
        <w:spacing w:after="0" w:line="240" w:lineRule="auto"/>
        <w:ind w:left="360"/>
        <w:jc w:val="both"/>
        <w:textAlignment w:val="auto"/>
        <w:rPr>
          <w:rFonts w:ascii="Arial" w:eastAsia="Verdana-Bold" w:hAnsi="Arial" w:cs="Arial"/>
          <w:bCs/>
          <w:smallCaps w:val="0"/>
          <w:kern w:val="0"/>
          <w:szCs w:val="22"/>
        </w:rPr>
      </w:pPr>
    </w:p>
    <w:p w:rsidR="00A14A6D" w:rsidRDefault="00A14A6D" w:rsidP="007228A8">
      <w:pPr>
        <w:suppressAutoHyphens w:val="0"/>
        <w:overflowPunct/>
        <w:spacing w:after="0" w:line="240" w:lineRule="auto"/>
        <w:ind w:left="360"/>
        <w:jc w:val="both"/>
        <w:textAlignment w:val="auto"/>
        <w:rPr>
          <w:rFonts w:ascii="Arial" w:eastAsia="Verdana-Bold" w:hAnsi="Arial" w:cs="Arial"/>
          <w:bCs/>
          <w:smallCaps w:val="0"/>
          <w:kern w:val="0"/>
          <w:szCs w:val="22"/>
        </w:rPr>
      </w:pPr>
    </w:p>
    <w:p w:rsidR="00A14A6D" w:rsidRDefault="00A14A6D" w:rsidP="007228A8">
      <w:pPr>
        <w:suppressAutoHyphens w:val="0"/>
        <w:overflowPunct/>
        <w:spacing w:after="0" w:line="240" w:lineRule="auto"/>
        <w:ind w:left="360"/>
        <w:jc w:val="both"/>
        <w:textAlignment w:val="auto"/>
        <w:rPr>
          <w:rFonts w:ascii="Arial" w:eastAsia="Verdana-Bold" w:hAnsi="Arial" w:cs="Arial"/>
          <w:bCs/>
          <w:smallCaps w:val="0"/>
          <w:kern w:val="0"/>
          <w:szCs w:val="22"/>
        </w:rPr>
      </w:pPr>
    </w:p>
    <w:p w:rsidR="00A14A6D" w:rsidRPr="007228A8" w:rsidRDefault="00A14A6D" w:rsidP="007228A8">
      <w:pPr>
        <w:suppressAutoHyphens w:val="0"/>
        <w:overflowPunct/>
        <w:spacing w:after="0" w:line="240" w:lineRule="auto"/>
        <w:ind w:left="360"/>
        <w:jc w:val="both"/>
        <w:textAlignment w:val="auto"/>
        <w:rPr>
          <w:rFonts w:ascii="Arial" w:eastAsia="Verdana-Bold" w:hAnsi="Arial" w:cs="Arial"/>
          <w:bCs/>
          <w:smallCaps w:val="0"/>
          <w:kern w:val="0"/>
          <w:szCs w:val="22"/>
        </w:rPr>
      </w:pPr>
    </w:p>
    <w:p w:rsidR="00462C01" w:rsidRDefault="00462C01" w:rsidP="00E16636">
      <w:pPr>
        <w:spacing w:after="0" w:line="240" w:lineRule="auto"/>
        <w:jc w:val="both"/>
        <w:rPr>
          <w:rFonts w:ascii="Arial" w:hAnsi="Arial" w:cs="Arial"/>
          <w:b/>
          <w:bCs/>
          <w:smallCaps w:val="0"/>
          <w:szCs w:val="22"/>
        </w:rPr>
      </w:pPr>
    </w:p>
    <w:p w:rsidR="00A14A6D" w:rsidRDefault="00AE4A6F" w:rsidP="00A14A6D">
      <w:pPr>
        <w:suppressAutoHyphens w:val="0"/>
        <w:overflowPunct/>
        <w:autoSpaceDE/>
        <w:autoSpaceDN/>
        <w:adjustRightInd/>
        <w:spacing w:after="0" w:line="240" w:lineRule="auto"/>
        <w:textAlignment w:val="auto"/>
        <w:rPr>
          <w:rFonts w:ascii="Arial" w:eastAsia="Calibri" w:hAnsi="Arial" w:cs="Arial"/>
          <w:b/>
          <w:color w:val="000000"/>
          <w:szCs w:val="22"/>
          <w:u w:val="single"/>
          <w:lang w:eastAsia="en-US"/>
        </w:rPr>
      </w:pPr>
      <w:r>
        <w:rPr>
          <w:rFonts w:ascii="Arial" w:hAnsi="Arial" w:cs="Arial"/>
          <w:noProof/>
          <w:szCs w:val="22"/>
        </w:rPr>
        <w:t xml:space="preserve">       </w:t>
      </w:r>
      <w:r w:rsidR="00A14A6D">
        <w:rPr>
          <w:rFonts w:ascii="Arial" w:hAnsi="Arial" w:cs="Arial"/>
          <w:noProof/>
          <w:szCs w:val="22"/>
        </w:rPr>
        <w:t xml:space="preserve">                                           </w:t>
      </w:r>
      <w:r w:rsidR="00D61B2E" w:rsidRPr="00B01F79">
        <w:rPr>
          <w:rFonts w:ascii="Arial" w:eastAsia="Calibri" w:hAnsi="Arial" w:cs="Arial"/>
          <w:b/>
          <w:color w:val="000000"/>
          <w:szCs w:val="22"/>
          <w:u w:val="single"/>
          <w:lang w:eastAsia="en-US"/>
        </w:rPr>
        <w:t>Σ</w:t>
      </w:r>
      <w:r w:rsidR="001B4462" w:rsidRPr="00B01F79">
        <w:rPr>
          <w:rFonts w:ascii="Arial" w:eastAsia="Calibri" w:hAnsi="Arial" w:cs="Arial"/>
          <w:b/>
          <w:color w:val="000000"/>
          <w:szCs w:val="22"/>
          <w:u w:val="single"/>
          <w:lang w:eastAsia="en-US"/>
        </w:rPr>
        <w:t xml:space="preserve">ΥΓΓΡΑΦΗ </w:t>
      </w:r>
      <w:r w:rsidR="00862601">
        <w:rPr>
          <w:rFonts w:ascii="Arial" w:eastAsia="Calibri" w:hAnsi="Arial" w:cs="Arial"/>
          <w:b/>
          <w:color w:val="000000"/>
          <w:szCs w:val="22"/>
          <w:u w:val="single"/>
          <w:lang w:eastAsia="en-US"/>
        </w:rPr>
        <w:t xml:space="preserve"> </w:t>
      </w:r>
      <w:r w:rsidR="001B4462" w:rsidRPr="00B01F79">
        <w:rPr>
          <w:rFonts w:ascii="Arial" w:eastAsia="Calibri" w:hAnsi="Arial" w:cs="Arial"/>
          <w:b/>
          <w:color w:val="000000"/>
          <w:szCs w:val="22"/>
          <w:u w:val="single"/>
          <w:lang w:eastAsia="en-US"/>
        </w:rPr>
        <w:t>ΥΠΟΧΡΕΩΣΕΩΝ</w:t>
      </w:r>
    </w:p>
    <w:p w:rsidR="00A14A6D" w:rsidRDefault="00A14A6D" w:rsidP="00A14A6D">
      <w:pPr>
        <w:suppressAutoHyphens w:val="0"/>
        <w:overflowPunct/>
        <w:autoSpaceDE/>
        <w:autoSpaceDN/>
        <w:adjustRightInd/>
        <w:spacing w:after="0" w:line="240" w:lineRule="auto"/>
        <w:textAlignment w:val="auto"/>
        <w:rPr>
          <w:rFonts w:ascii="Arial" w:eastAsia="Calibri" w:hAnsi="Arial" w:cs="Arial"/>
          <w:b/>
          <w:color w:val="000000"/>
          <w:szCs w:val="22"/>
          <w:u w:val="single"/>
          <w:lang w:eastAsia="en-US"/>
        </w:rPr>
      </w:pPr>
    </w:p>
    <w:p w:rsidR="00A14A6D" w:rsidRDefault="00A14A6D" w:rsidP="00A14A6D">
      <w:pPr>
        <w:suppressAutoHyphens w:val="0"/>
        <w:overflowPunct/>
        <w:autoSpaceDE/>
        <w:autoSpaceDN/>
        <w:adjustRightInd/>
        <w:spacing w:after="0" w:line="240" w:lineRule="auto"/>
        <w:textAlignment w:val="auto"/>
        <w:rPr>
          <w:rFonts w:ascii="Arial" w:eastAsia="Calibri" w:hAnsi="Arial" w:cs="Arial"/>
          <w:b/>
          <w:color w:val="000000"/>
          <w:szCs w:val="22"/>
          <w:u w:val="single"/>
          <w:lang w:eastAsia="en-US"/>
        </w:rPr>
      </w:pPr>
    </w:p>
    <w:p w:rsidR="003D6270" w:rsidRDefault="00FE0FE4" w:rsidP="00A14A6D">
      <w:pPr>
        <w:suppressAutoHyphens w:val="0"/>
        <w:overflowPunct/>
        <w:autoSpaceDE/>
        <w:autoSpaceDN/>
        <w:adjustRightInd/>
        <w:spacing w:after="0" w:line="240" w:lineRule="auto"/>
        <w:textAlignment w:val="auto"/>
        <w:rPr>
          <w:rFonts w:ascii="Arial" w:eastAsia="Calibri" w:hAnsi="Arial" w:cs="Arial"/>
          <w:b/>
          <w:bCs/>
          <w:smallCaps w:val="0"/>
          <w:kern w:val="22"/>
          <w:szCs w:val="22"/>
          <w:lang w:eastAsia="en-US"/>
        </w:rPr>
      </w:pPr>
      <w:r>
        <w:rPr>
          <w:rFonts w:ascii="Arial" w:hAnsi="Arial" w:cs="Arial"/>
          <w:b/>
          <w:smallCaps w:val="0"/>
          <w:kern w:val="0"/>
          <w:szCs w:val="22"/>
        </w:rPr>
        <w:t xml:space="preserve">   </w:t>
      </w:r>
      <w:r w:rsidR="00CB1B17" w:rsidRPr="00C76C3A">
        <w:rPr>
          <w:rFonts w:ascii="Arial" w:hAnsi="Arial" w:cs="Arial"/>
          <w:b/>
          <w:smallCaps w:val="0"/>
          <w:kern w:val="0"/>
          <w:szCs w:val="22"/>
        </w:rPr>
        <w:t>Άρθρο</w:t>
      </w:r>
      <w:r w:rsidR="00CB1B17" w:rsidRPr="00CB1B17">
        <w:rPr>
          <w:rFonts w:ascii="Arial" w:hAnsi="Arial" w:cs="Arial"/>
          <w:b/>
          <w:smallCaps w:val="0"/>
          <w:kern w:val="0"/>
          <w:szCs w:val="22"/>
        </w:rPr>
        <w:t xml:space="preserve"> </w:t>
      </w:r>
      <w:r w:rsidR="001B4462" w:rsidRPr="00B01F79">
        <w:rPr>
          <w:rFonts w:ascii="Arial" w:eastAsia="Calibri" w:hAnsi="Arial" w:cs="Arial"/>
          <w:b/>
          <w:color w:val="000000"/>
          <w:szCs w:val="22"/>
          <w:lang w:eastAsia="en-US"/>
        </w:rPr>
        <w:t>1</w:t>
      </w:r>
      <w:r w:rsidR="001B4462" w:rsidRPr="00B01F79">
        <w:rPr>
          <w:rFonts w:ascii="Arial" w:eastAsia="Calibri" w:hAnsi="Arial" w:cs="Arial"/>
          <w:b/>
          <w:color w:val="000000"/>
          <w:szCs w:val="22"/>
          <w:vertAlign w:val="superscript"/>
          <w:lang w:eastAsia="en-US"/>
        </w:rPr>
        <w:t>ο</w:t>
      </w:r>
      <w:r w:rsidR="001B4462" w:rsidRPr="00B01F79">
        <w:rPr>
          <w:rFonts w:ascii="Arial" w:eastAsia="Calibri" w:hAnsi="Arial" w:cs="Arial"/>
          <w:bCs/>
          <w:color w:val="000000"/>
          <w:szCs w:val="22"/>
          <w:lang w:eastAsia="en-US"/>
        </w:rPr>
        <w:t xml:space="preserve">  </w:t>
      </w:r>
      <w:r w:rsidR="009C64BB" w:rsidRPr="009C64BB">
        <w:rPr>
          <w:rFonts w:ascii="Arial" w:eastAsia="Calibri" w:hAnsi="Arial" w:cs="Arial"/>
          <w:b/>
          <w:bCs/>
          <w:color w:val="000000"/>
          <w:szCs w:val="22"/>
          <w:lang w:eastAsia="en-US"/>
        </w:rPr>
        <w:t xml:space="preserve">- </w:t>
      </w:r>
      <w:r w:rsidR="009C64BB">
        <w:rPr>
          <w:rFonts w:ascii="Arial" w:eastAsia="Calibri" w:hAnsi="Arial" w:cs="Arial"/>
          <w:b/>
          <w:bCs/>
          <w:smallCaps w:val="0"/>
          <w:kern w:val="22"/>
          <w:szCs w:val="22"/>
          <w:lang w:eastAsia="en-US"/>
        </w:rPr>
        <w:t>ΙΣΧΥΟΥΣΕΣ ΔΙΑΤΑΞΕΙΣ</w:t>
      </w:r>
      <w:r w:rsidR="009C64BB" w:rsidRPr="009C64BB">
        <w:rPr>
          <w:rFonts w:ascii="Arial" w:eastAsia="Calibri" w:hAnsi="Arial" w:cs="Arial"/>
          <w:b/>
          <w:bCs/>
          <w:smallCaps w:val="0"/>
          <w:kern w:val="22"/>
          <w:szCs w:val="22"/>
          <w:lang w:eastAsia="en-US"/>
        </w:rPr>
        <w:t xml:space="preserve"> </w:t>
      </w:r>
      <w:r w:rsidR="009C64BB">
        <w:rPr>
          <w:rFonts w:ascii="Arial" w:eastAsia="Calibri" w:hAnsi="Arial" w:cs="Arial"/>
          <w:b/>
          <w:bCs/>
          <w:smallCaps w:val="0"/>
          <w:kern w:val="22"/>
          <w:szCs w:val="22"/>
          <w:lang w:eastAsia="en-US"/>
        </w:rPr>
        <w:t xml:space="preserve"> </w:t>
      </w:r>
    </w:p>
    <w:p w:rsidR="00B2552A" w:rsidRPr="00A14A6D" w:rsidRDefault="009C64BB" w:rsidP="00A14A6D">
      <w:pPr>
        <w:suppressAutoHyphens w:val="0"/>
        <w:overflowPunct/>
        <w:autoSpaceDE/>
        <w:autoSpaceDN/>
        <w:adjustRightInd/>
        <w:spacing w:after="0" w:line="240" w:lineRule="auto"/>
        <w:textAlignment w:val="auto"/>
        <w:rPr>
          <w:rFonts w:ascii="Arial" w:eastAsia="Calibri" w:hAnsi="Arial" w:cs="Arial"/>
          <w:b/>
          <w:color w:val="000000"/>
          <w:szCs w:val="22"/>
          <w:u w:val="single"/>
          <w:lang w:eastAsia="en-US"/>
        </w:rPr>
      </w:pPr>
      <w:r>
        <w:rPr>
          <w:rFonts w:ascii="Arial" w:eastAsia="Calibri" w:hAnsi="Arial" w:cs="Arial"/>
          <w:bCs/>
          <w:smallCaps w:val="0"/>
          <w:kern w:val="22"/>
          <w:szCs w:val="22"/>
          <w:lang w:eastAsia="en-US"/>
        </w:rPr>
        <w:t xml:space="preserve"> </w:t>
      </w:r>
      <w:r>
        <w:rPr>
          <w:rFonts w:ascii="Arial" w:eastAsia="Calibri" w:hAnsi="Arial" w:cs="Arial"/>
          <w:bCs/>
          <w:color w:val="000000"/>
          <w:szCs w:val="22"/>
          <w:lang w:eastAsia="en-US"/>
        </w:rPr>
        <w:t xml:space="preserve">  </w:t>
      </w:r>
    </w:p>
    <w:p w:rsidR="00090D73" w:rsidRDefault="00090D73" w:rsidP="007245BA">
      <w:pPr>
        <w:widowControl w:val="0"/>
        <w:suppressAutoHyphens w:val="0"/>
        <w:overflowPunct/>
        <w:autoSpaceDE/>
        <w:autoSpaceDN/>
        <w:adjustRightInd/>
        <w:spacing w:after="0" w:line="240" w:lineRule="exact"/>
        <w:jc w:val="both"/>
        <w:textAlignment w:val="auto"/>
        <w:rPr>
          <w:rFonts w:ascii="Arial" w:eastAsia="Calibri" w:hAnsi="Arial" w:cs="Arial"/>
          <w:smallCaps w:val="0"/>
          <w:kern w:val="0"/>
          <w:szCs w:val="22"/>
          <w:lang w:bidi="el-GR"/>
        </w:rPr>
      </w:pPr>
      <w:r w:rsidRPr="00541F86">
        <w:rPr>
          <w:rFonts w:ascii="Arial" w:eastAsia="Calibri" w:hAnsi="Arial" w:cs="Arial"/>
          <w:smallCaps w:val="0"/>
          <w:kern w:val="0"/>
          <w:szCs w:val="22"/>
          <w:lang w:bidi="el-GR"/>
        </w:rPr>
        <w:t xml:space="preserve">Η προμήθεια </w:t>
      </w:r>
      <w:r w:rsidR="00CB1B17" w:rsidRPr="00541F86">
        <w:rPr>
          <w:rFonts w:ascii="Arial" w:eastAsia="Calibri" w:hAnsi="Arial" w:cs="Arial"/>
          <w:smallCaps w:val="0"/>
          <w:kern w:val="0"/>
          <w:szCs w:val="22"/>
          <w:lang w:bidi="el-GR"/>
        </w:rPr>
        <w:t>θα υλοποιηθεί</w:t>
      </w:r>
      <w:r w:rsidRPr="00541F86">
        <w:rPr>
          <w:rFonts w:ascii="Arial" w:eastAsia="Calibri" w:hAnsi="Arial" w:cs="Arial"/>
          <w:smallCaps w:val="0"/>
          <w:kern w:val="0"/>
          <w:szCs w:val="22"/>
          <w:lang w:bidi="el-GR"/>
        </w:rPr>
        <w:t xml:space="preserve"> </w:t>
      </w:r>
      <w:r w:rsidR="000F507C">
        <w:rPr>
          <w:rFonts w:ascii="Arial" w:eastAsia="Calibri" w:hAnsi="Arial" w:cs="Arial"/>
          <w:smallCaps w:val="0"/>
          <w:kern w:val="0"/>
          <w:szCs w:val="22"/>
          <w:lang w:bidi="el-GR"/>
        </w:rPr>
        <w:t>λαμβάνοντας υπόψη</w:t>
      </w:r>
      <w:r w:rsidRPr="00541F86">
        <w:rPr>
          <w:rFonts w:ascii="Arial" w:eastAsia="Calibri" w:hAnsi="Arial" w:cs="Arial"/>
          <w:smallCaps w:val="0"/>
          <w:kern w:val="0"/>
          <w:szCs w:val="22"/>
          <w:lang w:bidi="el-GR"/>
        </w:rPr>
        <w:t>:</w:t>
      </w:r>
    </w:p>
    <w:p w:rsidR="000F507C" w:rsidRPr="000F507C" w:rsidRDefault="000F507C" w:rsidP="003215E8">
      <w:pPr>
        <w:pStyle w:val="ae"/>
        <w:numPr>
          <w:ilvl w:val="0"/>
          <w:numId w:val="3"/>
        </w:numPr>
        <w:ind w:hanging="331"/>
        <w:rPr>
          <w:rFonts w:ascii="Arial" w:eastAsia="Calibri" w:hAnsi="Arial" w:cs="Arial"/>
          <w:bCs/>
          <w:smallCaps w:val="0"/>
          <w:kern w:val="22"/>
          <w:szCs w:val="22"/>
          <w:lang w:eastAsia="en-US"/>
        </w:rPr>
      </w:pPr>
      <w:r w:rsidRPr="000F507C">
        <w:rPr>
          <w:rFonts w:ascii="Arial" w:eastAsia="Calibri" w:hAnsi="Arial" w:cs="Arial"/>
          <w:bCs/>
          <w:smallCaps w:val="0"/>
          <w:kern w:val="22"/>
          <w:szCs w:val="22"/>
          <w:lang w:eastAsia="en-US"/>
        </w:rPr>
        <w:t>Τις διατάξεις του άρθρου 48 του Ν. 4111/2013 (ΦΕΚ 18 Α')</w:t>
      </w:r>
    </w:p>
    <w:p w:rsidR="003C19ED" w:rsidRPr="00D82442" w:rsidRDefault="003C19ED" w:rsidP="00E0293C">
      <w:pPr>
        <w:pStyle w:val="ae"/>
        <w:numPr>
          <w:ilvl w:val="0"/>
          <w:numId w:val="3"/>
        </w:numPr>
        <w:ind w:left="567" w:hanging="331"/>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 xml:space="preserve">Την Εγκύκλιο 3 με αριθμό </w:t>
      </w:r>
      <w:proofErr w:type="spellStart"/>
      <w:r w:rsidRPr="00D82442">
        <w:rPr>
          <w:rFonts w:ascii="Arial" w:eastAsia="Calibri" w:hAnsi="Arial" w:cs="Arial"/>
          <w:bCs/>
          <w:smallCaps w:val="0"/>
          <w:kern w:val="22"/>
          <w:szCs w:val="22"/>
          <w:lang w:eastAsia="en-US"/>
        </w:rPr>
        <w:t>πρωτ</w:t>
      </w:r>
      <w:proofErr w:type="spellEnd"/>
      <w:r w:rsidRPr="00D82442">
        <w:rPr>
          <w:rFonts w:ascii="Arial" w:eastAsia="Calibri" w:hAnsi="Arial" w:cs="Arial"/>
          <w:bCs/>
          <w:smallCaps w:val="0"/>
          <w:kern w:val="22"/>
          <w:szCs w:val="22"/>
          <w:lang w:eastAsia="en-US"/>
        </w:rPr>
        <w:t>. 11543/26-3-2013 του Υπουργείου Εσωτερικών με την οποία καθορίζεται η προτεινόμενη διαδικασία υλοποίησης των προμηθειών με ανάδειξη προμηθευτών – χορηγητών.</w:t>
      </w:r>
    </w:p>
    <w:p w:rsidR="003C19ED" w:rsidRPr="00D82442" w:rsidRDefault="003C19ED" w:rsidP="003215E8">
      <w:pPr>
        <w:pStyle w:val="ae"/>
        <w:numPr>
          <w:ilvl w:val="0"/>
          <w:numId w:val="3"/>
        </w:numPr>
        <w:ind w:left="567" w:hanging="331"/>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 xml:space="preserve">Την Υγειονομική Διάταξη </w:t>
      </w:r>
      <w:proofErr w:type="spellStart"/>
      <w:r w:rsidRPr="00D82442">
        <w:rPr>
          <w:rFonts w:ascii="Arial" w:eastAsia="Calibri" w:hAnsi="Arial" w:cs="Arial"/>
          <w:bCs/>
          <w:smallCaps w:val="0"/>
          <w:kern w:val="22"/>
          <w:szCs w:val="22"/>
          <w:lang w:eastAsia="en-US"/>
        </w:rPr>
        <w:t>Αριθμ</w:t>
      </w:r>
      <w:proofErr w:type="spellEnd"/>
      <w:r w:rsidRPr="00D82442">
        <w:rPr>
          <w:rFonts w:ascii="Arial" w:eastAsia="Calibri" w:hAnsi="Arial" w:cs="Arial"/>
          <w:bCs/>
          <w:smallCaps w:val="0"/>
          <w:kern w:val="22"/>
          <w:szCs w:val="22"/>
          <w:lang w:eastAsia="en-US"/>
        </w:rPr>
        <w:t xml:space="preserve">.: Υ1α/Γ.Π. OLK. 76785/2017 (ΦΕΚ 3758/Β/25-10-2017): Ιατρικός έλεγχος προσωπικού, διατροφή και κανόνες υγιεινής και ασφάλειας των τροφίμων στους δημόσιους και ιδιωτικούς βρεφικούς, βρεφονηπιακούς και παιδικούς σταθμούς. </w:t>
      </w:r>
    </w:p>
    <w:p w:rsidR="003C19ED" w:rsidRPr="00D82442" w:rsidRDefault="003C19ED" w:rsidP="003215E8">
      <w:pPr>
        <w:pStyle w:val="ae"/>
        <w:numPr>
          <w:ilvl w:val="0"/>
          <w:numId w:val="3"/>
        </w:numPr>
        <w:ind w:left="567" w:hanging="331"/>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 xml:space="preserve">Την </w:t>
      </w:r>
      <w:r w:rsidRPr="00D82442">
        <w:rPr>
          <w:rFonts w:ascii="Arial" w:hAnsi="Arial" w:cs="Arial"/>
          <w:smallCaps w:val="0"/>
          <w:kern w:val="0"/>
          <w:szCs w:val="22"/>
        </w:rPr>
        <w:t>Υγειονομική Νομοθεσία «Καν.1907/90, 2295/2003/ΕΚ».</w:t>
      </w:r>
    </w:p>
    <w:p w:rsidR="003C19ED" w:rsidRPr="00D82442" w:rsidRDefault="003C19ED" w:rsidP="003215E8">
      <w:pPr>
        <w:pStyle w:val="ae"/>
        <w:numPr>
          <w:ilvl w:val="0"/>
          <w:numId w:val="3"/>
        </w:numPr>
        <w:ind w:left="567" w:hanging="331"/>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Τον Ν. 2741/28-9-1999 (ΦΕΚ 199 Α): «Ενιαίος Φορέας Ελέγχου Τροφίμων, άλλες ρυθμίσεις θεμάτων αρμοδιότητας του Υπουργείου Ανάπτυξης και λοιπές διατάξεις»</w:t>
      </w:r>
    </w:p>
    <w:p w:rsidR="003C19ED" w:rsidRPr="00D82442" w:rsidRDefault="003C19ED" w:rsidP="003215E8">
      <w:pPr>
        <w:pStyle w:val="ae"/>
        <w:numPr>
          <w:ilvl w:val="0"/>
          <w:numId w:val="3"/>
        </w:numPr>
        <w:ind w:left="567" w:hanging="331"/>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Τον Ν. 4177/2013 (ΦΕΚ 173 Α/8-8-2013): Κανόνες ρύθμισης της αγοράς προϊόντων και της παροχής υπηρεσιών και άλλες διατάξεις σε συνδυασμό με την Υπουργική απόφαση: Α2-718/2014 (ΦΕΚ 2090 Β/31-07-2014) : Κωδικοποίηση Κανόνων Διακίνησης και Εμπορίας Προϊόντων και Παροχής Υπηρεσιών (Κανόνες ΔΙ.Ε.Π.Π.Υ.)</w:t>
      </w:r>
    </w:p>
    <w:p w:rsidR="003C19ED" w:rsidRPr="00D82442" w:rsidRDefault="003C19ED" w:rsidP="003215E8">
      <w:pPr>
        <w:pStyle w:val="ae"/>
        <w:numPr>
          <w:ilvl w:val="0"/>
          <w:numId w:val="3"/>
        </w:numPr>
        <w:ind w:left="567" w:hanging="331"/>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Την υπουργική απόφαση: Υ1γ/ΓΠ/οικ.96967/2012 (ΦΕΚ 2718 Β/8-10-2012): «Υγειονομικοί όροι και προϋποθέσεις λειτουργίας επιχειρήσεων τροφίμων και ποτών και άλλες διατάξεις» σε συνδυασμό με τις σχετικές αντίστοιχες διευκρινιστικές μεταγενέστερα εκδοθείσες Υ.Α. και εγκυκλίους.</w:t>
      </w:r>
    </w:p>
    <w:p w:rsidR="003C19ED" w:rsidRPr="00D82442" w:rsidRDefault="003C19ED" w:rsidP="003215E8">
      <w:pPr>
        <w:pStyle w:val="ae"/>
        <w:numPr>
          <w:ilvl w:val="0"/>
          <w:numId w:val="3"/>
        </w:numPr>
        <w:ind w:left="567" w:hanging="331"/>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Τον</w:t>
      </w:r>
      <w:r w:rsidR="00D82442">
        <w:rPr>
          <w:rFonts w:ascii="Arial" w:eastAsia="Calibri" w:hAnsi="Arial" w:cs="Arial"/>
          <w:bCs/>
          <w:smallCaps w:val="0"/>
          <w:kern w:val="22"/>
          <w:szCs w:val="22"/>
          <w:lang w:eastAsia="en-US"/>
        </w:rPr>
        <w:t xml:space="preserve"> Κανονισμό</w:t>
      </w:r>
      <w:r w:rsidRPr="00D82442">
        <w:rPr>
          <w:rFonts w:ascii="Arial" w:eastAsia="Calibri" w:hAnsi="Arial" w:cs="Arial"/>
          <w:bCs/>
          <w:smallCaps w:val="0"/>
          <w:kern w:val="22"/>
          <w:szCs w:val="22"/>
          <w:lang w:eastAsia="en-US"/>
        </w:rPr>
        <w:t xml:space="preserve"> ΕΚ 1580/07</w:t>
      </w:r>
    </w:p>
    <w:p w:rsidR="003C19ED" w:rsidRPr="00D82442" w:rsidRDefault="003C19ED" w:rsidP="003215E8">
      <w:pPr>
        <w:pStyle w:val="ae"/>
        <w:numPr>
          <w:ilvl w:val="0"/>
          <w:numId w:val="3"/>
        </w:numPr>
        <w:ind w:left="567" w:hanging="331"/>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Την Υγειονομική Διάταξη</w:t>
      </w:r>
      <w:r w:rsidRPr="0001798E">
        <w:rPr>
          <w:rFonts w:ascii="Arial" w:eastAsia="Calibri" w:hAnsi="Arial" w:cs="Arial"/>
          <w:bCs/>
          <w:smallCaps w:val="0"/>
          <w:color w:val="FF0000"/>
          <w:kern w:val="22"/>
          <w:szCs w:val="22"/>
          <w:lang w:eastAsia="en-US"/>
        </w:rPr>
        <w:t xml:space="preserve"> </w:t>
      </w:r>
      <w:proofErr w:type="spellStart"/>
      <w:r w:rsidRPr="00D82442">
        <w:rPr>
          <w:rFonts w:ascii="Arial" w:eastAsia="Calibri" w:hAnsi="Arial" w:cs="Arial"/>
          <w:bCs/>
          <w:smallCaps w:val="0"/>
          <w:kern w:val="22"/>
          <w:szCs w:val="22"/>
          <w:lang w:eastAsia="en-US"/>
        </w:rPr>
        <w:t>Αριθμ</w:t>
      </w:r>
      <w:proofErr w:type="spellEnd"/>
      <w:r w:rsidRPr="00D82442">
        <w:rPr>
          <w:rFonts w:ascii="Arial" w:eastAsia="Calibri" w:hAnsi="Arial" w:cs="Arial"/>
          <w:bCs/>
          <w:smallCaps w:val="0"/>
          <w:kern w:val="22"/>
          <w:szCs w:val="22"/>
          <w:lang w:eastAsia="en-US"/>
        </w:rPr>
        <w:t xml:space="preserve">.: Υ1α/Γ.Π. OLK. 76785/2017 (ΦΕΚ 3758/Β/25-10-2017): Ιατρικός έλεγχος προσωπικού, διατροφή και κανόνες υγιεινής και ασφάλειας των τροφίμων στους δημόσιους και ιδιωτικούς βρεφικούς, βρεφονηπιακούς και παιδικούς σταθμούς. </w:t>
      </w:r>
    </w:p>
    <w:p w:rsidR="003C19ED" w:rsidRPr="00FE0FE4" w:rsidRDefault="00090D73" w:rsidP="00FE0FE4">
      <w:pPr>
        <w:pStyle w:val="ae"/>
        <w:numPr>
          <w:ilvl w:val="0"/>
          <w:numId w:val="3"/>
        </w:numPr>
        <w:rPr>
          <w:rFonts w:ascii="Arial" w:eastAsia="Calibri" w:hAnsi="Arial" w:cs="Arial"/>
          <w:bCs/>
          <w:smallCaps w:val="0"/>
          <w:kern w:val="22"/>
          <w:szCs w:val="22"/>
          <w:lang w:eastAsia="en-US"/>
        </w:rPr>
      </w:pPr>
      <w:r w:rsidRPr="00FE0FE4">
        <w:rPr>
          <w:rFonts w:ascii="Arial" w:eastAsia="Calibri" w:hAnsi="Arial" w:cs="Arial"/>
          <w:bCs/>
          <w:smallCaps w:val="0"/>
          <w:kern w:val="22"/>
          <w:szCs w:val="22"/>
          <w:lang w:eastAsia="en-US"/>
        </w:rPr>
        <w:t>Τον</w:t>
      </w:r>
      <w:r w:rsidR="00074676" w:rsidRPr="00FE0FE4">
        <w:rPr>
          <w:rFonts w:ascii="Arial" w:eastAsia="Calibri" w:hAnsi="Arial" w:cs="Arial"/>
          <w:bCs/>
          <w:smallCaps w:val="0"/>
          <w:kern w:val="22"/>
          <w:szCs w:val="22"/>
          <w:lang w:eastAsia="en-US"/>
        </w:rPr>
        <w:t xml:space="preserve"> </w:t>
      </w:r>
      <w:r w:rsidR="00FE0FE4" w:rsidRPr="00FE0FE4">
        <w:rPr>
          <w:rFonts w:ascii="Arial" w:eastAsia="Calibri" w:hAnsi="Arial" w:cs="Arial"/>
          <w:bCs/>
          <w:smallCaps w:val="0"/>
          <w:kern w:val="22"/>
          <w:szCs w:val="22"/>
          <w:lang w:eastAsia="en-US"/>
        </w:rPr>
        <w:t xml:space="preserve"> Ν.4412/ΦΕΚ 147 Α’/8-8-2016 «Δημόσιες Συμβάσεις Έργων, Προμηθειών και Υπηρεσιών (προσαρμογή στις οδηγίες 2014/24/ΕΕ και 2014/15/ΕΕ)» και όλων των τροποποιητικών αυτού και ιδιαίτερα του Ν. 4782/ΦΕΚ 36 Α΄/9-3-2021. </w:t>
      </w:r>
    </w:p>
    <w:p w:rsidR="003C19ED" w:rsidRPr="00D82442" w:rsidRDefault="00074676" w:rsidP="003C19ED">
      <w:pPr>
        <w:pStyle w:val="ae"/>
        <w:numPr>
          <w:ilvl w:val="0"/>
          <w:numId w:val="3"/>
        </w:numPr>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 xml:space="preserve">Την Υ.Α. </w:t>
      </w:r>
      <w:r w:rsidR="00A14A6D">
        <w:rPr>
          <w:rFonts w:ascii="Arial" w:eastAsia="Calibri" w:hAnsi="Arial" w:cs="Arial"/>
          <w:bCs/>
          <w:smallCaps w:val="0"/>
          <w:kern w:val="22"/>
          <w:szCs w:val="22"/>
          <w:lang w:eastAsia="en-US"/>
        </w:rPr>
        <w:t xml:space="preserve"> </w:t>
      </w:r>
      <w:r w:rsidR="003D6270" w:rsidRPr="003D6270">
        <w:rPr>
          <w:rFonts w:ascii="Arial" w:eastAsia="Calibri" w:hAnsi="Arial" w:cs="Arial"/>
          <w:bCs/>
          <w:smallCaps w:val="0"/>
          <w:kern w:val="22"/>
          <w:szCs w:val="22"/>
          <w:lang w:eastAsia="en-US"/>
        </w:rPr>
        <w:t xml:space="preserve">υπ’ αριθ. 76928/13.7.21  Κ.Υ.Α.  με θέμα : “Ρύθμιση ειδικότερων θεμάτων λειτουργίας και διαχείρισης του Κεντρικού Ηλεκτρονικού Μητρώου Δημοσίων Συμβάσεων (ΚΗΜΔΗΣ)”  </w:t>
      </w:r>
    </w:p>
    <w:p w:rsidR="003C19ED" w:rsidRPr="00D82442" w:rsidRDefault="00074676" w:rsidP="003C19ED">
      <w:pPr>
        <w:pStyle w:val="ae"/>
        <w:numPr>
          <w:ilvl w:val="0"/>
          <w:numId w:val="3"/>
        </w:numPr>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Το άρθρο 5 του Ν. 4155/2013 «Εθνικό Σύστημα Ηλεκτρονικών Δημοσίων Συμβάσεων και άλλες διατάξεις»</w:t>
      </w:r>
    </w:p>
    <w:p w:rsidR="003C19ED" w:rsidRPr="00D82442" w:rsidRDefault="00074676" w:rsidP="003C19ED">
      <w:pPr>
        <w:pStyle w:val="ae"/>
        <w:numPr>
          <w:ilvl w:val="0"/>
          <w:numId w:val="3"/>
        </w:numPr>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Την Υ.Α. 56902/02-06-2017 (ΦΕΚ 1924/Β/2-6-2017) «Τεχνικές λεπτομέρειες και διαδικασίες λειτουργίας του Εθνικού Συστήματος Ηλεκτρονικών Δημοσίων Συμβάσεων (Ε.Σ.Η.ΔΗ.Σ.) - Προμήθειες και Υπηρεσίες».</w:t>
      </w:r>
    </w:p>
    <w:p w:rsidR="003C19ED" w:rsidRDefault="003C19ED" w:rsidP="003C19ED">
      <w:pPr>
        <w:pStyle w:val="ae"/>
        <w:numPr>
          <w:ilvl w:val="0"/>
          <w:numId w:val="3"/>
        </w:numPr>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Το</w:t>
      </w:r>
      <w:r w:rsidR="00074676" w:rsidRPr="00D82442">
        <w:rPr>
          <w:rFonts w:ascii="Arial" w:eastAsia="Calibri" w:hAnsi="Arial" w:cs="Arial"/>
          <w:bCs/>
          <w:smallCaps w:val="0"/>
          <w:kern w:val="22"/>
          <w:szCs w:val="22"/>
          <w:lang w:eastAsia="en-US"/>
        </w:rPr>
        <w:t xml:space="preserve"> Ν. 3463/ΦΕΚ 114 Α/8-6-2006 «Κύρωση του Κώδικα Δήμων και Κοινοτήτων».</w:t>
      </w:r>
    </w:p>
    <w:p w:rsidR="003D6270" w:rsidRPr="003D6270" w:rsidRDefault="003D6270" w:rsidP="003D6270">
      <w:pPr>
        <w:pStyle w:val="ae"/>
        <w:numPr>
          <w:ilvl w:val="0"/>
          <w:numId w:val="3"/>
        </w:numPr>
        <w:rPr>
          <w:rFonts w:ascii="Arial" w:eastAsia="Calibri" w:hAnsi="Arial" w:cs="Arial"/>
          <w:bCs/>
          <w:smallCaps w:val="0"/>
          <w:kern w:val="22"/>
          <w:szCs w:val="22"/>
          <w:lang w:eastAsia="en-US"/>
        </w:rPr>
      </w:pPr>
      <w:r w:rsidRPr="003D6270">
        <w:rPr>
          <w:rFonts w:ascii="Arial" w:eastAsia="Calibri" w:hAnsi="Arial" w:cs="Arial"/>
          <w:bCs/>
          <w:smallCaps w:val="0"/>
          <w:kern w:val="22"/>
          <w:szCs w:val="22"/>
          <w:lang w:eastAsia="en-US"/>
        </w:rPr>
        <w:t xml:space="preserve">Τον  </w:t>
      </w:r>
      <w:r>
        <w:rPr>
          <w:rFonts w:ascii="Arial" w:eastAsia="Calibri" w:hAnsi="Arial" w:cs="Arial"/>
          <w:bCs/>
          <w:smallCaps w:val="0"/>
          <w:kern w:val="22"/>
          <w:szCs w:val="22"/>
          <w:lang w:eastAsia="en-US"/>
        </w:rPr>
        <w:t>Ν</w:t>
      </w:r>
      <w:r w:rsidRPr="003D6270">
        <w:rPr>
          <w:rFonts w:ascii="Arial" w:eastAsia="Calibri" w:hAnsi="Arial" w:cs="Arial"/>
          <w:bCs/>
          <w:smallCaps w:val="0"/>
          <w:kern w:val="22"/>
          <w:szCs w:val="22"/>
          <w:lang w:eastAsia="en-US"/>
        </w:rPr>
        <w:t xml:space="preserve">. 4727/2020 (Α’ 184)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w:t>
      </w:r>
    </w:p>
    <w:p w:rsidR="003C19ED" w:rsidRPr="00D82442" w:rsidRDefault="00074676" w:rsidP="003C19ED">
      <w:pPr>
        <w:pStyle w:val="ae"/>
        <w:numPr>
          <w:ilvl w:val="0"/>
          <w:numId w:val="3"/>
        </w:numPr>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w:t>
      </w:r>
      <w:r w:rsidR="003C19ED" w:rsidRPr="00D82442">
        <w:rPr>
          <w:rFonts w:ascii="Arial" w:eastAsia="Calibri" w:hAnsi="Arial" w:cs="Arial"/>
          <w:bCs/>
          <w:smallCaps w:val="0"/>
          <w:kern w:val="22"/>
          <w:szCs w:val="22"/>
          <w:lang w:eastAsia="en-US"/>
        </w:rPr>
        <w:t>ο</w:t>
      </w:r>
      <w:r w:rsidRPr="00D82442">
        <w:rPr>
          <w:rFonts w:ascii="Arial" w:eastAsia="Calibri" w:hAnsi="Arial" w:cs="Arial"/>
          <w:bCs/>
          <w:smallCaps w:val="0"/>
          <w:kern w:val="22"/>
          <w:szCs w:val="22"/>
          <w:lang w:eastAsia="en-US"/>
        </w:rPr>
        <w:t xml:space="preserve"> Ν. 3852/2010 (ΦΕΚ 87Α/7-6-2010) «Νέα αρχιτεκτονική της </w:t>
      </w:r>
      <w:proofErr w:type="spellStart"/>
      <w:r w:rsidRPr="00D82442">
        <w:rPr>
          <w:rFonts w:ascii="Arial" w:eastAsia="Calibri" w:hAnsi="Arial" w:cs="Arial"/>
          <w:bCs/>
          <w:smallCaps w:val="0"/>
          <w:kern w:val="22"/>
          <w:szCs w:val="22"/>
          <w:lang w:eastAsia="en-US"/>
        </w:rPr>
        <w:t>Αυτ</w:t>
      </w:r>
      <w:proofErr w:type="spellEnd"/>
      <w:r w:rsidRPr="00D82442">
        <w:rPr>
          <w:rFonts w:ascii="Arial" w:eastAsia="Calibri" w:hAnsi="Arial" w:cs="Arial"/>
          <w:bCs/>
          <w:smallCaps w:val="0"/>
          <w:kern w:val="22"/>
          <w:szCs w:val="22"/>
          <w:lang w:eastAsia="en-US"/>
        </w:rPr>
        <w:t>/σης και της Αποκεντρωμένης Διοίκησης-Πρόγραμμα Καλλικράτης»</w:t>
      </w:r>
    </w:p>
    <w:p w:rsidR="003C19ED" w:rsidRPr="00D82442" w:rsidRDefault="00D82442" w:rsidP="003C19ED">
      <w:pPr>
        <w:pStyle w:val="ae"/>
        <w:numPr>
          <w:ilvl w:val="0"/>
          <w:numId w:val="3"/>
        </w:numPr>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lastRenderedPageBreak/>
        <w:t>Το</w:t>
      </w:r>
      <w:r w:rsidR="00074676" w:rsidRPr="00D82442">
        <w:rPr>
          <w:rFonts w:ascii="Arial" w:eastAsia="Calibri" w:hAnsi="Arial" w:cs="Arial"/>
          <w:bCs/>
          <w:smallCaps w:val="0"/>
          <w:kern w:val="22"/>
          <w:szCs w:val="22"/>
          <w:lang w:eastAsia="en-US"/>
        </w:rPr>
        <w:t xml:space="preserve"> Ν. 4270/2014 και το Π.Δ. 80/2016</w:t>
      </w:r>
    </w:p>
    <w:p w:rsidR="00D82442" w:rsidRPr="00D82442" w:rsidRDefault="00D82442" w:rsidP="00D82442">
      <w:pPr>
        <w:pStyle w:val="ae"/>
        <w:numPr>
          <w:ilvl w:val="0"/>
          <w:numId w:val="3"/>
        </w:numPr>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Το</w:t>
      </w:r>
      <w:r w:rsidR="00074676" w:rsidRPr="00D82442">
        <w:rPr>
          <w:rFonts w:ascii="Arial" w:eastAsia="Calibri" w:hAnsi="Arial" w:cs="Arial"/>
          <w:bCs/>
          <w:smallCaps w:val="0"/>
          <w:kern w:val="22"/>
          <w:szCs w:val="22"/>
          <w:lang w:eastAsia="en-US"/>
        </w:rPr>
        <w:t xml:space="preserve"> Ν. 2690/1999 (Α' 45) "Κύρωση του Κώδικα Διοικητικής Διαδικασίας και άλλες διατάξεις"</w:t>
      </w:r>
    </w:p>
    <w:p w:rsidR="00A4095F" w:rsidRDefault="00D82442" w:rsidP="00A4095F">
      <w:pPr>
        <w:pStyle w:val="ae"/>
        <w:numPr>
          <w:ilvl w:val="0"/>
          <w:numId w:val="3"/>
        </w:numPr>
        <w:spacing w:line="240" w:lineRule="exact"/>
        <w:jc w:val="both"/>
        <w:rPr>
          <w:rFonts w:ascii="Arial" w:eastAsia="Calibri" w:hAnsi="Arial" w:cs="Arial"/>
          <w:bCs/>
          <w:smallCaps w:val="0"/>
          <w:kern w:val="22"/>
          <w:szCs w:val="22"/>
          <w:lang w:eastAsia="en-US"/>
        </w:rPr>
      </w:pPr>
      <w:r w:rsidRPr="00D82442">
        <w:rPr>
          <w:rFonts w:ascii="Arial" w:eastAsia="Calibri" w:hAnsi="Arial" w:cs="Arial"/>
          <w:bCs/>
          <w:smallCaps w:val="0"/>
          <w:kern w:val="22"/>
          <w:szCs w:val="22"/>
          <w:lang w:eastAsia="en-US"/>
        </w:rPr>
        <w:t>Το</w:t>
      </w:r>
      <w:r w:rsidR="00074676" w:rsidRPr="00D82442">
        <w:rPr>
          <w:rFonts w:ascii="Arial" w:eastAsia="Calibri" w:hAnsi="Arial" w:cs="Arial"/>
          <w:bCs/>
          <w:smallCaps w:val="0"/>
          <w:kern w:val="22"/>
          <w:szCs w:val="22"/>
          <w:lang w:eastAsia="en-US"/>
        </w:rPr>
        <w:t xml:space="preserve"> Ν. 4250/2014 (ΦΕΚ 74 Α/26-03-2014-Διορθ.σφαλμ. Στο ΦΕΚ 111 </w:t>
      </w:r>
      <w:r w:rsidR="00DF0492">
        <w:rPr>
          <w:rFonts w:ascii="Arial" w:eastAsia="Calibri" w:hAnsi="Arial" w:cs="Arial"/>
          <w:bCs/>
          <w:smallCaps w:val="0"/>
          <w:kern w:val="22"/>
          <w:szCs w:val="22"/>
          <w:lang w:eastAsia="en-US"/>
        </w:rPr>
        <w:t>Α/7-5-</w:t>
      </w:r>
      <w:r w:rsidR="00074676" w:rsidRPr="00D82442">
        <w:rPr>
          <w:rFonts w:ascii="Arial" w:eastAsia="Calibri" w:hAnsi="Arial" w:cs="Arial"/>
          <w:bCs/>
          <w:smallCaps w:val="0"/>
          <w:kern w:val="22"/>
          <w:szCs w:val="22"/>
          <w:lang w:eastAsia="en-US"/>
        </w:rPr>
        <w:t>2014) : Διοικητικές Απλουστεύσεις - Καταργήσεις, Συγχωνεύσεις Νομικών Προσώπων και Υπηρεσιών του Δημοσίου Τομέα - Τροποποίηση Διατάξεων του Π.Δ. 318/1992 (Α' 161) και λοιπές ρυθμίσεις</w:t>
      </w:r>
      <w:r w:rsidR="00A4095F">
        <w:rPr>
          <w:rFonts w:ascii="Arial" w:eastAsia="Calibri" w:hAnsi="Arial" w:cs="Arial"/>
          <w:bCs/>
          <w:smallCaps w:val="0"/>
          <w:kern w:val="22"/>
          <w:szCs w:val="22"/>
          <w:lang w:eastAsia="en-US"/>
        </w:rPr>
        <w:t>.</w:t>
      </w:r>
    </w:p>
    <w:p w:rsidR="00A4095F" w:rsidRPr="00A4095F" w:rsidRDefault="00A4095F" w:rsidP="00A4095F">
      <w:pPr>
        <w:pStyle w:val="ae"/>
        <w:numPr>
          <w:ilvl w:val="0"/>
          <w:numId w:val="3"/>
        </w:numPr>
        <w:spacing w:line="240" w:lineRule="exact"/>
        <w:jc w:val="both"/>
        <w:rPr>
          <w:rFonts w:ascii="Arial" w:eastAsia="Calibri" w:hAnsi="Arial" w:cs="Arial"/>
          <w:bCs/>
          <w:smallCaps w:val="0"/>
          <w:kern w:val="22"/>
          <w:szCs w:val="22"/>
          <w:lang w:eastAsia="en-US"/>
        </w:rPr>
      </w:pPr>
      <w:r w:rsidRPr="00483C60">
        <w:rPr>
          <w:rFonts w:ascii="Arial" w:eastAsia="Verdana-Bold" w:hAnsi="Arial" w:cs="Arial"/>
          <w:bCs/>
          <w:smallCaps w:val="0"/>
          <w:kern w:val="0"/>
          <w:szCs w:val="22"/>
        </w:rPr>
        <w:t>Το</w:t>
      </w:r>
      <w:r>
        <w:rPr>
          <w:rFonts w:ascii="Arial" w:eastAsia="Verdana-Bold" w:hAnsi="Arial" w:cs="Arial"/>
          <w:bCs/>
          <w:smallCaps w:val="0"/>
          <w:kern w:val="0"/>
          <w:szCs w:val="22"/>
        </w:rPr>
        <w:t>υ</w:t>
      </w:r>
      <w:r w:rsidRPr="00483C60">
        <w:rPr>
          <w:rFonts w:ascii="Arial" w:eastAsia="Verdana-Bold" w:hAnsi="Arial" w:cs="Arial"/>
          <w:bCs/>
          <w:smallCaps w:val="0"/>
          <w:kern w:val="0"/>
          <w:szCs w:val="22"/>
        </w:rPr>
        <w:t xml:space="preserve"> Π.Δ. 79/2007 (ΦΕΚ 95/Α/2007)</w:t>
      </w:r>
      <w:r>
        <w:rPr>
          <w:rFonts w:ascii="Arial" w:eastAsia="Verdana-Bold" w:hAnsi="Arial" w:cs="Arial"/>
          <w:bCs/>
          <w:smallCaps w:val="0"/>
          <w:kern w:val="0"/>
          <w:szCs w:val="22"/>
        </w:rPr>
        <w:t xml:space="preserve">  </w:t>
      </w:r>
    </w:p>
    <w:p w:rsidR="00A4095F" w:rsidRPr="00A4095F" w:rsidRDefault="00A4095F" w:rsidP="00A4095F">
      <w:pPr>
        <w:pStyle w:val="ae"/>
        <w:numPr>
          <w:ilvl w:val="0"/>
          <w:numId w:val="3"/>
        </w:numPr>
        <w:spacing w:line="240" w:lineRule="exact"/>
        <w:jc w:val="both"/>
        <w:rPr>
          <w:rFonts w:ascii="Arial" w:eastAsia="Calibri" w:hAnsi="Arial" w:cs="Arial"/>
          <w:bCs/>
          <w:smallCaps w:val="0"/>
          <w:kern w:val="22"/>
          <w:szCs w:val="22"/>
          <w:lang w:eastAsia="en-US"/>
        </w:rPr>
      </w:pPr>
      <w:r w:rsidRPr="00483C60">
        <w:rPr>
          <w:rFonts w:ascii="Arial" w:eastAsia="Verdana-Bold" w:hAnsi="Arial" w:cs="Arial"/>
          <w:bCs/>
          <w:smallCaps w:val="0"/>
          <w:kern w:val="0"/>
          <w:szCs w:val="22"/>
        </w:rPr>
        <w:t>Το</w:t>
      </w:r>
      <w:r>
        <w:rPr>
          <w:rFonts w:ascii="Arial" w:eastAsia="Verdana-Bold" w:hAnsi="Arial" w:cs="Arial"/>
          <w:bCs/>
          <w:smallCaps w:val="0"/>
          <w:kern w:val="0"/>
          <w:szCs w:val="22"/>
        </w:rPr>
        <w:t>υ</w:t>
      </w:r>
      <w:r w:rsidRPr="00483C60">
        <w:rPr>
          <w:rFonts w:ascii="Arial" w:eastAsia="Verdana-Bold" w:hAnsi="Arial" w:cs="Arial"/>
          <w:bCs/>
          <w:smallCaps w:val="0"/>
          <w:kern w:val="0"/>
          <w:szCs w:val="22"/>
        </w:rPr>
        <w:t xml:space="preserve"> Π.Δ. 8/2012 (ΦΕΚ 11/Α/2012)</w:t>
      </w:r>
      <w:r>
        <w:rPr>
          <w:rFonts w:ascii="Arial" w:eastAsia="Verdana-Bold" w:hAnsi="Arial" w:cs="Arial"/>
          <w:bCs/>
          <w:smallCaps w:val="0"/>
          <w:kern w:val="0"/>
          <w:szCs w:val="22"/>
        </w:rPr>
        <w:t xml:space="preserve">  </w:t>
      </w:r>
    </w:p>
    <w:p w:rsidR="00A4095F" w:rsidRPr="00A4095F" w:rsidRDefault="00A4095F" w:rsidP="00A4095F">
      <w:pPr>
        <w:pStyle w:val="ae"/>
        <w:numPr>
          <w:ilvl w:val="0"/>
          <w:numId w:val="3"/>
        </w:numPr>
        <w:spacing w:line="240" w:lineRule="exact"/>
        <w:jc w:val="both"/>
        <w:rPr>
          <w:rFonts w:ascii="Arial" w:eastAsia="Calibri" w:hAnsi="Arial" w:cs="Arial"/>
          <w:bCs/>
          <w:smallCaps w:val="0"/>
          <w:kern w:val="22"/>
          <w:szCs w:val="22"/>
          <w:lang w:eastAsia="en-US"/>
        </w:rPr>
      </w:pPr>
      <w:r w:rsidRPr="00A4095F">
        <w:rPr>
          <w:rFonts w:ascii="Arial" w:eastAsia="Verdana-Bold" w:hAnsi="Arial" w:cs="Arial"/>
          <w:bCs/>
          <w:smallCaps w:val="0"/>
          <w:kern w:val="0"/>
          <w:szCs w:val="22"/>
        </w:rPr>
        <w:t>Του Π.Δ. 23/2014 (ΦΕΚ 40/Α/2014)</w:t>
      </w:r>
    </w:p>
    <w:p w:rsidR="00A4095F" w:rsidRPr="00A4095F" w:rsidRDefault="00A4095F" w:rsidP="00A4095F">
      <w:pPr>
        <w:pStyle w:val="ae"/>
        <w:numPr>
          <w:ilvl w:val="0"/>
          <w:numId w:val="3"/>
        </w:numPr>
        <w:spacing w:line="240" w:lineRule="exact"/>
        <w:jc w:val="both"/>
        <w:rPr>
          <w:rFonts w:ascii="Arial" w:eastAsia="Calibri" w:hAnsi="Arial" w:cs="Arial"/>
          <w:bCs/>
          <w:smallCaps w:val="0"/>
          <w:kern w:val="22"/>
          <w:szCs w:val="22"/>
          <w:lang w:eastAsia="en-US"/>
        </w:rPr>
      </w:pPr>
      <w:r w:rsidRPr="00A4095F">
        <w:rPr>
          <w:rFonts w:ascii="Arial" w:eastAsia="Verdana-Bold" w:hAnsi="Arial" w:cs="Arial"/>
          <w:bCs/>
          <w:smallCaps w:val="0"/>
          <w:kern w:val="0"/>
          <w:szCs w:val="22"/>
        </w:rPr>
        <w:t>Του Ν. 2741/28-9-1999 (ΦΕΚ 199 Α): «Ενιαίος Φορέας Ελέγχου Τροφίμων, άλλες ρυθμίσεις θεμάτων αρμοδιότητας του Υπουργείου Ανάπτυξης και λοιπές διατάξεις»</w:t>
      </w:r>
    </w:p>
    <w:p w:rsidR="00A4095F" w:rsidRPr="00A4095F" w:rsidRDefault="00A4095F" w:rsidP="00A4095F">
      <w:pPr>
        <w:pStyle w:val="ae"/>
        <w:numPr>
          <w:ilvl w:val="0"/>
          <w:numId w:val="3"/>
        </w:numPr>
        <w:spacing w:line="240" w:lineRule="exact"/>
        <w:jc w:val="both"/>
        <w:rPr>
          <w:rFonts w:ascii="Arial" w:eastAsia="Calibri" w:hAnsi="Arial" w:cs="Arial"/>
          <w:bCs/>
          <w:smallCaps w:val="0"/>
          <w:kern w:val="22"/>
          <w:szCs w:val="22"/>
          <w:lang w:eastAsia="en-US"/>
        </w:rPr>
      </w:pPr>
      <w:r w:rsidRPr="00A4095F">
        <w:rPr>
          <w:rFonts w:ascii="Arial" w:eastAsia="Verdana-Bold" w:hAnsi="Arial" w:cs="Arial"/>
          <w:bCs/>
          <w:smallCaps w:val="0"/>
          <w:kern w:val="0"/>
          <w:szCs w:val="22"/>
        </w:rPr>
        <w:t>Του Ν. 3526/2007 (ΦΕΚ 24 Α/9-2-2007): «Παραγωγή και διάθεση προϊόντων αρτοποιίας και συναφείς διατάξεις.»</w:t>
      </w:r>
    </w:p>
    <w:p w:rsidR="00A4095F" w:rsidRPr="00A4095F" w:rsidRDefault="00A4095F" w:rsidP="00A4095F">
      <w:pPr>
        <w:pStyle w:val="ae"/>
        <w:numPr>
          <w:ilvl w:val="0"/>
          <w:numId w:val="3"/>
        </w:numPr>
        <w:spacing w:line="240" w:lineRule="exact"/>
        <w:jc w:val="both"/>
        <w:rPr>
          <w:rFonts w:ascii="Arial" w:eastAsia="Calibri" w:hAnsi="Arial" w:cs="Arial"/>
          <w:bCs/>
          <w:smallCaps w:val="0"/>
          <w:kern w:val="22"/>
          <w:szCs w:val="22"/>
          <w:lang w:eastAsia="en-US"/>
        </w:rPr>
      </w:pPr>
      <w:r w:rsidRPr="00A4095F">
        <w:rPr>
          <w:rFonts w:ascii="Arial" w:eastAsia="Verdana-Bold" w:hAnsi="Arial" w:cs="Arial"/>
          <w:bCs/>
          <w:smallCaps w:val="0"/>
          <w:kern w:val="0"/>
          <w:szCs w:val="22"/>
        </w:rPr>
        <w:t>Του Ν. 4177/2013 (ΦΕΚ 173 Α/8-8-2013): Κανόνες ρύθμισης της αγοράς προϊόντων και της παροχής υπηρεσιών και άλλες διατάξεις σε συνδυασμό με την Υπουργική απόφαση: Α2-718/2014 (ΦΕΚ 2090 Β/31-07-2014): Κωδικοποίηση Κανόνων Διακίνησης και Εμπορίας Προϊόντων και Παροχής Υπηρεσιών (Κανόνες ΔΙ.Ε.Π.Π.Υ.)</w:t>
      </w:r>
    </w:p>
    <w:p w:rsidR="00A4095F" w:rsidRPr="00A4095F" w:rsidRDefault="00A4095F" w:rsidP="00A4095F">
      <w:pPr>
        <w:pStyle w:val="ae"/>
        <w:numPr>
          <w:ilvl w:val="0"/>
          <w:numId w:val="3"/>
        </w:numPr>
        <w:spacing w:line="240" w:lineRule="exact"/>
        <w:jc w:val="both"/>
        <w:rPr>
          <w:rFonts w:ascii="Arial" w:eastAsia="Calibri" w:hAnsi="Arial" w:cs="Arial"/>
          <w:bCs/>
          <w:smallCaps w:val="0"/>
          <w:kern w:val="22"/>
          <w:szCs w:val="22"/>
          <w:lang w:eastAsia="en-US"/>
        </w:rPr>
      </w:pPr>
      <w:r w:rsidRPr="00A4095F">
        <w:rPr>
          <w:rFonts w:ascii="Arial" w:eastAsia="Verdana-Bold" w:hAnsi="Arial" w:cs="Arial"/>
          <w:bCs/>
          <w:smallCaps w:val="0"/>
          <w:kern w:val="0"/>
          <w:szCs w:val="22"/>
        </w:rPr>
        <w:t>Της υπουργική</w:t>
      </w:r>
      <w:r>
        <w:rPr>
          <w:rFonts w:ascii="Arial" w:eastAsia="Verdana-Bold" w:hAnsi="Arial" w:cs="Arial"/>
          <w:bCs/>
          <w:smallCaps w:val="0"/>
          <w:kern w:val="0"/>
          <w:szCs w:val="22"/>
        </w:rPr>
        <w:t>ς</w:t>
      </w:r>
      <w:r w:rsidRPr="00A4095F">
        <w:rPr>
          <w:rFonts w:ascii="Arial" w:eastAsia="Verdana-Bold" w:hAnsi="Arial" w:cs="Arial"/>
          <w:bCs/>
          <w:smallCaps w:val="0"/>
          <w:kern w:val="0"/>
          <w:szCs w:val="22"/>
        </w:rPr>
        <w:t xml:space="preserve"> απόφαση: Υ1γ/ΓΠ/οικ.96967/2012 (ΦΕΚ 2718 Β/8-10-2012): «Υγειονομικοί όροι και προϋποθέσεις λειτουργίας επιχειρήσεων τροφίμων και ποτών και άλλες διατάξεις» σε συνδυασμό με τις σχετικές αντίστοιχες διευκρινιστικές μεταγενέστερα εκδοθείσες Υ.Α. και εγκυκλίους.</w:t>
      </w:r>
    </w:p>
    <w:p w:rsidR="00F122FF" w:rsidRPr="00F239EF" w:rsidRDefault="00A4095F" w:rsidP="00F122FF">
      <w:pPr>
        <w:pStyle w:val="ae"/>
        <w:numPr>
          <w:ilvl w:val="0"/>
          <w:numId w:val="3"/>
        </w:numPr>
        <w:spacing w:line="240" w:lineRule="exact"/>
        <w:jc w:val="both"/>
        <w:rPr>
          <w:rFonts w:ascii="Arial" w:eastAsia="Calibri" w:hAnsi="Arial" w:cs="Arial"/>
          <w:bCs/>
          <w:smallCaps w:val="0"/>
          <w:kern w:val="22"/>
          <w:szCs w:val="22"/>
          <w:lang w:eastAsia="en-US"/>
        </w:rPr>
      </w:pPr>
      <w:r w:rsidRPr="00A4095F">
        <w:rPr>
          <w:rFonts w:ascii="Arial" w:eastAsia="Verdana-Bold" w:hAnsi="Arial" w:cs="Arial"/>
          <w:bCs/>
          <w:smallCaps w:val="0"/>
          <w:kern w:val="0"/>
          <w:szCs w:val="22"/>
        </w:rPr>
        <w:t>Του Κανονισμού ΕΚ 1580/07</w:t>
      </w:r>
    </w:p>
    <w:p w:rsidR="00F239EF" w:rsidRPr="00A4095F" w:rsidRDefault="00F239EF" w:rsidP="00F122FF">
      <w:pPr>
        <w:pStyle w:val="ae"/>
        <w:numPr>
          <w:ilvl w:val="0"/>
          <w:numId w:val="3"/>
        </w:numPr>
        <w:spacing w:line="240" w:lineRule="exact"/>
        <w:jc w:val="both"/>
        <w:rPr>
          <w:rFonts w:ascii="Arial" w:eastAsia="Calibri" w:hAnsi="Arial" w:cs="Arial"/>
          <w:bCs/>
          <w:smallCaps w:val="0"/>
          <w:kern w:val="22"/>
          <w:szCs w:val="22"/>
          <w:lang w:eastAsia="en-US"/>
        </w:rPr>
      </w:pPr>
      <w:r>
        <w:rPr>
          <w:rFonts w:ascii="Arial" w:eastAsia="Verdana-Bold" w:hAnsi="Arial" w:cs="Arial"/>
          <w:bCs/>
          <w:smallCaps w:val="0"/>
          <w:kern w:val="0"/>
          <w:szCs w:val="22"/>
        </w:rPr>
        <w:t>Το άρθρο 32 Ν.4412/2016.</w:t>
      </w:r>
    </w:p>
    <w:p w:rsidR="00073A8B" w:rsidRPr="00E82A09" w:rsidRDefault="00CB1B17" w:rsidP="00FE0FE4">
      <w:pPr>
        <w:spacing w:line="240" w:lineRule="exact"/>
        <w:ind w:left="284"/>
        <w:rPr>
          <w:rFonts w:ascii="Arial" w:hAnsi="Arial" w:cs="Arial"/>
          <w:b/>
          <w:szCs w:val="22"/>
          <w:vertAlign w:val="superscript"/>
        </w:rPr>
      </w:pPr>
      <w:r w:rsidRPr="00CB1B17">
        <w:rPr>
          <w:rFonts w:ascii="Arial" w:hAnsi="Arial" w:cs="Arial"/>
          <w:b/>
          <w:smallCaps w:val="0"/>
          <w:kern w:val="0"/>
          <w:szCs w:val="22"/>
        </w:rPr>
        <w:t xml:space="preserve">Άρθρο </w:t>
      </w:r>
      <w:r w:rsidR="001B4462" w:rsidRPr="00B01F79">
        <w:rPr>
          <w:rFonts w:ascii="Arial" w:hAnsi="Arial" w:cs="Arial"/>
          <w:b/>
          <w:szCs w:val="22"/>
        </w:rPr>
        <w:t>2</w:t>
      </w:r>
      <w:r w:rsidR="001B4462" w:rsidRPr="00B01F79">
        <w:rPr>
          <w:rFonts w:ascii="Arial" w:hAnsi="Arial" w:cs="Arial"/>
          <w:b/>
          <w:szCs w:val="22"/>
          <w:vertAlign w:val="superscript"/>
        </w:rPr>
        <w:t>ο</w:t>
      </w:r>
      <w:r w:rsidR="00E82A09">
        <w:rPr>
          <w:rFonts w:ascii="Arial" w:hAnsi="Arial" w:cs="Arial"/>
          <w:b/>
          <w:szCs w:val="22"/>
          <w:vertAlign w:val="superscript"/>
        </w:rPr>
        <w:t xml:space="preserve"> </w:t>
      </w:r>
      <w:r w:rsidR="00E82A09">
        <w:rPr>
          <w:rFonts w:ascii="Arial" w:eastAsia="Calibri" w:hAnsi="Arial" w:cs="Arial"/>
          <w:b/>
          <w:smallCaps w:val="0"/>
          <w:kern w:val="0"/>
          <w:szCs w:val="22"/>
          <w:lang w:bidi="el-GR"/>
        </w:rPr>
        <w:t xml:space="preserve">- </w:t>
      </w:r>
      <w:r w:rsidR="00073A8B" w:rsidRPr="00073A8B">
        <w:rPr>
          <w:rFonts w:ascii="Arial" w:eastAsia="Calibri" w:hAnsi="Arial" w:cs="Arial"/>
          <w:b/>
          <w:smallCaps w:val="0"/>
          <w:kern w:val="0"/>
          <w:szCs w:val="22"/>
          <w:lang w:bidi="el-GR"/>
        </w:rPr>
        <w:t xml:space="preserve">ΕΓΓΡΑΦΑ ΤΗΣ ΣΥΜΒΑΣΗΣ </w:t>
      </w:r>
    </w:p>
    <w:p w:rsidR="00115777" w:rsidRPr="00115777" w:rsidRDefault="00FE0FE4" w:rsidP="009C64BB">
      <w:pPr>
        <w:suppressAutoHyphens w:val="0"/>
        <w:overflowPunct/>
        <w:autoSpaceDE/>
        <w:autoSpaceDN/>
        <w:adjustRightInd/>
        <w:spacing w:after="0" w:line="240" w:lineRule="exact"/>
        <w:jc w:val="both"/>
        <w:textAlignment w:val="auto"/>
        <w:rPr>
          <w:rFonts w:ascii="Arial" w:hAnsi="Arial" w:cs="Arial"/>
          <w:smallCaps w:val="0"/>
          <w:kern w:val="0"/>
          <w:szCs w:val="22"/>
        </w:rPr>
      </w:pPr>
      <w:r>
        <w:rPr>
          <w:rFonts w:ascii="Arial" w:hAnsi="Arial" w:cs="Arial"/>
          <w:smallCaps w:val="0"/>
          <w:kern w:val="0"/>
          <w:szCs w:val="22"/>
        </w:rPr>
        <w:t xml:space="preserve">   </w:t>
      </w:r>
      <w:r w:rsidR="00115777" w:rsidRPr="00115777">
        <w:rPr>
          <w:rFonts w:ascii="Arial" w:hAnsi="Arial" w:cs="Arial"/>
          <w:smallCaps w:val="0"/>
          <w:kern w:val="0"/>
          <w:szCs w:val="22"/>
        </w:rPr>
        <w:t xml:space="preserve">Η σειρά ισχύος </w:t>
      </w:r>
      <w:r w:rsidR="00411967">
        <w:rPr>
          <w:rFonts w:ascii="Arial" w:hAnsi="Arial" w:cs="Arial"/>
          <w:smallCaps w:val="0"/>
          <w:kern w:val="0"/>
          <w:szCs w:val="22"/>
        </w:rPr>
        <w:t xml:space="preserve">των </w:t>
      </w:r>
      <w:r w:rsidR="00115777" w:rsidRPr="00115777">
        <w:rPr>
          <w:rFonts w:ascii="Arial" w:hAnsi="Arial" w:cs="Arial"/>
          <w:smallCaps w:val="0"/>
          <w:kern w:val="0"/>
          <w:szCs w:val="22"/>
        </w:rPr>
        <w:t>εγγράφων της σύμβασης είναι:</w:t>
      </w:r>
    </w:p>
    <w:p w:rsidR="00115777" w:rsidRDefault="00115777" w:rsidP="009C64BB">
      <w:pPr>
        <w:suppressAutoHyphens w:val="0"/>
        <w:overflowPunct/>
        <w:autoSpaceDE/>
        <w:autoSpaceDN/>
        <w:adjustRightInd/>
        <w:spacing w:after="0" w:line="240" w:lineRule="exact"/>
        <w:jc w:val="both"/>
        <w:textAlignment w:val="auto"/>
        <w:rPr>
          <w:rFonts w:ascii="Arial" w:hAnsi="Arial" w:cs="Arial"/>
          <w:smallCaps w:val="0"/>
          <w:kern w:val="0"/>
          <w:szCs w:val="22"/>
        </w:rPr>
      </w:pPr>
      <w:r w:rsidRPr="00115777">
        <w:rPr>
          <w:rFonts w:ascii="Arial" w:hAnsi="Arial" w:cs="Arial"/>
          <w:smallCaps w:val="0"/>
          <w:kern w:val="0"/>
          <w:szCs w:val="22"/>
        </w:rPr>
        <w:t xml:space="preserve">α) </w:t>
      </w:r>
      <w:r w:rsidR="00FE0FE4">
        <w:rPr>
          <w:rFonts w:ascii="Arial" w:hAnsi="Arial" w:cs="Arial"/>
          <w:smallCaps w:val="0"/>
          <w:kern w:val="0"/>
          <w:szCs w:val="22"/>
        </w:rPr>
        <w:t xml:space="preserve"> </w:t>
      </w:r>
      <w:r w:rsidRPr="00115777">
        <w:rPr>
          <w:rFonts w:ascii="Arial" w:hAnsi="Arial" w:cs="Arial"/>
          <w:smallCaps w:val="0"/>
          <w:kern w:val="0"/>
          <w:szCs w:val="22"/>
        </w:rPr>
        <w:t>Η Σύμβαση</w:t>
      </w:r>
    </w:p>
    <w:p w:rsidR="00FD089A" w:rsidRPr="00FD089A" w:rsidRDefault="00FD089A" w:rsidP="009C64BB">
      <w:pPr>
        <w:suppressAutoHyphens w:val="0"/>
        <w:overflowPunct/>
        <w:autoSpaceDE/>
        <w:autoSpaceDN/>
        <w:adjustRightInd/>
        <w:spacing w:after="0" w:line="240" w:lineRule="exact"/>
        <w:jc w:val="both"/>
        <w:textAlignment w:val="auto"/>
        <w:rPr>
          <w:rFonts w:ascii="Arial" w:hAnsi="Arial" w:cs="Arial"/>
          <w:smallCaps w:val="0"/>
          <w:kern w:val="0"/>
          <w:szCs w:val="22"/>
        </w:rPr>
      </w:pPr>
      <w:r>
        <w:rPr>
          <w:rFonts w:ascii="Arial" w:hAnsi="Arial" w:cs="Arial"/>
          <w:smallCaps w:val="0"/>
          <w:kern w:val="0"/>
          <w:szCs w:val="22"/>
        </w:rPr>
        <w:t>β)</w:t>
      </w:r>
      <w:r w:rsidR="00FE0FE4">
        <w:rPr>
          <w:rFonts w:ascii="Arial" w:hAnsi="Arial" w:cs="Arial"/>
          <w:smallCaps w:val="0"/>
          <w:kern w:val="0"/>
          <w:szCs w:val="22"/>
        </w:rPr>
        <w:t xml:space="preserve"> </w:t>
      </w:r>
      <w:r>
        <w:rPr>
          <w:rFonts w:ascii="Arial" w:hAnsi="Arial" w:cs="Arial"/>
          <w:smallCaps w:val="0"/>
          <w:kern w:val="0"/>
          <w:szCs w:val="22"/>
        </w:rPr>
        <w:t xml:space="preserve"> </w:t>
      </w:r>
      <w:r w:rsidRPr="00FD089A">
        <w:rPr>
          <w:rFonts w:ascii="Arial" w:hAnsi="Arial" w:cs="Arial"/>
          <w:smallCaps w:val="0"/>
          <w:kern w:val="0"/>
          <w:szCs w:val="22"/>
        </w:rPr>
        <w:t xml:space="preserve">Η Απόφαση </w:t>
      </w:r>
      <w:r w:rsidR="00FE0FE4" w:rsidRPr="003559CB">
        <w:rPr>
          <w:rFonts w:ascii="Arial" w:hAnsi="Arial" w:cs="Arial"/>
          <w:smallCaps w:val="0"/>
          <w:kern w:val="0"/>
          <w:szCs w:val="22"/>
        </w:rPr>
        <w:t>ανάθεσης</w:t>
      </w:r>
      <w:r w:rsidR="00FE0FE4">
        <w:rPr>
          <w:rFonts w:ascii="Arial" w:hAnsi="Arial" w:cs="Arial"/>
          <w:smallCaps w:val="0"/>
          <w:kern w:val="0"/>
          <w:szCs w:val="22"/>
        </w:rPr>
        <w:t xml:space="preserve"> </w:t>
      </w:r>
    </w:p>
    <w:p w:rsidR="00FD089A" w:rsidRPr="00115777" w:rsidRDefault="00FD089A" w:rsidP="009C64BB">
      <w:pPr>
        <w:suppressAutoHyphens w:val="0"/>
        <w:overflowPunct/>
        <w:autoSpaceDE/>
        <w:autoSpaceDN/>
        <w:adjustRightInd/>
        <w:spacing w:after="0" w:line="240" w:lineRule="exact"/>
        <w:ind w:left="284" w:hanging="284"/>
        <w:jc w:val="both"/>
        <w:textAlignment w:val="auto"/>
        <w:rPr>
          <w:rFonts w:ascii="Arial" w:hAnsi="Arial" w:cs="Arial"/>
          <w:smallCaps w:val="0"/>
          <w:kern w:val="0"/>
          <w:szCs w:val="22"/>
        </w:rPr>
      </w:pPr>
      <w:r>
        <w:rPr>
          <w:rFonts w:ascii="Arial" w:hAnsi="Arial" w:cs="Arial"/>
          <w:smallCaps w:val="0"/>
          <w:kern w:val="0"/>
          <w:szCs w:val="22"/>
        </w:rPr>
        <w:t>γ</w:t>
      </w:r>
      <w:r w:rsidR="0033191C">
        <w:rPr>
          <w:rFonts w:ascii="Arial" w:hAnsi="Arial" w:cs="Arial"/>
          <w:smallCaps w:val="0"/>
          <w:kern w:val="0"/>
          <w:szCs w:val="22"/>
        </w:rPr>
        <w:t>)</w:t>
      </w:r>
      <w:r w:rsidR="00FE0FE4">
        <w:rPr>
          <w:rFonts w:ascii="Arial" w:hAnsi="Arial" w:cs="Arial"/>
          <w:smallCaps w:val="0"/>
          <w:kern w:val="0"/>
          <w:szCs w:val="22"/>
        </w:rPr>
        <w:t xml:space="preserve"> </w:t>
      </w:r>
      <w:r w:rsidRPr="00FD089A">
        <w:rPr>
          <w:rFonts w:ascii="Arial" w:hAnsi="Arial" w:cs="Arial"/>
          <w:smallCaps w:val="0"/>
          <w:kern w:val="0"/>
          <w:szCs w:val="22"/>
        </w:rPr>
        <w:t>Η προσφορά του αναδόχου συμπεριλαμβανομέν</w:t>
      </w:r>
      <w:r w:rsidR="003559CB">
        <w:rPr>
          <w:rFonts w:ascii="Arial" w:hAnsi="Arial" w:cs="Arial"/>
          <w:smallCaps w:val="0"/>
          <w:kern w:val="0"/>
          <w:szCs w:val="22"/>
        </w:rPr>
        <w:t xml:space="preserve">ων και των αποδεικτικών μέσων </w:t>
      </w:r>
    </w:p>
    <w:p w:rsidR="00411967" w:rsidRDefault="00FD089A" w:rsidP="009C64BB">
      <w:pPr>
        <w:suppressAutoHyphens w:val="0"/>
        <w:overflowPunct/>
        <w:autoSpaceDE/>
        <w:autoSpaceDN/>
        <w:adjustRightInd/>
        <w:spacing w:after="0" w:line="240" w:lineRule="exact"/>
        <w:jc w:val="both"/>
        <w:textAlignment w:val="auto"/>
        <w:rPr>
          <w:rFonts w:ascii="Arial" w:hAnsi="Arial" w:cs="Arial"/>
          <w:smallCaps w:val="0"/>
          <w:kern w:val="0"/>
          <w:szCs w:val="22"/>
        </w:rPr>
      </w:pPr>
      <w:r w:rsidRPr="00411967">
        <w:rPr>
          <w:rFonts w:ascii="Arial" w:hAnsi="Arial" w:cs="Arial"/>
          <w:smallCaps w:val="0"/>
          <w:kern w:val="0"/>
          <w:szCs w:val="22"/>
        </w:rPr>
        <w:t>δ</w:t>
      </w:r>
      <w:r w:rsidR="00115777" w:rsidRPr="00411967">
        <w:rPr>
          <w:rFonts w:ascii="Arial" w:hAnsi="Arial" w:cs="Arial"/>
          <w:smallCaps w:val="0"/>
          <w:kern w:val="0"/>
          <w:szCs w:val="22"/>
        </w:rPr>
        <w:t xml:space="preserve">) </w:t>
      </w:r>
      <w:r w:rsidR="00D6148F">
        <w:rPr>
          <w:rFonts w:ascii="Arial" w:hAnsi="Arial" w:cs="Arial"/>
          <w:smallCaps w:val="0"/>
          <w:kern w:val="0"/>
          <w:szCs w:val="22"/>
        </w:rPr>
        <w:t>η</w:t>
      </w:r>
      <w:r w:rsidR="00115777" w:rsidRPr="00411967">
        <w:rPr>
          <w:rFonts w:ascii="Arial" w:hAnsi="Arial" w:cs="Arial"/>
          <w:smallCaps w:val="0"/>
          <w:kern w:val="0"/>
          <w:szCs w:val="22"/>
        </w:rPr>
        <w:t xml:space="preserve"> Μελέτη, η οποία αποτελείται από τα εξής</w:t>
      </w:r>
      <w:r w:rsidR="00411967" w:rsidRPr="00411967">
        <w:rPr>
          <w:rFonts w:ascii="Arial" w:hAnsi="Arial" w:cs="Arial"/>
          <w:smallCaps w:val="0"/>
          <w:kern w:val="0"/>
          <w:szCs w:val="22"/>
        </w:rPr>
        <w:t>:</w:t>
      </w:r>
      <w:r w:rsidR="00115777" w:rsidRPr="00411967">
        <w:rPr>
          <w:rFonts w:ascii="Arial" w:hAnsi="Arial" w:cs="Arial"/>
          <w:smallCaps w:val="0"/>
          <w:kern w:val="0"/>
          <w:szCs w:val="22"/>
        </w:rPr>
        <w:t xml:space="preserve"> </w:t>
      </w:r>
    </w:p>
    <w:p w:rsidR="00115777" w:rsidRPr="00411967" w:rsidRDefault="00115777" w:rsidP="009C64BB">
      <w:pPr>
        <w:pStyle w:val="ae"/>
        <w:numPr>
          <w:ilvl w:val="0"/>
          <w:numId w:val="8"/>
        </w:numPr>
        <w:suppressAutoHyphens w:val="0"/>
        <w:overflowPunct/>
        <w:autoSpaceDE/>
        <w:autoSpaceDN/>
        <w:adjustRightInd/>
        <w:spacing w:after="0" w:line="240" w:lineRule="exact"/>
        <w:ind w:left="567" w:hanging="283"/>
        <w:jc w:val="both"/>
        <w:textAlignment w:val="auto"/>
        <w:rPr>
          <w:rFonts w:ascii="Arial" w:hAnsi="Arial" w:cs="Arial"/>
          <w:smallCaps w:val="0"/>
          <w:kern w:val="0"/>
          <w:szCs w:val="22"/>
        </w:rPr>
      </w:pPr>
      <w:r w:rsidRPr="00411967">
        <w:rPr>
          <w:rFonts w:ascii="Arial" w:hAnsi="Arial" w:cs="Arial"/>
          <w:smallCaps w:val="0"/>
          <w:kern w:val="0"/>
          <w:szCs w:val="22"/>
        </w:rPr>
        <w:t>Τεχνική έκθεση</w:t>
      </w:r>
    </w:p>
    <w:p w:rsidR="00115777" w:rsidRPr="004D7163" w:rsidRDefault="00115777" w:rsidP="009C64BB">
      <w:pPr>
        <w:numPr>
          <w:ilvl w:val="0"/>
          <w:numId w:val="5"/>
        </w:numPr>
        <w:suppressAutoHyphens w:val="0"/>
        <w:overflowPunct/>
        <w:autoSpaceDE/>
        <w:autoSpaceDN/>
        <w:adjustRightInd/>
        <w:spacing w:after="0" w:line="240" w:lineRule="exact"/>
        <w:ind w:left="567" w:hanging="283"/>
        <w:jc w:val="both"/>
        <w:textAlignment w:val="auto"/>
        <w:rPr>
          <w:rFonts w:ascii="Arial" w:hAnsi="Arial" w:cs="Arial"/>
          <w:smallCaps w:val="0"/>
          <w:kern w:val="0"/>
          <w:szCs w:val="22"/>
        </w:rPr>
      </w:pPr>
      <w:r w:rsidRPr="004D7163">
        <w:rPr>
          <w:rFonts w:ascii="Arial" w:hAnsi="Arial" w:cs="Arial"/>
          <w:smallCaps w:val="0"/>
          <w:kern w:val="0"/>
          <w:szCs w:val="22"/>
        </w:rPr>
        <w:t xml:space="preserve">Ενδεικτικός Προϋπολογισμός  </w:t>
      </w:r>
    </w:p>
    <w:p w:rsidR="00115777" w:rsidRPr="004D7163" w:rsidRDefault="00115777" w:rsidP="009C64BB">
      <w:pPr>
        <w:numPr>
          <w:ilvl w:val="0"/>
          <w:numId w:val="5"/>
        </w:numPr>
        <w:suppressAutoHyphens w:val="0"/>
        <w:overflowPunct/>
        <w:autoSpaceDE/>
        <w:autoSpaceDN/>
        <w:adjustRightInd/>
        <w:spacing w:after="0" w:line="240" w:lineRule="exact"/>
        <w:ind w:left="567" w:hanging="283"/>
        <w:jc w:val="both"/>
        <w:textAlignment w:val="auto"/>
        <w:rPr>
          <w:rFonts w:ascii="Arial" w:hAnsi="Arial" w:cs="Arial"/>
          <w:smallCaps w:val="0"/>
          <w:kern w:val="0"/>
          <w:szCs w:val="22"/>
        </w:rPr>
      </w:pPr>
      <w:r w:rsidRPr="004D7163">
        <w:rPr>
          <w:rFonts w:ascii="Arial" w:hAnsi="Arial" w:cs="Arial"/>
          <w:smallCaps w:val="0"/>
          <w:kern w:val="0"/>
          <w:szCs w:val="22"/>
        </w:rPr>
        <w:t>Τεχνικές  προδιαγραφές</w:t>
      </w:r>
    </w:p>
    <w:p w:rsidR="00115777" w:rsidRPr="004D7163" w:rsidRDefault="00115777" w:rsidP="009C64BB">
      <w:pPr>
        <w:numPr>
          <w:ilvl w:val="0"/>
          <w:numId w:val="5"/>
        </w:numPr>
        <w:suppressAutoHyphens w:val="0"/>
        <w:overflowPunct/>
        <w:autoSpaceDE/>
        <w:autoSpaceDN/>
        <w:adjustRightInd/>
        <w:spacing w:after="0" w:line="240" w:lineRule="exact"/>
        <w:ind w:left="567" w:hanging="283"/>
        <w:jc w:val="both"/>
        <w:textAlignment w:val="auto"/>
        <w:rPr>
          <w:rFonts w:ascii="Arial" w:hAnsi="Arial" w:cs="Arial"/>
          <w:smallCaps w:val="0"/>
          <w:kern w:val="0"/>
          <w:szCs w:val="22"/>
        </w:rPr>
      </w:pPr>
      <w:r w:rsidRPr="004D7163">
        <w:rPr>
          <w:rFonts w:ascii="Arial" w:hAnsi="Arial" w:cs="Arial"/>
          <w:smallCaps w:val="0"/>
          <w:kern w:val="0"/>
          <w:szCs w:val="22"/>
        </w:rPr>
        <w:t>Συγγραφή υποχρεώσεων</w:t>
      </w:r>
    </w:p>
    <w:p w:rsidR="0011394B" w:rsidRPr="00C458B5" w:rsidRDefault="0033191C" w:rsidP="009C64BB">
      <w:pPr>
        <w:numPr>
          <w:ilvl w:val="0"/>
          <w:numId w:val="5"/>
        </w:numPr>
        <w:suppressAutoHyphens w:val="0"/>
        <w:overflowPunct/>
        <w:autoSpaceDE/>
        <w:autoSpaceDN/>
        <w:adjustRightInd/>
        <w:spacing w:after="0" w:line="240" w:lineRule="exact"/>
        <w:ind w:left="567" w:hanging="283"/>
        <w:jc w:val="both"/>
        <w:textAlignment w:val="auto"/>
        <w:rPr>
          <w:rFonts w:ascii="Arial" w:hAnsi="Arial" w:cs="Arial"/>
          <w:smallCaps w:val="0"/>
          <w:kern w:val="0"/>
          <w:szCs w:val="22"/>
        </w:rPr>
      </w:pPr>
      <w:r>
        <w:rPr>
          <w:rFonts w:ascii="Arial" w:hAnsi="Arial" w:cs="Arial"/>
          <w:smallCaps w:val="0"/>
          <w:kern w:val="0"/>
          <w:szCs w:val="22"/>
        </w:rPr>
        <w:t xml:space="preserve">Έντυπο οικονομικής </w:t>
      </w:r>
      <w:r w:rsidR="00115777" w:rsidRPr="008D3F8D">
        <w:rPr>
          <w:rFonts w:ascii="Arial" w:hAnsi="Arial" w:cs="Arial"/>
          <w:smallCaps w:val="0"/>
          <w:kern w:val="0"/>
          <w:szCs w:val="22"/>
        </w:rPr>
        <w:t>προσφοράς</w:t>
      </w:r>
    </w:p>
    <w:p w:rsidR="00F122FF" w:rsidRPr="00B01F79" w:rsidRDefault="00F122FF" w:rsidP="009C64BB">
      <w:pPr>
        <w:suppressAutoHyphens w:val="0"/>
        <w:overflowPunct/>
        <w:autoSpaceDE/>
        <w:autoSpaceDN/>
        <w:adjustRightInd/>
        <w:spacing w:after="0" w:line="240" w:lineRule="exact"/>
        <w:jc w:val="both"/>
        <w:textAlignment w:val="auto"/>
        <w:rPr>
          <w:rFonts w:ascii="Arial" w:hAnsi="Arial" w:cs="Arial"/>
          <w:smallCaps w:val="0"/>
          <w:kern w:val="0"/>
          <w:szCs w:val="22"/>
        </w:rPr>
      </w:pPr>
    </w:p>
    <w:p w:rsidR="00EC6345" w:rsidRPr="00E82A09" w:rsidRDefault="00CB1B17" w:rsidP="00FE0FE4">
      <w:pPr>
        <w:spacing w:line="240" w:lineRule="exact"/>
        <w:ind w:left="284"/>
        <w:rPr>
          <w:rFonts w:ascii="Arial" w:hAnsi="Arial" w:cs="Arial"/>
          <w:b/>
          <w:szCs w:val="22"/>
          <w:vertAlign w:val="superscript"/>
        </w:rPr>
      </w:pPr>
      <w:r w:rsidRPr="00CB1B17">
        <w:rPr>
          <w:rFonts w:ascii="Arial" w:hAnsi="Arial" w:cs="Arial"/>
          <w:b/>
          <w:smallCaps w:val="0"/>
          <w:kern w:val="0"/>
          <w:szCs w:val="22"/>
        </w:rPr>
        <w:t xml:space="preserve">Άρθρο </w:t>
      </w:r>
      <w:r w:rsidR="001B4462" w:rsidRPr="00B01F79">
        <w:rPr>
          <w:rFonts w:ascii="Arial" w:hAnsi="Arial" w:cs="Arial"/>
          <w:b/>
          <w:szCs w:val="22"/>
        </w:rPr>
        <w:t>3</w:t>
      </w:r>
      <w:r w:rsidR="001B4462" w:rsidRPr="00B01F79">
        <w:rPr>
          <w:rFonts w:ascii="Arial" w:hAnsi="Arial" w:cs="Arial"/>
          <w:b/>
          <w:szCs w:val="22"/>
          <w:vertAlign w:val="superscript"/>
        </w:rPr>
        <w:t>ο</w:t>
      </w:r>
      <w:r w:rsidR="00E82A09">
        <w:rPr>
          <w:rFonts w:ascii="Arial" w:hAnsi="Arial" w:cs="Arial"/>
          <w:b/>
          <w:szCs w:val="22"/>
          <w:vertAlign w:val="superscript"/>
        </w:rPr>
        <w:t xml:space="preserve"> </w:t>
      </w:r>
      <w:r w:rsidR="00E82A09">
        <w:rPr>
          <w:rFonts w:ascii="Arial" w:hAnsi="Arial" w:cs="Arial"/>
          <w:b/>
          <w:smallCaps w:val="0"/>
          <w:kern w:val="0"/>
          <w:szCs w:val="22"/>
        </w:rPr>
        <w:t xml:space="preserve">- </w:t>
      </w:r>
      <w:r w:rsidR="00EC6345" w:rsidRPr="00EC6345">
        <w:rPr>
          <w:rFonts w:ascii="Arial" w:hAnsi="Arial" w:cs="Arial"/>
          <w:b/>
          <w:smallCaps w:val="0"/>
          <w:kern w:val="0"/>
          <w:szCs w:val="22"/>
        </w:rPr>
        <w:t>ΤΙΜΗ ΜΟΝΑΔΟΣ</w:t>
      </w:r>
    </w:p>
    <w:p w:rsidR="00EC6345" w:rsidRPr="00EC6345" w:rsidRDefault="00FE0FE4" w:rsidP="009C64BB">
      <w:pPr>
        <w:suppressAutoHyphens w:val="0"/>
        <w:overflowPunct/>
        <w:autoSpaceDE/>
        <w:autoSpaceDN/>
        <w:adjustRightInd/>
        <w:spacing w:after="0" w:line="240" w:lineRule="exact"/>
        <w:jc w:val="both"/>
        <w:textAlignment w:val="auto"/>
        <w:rPr>
          <w:rFonts w:ascii="Arial" w:hAnsi="Arial" w:cs="Arial"/>
          <w:smallCaps w:val="0"/>
          <w:kern w:val="0"/>
          <w:szCs w:val="22"/>
        </w:rPr>
      </w:pPr>
      <w:r>
        <w:rPr>
          <w:rFonts w:ascii="Arial" w:hAnsi="Arial" w:cs="Arial"/>
          <w:smallCaps w:val="0"/>
          <w:kern w:val="0"/>
          <w:szCs w:val="22"/>
        </w:rPr>
        <w:t xml:space="preserve">   </w:t>
      </w:r>
      <w:r w:rsidR="00EC6345" w:rsidRPr="00EC6345">
        <w:rPr>
          <w:rFonts w:ascii="Arial" w:hAnsi="Arial" w:cs="Arial"/>
          <w:smallCaps w:val="0"/>
          <w:kern w:val="0"/>
          <w:szCs w:val="22"/>
        </w:rPr>
        <w:t>Η τιμή της προσφοράς (</w:t>
      </w:r>
      <w:r w:rsidR="00EC6345">
        <w:rPr>
          <w:rFonts w:ascii="Arial" w:hAnsi="Arial" w:cs="Arial"/>
          <w:smallCaps w:val="0"/>
          <w:kern w:val="0"/>
          <w:szCs w:val="22"/>
        </w:rPr>
        <w:t xml:space="preserve">τιμή </w:t>
      </w:r>
      <w:r w:rsidR="00544D23">
        <w:rPr>
          <w:rFonts w:ascii="Arial" w:hAnsi="Arial" w:cs="Arial"/>
          <w:smallCaps w:val="0"/>
          <w:kern w:val="0"/>
          <w:szCs w:val="22"/>
        </w:rPr>
        <w:t>μονάδας</w:t>
      </w:r>
      <w:r w:rsidR="00EC6345">
        <w:rPr>
          <w:rFonts w:ascii="Arial" w:hAnsi="Arial" w:cs="Arial"/>
          <w:smallCaps w:val="0"/>
          <w:kern w:val="0"/>
          <w:szCs w:val="22"/>
        </w:rPr>
        <w:t xml:space="preserve"> ή ποσοστό έκπτωσης</w:t>
      </w:r>
      <w:r w:rsidR="00EC6345" w:rsidRPr="00EC6345">
        <w:rPr>
          <w:rFonts w:ascii="Arial" w:hAnsi="Arial" w:cs="Arial"/>
          <w:smallCaps w:val="0"/>
          <w:kern w:val="0"/>
          <w:szCs w:val="22"/>
        </w:rPr>
        <w:t>) θα είναι σταθερή και αμετάβλητη κατά τη διάρκεια υλοποίησης της προμήθειας και για κανένα λόγο και σε καμία αναθεώρηση δεν υπόκειται.</w:t>
      </w:r>
    </w:p>
    <w:p w:rsidR="00EC6345" w:rsidRPr="00EC6345" w:rsidRDefault="00FE0FE4" w:rsidP="009C64BB">
      <w:pPr>
        <w:suppressAutoHyphens w:val="0"/>
        <w:overflowPunct/>
        <w:autoSpaceDE/>
        <w:autoSpaceDN/>
        <w:adjustRightInd/>
        <w:spacing w:after="0" w:line="240" w:lineRule="exact"/>
        <w:jc w:val="both"/>
        <w:textAlignment w:val="auto"/>
        <w:rPr>
          <w:rFonts w:ascii="Arial" w:hAnsi="Arial" w:cs="Arial"/>
          <w:smallCaps w:val="0"/>
          <w:kern w:val="0"/>
          <w:szCs w:val="22"/>
        </w:rPr>
      </w:pPr>
      <w:r>
        <w:rPr>
          <w:rFonts w:ascii="Arial" w:hAnsi="Arial" w:cs="Arial"/>
          <w:smallCaps w:val="0"/>
          <w:kern w:val="0"/>
          <w:szCs w:val="22"/>
        </w:rPr>
        <w:t xml:space="preserve">  </w:t>
      </w:r>
      <w:r w:rsidR="00EC6345" w:rsidRPr="00EC6345">
        <w:rPr>
          <w:rFonts w:ascii="Arial" w:hAnsi="Arial" w:cs="Arial"/>
          <w:smallCaps w:val="0"/>
          <w:kern w:val="0"/>
          <w:szCs w:val="22"/>
        </w:rPr>
        <w:t xml:space="preserve">Σε κάθε τιμή περιλαμβάνεται το κόστος της προμήθειας, το κόστος φορτοεκφόρτωσης των ειδών και η </w:t>
      </w:r>
      <w:r w:rsidR="00EC6345">
        <w:rPr>
          <w:rFonts w:ascii="Arial" w:hAnsi="Arial" w:cs="Arial"/>
          <w:smallCaps w:val="0"/>
          <w:kern w:val="0"/>
          <w:szCs w:val="22"/>
        </w:rPr>
        <w:t>προσκόμισή τους στους χώρους της αναθέτουσας αρχής</w:t>
      </w:r>
      <w:r w:rsidR="00EC6345" w:rsidRPr="00EC6345">
        <w:rPr>
          <w:rFonts w:ascii="Arial" w:hAnsi="Arial" w:cs="Arial"/>
          <w:smallCaps w:val="0"/>
          <w:kern w:val="0"/>
          <w:szCs w:val="22"/>
        </w:rPr>
        <w:t>, καθώς και κάθε νόμιμη κράτηση.</w:t>
      </w:r>
    </w:p>
    <w:p w:rsidR="00EC6345" w:rsidRDefault="00FE0FE4" w:rsidP="00615786">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EC6345" w:rsidRPr="00EC6345">
        <w:rPr>
          <w:rFonts w:ascii="Arial" w:hAnsi="Arial" w:cs="Arial"/>
          <w:smallCaps w:val="0"/>
          <w:kern w:val="0"/>
          <w:szCs w:val="22"/>
        </w:rPr>
        <w:t xml:space="preserve">Η πληρωμή του αναδόχου θα γίνεται τμηματικά από τον κάθε φορέα υλοποίησης </w:t>
      </w:r>
      <w:r w:rsidR="00D6148F">
        <w:rPr>
          <w:rFonts w:ascii="Arial" w:hAnsi="Arial" w:cs="Arial"/>
          <w:smallCaps w:val="0"/>
          <w:kern w:val="0"/>
          <w:szCs w:val="22"/>
        </w:rPr>
        <w:t>,</w:t>
      </w:r>
      <w:r w:rsidR="00EC6345" w:rsidRPr="00EC6345">
        <w:rPr>
          <w:rFonts w:ascii="Arial" w:hAnsi="Arial" w:cs="Arial"/>
          <w:smallCaps w:val="0"/>
          <w:kern w:val="0"/>
          <w:szCs w:val="22"/>
        </w:rPr>
        <w:t>μετά την έκδοση των σχετικών τιμολογίων και την βεβαίωση παραλαβής των ειδών, εφόσον δεν διαπιστώθηκε καμιά απόκλιση ως προς την ποιότητα και την ποσότητα των προμηθευομένων ειδών.</w:t>
      </w:r>
    </w:p>
    <w:p w:rsidR="00F122FF" w:rsidRDefault="00F122FF" w:rsidP="00615786">
      <w:pPr>
        <w:suppressAutoHyphens w:val="0"/>
        <w:overflowPunct/>
        <w:autoSpaceDE/>
        <w:autoSpaceDN/>
        <w:adjustRightInd/>
        <w:spacing w:after="0" w:line="240" w:lineRule="auto"/>
        <w:jc w:val="both"/>
        <w:textAlignment w:val="auto"/>
        <w:rPr>
          <w:rFonts w:ascii="Arial" w:hAnsi="Arial" w:cs="Arial"/>
          <w:smallCaps w:val="0"/>
          <w:kern w:val="0"/>
          <w:szCs w:val="22"/>
        </w:rPr>
      </w:pPr>
    </w:p>
    <w:p w:rsidR="004234C5" w:rsidRDefault="00FE0FE4" w:rsidP="00FE0FE4">
      <w:pPr>
        <w:suppressAutoHyphens w:val="0"/>
        <w:overflowPunct/>
        <w:autoSpaceDE/>
        <w:autoSpaceDN/>
        <w:adjustRightInd/>
        <w:spacing w:after="0" w:line="240" w:lineRule="auto"/>
        <w:textAlignment w:val="auto"/>
        <w:rPr>
          <w:rFonts w:ascii="Arial" w:hAnsi="Arial" w:cs="Arial"/>
          <w:b/>
          <w:bCs/>
          <w:smallCaps w:val="0"/>
          <w:kern w:val="0"/>
          <w:szCs w:val="22"/>
        </w:rPr>
      </w:pPr>
      <w:r>
        <w:rPr>
          <w:rFonts w:ascii="Arial" w:hAnsi="Arial" w:cs="Arial"/>
          <w:b/>
          <w:bCs/>
          <w:smallCaps w:val="0"/>
          <w:kern w:val="0"/>
          <w:szCs w:val="22"/>
        </w:rPr>
        <w:t xml:space="preserve">  </w:t>
      </w:r>
      <w:r w:rsidR="00F36BC0" w:rsidRPr="00F36BC0">
        <w:rPr>
          <w:rFonts w:ascii="Arial" w:hAnsi="Arial" w:cs="Arial"/>
          <w:b/>
          <w:bCs/>
          <w:smallCaps w:val="0"/>
          <w:kern w:val="0"/>
          <w:szCs w:val="22"/>
        </w:rPr>
        <w:t>Άρθρο 4</w:t>
      </w:r>
      <w:r w:rsidR="00F36BC0" w:rsidRPr="00F36BC0">
        <w:rPr>
          <w:rFonts w:ascii="Arial" w:hAnsi="Arial" w:cs="Arial"/>
          <w:b/>
          <w:bCs/>
          <w:smallCaps w:val="0"/>
          <w:kern w:val="0"/>
          <w:szCs w:val="22"/>
          <w:vertAlign w:val="superscript"/>
        </w:rPr>
        <w:t>ο</w:t>
      </w:r>
      <w:r w:rsidR="00F36BC0">
        <w:rPr>
          <w:rFonts w:ascii="Arial" w:hAnsi="Arial" w:cs="Arial"/>
          <w:b/>
          <w:bCs/>
          <w:smallCaps w:val="0"/>
          <w:kern w:val="0"/>
          <w:szCs w:val="22"/>
        </w:rPr>
        <w:t xml:space="preserve">  </w:t>
      </w:r>
      <w:r w:rsidR="004234C5">
        <w:rPr>
          <w:rFonts w:ascii="Arial" w:hAnsi="Arial" w:cs="Arial"/>
          <w:b/>
          <w:bCs/>
          <w:smallCaps w:val="0"/>
          <w:kern w:val="0"/>
          <w:szCs w:val="22"/>
        </w:rPr>
        <w:t xml:space="preserve">- </w:t>
      </w:r>
      <w:r w:rsidR="00F36BC0">
        <w:rPr>
          <w:rFonts w:ascii="Arial" w:hAnsi="Arial" w:cs="Arial"/>
          <w:b/>
          <w:bCs/>
          <w:smallCaps w:val="0"/>
          <w:kern w:val="0"/>
          <w:szCs w:val="22"/>
        </w:rPr>
        <w:t>ΠΡΟΫ</w:t>
      </w:r>
      <w:r w:rsidR="004234C5">
        <w:rPr>
          <w:rFonts w:ascii="Arial" w:hAnsi="Arial" w:cs="Arial"/>
          <w:b/>
          <w:bCs/>
          <w:smallCaps w:val="0"/>
          <w:kern w:val="0"/>
          <w:szCs w:val="22"/>
        </w:rPr>
        <w:t>ΠΟΘΕΣΕΙΣ</w:t>
      </w:r>
      <w:r w:rsidR="00F36BC0" w:rsidRPr="00F36BC0">
        <w:rPr>
          <w:rFonts w:ascii="Arial" w:hAnsi="Arial" w:cs="Arial"/>
          <w:b/>
          <w:bCs/>
          <w:smallCaps w:val="0"/>
          <w:kern w:val="0"/>
          <w:szCs w:val="22"/>
        </w:rPr>
        <w:t xml:space="preserve"> ΣΥΜΜΕΤΟΧΗΣ</w:t>
      </w:r>
    </w:p>
    <w:p w:rsidR="002E6A68" w:rsidRDefault="002E6A68" w:rsidP="00A33C2E">
      <w:pPr>
        <w:suppressAutoHyphens w:val="0"/>
        <w:overflowPunct/>
        <w:autoSpaceDE/>
        <w:autoSpaceDN/>
        <w:adjustRightInd/>
        <w:spacing w:after="0" w:line="240" w:lineRule="auto"/>
        <w:jc w:val="center"/>
        <w:textAlignment w:val="auto"/>
        <w:rPr>
          <w:rFonts w:ascii="Arial" w:hAnsi="Arial" w:cs="Arial"/>
          <w:b/>
          <w:bCs/>
          <w:smallCaps w:val="0"/>
          <w:kern w:val="0"/>
          <w:szCs w:val="22"/>
        </w:rPr>
      </w:pPr>
    </w:p>
    <w:p w:rsidR="004234C5" w:rsidRDefault="00FE0FE4" w:rsidP="004234C5">
      <w:pPr>
        <w:widowControl w:val="0"/>
        <w:suppressAutoHyphens w:val="0"/>
        <w:overflowPunct/>
        <w:autoSpaceDE/>
        <w:autoSpaceDN/>
        <w:adjustRightInd/>
        <w:spacing w:after="0" w:line="240" w:lineRule="auto"/>
        <w:jc w:val="both"/>
        <w:textAlignment w:val="auto"/>
        <w:rPr>
          <w:rFonts w:ascii="Arial" w:hAnsi="Arial" w:cs="Arial"/>
          <w:smallCaps w:val="0"/>
          <w:kern w:val="0"/>
          <w:szCs w:val="22"/>
          <w:lang w:eastAsia="en-US"/>
        </w:rPr>
      </w:pPr>
      <w:r>
        <w:rPr>
          <w:rFonts w:ascii="Arial" w:hAnsi="Arial" w:cs="Arial"/>
          <w:smallCaps w:val="0"/>
          <w:kern w:val="0"/>
          <w:szCs w:val="22"/>
          <w:lang w:bidi="el-GR"/>
        </w:rPr>
        <w:t xml:space="preserve">   </w:t>
      </w:r>
      <w:r w:rsidR="004234C5" w:rsidRPr="008A33B9">
        <w:rPr>
          <w:rFonts w:ascii="Arial" w:hAnsi="Arial" w:cs="Arial"/>
          <w:smallCaps w:val="0"/>
          <w:kern w:val="0"/>
          <w:szCs w:val="22"/>
          <w:lang w:bidi="el-GR"/>
        </w:rPr>
        <w:t xml:space="preserve">Οι οικονομικοί φορείς μπορούν να υποβάλλουν προσφορά </w:t>
      </w:r>
      <w:r w:rsidR="004234C5" w:rsidRPr="00F238CD">
        <w:rPr>
          <w:rFonts w:ascii="Arial" w:hAnsi="Arial" w:cs="Arial"/>
          <w:smallCaps w:val="0"/>
          <w:kern w:val="0"/>
          <w:szCs w:val="22"/>
          <w:lang w:bidi="el-GR"/>
        </w:rPr>
        <w:t>για</w:t>
      </w:r>
      <w:r w:rsidR="00D178C9">
        <w:rPr>
          <w:rFonts w:ascii="Arial" w:hAnsi="Arial" w:cs="Arial"/>
          <w:smallCaps w:val="0"/>
          <w:kern w:val="0"/>
          <w:szCs w:val="22"/>
          <w:lang w:bidi="el-GR"/>
        </w:rPr>
        <w:t xml:space="preserve"> </w:t>
      </w:r>
      <w:r w:rsidR="00D178C9">
        <w:rPr>
          <w:rFonts w:ascii="Arial" w:hAnsi="Arial" w:cs="Arial"/>
          <w:smallCaps w:val="0"/>
          <w:color w:val="000000"/>
          <w:kern w:val="0"/>
          <w:szCs w:val="22"/>
          <w:shd w:val="clear" w:color="auto" w:fill="FFFFFF"/>
        </w:rPr>
        <w:t xml:space="preserve">μία ή περισσότερες </w:t>
      </w:r>
      <w:r w:rsidR="004234C5" w:rsidRPr="00F238CD">
        <w:rPr>
          <w:rFonts w:ascii="Arial" w:hAnsi="Arial" w:cs="Arial"/>
          <w:smallCaps w:val="0"/>
          <w:color w:val="000000"/>
          <w:kern w:val="0"/>
          <w:szCs w:val="22"/>
          <w:shd w:val="clear" w:color="auto" w:fill="FFFFFF"/>
        </w:rPr>
        <w:t>ομάδες</w:t>
      </w:r>
      <w:r>
        <w:rPr>
          <w:rFonts w:ascii="Arial" w:hAnsi="Arial" w:cs="Arial"/>
          <w:smallCaps w:val="0"/>
          <w:color w:val="000000"/>
          <w:kern w:val="0"/>
          <w:szCs w:val="22"/>
          <w:shd w:val="clear" w:color="auto" w:fill="FFFFFF"/>
        </w:rPr>
        <w:t>,</w:t>
      </w:r>
      <w:r w:rsidR="004234C5" w:rsidRPr="00F238CD">
        <w:rPr>
          <w:rFonts w:ascii="Arial" w:hAnsi="Arial" w:cs="Arial"/>
          <w:smallCaps w:val="0"/>
          <w:color w:val="000000"/>
          <w:kern w:val="0"/>
          <w:szCs w:val="22"/>
          <w:shd w:val="clear" w:color="auto" w:fill="FFFFFF"/>
        </w:rPr>
        <w:t xml:space="preserve">  ή για το σύνολο των ομάδων της προμήθεια</w:t>
      </w:r>
      <w:r w:rsidR="004234C5">
        <w:rPr>
          <w:rFonts w:ascii="Arial" w:hAnsi="Arial" w:cs="Arial"/>
          <w:smallCaps w:val="0"/>
          <w:color w:val="000000"/>
          <w:kern w:val="0"/>
          <w:szCs w:val="22"/>
          <w:shd w:val="clear" w:color="auto" w:fill="FFFFFF"/>
        </w:rPr>
        <w:t>ς</w:t>
      </w:r>
      <w:r w:rsidR="004234C5" w:rsidRPr="00F238CD">
        <w:rPr>
          <w:rFonts w:ascii="Arial" w:hAnsi="Arial" w:cs="Arial"/>
          <w:smallCaps w:val="0"/>
          <w:color w:val="000000"/>
          <w:kern w:val="0"/>
          <w:szCs w:val="22"/>
          <w:shd w:val="clear" w:color="auto" w:fill="FFFFFF"/>
        </w:rPr>
        <w:t>, (</w:t>
      </w:r>
      <w:r w:rsidR="004234C5" w:rsidRPr="00F238CD">
        <w:rPr>
          <w:rFonts w:ascii="Arial" w:hAnsi="Arial" w:cs="Arial"/>
          <w:smallCaps w:val="0"/>
          <w:kern w:val="0"/>
          <w:szCs w:val="22"/>
          <w:lang w:bidi="el-GR"/>
        </w:rPr>
        <w:t xml:space="preserve">χωρίς περιορισμό </w:t>
      </w:r>
      <w:r w:rsidR="0062205E">
        <w:rPr>
          <w:rFonts w:ascii="Arial" w:hAnsi="Arial" w:cs="Arial"/>
          <w:smallCaps w:val="0"/>
          <w:kern w:val="0"/>
          <w:szCs w:val="22"/>
          <w:lang w:bidi="el-GR"/>
        </w:rPr>
        <w:t>στις ομάδες</w:t>
      </w:r>
      <w:r w:rsidR="004234C5" w:rsidRPr="00F238CD">
        <w:rPr>
          <w:rFonts w:ascii="Arial" w:hAnsi="Arial" w:cs="Arial"/>
          <w:smallCaps w:val="0"/>
          <w:kern w:val="0"/>
          <w:szCs w:val="22"/>
          <w:lang w:bidi="el-GR"/>
        </w:rPr>
        <w:t xml:space="preserve"> που μπορεί να ανατεθούν σε έναν </w:t>
      </w:r>
      <w:r w:rsidR="0062205E">
        <w:rPr>
          <w:rFonts w:ascii="Arial" w:hAnsi="Arial" w:cs="Arial"/>
          <w:smallCaps w:val="0"/>
          <w:kern w:val="0"/>
          <w:szCs w:val="22"/>
          <w:lang w:bidi="el-GR"/>
        </w:rPr>
        <w:t>συμμετέχοντα</w:t>
      </w:r>
      <w:r w:rsidR="004234C5" w:rsidRPr="00F238CD">
        <w:rPr>
          <w:rFonts w:ascii="Arial" w:hAnsi="Arial" w:cs="Arial"/>
          <w:smallCaps w:val="0"/>
          <w:kern w:val="0"/>
          <w:szCs w:val="22"/>
          <w:lang w:bidi="el-GR"/>
        </w:rPr>
        <w:t xml:space="preserve">), υπό την προϋπόθεση ότι </w:t>
      </w:r>
      <w:r w:rsidR="0062205E">
        <w:rPr>
          <w:rFonts w:ascii="Arial" w:hAnsi="Arial" w:cs="Arial"/>
          <w:smallCaps w:val="0"/>
          <w:kern w:val="0"/>
          <w:szCs w:val="22"/>
          <w:lang w:bidi="el-GR"/>
        </w:rPr>
        <w:t>η</w:t>
      </w:r>
      <w:r w:rsidR="004234C5" w:rsidRPr="00F238CD">
        <w:rPr>
          <w:rFonts w:ascii="Arial" w:hAnsi="Arial" w:cs="Arial"/>
          <w:smallCaps w:val="0"/>
          <w:kern w:val="0"/>
          <w:szCs w:val="22"/>
          <w:lang w:bidi="el-GR"/>
        </w:rPr>
        <w:t xml:space="preserve"> προσφορά</w:t>
      </w:r>
      <w:r w:rsidR="004234C5">
        <w:rPr>
          <w:rFonts w:ascii="Arial" w:hAnsi="Arial" w:cs="Arial"/>
          <w:smallCaps w:val="0"/>
          <w:kern w:val="0"/>
          <w:szCs w:val="22"/>
          <w:lang w:bidi="el-GR"/>
        </w:rPr>
        <w:t xml:space="preserve"> τους θα περιλαμβάνε</w:t>
      </w:r>
      <w:r w:rsidR="0062205E">
        <w:rPr>
          <w:rFonts w:ascii="Arial" w:hAnsi="Arial" w:cs="Arial"/>
          <w:smallCaps w:val="0"/>
          <w:kern w:val="0"/>
          <w:szCs w:val="22"/>
          <w:lang w:bidi="el-GR"/>
        </w:rPr>
        <w:t xml:space="preserve">ι </w:t>
      </w:r>
      <w:r w:rsidR="004234C5" w:rsidRPr="008A33B9">
        <w:rPr>
          <w:rFonts w:ascii="Arial" w:hAnsi="Arial" w:cs="Arial"/>
          <w:smallCaps w:val="0"/>
          <w:kern w:val="0"/>
          <w:szCs w:val="22"/>
          <w:lang w:bidi="el-GR"/>
        </w:rPr>
        <w:t xml:space="preserve">το σύνολο των ειδών </w:t>
      </w:r>
      <w:r w:rsidR="0062205E">
        <w:rPr>
          <w:rFonts w:ascii="Arial" w:hAnsi="Arial" w:cs="Arial"/>
          <w:smallCaps w:val="0"/>
          <w:kern w:val="0"/>
          <w:szCs w:val="22"/>
          <w:lang w:bidi="el-GR"/>
        </w:rPr>
        <w:t>της</w:t>
      </w:r>
      <w:r w:rsidR="004234C5" w:rsidRPr="008A33B9">
        <w:rPr>
          <w:rFonts w:ascii="Arial" w:hAnsi="Arial" w:cs="Arial"/>
          <w:smallCaps w:val="0"/>
          <w:kern w:val="0"/>
          <w:szCs w:val="22"/>
          <w:lang w:bidi="el-GR"/>
        </w:rPr>
        <w:t xml:space="preserve"> ομάδας</w:t>
      </w:r>
      <w:r w:rsidR="00111E82">
        <w:rPr>
          <w:rFonts w:ascii="Arial" w:hAnsi="Arial" w:cs="Arial"/>
          <w:smallCaps w:val="0"/>
          <w:kern w:val="0"/>
          <w:szCs w:val="22"/>
          <w:lang w:bidi="el-GR"/>
        </w:rPr>
        <w:t xml:space="preserve"> </w:t>
      </w:r>
      <w:r w:rsidR="00111E82" w:rsidRPr="000C1E1D">
        <w:rPr>
          <w:rFonts w:ascii="Arial" w:hAnsi="Arial" w:cs="Arial"/>
          <w:smallCaps w:val="0"/>
          <w:kern w:val="0"/>
          <w:szCs w:val="22"/>
          <w:lang w:eastAsia="en-US"/>
        </w:rPr>
        <w:t xml:space="preserve">και η τιμή προσφοράς να μην υπερβαίνει την ενδεικτική τιμή </w:t>
      </w:r>
      <w:r w:rsidR="00544D23" w:rsidRPr="000C1E1D">
        <w:rPr>
          <w:rFonts w:ascii="Arial" w:hAnsi="Arial" w:cs="Arial"/>
          <w:smallCaps w:val="0"/>
          <w:kern w:val="0"/>
          <w:szCs w:val="22"/>
          <w:lang w:eastAsia="en-US"/>
        </w:rPr>
        <w:t>μονάδας</w:t>
      </w:r>
      <w:r w:rsidR="00111E82" w:rsidRPr="000C1E1D">
        <w:rPr>
          <w:rFonts w:ascii="Arial" w:hAnsi="Arial" w:cs="Arial"/>
          <w:smallCaps w:val="0"/>
          <w:kern w:val="0"/>
          <w:szCs w:val="22"/>
          <w:lang w:eastAsia="en-US"/>
        </w:rPr>
        <w:t>, ανά είδος της μελέτης.</w:t>
      </w:r>
    </w:p>
    <w:p w:rsidR="00FE0FE4" w:rsidRDefault="00FE0FE4" w:rsidP="004234C5">
      <w:pPr>
        <w:widowControl w:val="0"/>
        <w:suppressAutoHyphens w:val="0"/>
        <w:overflowPunct/>
        <w:autoSpaceDE/>
        <w:autoSpaceDN/>
        <w:adjustRightInd/>
        <w:spacing w:after="0" w:line="240" w:lineRule="auto"/>
        <w:jc w:val="both"/>
        <w:textAlignment w:val="auto"/>
        <w:rPr>
          <w:rFonts w:ascii="Arial" w:hAnsi="Arial" w:cs="Arial"/>
          <w:smallCaps w:val="0"/>
          <w:kern w:val="0"/>
          <w:szCs w:val="22"/>
          <w:lang w:eastAsia="en-US"/>
        </w:rPr>
      </w:pPr>
    </w:p>
    <w:p w:rsidR="00FE0FE4" w:rsidRDefault="00FE0FE4" w:rsidP="004234C5">
      <w:pPr>
        <w:widowControl w:val="0"/>
        <w:suppressAutoHyphens w:val="0"/>
        <w:overflowPunct/>
        <w:autoSpaceDE/>
        <w:autoSpaceDN/>
        <w:adjustRightInd/>
        <w:spacing w:after="0" w:line="240" w:lineRule="auto"/>
        <w:jc w:val="both"/>
        <w:textAlignment w:val="auto"/>
        <w:rPr>
          <w:rFonts w:ascii="Arial" w:hAnsi="Arial" w:cs="Arial"/>
          <w:smallCaps w:val="0"/>
          <w:kern w:val="0"/>
          <w:szCs w:val="22"/>
          <w:lang w:eastAsia="en-US"/>
        </w:rPr>
      </w:pPr>
    </w:p>
    <w:p w:rsidR="00FE0FE4" w:rsidRPr="008A33B9" w:rsidRDefault="00FE0FE4" w:rsidP="004234C5">
      <w:pPr>
        <w:widowControl w:val="0"/>
        <w:suppressAutoHyphens w:val="0"/>
        <w:overflowPunct/>
        <w:autoSpaceDE/>
        <w:autoSpaceDN/>
        <w:adjustRightInd/>
        <w:spacing w:after="0" w:line="240" w:lineRule="auto"/>
        <w:jc w:val="both"/>
        <w:textAlignment w:val="auto"/>
        <w:rPr>
          <w:rFonts w:ascii="Arial" w:hAnsi="Arial" w:cs="Arial"/>
          <w:smallCaps w:val="0"/>
          <w:kern w:val="0"/>
          <w:szCs w:val="22"/>
          <w:lang w:bidi="el-GR"/>
        </w:rPr>
      </w:pPr>
    </w:p>
    <w:p w:rsidR="004234C5" w:rsidRDefault="004234C5" w:rsidP="004234C5">
      <w:pPr>
        <w:suppressAutoHyphens w:val="0"/>
        <w:overflowPunct/>
        <w:autoSpaceDE/>
        <w:autoSpaceDN/>
        <w:adjustRightInd/>
        <w:spacing w:after="0" w:line="240" w:lineRule="auto"/>
        <w:jc w:val="both"/>
        <w:textAlignment w:val="auto"/>
        <w:rPr>
          <w:rFonts w:ascii="Arial" w:hAnsi="Arial" w:cs="Arial"/>
          <w:smallCaps w:val="0"/>
          <w:kern w:val="0"/>
          <w:szCs w:val="22"/>
          <w:lang w:bidi="el-GR"/>
        </w:rPr>
      </w:pPr>
    </w:p>
    <w:p w:rsidR="004234C5" w:rsidRDefault="00FE0FE4" w:rsidP="00FE0FE4">
      <w:pPr>
        <w:suppressAutoHyphens w:val="0"/>
        <w:overflowPunct/>
        <w:autoSpaceDE/>
        <w:autoSpaceDN/>
        <w:adjustRightInd/>
        <w:spacing w:after="0" w:line="240" w:lineRule="auto"/>
        <w:textAlignment w:val="auto"/>
        <w:rPr>
          <w:rFonts w:ascii="Arial" w:hAnsi="Arial" w:cs="Arial"/>
          <w:b/>
          <w:bCs/>
          <w:smallCaps w:val="0"/>
          <w:kern w:val="0"/>
          <w:szCs w:val="22"/>
        </w:rPr>
      </w:pPr>
      <w:r>
        <w:rPr>
          <w:rFonts w:ascii="Arial" w:hAnsi="Arial" w:cs="Arial"/>
          <w:b/>
          <w:bCs/>
          <w:smallCaps w:val="0"/>
          <w:kern w:val="0"/>
          <w:szCs w:val="22"/>
        </w:rPr>
        <w:t xml:space="preserve"> </w:t>
      </w:r>
      <w:r w:rsidR="004234C5" w:rsidRPr="00F36BC0">
        <w:rPr>
          <w:rFonts w:ascii="Arial" w:hAnsi="Arial" w:cs="Arial"/>
          <w:b/>
          <w:bCs/>
          <w:smallCaps w:val="0"/>
          <w:kern w:val="0"/>
          <w:szCs w:val="22"/>
        </w:rPr>
        <w:t xml:space="preserve">Άρθρο </w:t>
      </w:r>
      <w:r w:rsidR="004234C5">
        <w:rPr>
          <w:rFonts w:ascii="Arial" w:hAnsi="Arial" w:cs="Arial"/>
          <w:b/>
          <w:bCs/>
          <w:smallCaps w:val="0"/>
          <w:kern w:val="0"/>
          <w:szCs w:val="22"/>
        </w:rPr>
        <w:t>5</w:t>
      </w:r>
      <w:r w:rsidR="004234C5" w:rsidRPr="00F36BC0">
        <w:rPr>
          <w:rFonts w:ascii="Arial" w:hAnsi="Arial" w:cs="Arial"/>
          <w:b/>
          <w:bCs/>
          <w:smallCaps w:val="0"/>
          <w:kern w:val="0"/>
          <w:szCs w:val="22"/>
          <w:vertAlign w:val="superscript"/>
        </w:rPr>
        <w:t>ο</w:t>
      </w:r>
      <w:r w:rsidR="004234C5">
        <w:rPr>
          <w:rFonts w:ascii="Arial" w:hAnsi="Arial" w:cs="Arial"/>
          <w:b/>
          <w:bCs/>
          <w:smallCaps w:val="0"/>
          <w:kern w:val="0"/>
          <w:szCs w:val="22"/>
        </w:rPr>
        <w:t xml:space="preserve">  - </w:t>
      </w:r>
      <w:r w:rsidR="00AB5675">
        <w:rPr>
          <w:rFonts w:ascii="Arial" w:hAnsi="Arial" w:cs="Arial"/>
          <w:b/>
          <w:bCs/>
          <w:smallCaps w:val="0"/>
          <w:kern w:val="0"/>
          <w:szCs w:val="22"/>
        </w:rPr>
        <w:t xml:space="preserve">ΠΡΟΣΦΟΡΕΣ </w:t>
      </w:r>
      <w:r w:rsidR="00E94525">
        <w:rPr>
          <w:rFonts w:ascii="Arial" w:hAnsi="Arial" w:cs="Arial"/>
          <w:b/>
          <w:bCs/>
          <w:smallCaps w:val="0"/>
          <w:kern w:val="0"/>
          <w:szCs w:val="22"/>
        </w:rPr>
        <w:t>–</w:t>
      </w:r>
      <w:r w:rsidR="00AB5675">
        <w:rPr>
          <w:rFonts w:ascii="Arial" w:hAnsi="Arial" w:cs="Arial"/>
          <w:b/>
          <w:bCs/>
          <w:smallCaps w:val="0"/>
          <w:kern w:val="0"/>
          <w:szCs w:val="22"/>
        </w:rPr>
        <w:t xml:space="preserve"> </w:t>
      </w:r>
      <w:r w:rsidR="004234C5">
        <w:rPr>
          <w:rFonts w:ascii="Arial" w:hAnsi="Arial" w:cs="Arial"/>
          <w:b/>
          <w:bCs/>
          <w:smallCaps w:val="0"/>
          <w:kern w:val="0"/>
          <w:szCs w:val="22"/>
        </w:rPr>
        <w:t>ΚΡΙΤΗΡΙΟ</w:t>
      </w:r>
      <w:r w:rsidR="00E94525">
        <w:rPr>
          <w:rFonts w:ascii="Arial" w:hAnsi="Arial" w:cs="Arial"/>
          <w:b/>
          <w:bCs/>
          <w:smallCaps w:val="0"/>
          <w:kern w:val="0"/>
          <w:szCs w:val="22"/>
        </w:rPr>
        <w:t xml:space="preserve"> </w:t>
      </w:r>
      <w:r w:rsidR="00E94525" w:rsidRPr="00EA69E5">
        <w:rPr>
          <w:rFonts w:ascii="Arial" w:hAnsi="Arial" w:cs="Arial"/>
          <w:b/>
          <w:bCs/>
          <w:smallCaps w:val="0"/>
          <w:kern w:val="0"/>
          <w:szCs w:val="22"/>
        </w:rPr>
        <w:t>ΑΝΑΘΕΣΗΣ</w:t>
      </w:r>
    </w:p>
    <w:p w:rsidR="002E6A68" w:rsidRPr="00A33C2E" w:rsidRDefault="002E6A68" w:rsidP="00A33C2E">
      <w:pPr>
        <w:suppressAutoHyphens w:val="0"/>
        <w:overflowPunct/>
        <w:autoSpaceDE/>
        <w:autoSpaceDN/>
        <w:adjustRightInd/>
        <w:spacing w:after="0" w:line="240" w:lineRule="auto"/>
        <w:jc w:val="center"/>
        <w:textAlignment w:val="auto"/>
        <w:rPr>
          <w:rFonts w:ascii="Arial" w:hAnsi="Arial" w:cs="Arial"/>
          <w:b/>
          <w:bCs/>
          <w:smallCaps w:val="0"/>
          <w:kern w:val="0"/>
          <w:szCs w:val="22"/>
        </w:rPr>
      </w:pPr>
    </w:p>
    <w:p w:rsidR="004234C5" w:rsidRPr="00F85A21" w:rsidRDefault="00E94525" w:rsidP="004234C5">
      <w:pPr>
        <w:suppressAutoHyphens w:val="0"/>
        <w:overflowPunct/>
        <w:autoSpaceDE/>
        <w:autoSpaceDN/>
        <w:adjustRightInd/>
        <w:spacing w:after="0" w:line="240" w:lineRule="auto"/>
        <w:jc w:val="both"/>
        <w:textAlignment w:val="auto"/>
        <w:rPr>
          <w:rFonts w:ascii="Arial" w:hAnsi="Arial" w:cs="Arial"/>
          <w:smallCaps w:val="0"/>
          <w:kern w:val="0"/>
          <w:szCs w:val="22"/>
          <w:lang w:bidi="el-GR"/>
        </w:rPr>
      </w:pPr>
      <w:r>
        <w:rPr>
          <w:rFonts w:ascii="Arial" w:hAnsi="Arial" w:cs="Arial"/>
          <w:smallCaps w:val="0"/>
          <w:kern w:val="0"/>
          <w:szCs w:val="22"/>
          <w:lang w:bidi="el-GR"/>
        </w:rPr>
        <w:t xml:space="preserve">   </w:t>
      </w:r>
      <w:r w:rsidR="004234C5" w:rsidRPr="00F85A21">
        <w:rPr>
          <w:rFonts w:ascii="Arial" w:hAnsi="Arial" w:cs="Arial"/>
          <w:smallCaps w:val="0"/>
          <w:kern w:val="0"/>
          <w:szCs w:val="22"/>
          <w:lang w:bidi="el-GR"/>
        </w:rPr>
        <w:t xml:space="preserve">Κριτήριο </w:t>
      </w:r>
      <w:r>
        <w:rPr>
          <w:rFonts w:ascii="Arial" w:hAnsi="Arial" w:cs="Arial"/>
          <w:smallCaps w:val="0"/>
          <w:kern w:val="0"/>
          <w:szCs w:val="22"/>
          <w:lang w:bidi="el-GR"/>
        </w:rPr>
        <w:t xml:space="preserve">ανάθεσης </w:t>
      </w:r>
      <w:r w:rsidR="004234C5" w:rsidRPr="00F85A21">
        <w:rPr>
          <w:rFonts w:ascii="Arial" w:hAnsi="Arial" w:cs="Arial"/>
          <w:smallCaps w:val="0"/>
          <w:kern w:val="0"/>
          <w:szCs w:val="22"/>
          <w:lang w:bidi="el-GR"/>
        </w:rPr>
        <w:t xml:space="preserve"> ορίζεται η πλέον συμφέρουσα από οικονομική άποψη προσφορά, που θα δοθεί ως εξής:</w:t>
      </w:r>
    </w:p>
    <w:p w:rsidR="004234C5" w:rsidRPr="00F85A21" w:rsidRDefault="004234C5" w:rsidP="004234C5">
      <w:pPr>
        <w:suppressAutoHyphens w:val="0"/>
        <w:overflowPunct/>
        <w:autoSpaceDE/>
        <w:autoSpaceDN/>
        <w:adjustRightInd/>
        <w:spacing w:after="0" w:line="240" w:lineRule="auto"/>
        <w:ind w:left="426" w:hanging="426"/>
        <w:jc w:val="both"/>
        <w:textAlignment w:val="auto"/>
        <w:rPr>
          <w:rFonts w:ascii="Arial" w:hAnsi="Arial" w:cs="Arial"/>
          <w:smallCaps w:val="0"/>
          <w:kern w:val="0"/>
          <w:szCs w:val="22"/>
          <w:lang w:bidi="el-GR"/>
        </w:rPr>
      </w:pPr>
      <w:r w:rsidRPr="00F85A21">
        <w:rPr>
          <w:rFonts w:ascii="Arial" w:hAnsi="Arial" w:cs="Arial"/>
          <w:smallCaps w:val="0"/>
          <w:kern w:val="0"/>
          <w:szCs w:val="22"/>
          <w:lang w:bidi="el-GR"/>
        </w:rPr>
        <w:t>α)</w:t>
      </w:r>
      <w:r w:rsidRPr="00F85A21">
        <w:rPr>
          <w:rFonts w:ascii="Arial" w:hAnsi="Arial" w:cs="Arial"/>
          <w:smallCaps w:val="0"/>
          <w:kern w:val="0"/>
          <w:szCs w:val="22"/>
          <w:lang w:bidi="el-GR"/>
        </w:rPr>
        <w:tab/>
      </w:r>
      <w:r w:rsidRPr="00F85A21">
        <w:rPr>
          <w:rFonts w:ascii="Arial" w:hAnsi="Arial" w:cs="Arial"/>
          <w:b/>
          <w:smallCaps w:val="0"/>
          <w:kern w:val="0"/>
          <w:szCs w:val="22"/>
          <w:lang w:bidi="el-GR"/>
        </w:rPr>
        <w:t xml:space="preserve">με τιμή </w:t>
      </w:r>
      <w:r w:rsidR="00544D23" w:rsidRPr="00F85A21">
        <w:rPr>
          <w:rFonts w:ascii="Arial" w:hAnsi="Arial" w:cs="Arial"/>
          <w:b/>
          <w:smallCaps w:val="0"/>
          <w:kern w:val="0"/>
          <w:szCs w:val="22"/>
          <w:lang w:bidi="el-GR"/>
        </w:rPr>
        <w:t>μονάδας</w:t>
      </w:r>
      <w:r w:rsidRPr="00F85A21">
        <w:rPr>
          <w:rFonts w:ascii="Arial" w:hAnsi="Arial" w:cs="Arial"/>
          <w:b/>
          <w:smallCaps w:val="0"/>
          <w:kern w:val="0"/>
          <w:szCs w:val="22"/>
          <w:lang w:bidi="el-GR"/>
        </w:rPr>
        <w:t xml:space="preserve"> κατ' είδος</w:t>
      </w:r>
      <w:r w:rsidRPr="00F85A21">
        <w:rPr>
          <w:rFonts w:ascii="Arial" w:hAnsi="Arial" w:cs="Arial"/>
          <w:smallCaps w:val="0"/>
          <w:kern w:val="0"/>
          <w:szCs w:val="22"/>
          <w:lang w:bidi="el-GR"/>
        </w:rPr>
        <w:t xml:space="preserve"> (χαμηλότερη τιμή): </w:t>
      </w:r>
    </w:p>
    <w:p w:rsidR="004234C5" w:rsidRPr="00F85A21" w:rsidRDefault="004234C5" w:rsidP="004234C5">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sidRPr="00F85A21">
        <w:rPr>
          <w:rFonts w:ascii="Arial" w:hAnsi="Arial" w:cs="Arial"/>
          <w:smallCaps w:val="0"/>
          <w:kern w:val="0"/>
          <w:szCs w:val="22"/>
          <w:lang w:bidi="el-GR"/>
        </w:rPr>
        <w:t>για την  OMAΔΑ :</w:t>
      </w:r>
      <w:r w:rsidRPr="00F85A21">
        <w:rPr>
          <w:rFonts w:ascii="Arial" w:hAnsi="Arial" w:cs="Arial"/>
          <w:smallCaps w:val="0"/>
          <w:kern w:val="0"/>
          <w:szCs w:val="22"/>
          <w:lang w:bidi="el-GR"/>
        </w:rPr>
        <w:tab/>
        <w:t>ε</w:t>
      </w:r>
      <w:r w:rsidR="00891C4D" w:rsidRPr="00F85A21">
        <w:rPr>
          <w:rFonts w:ascii="Arial" w:hAnsi="Arial" w:cs="Arial"/>
          <w:smallCaps w:val="0"/>
          <w:kern w:val="0"/>
          <w:szCs w:val="22"/>
          <w:lang w:bidi="el-GR"/>
        </w:rPr>
        <w:t>ίδη παντοπωλείου</w:t>
      </w:r>
      <w:r w:rsidRPr="00F85A21">
        <w:rPr>
          <w:rFonts w:ascii="Arial" w:hAnsi="Arial" w:cs="Arial"/>
          <w:smallCaps w:val="0"/>
          <w:kern w:val="0"/>
          <w:szCs w:val="22"/>
          <w:lang w:bidi="el-GR"/>
        </w:rPr>
        <w:t xml:space="preserve">  </w:t>
      </w:r>
    </w:p>
    <w:p w:rsidR="00F85A21" w:rsidRDefault="0060104E" w:rsidP="00F85A21">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sidRPr="00F85A21">
        <w:rPr>
          <w:rFonts w:ascii="Arial" w:hAnsi="Arial" w:cs="Arial"/>
          <w:smallCaps w:val="0"/>
          <w:kern w:val="0"/>
          <w:szCs w:val="22"/>
          <w:lang w:bidi="el-GR"/>
        </w:rPr>
        <w:t xml:space="preserve">για την </w:t>
      </w:r>
      <w:r w:rsidR="00E94525">
        <w:rPr>
          <w:rFonts w:ascii="Arial" w:hAnsi="Arial" w:cs="Arial"/>
          <w:smallCaps w:val="0"/>
          <w:kern w:val="0"/>
          <w:szCs w:val="22"/>
          <w:lang w:bidi="el-GR"/>
        </w:rPr>
        <w:t xml:space="preserve"> </w:t>
      </w:r>
      <w:r w:rsidRPr="00F85A21">
        <w:rPr>
          <w:rFonts w:ascii="Arial" w:hAnsi="Arial" w:cs="Arial"/>
          <w:smallCaps w:val="0"/>
          <w:kern w:val="0"/>
          <w:szCs w:val="22"/>
          <w:lang w:bidi="el-GR"/>
        </w:rPr>
        <w:t>ΟΜΑΔΑ:</w:t>
      </w:r>
      <w:r w:rsidR="00F85A21" w:rsidRPr="00F85A21">
        <w:rPr>
          <w:rFonts w:ascii="Arial" w:hAnsi="Arial" w:cs="Arial"/>
          <w:smallCaps w:val="0"/>
          <w:kern w:val="0"/>
          <w:szCs w:val="22"/>
          <w:lang w:bidi="el-GR"/>
        </w:rPr>
        <w:t xml:space="preserve"> </w:t>
      </w:r>
      <w:r w:rsidR="00F85A21">
        <w:rPr>
          <w:rFonts w:ascii="Arial" w:hAnsi="Arial" w:cs="Arial"/>
          <w:smallCaps w:val="0"/>
          <w:kern w:val="0"/>
          <w:szCs w:val="22"/>
          <w:lang w:bidi="el-GR"/>
        </w:rPr>
        <w:t xml:space="preserve"> </w:t>
      </w:r>
      <w:r w:rsidR="00F85A21">
        <w:rPr>
          <w:rFonts w:ascii="Arial" w:hAnsi="Arial" w:cs="Arial"/>
          <w:smallCaps w:val="0"/>
          <w:kern w:val="0"/>
          <w:szCs w:val="22"/>
          <w:lang w:bidi="el-GR"/>
        </w:rPr>
        <w:tab/>
        <w:t xml:space="preserve">είδη άρτου </w:t>
      </w:r>
    </w:p>
    <w:p w:rsidR="00F85A21" w:rsidRDefault="00F85A21" w:rsidP="00F85A21">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Pr>
          <w:rFonts w:ascii="Arial" w:hAnsi="Arial" w:cs="Arial"/>
          <w:smallCaps w:val="0"/>
          <w:kern w:val="0"/>
          <w:szCs w:val="22"/>
          <w:lang w:bidi="el-GR"/>
        </w:rPr>
        <w:t xml:space="preserve">για την </w:t>
      </w:r>
      <w:r w:rsidR="00E94525">
        <w:rPr>
          <w:rFonts w:ascii="Arial" w:hAnsi="Arial" w:cs="Arial"/>
          <w:smallCaps w:val="0"/>
          <w:kern w:val="0"/>
          <w:szCs w:val="22"/>
          <w:lang w:bidi="el-GR"/>
        </w:rPr>
        <w:t xml:space="preserve"> </w:t>
      </w:r>
      <w:r>
        <w:rPr>
          <w:rFonts w:ascii="Arial" w:hAnsi="Arial" w:cs="Arial"/>
          <w:smallCaps w:val="0"/>
          <w:kern w:val="0"/>
          <w:szCs w:val="22"/>
          <w:lang w:bidi="el-GR"/>
        </w:rPr>
        <w:t>ΟΜΑΔΑ:         φρέσκο γάλα</w:t>
      </w:r>
    </w:p>
    <w:p w:rsidR="0060104E" w:rsidRPr="00891648" w:rsidRDefault="0060104E" w:rsidP="004234C5">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highlight w:val="yellow"/>
          <w:lang w:bidi="el-GR"/>
        </w:rPr>
      </w:pPr>
    </w:p>
    <w:p w:rsidR="007C4E46" w:rsidRPr="007C4E46" w:rsidRDefault="007C4E46" w:rsidP="007C4E46">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sidRPr="007C4E46">
        <w:rPr>
          <w:rFonts w:ascii="Arial" w:hAnsi="Arial" w:cs="Arial"/>
          <w:smallCaps w:val="0"/>
          <w:kern w:val="0"/>
          <w:szCs w:val="22"/>
          <w:lang w:bidi="el-GR"/>
        </w:rPr>
        <w:t xml:space="preserve"> </w:t>
      </w:r>
    </w:p>
    <w:p w:rsidR="004234C5" w:rsidRPr="007C4E46" w:rsidRDefault="007C4E46" w:rsidP="007C4E46">
      <w:pPr>
        <w:suppressAutoHyphens w:val="0"/>
        <w:overflowPunct/>
        <w:autoSpaceDE/>
        <w:autoSpaceDN/>
        <w:adjustRightInd/>
        <w:spacing w:after="0" w:line="240" w:lineRule="auto"/>
        <w:ind w:left="426" w:hanging="426"/>
        <w:jc w:val="both"/>
        <w:textAlignment w:val="auto"/>
        <w:rPr>
          <w:rFonts w:ascii="Arial" w:hAnsi="Arial" w:cs="Arial"/>
          <w:smallCaps w:val="0"/>
          <w:kern w:val="0"/>
          <w:szCs w:val="22"/>
          <w:lang w:bidi="el-GR"/>
        </w:rPr>
      </w:pPr>
      <w:r w:rsidRPr="007C4E46">
        <w:rPr>
          <w:rFonts w:ascii="Arial" w:hAnsi="Arial" w:cs="Arial"/>
          <w:smallCaps w:val="0"/>
          <w:kern w:val="0"/>
          <w:szCs w:val="22"/>
          <w:lang w:bidi="el-GR"/>
        </w:rPr>
        <w:t>β</w:t>
      </w:r>
      <w:r w:rsidR="004234C5" w:rsidRPr="007C4E46">
        <w:rPr>
          <w:rFonts w:ascii="Arial" w:hAnsi="Arial" w:cs="Arial"/>
          <w:smallCaps w:val="0"/>
          <w:kern w:val="0"/>
          <w:szCs w:val="22"/>
          <w:lang w:bidi="el-GR"/>
        </w:rPr>
        <w:t xml:space="preserve"> </w:t>
      </w:r>
      <w:r>
        <w:rPr>
          <w:rFonts w:ascii="Arial" w:hAnsi="Arial" w:cs="Arial"/>
          <w:smallCaps w:val="0"/>
          <w:kern w:val="0"/>
          <w:szCs w:val="22"/>
          <w:lang w:bidi="el-GR"/>
        </w:rPr>
        <w:t>)</w:t>
      </w:r>
      <w:r w:rsidR="004234C5" w:rsidRPr="007C4E46">
        <w:rPr>
          <w:rFonts w:ascii="Arial" w:hAnsi="Arial" w:cs="Arial"/>
          <w:smallCaps w:val="0"/>
          <w:kern w:val="0"/>
          <w:szCs w:val="22"/>
          <w:lang w:bidi="el-GR"/>
        </w:rPr>
        <w:tab/>
      </w:r>
      <w:r w:rsidR="004234C5" w:rsidRPr="007C4E46">
        <w:rPr>
          <w:rFonts w:ascii="Arial" w:hAnsi="Arial" w:cs="Arial"/>
          <w:b/>
          <w:smallCaps w:val="0"/>
          <w:kern w:val="0"/>
          <w:szCs w:val="22"/>
          <w:lang w:bidi="el-GR"/>
        </w:rPr>
        <w:t xml:space="preserve">με ποσοστό έκπτωσης επί τοις εκατό (%) </w:t>
      </w:r>
      <w:r w:rsidR="004234C5" w:rsidRPr="007C4E46">
        <w:rPr>
          <w:rFonts w:ascii="Arial" w:hAnsi="Arial" w:cs="Arial"/>
          <w:smallCaps w:val="0"/>
          <w:kern w:val="0"/>
          <w:szCs w:val="22"/>
          <w:lang w:bidi="el-GR"/>
        </w:rPr>
        <w:t xml:space="preserve">στη νόμιμα διαμορφούμενη κάθε φορά μέση τιμή λιανικής πώλησης του είδους την ημέρα παράδοσης, όπως αυτή προκύπτει από το εκάστοτε εκδιδόμενο δελτίο πιστοποίησης τιμών της υπηρεσίας εμπορίου της Περιφέρειας Αττικής για τα είδη που προβλέπεται, σύμφωνα με την κείμενη νομοθεσία. </w:t>
      </w:r>
    </w:p>
    <w:p w:rsidR="004234C5" w:rsidRPr="007C4E46" w:rsidRDefault="004234C5" w:rsidP="004234C5">
      <w:pPr>
        <w:suppressAutoHyphens w:val="0"/>
        <w:overflowPunct/>
        <w:autoSpaceDE/>
        <w:autoSpaceDN/>
        <w:adjustRightInd/>
        <w:spacing w:after="0" w:line="240" w:lineRule="auto"/>
        <w:ind w:firstLine="426"/>
        <w:jc w:val="both"/>
        <w:textAlignment w:val="auto"/>
        <w:rPr>
          <w:rFonts w:ascii="Arial" w:hAnsi="Arial" w:cs="Arial"/>
          <w:smallCaps w:val="0"/>
          <w:kern w:val="0"/>
          <w:szCs w:val="22"/>
          <w:lang w:bidi="el-GR"/>
        </w:rPr>
      </w:pPr>
      <w:r w:rsidRPr="007C4E46">
        <w:rPr>
          <w:rFonts w:ascii="Arial" w:hAnsi="Arial" w:cs="Arial"/>
          <w:smallCaps w:val="0"/>
          <w:kern w:val="0"/>
          <w:szCs w:val="22"/>
          <w:lang w:bidi="el-GR"/>
        </w:rPr>
        <w:t xml:space="preserve">Το  ποσοστό έκπτωσης (%) αντιστοιχεί: </w:t>
      </w:r>
    </w:p>
    <w:p w:rsidR="007C4E46" w:rsidRPr="006B712D" w:rsidRDefault="007C4E46" w:rsidP="007C4E46">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Pr>
          <w:rFonts w:ascii="Arial" w:hAnsi="Arial" w:cs="Arial"/>
          <w:smallCaps w:val="0"/>
          <w:kern w:val="0"/>
          <w:szCs w:val="22"/>
          <w:lang w:bidi="el-GR"/>
        </w:rPr>
        <w:t xml:space="preserve">για </w:t>
      </w:r>
      <w:r w:rsidRPr="00F85F53">
        <w:rPr>
          <w:rFonts w:ascii="Arial" w:hAnsi="Arial" w:cs="Arial"/>
          <w:smallCaps w:val="0"/>
          <w:kern w:val="0"/>
          <w:szCs w:val="22"/>
          <w:lang w:bidi="el-GR"/>
        </w:rPr>
        <w:t xml:space="preserve">την OMAΔΑ : </w:t>
      </w:r>
      <w:r>
        <w:rPr>
          <w:rFonts w:ascii="Arial" w:hAnsi="Arial" w:cs="Arial"/>
          <w:smallCaps w:val="0"/>
          <w:kern w:val="0"/>
          <w:szCs w:val="22"/>
          <w:lang w:bidi="el-GR"/>
        </w:rPr>
        <w:tab/>
      </w:r>
      <w:r w:rsidRPr="006B712D">
        <w:rPr>
          <w:rFonts w:ascii="Arial" w:hAnsi="Arial" w:cs="Arial"/>
          <w:smallCaps w:val="0"/>
          <w:kern w:val="0"/>
          <w:szCs w:val="22"/>
          <w:lang w:bidi="el-GR"/>
        </w:rPr>
        <w:t xml:space="preserve">σε όλα τα είδη κρεοπωλείου, </w:t>
      </w:r>
    </w:p>
    <w:p w:rsidR="007C4E46" w:rsidRPr="006B712D" w:rsidRDefault="007C4E46" w:rsidP="007C4E46">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sidRPr="006B712D">
        <w:rPr>
          <w:rFonts w:ascii="Arial" w:hAnsi="Arial" w:cs="Arial"/>
          <w:smallCaps w:val="0"/>
          <w:kern w:val="0"/>
          <w:szCs w:val="22"/>
          <w:lang w:bidi="el-GR"/>
        </w:rPr>
        <w:t xml:space="preserve">για την OMAΔΑ : </w:t>
      </w:r>
      <w:r w:rsidRPr="006B712D">
        <w:rPr>
          <w:rFonts w:ascii="Arial" w:hAnsi="Arial" w:cs="Arial"/>
          <w:smallCaps w:val="0"/>
          <w:kern w:val="0"/>
          <w:szCs w:val="22"/>
          <w:lang w:bidi="el-GR"/>
        </w:rPr>
        <w:tab/>
        <w:t xml:space="preserve">σε όλα τα είδη ιχθυοπωλείου </w:t>
      </w:r>
    </w:p>
    <w:p w:rsidR="007C4E46" w:rsidRPr="006B712D" w:rsidRDefault="007C4E46" w:rsidP="007C4E46">
      <w:pPr>
        <w:suppressAutoHyphens w:val="0"/>
        <w:overflowPunct/>
        <w:autoSpaceDE/>
        <w:autoSpaceDN/>
        <w:adjustRightInd/>
        <w:spacing w:after="0" w:line="240" w:lineRule="auto"/>
        <w:ind w:left="2552" w:hanging="2126"/>
        <w:jc w:val="both"/>
        <w:textAlignment w:val="auto"/>
        <w:rPr>
          <w:rFonts w:ascii="Arial" w:hAnsi="Arial" w:cs="Arial"/>
          <w:smallCaps w:val="0"/>
          <w:kern w:val="0"/>
          <w:szCs w:val="22"/>
          <w:lang w:bidi="el-GR"/>
        </w:rPr>
      </w:pPr>
      <w:r w:rsidRPr="006B712D">
        <w:rPr>
          <w:rFonts w:ascii="Arial" w:hAnsi="Arial" w:cs="Arial"/>
          <w:smallCaps w:val="0"/>
          <w:kern w:val="0"/>
          <w:szCs w:val="22"/>
          <w:lang w:bidi="el-GR"/>
        </w:rPr>
        <w:t xml:space="preserve">για την ΟΜΑΔΑ : </w:t>
      </w:r>
      <w:r w:rsidRPr="006B712D">
        <w:rPr>
          <w:rFonts w:ascii="Arial" w:hAnsi="Arial" w:cs="Arial"/>
          <w:smallCaps w:val="0"/>
          <w:kern w:val="0"/>
          <w:szCs w:val="22"/>
          <w:lang w:bidi="el-GR"/>
        </w:rPr>
        <w:tab/>
        <w:t>σε όλα τα είδη οπωροπωλείου</w:t>
      </w:r>
    </w:p>
    <w:p w:rsidR="007C4E46" w:rsidRPr="00D735DE" w:rsidRDefault="007C4E46" w:rsidP="007C4E46">
      <w:pPr>
        <w:widowControl w:val="0"/>
        <w:suppressAutoHyphens w:val="0"/>
        <w:overflowPunct/>
        <w:autoSpaceDE/>
        <w:autoSpaceDN/>
        <w:adjustRightInd/>
        <w:spacing w:after="0" w:line="240" w:lineRule="exact"/>
        <w:ind w:left="2552" w:hanging="2126"/>
        <w:jc w:val="both"/>
        <w:textAlignment w:val="auto"/>
        <w:rPr>
          <w:rFonts w:ascii="Arial" w:eastAsia="Calibri" w:hAnsi="Arial" w:cs="Arial"/>
          <w:smallCaps w:val="0"/>
          <w:kern w:val="0"/>
          <w:szCs w:val="22"/>
          <w:lang w:bidi="el-GR"/>
        </w:rPr>
      </w:pPr>
      <w:r w:rsidRPr="00D735DE">
        <w:rPr>
          <w:rFonts w:ascii="Arial" w:eastAsia="Calibri" w:hAnsi="Arial" w:cs="Arial"/>
          <w:smallCaps w:val="0"/>
          <w:kern w:val="0"/>
          <w:szCs w:val="22"/>
          <w:lang w:bidi="el-GR"/>
        </w:rPr>
        <w:t>για την ΟΜΑΔΑ :</w:t>
      </w:r>
      <w:r w:rsidRPr="00D735DE">
        <w:rPr>
          <w:rFonts w:ascii="Arial" w:eastAsia="Calibri" w:hAnsi="Arial" w:cs="Arial"/>
          <w:smallCaps w:val="0"/>
          <w:kern w:val="0"/>
          <w:szCs w:val="22"/>
          <w:lang w:bidi="el-GR"/>
        </w:rPr>
        <w:tab/>
        <w:t>στο ελαιόλαδο</w:t>
      </w:r>
    </w:p>
    <w:p w:rsidR="00F85A21" w:rsidRDefault="00F85A21" w:rsidP="004234C5">
      <w:pPr>
        <w:suppressAutoHyphens w:val="0"/>
        <w:overflowPunct/>
        <w:autoSpaceDE/>
        <w:autoSpaceDN/>
        <w:adjustRightInd/>
        <w:spacing w:after="0" w:line="240" w:lineRule="auto"/>
        <w:ind w:firstLine="426"/>
        <w:jc w:val="both"/>
        <w:textAlignment w:val="auto"/>
        <w:rPr>
          <w:rFonts w:ascii="Arial" w:hAnsi="Arial" w:cs="Arial"/>
          <w:smallCaps w:val="0"/>
          <w:kern w:val="0"/>
          <w:szCs w:val="22"/>
          <w:highlight w:val="yellow"/>
          <w:lang w:bidi="el-GR"/>
        </w:rPr>
      </w:pPr>
    </w:p>
    <w:p w:rsidR="00F85A21" w:rsidRPr="00891648" w:rsidRDefault="00F85A21" w:rsidP="004234C5">
      <w:pPr>
        <w:suppressAutoHyphens w:val="0"/>
        <w:overflowPunct/>
        <w:autoSpaceDE/>
        <w:autoSpaceDN/>
        <w:adjustRightInd/>
        <w:spacing w:after="0" w:line="240" w:lineRule="auto"/>
        <w:ind w:firstLine="426"/>
        <w:jc w:val="both"/>
        <w:textAlignment w:val="auto"/>
        <w:rPr>
          <w:rFonts w:ascii="Arial" w:hAnsi="Arial" w:cs="Arial"/>
          <w:smallCaps w:val="0"/>
          <w:kern w:val="0"/>
          <w:szCs w:val="22"/>
          <w:highlight w:val="yellow"/>
          <w:lang w:bidi="el-GR"/>
        </w:rPr>
      </w:pPr>
    </w:p>
    <w:p w:rsidR="00B27D2E" w:rsidRPr="00E6120F" w:rsidRDefault="00B27D2E" w:rsidP="007C4E46">
      <w:pPr>
        <w:suppressAutoHyphens w:val="0"/>
        <w:overflowPunct/>
        <w:autoSpaceDE/>
        <w:autoSpaceDN/>
        <w:adjustRightInd/>
        <w:spacing w:after="0" w:line="240" w:lineRule="auto"/>
        <w:ind w:left="2552" w:hanging="2126"/>
        <w:jc w:val="both"/>
        <w:textAlignment w:val="auto"/>
        <w:rPr>
          <w:rFonts w:ascii="Arial" w:eastAsia="Calibri" w:hAnsi="Arial" w:cs="Arial"/>
          <w:b/>
          <w:smallCaps w:val="0"/>
          <w:color w:val="000000"/>
          <w:kern w:val="0"/>
          <w:szCs w:val="22"/>
          <w:lang w:bidi="el-GR"/>
        </w:rPr>
      </w:pPr>
    </w:p>
    <w:p w:rsidR="00B27D2E" w:rsidRPr="00AA7E2D" w:rsidRDefault="00B27D2E" w:rsidP="00B27D2E">
      <w:pPr>
        <w:suppressAutoHyphens w:val="0"/>
        <w:overflowPunct/>
        <w:autoSpaceDE/>
        <w:autoSpaceDN/>
        <w:adjustRightInd/>
        <w:spacing w:after="0" w:line="240" w:lineRule="auto"/>
        <w:jc w:val="both"/>
        <w:textAlignment w:val="auto"/>
        <w:rPr>
          <w:rFonts w:ascii="Arial" w:hAnsi="Arial" w:cs="Arial"/>
          <w:smallCaps w:val="0"/>
          <w:kern w:val="0"/>
          <w:szCs w:val="22"/>
          <w:u w:val="single"/>
        </w:rPr>
      </w:pPr>
    </w:p>
    <w:p w:rsidR="00CD3C12" w:rsidRDefault="00CB1B17" w:rsidP="00E94525">
      <w:pPr>
        <w:suppressAutoHyphens w:val="0"/>
        <w:overflowPunct/>
        <w:autoSpaceDE/>
        <w:autoSpaceDN/>
        <w:adjustRightInd/>
        <w:spacing w:after="0" w:line="240" w:lineRule="auto"/>
        <w:ind w:left="284"/>
        <w:textAlignment w:val="auto"/>
        <w:rPr>
          <w:rFonts w:ascii="Arial" w:hAnsi="Arial" w:cs="Arial"/>
          <w:b/>
          <w:smallCaps w:val="0"/>
          <w:kern w:val="0"/>
          <w:szCs w:val="22"/>
        </w:rPr>
      </w:pPr>
      <w:r w:rsidRPr="00CB1B17">
        <w:rPr>
          <w:rFonts w:ascii="Arial" w:hAnsi="Arial" w:cs="Arial"/>
          <w:b/>
          <w:smallCaps w:val="0"/>
          <w:kern w:val="0"/>
          <w:szCs w:val="22"/>
        </w:rPr>
        <w:t xml:space="preserve">Άρθρο </w:t>
      </w:r>
      <w:r w:rsidR="00D03D71">
        <w:rPr>
          <w:rFonts w:ascii="Arial" w:hAnsi="Arial" w:cs="Arial"/>
          <w:b/>
          <w:smallCaps w:val="0"/>
          <w:kern w:val="0"/>
          <w:szCs w:val="22"/>
        </w:rPr>
        <w:t>6</w:t>
      </w:r>
      <w:r w:rsidR="00C76C3A">
        <w:rPr>
          <w:rFonts w:ascii="Arial" w:hAnsi="Arial" w:cs="Arial"/>
          <w:b/>
          <w:smallCaps w:val="0"/>
          <w:kern w:val="0"/>
          <w:szCs w:val="22"/>
          <w:vertAlign w:val="superscript"/>
        </w:rPr>
        <w:t xml:space="preserve">ο </w:t>
      </w:r>
      <w:r w:rsidR="00E82A09">
        <w:rPr>
          <w:rFonts w:ascii="Arial" w:hAnsi="Arial" w:cs="Arial"/>
          <w:b/>
          <w:smallCaps w:val="0"/>
          <w:kern w:val="0"/>
          <w:szCs w:val="22"/>
        </w:rPr>
        <w:t xml:space="preserve"> - </w:t>
      </w:r>
      <w:r w:rsidR="00CD3C12" w:rsidRPr="00CB1B17">
        <w:rPr>
          <w:rFonts w:ascii="Arial" w:hAnsi="Arial" w:cs="Arial"/>
          <w:b/>
          <w:smallCaps w:val="0"/>
          <w:kern w:val="0"/>
          <w:szCs w:val="22"/>
        </w:rPr>
        <w:t>ΥΠΟΓΡΑΦΗ ΣΥΜΦΩΝΗΤΙΚΟΥ</w:t>
      </w:r>
    </w:p>
    <w:p w:rsidR="002E6A68" w:rsidRPr="00CB1B17" w:rsidRDefault="002E6A68" w:rsidP="00E82A09">
      <w:pPr>
        <w:suppressAutoHyphens w:val="0"/>
        <w:overflowPunct/>
        <w:autoSpaceDE/>
        <w:autoSpaceDN/>
        <w:adjustRightInd/>
        <w:spacing w:after="0" w:line="240" w:lineRule="auto"/>
        <w:ind w:left="284"/>
        <w:jc w:val="center"/>
        <w:textAlignment w:val="auto"/>
        <w:rPr>
          <w:rFonts w:ascii="Arial" w:hAnsi="Arial" w:cs="Arial"/>
          <w:b/>
          <w:smallCaps w:val="0"/>
          <w:kern w:val="0"/>
          <w:szCs w:val="22"/>
        </w:rPr>
      </w:pPr>
    </w:p>
    <w:p w:rsidR="00CD3C12" w:rsidRDefault="00E94525" w:rsidP="008214C2">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CA6877">
        <w:rPr>
          <w:rFonts w:ascii="Arial" w:hAnsi="Arial" w:cs="Arial"/>
          <w:smallCaps w:val="0"/>
          <w:kern w:val="0"/>
          <w:szCs w:val="22"/>
        </w:rPr>
        <w:t>Ο</w:t>
      </w:r>
      <w:r w:rsidR="00CD3C12" w:rsidRPr="00CB1B17">
        <w:rPr>
          <w:rFonts w:ascii="Arial" w:hAnsi="Arial" w:cs="Arial"/>
          <w:smallCaps w:val="0"/>
          <w:kern w:val="0"/>
          <w:szCs w:val="22"/>
        </w:rPr>
        <w:t xml:space="preserve"> ανάδοχος </w:t>
      </w:r>
      <w:r w:rsidR="009E376F" w:rsidRPr="002A7DFB">
        <w:rPr>
          <w:rFonts w:ascii="Arial" w:hAnsi="Arial" w:cs="Arial"/>
          <w:smallCaps w:val="0"/>
          <w:kern w:val="0"/>
          <w:szCs w:val="22"/>
        </w:rPr>
        <w:t>κάθε ΟΜΑΔΑΣ</w:t>
      </w:r>
      <w:r w:rsidR="00CD3C12" w:rsidRPr="002A7DFB">
        <w:rPr>
          <w:rFonts w:ascii="Arial" w:hAnsi="Arial" w:cs="Arial"/>
          <w:smallCaps w:val="0"/>
          <w:kern w:val="0"/>
          <w:szCs w:val="22"/>
        </w:rPr>
        <w:t xml:space="preserve"> υποχρεούται να προσέλθει εντός </w:t>
      </w:r>
      <w:r w:rsidR="00D03D71">
        <w:rPr>
          <w:rFonts w:ascii="Arial" w:hAnsi="Arial" w:cs="Arial"/>
          <w:smallCaps w:val="0"/>
          <w:kern w:val="0"/>
          <w:szCs w:val="22"/>
        </w:rPr>
        <w:t>δεκαπέντε (15</w:t>
      </w:r>
      <w:r w:rsidR="00CD3C12" w:rsidRPr="002A7DFB">
        <w:rPr>
          <w:rFonts w:ascii="Arial" w:hAnsi="Arial" w:cs="Arial"/>
          <w:smallCaps w:val="0"/>
          <w:kern w:val="0"/>
          <w:szCs w:val="22"/>
        </w:rPr>
        <w:t xml:space="preserve">) ημερών από την κοινοποίηση σχετικής έγγραφης ειδικής πρόσκλησης για την υπογραφή </w:t>
      </w:r>
      <w:r w:rsidR="00D03D71">
        <w:rPr>
          <w:rFonts w:ascii="Arial" w:hAnsi="Arial" w:cs="Arial"/>
          <w:smallCaps w:val="0"/>
          <w:kern w:val="0"/>
          <w:szCs w:val="22"/>
        </w:rPr>
        <w:t>συμφωνητικού.</w:t>
      </w:r>
    </w:p>
    <w:p w:rsidR="00E94525" w:rsidRDefault="00E94525" w:rsidP="008214C2">
      <w:pPr>
        <w:suppressAutoHyphens w:val="0"/>
        <w:overflowPunct/>
        <w:autoSpaceDE/>
        <w:autoSpaceDN/>
        <w:adjustRightInd/>
        <w:spacing w:after="0" w:line="240" w:lineRule="auto"/>
        <w:jc w:val="both"/>
        <w:textAlignment w:val="auto"/>
        <w:rPr>
          <w:rFonts w:ascii="Arial" w:hAnsi="Arial" w:cs="Arial"/>
          <w:smallCaps w:val="0"/>
          <w:kern w:val="0"/>
          <w:szCs w:val="22"/>
        </w:rPr>
      </w:pPr>
    </w:p>
    <w:p w:rsidR="00D03D71" w:rsidRPr="002A7DFB" w:rsidRDefault="00D03D71" w:rsidP="008214C2">
      <w:pPr>
        <w:suppressAutoHyphens w:val="0"/>
        <w:overflowPunct/>
        <w:autoSpaceDE/>
        <w:autoSpaceDN/>
        <w:adjustRightInd/>
        <w:spacing w:after="0" w:line="240" w:lineRule="auto"/>
        <w:jc w:val="both"/>
        <w:textAlignment w:val="auto"/>
        <w:rPr>
          <w:rFonts w:ascii="Arial" w:hAnsi="Arial" w:cs="Arial"/>
          <w:smallCaps w:val="0"/>
          <w:kern w:val="0"/>
          <w:szCs w:val="22"/>
        </w:rPr>
      </w:pPr>
    </w:p>
    <w:p w:rsidR="00AA7E2D" w:rsidRDefault="00E82A09" w:rsidP="00E94525">
      <w:pPr>
        <w:suppressAutoHyphens w:val="0"/>
        <w:overflowPunct/>
        <w:autoSpaceDE/>
        <w:autoSpaceDN/>
        <w:adjustRightInd/>
        <w:spacing w:after="0" w:line="240" w:lineRule="auto"/>
        <w:ind w:left="284"/>
        <w:textAlignment w:val="auto"/>
        <w:rPr>
          <w:rFonts w:ascii="Arial" w:hAnsi="Arial" w:cs="Arial"/>
          <w:b/>
          <w:smallCaps w:val="0"/>
          <w:kern w:val="0"/>
          <w:szCs w:val="22"/>
        </w:rPr>
      </w:pPr>
      <w:r w:rsidRPr="00E82A09">
        <w:rPr>
          <w:rFonts w:ascii="Arial" w:hAnsi="Arial" w:cs="Arial"/>
          <w:b/>
          <w:smallCaps w:val="0"/>
          <w:kern w:val="0"/>
          <w:szCs w:val="22"/>
        </w:rPr>
        <w:t xml:space="preserve">Άρθρο </w:t>
      </w:r>
      <w:r w:rsidR="00D03D71">
        <w:rPr>
          <w:rFonts w:ascii="Arial" w:hAnsi="Arial" w:cs="Arial"/>
          <w:b/>
          <w:smallCaps w:val="0"/>
          <w:kern w:val="0"/>
          <w:szCs w:val="22"/>
        </w:rPr>
        <w:t>7</w:t>
      </w:r>
      <w:r w:rsidR="004937BB" w:rsidRPr="004937BB">
        <w:rPr>
          <w:rFonts w:ascii="Arial" w:hAnsi="Arial" w:cs="Arial"/>
          <w:b/>
          <w:smallCaps w:val="0"/>
          <w:kern w:val="0"/>
          <w:szCs w:val="22"/>
          <w:vertAlign w:val="superscript"/>
        </w:rPr>
        <w:t>ο</w:t>
      </w:r>
      <w:r w:rsidR="004937BB">
        <w:rPr>
          <w:rFonts w:ascii="Arial" w:hAnsi="Arial" w:cs="Arial"/>
          <w:b/>
          <w:smallCaps w:val="0"/>
          <w:kern w:val="0"/>
          <w:szCs w:val="22"/>
        </w:rPr>
        <w:t xml:space="preserve"> </w:t>
      </w:r>
      <w:r w:rsidR="00CD3C12" w:rsidRPr="00E82A09">
        <w:rPr>
          <w:rFonts w:ascii="Arial" w:hAnsi="Arial" w:cs="Arial"/>
          <w:b/>
          <w:smallCaps w:val="0"/>
          <w:kern w:val="0"/>
          <w:szCs w:val="22"/>
        </w:rPr>
        <w:t xml:space="preserve"> </w:t>
      </w:r>
      <w:r w:rsidR="00AC414F">
        <w:rPr>
          <w:rFonts w:ascii="Arial" w:hAnsi="Arial" w:cs="Arial"/>
          <w:b/>
          <w:smallCaps w:val="0"/>
          <w:kern w:val="0"/>
          <w:szCs w:val="22"/>
        </w:rPr>
        <w:t>–</w:t>
      </w:r>
      <w:r w:rsidR="00A33C2E">
        <w:rPr>
          <w:rFonts w:ascii="Arial" w:hAnsi="Arial" w:cs="Arial"/>
          <w:b/>
          <w:smallCaps w:val="0"/>
          <w:kern w:val="0"/>
          <w:szCs w:val="22"/>
        </w:rPr>
        <w:t xml:space="preserve"> </w:t>
      </w:r>
      <w:r w:rsidR="00331C7D">
        <w:rPr>
          <w:rFonts w:ascii="Arial" w:hAnsi="Arial" w:cs="Arial"/>
          <w:b/>
          <w:smallCaps w:val="0"/>
          <w:kern w:val="0"/>
          <w:szCs w:val="22"/>
        </w:rPr>
        <w:t>ΕΚΤΕΛΕΣΗ ΣΥΜΒΑΣΗΣ</w:t>
      </w:r>
      <w:r w:rsidR="00760005">
        <w:rPr>
          <w:rFonts w:ascii="Arial" w:hAnsi="Arial" w:cs="Arial"/>
          <w:b/>
          <w:smallCaps w:val="0"/>
          <w:kern w:val="0"/>
          <w:szCs w:val="22"/>
        </w:rPr>
        <w:t xml:space="preserve"> </w:t>
      </w:r>
      <w:r w:rsidR="00FD29D6">
        <w:rPr>
          <w:rFonts w:ascii="Arial" w:hAnsi="Arial" w:cs="Arial"/>
          <w:b/>
          <w:smallCaps w:val="0"/>
          <w:kern w:val="0"/>
          <w:szCs w:val="22"/>
        </w:rPr>
        <w:t>–</w:t>
      </w:r>
      <w:r w:rsidR="000D0A35" w:rsidRPr="000D0A35">
        <w:rPr>
          <w:rFonts w:ascii="Arial" w:hAnsi="Arial" w:cs="Arial"/>
          <w:b/>
          <w:smallCaps w:val="0"/>
          <w:kern w:val="0"/>
          <w:szCs w:val="22"/>
        </w:rPr>
        <w:t xml:space="preserve"> </w:t>
      </w:r>
      <w:r w:rsidR="000D0A35" w:rsidRPr="00583002">
        <w:rPr>
          <w:rFonts w:ascii="Arial" w:hAnsi="Arial" w:cs="Arial"/>
          <w:b/>
          <w:smallCaps w:val="0"/>
          <w:kern w:val="0"/>
          <w:szCs w:val="22"/>
        </w:rPr>
        <w:t>ΧΡΟΝ</w:t>
      </w:r>
      <w:r w:rsidR="00FD29D6">
        <w:rPr>
          <w:rFonts w:ascii="Arial" w:hAnsi="Arial" w:cs="Arial"/>
          <w:b/>
          <w:smallCaps w:val="0"/>
          <w:kern w:val="0"/>
          <w:szCs w:val="22"/>
        </w:rPr>
        <w:t xml:space="preserve">ΟΣ - ΤΡΟΠΟΣ </w:t>
      </w:r>
      <w:r w:rsidR="00760005">
        <w:rPr>
          <w:rFonts w:ascii="Arial" w:hAnsi="Arial" w:cs="Arial"/>
          <w:b/>
          <w:smallCaps w:val="0"/>
          <w:kern w:val="0"/>
          <w:szCs w:val="22"/>
        </w:rPr>
        <w:t>ΠΑΡΑΔΟΣΗ</w:t>
      </w:r>
      <w:r w:rsidR="000D0A35" w:rsidRPr="00583002">
        <w:rPr>
          <w:rFonts w:ascii="Arial" w:hAnsi="Arial" w:cs="Arial"/>
          <w:b/>
          <w:smallCaps w:val="0"/>
          <w:kern w:val="0"/>
          <w:szCs w:val="22"/>
        </w:rPr>
        <w:t>Σ</w:t>
      </w:r>
    </w:p>
    <w:p w:rsidR="002E6A68" w:rsidRPr="00AA7E2D" w:rsidRDefault="002E6A68" w:rsidP="00A33C2E">
      <w:pPr>
        <w:suppressAutoHyphens w:val="0"/>
        <w:overflowPunct/>
        <w:autoSpaceDE/>
        <w:autoSpaceDN/>
        <w:adjustRightInd/>
        <w:spacing w:after="0" w:line="240" w:lineRule="auto"/>
        <w:ind w:left="284"/>
        <w:jc w:val="center"/>
        <w:textAlignment w:val="auto"/>
        <w:rPr>
          <w:rFonts w:ascii="Arial" w:hAnsi="Arial" w:cs="Arial"/>
          <w:smallCaps w:val="0"/>
          <w:kern w:val="0"/>
          <w:szCs w:val="22"/>
        </w:rPr>
      </w:pPr>
    </w:p>
    <w:p w:rsidR="00AA7E2D" w:rsidRPr="00AA7E2D" w:rsidRDefault="00E94525" w:rsidP="00AA7E2D">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AA7E2D" w:rsidRPr="00AA7E2D">
        <w:rPr>
          <w:rFonts w:ascii="Arial" w:hAnsi="Arial" w:cs="Arial"/>
          <w:smallCaps w:val="0"/>
          <w:kern w:val="0"/>
          <w:szCs w:val="22"/>
        </w:rPr>
        <w:t xml:space="preserve">Ο ανάδοχος αναλαμβάνει  την πλήρη ευθύνη για την έγκαιρη, σωστή και χωρίς οποιοδήποτε πρακτικό πρόβλημα παράδοση </w:t>
      </w:r>
      <w:r w:rsidR="00AA7E2D" w:rsidRPr="00547058">
        <w:rPr>
          <w:rFonts w:ascii="Arial" w:hAnsi="Arial" w:cs="Arial"/>
          <w:smallCaps w:val="0"/>
          <w:kern w:val="0"/>
          <w:szCs w:val="22"/>
        </w:rPr>
        <w:t xml:space="preserve">των ειδών, </w:t>
      </w:r>
      <w:r w:rsidR="00AA7E2D" w:rsidRPr="00AA7E2D">
        <w:rPr>
          <w:rFonts w:ascii="Arial" w:hAnsi="Arial" w:cs="Arial"/>
          <w:smallCaps w:val="0"/>
          <w:kern w:val="0"/>
          <w:szCs w:val="22"/>
        </w:rPr>
        <w:t xml:space="preserve"> δικά του έξοδα μεταφοράς και δικούς του υπαλλήλους.</w:t>
      </w:r>
    </w:p>
    <w:p w:rsidR="00AA7E2D" w:rsidRPr="00AA7E2D" w:rsidRDefault="00E94525" w:rsidP="00AA7E2D">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AA7E2D" w:rsidRPr="00AA7E2D">
        <w:rPr>
          <w:rFonts w:ascii="Arial" w:hAnsi="Arial" w:cs="Arial"/>
          <w:smallCaps w:val="0"/>
          <w:kern w:val="0"/>
          <w:szCs w:val="22"/>
        </w:rPr>
        <w:t xml:space="preserve">Εφ’ όσον η ποιότητα των προϊόντων προκύψει ότι δεν ανταποκρίνεται στους όρους της σύμβασης και δεν πληροί τις προβλεπόμενες προδιαγραφές της κείμενης νομοθεσίας, ο ανάδοχος είναι υποχρεωμένος να αντικαταστήσει το προμηθευόμενο είδος με νέο που να τις πληροί, με δική του επιβάρυνση. Επίσης οι συσκευασίες δεν θα πρέπει να είναι λιποβαρείς, χτυπημένες </w:t>
      </w:r>
      <w:proofErr w:type="spellStart"/>
      <w:r w:rsidR="00AA7E2D" w:rsidRPr="00AA7E2D">
        <w:rPr>
          <w:rFonts w:ascii="Arial" w:hAnsi="Arial" w:cs="Arial"/>
          <w:smallCaps w:val="0"/>
          <w:kern w:val="0"/>
          <w:szCs w:val="22"/>
        </w:rPr>
        <w:t>κ.λ.π</w:t>
      </w:r>
      <w:proofErr w:type="spellEnd"/>
      <w:r w:rsidR="00AA7E2D" w:rsidRPr="00AA7E2D">
        <w:rPr>
          <w:rFonts w:ascii="Arial" w:hAnsi="Arial" w:cs="Arial"/>
          <w:smallCaps w:val="0"/>
          <w:kern w:val="0"/>
          <w:szCs w:val="22"/>
        </w:rPr>
        <w:t xml:space="preserve">. Σε περίπτωση που κάτι τέτοιο συμβεί, οι συγκεκριμένες συσκευασίες θα πρέπει να αντικατασταθούν με την επόμενη παράδοση. Εάν κατά την παραλαβή διαπιστωθεί απόκλιση από τις συμβατικές τεχνικές προδιαγραφές, η </w:t>
      </w:r>
      <w:r w:rsidR="001E1497">
        <w:rPr>
          <w:rFonts w:ascii="Arial" w:hAnsi="Arial" w:cs="Arial"/>
          <w:smallCaps w:val="0"/>
          <w:kern w:val="0"/>
          <w:szCs w:val="22"/>
        </w:rPr>
        <w:t xml:space="preserve">αρμόδια </w:t>
      </w:r>
      <w:r>
        <w:rPr>
          <w:rFonts w:ascii="Arial" w:hAnsi="Arial" w:cs="Arial"/>
          <w:smallCaps w:val="0"/>
          <w:kern w:val="0"/>
          <w:szCs w:val="22"/>
        </w:rPr>
        <w:t xml:space="preserve">για την </w:t>
      </w:r>
      <w:r w:rsidR="00AA7E2D" w:rsidRPr="00AA7E2D">
        <w:rPr>
          <w:rFonts w:ascii="Arial" w:hAnsi="Arial" w:cs="Arial"/>
          <w:smallCaps w:val="0"/>
          <w:kern w:val="0"/>
          <w:szCs w:val="22"/>
        </w:rPr>
        <w:t>παραλαβή</w:t>
      </w:r>
      <w:r>
        <w:rPr>
          <w:rFonts w:ascii="Arial" w:hAnsi="Arial" w:cs="Arial"/>
          <w:smallCaps w:val="0"/>
          <w:kern w:val="0"/>
          <w:szCs w:val="22"/>
        </w:rPr>
        <w:t xml:space="preserve"> υπηρεσία</w:t>
      </w:r>
      <w:r w:rsidR="00AA7E2D" w:rsidRPr="00AA7E2D">
        <w:rPr>
          <w:rFonts w:ascii="Arial" w:hAnsi="Arial" w:cs="Arial"/>
          <w:smallCaps w:val="0"/>
          <w:kern w:val="0"/>
          <w:szCs w:val="22"/>
        </w:rPr>
        <w:t xml:space="preserve"> μπορεί να προτείνει την  απόρριψη των προμηθευόμενων ειδών. Εάν ο ανάδοχος δεν συμμορφωθεί προς τις προτάσεις της </w:t>
      </w:r>
      <w:r w:rsidR="001E1497">
        <w:rPr>
          <w:rFonts w:ascii="Arial" w:hAnsi="Arial" w:cs="Arial"/>
          <w:smallCaps w:val="0"/>
          <w:kern w:val="0"/>
          <w:szCs w:val="22"/>
        </w:rPr>
        <w:t>υπηρεσίας</w:t>
      </w:r>
      <w:r w:rsidR="00AA7E2D" w:rsidRPr="00AA7E2D">
        <w:rPr>
          <w:rFonts w:ascii="Arial" w:hAnsi="Arial" w:cs="Arial"/>
          <w:smallCaps w:val="0"/>
          <w:kern w:val="0"/>
          <w:szCs w:val="22"/>
        </w:rPr>
        <w:t>, εντός της οριζόμενης προθεσμίας από την ίδια, ο κάθε αναθέτουσα αρχή δικαιούται να προβεί στην τακτοποίηση τούτων σε βάρος και για λογαριασμό του αναδόχου, κατά τον προσφορότερο τρόπο για τις ανάγκες και τα συμφέροντα αυτής.</w:t>
      </w:r>
    </w:p>
    <w:p w:rsidR="00AA7E2D" w:rsidRPr="00AA7E2D" w:rsidRDefault="00E94525" w:rsidP="00AA7E2D">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AA7E2D" w:rsidRPr="00AA7E2D">
        <w:rPr>
          <w:rFonts w:ascii="Arial" w:hAnsi="Arial" w:cs="Arial"/>
          <w:smallCaps w:val="0"/>
          <w:kern w:val="0"/>
          <w:szCs w:val="22"/>
        </w:rPr>
        <w:t>Με την ίδια διαδικασία ο ανάδοχος κηρύσσεται έκπτωτος από τη σύμβαση και από κάθε δικαίωμά του, που απορρέει από αυτή, εφόσον δεν παρέδωσε ή αντικατέστησε τα συμβατικά υλικά, μέσα στον συμβατικό χρόνο ή στο χρόνο παράτασης που του δόθηκε, σύμφωνα με όσα προβλέπονται.</w:t>
      </w:r>
    </w:p>
    <w:p w:rsidR="00AA7E2D" w:rsidRPr="00AA7E2D" w:rsidRDefault="00E94525" w:rsidP="00AA7E2D">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AA7E2D" w:rsidRPr="00AA7E2D">
        <w:rPr>
          <w:rFonts w:ascii="Arial" w:hAnsi="Arial" w:cs="Arial"/>
          <w:smallCaps w:val="0"/>
          <w:kern w:val="0"/>
          <w:szCs w:val="22"/>
        </w:rPr>
        <w:t>Ο ανάδοχος  δεν κηρύσσεται έκπτωτος από την κατακύρωση ή τη σύμβαση όταν:</w:t>
      </w:r>
    </w:p>
    <w:p w:rsidR="00AA7E2D" w:rsidRPr="00AA7E2D" w:rsidRDefault="00AA7E2D" w:rsidP="00A85FCC">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AA7E2D">
        <w:rPr>
          <w:rFonts w:ascii="Arial" w:hAnsi="Arial" w:cs="Arial"/>
          <w:smallCaps w:val="0"/>
          <w:kern w:val="0"/>
          <w:szCs w:val="22"/>
        </w:rPr>
        <w:t xml:space="preserve">α) Η σύμβαση δεν υπογράφηκε ή το υλικό δεν παραδόθηκε ή αντικαταστάθηκε με ευθύνη της αναθέτουσας αρχής ή </w:t>
      </w:r>
    </w:p>
    <w:p w:rsidR="00AA7E2D" w:rsidRPr="00AA7E2D" w:rsidRDefault="00AA7E2D" w:rsidP="00A85FCC">
      <w:pPr>
        <w:suppressAutoHyphens w:val="0"/>
        <w:overflowPunct/>
        <w:autoSpaceDE/>
        <w:autoSpaceDN/>
        <w:adjustRightInd/>
        <w:spacing w:after="0" w:line="240" w:lineRule="auto"/>
        <w:ind w:left="284" w:hanging="284"/>
        <w:jc w:val="both"/>
        <w:textAlignment w:val="auto"/>
        <w:rPr>
          <w:rFonts w:ascii="Arial" w:hAnsi="Arial" w:cs="Arial"/>
          <w:smallCaps w:val="0"/>
          <w:kern w:val="0"/>
          <w:szCs w:val="22"/>
        </w:rPr>
      </w:pPr>
      <w:r w:rsidRPr="00AA7E2D">
        <w:rPr>
          <w:rFonts w:ascii="Arial" w:hAnsi="Arial" w:cs="Arial"/>
          <w:smallCaps w:val="0"/>
          <w:kern w:val="0"/>
          <w:szCs w:val="22"/>
        </w:rPr>
        <w:t>β) Συντρέχουν λόγοι ανωτέρας βίας.</w:t>
      </w:r>
    </w:p>
    <w:p w:rsidR="00AC414F" w:rsidRPr="00C20324" w:rsidRDefault="00E94525" w:rsidP="00C20324">
      <w:pPr>
        <w:jc w:val="both"/>
        <w:rPr>
          <w:rFonts w:ascii="Arial" w:hAnsi="Arial" w:cs="Arial"/>
          <w:smallCaps w:val="0"/>
          <w:color w:val="0070C0"/>
          <w:kern w:val="0"/>
          <w:szCs w:val="22"/>
          <w:lang w:eastAsia="en-US"/>
        </w:rPr>
      </w:pPr>
      <w:r>
        <w:rPr>
          <w:rFonts w:ascii="Arial" w:hAnsi="Arial" w:cs="Arial"/>
          <w:smallCaps w:val="0"/>
          <w:kern w:val="0"/>
          <w:szCs w:val="22"/>
        </w:rPr>
        <w:lastRenderedPageBreak/>
        <w:t xml:space="preserve">   </w:t>
      </w:r>
      <w:r w:rsidR="00CD3C12" w:rsidRPr="00646C5B">
        <w:rPr>
          <w:rFonts w:ascii="Arial" w:hAnsi="Arial" w:cs="Arial"/>
          <w:smallCaps w:val="0"/>
          <w:kern w:val="0"/>
          <w:szCs w:val="22"/>
        </w:rPr>
        <w:t xml:space="preserve">Ο χρόνος ολοκλήρωσης </w:t>
      </w:r>
      <w:r w:rsidR="00DC216F" w:rsidRPr="00646C5B">
        <w:rPr>
          <w:rFonts w:ascii="Arial" w:hAnsi="Arial" w:cs="Arial"/>
          <w:smallCaps w:val="0"/>
          <w:kern w:val="0"/>
          <w:szCs w:val="22"/>
        </w:rPr>
        <w:t>της προμήθειας</w:t>
      </w:r>
      <w:r w:rsidR="00CD3C12" w:rsidRPr="00646C5B">
        <w:rPr>
          <w:rFonts w:ascii="Arial" w:hAnsi="Arial" w:cs="Arial"/>
          <w:smallCaps w:val="0"/>
          <w:kern w:val="0"/>
          <w:szCs w:val="22"/>
        </w:rPr>
        <w:t xml:space="preserve"> ορίζεται </w:t>
      </w:r>
      <w:r w:rsidR="00C20324" w:rsidRPr="00646C5B">
        <w:rPr>
          <w:rFonts w:ascii="Arial" w:hAnsi="Arial" w:cs="Arial"/>
          <w:smallCaps w:val="0"/>
          <w:kern w:val="0"/>
          <w:szCs w:val="22"/>
        </w:rPr>
        <w:t>σε</w:t>
      </w:r>
      <w:r w:rsidR="00583002" w:rsidRPr="00646C5B">
        <w:rPr>
          <w:rFonts w:ascii="Arial" w:hAnsi="Arial" w:cs="Arial"/>
          <w:smallCaps w:val="0"/>
          <w:kern w:val="0"/>
          <w:szCs w:val="22"/>
        </w:rPr>
        <w:t xml:space="preserve"> </w:t>
      </w:r>
      <w:r w:rsidR="00DC216F" w:rsidRPr="00646C5B">
        <w:rPr>
          <w:rFonts w:ascii="Arial" w:hAnsi="Arial" w:cs="Arial"/>
          <w:smallCaps w:val="0"/>
          <w:kern w:val="0"/>
          <w:szCs w:val="22"/>
        </w:rPr>
        <w:t xml:space="preserve">χρονικό </w:t>
      </w:r>
      <w:r w:rsidR="00C745D6" w:rsidRPr="00C745D6">
        <w:rPr>
          <w:rFonts w:ascii="Arial" w:hAnsi="Arial" w:cs="Arial"/>
          <w:smallCaps w:val="0"/>
          <w:kern w:val="0"/>
          <w:szCs w:val="22"/>
        </w:rPr>
        <w:t xml:space="preserve">εννιά </w:t>
      </w:r>
      <w:r w:rsidR="00A678ED" w:rsidRPr="00C745D6">
        <w:rPr>
          <w:rFonts w:ascii="Arial" w:hAnsi="Arial" w:cs="Arial"/>
          <w:smallCaps w:val="0"/>
          <w:kern w:val="0"/>
          <w:szCs w:val="22"/>
        </w:rPr>
        <w:t xml:space="preserve"> μηνών</w:t>
      </w:r>
      <w:r w:rsidR="00A678ED">
        <w:rPr>
          <w:rFonts w:ascii="Arial" w:hAnsi="Arial" w:cs="Arial"/>
          <w:smallCaps w:val="0"/>
          <w:kern w:val="0"/>
          <w:szCs w:val="22"/>
        </w:rPr>
        <w:t xml:space="preserve"> από την </w:t>
      </w:r>
      <w:r w:rsidR="00646C5B" w:rsidRPr="00646C5B">
        <w:rPr>
          <w:rFonts w:ascii="Arial" w:hAnsi="Arial" w:cs="Arial"/>
          <w:smallCaps w:val="0"/>
          <w:kern w:val="0"/>
          <w:szCs w:val="22"/>
        </w:rPr>
        <w:t>υπογραφή τ</w:t>
      </w:r>
      <w:r w:rsidR="00B5077D">
        <w:rPr>
          <w:rFonts w:ascii="Arial" w:hAnsi="Arial" w:cs="Arial"/>
          <w:smallCaps w:val="0"/>
          <w:kern w:val="0"/>
          <w:szCs w:val="22"/>
        </w:rPr>
        <w:t>ου συμφωνητικού</w:t>
      </w:r>
      <w:r w:rsidR="00C20324" w:rsidRPr="00646C5B">
        <w:rPr>
          <w:rFonts w:ascii="Arial" w:hAnsi="Arial" w:cs="Arial"/>
          <w:smallCaps w:val="0"/>
          <w:kern w:val="0"/>
          <w:szCs w:val="22"/>
          <w:lang w:eastAsia="en-US"/>
        </w:rPr>
        <w:t xml:space="preserve">, </w:t>
      </w:r>
      <w:r w:rsidR="00CD3C12" w:rsidRPr="00646C5B">
        <w:rPr>
          <w:rFonts w:ascii="Arial" w:hAnsi="Arial" w:cs="Arial"/>
          <w:smallCaps w:val="0"/>
          <w:kern w:val="0"/>
          <w:szCs w:val="22"/>
        </w:rPr>
        <w:t xml:space="preserve">χωρίς αυτό να σημαίνει </w:t>
      </w:r>
      <w:r w:rsidR="00C745D6">
        <w:rPr>
          <w:rFonts w:ascii="Arial" w:hAnsi="Arial" w:cs="Arial"/>
          <w:smallCaps w:val="0"/>
          <w:kern w:val="0"/>
          <w:szCs w:val="22"/>
        </w:rPr>
        <w:t>ότι η</w:t>
      </w:r>
      <w:r w:rsidR="008067E2">
        <w:rPr>
          <w:rFonts w:ascii="Arial" w:hAnsi="Arial" w:cs="Arial"/>
          <w:smallCaps w:val="0"/>
          <w:kern w:val="0"/>
          <w:szCs w:val="22"/>
        </w:rPr>
        <w:t xml:space="preserve"> Α</w:t>
      </w:r>
      <w:r w:rsidR="00C745D6">
        <w:rPr>
          <w:rFonts w:ascii="Arial" w:hAnsi="Arial" w:cs="Arial"/>
          <w:smallCaps w:val="0"/>
          <w:kern w:val="0"/>
          <w:szCs w:val="22"/>
        </w:rPr>
        <w:t>ναθέτουσα Αρχή</w:t>
      </w:r>
      <w:r w:rsidR="001B01EB">
        <w:rPr>
          <w:rFonts w:ascii="Arial" w:hAnsi="Arial" w:cs="Arial"/>
          <w:smallCaps w:val="0"/>
          <w:kern w:val="0"/>
          <w:szCs w:val="22"/>
        </w:rPr>
        <w:t xml:space="preserve"> υποχρεού</w:t>
      </w:r>
      <w:r w:rsidR="00CD3C12" w:rsidRPr="00646C5B">
        <w:rPr>
          <w:rFonts w:ascii="Arial" w:hAnsi="Arial" w:cs="Arial"/>
          <w:smallCaps w:val="0"/>
          <w:kern w:val="0"/>
          <w:szCs w:val="22"/>
        </w:rPr>
        <w:t>ται να προμη</w:t>
      </w:r>
      <w:r w:rsidR="001B01EB">
        <w:rPr>
          <w:rFonts w:ascii="Arial" w:hAnsi="Arial" w:cs="Arial"/>
          <w:smallCaps w:val="0"/>
          <w:kern w:val="0"/>
          <w:szCs w:val="22"/>
        </w:rPr>
        <w:t>θευτεί</w:t>
      </w:r>
      <w:r w:rsidR="005B707D" w:rsidRPr="00646C5B">
        <w:rPr>
          <w:rFonts w:ascii="Arial" w:hAnsi="Arial" w:cs="Arial"/>
          <w:smallCaps w:val="0"/>
          <w:kern w:val="0"/>
          <w:szCs w:val="22"/>
        </w:rPr>
        <w:t xml:space="preserve"> το σύνολο των</w:t>
      </w:r>
      <w:r w:rsidR="005B707D">
        <w:rPr>
          <w:rFonts w:ascii="Arial" w:hAnsi="Arial" w:cs="Arial"/>
          <w:smallCaps w:val="0"/>
          <w:kern w:val="0"/>
          <w:szCs w:val="22"/>
        </w:rPr>
        <w:t xml:space="preserve"> ποσοτήτων</w:t>
      </w:r>
      <w:r w:rsidR="005B707D" w:rsidRPr="005B707D">
        <w:rPr>
          <w:rFonts w:ascii="Arial" w:hAnsi="Arial" w:cs="Arial"/>
          <w:smallCaps w:val="0"/>
          <w:kern w:val="0"/>
          <w:szCs w:val="22"/>
        </w:rPr>
        <w:t xml:space="preserve"> εφόσον δεν</w:t>
      </w:r>
      <w:r w:rsidR="001B01EB">
        <w:rPr>
          <w:rFonts w:ascii="Arial" w:hAnsi="Arial" w:cs="Arial"/>
          <w:smallCaps w:val="0"/>
          <w:kern w:val="0"/>
          <w:szCs w:val="22"/>
        </w:rPr>
        <w:t xml:space="preserve"> χρειασθεί. Εάν ωστόσο επιθυμεί να προμηθευτεί</w:t>
      </w:r>
      <w:r w:rsidR="005B707D" w:rsidRPr="005B707D">
        <w:rPr>
          <w:rFonts w:ascii="Arial" w:hAnsi="Arial" w:cs="Arial"/>
          <w:smallCaps w:val="0"/>
          <w:kern w:val="0"/>
          <w:szCs w:val="22"/>
        </w:rPr>
        <w:t xml:space="preserve"> όλη την ποσότητα</w:t>
      </w:r>
      <w:r w:rsidR="00A85FCC">
        <w:rPr>
          <w:rFonts w:ascii="Arial" w:hAnsi="Arial" w:cs="Arial"/>
          <w:smallCaps w:val="0"/>
          <w:kern w:val="0"/>
          <w:szCs w:val="22"/>
        </w:rPr>
        <w:t xml:space="preserve"> των ειδών, τότε ο ανάδοχος </w:t>
      </w:r>
      <w:r w:rsidR="005B707D" w:rsidRPr="005B707D">
        <w:rPr>
          <w:rFonts w:ascii="Arial" w:hAnsi="Arial" w:cs="Arial"/>
          <w:smallCaps w:val="0"/>
          <w:kern w:val="0"/>
          <w:szCs w:val="22"/>
        </w:rPr>
        <w:t xml:space="preserve"> είναι υποχρεωμένος να τις παραδώσει.</w:t>
      </w:r>
    </w:p>
    <w:p w:rsidR="009444C0" w:rsidRPr="009444C0" w:rsidRDefault="00E94525" w:rsidP="009444C0">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AC414F" w:rsidRPr="00AC414F">
        <w:rPr>
          <w:rFonts w:ascii="Arial" w:hAnsi="Arial" w:cs="Arial"/>
          <w:smallCaps w:val="0"/>
          <w:kern w:val="0"/>
          <w:szCs w:val="22"/>
        </w:rPr>
        <w:t>Ο ανάδοχος υποχρεούται να παραδίδει τα υπό προμήθεια είδη τμηματικά</w:t>
      </w:r>
      <w:r w:rsidR="00A04A68">
        <w:rPr>
          <w:rFonts w:ascii="Arial" w:hAnsi="Arial" w:cs="Arial"/>
          <w:smallCaps w:val="0"/>
          <w:kern w:val="0"/>
          <w:szCs w:val="22"/>
        </w:rPr>
        <w:t xml:space="preserve"> </w:t>
      </w:r>
      <w:r w:rsidR="00AC414F" w:rsidRPr="00AC414F">
        <w:rPr>
          <w:rFonts w:ascii="Arial" w:hAnsi="Arial" w:cs="Arial"/>
          <w:smallCaps w:val="0"/>
          <w:kern w:val="0"/>
          <w:szCs w:val="22"/>
        </w:rPr>
        <w:t>κατόπιν παραγγελίας</w:t>
      </w:r>
      <w:r w:rsidR="009444C0">
        <w:rPr>
          <w:rFonts w:ascii="Arial" w:hAnsi="Arial" w:cs="Arial"/>
          <w:smallCaps w:val="0"/>
          <w:kern w:val="0"/>
          <w:szCs w:val="22"/>
        </w:rPr>
        <w:t xml:space="preserve"> η </w:t>
      </w:r>
      <w:r w:rsidR="009444C0" w:rsidRPr="009444C0">
        <w:rPr>
          <w:rFonts w:ascii="Arial" w:hAnsi="Arial" w:cs="Arial"/>
          <w:smallCaps w:val="0"/>
          <w:kern w:val="0"/>
          <w:szCs w:val="22"/>
        </w:rPr>
        <w:t xml:space="preserve">οποία μπορεί να γίνεται τηλεφωνικά ή μέσω </w:t>
      </w:r>
      <w:r w:rsidR="009444C0">
        <w:rPr>
          <w:rFonts w:ascii="Arial" w:hAnsi="Arial" w:cs="Arial"/>
          <w:smallCaps w:val="0"/>
          <w:kern w:val="0"/>
          <w:szCs w:val="22"/>
        </w:rPr>
        <w:t>ηλεκτρονικού μηνύματος (e-</w:t>
      </w:r>
      <w:proofErr w:type="spellStart"/>
      <w:r w:rsidR="009444C0">
        <w:rPr>
          <w:rFonts w:ascii="Arial" w:hAnsi="Arial" w:cs="Arial"/>
          <w:smallCaps w:val="0"/>
          <w:kern w:val="0"/>
          <w:szCs w:val="22"/>
        </w:rPr>
        <w:t>mai</w:t>
      </w:r>
      <w:proofErr w:type="spellEnd"/>
      <w:r w:rsidR="009444C0">
        <w:rPr>
          <w:rFonts w:ascii="Arial" w:hAnsi="Arial" w:cs="Arial"/>
          <w:smallCaps w:val="0"/>
          <w:kern w:val="0"/>
          <w:szCs w:val="22"/>
        </w:rPr>
        <w:t xml:space="preserve">l) </w:t>
      </w:r>
      <w:r w:rsidR="0092387B">
        <w:rPr>
          <w:rFonts w:ascii="Arial" w:hAnsi="Arial" w:cs="Arial"/>
          <w:smallCaps w:val="0"/>
          <w:kern w:val="0"/>
          <w:szCs w:val="22"/>
        </w:rPr>
        <w:t xml:space="preserve">σε </w:t>
      </w:r>
      <w:r w:rsidR="008224A6">
        <w:rPr>
          <w:rFonts w:ascii="Arial" w:hAnsi="Arial" w:cs="Arial"/>
          <w:smallCaps w:val="0"/>
          <w:kern w:val="0"/>
          <w:szCs w:val="22"/>
        </w:rPr>
        <w:t>χρονικό διάστημα τριών</w:t>
      </w:r>
      <w:r w:rsidR="00AC414F">
        <w:rPr>
          <w:rFonts w:ascii="Arial" w:hAnsi="Arial" w:cs="Arial"/>
          <w:smallCaps w:val="0"/>
          <w:kern w:val="0"/>
          <w:szCs w:val="22"/>
        </w:rPr>
        <w:t xml:space="preserve"> (3) </w:t>
      </w:r>
      <w:r w:rsidR="008224A6">
        <w:rPr>
          <w:rFonts w:ascii="Arial" w:hAnsi="Arial" w:cs="Arial"/>
          <w:smallCaps w:val="0"/>
          <w:kern w:val="0"/>
          <w:szCs w:val="22"/>
        </w:rPr>
        <w:t>εργάσιμων ημερών από την ημερομηνία παραγγελίας τους.</w:t>
      </w:r>
    </w:p>
    <w:p w:rsidR="000972B7" w:rsidRDefault="000972B7" w:rsidP="0018505E">
      <w:pPr>
        <w:suppressAutoHyphens w:val="0"/>
        <w:overflowPunct/>
        <w:autoSpaceDE/>
        <w:autoSpaceDN/>
        <w:adjustRightInd/>
        <w:spacing w:after="0" w:line="240" w:lineRule="auto"/>
        <w:jc w:val="both"/>
        <w:textAlignment w:val="auto"/>
        <w:rPr>
          <w:rFonts w:ascii="Arial" w:hAnsi="Arial" w:cs="Arial"/>
          <w:smallCaps w:val="0"/>
          <w:kern w:val="0"/>
          <w:szCs w:val="22"/>
        </w:rPr>
      </w:pPr>
    </w:p>
    <w:p w:rsidR="00C25929" w:rsidRDefault="00E94525" w:rsidP="008224A6">
      <w:pPr>
        <w:pStyle w:val="a0"/>
        <w:spacing w:line="240" w:lineRule="auto"/>
        <w:ind w:right="-426"/>
        <w:jc w:val="both"/>
        <w:rPr>
          <w:rFonts w:ascii="Arial" w:hAnsi="Arial" w:cs="Arial"/>
          <w:smallCaps w:val="0"/>
          <w:kern w:val="22"/>
          <w:sz w:val="22"/>
          <w:szCs w:val="22"/>
        </w:rPr>
      </w:pPr>
      <w:r>
        <w:rPr>
          <w:rFonts w:ascii="Arial" w:hAnsi="Arial" w:cs="Arial"/>
          <w:smallCaps w:val="0"/>
          <w:kern w:val="22"/>
          <w:sz w:val="22"/>
          <w:szCs w:val="22"/>
        </w:rPr>
        <w:t xml:space="preserve">   </w:t>
      </w:r>
      <w:r w:rsidR="00C25929">
        <w:rPr>
          <w:rFonts w:ascii="Arial" w:hAnsi="Arial" w:cs="Arial"/>
          <w:smallCaps w:val="0"/>
          <w:kern w:val="22"/>
          <w:sz w:val="22"/>
          <w:szCs w:val="22"/>
        </w:rPr>
        <w:t xml:space="preserve">Η </w:t>
      </w:r>
      <w:r w:rsidR="00C25929" w:rsidRPr="00C25929">
        <w:rPr>
          <w:rFonts w:ascii="Arial" w:hAnsi="Arial" w:cs="Arial"/>
          <w:smallCaps w:val="0"/>
          <w:kern w:val="22"/>
          <w:sz w:val="22"/>
          <w:szCs w:val="22"/>
        </w:rPr>
        <w:t xml:space="preserve">διανομή στα είδη </w:t>
      </w:r>
      <w:r w:rsidR="00C25929">
        <w:rPr>
          <w:rFonts w:ascii="Arial" w:hAnsi="Arial" w:cs="Arial"/>
          <w:smallCaps w:val="0"/>
          <w:kern w:val="22"/>
          <w:sz w:val="22"/>
          <w:szCs w:val="22"/>
        </w:rPr>
        <w:t xml:space="preserve">όλων των ΟΜΑΔΩΝ </w:t>
      </w:r>
      <w:r w:rsidR="00C25929" w:rsidRPr="00C25929">
        <w:rPr>
          <w:rFonts w:ascii="Arial" w:hAnsi="Arial" w:cs="Arial"/>
          <w:smallCaps w:val="0"/>
          <w:kern w:val="22"/>
          <w:sz w:val="22"/>
          <w:szCs w:val="22"/>
        </w:rPr>
        <w:t>θα πραγματοποιείται  στις συσκευασίες που ζητούνται.</w:t>
      </w:r>
    </w:p>
    <w:p w:rsidR="00FD29D6" w:rsidRPr="00FD29D6" w:rsidRDefault="00FD29D6" w:rsidP="00FD29D6">
      <w:pPr>
        <w:suppressAutoHyphens w:val="0"/>
        <w:overflowPunct/>
        <w:spacing w:after="0" w:line="240" w:lineRule="auto"/>
        <w:textAlignment w:val="auto"/>
        <w:rPr>
          <w:rFonts w:ascii="Arial" w:hAnsi="Arial" w:cs="Arial"/>
          <w:smallCaps w:val="0"/>
          <w:color w:val="000000"/>
          <w:kern w:val="0"/>
          <w:szCs w:val="22"/>
        </w:rPr>
      </w:pPr>
    </w:p>
    <w:p w:rsidR="00FD29D6" w:rsidRPr="00FD29D6" w:rsidRDefault="00E94525" w:rsidP="00FD29D6">
      <w:pPr>
        <w:suppressAutoHyphens w:val="0"/>
        <w:overflowPunct/>
        <w:spacing w:after="0" w:line="240" w:lineRule="auto"/>
        <w:jc w:val="both"/>
        <w:textAlignment w:val="auto"/>
        <w:rPr>
          <w:rFonts w:ascii="Arial" w:hAnsi="Arial" w:cs="Arial"/>
          <w:smallCaps w:val="0"/>
          <w:color w:val="000000"/>
          <w:kern w:val="0"/>
          <w:szCs w:val="22"/>
        </w:rPr>
      </w:pPr>
      <w:r>
        <w:rPr>
          <w:rFonts w:ascii="Arial" w:hAnsi="Arial" w:cs="Arial"/>
          <w:smallCaps w:val="0"/>
          <w:color w:val="000000"/>
          <w:kern w:val="0"/>
          <w:szCs w:val="22"/>
        </w:rPr>
        <w:t xml:space="preserve">   </w:t>
      </w:r>
      <w:r w:rsidR="00FD29D6" w:rsidRPr="00FD29D6">
        <w:rPr>
          <w:rFonts w:ascii="Arial" w:hAnsi="Arial" w:cs="Arial"/>
          <w:smallCaps w:val="0"/>
          <w:color w:val="000000"/>
          <w:kern w:val="0"/>
          <w:szCs w:val="22"/>
        </w:rPr>
        <w:t xml:space="preserve">Ο Ανάδοχος δεν έχει το δικαίωμα να προβάλει αδυναμία έγκαιρης παραδόσεως οποιουδήποτε είδους επικαλούμενος τυχόν δυσχέρεια εξευρέσεως στην αγορά του είδους αυτού ή των πρώτων υλών και γενικά των υλικών που θα χρησιμοποιηθούν για την παρασκευή του γιατί η προσφορά του υποδηλώνει πως είναι σε θέση αναλαμβάνοντας την προμήθεια να την εκτελέσει. </w:t>
      </w:r>
    </w:p>
    <w:p w:rsidR="00FD29D6" w:rsidRPr="00FD29D6" w:rsidRDefault="00E94525" w:rsidP="00000AC2">
      <w:pPr>
        <w:suppressAutoHyphens w:val="0"/>
        <w:overflowPunct/>
        <w:spacing w:after="0" w:line="240" w:lineRule="auto"/>
        <w:jc w:val="both"/>
        <w:textAlignment w:val="auto"/>
        <w:rPr>
          <w:rFonts w:ascii="Arial" w:hAnsi="Arial" w:cs="Arial"/>
          <w:smallCaps w:val="0"/>
          <w:color w:val="000000"/>
          <w:kern w:val="0"/>
          <w:szCs w:val="22"/>
        </w:rPr>
      </w:pPr>
      <w:r>
        <w:rPr>
          <w:rFonts w:ascii="Arial" w:hAnsi="Arial" w:cs="Arial"/>
          <w:smallCaps w:val="0"/>
          <w:color w:val="000000"/>
          <w:kern w:val="0"/>
          <w:szCs w:val="22"/>
        </w:rPr>
        <w:t xml:space="preserve">   </w:t>
      </w:r>
      <w:r w:rsidR="00FD29D6" w:rsidRPr="00FD29D6">
        <w:rPr>
          <w:rFonts w:ascii="Arial" w:hAnsi="Arial" w:cs="Arial"/>
          <w:smallCaps w:val="0"/>
          <w:color w:val="000000"/>
          <w:kern w:val="0"/>
          <w:szCs w:val="22"/>
        </w:rPr>
        <w:t>Ο Ανάδοχος, εφόσον αδυνατεί να προμηθεύσει το είδο</w:t>
      </w:r>
      <w:r w:rsidR="00000AC2">
        <w:rPr>
          <w:rFonts w:ascii="Arial" w:hAnsi="Arial" w:cs="Arial"/>
          <w:smallCaps w:val="0"/>
          <w:color w:val="000000"/>
          <w:kern w:val="0"/>
          <w:szCs w:val="22"/>
        </w:rPr>
        <w:t>ς και η αδυναμία του οφείλεται α</w:t>
      </w:r>
      <w:r w:rsidR="00FD29D6" w:rsidRPr="00FD29D6">
        <w:rPr>
          <w:rFonts w:ascii="Arial" w:hAnsi="Arial" w:cs="Arial"/>
          <w:smallCaps w:val="0"/>
          <w:color w:val="000000"/>
          <w:kern w:val="0"/>
          <w:szCs w:val="22"/>
        </w:rPr>
        <w:t>ποκλειστικά σε λόγους ανωτέρας βίας, τότε και μόνο τ</w:t>
      </w:r>
      <w:r w:rsidR="00000AC2">
        <w:rPr>
          <w:rFonts w:ascii="Arial" w:hAnsi="Arial" w:cs="Arial"/>
          <w:smallCaps w:val="0"/>
          <w:color w:val="000000"/>
          <w:kern w:val="0"/>
          <w:szCs w:val="22"/>
        </w:rPr>
        <w:t xml:space="preserve">ότε και αφού γνωστοποιήσει αυτό </w:t>
      </w:r>
      <w:r w:rsidR="00FD29D6" w:rsidRPr="00FD29D6">
        <w:rPr>
          <w:rFonts w:ascii="Arial" w:hAnsi="Arial" w:cs="Arial"/>
          <w:smallCaps w:val="0"/>
          <w:color w:val="000000"/>
          <w:kern w:val="0"/>
          <w:szCs w:val="22"/>
        </w:rPr>
        <w:t>εγγράφως εντός 24 ωρών στην Υπηρεσία, απαλλάσσεται τ</w:t>
      </w:r>
      <w:r w:rsidR="00000AC2">
        <w:rPr>
          <w:rFonts w:ascii="Arial" w:hAnsi="Arial" w:cs="Arial"/>
          <w:smallCaps w:val="0"/>
          <w:color w:val="000000"/>
          <w:kern w:val="0"/>
          <w:szCs w:val="22"/>
        </w:rPr>
        <w:t xml:space="preserve">ης υποχρέωσης να προμηθεύσει το </w:t>
      </w:r>
      <w:r w:rsidR="00FD29D6" w:rsidRPr="00FD29D6">
        <w:rPr>
          <w:rFonts w:ascii="Arial" w:hAnsi="Arial" w:cs="Arial"/>
          <w:smallCaps w:val="0"/>
          <w:color w:val="000000"/>
          <w:kern w:val="0"/>
          <w:szCs w:val="22"/>
        </w:rPr>
        <w:t xml:space="preserve">συγκεκριμένο είδος για όσο διάστημα ισχύουν οι λόγοι ανωτέρας βίας. </w:t>
      </w:r>
    </w:p>
    <w:p w:rsidR="00FD29D6" w:rsidRPr="00FD29D6" w:rsidRDefault="00E94525" w:rsidP="00FD29D6">
      <w:pPr>
        <w:pStyle w:val="a0"/>
        <w:spacing w:line="240" w:lineRule="auto"/>
        <w:ind w:right="-426"/>
        <w:jc w:val="both"/>
        <w:rPr>
          <w:rFonts w:ascii="Arial" w:hAnsi="Arial" w:cs="Arial"/>
          <w:smallCaps w:val="0"/>
          <w:kern w:val="22"/>
          <w:sz w:val="22"/>
          <w:szCs w:val="22"/>
        </w:rPr>
      </w:pPr>
      <w:r>
        <w:rPr>
          <w:rFonts w:ascii="Arial" w:hAnsi="Arial" w:cs="Arial"/>
          <w:smallCaps w:val="0"/>
          <w:color w:val="000000"/>
          <w:kern w:val="0"/>
          <w:sz w:val="22"/>
          <w:szCs w:val="22"/>
        </w:rPr>
        <w:t xml:space="preserve">   </w:t>
      </w:r>
      <w:r w:rsidR="00FD29D6" w:rsidRPr="00FD29D6">
        <w:rPr>
          <w:rFonts w:ascii="Arial" w:hAnsi="Arial" w:cs="Arial"/>
          <w:smallCaps w:val="0"/>
          <w:color w:val="000000"/>
          <w:kern w:val="0"/>
          <w:sz w:val="22"/>
          <w:szCs w:val="22"/>
        </w:rPr>
        <w:t>Λόγοι ανωτέρας βίας θεωρούνται λοιμός, σεισμός, απεργία, απαγόρευση της κυκλοφορίας του συγκεκριμένου είδους από θεσμοθετημένα όργανα κ.λπ.</w:t>
      </w:r>
    </w:p>
    <w:p w:rsidR="00000AC2" w:rsidRDefault="00000AC2" w:rsidP="008224A6">
      <w:pPr>
        <w:suppressAutoHyphens w:val="0"/>
        <w:overflowPunct/>
        <w:autoSpaceDE/>
        <w:autoSpaceDN/>
        <w:adjustRightInd/>
        <w:spacing w:after="0" w:line="240" w:lineRule="auto"/>
        <w:jc w:val="both"/>
        <w:textAlignment w:val="auto"/>
        <w:rPr>
          <w:rFonts w:ascii="Arial" w:hAnsi="Arial" w:cs="Arial"/>
          <w:smallCaps w:val="0"/>
          <w:kern w:val="0"/>
          <w:szCs w:val="22"/>
        </w:rPr>
      </w:pPr>
    </w:p>
    <w:p w:rsidR="00BC1AC9" w:rsidRDefault="00E94525" w:rsidP="008224A6">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A6576B">
        <w:rPr>
          <w:rFonts w:ascii="Arial" w:hAnsi="Arial" w:cs="Arial"/>
          <w:smallCaps w:val="0"/>
          <w:kern w:val="0"/>
          <w:szCs w:val="22"/>
        </w:rPr>
        <w:t>Ο</w:t>
      </w:r>
      <w:r w:rsidR="001B01EB">
        <w:rPr>
          <w:rFonts w:ascii="Arial" w:hAnsi="Arial" w:cs="Arial"/>
          <w:smallCaps w:val="0"/>
          <w:kern w:val="0"/>
          <w:szCs w:val="22"/>
        </w:rPr>
        <w:t xml:space="preserve"> χώρος</w:t>
      </w:r>
      <w:r w:rsidR="00A6576B">
        <w:rPr>
          <w:rFonts w:ascii="Arial" w:hAnsi="Arial" w:cs="Arial"/>
          <w:smallCaps w:val="0"/>
          <w:kern w:val="0"/>
          <w:szCs w:val="22"/>
        </w:rPr>
        <w:t xml:space="preserve"> παράδοσης</w:t>
      </w:r>
      <w:r w:rsidR="00CD3C12" w:rsidRPr="00CD3C12">
        <w:rPr>
          <w:rFonts w:ascii="Arial" w:hAnsi="Arial" w:cs="Arial"/>
          <w:smallCaps w:val="0"/>
          <w:kern w:val="0"/>
          <w:szCs w:val="22"/>
        </w:rPr>
        <w:t xml:space="preserve"> των υπό προμήθεια ειδών </w:t>
      </w:r>
      <w:r w:rsidR="00D53D41">
        <w:rPr>
          <w:rFonts w:ascii="Arial" w:hAnsi="Arial" w:cs="Arial"/>
          <w:smallCaps w:val="0"/>
          <w:kern w:val="0"/>
          <w:szCs w:val="22"/>
        </w:rPr>
        <w:t xml:space="preserve">που αφορούν τον Δήμο </w:t>
      </w:r>
      <w:r w:rsidR="00CD3C12" w:rsidRPr="00CD3C12">
        <w:rPr>
          <w:rFonts w:ascii="Arial" w:hAnsi="Arial" w:cs="Arial"/>
          <w:smallCaps w:val="0"/>
          <w:kern w:val="0"/>
          <w:szCs w:val="22"/>
        </w:rPr>
        <w:t xml:space="preserve"> </w:t>
      </w:r>
      <w:r w:rsidR="00000AC2">
        <w:rPr>
          <w:rFonts w:ascii="Arial" w:hAnsi="Arial" w:cs="Arial"/>
          <w:smallCaps w:val="0"/>
          <w:kern w:val="0"/>
          <w:szCs w:val="22"/>
        </w:rPr>
        <w:t>είναι</w:t>
      </w:r>
      <w:r w:rsidR="001B01EB">
        <w:rPr>
          <w:rFonts w:ascii="Arial" w:hAnsi="Arial" w:cs="Arial"/>
          <w:smallCaps w:val="0"/>
          <w:kern w:val="0"/>
          <w:szCs w:val="22"/>
        </w:rPr>
        <w:t xml:space="preserve"> το Κοινωνικό Π</w:t>
      </w:r>
      <w:r w:rsidR="00CB6615">
        <w:rPr>
          <w:rFonts w:ascii="Arial" w:hAnsi="Arial" w:cs="Arial"/>
          <w:smallCaps w:val="0"/>
          <w:kern w:val="0"/>
          <w:szCs w:val="22"/>
        </w:rPr>
        <w:t>αντοπωλείο του Δήμου (</w:t>
      </w:r>
      <w:proofErr w:type="spellStart"/>
      <w:r w:rsidR="00CB6615">
        <w:rPr>
          <w:rFonts w:ascii="Arial" w:hAnsi="Arial" w:cs="Arial"/>
          <w:smallCaps w:val="0"/>
          <w:kern w:val="0"/>
          <w:szCs w:val="22"/>
        </w:rPr>
        <w:t>Επταλόφου</w:t>
      </w:r>
      <w:proofErr w:type="spellEnd"/>
      <w:r w:rsidR="00CB6615">
        <w:rPr>
          <w:rFonts w:ascii="Arial" w:hAnsi="Arial" w:cs="Arial"/>
          <w:smallCaps w:val="0"/>
          <w:kern w:val="0"/>
          <w:szCs w:val="22"/>
        </w:rPr>
        <w:t xml:space="preserve"> &amp; Κλαζομενών Πλατεία </w:t>
      </w:r>
      <w:r w:rsidR="00275ABC">
        <w:rPr>
          <w:rFonts w:ascii="Arial" w:hAnsi="Arial" w:cs="Arial"/>
          <w:smallCaps w:val="0"/>
          <w:kern w:val="0"/>
          <w:szCs w:val="22"/>
        </w:rPr>
        <w:t>Αττάλειας</w:t>
      </w:r>
      <w:r w:rsidR="00CB6615">
        <w:rPr>
          <w:rFonts w:ascii="Arial" w:hAnsi="Arial" w:cs="Arial"/>
          <w:smallCaps w:val="0"/>
          <w:kern w:val="0"/>
          <w:szCs w:val="22"/>
        </w:rPr>
        <w:t xml:space="preserve"> –Ταύρος)</w:t>
      </w:r>
      <w:r>
        <w:rPr>
          <w:rFonts w:ascii="Arial" w:hAnsi="Arial" w:cs="Arial"/>
          <w:smallCaps w:val="0"/>
          <w:kern w:val="0"/>
          <w:szCs w:val="22"/>
        </w:rPr>
        <w:t>.</w:t>
      </w:r>
    </w:p>
    <w:p w:rsidR="00000AC2" w:rsidRDefault="00000AC2" w:rsidP="000C4A4B">
      <w:pPr>
        <w:suppressAutoHyphens w:val="0"/>
        <w:overflowPunct/>
        <w:autoSpaceDE/>
        <w:autoSpaceDN/>
        <w:adjustRightInd/>
        <w:spacing w:after="0" w:line="240" w:lineRule="auto"/>
        <w:jc w:val="both"/>
        <w:textAlignment w:val="auto"/>
        <w:rPr>
          <w:rFonts w:ascii="Arial" w:hAnsi="Arial" w:cs="Arial"/>
          <w:smallCaps w:val="0"/>
          <w:kern w:val="0"/>
          <w:szCs w:val="22"/>
        </w:rPr>
      </w:pPr>
    </w:p>
    <w:p w:rsidR="00C62A26" w:rsidRDefault="00584D7B" w:rsidP="000C4A4B">
      <w:pPr>
        <w:suppressAutoHyphens w:val="0"/>
        <w:overflowPunct/>
        <w:autoSpaceDE/>
        <w:autoSpaceDN/>
        <w:adjustRightInd/>
        <w:spacing w:after="0" w:line="240" w:lineRule="auto"/>
        <w:jc w:val="both"/>
        <w:textAlignment w:val="auto"/>
        <w:rPr>
          <w:rFonts w:ascii="Arial" w:hAnsi="Arial" w:cs="Arial"/>
          <w:smallCaps w:val="0"/>
          <w:kern w:val="0"/>
          <w:szCs w:val="22"/>
        </w:rPr>
      </w:pPr>
      <w:r w:rsidRPr="00584D7B">
        <w:rPr>
          <w:rFonts w:ascii="Arial" w:hAnsi="Arial" w:cs="Arial"/>
          <w:smallCaps w:val="0"/>
          <w:kern w:val="0"/>
          <w:szCs w:val="22"/>
        </w:rPr>
        <w:t>Σε κάθε περίπτωση οι χώροι παράδοσης μπορεί να τροποποιηθούν (μεταστέγαση των υπηρεσιών ή και επιπλέον νέοι χώροι).</w:t>
      </w:r>
    </w:p>
    <w:p w:rsidR="00D53D41" w:rsidRDefault="00D53D41" w:rsidP="000C4A4B">
      <w:pPr>
        <w:suppressAutoHyphens w:val="0"/>
        <w:overflowPunct/>
        <w:autoSpaceDE/>
        <w:autoSpaceDN/>
        <w:adjustRightInd/>
        <w:spacing w:after="0" w:line="240" w:lineRule="auto"/>
        <w:jc w:val="both"/>
        <w:textAlignment w:val="auto"/>
        <w:rPr>
          <w:rFonts w:ascii="Arial" w:hAnsi="Arial" w:cs="Arial"/>
          <w:smallCaps w:val="0"/>
          <w:kern w:val="0"/>
          <w:szCs w:val="22"/>
        </w:rPr>
      </w:pPr>
    </w:p>
    <w:p w:rsidR="00D53D41" w:rsidRDefault="00D53D41" w:rsidP="000C4A4B">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Για το Ν.Π.Δ.Δ. «ΔΟΠΑΚΑ» είναι ως εξής:</w:t>
      </w:r>
    </w:p>
    <w:p w:rsidR="00D53D41" w:rsidRDefault="00D53D41" w:rsidP="000C4A4B">
      <w:pPr>
        <w:suppressAutoHyphens w:val="0"/>
        <w:overflowPunct/>
        <w:autoSpaceDE/>
        <w:autoSpaceDN/>
        <w:adjustRightInd/>
        <w:spacing w:after="0" w:line="240" w:lineRule="auto"/>
        <w:jc w:val="both"/>
        <w:textAlignment w:val="auto"/>
        <w:rPr>
          <w:rFonts w:ascii="Arial" w:hAnsi="Arial" w:cs="Arial"/>
          <w:smallCaps w:val="0"/>
          <w:kern w:val="0"/>
          <w:szCs w:val="22"/>
        </w:rPr>
      </w:pPr>
    </w:p>
    <w:p w:rsidR="00301F4D" w:rsidRPr="00074EB2" w:rsidRDefault="00301F4D" w:rsidP="00301F4D">
      <w:pPr>
        <w:numPr>
          <w:ilvl w:val="0"/>
          <w:numId w:val="40"/>
        </w:numPr>
        <w:suppressAutoHyphens w:val="0"/>
        <w:overflowPunct/>
        <w:autoSpaceDE/>
        <w:autoSpaceDN/>
        <w:adjustRightInd/>
        <w:spacing w:after="0" w:line="360" w:lineRule="auto"/>
        <w:jc w:val="both"/>
        <w:textAlignment w:val="auto"/>
        <w:rPr>
          <w:rFonts w:ascii="Arial" w:hAnsi="Arial" w:cs="Arial"/>
          <w:color w:val="000000"/>
          <w:szCs w:val="22"/>
        </w:rPr>
      </w:pPr>
      <w:r w:rsidRPr="00074EB2">
        <w:rPr>
          <w:rFonts w:ascii="Arial" w:hAnsi="Arial" w:cs="Arial"/>
          <w:color w:val="000000"/>
          <w:szCs w:val="22"/>
        </w:rPr>
        <w:t xml:space="preserve">τα είδη παντοπωλείου θα παραδίδονται κάθε </w:t>
      </w:r>
      <w:r w:rsidR="00074EB2">
        <w:rPr>
          <w:rFonts w:ascii="Arial" w:hAnsi="Arial" w:cs="Arial"/>
          <w:color w:val="000000"/>
          <w:szCs w:val="22"/>
        </w:rPr>
        <w:t>δ</w:t>
      </w:r>
      <w:r w:rsidRPr="00074EB2">
        <w:rPr>
          <w:rFonts w:ascii="Arial" w:hAnsi="Arial" w:cs="Arial"/>
          <w:color w:val="000000"/>
          <w:szCs w:val="22"/>
        </w:rPr>
        <w:t xml:space="preserve">ευτέρα από τις 7.00 π.μ. – 8.00 π.μ.  </w:t>
      </w:r>
    </w:p>
    <w:p w:rsidR="00301F4D" w:rsidRPr="00074EB2" w:rsidRDefault="00074EB2" w:rsidP="00301F4D">
      <w:pPr>
        <w:numPr>
          <w:ilvl w:val="0"/>
          <w:numId w:val="40"/>
        </w:numPr>
        <w:suppressAutoHyphens w:val="0"/>
        <w:overflowPunct/>
        <w:autoSpaceDE/>
        <w:autoSpaceDN/>
        <w:adjustRightInd/>
        <w:spacing w:after="0" w:line="360" w:lineRule="auto"/>
        <w:jc w:val="both"/>
        <w:textAlignment w:val="auto"/>
        <w:rPr>
          <w:rFonts w:ascii="Arial" w:hAnsi="Arial" w:cs="Arial"/>
          <w:color w:val="000000"/>
          <w:szCs w:val="22"/>
        </w:rPr>
      </w:pPr>
      <w:r>
        <w:rPr>
          <w:rFonts w:ascii="Arial" w:hAnsi="Arial" w:cs="Arial"/>
          <w:color w:val="000000"/>
          <w:szCs w:val="22"/>
        </w:rPr>
        <w:t>τ</w:t>
      </w:r>
      <w:r w:rsidR="00301F4D" w:rsidRPr="00074EB2">
        <w:rPr>
          <w:rFonts w:ascii="Arial" w:hAnsi="Arial" w:cs="Arial"/>
          <w:color w:val="000000"/>
          <w:szCs w:val="22"/>
        </w:rPr>
        <w:t xml:space="preserve">α είδη κρεοπωλείου θα παραδίδονται κάθε </w:t>
      </w:r>
      <w:r>
        <w:rPr>
          <w:rFonts w:ascii="Arial" w:hAnsi="Arial" w:cs="Arial"/>
          <w:color w:val="000000"/>
          <w:szCs w:val="22"/>
        </w:rPr>
        <w:t>δ</w:t>
      </w:r>
      <w:r w:rsidR="00301F4D" w:rsidRPr="00074EB2">
        <w:rPr>
          <w:rFonts w:ascii="Arial" w:hAnsi="Arial" w:cs="Arial"/>
          <w:color w:val="000000"/>
          <w:szCs w:val="22"/>
        </w:rPr>
        <w:t xml:space="preserve">ευτέρα </w:t>
      </w:r>
      <w:r>
        <w:rPr>
          <w:rFonts w:ascii="Arial" w:hAnsi="Arial" w:cs="Arial"/>
          <w:color w:val="000000"/>
          <w:szCs w:val="22"/>
        </w:rPr>
        <w:t>&amp;</w:t>
      </w:r>
      <w:r w:rsidR="00301F4D" w:rsidRPr="00074EB2">
        <w:rPr>
          <w:rFonts w:ascii="Arial" w:hAnsi="Arial" w:cs="Arial"/>
          <w:color w:val="000000"/>
          <w:szCs w:val="22"/>
        </w:rPr>
        <w:t xml:space="preserve"> </w:t>
      </w:r>
      <w:r>
        <w:rPr>
          <w:rFonts w:ascii="Arial" w:hAnsi="Arial" w:cs="Arial"/>
          <w:color w:val="000000"/>
          <w:szCs w:val="22"/>
        </w:rPr>
        <w:t>τ</w:t>
      </w:r>
      <w:r w:rsidR="00301F4D" w:rsidRPr="00074EB2">
        <w:rPr>
          <w:rFonts w:ascii="Arial" w:hAnsi="Arial" w:cs="Arial"/>
          <w:color w:val="000000"/>
          <w:szCs w:val="22"/>
        </w:rPr>
        <w:t>ετάρτη από τις 7.00 π.μ. έως 8.00 π.μ.</w:t>
      </w:r>
    </w:p>
    <w:p w:rsidR="00301F4D" w:rsidRPr="00074EB2" w:rsidRDefault="00301F4D" w:rsidP="00301F4D">
      <w:pPr>
        <w:numPr>
          <w:ilvl w:val="0"/>
          <w:numId w:val="40"/>
        </w:numPr>
        <w:suppressAutoHyphens w:val="0"/>
        <w:overflowPunct/>
        <w:autoSpaceDE/>
        <w:autoSpaceDN/>
        <w:adjustRightInd/>
        <w:spacing w:after="0" w:line="360" w:lineRule="auto"/>
        <w:jc w:val="both"/>
        <w:textAlignment w:val="auto"/>
        <w:rPr>
          <w:rFonts w:ascii="Arial" w:hAnsi="Arial" w:cs="Arial"/>
          <w:color w:val="000000"/>
          <w:szCs w:val="22"/>
        </w:rPr>
      </w:pPr>
      <w:r w:rsidRPr="00074EB2">
        <w:rPr>
          <w:rFonts w:ascii="Arial" w:hAnsi="Arial" w:cs="Arial"/>
          <w:color w:val="000000"/>
          <w:szCs w:val="22"/>
        </w:rPr>
        <w:t xml:space="preserve">τα είδη ιχθυοπωλείου θα παραδίδονται κάθε </w:t>
      </w:r>
      <w:r w:rsidR="00074EB2">
        <w:rPr>
          <w:rFonts w:ascii="Arial" w:hAnsi="Arial" w:cs="Arial"/>
          <w:color w:val="000000"/>
          <w:szCs w:val="22"/>
        </w:rPr>
        <w:t>δ</w:t>
      </w:r>
      <w:r w:rsidRPr="00074EB2">
        <w:rPr>
          <w:rFonts w:ascii="Arial" w:hAnsi="Arial" w:cs="Arial"/>
          <w:color w:val="000000"/>
          <w:szCs w:val="22"/>
        </w:rPr>
        <w:t>ευτέρα   από τις 7.00 π.μ. έως 8.00 π.μ.</w:t>
      </w:r>
    </w:p>
    <w:p w:rsidR="00301F4D" w:rsidRPr="00074EB2" w:rsidRDefault="00301F4D" w:rsidP="00301F4D">
      <w:pPr>
        <w:numPr>
          <w:ilvl w:val="0"/>
          <w:numId w:val="40"/>
        </w:numPr>
        <w:suppressAutoHyphens w:val="0"/>
        <w:overflowPunct/>
        <w:autoSpaceDE/>
        <w:autoSpaceDN/>
        <w:adjustRightInd/>
        <w:spacing w:after="0" w:line="360" w:lineRule="auto"/>
        <w:jc w:val="both"/>
        <w:textAlignment w:val="auto"/>
        <w:rPr>
          <w:rFonts w:ascii="Arial" w:hAnsi="Arial" w:cs="Arial"/>
          <w:color w:val="000000"/>
          <w:szCs w:val="22"/>
        </w:rPr>
      </w:pPr>
      <w:r w:rsidRPr="00074EB2">
        <w:rPr>
          <w:rFonts w:ascii="Arial" w:hAnsi="Arial" w:cs="Arial"/>
          <w:color w:val="000000"/>
          <w:szCs w:val="22"/>
        </w:rPr>
        <w:t xml:space="preserve">τα είδη οπωροπωλείου θα παραδίδονται κάθε </w:t>
      </w:r>
      <w:r w:rsidR="00074EB2">
        <w:rPr>
          <w:rFonts w:ascii="Arial" w:hAnsi="Arial" w:cs="Arial"/>
          <w:color w:val="000000"/>
          <w:szCs w:val="22"/>
        </w:rPr>
        <w:t>δ</w:t>
      </w:r>
      <w:r w:rsidRPr="00074EB2">
        <w:rPr>
          <w:rFonts w:ascii="Arial" w:hAnsi="Arial" w:cs="Arial"/>
          <w:color w:val="000000"/>
          <w:szCs w:val="22"/>
        </w:rPr>
        <w:t>ευτέρα από τις 7.00 π.μ. έως 8.00 π.μ.</w:t>
      </w:r>
    </w:p>
    <w:p w:rsidR="00301F4D" w:rsidRPr="00074EB2" w:rsidRDefault="00301F4D" w:rsidP="00301F4D">
      <w:pPr>
        <w:numPr>
          <w:ilvl w:val="0"/>
          <w:numId w:val="40"/>
        </w:numPr>
        <w:suppressAutoHyphens w:val="0"/>
        <w:overflowPunct/>
        <w:autoSpaceDE/>
        <w:autoSpaceDN/>
        <w:adjustRightInd/>
        <w:spacing w:after="0" w:line="360" w:lineRule="auto"/>
        <w:jc w:val="both"/>
        <w:textAlignment w:val="auto"/>
        <w:rPr>
          <w:rFonts w:ascii="Arial" w:hAnsi="Arial" w:cs="Arial"/>
          <w:color w:val="000000"/>
          <w:szCs w:val="22"/>
        </w:rPr>
      </w:pPr>
      <w:r w:rsidRPr="00074EB2">
        <w:rPr>
          <w:rFonts w:ascii="Arial" w:hAnsi="Arial" w:cs="Arial"/>
          <w:color w:val="000000"/>
          <w:szCs w:val="22"/>
        </w:rPr>
        <w:t>η παράδοση του άρτου θα πραγματοποιείται καθημερινά από τις 7:00 π.μ. έως το αργότερο 8:15π.μ., λόγω της ειδικής περίπτωσης (προετοιμασία πρωινού) για τη σίτιση των βρεφών και νηπίων που φιλοξενούνται στους Βρεφονηπιακούς Σταθμούς, σύμφωνα με τις ανάγκες των υπηρεσιών του Ν.Π.Δ.Δ. Οι παραγγελίες θα δίδονται με ΦΑΞ ή τηλεφωνικώς από τις υπηρεσίες του Ν.Π.Δ.Δ. την προηγούμενη ημέρα.</w:t>
      </w:r>
    </w:p>
    <w:p w:rsidR="00301F4D" w:rsidRPr="00074EB2" w:rsidRDefault="00301F4D" w:rsidP="00301F4D">
      <w:pPr>
        <w:numPr>
          <w:ilvl w:val="0"/>
          <w:numId w:val="40"/>
        </w:numPr>
        <w:suppressAutoHyphens w:val="0"/>
        <w:overflowPunct/>
        <w:autoSpaceDE/>
        <w:autoSpaceDN/>
        <w:adjustRightInd/>
        <w:spacing w:after="0" w:line="360" w:lineRule="auto"/>
        <w:jc w:val="both"/>
        <w:textAlignment w:val="auto"/>
        <w:rPr>
          <w:rFonts w:ascii="Arial" w:hAnsi="Arial" w:cs="Arial"/>
          <w:color w:val="000000"/>
          <w:szCs w:val="22"/>
        </w:rPr>
      </w:pPr>
      <w:r w:rsidRPr="00074EB2">
        <w:rPr>
          <w:rFonts w:ascii="Arial" w:hAnsi="Arial" w:cs="Arial"/>
          <w:color w:val="000000"/>
          <w:szCs w:val="22"/>
        </w:rPr>
        <w:t>Για κάθε εντολή παραγγελίας, θα εκδίδεται κατά την εκτέλεσή της, την ίδια ημέρα Δελτίο Αποστολής και επιπλέον θα υπογράφει δελτίο παραλαβής που θα προκύπτει η ώρα παράδοσης του άρτου στον χώρο μας</w:t>
      </w:r>
    </w:p>
    <w:p w:rsidR="00D53D41" w:rsidRDefault="00D53D41" w:rsidP="000C4A4B">
      <w:pPr>
        <w:suppressAutoHyphens w:val="0"/>
        <w:overflowPunct/>
        <w:autoSpaceDE/>
        <w:autoSpaceDN/>
        <w:adjustRightInd/>
        <w:spacing w:after="0" w:line="240" w:lineRule="auto"/>
        <w:jc w:val="both"/>
        <w:textAlignment w:val="auto"/>
        <w:rPr>
          <w:rFonts w:ascii="Arial" w:hAnsi="Arial" w:cs="Arial"/>
          <w:smallCaps w:val="0"/>
          <w:kern w:val="0"/>
          <w:szCs w:val="22"/>
        </w:rPr>
      </w:pPr>
    </w:p>
    <w:p w:rsidR="00074EB2" w:rsidRDefault="00074EB2" w:rsidP="009444C0">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754B15" w:rsidRPr="00754B15">
        <w:rPr>
          <w:rFonts w:ascii="Arial" w:hAnsi="Arial" w:cs="Arial"/>
          <w:smallCaps w:val="0"/>
          <w:kern w:val="0"/>
          <w:szCs w:val="22"/>
        </w:rPr>
        <w:t xml:space="preserve">Η μεταφορά </w:t>
      </w:r>
      <w:r w:rsidR="003826EF">
        <w:rPr>
          <w:rFonts w:ascii="Arial" w:hAnsi="Arial" w:cs="Arial"/>
          <w:smallCaps w:val="0"/>
          <w:kern w:val="0"/>
          <w:szCs w:val="22"/>
        </w:rPr>
        <w:t xml:space="preserve">όλων </w:t>
      </w:r>
      <w:r w:rsidR="00754B15" w:rsidRPr="00754B15">
        <w:rPr>
          <w:rFonts w:ascii="Arial" w:hAnsi="Arial" w:cs="Arial"/>
          <w:smallCaps w:val="0"/>
          <w:kern w:val="0"/>
          <w:szCs w:val="22"/>
        </w:rPr>
        <w:t xml:space="preserve">των ειδών θα γίνεται με καθαρά και απολυμασμένα μεταφορικά μέσα-ψυγεία, που θα φέρουν καταγραφικά θερμοκρασίας </w:t>
      </w:r>
      <w:r w:rsidR="003826EF">
        <w:rPr>
          <w:rFonts w:ascii="Arial" w:hAnsi="Arial" w:cs="Arial"/>
          <w:smallCaps w:val="0"/>
          <w:kern w:val="0"/>
          <w:szCs w:val="22"/>
        </w:rPr>
        <w:t xml:space="preserve">προκειμένου </w:t>
      </w:r>
      <w:r w:rsidR="003826EF" w:rsidRPr="003826EF">
        <w:rPr>
          <w:rFonts w:ascii="Arial" w:hAnsi="Arial" w:cs="Arial"/>
          <w:smallCaps w:val="0"/>
          <w:kern w:val="0"/>
          <w:szCs w:val="22"/>
        </w:rPr>
        <w:t>τα προϊόντα να είναι αναλλοίωτα και μη αποψυγμένα</w:t>
      </w:r>
      <w:r w:rsidR="003826EF">
        <w:rPr>
          <w:rFonts w:ascii="Arial" w:hAnsi="Arial" w:cs="Arial"/>
          <w:smallCaps w:val="0"/>
          <w:kern w:val="0"/>
          <w:szCs w:val="22"/>
        </w:rPr>
        <w:t xml:space="preserve"> </w:t>
      </w:r>
      <w:r w:rsidR="003826EF" w:rsidRPr="003826EF">
        <w:rPr>
          <w:rFonts w:ascii="Arial" w:hAnsi="Arial" w:cs="Arial"/>
          <w:smallCaps w:val="0"/>
          <w:kern w:val="0"/>
          <w:szCs w:val="22"/>
        </w:rPr>
        <w:t xml:space="preserve">μέχρι τους χώρους των παραδόσεων.  </w:t>
      </w:r>
    </w:p>
    <w:p w:rsidR="003826EF" w:rsidRDefault="00074EB2" w:rsidP="009444C0">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3826EF" w:rsidRPr="003826EF">
        <w:rPr>
          <w:rFonts w:ascii="Arial" w:hAnsi="Arial" w:cs="Arial"/>
          <w:smallCaps w:val="0"/>
          <w:kern w:val="0"/>
          <w:szCs w:val="22"/>
        </w:rPr>
        <w:t xml:space="preserve">Τα μεταφορικά μέσα πρέπει να είναι εφοδιασμένα </w:t>
      </w:r>
      <w:r w:rsidR="003826EF" w:rsidRPr="00280D44">
        <w:rPr>
          <w:rFonts w:ascii="Arial" w:hAnsi="Arial" w:cs="Arial"/>
          <w:smallCaps w:val="0"/>
          <w:kern w:val="0"/>
          <w:szCs w:val="22"/>
        </w:rPr>
        <w:t>με σχετική άδεια</w:t>
      </w:r>
      <w:r w:rsidR="003826EF" w:rsidRPr="003826EF">
        <w:rPr>
          <w:rFonts w:ascii="Arial" w:hAnsi="Arial" w:cs="Arial"/>
          <w:smallCaps w:val="0"/>
          <w:kern w:val="0"/>
          <w:szCs w:val="22"/>
        </w:rPr>
        <w:t xml:space="preserve"> ανάλογα το είδος.</w:t>
      </w:r>
      <w:r w:rsidR="003826EF">
        <w:rPr>
          <w:rFonts w:ascii="Arial" w:hAnsi="Arial" w:cs="Arial"/>
          <w:smallCaps w:val="0"/>
          <w:kern w:val="0"/>
          <w:szCs w:val="22"/>
        </w:rPr>
        <w:t xml:space="preserve"> </w:t>
      </w:r>
    </w:p>
    <w:p w:rsidR="00754B15" w:rsidRPr="00754B15" w:rsidRDefault="00074EB2" w:rsidP="009444C0">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lastRenderedPageBreak/>
        <w:t xml:space="preserve">   </w:t>
      </w:r>
      <w:r w:rsidR="00754B15" w:rsidRPr="00754B15">
        <w:rPr>
          <w:rFonts w:ascii="Arial" w:hAnsi="Arial" w:cs="Arial"/>
          <w:smallCaps w:val="0"/>
          <w:kern w:val="0"/>
          <w:szCs w:val="22"/>
        </w:rPr>
        <w:t>Οι ισχύουσες διατάξεις εφαρμόζονται και για την αποθήκευση και μεταφορά των προϊόντων μέχρι και την παράδοσή τους στην Υπηρεσία στα σημεία που θα υποδειχθούν από αυτή.</w:t>
      </w:r>
    </w:p>
    <w:p w:rsidR="00D32078" w:rsidRPr="009776B5" w:rsidRDefault="00074EB2" w:rsidP="009444C0">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455D54" w:rsidRPr="009776B5">
        <w:rPr>
          <w:rFonts w:ascii="Arial" w:hAnsi="Arial" w:cs="Arial"/>
          <w:smallCaps w:val="0"/>
          <w:kern w:val="0"/>
          <w:szCs w:val="22"/>
        </w:rPr>
        <w:t>Τα έξοδα συσκευασίας και μεταφοράς όλων των ειδών βαρύνουν τον ανάδοχο.</w:t>
      </w:r>
    </w:p>
    <w:p w:rsidR="00791067" w:rsidRPr="009776B5" w:rsidRDefault="00791067" w:rsidP="009444C0">
      <w:pPr>
        <w:suppressAutoHyphens w:val="0"/>
        <w:overflowPunct/>
        <w:autoSpaceDE/>
        <w:autoSpaceDN/>
        <w:adjustRightInd/>
        <w:spacing w:after="0" w:line="240" w:lineRule="auto"/>
        <w:jc w:val="both"/>
        <w:textAlignment w:val="auto"/>
        <w:rPr>
          <w:rFonts w:ascii="Arial" w:hAnsi="Arial" w:cs="Arial"/>
          <w:smallCaps w:val="0"/>
          <w:kern w:val="0"/>
          <w:szCs w:val="22"/>
        </w:rPr>
      </w:pPr>
    </w:p>
    <w:p w:rsidR="00CD3C12" w:rsidRDefault="00CD3C12" w:rsidP="007A1512">
      <w:pPr>
        <w:suppressAutoHyphens w:val="0"/>
        <w:overflowPunct/>
        <w:autoSpaceDE/>
        <w:autoSpaceDN/>
        <w:adjustRightInd/>
        <w:spacing w:after="0" w:line="240" w:lineRule="auto"/>
        <w:jc w:val="both"/>
        <w:textAlignment w:val="auto"/>
        <w:rPr>
          <w:rFonts w:ascii="Arial" w:hAnsi="Arial" w:cs="Arial"/>
          <w:smallCaps w:val="0"/>
          <w:kern w:val="0"/>
          <w:szCs w:val="22"/>
        </w:rPr>
      </w:pPr>
      <w:r w:rsidRPr="009776B5">
        <w:rPr>
          <w:rFonts w:ascii="Arial" w:hAnsi="Arial" w:cs="Arial"/>
          <w:smallCaps w:val="0"/>
          <w:kern w:val="0"/>
          <w:szCs w:val="22"/>
        </w:rPr>
        <w:t>Σε περίπτωση μη εμπρόθεσμης εκτέλεσης της παραπάνω προμήθειας, εξαιρουμένης της αποδεδειγμένης περίπτωσης ανωτέρας βίας (κατά το άρθρο 204), ισχύουν τα οριζόμενα στο άρθρο 207 του Ν. 4412/2016.</w:t>
      </w:r>
    </w:p>
    <w:p w:rsidR="00A33C2E" w:rsidRDefault="00A33C2E" w:rsidP="007A1512">
      <w:pPr>
        <w:suppressAutoHyphens w:val="0"/>
        <w:overflowPunct/>
        <w:autoSpaceDE/>
        <w:autoSpaceDN/>
        <w:adjustRightInd/>
        <w:spacing w:after="0" w:line="240" w:lineRule="auto"/>
        <w:jc w:val="both"/>
        <w:textAlignment w:val="auto"/>
        <w:rPr>
          <w:rFonts w:ascii="Arial" w:hAnsi="Arial" w:cs="Arial"/>
          <w:smallCaps w:val="0"/>
          <w:kern w:val="0"/>
          <w:szCs w:val="22"/>
        </w:rPr>
      </w:pPr>
    </w:p>
    <w:p w:rsidR="00A33C2E" w:rsidRDefault="00A33C2E" w:rsidP="00074EB2">
      <w:pPr>
        <w:suppressAutoHyphens w:val="0"/>
        <w:overflowPunct/>
        <w:autoSpaceDE/>
        <w:autoSpaceDN/>
        <w:adjustRightInd/>
        <w:spacing w:after="0" w:line="240" w:lineRule="auto"/>
        <w:textAlignment w:val="auto"/>
        <w:rPr>
          <w:rFonts w:ascii="Arial" w:hAnsi="Arial" w:cs="Arial"/>
          <w:b/>
          <w:smallCaps w:val="0"/>
          <w:kern w:val="0"/>
          <w:szCs w:val="22"/>
        </w:rPr>
      </w:pPr>
      <w:r w:rsidRPr="004937BB">
        <w:rPr>
          <w:rFonts w:ascii="Arial" w:hAnsi="Arial" w:cs="Arial"/>
          <w:b/>
          <w:smallCaps w:val="0"/>
          <w:kern w:val="0"/>
          <w:szCs w:val="22"/>
        </w:rPr>
        <w:t xml:space="preserve">Άρθρο </w:t>
      </w:r>
      <w:r w:rsidR="00906357">
        <w:rPr>
          <w:rFonts w:ascii="Arial" w:hAnsi="Arial" w:cs="Arial"/>
          <w:b/>
          <w:smallCaps w:val="0"/>
          <w:kern w:val="0"/>
          <w:szCs w:val="22"/>
        </w:rPr>
        <w:t>8</w:t>
      </w:r>
      <w:r w:rsidRPr="00A33C2E">
        <w:rPr>
          <w:rFonts w:ascii="Arial" w:hAnsi="Arial" w:cs="Arial"/>
          <w:b/>
          <w:smallCaps w:val="0"/>
          <w:kern w:val="0"/>
          <w:szCs w:val="22"/>
          <w:vertAlign w:val="superscript"/>
        </w:rPr>
        <w:t>Ο</w:t>
      </w:r>
      <w:r>
        <w:rPr>
          <w:rFonts w:ascii="Arial" w:hAnsi="Arial" w:cs="Arial"/>
          <w:b/>
          <w:smallCaps w:val="0"/>
          <w:kern w:val="0"/>
          <w:szCs w:val="22"/>
        </w:rPr>
        <w:t xml:space="preserve"> </w:t>
      </w:r>
      <w:r w:rsidR="00534605">
        <w:rPr>
          <w:rFonts w:ascii="Arial" w:hAnsi="Arial" w:cs="Arial"/>
          <w:b/>
          <w:smallCaps w:val="0"/>
          <w:kern w:val="0"/>
          <w:szCs w:val="22"/>
        </w:rPr>
        <w:t>–</w:t>
      </w:r>
      <w:r w:rsidRPr="00E82A09">
        <w:rPr>
          <w:rFonts w:ascii="Arial" w:hAnsi="Arial" w:cs="Arial"/>
          <w:b/>
          <w:smallCaps w:val="0"/>
          <w:kern w:val="0"/>
          <w:szCs w:val="22"/>
        </w:rPr>
        <w:t xml:space="preserve"> ΠΑΡΑΛΑΒΗ</w:t>
      </w:r>
      <w:r w:rsidR="00534605">
        <w:rPr>
          <w:rFonts w:ascii="Arial" w:hAnsi="Arial" w:cs="Arial"/>
          <w:b/>
          <w:smallCaps w:val="0"/>
          <w:kern w:val="0"/>
          <w:szCs w:val="22"/>
        </w:rPr>
        <w:t xml:space="preserve"> ΠΡΟΜΗΘΕΙΑΣ</w:t>
      </w:r>
    </w:p>
    <w:p w:rsidR="002E6A68" w:rsidRPr="00E82A09" w:rsidRDefault="002E6A68" w:rsidP="00A33C2E">
      <w:pPr>
        <w:suppressAutoHyphens w:val="0"/>
        <w:overflowPunct/>
        <w:autoSpaceDE/>
        <w:autoSpaceDN/>
        <w:adjustRightInd/>
        <w:spacing w:after="0" w:line="240" w:lineRule="auto"/>
        <w:ind w:left="284"/>
        <w:jc w:val="center"/>
        <w:textAlignment w:val="auto"/>
        <w:rPr>
          <w:rFonts w:ascii="Arial" w:hAnsi="Arial" w:cs="Arial"/>
          <w:b/>
          <w:smallCaps w:val="0"/>
          <w:kern w:val="0"/>
          <w:szCs w:val="22"/>
        </w:rPr>
      </w:pPr>
    </w:p>
    <w:p w:rsidR="00137B77" w:rsidRDefault="00074EB2" w:rsidP="00E6120F">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A33C2E" w:rsidRPr="00CD3C12">
        <w:rPr>
          <w:rFonts w:ascii="Arial" w:hAnsi="Arial" w:cs="Arial"/>
          <w:smallCaps w:val="0"/>
          <w:kern w:val="0"/>
          <w:szCs w:val="22"/>
        </w:rPr>
        <w:t xml:space="preserve">Η παραλαβή των ειδών θα γίνεται από την </w:t>
      </w:r>
      <w:r w:rsidR="00906357">
        <w:rPr>
          <w:rFonts w:ascii="Arial" w:hAnsi="Arial" w:cs="Arial"/>
          <w:smallCaps w:val="0"/>
          <w:kern w:val="0"/>
          <w:szCs w:val="22"/>
        </w:rPr>
        <w:t xml:space="preserve">υπηρεσία </w:t>
      </w:r>
      <w:r w:rsidR="00BC1460">
        <w:rPr>
          <w:rFonts w:ascii="Arial" w:hAnsi="Arial" w:cs="Arial"/>
          <w:smallCaps w:val="0"/>
          <w:kern w:val="0"/>
          <w:szCs w:val="22"/>
        </w:rPr>
        <w:t xml:space="preserve">για την οποία προορίζεται η </w:t>
      </w:r>
      <w:r w:rsidR="00CD4CF9">
        <w:rPr>
          <w:rFonts w:ascii="Arial" w:hAnsi="Arial" w:cs="Arial"/>
          <w:smallCaps w:val="0"/>
          <w:kern w:val="0"/>
          <w:szCs w:val="22"/>
        </w:rPr>
        <w:t xml:space="preserve"> προμήθεια</w:t>
      </w:r>
      <w:r>
        <w:rPr>
          <w:rFonts w:ascii="Arial" w:hAnsi="Arial" w:cs="Arial"/>
          <w:smallCaps w:val="0"/>
          <w:kern w:val="0"/>
          <w:szCs w:val="22"/>
        </w:rPr>
        <w:t>,</w:t>
      </w:r>
      <w:r w:rsidR="00CD4CF9">
        <w:rPr>
          <w:rFonts w:ascii="Arial" w:hAnsi="Arial" w:cs="Arial"/>
          <w:smallCaps w:val="0"/>
          <w:kern w:val="0"/>
          <w:szCs w:val="22"/>
        </w:rPr>
        <w:t xml:space="preserve"> ήτοι </w:t>
      </w:r>
      <w:r>
        <w:rPr>
          <w:rFonts w:ascii="Arial" w:hAnsi="Arial" w:cs="Arial"/>
          <w:smallCaps w:val="0"/>
          <w:kern w:val="0"/>
          <w:szCs w:val="22"/>
        </w:rPr>
        <w:t>τ</w:t>
      </w:r>
      <w:r w:rsidR="00CD4CF9">
        <w:rPr>
          <w:rFonts w:ascii="Arial" w:hAnsi="Arial" w:cs="Arial"/>
          <w:smallCaps w:val="0"/>
          <w:kern w:val="0"/>
          <w:szCs w:val="22"/>
        </w:rPr>
        <w:t>η</w:t>
      </w:r>
      <w:r>
        <w:rPr>
          <w:rFonts w:ascii="Arial" w:hAnsi="Arial" w:cs="Arial"/>
          <w:smallCaps w:val="0"/>
          <w:kern w:val="0"/>
          <w:szCs w:val="22"/>
        </w:rPr>
        <w:t>ν</w:t>
      </w:r>
      <w:r w:rsidR="00CD4CF9">
        <w:rPr>
          <w:rFonts w:ascii="Arial" w:hAnsi="Arial" w:cs="Arial"/>
          <w:smallCaps w:val="0"/>
          <w:kern w:val="0"/>
          <w:szCs w:val="22"/>
        </w:rPr>
        <w:t xml:space="preserve"> Κοινωνική Υπηρεσία του Δήμου </w:t>
      </w:r>
      <w:r w:rsidR="008A0930">
        <w:rPr>
          <w:rFonts w:ascii="Arial" w:hAnsi="Arial" w:cs="Arial"/>
          <w:smallCaps w:val="0"/>
          <w:kern w:val="0"/>
          <w:szCs w:val="22"/>
        </w:rPr>
        <w:t>,</w:t>
      </w:r>
      <w:r w:rsidR="00906357">
        <w:rPr>
          <w:rFonts w:ascii="Arial" w:hAnsi="Arial" w:cs="Arial"/>
          <w:smallCaps w:val="0"/>
          <w:kern w:val="0"/>
          <w:szCs w:val="22"/>
        </w:rPr>
        <w:t xml:space="preserve"> η οποία είναι αρμόδια για την παρακολούθηση και εκτέλεση της σύμβα</w:t>
      </w:r>
      <w:r w:rsidR="007335A1">
        <w:rPr>
          <w:rFonts w:ascii="Arial" w:hAnsi="Arial" w:cs="Arial"/>
          <w:smallCaps w:val="0"/>
          <w:kern w:val="0"/>
          <w:szCs w:val="22"/>
        </w:rPr>
        <w:t>σης</w:t>
      </w:r>
      <w:r w:rsidR="00CD4CF9">
        <w:rPr>
          <w:rFonts w:ascii="Arial" w:hAnsi="Arial" w:cs="Arial"/>
          <w:smallCaps w:val="0"/>
          <w:kern w:val="0"/>
          <w:szCs w:val="22"/>
        </w:rPr>
        <w:t xml:space="preserve"> και</w:t>
      </w:r>
      <w:r w:rsidR="00BC1460">
        <w:rPr>
          <w:rFonts w:ascii="Arial" w:hAnsi="Arial" w:cs="Arial"/>
          <w:smallCaps w:val="0"/>
          <w:kern w:val="0"/>
          <w:szCs w:val="22"/>
        </w:rPr>
        <w:t xml:space="preserve"> η προμήθεια </w:t>
      </w:r>
      <w:r w:rsidR="00CD4CF9">
        <w:rPr>
          <w:rFonts w:ascii="Arial" w:hAnsi="Arial" w:cs="Arial"/>
          <w:smallCaps w:val="0"/>
          <w:kern w:val="0"/>
          <w:szCs w:val="22"/>
        </w:rPr>
        <w:t xml:space="preserve"> των ειδών που αφορά το Ν.Π.Δ.Δ. «ΔΟΠΑΚΑ» </w:t>
      </w:r>
      <w:r w:rsidR="00BC1460">
        <w:rPr>
          <w:rFonts w:ascii="Arial" w:hAnsi="Arial" w:cs="Arial"/>
          <w:smallCaps w:val="0"/>
          <w:kern w:val="0"/>
          <w:szCs w:val="22"/>
        </w:rPr>
        <w:t xml:space="preserve"> θα πραγματοποιηθεί </w:t>
      </w:r>
      <w:r w:rsidR="00CD4CF9">
        <w:rPr>
          <w:rFonts w:ascii="Arial" w:hAnsi="Arial" w:cs="Arial"/>
          <w:smallCaps w:val="0"/>
          <w:kern w:val="0"/>
          <w:szCs w:val="22"/>
        </w:rPr>
        <w:t>από το ίδιο.</w:t>
      </w:r>
    </w:p>
    <w:p w:rsidR="00BC1460" w:rsidRDefault="00BC1460" w:rsidP="00E6120F">
      <w:pPr>
        <w:suppressAutoHyphens w:val="0"/>
        <w:overflowPunct/>
        <w:autoSpaceDE/>
        <w:autoSpaceDN/>
        <w:adjustRightInd/>
        <w:spacing w:after="0" w:line="240" w:lineRule="auto"/>
        <w:jc w:val="both"/>
        <w:textAlignment w:val="auto"/>
        <w:rPr>
          <w:rFonts w:ascii="Arial" w:hAnsi="Arial" w:cs="Arial"/>
          <w:smallCaps w:val="0"/>
          <w:kern w:val="0"/>
          <w:szCs w:val="22"/>
        </w:rPr>
      </w:pPr>
    </w:p>
    <w:p w:rsidR="00CD3C12" w:rsidRDefault="00BC1460" w:rsidP="00BC1460">
      <w:pPr>
        <w:suppressAutoHyphens w:val="0"/>
        <w:overflowPunct/>
        <w:autoSpaceDE/>
        <w:autoSpaceDN/>
        <w:adjustRightInd/>
        <w:spacing w:after="0" w:line="240" w:lineRule="auto"/>
        <w:textAlignment w:val="auto"/>
        <w:rPr>
          <w:rFonts w:ascii="Arial" w:hAnsi="Arial" w:cs="Arial"/>
          <w:b/>
          <w:smallCaps w:val="0"/>
          <w:kern w:val="0"/>
          <w:szCs w:val="22"/>
        </w:rPr>
      </w:pPr>
      <w:r>
        <w:rPr>
          <w:rFonts w:ascii="Arial" w:hAnsi="Arial" w:cs="Arial"/>
          <w:smallCaps w:val="0"/>
          <w:kern w:val="0"/>
          <w:szCs w:val="22"/>
        </w:rPr>
        <w:t xml:space="preserve"> </w:t>
      </w:r>
      <w:r w:rsidR="004937BB" w:rsidRPr="004937BB">
        <w:rPr>
          <w:rFonts w:ascii="Arial" w:hAnsi="Arial" w:cs="Arial"/>
          <w:b/>
          <w:smallCaps w:val="0"/>
          <w:kern w:val="0"/>
          <w:szCs w:val="22"/>
        </w:rPr>
        <w:t xml:space="preserve">Άρθρο </w:t>
      </w:r>
      <w:r w:rsidR="00906357">
        <w:rPr>
          <w:rFonts w:ascii="Arial" w:hAnsi="Arial" w:cs="Arial"/>
          <w:b/>
          <w:smallCaps w:val="0"/>
          <w:kern w:val="0"/>
          <w:szCs w:val="22"/>
        </w:rPr>
        <w:t>9</w:t>
      </w:r>
      <w:r w:rsidR="004937BB" w:rsidRPr="004937BB">
        <w:rPr>
          <w:rFonts w:ascii="Arial" w:hAnsi="Arial" w:cs="Arial"/>
          <w:b/>
          <w:smallCaps w:val="0"/>
          <w:kern w:val="0"/>
          <w:szCs w:val="22"/>
          <w:vertAlign w:val="superscript"/>
        </w:rPr>
        <w:t>ο</w:t>
      </w:r>
      <w:r w:rsidR="004937BB" w:rsidRPr="004937BB">
        <w:rPr>
          <w:rFonts w:ascii="Arial" w:hAnsi="Arial" w:cs="Arial"/>
          <w:b/>
          <w:smallCaps w:val="0"/>
          <w:kern w:val="0"/>
          <w:szCs w:val="22"/>
        </w:rPr>
        <w:t xml:space="preserve"> </w:t>
      </w:r>
      <w:r w:rsidR="00CD3C12" w:rsidRPr="004937BB">
        <w:rPr>
          <w:rFonts w:ascii="Arial" w:hAnsi="Arial" w:cs="Arial"/>
          <w:b/>
          <w:smallCaps w:val="0"/>
          <w:kern w:val="0"/>
          <w:szCs w:val="22"/>
        </w:rPr>
        <w:t xml:space="preserve"> - ΚΡΑΤΗΣΕΙΣ </w:t>
      </w:r>
      <w:r w:rsidR="002E6A68">
        <w:rPr>
          <w:rFonts w:ascii="Arial" w:hAnsi="Arial" w:cs="Arial"/>
          <w:b/>
          <w:smallCaps w:val="0"/>
          <w:kern w:val="0"/>
          <w:szCs w:val="22"/>
        </w:rPr>
        <w:t>–</w:t>
      </w:r>
      <w:r w:rsidR="00CD3C12" w:rsidRPr="004937BB">
        <w:rPr>
          <w:rFonts w:ascii="Arial" w:hAnsi="Arial" w:cs="Arial"/>
          <w:b/>
          <w:smallCaps w:val="0"/>
          <w:kern w:val="0"/>
          <w:szCs w:val="22"/>
        </w:rPr>
        <w:t xml:space="preserve"> ΦΟΡΟΙ</w:t>
      </w:r>
    </w:p>
    <w:p w:rsidR="002E6A68" w:rsidRPr="004937BB" w:rsidRDefault="002E6A68" w:rsidP="004937BB">
      <w:pPr>
        <w:suppressAutoHyphens w:val="0"/>
        <w:overflowPunct/>
        <w:autoSpaceDE/>
        <w:autoSpaceDN/>
        <w:adjustRightInd/>
        <w:spacing w:after="0" w:line="240" w:lineRule="auto"/>
        <w:ind w:left="284"/>
        <w:jc w:val="center"/>
        <w:textAlignment w:val="auto"/>
        <w:rPr>
          <w:rFonts w:ascii="Arial" w:hAnsi="Arial" w:cs="Arial"/>
          <w:b/>
          <w:smallCaps w:val="0"/>
          <w:kern w:val="0"/>
          <w:szCs w:val="22"/>
        </w:rPr>
      </w:pPr>
    </w:p>
    <w:p w:rsidR="00CD3C12" w:rsidRPr="00CD3C12" w:rsidRDefault="00BC1460" w:rsidP="00D657F8">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CD3C12" w:rsidRPr="00CD3C12">
        <w:rPr>
          <w:rFonts w:ascii="Arial" w:hAnsi="Arial" w:cs="Arial"/>
          <w:smallCaps w:val="0"/>
          <w:kern w:val="0"/>
          <w:szCs w:val="22"/>
        </w:rPr>
        <w:t>Ατυχήματα, ζημιές, κρατήσεις, φόροι, τέλη, βαρύνουν όλα τον ανάδοχο και μόνον αυτόν χωρίς καμιά ευθύνη και υποχρέωση του Δήμου</w:t>
      </w:r>
      <w:r w:rsidR="00906357">
        <w:rPr>
          <w:rFonts w:ascii="Arial" w:hAnsi="Arial" w:cs="Arial"/>
          <w:smallCaps w:val="0"/>
          <w:kern w:val="0"/>
          <w:szCs w:val="22"/>
        </w:rPr>
        <w:t>.</w:t>
      </w:r>
    </w:p>
    <w:p w:rsidR="00BC1460" w:rsidRDefault="00BC1460" w:rsidP="00BC1460">
      <w:pPr>
        <w:suppressAutoHyphens w:val="0"/>
        <w:overflowPunct/>
        <w:autoSpaceDE/>
        <w:autoSpaceDN/>
        <w:adjustRightInd/>
        <w:spacing w:after="0" w:line="240" w:lineRule="auto"/>
        <w:textAlignment w:val="auto"/>
        <w:rPr>
          <w:rFonts w:ascii="Arial" w:hAnsi="Arial" w:cs="Arial"/>
          <w:smallCaps w:val="0"/>
          <w:kern w:val="0"/>
          <w:szCs w:val="22"/>
        </w:rPr>
      </w:pPr>
    </w:p>
    <w:p w:rsidR="00A97511" w:rsidRDefault="00BC1460" w:rsidP="00BC1460">
      <w:pPr>
        <w:suppressAutoHyphens w:val="0"/>
        <w:overflowPunct/>
        <w:autoSpaceDE/>
        <w:autoSpaceDN/>
        <w:adjustRightInd/>
        <w:spacing w:after="0" w:line="240" w:lineRule="auto"/>
        <w:textAlignment w:val="auto"/>
        <w:rPr>
          <w:rFonts w:ascii="Arial" w:hAnsi="Arial" w:cs="Arial"/>
          <w:b/>
          <w:smallCaps w:val="0"/>
          <w:kern w:val="0"/>
          <w:szCs w:val="22"/>
        </w:rPr>
      </w:pPr>
      <w:r>
        <w:rPr>
          <w:rFonts w:ascii="Arial" w:hAnsi="Arial" w:cs="Arial"/>
          <w:smallCaps w:val="0"/>
          <w:kern w:val="0"/>
          <w:szCs w:val="22"/>
        </w:rPr>
        <w:t xml:space="preserve"> </w:t>
      </w:r>
      <w:r w:rsidR="00AC22D2" w:rsidRPr="00AC22D2">
        <w:rPr>
          <w:rFonts w:ascii="Arial" w:hAnsi="Arial" w:cs="Arial"/>
          <w:b/>
          <w:smallCaps w:val="0"/>
          <w:kern w:val="0"/>
          <w:szCs w:val="22"/>
        </w:rPr>
        <w:t>Άρθρο 1</w:t>
      </w:r>
      <w:r w:rsidR="00906357">
        <w:rPr>
          <w:rFonts w:ascii="Arial" w:hAnsi="Arial" w:cs="Arial"/>
          <w:b/>
          <w:smallCaps w:val="0"/>
          <w:kern w:val="0"/>
          <w:szCs w:val="22"/>
        </w:rPr>
        <w:t>0</w:t>
      </w:r>
      <w:r w:rsidR="00AC22D2" w:rsidRPr="00AC22D2">
        <w:rPr>
          <w:rFonts w:ascii="Arial" w:hAnsi="Arial" w:cs="Arial"/>
          <w:b/>
          <w:smallCaps w:val="0"/>
          <w:kern w:val="0"/>
          <w:szCs w:val="22"/>
          <w:vertAlign w:val="superscript"/>
        </w:rPr>
        <w:t>ο</w:t>
      </w:r>
      <w:r w:rsidR="00AC22D2" w:rsidRPr="00AC22D2">
        <w:rPr>
          <w:rFonts w:ascii="Arial" w:hAnsi="Arial" w:cs="Arial"/>
          <w:b/>
          <w:smallCaps w:val="0"/>
          <w:kern w:val="0"/>
          <w:szCs w:val="22"/>
        </w:rPr>
        <w:t xml:space="preserve"> </w:t>
      </w:r>
      <w:r w:rsidR="00CD3C12" w:rsidRPr="00AC22D2">
        <w:rPr>
          <w:rFonts w:ascii="Arial" w:hAnsi="Arial" w:cs="Arial"/>
          <w:b/>
          <w:smallCaps w:val="0"/>
          <w:kern w:val="0"/>
          <w:szCs w:val="22"/>
        </w:rPr>
        <w:t xml:space="preserve"> </w:t>
      </w:r>
      <w:r w:rsidR="00344195">
        <w:rPr>
          <w:rFonts w:ascii="Arial" w:hAnsi="Arial" w:cs="Arial"/>
          <w:b/>
          <w:smallCaps w:val="0"/>
          <w:kern w:val="0"/>
          <w:szCs w:val="22"/>
        </w:rPr>
        <w:t xml:space="preserve">- </w:t>
      </w:r>
      <w:r w:rsidR="00A97511" w:rsidRPr="00A97511">
        <w:rPr>
          <w:rFonts w:ascii="Arial" w:hAnsi="Arial" w:cs="Arial"/>
          <w:b/>
          <w:smallCaps w:val="0"/>
          <w:kern w:val="0"/>
          <w:szCs w:val="22"/>
        </w:rPr>
        <w:t xml:space="preserve">ΖΗΜΙΕΣ </w:t>
      </w:r>
      <w:r w:rsidR="002E6A68">
        <w:rPr>
          <w:rFonts w:ascii="Arial" w:hAnsi="Arial" w:cs="Arial"/>
          <w:b/>
          <w:smallCaps w:val="0"/>
          <w:kern w:val="0"/>
          <w:szCs w:val="22"/>
        </w:rPr>
        <w:t>–</w:t>
      </w:r>
      <w:r w:rsidR="00A97511" w:rsidRPr="00A97511">
        <w:rPr>
          <w:rFonts w:ascii="Arial" w:hAnsi="Arial" w:cs="Arial"/>
          <w:b/>
          <w:smallCaps w:val="0"/>
          <w:kern w:val="0"/>
          <w:szCs w:val="22"/>
        </w:rPr>
        <w:t xml:space="preserve"> ΑΤΥΧΗΜΑΤΑ</w:t>
      </w:r>
    </w:p>
    <w:p w:rsidR="002E6A68" w:rsidRPr="00A97511" w:rsidRDefault="002E6A68" w:rsidP="00344195">
      <w:pPr>
        <w:suppressAutoHyphens w:val="0"/>
        <w:overflowPunct/>
        <w:autoSpaceDE/>
        <w:autoSpaceDN/>
        <w:adjustRightInd/>
        <w:spacing w:after="0" w:line="240" w:lineRule="auto"/>
        <w:jc w:val="center"/>
        <w:textAlignment w:val="auto"/>
        <w:rPr>
          <w:rFonts w:ascii="Arial" w:hAnsi="Arial" w:cs="Arial"/>
          <w:b/>
          <w:smallCaps w:val="0"/>
          <w:kern w:val="0"/>
          <w:szCs w:val="22"/>
        </w:rPr>
      </w:pPr>
    </w:p>
    <w:p w:rsidR="00A97511" w:rsidRDefault="00BC1460" w:rsidP="00C1257D">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A97511" w:rsidRPr="00A97511">
        <w:rPr>
          <w:rFonts w:ascii="Arial" w:hAnsi="Arial" w:cs="Arial"/>
          <w:smallCaps w:val="0"/>
          <w:kern w:val="0"/>
          <w:szCs w:val="22"/>
        </w:rPr>
        <w:t>Ο ανάδοχος έχει υποχρέωση και ευθύνη να λαμβάνει όλα τα αναγκαία μέτρα για την ασφάλεια του προσωπικού που απασχολεί και για την πρόληψη ζημιών – ατυχημάτων σε οποιαδήποτε πρόσωπα ή πράγματα. Για ατυχήματα ή ζημιές που τυχόν θα συμβούν στο προσωπικό του Αναδόχου ή οποιονδήποτε τρίτο, η Αναθέτουσα αρχή δεν φέρει καμιά ευθύνη. Ευθύνες, τόσο τις αστικές όσο και τις ποινικές, σύμφωνα με τις διατάξεις των οικείων νόμων για τις περιπτώσεις αυτές, φέρει αποκλειστικά και μόνο ο ανάδοχος.</w:t>
      </w:r>
    </w:p>
    <w:p w:rsidR="00602796" w:rsidRDefault="00602796" w:rsidP="00C1257D">
      <w:pPr>
        <w:suppressAutoHyphens w:val="0"/>
        <w:overflowPunct/>
        <w:autoSpaceDE/>
        <w:autoSpaceDN/>
        <w:adjustRightInd/>
        <w:spacing w:after="0" w:line="240" w:lineRule="auto"/>
        <w:jc w:val="both"/>
        <w:textAlignment w:val="auto"/>
        <w:rPr>
          <w:rFonts w:ascii="Arial" w:hAnsi="Arial" w:cs="Arial"/>
          <w:smallCaps w:val="0"/>
          <w:kern w:val="0"/>
          <w:szCs w:val="22"/>
        </w:rPr>
      </w:pPr>
    </w:p>
    <w:p w:rsidR="00602796" w:rsidRDefault="00BC1460" w:rsidP="00BC1460">
      <w:pPr>
        <w:suppressAutoHyphens w:val="0"/>
        <w:overflowPunct/>
        <w:autoSpaceDE/>
        <w:autoSpaceDN/>
        <w:adjustRightInd/>
        <w:spacing w:after="0" w:line="240" w:lineRule="auto"/>
        <w:textAlignment w:val="auto"/>
        <w:rPr>
          <w:rFonts w:ascii="Arial" w:hAnsi="Arial" w:cs="Arial"/>
          <w:b/>
          <w:smallCaps w:val="0"/>
          <w:kern w:val="0"/>
          <w:szCs w:val="22"/>
        </w:rPr>
      </w:pPr>
      <w:r>
        <w:rPr>
          <w:rFonts w:ascii="Arial" w:hAnsi="Arial" w:cs="Arial"/>
          <w:b/>
          <w:smallCaps w:val="0"/>
          <w:kern w:val="0"/>
          <w:szCs w:val="22"/>
        </w:rPr>
        <w:t xml:space="preserve">  </w:t>
      </w:r>
      <w:r w:rsidR="00602796" w:rsidRPr="00602796">
        <w:rPr>
          <w:rFonts w:ascii="Arial" w:hAnsi="Arial" w:cs="Arial"/>
          <w:b/>
          <w:smallCaps w:val="0"/>
          <w:kern w:val="0"/>
          <w:szCs w:val="22"/>
        </w:rPr>
        <w:t>Άρθρο 1</w:t>
      </w:r>
      <w:r w:rsidR="00906357">
        <w:rPr>
          <w:rFonts w:ascii="Arial" w:hAnsi="Arial" w:cs="Arial"/>
          <w:b/>
          <w:smallCaps w:val="0"/>
          <w:kern w:val="0"/>
          <w:szCs w:val="22"/>
        </w:rPr>
        <w:t>1</w:t>
      </w:r>
      <w:r w:rsidR="00602796" w:rsidRPr="00602796">
        <w:rPr>
          <w:rFonts w:ascii="Arial" w:hAnsi="Arial" w:cs="Arial"/>
          <w:b/>
          <w:smallCaps w:val="0"/>
          <w:kern w:val="0"/>
          <w:szCs w:val="22"/>
          <w:vertAlign w:val="superscript"/>
        </w:rPr>
        <w:t>Ο</w:t>
      </w:r>
      <w:r w:rsidR="00602796" w:rsidRPr="00602796">
        <w:rPr>
          <w:rFonts w:ascii="Arial" w:hAnsi="Arial" w:cs="Arial"/>
          <w:b/>
          <w:smallCaps w:val="0"/>
          <w:kern w:val="0"/>
          <w:szCs w:val="22"/>
        </w:rPr>
        <w:t xml:space="preserve">  </w:t>
      </w:r>
      <w:r w:rsidR="00DA338B">
        <w:rPr>
          <w:rFonts w:ascii="Arial" w:hAnsi="Arial" w:cs="Arial"/>
          <w:b/>
          <w:smallCaps w:val="0"/>
          <w:kern w:val="0"/>
          <w:szCs w:val="22"/>
        </w:rPr>
        <w:t xml:space="preserve">- </w:t>
      </w:r>
      <w:r w:rsidR="00602796" w:rsidRPr="00602796">
        <w:rPr>
          <w:rFonts w:ascii="Arial" w:hAnsi="Arial" w:cs="Arial"/>
          <w:b/>
          <w:smallCaps w:val="0"/>
          <w:kern w:val="0"/>
          <w:szCs w:val="22"/>
        </w:rPr>
        <w:t>ΤΡΟΠΟΠΟΙΗΣΗ ΣΥΜΒΑΣΗΣ- ΑΥΞΟΜΕΙΩΣΕΙΣ ΠΟΣΟΤΗΤΩΝ</w:t>
      </w:r>
    </w:p>
    <w:p w:rsidR="002E6A68" w:rsidRPr="00602796" w:rsidRDefault="002E6A68" w:rsidP="00602796">
      <w:pPr>
        <w:suppressAutoHyphens w:val="0"/>
        <w:overflowPunct/>
        <w:autoSpaceDE/>
        <w:autoSpaceDN/>
        <w:adjustRightInd/>
        <w:spacing w:after="0" w:line="240" w:lineRule="auto"/>
        <w:jc w:val="center"/>
        <w:textAlignment w:val="auto"/>
        <w:rPr>
          <w:rFonts w:ascii="Arial" w:hAnsi="Arial" w:cs="Arial"/>
          <w:b/>
          <w:smallCaps w:val="0"/>
          <w:kern w:val="0"/>
          <w:szCs w:val="22"/>
        </w:rPr>
      </w:pPr>
    </w:p>
    <w:p w:rsidR="00602796" w:rsidRDefault="00BC1460" w:rsidP="00602796">
      <w:pPr>
        <w:suppressAutoHyphens w:val="0"/>
        <w:overflowPunct/>
        <w:autoSpaceDE/>
        <w:autoSpaceDN/>
        <w:adjustRightInd/>
        <w:spacing w:after="0" w:line="240" w:lineRule="auto"/>
        <w:textAlignment w:val="auto"/>
        <w:rPr>
          <w:rFonts w:ascii="Arial" w:hAnsi="Arial" w:cs="Arial"/>
          <w:smallCaps w:val="0"/>
          <w:kern w:val="0"/>
          <w:szCs w:val="22"/>
        </w:rPr>
      </w:pPr>
      <w:r>
        <w:rPr>
          <w:rFonts w:ascii="Arial" w:hAnsi="Arial" w:cs="Arial"/>
          <w:smallCaps w:val="0"/>
          <w:kern w:val="0"/>
          <w:szCs w:val="22"/>
        </w:rPr>
        <w:t xml:space="preserve">   </w:t>
      </w:r>
      <w:r w:rsidR="00602796" w:rsidRPr="00602796">
        <w:rPr>
          <w:rFonts w:ascii="Arial" w:hAnsi="Arial" w:cs="Arial"/>
          <w:smallCaps w:val="0"/>
          <w:kern w:val="0"/>
          <w:szCs w:val="22"/>
        </w:rPr>
        <w:t>Η σύμβαση δύναται να τροποποιηθεί βάσει των οριζόμενων στο άρθρο 132 του Ν. 4412/2016</w:t>
      </w:r>
      <w:r>
        <w:rPr>
          <w:rFonts w:ascii="Arial" w:hAnsi="Arial" w:cs="Arial"/>
          <w:smallCaps w:val="0"/>
          <w:kern w:val="0"/>
          <w:szCs w:val="22"/>
        </w:rPr>
        <w:t>, όπως τροποποιήθηκε και ισχύει.</w:t>
      </w:r>
    </w:p>
    <w:p w:rsidR="00E57CC3" w:rsidRPr="00602796" w:rsidRDefault="00E57CC3" w:rsidP="00602796">
      <w:pPr>
        <w:suppressAutoHyphens w:val="0"/>
        <w:overflowPunct/>
        <w:autoSpaceDE/>
        <w:autoSpaceDN/>
        <w:adjustRightInd/>
        <w:spacing w:after="0" w:line="240" w:lineRule="auto"/>
        <w:textAlignment w:val="auto"/>
        <w:rPr>
          <w:rFonts w:ascii="Arial" w:hAnsi="Arial" w:cs="Arial"/>
          <w:smallCaps w:val="0"/>
          <w:kern w:val="0"/>
          <w:szCs w:val="22"/>
        </w:rPr>
      </w:pPr>
    </w:p>
    <w:p w:rsidR="00A97511" w:rsidRPr="00A97511" w:rsidRDefault="00A97511" w:rsidP="00C26A80">
      <w:pPr>
        <w:suppressAutoHyphens w:val="0"/>
        <w:overflowPunct/>
        <w:autoSpaceDE/>
        <w:autoSpaceDN/>
        <w:adjustRightInd/>
        <w:spacing w:after="0" w:line="240" w:lineRule="auto"/>
        <w:jc w:val="both"/>
        <w:textAlignment w:val="auto"/>
        <w:rPr>
          <w:rFonts w:ascii="Arial" w:hAnsi="Arial" w:cs="Arial"/>
          <w:smallCaps w:val="0"/>
          <w:kern w:val="0"/>
          <w:szCs w:val="22"/>
        </w:rPr>
      </w:pPr>
    </w:p>
    <w:p w:rsidR="00E57CC3" w:rsidRDefault="00BC1460" w:rsidP="00BC1460">
      <w:pPr>
        <w:suppressAutoHyphens w:val="0"/>
        <w:overflowPunct/>
        <w:autoSpaceDE/>
        <w:autoSpaceDN/>
        <w:adjustRightInd/>
        <w:spacing w:after="0" w:line="240" w:lineRule="auto"/>
        <w:textAlignment w:val="auto"/>
        <w:rPr>
          <w:rFonts w:ascii="Arial" w:hAnsi="Arial" w:cs="Arial"/>
          <w:b/>
          <w:smallCaps w:val="0"/>
          <w:kern w:val="0"/>
          <w:szCs w:val="22"/>
        </w:rPr>
      </w:pPr>
      <w:r>
        <w:rPr>
          <w:rFonts w:ascii="Arial" w:hAnsi="Arial" w:cs="Arial"/>
          <w:b/>
          <w:smallCaps w:val="0"/>
          <w:kern w:val="0"/>
          <w:szCs w:val="22"/>
        </w:rPr>
        <w:t xml:space="preserve">  </w:t>
      </w:r>
      <w:r w:rsidR="00C66588">
        <w:rPr>
          <w:rFonts w:ascii="Arial" w:hAnsi="Arial" w:cs="Arial"/>
          <w:b/>
          <w:smallCaps w:val="0"/>
          <w:kern w:val="0"/>
          <w:szCs w:val="22"/>
        </w:rPr>
        <w:t>Άρθρο 1</w:t>
      </w:r>
      <w:r w:rsidR="00906357">
        <w:rPr>
          <w:rFonts w:ascii="Arial" w:hAnsi="Arial" w:cs="Arial"/>
          <w:b/>
          <w:smallCaps w:val="0"/>
          <w:kern w:val="0"/>
          <w:szCs w:val="22"/>
        </w:rPr>
        <w:t>2</w:t>
      </w:r>
      <w:r w:rsidR="00C66588" w:rsidRPr="00C66588">
        <w:rPr>
          <w:rFonts w:ascii="Arial" w:hAnsi="Arial" w:cs="Arial"/>
          <w:b/>
          <w:smallCaps w:val="0"/>
          <w:kern w:val="0"/>
          <w:szCs w:val="22"/>
          <w:vertAlign w:val="superscript"/>
        </w:rPr>
        <w:t>Ο</w:t>
      </w:r>
      <w:r w:rsidR="00C66588">
        <w:rPr>
          <w:rFonts w:ascii="Arial" w:hAnsi="Arial" w:cs="Arial"/>
          <w:b/>
          <w:smallCaps w:val="0"/>
          <w:kern w:val="0"/>
          <w:szCs w:val="22"/>
        </w:rPr>
        <w:t xml:space="preserve"> </w:t>
      </w:r>
      <w:r w:rsidR="00E57CC3">
        <w:rPr>
          <w:rFonts w:ascii="Arial" w:hAnsi="Arial" w:cs="Arial"/>
          <w:b/>
          <w:smallCaps w:val="0"/>
          <w:kern w:val="0"/>
          <w:szCs w:val="22"/>
        </w:rPr>
        <w:t>– ΠΑΡΑΤΑΣΗ ΣΥΜΒΑΣΗΣ</w:t>
      </w:r>
    </w:p>
    <w:p w:rsidR="00E57CC3" w:rsidRDefault="00E57CC3" w:rsidP="00A97511">
      <w:pPr>
        <w:suppressAutoHyphens w:val="0"/>
        <w:overflowPunct/>
        <w:autoSpaceDE/>
        <w:autoSpaceDN/>
        <w:adjustRightInd/>
        <w:spacing w:after="0" w:line="240" w:lineRule="auto"/>
        <w:ind w:left="284"/>
        <w:jc w:val="center"/>
        <w:textAlignment w:val="auto"/>
        <w:rPr>
          <w:rFonts w:ascii="Arial" w:hAnsi="Arial" w:cs="Arial"/>
          <w:b/>
          <w:smallCaps w:val="0"/>
          <w:kern w:val="0"/>
          <w:szCs w:val="22"/>
        </w:rPr>
      </w:pPr>
    </w:p>
    <w:p w:rsidR="00E57CC3" w:rsidRDefault="00BC1460" w:rsidP="00BC1460">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E57CC3">
        <w:rPr>
          <w:rFonts w:ascii="Arial" w:hAnsi="Arial" w:cs="Arial"/>
          <w:smallCaps w:val="0"/>
          <w:kern w:val="0"/>
          <w:szCs w:val="22"/>
        </w:rPr>
        <w:t>Σύμφωνα με τα οριζόμενα στο άρθρο 206 του Ν. 4412/2016</w:t>
      </w:r>
      <w:r>
        <w:rPr>
          <w:rFonts w:ascii="Arial" w:hAnsi="Arial" w:cs="Arial"/>
          <w:smallCaps w:val="0"/>
          <w:kern w:val="0"/>
          <w:szCs w:val="22"/>
        </w:rPr>
        <w:t>, όπως τροποποιήθηκε και ισχύει.</w:t>
      </w:r>
    </w:p>
    <w:p w:rsidR="00E57CC3" w:rsidRDefault="00A97511" w:rsidP="00E57CC3">
      <w:pPr>
        <w:suppressAutoHyphens w:val="0"/>
        <w:overflowPunct/>
        <w:autoSpaceDE/>
        <w:autoSpaceDN/>
        <w:adjustRightInd/>
        <w:spacing w:after="0" w:line="240" w:lineRule="auto"/>
        <w:ind w:left="284"/>
        <w:jc w:val="both"/>
        <w:textAlignment w:val="auto"/>
        <w:rPr>
          <w:rFonts w:ascii="Arial" w:hAnsi="Arial" w:cs="Arial"/>
          <w:b/>
          <w:smallCaps w:val="0"/>
          <w:kern w:val="0"/>
          <w:szCs w:val="22"/>
        </w:rPr>
      </w:pPr>
      <w:r w:rsidRPr="00A97511">
        <w:rPr>
          <w:rFonts w:ascii="Arial" w:hAnsi="Arial" w:cs="Arial"/>
          <w:b/>
          <w:smallCaps w:val="0"/>
          <w:kern w:val="0"/>
          <w:szCs w:val="22"/>
        </w:rPr>
        <w:t xml:space="preserve">  </w:t>
      </w:r>
    </w:p>
    <w:p w:rsidR="00A97511" w:rsidRPr="00CD3C12" w:rsidRDefault="00A97511" w:rsidP="00CD3C12">
      <w:pPr>
        <w:suppressAutoHyphens w:val="0"/>
        <w:overflowPunct/>
        <w:autoSpaceDE/>
        <w:autoSpaceDN/>
        <w:adjustRightInd/>
        <w:spacing w:after="0" w:line="240" w:lineRule="auto"/>
        <w:ind w:left="284"/>
        <w:jc w:val="both"/>
        <w:textAlignment w:val="auto"/>
        <w:rPr>
          <w:rFonts w:ascii="Arial" w:hAnsi="Arial" w:cs="Arial"/>
          <w:smallCaps w:val="0"/>
          <w:kern w:val="0"/>
          <w:szCs w:val="22"/>
        </w:rPr>
      </w:pPr>
    </w:p>
    <w:p w:rsidR="00CD3C12" w:rsidRDefault="00BC1460" w:rsidP="00BC1460">
      <w:pPr>
        <w:suppressAutoHyphens w:val="0"/>
        <w:overflowPunct/>
        <w:autoSpaceDE/>
        <w:autoSpaceDN/>
        <w:adjustRightInd/>
        <w:spacing w:after="0" w:line="240" w:lineRule="auto"/>
        <w:textAlignment w:val="auto"/>
        <w:rPr>
          <w:rFonts w:ascii="Arial" w:hAnsi="Arial" w:cs="Arial"/>
          <w:b/>
          <w:smallCaps w:val="0"/>
          <w:kern w:val="0"/>
          <w:szCs w:val="22"/>
        </w:rPr>
      </w:pPr>
      <w:r>
        <w:rPr>
          <w:rFonts w:ascii="Arial" w:hAnsi="Arial" w:cs="Arial"/>
          <w:b/>
          <w:smallCaps w:val="0"/>
          <w:kern w:val="0"/>
          <w:szCs w:val="22"/>
        </w:rPr>
        <w:t xml:space="preserve">  </w:t>
      </w:r>
      <w:r w:rsidR="00166121" w:rsidRPr="00166121">
        <w:rPr>
          <w:rFonts w:ascii="Arial" w:hAnsi="Arial" w:cs="Arial"/>
          <w:b/>
          <w:smallCaps w:val="0"/>
          <w:kern w:val="0"/>
          <w:szCs w:val="22"/>
        </w:rPr>
        <w:t>Άρθρο 1</w:t>
      </w:r>
      <w:r w:rsidR="00906357">
        <w:rPr>
          <w:rFonts w:ascii="Arial" w:hAnsi="Arial" w:cs="Arial"/>
          <w:b/>
          <w:smallCaps w:val="0"/>
          <w:kern w:val="0"/>
          <w:szCs w:val="22"/>
        </w:rPr>
        <w:t>3</w:t>
      </w:r>
      <w:r w:rsidR="00166121" w:rsidRPr="00166121">
        <w:rPr>
          <w:rFonts w:ascii="Arial" w:hAnsi="Arial" w:cs="Arial"/>
          <w:b/>
          <w:smallCaps w:val="0"/>
          <w:kern w:val="0"/>
          <w:szCs w:val="22"/>
          <w:vertAlign w:val="superscript"/>
        </w:rPr>
        <w:t>Ο</w:t>
      </w:r>
      <w:r w:rsidR="00166121" w:rsidRPr="00166121">
        <w:rPr>
          <w:rFonts w:ascii="Arial" w:hAnsi="Arial" w:cs="Arial"/>
          <w:b/>
          <w:smallCaps w:val="0"/>
          <w:kern w:val="0"/>
          <w:szCs w:val="22"/>
        </w:rPr>
        <w:t xml:space="preserve"> </w:t>
      </w:r>
      <w:r w:rsidR="00CD3C12" w:rsidRPr="00166121">
        <w:rPr>
          <w:rFonts w:ascii="Arial" w:hAnsi="Arial" w:cs="Arial"/>
          <w:b/>
          <w:smallCaps w:val="0"/>
          <w:kern w:val="0"/>
          <w:szCs w:val="22"/>
        </w:rPr>
        <w:t xml:space="preserve"> - ΕΝΑΡΞΗ ΙΣΧΥΟΣ ΤΗΣ ΣΥΜΒΑΣΕΩΣ</w:t>
      </w:r>
    </w:p>
    <w:p w:rsidR="002E6A68" w:rsidRPr="00166121" w:rsidRDefault="002E6A68" w:rsidP="00166121">
      <w:pPr>
        <w:suppressAutoHyphens w:val="0"/>
        <w:overflowPunct/>
        <w:autoSpaceDE/>
        <w:autoSpaceDN/>
        <w:adjustRightInd/>
        <w:spacing w:after="0" w:line="240" w:lineRule="auto"/>
        <w:ind w:left="284"/>
        <w:jc w:val="center"/>
        <w:textAlignment w:val="auto"/>
        <w:rPr>
          <w:rFonts w:ascii="Arial" w:hAnsi="Arial" w:cs="Arial"/>
          <w:b/>
          <w:smallCaps w:val="0"/>
          <w:kern w:val="0"/>
          <w:szCs w:val="22"/>
        </w:rPr>
      </w:pPr>
    </w:p>
    <w:p w:rsidR="000137BD" w:rsidRDefault="00BC1460" w:rsidP="00BC1460">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817100" w:rsidRPr="00817100">
        <w:rPr>
          <w:rFonts w:ascii="Arial" w:hAnsi="Arial" w:cs="Arial"/>
          <w:smallCaps w:val="0"/>
          <w:kern w:val="0"/>
          <w:szCs w:val="22"/>
        </w:rPr>
        <w:t>Η σύμβαση</w:t>
      </w:r>
      <w:r w:rsidR="00CD3C12" w:rsidRPr="00817100">
        <w:rPr>
          <w:rFonts w:ascii="Arial" w:hAnsi="Arial" w:cs="Arial"/>
          <w:smallCaps w:val="0"/>
          <w:kern w:val="0"/>
          <w:szCs w:val="22"/>
        </w:rPr>
        <w:t xml:space="preserve"> </w:t>
      </w:r>
      <w:r w:rsidR="00816B91">
        <w:rPr>
          <w:rFonts w:ascii="Arial" w:hAnsi="Arial" w:cs="Arial"/>
          <w:smallCaps w:val="0"/>
          <w:kern w:val="0"/>
          <w:szCs w:val="22"/>
        </w:rPr>
        <w:t>ισχύει  από την ανάρτηση</w:t>
      </w:r>
      <w:r w:rsidR="000137BD">
        <w:rPr>
          <w:rFonts w:ascii="Arial" w:hAnsi="Arial" w:cs="Arial"/>
          <w:smallCaps w:val="0"/>
          <w:kern w:val="0"/>
          <w:szCs w:val="22"/>
        </w:rPr>
        <w:t xml:space="preserve"> της  στο ΚΗΜΔΗΣ και θα διαρκέσει </w:t>
      </w:r>
      <w:r w:rsidR="00816B91">
        <w:rPr>
          <w:rFonts w:ascii="Arial" w:hAnsi="Arial" w:cs="Arial"/>
          <w:smallCaps w:val="0"/>
          <w:kern w:val="0"/>
          <w:szCs w:val="22"/>
        </w:rPr>
        <w:t xml:space="preserve"> για εννιά (9) μήνες</w:t>
      </w:r>
      <w:r w:rsidR="000137BD">
        <w:rPr>
          <w:rFonts w:ascii="Arial" w:hAnsi="Arial" w:cs="Arial"/>
          <w:smallCaps w:val="0"/>
          <w:kern w:val="0"/>
          <w:szCs w:val="22"/>
        </w:rPr>
        <w:t>.</w:t>
      </w:r>
    </w:p>
    <w:p w:rsidR="000137BD" w:rsidRDefault="000137BD" w:rsidP="00BC1460">
      <w:pPr>
        <w:suppressAutoHyphens w:val="0"/>
        <w:overflowPunct/>
        <w:autoSpaceDE/>
        <w:autoSpaceDN/>
        <w:adjustRightInd/>
        <w:spacing w:after="0" w:line="240" w:lineRule="auto"/>
        <w:jc w:val="both"/>
        <w:textAlignment w:val="auto"/>
        <w:rPr>
          <w:rFonts w:ascii="Arial" w:hAnsi="Arial" w:cs="Arial"/>
          <w:smallCaps w:val="0"/>
          <w:kern w:val="0"/>
          <w:szCs w:val="22"/>
        </w:rPr>
      </w:pPr>
    </w:p>
    <w:p w:rsidR="000137BD" w:rsidRDefault="000137BD" w:rsidP="00BC1460">
      <w:pPr>
        <w:suppressAutoHyphens w:val="0"/>
        <w:overflowPunct/>
        <w:autoSpaceDE/>
        <w:autoSpaceDN/>
        <w:adjustRightInd/>
        <w:spacing w:after="0" w:line="240" w:lineRule="auto"/>
        <w:jc w:val="both"/>
        <w:textAlignment w:val="auto"/>
        <w:rPr>
          <w:rFonts w:ascii="Arial" w:hAnsi="Arial" w:cs="Arial"/>
          <w:smallCaps w:val="0"/>
          <w:kern w:val="0"/>
          <w:szCs w:val="22"/>
        </w:rPr>
      </w:pPr>
    </w:p>
    <w:p w:rsidR="00934E6D" w:rsidRDefault="00816B91" w:rsidP="00BC1460">
      <w:pPr>
        <w:suppressAutoHyphens w:val="0"/>
        <w:overflowPunct/>
        <w:autoSpaceDE/>
        <w:autoSpaceDN/>
        <w:adjustRightInd/>
        <w:spacing w:after="0" w:line="240" w:lineRule="auto"/>
        <w:jc w:val="both"/>
        <w:textAlignment w:val="auto"/>
        <w:rPr>
          <w:rFonts w:ascii="Arial" w:hAnsi="Arial" w:cs="Arial"/>
          <w:smallCaps w:val="0"/>
          <w:kern w:val="0"/>
          <w:szCs w:val="22"/>
        </w:rPr>
      </w:pPr>
      <w:r>
        <w:rPr>
          <w:rFonts w:ascii="Arial" w:hAnsi="Arial" w:cs="Arial"/>
          <w:smallCaps w:val="0"/>
          <w:kern w:val="0"/>
          <w:szCs w:val="22"/>
        </w:rPr>
        <w:t xml:space="preserve"> </w:t>
      </w:r>
      <w:r w:rsidR="00123DB0">
        <w:rPr>
          <w:rFonts w:ascii="Arial" w:hAnsi="Arial" w:cs="Arial"/>
          <w:smallCaps w:val="0"/>
          <w:kern w:val="0"/>
          <w:szCs w:val="22"/>
        </w:rPr>
        <w:t xml:space="preserve"> </w:t>
      </w:r>
    </w:p>
    <w:p w:rsidR="009546B8" w:rsidRDefault="009546B8" w:rsidP="000137BD">
      <w:pPr>
        <w:suppressAutoHyphens w:val="0"/>
        <w:overflowPunct/>
        <w:autoSpaceDE/>
        <w:autoSpaceDN/>
        <w:adjustRightInd/>
        <w:spacing w:after="0" w:line="240" w:lineRule="auto"/>
        <w:ind w:left="284"/>
        <w:textAlignment w:val="auto"/>
        <w:rPr>
          <w:rFonts w:ascii="Arial" w:hAnsi="Arial" w:cs="Arial"/>
          <w:b/>
          <w:smallCaps w:val="0"/>
          <w:kern w:val="0"/>
          <w:szCs w:val="22"/>
        </w:rPr>
      </w:pPr>
      <w:r>
        <w:rPr>
          <w:rFonts w:ascii="Arial" w:hAnsi="Arial" w:cs="Arial"/>
          <w:b/>
          <w:smallCaps w:val="0"/>
          <w:kern w:val="0"/>
          <w:szCs w:val="22"/>
        </w:rPr>
        <w:t xml:space="preserve">Άρθρο </w:t>
      </w:r>
      <w:r w:rsidR="00527132" w:rsidRPr="00753E59">
        <w:rPr>
          <w:rFonts w:ascii="Arial" w:hAnsi="Arial" w:cs="Arial"/>
          <w:b/>
          <w:smallCaps w:val="0"/>
          <w:kern w:val="0"/>
          <w:szCs w:val="22"/>
        </w:rPr>
        <w:t>14</w:t>
      </w:r>
      <w:r w:rsidRPr="00166121">
        <w:rPr>
          <w:rFonts w:ascii="Arial" w:hAnsi="Arial" w:cs="Arial"/>
          <w:b/>
          <w:smallCaps w:val="0"/>
          <w:kern w:val="0"/>
          <w:szCs w:val="22"/>
          <w:vertAlign w:val="superscript"/>
        </w:rPr>
        <w:t>Ο</w:t>
      </w:r>
      <w:r w:rsidRPr="00166121">
        <w:rPr>
          <w:rFonts w:ascii="Arial" w:hAnsi="Arial" w:cs="Arial"/>
          <w:b/>
          <w:smallCaps w:val="0"/>
          <w:kern w:val="0"/>
          <w:szCs w:val="22"/>
        </w:rPr>
        <w:t xml:space="preserve"> </w:t>
      </w:r>
      <w:r>
        <w:rPr>
          <w:rFonts w:ascii="Arial" w:hAnsi="Arial" w:cs="Arial"/>
          <w:b/>
          <w:smallCaps w:val="0"/>
          <w:kern w:val="0"/>
          <w:szCs w:val="22"/>
        </w:rPr>
        <w:t>-</w:t>
      </w:r>
      <w:r w:rsidRPr="00166121">
        <w:rPr>
          <w:rFonts w:ascii="Arial" w:hAnsi="Arial" w:cs="Arial"/>
          <w:b/>
          <w:smallCaps w:val="0"/>
          <w:kern w:val="0"/>
          <w:szCs w:val="22"/>
        </w:rPr>
        <w:t xml:space="preserve"> </w:t>
      </w:r>
      <w:r>
        <w:rPr>
          <w:rFonts w:ascii="Arial" w:hAnsi="Arial" w:cs="Arial"/>
          <w:b/>
          <w:smallCaps w:val="0"/>
          <w:kern w:val="0"/>
          <w:szCs w:val="22"/>
        </w:rPr>
        <w:t xml:space="preserve"> ΚΑΤΑ ΤΑ ΛΟΙΠΑ</w:t>
      </w:r>
    </w:p>
    <w:p w:rsidR="000137BD" w:rsidRDefault="000137BD" w:rsidP="000137BD">
      <w:pPr>
        <w:suppressAutoHyphens w:val="0"/>
        <w:overflowPunct/>
        <w:autoSpaceDE/>
        <w:autoSpaceDN/>
        <w:adjustRightInd/>
        <w:spacing w:after="0" w:line="240" w:lineRule="auto"/>
        <w:ind w:left="284"/>
        <w:textAlignment w:val="auto"/>
        <w:rPr>
          <w:rFonts w:ascii="Arial" w:hAnsi="Arial" w:cs="Arial"/>
          <w:smallCaps w:val="0"/>
          <w:kern w:val="0"/>
          <w:szCs w:val="22"/>
        </w:rPr>
      </w:pPr>
    </w:p>
    <w:p w:rsidR="009546B8" w:rsidRDefault="000137BD" w:rsidP="00E071A8">
      <w:pPr>
        <w:suppressAutoHyphens w:val="0"/>
        <w:overflowPunct/>
        <w:autoSpaceDE/>
        <w:autoSpaceDN/>
        <w:adjustRightInd/>
        <w:spacing w:after="0" w:line="240" w:lineRule="auto"/>
        <w:ind w:left="284"/>
        <w:jc w:val="both"/>
        <w:textAlignment w:val="auto"/>
        <w:rPr>
          <w:rFonts w:ascii="Arial" w:hAnsi="Arial" w:cs="Arial"/>
          <w:smallCaps w:val="0"/>
          <w:kern w:val="0"/>
          <w:szCs w:val="22"/>
          <w:lang w:eastAsia="en-US"/>
        </w:rPr>
      </w:pPr>
      <w:r>
        <w:rPr>
          <w:rFonts w:ascii="Arial" w:hAnsi="Arial" w:cs="Arial"/>
          <w:smallCaps w:val="0"/>
          <w:kern w:val="0"/>
          <w:szCs w:val="22"/>
          <w:lang w:eastAsia="en-US"/>
        </w:rPr>
        <w:t xml:space="preserve">   </w:t>
      </w:r>
      <w:r w:rsidR="009546B8" w:rsidRPr="009546B8">
        <w:rPr>
          <w:rFonts w:ascii="Arial" w:hAnsi="Arial" w:cs="Arial"/>
          <w:smallCaps w:val="0"/>
          <w:kern w:val="0"/>
          <w:szCs w:val="22"/>
          <w:lang w:eastAsia="en-US"/>
        </w:rPr>
        <w:t>Για κάθε θέμα που δεν ρυθμίζεται από την παρούσα Συγγραφή Υποχρεώσεων και για ότι δεν προβλέφθηκε, ισχύουν οι εκάστοτε σχετικές διατάξεις του Ν. 4412/2016 «Δημόσιες Συμβάσεις Έργων, Προμηθειών και Υπηρεσιών (προσαρμογή στις Οδηγίες 2014/24/ΕΕ και 2014/25/ΕΕ)», ΦΕΚ 147/Α΄/08-08-2016, του Ν. 3463/2006 «Κώδικας Δήμων και Κοινοτήτων» (ΦΕΚ 114/Α΄/08.06.2006), του Ν. 3852/2010 «Νέα αρχιτεκτονική της Αυτοδιοίκησης και της Αποκεντρωμένης Διοίκησης-Πρόγραμμα Καλλικράτης» (ΦΕΚ 87/Α΄/07.06.2010), οι συναφ</w:t>
      </w:r>
      <w:r>
        <w:rPr>
          <w:rFonts w:ascii="Arial" w:hAnsi="Arial" w:cs="Arial"/>
          <w:smallCaps w:val="0"/>
          <w:kern w:val="0"/>
          <w:szCs w:val="22"/>
          <w:lang w:eastAsia="en-US"/>
        </w:rPr>
        <w:t>εί</w:t>
      </w:r>
      <w:r w:rsidR="009546B8" w:rsidRPr="009546B8">
        <w:rPr>
          <w:rFonts w:ascii="Arial" w:hAnsi="Arial" w:cs="Arial"/>
          <w:smallCaps w:val="0"/>
          <w:kern w:val="0"/>
          <w:szCs w:val="22"/>
          <w:lang w:eastAsia="en-US"/>
        </w:rPr>
        <w:t xml:space="preserve">ς διατάξεις εν γένει, καθώς και οι λοιπές διατάξεις που αναφέρονται στο προοίμιο της παρούσης, όπως έχουν τροποποιηθεί και ισχύουν σήμερα και γενικότερα κάθε διάταξη (Νόμος, </w:t>
      </w:r>
      <w:r w:rsidR="009546B8" w:rsidRPr="009546B8">
        <w:rPr>
          <w:rFonts w:ascii="Arial" w:hAnsi="Arial" w:cs="Arial"/>
          <w:smallCaps w:val="0"/>
          <w:kern w:val="0"/>
          <w:szCs w:val="22"/>
          <w:lang w:eastAsia="en-US"/>
        </w:rPr>
        <w:lastRenderedPageBreak/>
        <w:t xml:space="preserve">Αποφάσεις, Εγκύκλιοι </w:t>
      </w:r>
      <w:proofErr w:type="spellStart"/>
      <w:r w:rsidR="009546B8" w:rsidRPr="009546B8">
        <w:rPr>
          <w:rFonts w:ascii="Arial" w:hAnsi="Arial" w:cs="Arial"/>
          <w:smallCaps w:val="0"/>
          <w:kern w:val="0"/>
          <w:szCs w:val="22"/>
          <w:lang w:eastAsia="en-US"/>
        </w:rPr>
        <w:t>κ.λ.π</w:t>
      </w:r>
      <w:proofErr w:type="spellEnd"/>
      <w:r w:rsidR="009546B8" w:rsidRPr="009546B8">
        <w:rPr>
          <w:rFonts w:ascii="Arial" w:hAnsi="Arial" w:cs="Arial"/>
          <w:smallCaps w:val="0"/>
          <w:kern w:val="0"/>
          <w:szCs w:val="22"/>
          <w:lang w:eastAsia="en-US"/>
        </w:rPr>
        <w:t>.) που διέπει την εκτέλεση της εν λόγω προμήθειας έστω και αν δεν αναφέρεται ρητά παραπάνω.</w:t>
      </w:r>
    </w:p>
    <w:tbl>
      <w:tblPr>
        <w:tblpPr w:leftFromText="180" w:rightFromText="180" w:vertAnchor="text" w:horzAnchor="margin" w:tblpY="330"/>
        <w:tblW w:w="9848" w:type="dxa"/>
        <w:tblLayout w:type="fixed"/>
        <w:tblCellMar>
          <w:left w:w="70" w:type="dxa"/>
          <w:right w:w="70" w:type="dxa"/>
        </w:tblCellMar>
        <w:tblLook w:val="0000"/>
      </w:tblPr>
      <w:tblGrid>
        <w:gridCol w:w="3490"/>
        <w:gridCol w:w="3101"/>
        <w:gridCol w:w="3257"/>
      </w:tblGrid>
      <w:tr w:rsidR="00FA4714" w:rsidRPr="00DD7B98" w:rsidTr="00E57CC3">
        <w:trPr>
          <w:trHeight w:val="3403"/>
        </w:trPr>
        <w:tc>
          <w:tcPr>
            <w:tcW w:w="3490" w:type="dxa"/>
          </w:tcPr>
          <w:p w:rsidR="00E6120F" w:rsidRPr="003C003B" w:rsidRDefault="001973DE" w:rsidP="00E6120F">
            <w:pPr>
              <w:suppressAutoHyphens w:val="0"/>
              <w:overflowPunct/>
              <w:autoSpaceDE/>
              <w:autoSpaceDN/>
              <w:adjustRightInd/>
              <w:spacing w:after="0" w:line="240" w:lineRule="auto"/>
              <w:contextualSpacing/>
              <w:textAlignment w:val="auto"/>
              <w:rPr>
                <w:rFonts w:ascii="Arial" w:hAnsi="Arial" w:cs="Arial"/>
                <w:iCs/>
                <w:szCs w:val="22"/>
                <w:lang w:bidi="el-GR"/>
              </w:rPr>
            </w:pPr>
            <w:r>
              <w:rPr>
                <w:rStyle w:val="af5"/>
                <w:rFonts w:ascii="Arial" w:hAnsi="Arial" w:cs="Arial"/>
                <w:i w:val="0"/>
              </w:rPr>
              <w:t xml:space="preserve">    </w:t>
            </w:r>
            <w:r w:rsidR="00E6120F" w:rsidRPr="009A475E">
              <w:rPr>
                <w:rFonts w:ascii="Arial" w:hAnsi="Arial" w:cs="Arial"/>
                <w:iCs/>
                <w:sz w:val="20"/>
                <w:lang w:bidi="el-GR"/>
              </w:rPr>
              <w:t xml:space="preserve"> </w:t>
            </w:r>
            <w:proofErr w:type="spellStart"/>
            <w:r w:rsidR="000D08E7">
              <w:rPr>
                <w:rFonts w:ascii="Arial" w:hAnsi="Arial" w:cs="Arial"/>
                <w:iCs/>
                <w:szCs w:val="22"/>
                <w:lang w:bidi="el-GR"/>
              </w:rPr>
              <w:t>μοσχατο</w:t>
            </w:r>
            <w:proofErr w:type="spellEnd"/>
            <w:r w:rsidR="000D08E7">
              <w:rPr>
                <w:rFonts w:ascii="Arial" w:hAnsi="Arial" w:cs="Arial"/>
                <w:iCs/>
                <w:szCs w:val="22"/>
                <w:lang w:bidi="el-GR"/>
              </w:rPr>
              <w:t xml:space="preserve">, </w:t>
            </w:r>
            <w:r w:rsidR="0067554B" w:rsidRPr="00AD6503">
              <w:rPr>
                <w:rFonts w:ascii="Arial" w:hAnsi="Arial" w:cs="Arial"/>
                <w:iCs/>
                <w:szCs w:val="22"/>
                <w:lang w:bidi="el-GR"/>
              </w:rPr>
              <w:t>04/04/2022</w:t>
            </w:r>
            <w:r w:rsidR="00E6120F" w:rsidRPr="003C003B">
              <w:rPr>
                <w:rFonts w:ascii="Arial" w:hAnsi="Arial" w:cs="Arial"/>
                <w:iCs/>
                <w:szCs w:val="22"/>
                <w:lang w:bidi="el-GR"/>
              </w:rPr>
              <w:t xml:space="preserve">    </w:t>
            </w:r>
          </w:p>
          <w:p w:rsidR="00E6120F" w:rsidRPr="003C003B" w:rsidRDefault="00E6120F" w:rsidP="00E6120F">
            <w:pPr>
              <w:suppressAutoHyphens w:val="0"/>
              <w:overflowPunct/>
              <w:autoSpaceDE/>
              <w:autoSpaceDN/>
              <w:adjustRightInd/>
              <w:spacing w:after="0" w:line="240" w:lineRule="auto"/>
              <w:contextualSpacing/>
              <w:textAlignment w:val="auto"/>
              <w:rPr>
                <w:rFonts w:ascii="Arial" w:hAnsi="Arial" w:cs="Arial"/>
                <w:szCs w:val="22"/>
                <w:lang w:bidi="el-GR"/>
              </w:rPr>
            </w:pPr>
          </w:p>
          <w:p w:rsidR="00E6120F" w:rsidRPr="003C003B" w:rsidRDefault="00E6120F" w:rsidP="00E6120F">
            <w:pPr>
              <w:suppressAutoHyphens w:val="0"/>
              <w:overflowPunct/>
              <w:autoSpaceDE/>
              <w:autoSpaceDN/>
              <w:adjustRightInd/>
              <w:spacing w:after="0" w:line="240" w:lineRule="auto"/>
              <w:contextualSpacing/>
              <w:textAlignment w:val="auto"/>
              <w:rPr>
                <w:rFonts w:ascii="Arial" w:hAnsi="Arial" w:cs="Arial"/>
                <w:szCs w:val="22"/>
                <w:lang w:bidi="el-GR"/>
              </w:rPr>
            </w:pPr>
            <w:r w:rsidRPr="003C003B">
              <w:rPr>
                <w:rFonts w:ascii="Arial" w:hAnsi="Arial" w:cs="Arial"/>
                <w:szCs w:val="22"/>
                <w:lang w:bidi="el-GR"/>
              </w:rPr>
              <w:t xml:space="preserve">         η </w:t>
            </w:r>
            <w:proofErr w:type="spellStart"/>
            <w:r w:rsidRPr="003C003B">
              <w:rPr>
                <w:rFonts w:ascii="Arial" w:hAnsi="Arial" w:cs="Arial"/>
                <w:szCs w:val="22"/>
                <w:lang w:bidi="el-GR"/>
              </w:rPr>
              <w:t>συντάξασα</w:t>
            </w:r>
            <w:proofErr w:type="spellEnd"/>
          </w:p>
          <w:p w:rsidR="00E6120F" w:rsidRPr="003C003B" w:rsidRDefault="00E6120F" w:rsidP="00E6120F">
            <w:pPr>
              <w:suppressAutoHyphens w:val="0"/>
              <w:overflowPunct/>
              <w:autoSpaceDE/>
              <w:autoSpaceDN/>
              <w:adjustRightInd/>
              <w:spacing w:after="0" w:line="240" w:lineRule="auto"/>
              <w:contextualSpacing/>
              <w:textAlignment w:val="auto"/>
              <w:rPr>
                <w:rFonts w:ascii="Arial" w:hAnsi="Arial" w:cs="Arial"/>
                <w:szCs w:val="22"/>
                <w:lang w:bidi="el-GR"/>
              </w:rPr>
            </w:pPr>
            <w:r w:rsidRPr="003C003B">
              <w:rPr>
                <w:rFonts w:ascii="Arial" w:hAnsi="Arial" w:cs="Arial"/>
                <w:szCs w:val="22"/>
                <w:lang w:bidi="el-GR"/>
              </w:rPr>
              <w:t>η   προϊσταμένη</w:t>
            </w:r>
          </w:p>
          <w:p w:rsidR="00E6120F" w:rsidRPr="003C003B" w:rsidRDefault="00E6120F" w:rsidP="00E6120F">
            <w:pPr>
              <w:suppressAutoHyphens w:val="0"/>
              <w:overflowPunct/>
              <w:autoSpaceDE/>
              <w:autoSpaceDN/>
              <w:adjustRightInd/>
              <w:spacing w:after="0" w:line="240" w:lineRule="auto"/>
              <w:contextualSpacing/>
              <w:textAlignment w:val="auto"/>
              <w:rPr>
                <w:rFonts w:ascii="Arial" w:hAnsi="Arial" w:cs="Arial"/>
                <w:szCs w:val="22"/>
                <w:lang w:bidi="el-GR"/>
              </w:rPr>
            </w:pPr>
            <w:r w:rsidRPr="003C003B">
              <w:rPr>
                <w:rFonts w:ascii="Arial" w:hAnsi="Arial" w:cs="Arial"/>
                <w:szCs w:val="22"/>
                <w:lang w:bidi="el-GR"/>
              </w:rPr>
              <w:t xml:space="preserve">    </w:t>
            </w:r>
          </w:p>
          <w:p w:rsidR="00E6120F" w:rsidRPr="003C003B" w:rsidRDefault="00E6120F" w:rsidP="00E6120F">
            <w:pPr>
              <w:suppressAutoHyphens w:val="0"/>
              <w:overflowPunct/>
              <w:autoSpaceDE/>
              <w:autoSpaceDN/>
              <w:adjustRightInd/>
              <w:spacing w:after="0" w:line="240" w:lineRule="auto"/>
              <w:contextualSpacing/>
              <w:textAlignment w:val="auto"/>
              <w:rPr>
                <w:rFonts w:ascii="Arial" w:hAnsi="Arial" w:cs="Arial"/>
                <w:szCs w:val="22"/>
                <w:lang w:bidi="el-GR"/>
              </w:rPr>
            </w:pPr>
          </w:p>
          <w:p w:rsidR="00E6120F" w:rsidRPr="003C003B" w:rsidRDefault="00E6120F" w:rsidP="00E6120F">
            <w:pPr>
              <w:suppressAutoHyphens w:val="0"/>
              <w:overflowPunct/>
              <w:autoSpaceDE/>
              <w:autoSpaceDN/>
              <w:adjustRightInd/>
              <w:spacing w:after="0" w:line="240" w:lineRule="auto"/>
              <w:contextualSpacing/>
              <w:textAlignment w:val="auto"/>
              <w:rPr>
                <w:rFonts w:ascii="Arial" w:hAnsi="Arial" w:cs="Arial"/>
                <w:szCs w:val="22"/>
                <w:lang w:bidi="el-GR"/>
              </w:rPr>
            </w:pPr>
          </w:p>
          <w:p w:rsidR="00E6120F" w:rsidRPr="003C003B" w:rsidRDefault="00E6120F" w:rsidP="00E6120F">
            <w:pPr>
              <w:suppressAutoHyphens w:val="0"/>
              <w:overflowPunct/>
              <w:autoSpaceDE/>
              <w:autoSpaceDN/>
              <w:adjustRightInd/>
              <w:spacing w:after="0" w:line="240" w:lineRule="auto"/>
              <w:contextualSpacing/>
              <w:textAlignment w:val="auto"/>
              <w:rPr>
                <w:rFonts w:ascii="Arial" w:hAnsi="Arial" w:cs="Arial"/>
                <w:szCs w:val="22"/>
                <w:lang w:bidi="el-GR"/>
              </w:rPr>
            </w:pPr>
            <w:r w:rsidRPr="003C003B">
              <w:rPr>
                <w:rFonts w:ascii="Arial" w:hAnsi="Arial" w:cs="Arial"/>
                <w:szCs w:val="22"/>
                <w:lang w:bidi="el-GR"/>
              </w:rPr>
              <w:t xml:space="preserve">      </w:t>
            </w:r>
          </w:p>
          <w:p w:rsidR="00E6120F" w:rsidRPr="003C003B" w:rsidRDefault="00E6120F" w:rsidP="00E6120F">
            <w:pPr>
              <w:suppressAutoHyphens w:val="0"/>
              <w:overflowPunct/>
              <w:autoSpaceDE/>
              <w:autoSpaceDN/>
              <w:adjustRightInd/>
              <w:spacing w:after="0" w:line="240" w:lineRule="auto"/>
              <w:contextualSpacing/>
              <w:textAlignment w:val="auto"/>
              <w:rPr>
                <w:rFonts w:ascii="Arial" w:hAnsi="Arial" w:cs="Arial"/>
                <w:szCs w:val="22"/>
                <w:lang w:bidi="el-GR"/>
              </w:rPr>
            </w:pPr>
          </w:p>
          <w:p w:rsidR="00FA4714" w:rsidRPr="0067554B" w:rsidRDefault="002E12DF" w:rsidP="008E1FED">
            <w:pPr>
              <w:rPr>
                <w:rFonts w:ascii="Arial" w:hAnsi="Arial" w:cs="Arial"/>
                <w:szCs w:val="22"/>
              </w:rPr>
            </w:pPr>
            <w:proofErr w:type="spellStart"/>
            <w:r>
              <w:rPr>
                <w:rFonts w:ascii="Arial" w:hAnsi="Arial" w:cs="Arial"/>
                <w:szCs w:val="22"/>
              </w:rPr>
              <w:t>ελευθερια</w:t>
            </w:r>
            <w:proofErr w:type="spellEnd"/>
            <w:r>
              <w:rPr>
                <w:rFonts w:ascii="Arial" w:hAnsi="Arial" w:cs="Arial"/>
                <w:szCs w:val="22"/>
              </w:rPr>
              <w:t xml:space="preserve"> </w:t>
            </w:r>
            <w:proofErr w:type="spellStart"/>
            <w:r>
              <w:rPr>
                <w:rFonts w:ascii="Arial" w:hAnsi="Arial" w:cs="Arial"/>
                <w:szCs w:val="22"/>
              </w:rPr>
              <w:t>κατσαντωνη</w:t>
            </w:r>
            <w:proofErr w:type="spellEnd"/>
          </w:p>
        </w:tc>
        <w:tc>
          <w:tcPr>
            <w:tcW w:w="3101" w:type="dxa"/>
          </w:tcPr>
          <w:p w:rsidR="00FA4714" w:rsidRPr="00DD7B98" w:rsidRDefault="00FA4714" w:rsidP="00E57CC3">
            <w:pPr>
              <w:pStyle w:val="a9"/>
              <w:ind w:right="-113"/>
              <w:jc w:val="both"/>
              <w:rPr>
                <w:rFonts w:ascii="Arial" w:hAnsi="Arial" w:cs="Arial"/>
                <w:sz w:val="22"/>
                <w:szCs w:val="22"/>
                <w:u w:val="single"/>
              </w:rPr>
            </w:pPr>
          </w:p>
          <w:p w:rsidR="00FA4714" w:rsidRPr="00DD7B98" w:rsidRDefault="00FA4714" w:rsidP="00E57CC3">
            <w:pPr>
              <w:pStyle w:val="a9"/>
              <w:ind w:right="-113"/>
              <w:jc w:val="both"/>
              <w:rPr>
                <w:rFonts w:ascii="Arial" w:hAnsi="Arial" w:cs="Arial"/>
                <w:sz w:val="22"/>
                <w:szCs w:val="22"/>
                <w:u w:val="single"/>
              </w:rPr>
            </w:pPr>
          </w:p>
          <w:p w:rsidR="00FA4714" w:rsidRPr="00DD7B98" w:rsidRDefault="00FA4714" w:rsidP="00E57CC3">
            <w:pPr>
              <w:pStyle w:val="a9"/>
              <w:ind w:right="-113"/>
              <w:jc w:val="both"/>
              <w:rPr>
                <w:rFonts w:ascii="Arial" w:hAnsi="Arial" w:cs="Arial"/>
                <w:sz w:val="22"/>
                <w:szCs w:val="22"/>
                <w:u w:val="single"/>
              </w:rPr>
            </w:pPr>
          </w:p>
          <w:p w:rsidR="00FA4714" w:rsidRPr="00DD7B98" w:rsidRDefault="00FA4714" w:rsidP="00E57CC3">
            <w:pPr>
              <w:ind w:right="-113"/>
              <w:jc w:val="both"/>
              <w:rPr>
                <w:rFonts w:ascii="Arial" w:hAnsi="Arial" w:cs="Arial"/>
                <w:szCs w:val="22"/>
              </w:rPr>
            </w:pPr>
            <w:r w:rsidRPr="00DD7B98">
              <w:rPr>
                <w:rFonts w:ascii="Arial" w:hAnsi="Arial" w:cs="Arial"/>
                <w:szCs w:val="22"/>
              </w:rPr>
              <w:t xml:space="preserve"> </w:t>
            </w:r>
          </w:p>
        </w:tc>
        <w:tc>
          <w:tcPr>
            <w:tcW w:w="3257" w:type="dxa"/>
          </w:tcPr>
          <w:p w:rsidR="00E6120F" w:rsidRPr="003C003B" w:rsidRDefault="00FA4714" w:rsidP="00E6120F">
            <w:pPr>
              <w:suppressAutoHyphens w:val="0"/>
              <w:overflowPunct/>
              <w:autoSpaceDE/>
              <w:autoSpaceDN/>
              <w:adjustRightInd/>
              <w:spacing w:after="0" w:line="240" w:lineRule="auto"/>
              <w:contextualSpacing/>
              <w:textAlignment w:val="auto"/>
              <w:rPr>
                <w:rFonts w:ascii="Arial" w:hAnsi="Arial" w:cs="Arial"/>
                <w:sz w:val="24"/>
                <w:szCs w:val="24"/>
                <w:lang w:bidi="el-GR"/>
              </w:rPr>
            </w:pPr>
            <w:r w:rsidRPr="00DD7B98">
              <w:rPr>
                <w:rFonts w:ascii="Arial" w:hAnsi="Arial" w:cs="Arial"/>
                <w:szCs w:val="22"/>
              </w:rPr>
              <w:t xml:space="preserve"> </w:t>
            </w:r>
            <w:r>
              <w:rPr>
                <w:rFonts w:ascii="Arial" w:hAnsi="Arial" w:cs="Arial"/>
                <w:szCs w:val="22"/>
              </w:rPr>
              <w:t xml:space="preserve"> </w:t>
            </w:r>
            <w:r w:rsidR="00E6120F">
              <w:rPr>
                <w:rFonts w:ascii="Arial" w:hAnsi="Arial" w:cs="Arial"/>
                <w:szCs w:val="22"/>
                <w:lang w:bidi="el-GR"/>
              </w:rPr>
              <w:t xml:space="preserve"> </w:t>
            </w:r>
            <w:proofErr w:type="spellStart"/>
            <w:r w:rsidR="00E6120F" w:rsidRPr="003C003B">
              <w:rPr>
                <w:rFonts w:ascii="Arial" w:hAnsi="Arial" w:cs="Arial"/>
                <w:sz w:val="24"/>
                <w:szCs w:val="24"/>
                <w:lang w:bidi="el-GR"/>
              </w:rPr>
              <w:t>θεωρηθηκε</w:t>
            </w:r>
            <w:proofErr w:type="spellEnd"/>
            <w:r w:rsidR="00E6120F" w:rsidRPr="003C003B">
              <w:rPr>
                <w:rFonts w:ascii="Arial" w:hAnsi="Arial" w:cs="Arial"/>
                <w:sz w:val="24"/>
                <w:szCs w:val="24"/>
                <w:lang w:bidi="el-GR"/>
              </w:rPr>
              <w:t xml:space="preserve"> </w:t>
            </w:r>
          </w:p>
          <w:p w:rsidR="00E6120F" w:rsidRPr="003C003B" w:rsidRDefault="00E6120F" w:rsidP="00E6120F">
            <w:pPr>
              <w:suppressAutoHyphens w:val="0"/>
              <w:overflowPunct/>
              <w:autoSpaceDE/>
              <w:autoSpaceDN/>
              <w:adjustRightInd/>
              <w:spacing w:after="0" w:line="240" w:lineRule="auto"/>
              <w:contextualSpacing/>
              <w:textAlignment w:val="auto"/>
              <w:rPr>
                <w:rFonts w:ascii="Arial" w:hAnsi="Arial" w:cs="Arial"/>
                <w:szCs w:val="22"/>
                <w:lang w:bidi="el-GR"/>
              </w:rPr>
            </w:pPr>
            <w:r w:rsidRPr="003C003B">
              <w:rPr>
                <w:rFonts w:ascii="Arial" w:hAnsi="Arial" w:cs="Arial"/>
                <w:szCs w:val="22"/>
                <w:lang w:bidi="el-GR"/>
              </w:rPr>
              <w:t xml:space="preserve">    </w:t>
            </w:r>
            <w:proofErr w:type="spellStart"/>
            <w:r w:rsidRPr="003C003B">
              <w:rPr>
                <w:rFonts w:ascii="Arial" w:hAnsi="Arial" w:cs="Arial"/>
                <w:szCs w:val="22"/>
                <w:lang w:bidi="el-GR"/>
              </w:rPr>
              <w:t>μοσ</w:t>
            </w:r>
            <w:r w:rsidR="007335A1">
              <w:rPr>
                <w:rFonts w:ascii="Arial" w:hAnsi="Arial" w:cs="Arial"/>
                <w:szCs w:val="22"/>
                <w:lang w:bidi="el-GR"/>
              </w:rPr>
              <w:t>χατο</w:t>
            </w:r>
            <w:proofErr w:type="spellEnd"/>
            <w:r w:rsidR="007335A1">
              <w:rPr>
                <w:rFonts w:ascii="Arial" w:hAnsi="Arial" w:cs="Arial"/>
                <w:szCs w:val="22"/>
                <w:lang w:bidi="el-GR"/>
              </w:rPr>
              <w:t xml:space="preserve">, </w:t>
            </w:r>
            <w:r w:rsidR="0067554B">
              <w:rPr>
                <w:rFonts w:ascii="Arial" w:hAnsi="Arial" w:cs="Arial"/>
                <w:szCs w:val="22"/>
                <w:lang w:bidi="el-GR"/>
              </w:rPr>
              <w:t>04/04/2022</w:t>
            </w:r>
          </w:p>
          <w:p w:rsidR="00E6120F" w:rsidRPr="003C003B" w:rsidRDefault="00E6120F" w:rsidP="00E6120F">
            <w:pPr>
              <w:suppressAutoHyphens w:val="0"/>
              <w:overflowPunct/>
              <w:autoSpaceDE/>
              <w:autoSpaceDN/>
              <w:adjustRightInd/>
              <w:spacing w:after="0" w:line="240" w:lineRule="auto"/>
              <w:contextualSpacing/>
              <w:textAlignment w:val="auto"/>
              <w:rPr>
                <w:rFonts w:ascii="Arial" w:hAnsi="Arial" w:cs="Arial"/>
                <w:szCs w:val="22"/>
                <w:lang w:bidi="el-GR"/>
              </w:rPr>
            </w:pPr>
          </w:p>
          <w:p w:rsidR="00E6120F" w:rsidRPr="003C003B" w:rsidRDefault="00E6120F" w:rsidP="00E6120F">
            <w:pPr>
              <w:suppressAutoHyphens w:val="0"/>
              <w:overflowPunct/>
              <w:autoSpaceDE/>
              <w:autoSpaceDN/>
              <w:adjustRightInd/>
              <w:spacing w:after="0" w:line="240" w:lineRule="auto"/>
              <w:contextualSpacing/>
              <w:textAlignment w:val="auto"/>
              <w:rPr>
                <w:rFonts w:ascii="Arial" w:hAnsi="Arial" w:cs="Arial"/>
                <w:szCs w:val="22"/>
                <w:lang w:bidi="el-GR"/>
              </w:rPr>
            </w:pPr>
            <w:r w:rsidRPr="003C003B">
              <w:rPr>
                <w:rFonts w:ascii="Arial" w:hAnsi="Arial" w:cs="Arial"/>
                <w:i/>
                <w:iCs/>
                <w:szCs w:val="22"/>
                <w:lang w:bidi="el-GR"/>
              </w:rPr>
              <w:t xml:space="preserve">    </w:t>
            </w:r>
          </w:p>
          <w:p w:rsidR="00177316" w:rsidRPr="00D30F5C" w:rsidRDefault="00177316" w:rsidP="00177316">
            <w:pPr>
              <w:suppressAutoHyphens w:val="0"/>
              <w:overflowPunct/>
              <w:autoSpaceDE/>
              <w:autoSpaceDN/>
              <w:adjustRightInd/>
              <w:spacing w:after="0" w:line="240" w:lineRule="auto"/>
              <w:contextualSpacing/>
              <w:textAlignment w:val="auto"/>
              <w:rPr>
                <w:rFonts w:ascii="Arial" w:hAnsi="Arial" w:cs="Arial"/>
                <w:szCs w:val="22"/>
                <w:lang w:bidi="el-GR"/>
              </w:rPr>
            </w:pPr>
          </w:p>
          <w:p w:rsidR="00177316" w:rsidRPr="00D30F5C" w:rsidRDefault="00177316" w:rsidP="00177316">
            <w:pPr>
              <w:suppressAutoHyphens w:val="0"/>
              <w:overflowPunct/>
              <w:autoSpaceDE/>
              <w:autoSpaceDN/>
              <w:adjustRightInd/>
              <w:spacing w:after="0" w:line="240" w:lineRule="auto"/>
              <w:contextualSpacing/>
              <w:textAlignment w:val="auto"/>
              <w:rPr>
                <w:rFonts w:ascii="Arial" w:hAnsi="Arial" w:cs="Arial"/>
                <w:szCs w:val="22"/>
                <w:lang w:bidi="el-GR"/>
              </w:rPr>
            </w:pPr>
            <w:r w:rsidRPr="00D30F5C">
              <w:rPr>
                <w:rFonts w:ascii="Arial" w:hAnsi="Arial" w:cs="Arial"/>
                <w:szCs w:val="22"/>
                <w:lang w:bidi="el-GR"/>
              </w:rPr>
              <w:t xml:space="preserve">     </w:t>
            </w:r>
            <w:r w:rsidR="002E12DF">
              <w:rPr>
                <w:rFonts w:ascii="Arial" w:hAnsi="Arial" w:cs="Arial"/>
                <w:szCs w:val="22"/>
                <w:lang w:bidi="el-GR"/>
              </w:rPr>
              <w:t>ο δ/</w:t>
            </w:r>
            <w:proofErr w:type="spellStart"/>
            <w:r w:rsidR="002E12DF">
              <w:rPr>
                <w:rFonts w:ascii="Arial" w:hAnsi="Arial" w:cs="Arial"/>
                <w:szCs w:val="22"/>
                <w:lang w:bidi="el-GR"/>
              </w:rPr>
              <w:t>ντησ</w:t>
            </w:r>
            <w:proofErr w:type="spellEnd"/>
            <w:r w:rsidR="002E12DF">
              <w:rPr>
                <w:rFonts w:ascii="Arial" w:hAnsi="Arial" w:cs="Arial"/>
                <w:szCs w:val="22"/>
                <w:lang w:bidi="el-GR"/>
              </w:rPr>
              <w:t xml:space="preserve"> </w:t>
            </w:r>
            <w:proofErr w:type="spellStart"/>
            <w:r w:rsidR="002E12DF">
              <w:rPr>
                <w:rFonts w:ascii="Arial" w:hAnsi="Arial" w:cs="Arial"/>
                <w:szCs w:val="22"/>
                <w:lang w:bidi="el-GR"/>
              </w:rPr>
              <w:t>οικον</w:t>
            </w:r>
            <w:proofErr w:type="spellEnd"/>
            <w:r w:rsidR="002E12DF">
              <w:rPr>
                <w:rFonts w:ascii="Arial" w:hAnsi="Arial" w:cs="Arial"/>
                <w:szCs w:val="22"/>
                <w:lang w:bidi="el-GR"/>
              </w:rPr>
              <w:t>/</w:t>
            </w:r>
            <w:proofErr w:type="spellStart"/>
            <w:r w:rsidR="002E12DF">
              <w:rPr>
                <w:rFonts w:ascii="Arial" w:hAnsi="Arial" w:cs="Arial"/>
                <w:szCs w:val="22"/>
                <w:lang w:bidi="el-GR"/>
              </w:rPr>
              <w:t>κων</w:t>
            </w:r>
            <w:proofErr w:type="spellEnd"/>
            <w:r w:rsidR="002E12DF">
              <w:rPr>
                <w:rFonts w:ascii="Arial" w:hAnsi="Arial" w:cs="Arial"/>
                <w:szCs w:val="22"/>
                <w:lang w:bidi="el-GR"/>
              </w:rPr>
              <w:t xml:space="preserve"> </w:t>
            </w:r>
          </w:p>
          <w:p w:rsidR="00E6120F" w:rsidRPr="0067554B" w:rsidRDefault="002E12DF" w:rsidP="00E6120F">
            <w:pPr>
              <w:suppressAutoHyphens w:val="0"/>
              <w:overflowPunct/>
              <w:autoSpaceDE/>
              <w:autoSpaceDN/>
              <w:adjustRightInd/>
              <w:spacing w:after="0" w:line="240" w:lineRule="auto"/>
              <w:contextualSpacing/>
              <w:textAlignment w:val="auto"/>
              <w:rPr>
                <w:rFonts w:ascii="Arial" w:hAnsi="Arial" w:cs="Arial"/>
                <w:szCs w:val="22"/>
                <w:lang w:bidi="el-GR"/>
              </w:rPr>
            </w:pPr>
            <w:proofErr w:type="spellStart"/>
            <w:r>
              <w:rPr>
                <w:rFonts w:ascii="Arial" w:hAnsi="Arial" w:cs="Arial"/>
                <w:szCs w:val="22"/>
                <w:lang w:bidi="el-GR"/>
              </w:rPr>
              <w:t>υπηρεσιων</w:t>
            </w:r>
            <w:proofErr w:type="spellEnd"/>
            <w:r>
              <w:rPr>
                <w:rFonts w:ascii="Arial" w:hAnsi="Arial" w:cs="Arial"/>
                <w:szCs w:val="22"/>
                <w:lang w:bidi="el-GR"/>
              </w:rPr>
              <w:t xml:space="preserve"> </w:t>
            </w:r>
          </w:p>
          <w:p w:rsidR="00E6120F" w:rsidRPr="003C003B" w:rsidRDefault="0067554B" w:rsidP="00E6120F">
            <w:pPr>
              <w:suppressAutoHyphens w:val="0"/>
              <w:overflowPunct/>
              <w:autoSpaceDE/>
              <w:autoSpaceDN/>
              <w:adjustRightInd/>
              <w:spacing w:after="0" w:line="240" w:lineRule="auto"/>
              <w:contextualSpacing/>
              <w:textAlignment w:val="auto"/>
              <w:rPr>
                <w:rFonts w:ascii="Arial" w:hAnsi="Arial" w:cs="Arial"/>
                <w:szCs w:val="22"/>
                <w:lang w:bidi="el-GR"/>
              </w:rPr>
            </w:pPr>
            <w:r>
              <w:rPr>
                <w:rFonts w:ascii="Arial" w:hAnsi="Arial" w:cs="Arial"/>
                <w:szCs w:val="22"/>
                <w:lang w:bidi="el-GR"/>
              </w:rPr>
              <w:t xml:space="preserve">       </w:t>
            </w:r>
          </w:p>
          <w:p w:rsidR="00E6120F" w:rsidRPr="003C003B" w:rsidRDefault="00E6120F" w:rsidP="00E6120F">
            <w:pPr>
              <w:suppressAutoHyphens w:val="0"/>
              <w:overflowPunct/>
              <w:autoSpaceDE/>
              <w:autoSpaceDN/>
              <w:adjustRightInd/>
              <w:spacing w:after="0" w:line="240" w:lineRule="auto"/>
              <w:contextualSpacing/>
              <w:textAlignment w:val="auto"/>
              <w:rPr>
                <w:rFonts w:ascii="Arial" w:hAnsi="Arial" w:cs="Arial"/>
                <w:szCs w:val="22"/>
                <w:lang w:bidi="el-GR"/>
              </w:rPr>
            </w:pPr>
          </w:p>
          <w:p w:rsidR="00E6120F" w:rsidRPr="003C003B" w:rsidRDefault="00E6120F" w:rsidP="00E6120F">
            <w:pPr>
              <w:suppressAutoHyphens w:val="0"/>
              <w:overflowPunct/>
              <w:autoSpaceDE/>
              <w:autoSpaceDN/>
              <w:adjustRightInd/>
              <w:spacing w:after="0" w:line="240" w:lineRule="auto"/>
              <w:contextualSpacing/>
              <w:textAlignment w:val="auto"/>
              <w:rPr>
                <w:rFonts w:ascii="Arial" w:hAnsi="Arial" w:cs="Arial"/>
                <w:szCs w:val="22"/>
                <w:lang w:bidi="el-GR"/>
              </w:rPr>
            </w:pPr>
          </w:p>
          <w:p w:rsidR="00E6120F" w:rsidRPr="003C003B" w:rsidRDefault="003C003B" w:rsidP="00E6120F">
            <w:pPr>
              <w:pStyle w:val="a9"/>
              <w:ind w:right="-113"/>
              <w:rPr>
                <w:rFonts w:ascii="Arial" w:hAnsi="Arial" w:cs="Arial"/>
                <w:sz w:val="22"/>
                <w:szCs w:val="22"/>
              </w:rPr>
            </w:pPr>
            <w:r>
              <w:rPr>
                <w:rFonts w:ascii="Arial" w:hAnsi="Arial" w:cs="Arial"/>
                <w:sz w:val="22"/>
                <w:szCs w:val="22"/>
                <w:lang w:bidi="el-GR"/>
              </w:rPr>
              <w:t xml:space="preserve">    </w:t>
            </w:r>
            <w:proofErr w:type="spellStart"/>
            <w:r w:rsidR="002E12DF">
              <w:rPr>
                <w:rFonts w:ascii="Arial" w:hAnsi="Arial" w:cs="Arial"/>
                <w:sz w:val="22"/>
                <w:szCs w:val="22"/>
                <w:lang w:bidi="el-GR"/>
              </w:rPr>
              <w:t>αντωνιοσ</w:t>
            </w:r>
            <w:proofErr w:type="spellEnd"/>
            <w:r w:rsidR="002E12DF">
              <w:rPr>
                <w:rFonts w:ascii="Arial" w:hAnsi="Arial" w:cs="Arial"/>
                <w:sz w:val="22"/>
                <w:szCs w:val="22"/>
                <w:lang w:bidi="el-GR"/>
              </w:rPr>
              <w:t xml:space="preserve"> κουβαρησ</w:t>
            </w:r>
          </w:p>
          <w:p w:rsidR="00FA4714" w:rsidRPr="00DD7B98" w:rsidRDefault="00FA4714" w:rsidP="00E6120F">
            <w:pPr>
              <w:ind w:right="-113"/>
              <w:jc w:val="both"/>
              <w:rPr>
                <w:rFonts w:ascii="Arial" w:hAnsi="Arial" w:cs="Arial"/>
                <w:szCs w:val="22"/>
              </w:rPr>
            </w:pPr>
            <w:r w:rsidRPr="00DD7B98">
              <w:rPr>
                <w:rFonts w:ascii="Arial" w:hAnsi="Arial" w:cs="Arial"/>
                <w:szCs w:val="22"/>
              </w:rPr>
              <w:t xml:space="preserve"> </w:t>
            </w:r>
            <w:r w:rsidR="008A4849" w:rsidRPr="00DD7B98">
              <w:rPr>
                <w:rFonts w:ascii="Arial" w:hAnsi="Arial" w:cs="Arial"/>
                <w:szCs w:val="22"/>
              </w:rPr>
              <w:t xml:space="preserve"> </w:t>
            </w:r>
          </w:p>
        </w:tc>
      </w:tr>
    </w:tbl>
    <w:p w:rsidR="00903D57" w:rsidRPr="008E1FED" w:rsidRDefault="00903D57" w:rsidP="00A17E26">
      <w:pPr>
        <w:spacing w:line="240" w:lineRule="auto"/>
        <w:jc w:val="both"/>
        <w:rPr>
          <w:rFonts w:ascii="Arial" w:hAnsi="Arial" w:cs="Arial"/>
          <w:color w:val="000000"/>
          <w:szCs w:val="22"/>
        </w:rPr>
      </w:pPr>
    </w:p>
    <w:p w:rsidR="00A7697D" w:rsidRPr="00317755" w:rsidRDefault="00D915C3" w:rsidP="00A7697D">
      <w:pPr>
        <w:spacing w:line="240" w:lineRule="exact"/>
        <w:ind w:left="284"/>
        <w:jc w:val="center"/>
        <w:rPr>
          <w:rFonts w:ascii="Arial" w:hAnsi="Arial" w:cs="Arial"/>
          <w:b/>
          <w:bCs/>
          <w:sz w:val="24"/>
          <w:szCs w:val="24"/>
        </w:rPr>
      </w:pPr>
      <w:r w:rsidRPr="00317755">
        <w:rPr>
          <w:rFonts w:ascii="Arial" w:hAnsi="Arial" w:cs="Arial"/>
          <w:b/>
          <w:bCs/>
          <w:sz w:val="24"/>
          <w:szCs w:val="24"/>
        </w:rPr>
        <w:t>ΕΝΤΥΠΟ ΟΙΚΟΝΟΜΙΚΗΣ</w:t>
      </w:r>
      <w:r w:rsidR="00A7697D" w:rsidRPr="00317755">
        <w:rPr>
          <w:rFonts w:ascii="Arial" w:hAnsi="Arial" w:cs="Arial"/>
          <w:b/>
          <w:bCs/>
          <w:sz w:val="24"/>
          <w:szCs w:val="24"/>
        </w:rPr>
        <w:t xml:space="preserve">   ΠΡΟΣΦΟΡΑΣ</w:t>
      </w:r>
    </w:p>
    <w:p w:rsidR="006B054B" w:rsidRPr="00317755" w:rsidRDefault="006B054B" w:rsidP="006B054B">
      <w:pPr>
        <w:suppressAutoHyphens w:val="0"/>
        <w:overflowPunct/>
        <w:spacing w:after="0" w:line="240" w:lineRule="auto"/>
        <w:jc w:val="center"/>
        <w:textAlignment w:val="auto"/>
        <w:rPr>
          <w:rFonts w:ascii="Arial" w:hAnsi="Arial" w:cs="Arial"/>
          <w:b/>
          <w:bCs/>
          <w:smallCaps w:val="0"/>
          <w:kern w:val="0"/>
          <w:szCs w:val="22"/>
        </w:rPr>
      </w:pPr>
      <w:r w:rsidRPr="00317755">
        <w:rPr>
          <w:rFonts w:ascii="Arial" w:hAnsi="Arial" w:cs="Arial"/>
          <w:b/>
          <w:bCs/>
          <w:smallCaps w:val="0"/>
          <w:kern w:val="0"/>
          <w:szCs w:val="22"/>
        </w:rPr>
        <w:t xml:space="preserve">ΟΜΑΔΑ </w:t>
      </w:r>
      <w:r w:rsidR="00A7697D" w:rsidRPr="00317755">
        <w:rPr>
          <w:rFonts w:ascii="Arial" w:hAnsi="Arial" w:cs="Arial"/>
          <w:b/>
          <w:bCs/>
          <w:smallCaps w:val="0"/>
          <w:kern w:val="0"/>
          <w:szCs w:val="22"/>
        </w:rPr>
        <w:t>-  ΕΙΔΩΝ ΠΑΝΤΟΠΩΛΕΙΟΥ</w:t>
      </w:r>
    </w:p>
    <w:p w:rsidR="006B054B" w:rsidRPr="00317755" w:rsidRDefault="006B054B" w:rsidP="006B054B">
      <w:pPr>
        <w:suppressAutoHyphens w:val="0"/>
        <w:overflowPunct/>
        <w:spacing w:after="0" w:line="240" w:lineRule="auto"/>
        <w:jc w:val="center"/>
        <w:textAlignment w:val="auto"/>
        <w:rPr>
          <w:rFonts w:ascii="Arial" w:hAnsi="Arial" w:cs="Arial"/>
          <w:b/>
          <w:bCs/>
          <w:smallCaps w:val="0"/>
          <w:kern w:val="0"/>
          <w:szCs w:val="22"/>
        </w:rPr>
      </w:pPr>
    </w:p>
    <w:p w:rsidR="00AA56FA" w:rsidRPr="00317755" w:rsidRDefault="006B054B" w:rsidP="00AA56FA">
      <w:pPr>
        <w:pStyle w:val="ae"/>
        <w:ind w:left="420" w:right="-284"/>
        <w:rPr>
          <w:rFonts w:ascii="Arial" w:hAnsi="Arial" w:cs="Arial"/>
          <w:b/>
          <w:bCs/>
          <w:smallCaps w:val="0"/>
          <w:kern w:val="0"/>
          <w:szCs w:val="22"/>
        </w:rPr>
      </w:pPr>
      <w:r w:rsidRPr="00317755">
        <w:rPr>
          <w:rFonts w:ascii="Arial" w:hAnsi="Arial" w:cs="Arial"/>
          <w:b/>
          <w:bCs/>
          <w:smallCaps w:val="0"/>
          <w:kern w:val="0"/>
          <w:szCs w:val="22"/>
        </w:rPr>
        <w:t xml:space="preserve">ΔΗΜΟΣ ΜΟΣΧΑΤΟΥ ΤΑΥΡΟΥ: </w:t>
      </w:r>
      <w:r w:rsidR="00AA56FA" w:rsidRPr="00317755">
        <w:rPr>
          <w:rFonts w:ascii="Arial" w:hAnsi="Arial" w:cs="Arial"/>
          <w:b/>
          <w:szCs w:val="22"/>
        </w:rPr>
        <w:t>τ</w:t>
      </w:r>
      <w:r w:rsidR="00AA56FA" w:rsidRPr="00317755">
        <w:rPr>
          <w:rFonts w:ascii="Arial" w:hAnsi="Arial" w:cs="Arial"/>
          <w:b/>
          <w:szCs w:val="22"/>
          <w:lang w:val="en-US"/>
        </w:rPr>
        <w:t>m</w:t>
      </w:r>
      <w:proofErr w:type="spellStart"/>
      <w:r w:rsidR="00AA56FA" w:rsidRPr="00317755">
        <w:rPr>
          <w:rFonts w:ascii="Arial" w:hAnsi="Arial" w:cs="Arial"/>
          <w:b/>
          <w:szCs w:val="22"/>
        </w:rPr>
        <w:t>ημα</w:t>
      </w:r>
      <w:proofErr w:type="spellEnd"/>
      <w:r w:rsidR="00AA56FA" w:rsidRPr="00317755">
        <w:rPr>
          <w:rFonts w:ascii="Arial" w:hAnsi="Arial" w:cs="Arial"/>
          <w:b/>
          <w:szCs w:val="22"/>
        </w:rPr>
        <w:t xml:space="preserve"> κ</w:t>
      </w:r>
      <w:proofErr w:type="spellStart"/>
      <w:r w:rsidR="00AA56FA" w:rsidRPr="00317755">
        <w:rPr>
          <w:rFonts w:ascii="Arial" w:hAnsi="Arial" w:cs="Arial"/>
          <w:b/>
          <w:szCs w:val="22"/>
          <w:lang w:val="en-US"/>
        </w:rPr>
        <w:t>oin</w:t>
      </w:r>
      <w:proofErr w:type="spellEnd"/>
      <w:r w:rsidR="00AA56FA" w:rsidRPr="00317755">
        <w:rPr>
          <w:rFonts w:ascii="Arial" w:hAnsi="Arial" w:cs="Arial"/>
          <w:b/>
          <w:szCs w:val="22"/>
        </w:rPr>
        <w:t>.</w:t>
      </w:r>
      <w:proofErr w:type="spellStart"/>
      <w:r w:rsidR="00AA56FA" w:rsidRPr="00317755">
        <w:rPr>
          <w:rFonts w:ascii="Arial" w:hAnsi="Arial" w:cs="Arial"/>
          <w:b/>
          <w:szCs w:val="22"/>
        </w:rPr>
        <w:t>δομων</w:t>
      </w:r>
      <w:proofErr w:type="spellEnd"/>
      <w:r w:rsidR="00AA56FA" w:rsidRPr="00317755">
        <w:rPr>
          <w:rFonts w:ascii="Arial" w:hAnsi="Arial" w:cs="Arial"/>
          <w:b/>
          <w:szCs w:val="22"/>
        </w:rPr>
        <w:t xml:space="preserve">   </w:t>
      </w:r>
    </w:p>
    <w:p w:rsidR="006B054B" w:rsidRPr="006346BB" w:rsidRDefault="006B054B" w:rsidP="00A1662B">
      <w:pPr>
        <w:pStyle w:val="ae"/>
        <w:ind w:left="420" w:right="-284"/>
        <w:rPr>
          <w:rFonts w:ascii="Arial" w:hAnsi="Arial" w:cs="Arial"/>
          <w:b/>
          <w:bCs/>
          <w:smallCaps w:val="0"/>
          <w:kern w:val="0"/>
          <w:szCs w:val="22"/>
        </w:rPr>
      </w:pPr>
    </w:p>
    <w:p w:rsidR="00FC7395" w:rsidRPr="00701A4C" w:rsidRDefault="004A7D48" w:rsidP="00627CB9">
      <w:pPr>
        <w:spacing w:line="240" w:lineRule="exact"/>
        <w:ind w:left="284" w:right="-142"/>
        <w:jc w:val="both"/>
        <w:rPr>
          <w:rFonts w:ascii="Arial" w:hAnsi="Arial" w:cs="Arial"/>
          <w:bCs/>
          <w:smallCaps w:val="0"/>
          <w:kern w:val="28"/>
          <w:szCs w:val="22"/>
        </w:rPr>
      </w:pPr>
      <w:r w:rsidRPr="00701A4C">
        <w:rPr>
          <w:rFonts w:ascii="Arial" w:hAnsi="Arial" w:cs="Arial"/>
          <w:b/>
          <w:bCs/>
          <w:szCs w:val="22"/>
        </w:rPr>
        <w:tab/>
      </w:r>
      <w:r w:rsidRPr="00701A4C">
        <w:rPr>
          <w:rFonts w:ascii="Arial" w:hAnsi="Arial" w:cs="Arial"/>
          <w:bCs/>
          <w:smallCaps w:val="0"/>
          <w:kern w:val="28"/>
          <w:szCs w:val="22"/>
        </w:rPr>
        <w:t xml:space="preserve">Της επιχείρησης </w:t>
      </w:r>
      <w:r w:rsidR="00560A71" w:rsidRPr="00701A4C">
        <w:rPr>
          <w:rFonts w:ascii="Arial" w:hAnsi="Arial" w:cs="Arial"/>
          <w:bCs/>
          <w:smallCaps w:val="0"/>
          <w:kern w:val="28"/>
          <w:szCs w:val="22"/>
        </w:rPr>
        <w:t>…</w:t>
      </w:r>
      <w:r w:rsidR="00FC7395" w:rsidRPr="00701A4C">
        <w:rPr>
          <w:rFonts w:ascii="Arial" w:hAnsi="Arial" w:cs="Arial"/>
          <w:bCs/>
          <w:smallCaps w:val="0"/>
          <w:kern w:val="28"/>
          <w:szCs w:val="22"/>
        </w:rPr>
        <w:t xml:space="preserve">…………………….… με </w:t>
      </w:r>
      <w:r w:rsidR="00560A71" w:rsidRPr="00701A4C">
        <w:rPr>
          <w:rFonts w:ascii="Arial" w:hAnsi="Arial" w:cs="Arial"/>
          <w:bCs/>
          <w:smallCaps w:val="0"/>
          <w:kern w:val="28"/>
          <w:szCs w:val="22"/>
        </w:rPr>
        <w:t>Α.Φ.Μ.</w:t>
      </w:r>
      <w:r w:rsidR="00FC7395" w:rsidRPr="00701A4C">
        <w:rPr>
          <w:rFonts w:ascii="Arial" w:hAnsi="Arial" w:cs="Arial"/>
          <w:bCs/>
          <w:smallCaps w:val="0"/>
          <w:kern w:val="28"/>
          <w:szCs w:val="22"/>
        </w:rPr>
        <w:t xml:space="preserve"> ……………..………………. , </w:t>
      </w:r>
      <w:r w:rsidR="00560A71" w:rsidRPr="00701A4C">
        <w:rPr>
          <w:rFonts w:ascii="Arial" w:hAnsi="Arial" w:cs="Arial"/>
          <w:bCs/>
          <w:smallCaps w:val="0"/>
          <w:kern w:val="28"/>
          <w:szCs w:val="22"/>
        </w:rPr>
        <w:t>Δ.Ο.Υ.</w:t>
      </w:r>
      <w:r w:rsidR="00FC7395" w:rsidRPr="00701A4C">
        <w:rPr>
          <w:rFonts w:ascii="Arial" w:hAnsi="Arial" w:cs="Arial"/>
          <w:bCs/>
          <w:smallCaps w:val="0"/>
          <w:kern w:val="28"/>
          <w:szCs w:val="22"/>
        </w:rPr>
        <w:t xml:space="preserve"> </w:t>
      </w:r>
      <w:r w:rsidR="00560A71" w:rsidRPr="00701A4C">
        <w:rPr>
          <w:rFonts w:ascii="Arial" w:hAnsi="Arial" w:cs="Arial"/>
          <w:bCs/>
          <w:smallCaps w:val="0"/>
          <w:kern w:val="28"/>
          <w:szCs w:val="22"/>
        </w:rPr>
        <w:t>…..……</w:t>
      </w:r>
      <w:r w:rsidRPr="00701A4C">
        <w:rPr>
          <w:rFonts w:ascii="Arial" w:hAnsi="Arial" w:cs="Arial"/>
          <w:bCs/>
          <w:smallCaps w:val="0"/>
          <w:kern w:val="28"/>
          <w:szCs w:val="22"/>
        </w:rPr>
        <w:t>…</w:t>
      </w:r>
      <w:r w:rsidR="00560A71" w:rsidRPr="00701A4C">
        <w:rPr>
          <w:rFonts w:ascii="Arial" w:hAnsi="Arial" w:cs="Arial"/>
          <w:bCs/>
          <w:smallCaps w:val="0"/>
          <w:kern w:val="28"/>
          <w:szCs w:val="22"/>
        </w:rPr>
        <w:t>…………., έδρα ……………...., οδός …</w:t>
      </w:r>
      <w:r w:rsidR="00FC7395" w:rsidRPr="00701A4C">
        <w:rPr>
          <w:rFonts w:ascii="Arial" w:hAnsi="Arial" w:cs="Arial"/>
          <w:bCs/>
          <w:smallCaps w:val="0"/>
          <w:kern w:val="28"/>
          <w:szCs w:val="22"/>
        </w:rPr>
        <w:t>……………..….</w:t>
      </w:r>
      <w:r w:rsidR="00560A71" w:rsidRPr="00701A4C">
        <w:rPr>
          <w:rFonts w:ascii="Arial" w:hAnsi="Arial" w:cs="Arial"/>
          <w:bCs/>
          <w:smallCaps w:val="0"/>
          <w:kern w:val="28"/>
          <w:szCs w:val="22"/>
        </w:rPr>
        <w:t>………., αριθμός …</w:t>
      </w:r>
      <w:r w:rsidR="00FC7395" w:rsidRPr="00701A4C">
        <w:rPr>
          <w:rFonts w:ascii="Arial" w:hAnsi="Arial" w:cs="Arial"/>
          <w:bCs/>
          <w:smallCaps w:val="0"/>
          <w:kern w:val="28"/>
          <w:szCs w:val="22"/>
        </w:rPr>
        <w:t>……</w:t>
      </w:r>
    </w:p>
    <w:p w:rsidR="006E7D2C" w:rsidRPr="00701A4C" w:rsidRDefault="00FC7395" w:rsidP="00DE6DE8">
      <w:pPr>
        <w:spacing w:line="240" w:lineRule="exact"/>
        <w:ind w:left="284" w:right="-142"/>
        <w:jc w:val="both"/>
        <w:rPr>
          <w:rFonts w:ascii="Arial" w:hAnsi="Arial" w:cs="Arial"/>
          <w:bCs/>
          <w:smallCaps w:val="0"/>
          <w:kern w:val="28"/>
          <w:szCs w:val="22"/>
        </w:rPr>
      </w:pPr>
      <w:r w:rsidRPr="00701A4C">
        <w:rPr>
          <w:rFonts w:ascii="Arial" w:hAnsi="Arial" w:cs="Arial"/>
          <w:bCs/>
          <w:smallCaps w:val="0"/>
          <w:kern w:val="28"/>
          <w:szCs w:val="22"/>
        </w:rPr>
        <w:t>Τ</w:t>
      </w:r>
      <w:r w:rsidR="00560A71" w:rsidRPr="00701A4C">
        <w:rPr>
          <w:rFonts w:ascii="Arial" w:hAnsi="Arial" w:cs="Arial"/>
          <w:bCs/>
          <w:smallCaps w:val="0"/>
          <w:kern w:val="28"/>
          <w:szCs w:val="22"/>
        </w:rPr>
        <w:t>ηλέφωνο</w:t>
      </w:r>
      <w:r w:rsidRPr="00701A4C">
        <w:rPr>
          <w:rFonts w:ascii="Arial" w:hAnsi="Arial" w:cs="Arial"/>
          <w:bCs/>
          <w:smallCaps w:val="0"/>
          <w:kern w:val="28"/>
          <w:szCs w:val="22"/>
        </w:rPr>
        <w:t xml:space="preserve"> </w:t>
      </w:r>
      <w:proofErr w:type="spellStart"/>
      <w:r w:rsidRPr="00701A4C">
        <w:rPr>
          <w:rFonts w:ascii="Arial" w:hAnsi="Arial" w:cs="Arial"/>
          <w:bCs/>
          <w:smallCaps w:val="0"/>
          <w:kern w:val="28"/>
          <w:szCs w:val="22"/>
        </w:rPr>
        <w:t>επικ</w:t>
      </w:r>
      <w:proofErr w:type="spellEnd"/>
      <w:r w:rsidRPr="00701A4C">
        <w:rPr>
          <w:rFonts w:ascii="Arial" w:hAnsi="Arial" w:cs="Arial"/>
          <w:bCs/>
          <w:smallCaps w:val="0"/>
          <w:kern w:val="28"/>
          <w:szCs w:val="22"/>
        </w:rPr>
        <w:t>.</w:t>
      </w:r>
      <w:r w:rsidR="00560A71" w:rsidRPr="00701A4C">
        <w:rPr>
          <w:rFonts w:ascii="Arial" w:hAnsi="Arial" w:cs="Arial"/>
          <w:bCs/>
          <w:smallCaps w:val="0"/>
          <w:kern w:val="28"/>
          <w:szCs w:val="22"/>
        </w:rPr>
        <w:t xml:space="preserve"> ……</w:t>
      </w:r>
      <w:r w:rsidR="004A7D48" w:rsidRPr="00701A4C">
        <w:rPr>
          <w:rFonts w:ascii="Arial" w:hAnsi="Arial" w:cs="Arial"/>
          <w:bCs/>
          <w:smallCaps w:val="0"/>
          <w:kern w:val="28"/>
          <w:szCs w:val="22"/>
        </w:rPr>
        <w:t>……….,</w:t>
      </w:r>
      <w:r w:rsidR="00560A71" w:rsidRPr="00701A4C">
        <w:rPr>
          <w:rFonts w:ascii="Arial" w:hAnsi="Arial" w:cs="Arial"/>
          <w:bCs/>
          <w:smallCaps w:val="0"/>
          <w:kern w:val="28"/>
          <w:szCs w:val="22"/>
        </w:rPr>
        <w:t xml:space="preserve"> </w:t>
      </w:r>
      <w:r w:rsidR="00560A71" w:rsidRPr="00701A4C">
        <w:rPr>
          <w:rFonts w:ascii="Arial" w:hAnsi="Arial" w:cs="Arial"/>
          <w:bCs/>
          <w:smallCaps w:val="0"/>
          <w:kern w:val="28"/>
          <w:szCs w:val="22"/>
          <w:lang w:val="en-US"/>
        </w:rPr>
        <w:t>fax</w:t>
      </w:r>
      <w:r w:rsidRPr="00701A4C">
        <w:rPr>
          <w:rFonts w:ascii="Arial" w:hAnsi="Arial" w:cs="Arial"/>
          <w:bCs/>
          <w:smallCaps w:val="0"/>
          <w:kern w:val="28"/>
          <w:szCs w:val="22"/>
        </w:rPr>
        <w:t>:</w:t>
      </w:r>
      <w:r w:rsidR="00560A71" w:rsidRPr="00701A4C">
        <w:rPr>
          <w:rFonts w:ascii="Arial" w:hAnsi="Arial" w:cs="Arial"/>
          <w:bCs/>
          <w:smallCaps w:val="0"/>
          <w:kern w:val="28"/>
          <w:szCs w:val="22"/>
        </w:rPr>
        <w:t xml:space="preserve"> ……</w:t>
      </w:r>
      <w:r w:rsidRPr="00701A4C">
        <w:rPr>
          <w:rFonts w:ascii="Arial" w:hAnsi="Arial" w:cs="Arial"/>
          <w:bCs/>
          <w:smallCaps w:val="0"/>
          <w:kern w:val="28"/>
          <w:szCs w:val="22"/>
        </w:rPr>
        <w:t>………..</w:t>
      </w:r>
      <w:r w:rsidR="00560A71" w:rsidRPr="00701A4C">
        <w:rPr>
          <w:rFonts w:ascii="Arial" w:hAnsi="Arial" w:cs="Arial"/>
          <w:bCs/>
          <w:smallCaps w:val="0"/>
          <w:kern w:val="28"/>
          <w:szCs w:val="22"/>
        </w:rPr>
        <w:t xml:space="preserve">…….., </w:t>
      </w:r>
      <w:r w:rsidR="00560A71" w:rsidRPr="00701A4C">
        <w:rPr>
          <w:rFonts w:ascii="Arial" w:hAnsi="Arial" w:cs="Arial"/>
          <w:bCs/>
          <w:smallCaps w:val="0"/>
          <w:kern w:val="28"/>
          <w:szCs w:val="22"/>
          <w:lang w:val="en-US"/>
        </w:rPr>
        <w:t>e</w:t>
      </w:r>
      <w:r w:rsidRPr="00701A4C">
        <w:rPr>
          <w:rFonts w:ascii="Arial" w:hAnsi="Arial" w:cs="Arial"/>
          <w:bCs/>
          <w:smallCaps w:val="0"/>
          <w:kern w:val="28"/>
          <w:szCs w:val="22"/>
        </w:rPr>
        <w:t>-</w:t>
      </w:r>
      <w:r w:rsidR="00560A71" w:rsidRPr="00701A4C">
        <w:rPr>
          <w:rFonts w:ascii="Arial" w:hAnsi="Arial" w:cs="Arial"/>
          <w:bCs/>
          <w:smallCaps w:val="0"/>
          <w:kern w:val="28"/>
          <w:szCs w:val="22"/>
          <w:lang w:val="en-US"/>
        </w:rPr>
        <w:t>mail</w:t>
      </w:r>
      <w:r w:rsidR="00560A71" w:rsidRPr="00701A4C">
        <w:rPr>
          <w:rFonts w:ascii="Arial" w:hAnsi="Arial" w:cs="Arial"/>
          <w:bCs/>
          <w:smallCaps w:val="0"/>
          <w:kern w:val="28"/>
          <w:szCs w:val="22"/>
        </w:rPr>
        <w:t>: ………</w:t>
      </w:r>
      <w:r w:rsidRPr="00701A4C">
        <w:rPr>
          <w:rFonts w:ascii="Arial" w:hAnsi="Arial" w:cs="Arial"/>
          <w:bCs/>
          <w:smallCaps w:val="0"/>
          <w:kern w:val="28"/>
          <w:szCs w:val="22"/>
        </w:rPr>
        <w:t>…..</w:t>
      </w:r>
      <w:r w:rsidR="00560A71" w:rsidRPr="00701A4C">
        <w:rPr>
          <w:rFonts w:ascii="Arial" w:hAnsi="Arial" w:cs="Arial"/>
          <w:bCs/>
          <w:smallCaps w:val="0"/>
          <w:kern w:val="28"/>
          <w:szCs w:val="22"/>
        </w:rPr>
        <w:t>……</w:t>
      </w:r>
    </w:p>
    <w:p w:rsidR="00760005" w:rsidRPr="00514D4C" w:rsidRDefault="00760005" w:rsidP="001D7C2E">
      <w:pPr>
        <w:spacing w:line="240" w:lineRule="auto"/>
        <w:ind w:left="284"/>
        <w:rPr>
          <w:rFonts w:ascii="Arial" w:hAnsi="Arial" w:cs="Arial"/>
          <w:sz w:val="20"/>
        </w:rPr>
      </w:pPr>
    </w:p>
    <w:p w:rsidR="00360C4D" w:rsidRDefault="00360C4D" w:rsidP="002C575E">
      <w:pPr>
        <w:jc w:val="center"/>
        <w:rPr>
          <w:rFonts w:ascii="Arial" w:hAnsi="Arial" w:cs="Arial"/>
          <w:b/>
          <w:spacing w:val="-1"/>
          <w:szCs w:val="22"/>
          <w:highlight w:val="yellow"/>
          <w:u w:val="single"/>
        </w:rPr>
      </w:pPr>
    </w:p>
    <w:p w:rsidR="00317755" w:rsidRPr="00486CF3" w:rsidRDefault="00317755" w:rsidP="00317755">
      <w:pPr>
        <w:jc w:val="center"/>
        <w:rPr>
          <w:rFonts w:ascii="Arial" w:hAnsi="Arial" w:cs="Arial"/>
          <w:b/>
          <w:u w:val="single"/>
        </w:rPr>
      </w:pPr>
      <w:r>
        <w:rPr>
          <w:rFonts w:ascii="Arial" w:hAnsi="Arial" w:cs="Arial"/>
          <w:b/>
          <w:spacing w:val="-1"/>
          <w:szCs w:val="22"/>
          <w:u w:val="single"/>
        </w:rPr>
        <w:t>Ομάδα : Είδη Παντοπωλείου</w:t>
      </w:r>
    </w:p>
    <w:tbl>
      <w:tblPr>
        <w:tblW w:w="10177" w:type="dxa"/>
        <w:jc w:val="center"/>
        <w:tblLayout w:type="fixed"/>
        <w:tblCellMar>
          <w:left w:w="0" w:type="dxa"/>
          <w:right w:w="0" w:type="dxa"/>
        </w:tblCellMar>
        <w:tblLook w:val="0000"/>
      </w:tblPr>
      <w:tblGrid>
        <w:gridCol w:w="476"/>
        <w:gridCol w:w="2610"/>
        <w:gridCol w:w="2520"/>
        <w:gridCol w:w="1350"/>
        <w:gridCol w:w="1710"/>
        <w:gridCol w:w="1511"/>
      </w:tblGrid>
      <w:tr w:rsidR="00317755" w:rsidRPr="00A96FDB" w:rsidTr="005525B7">
        <w:trPr>
          <w:trHeight w:val="820"/>
          <w:jc w:val="center"/>
        </w:trPr>
        <w:tc>
          <w:tcPr>
            <w:tcW w:w="476" w:type="dxa"/>
            <w:tcBorders>
              <w:top w:val="single" w:sz="4" w:space="0" w:color="auto"/>
              <w:left w:val="single" w:sz="4" w:space="0" w:color="auto"/>
              <w:bottom w:val="single" w:sz="4" w:space="0" w:color="auto"/>
              <w:right w:val="single" w:sz="4" w:space="0" w:color="auto"/>
            </w:tcBorders>
          </w:tcPr>
          <w:p w:rsidR="00317755" w:rsidRPr="00A96FDB" w:rsidRDefault="00317755" w:rsidP="005525B7">
            <w:pPr>
              <w:tabs>
                <w:tab w:val="left" w:pos="-720"/>
              </w:tabs>
              <w:jc w:val="both"/>
              <w:rPr>
                <w:rFonts w:ascii="Arial" w:hAnsi="Arial" w:cs="Arial"/>
                <w:b/>
                <w:spacing w:val="-3"/>
              </w:rPr>
            </w:pPr>
          </w:p>
          <w:p w:rsidR="00317755" w:rsidRPr="00A96FDB" w:rsidRDefault="00317755" w:rsidP="005525B7">
            <w:pPr>
              <w:tabs>
                <w:tab w:val="left" w:pos="-720"/>
              </w:tabs>
              <w:jc w:val="both"/>
              <w:rPr>
                <w:rFonts w:ascii="Arial" w:hAnsi="Arial" w:cs="Arial"/>
                <w:b/>
                <w:spacing w:val="-3"/>
              </w:rPr>
            </w:pPr>
            <w:r w:rsidRPr="00A96FDB">
              <w:rPr>
                <w:rFonts w:ascii="Arial" w:hAnsi="Arial" w:cs="Arial"/>
                <w:b/>
                <w:spacing w:val="-3"/>
              </w:rPr>
              <w:t xml:space="preserve">    Α/Α</w:t>
            </w:r>
          </w:p>
        </w:tc>
        <w:tc>
          <w:tcPr>
            <w:tcW w:w="2610" w:type="dxa"/>
            <w:tcBorders>
              <w:top w:val="single" w:sz="4" w:space="0" w:color="auto"/>
              <w:left w:val="single" w:sz="4" w:space="0" w:color="auto"/>
              <w:bottom w:val="single" w:sz="4" w:space="0" w:color="auto"/>
              <w:right w:val="single" w:sz="4" w:space="0" w:color="auto"/>
            </w:tcBorders>
          </w:tcPr>
          <w:p w:rsidR="00317755" w:rsidRPr="00A96FDB" w:rsidRDefault="00317755" w:rsidP="005525B7">
            <w:pPr>
              <w:tabs>
                <w:tab w:val="left" w:pos="-720"/>
              </w:tabs>
              <w:jc w:val="both"/>
              <w:rPr>
                <w:rFonts w:ascii="Arial" w:hAnsi="Arial" w:cs="Arial"/>
                <w:b/>
                <w:spacing w:val="-3"/>
              </w:rPr>
            </w:pPr>
          </w:p>
          <w:p w:rsidR="00317755" w:rsidRPr="00A96FDB" w:rsidRDefault="00317755" w:rsidP="005525B7">
            <w:pPr>
              <w:tabs>
                <w:tab w:val="left" w:pos="-720"/>
              </w:tabs>
              <w:jc w:val="center"/>
              <w:rPr>
                <w:rFonts w:ascii="Arial" w:hAnsi="Arial" w:cs="Arial"/>
                <w:b/>
                <w:spacing w:val="-3"/>
              </w:rPr>
            </w:pPr>
            <w:r w:rsidRPr="00A96FDB">
              <w:rPr>
                <w:rFonts w:ascii="Arial" w:hAnsi="Arial" w:cs="Arial"/>
                <w:b/>
                <w:spacing w:val="-3"/>
              </w:rPr>
              <w:t>ΠΕΡΙΓΡΑΦΗ</w:t>
            </w:r>
          </w:p>
        </w:tc>
        <w:tc>
          <w:tcPr>
            <w:tcW w:w="2520" w:type="dxa"/>
            <w:tcBorders>
              <w:top w:val="single" w:sz="4" w:space="0" w:color="auto"/>
              <w:left w:val="single" w:sz="4" w:space="0" w:color="auto"/>
              <w:bottom w:val="single" w:sz="4" w:space="0" w:color="auto"/>
              <w:right w:val="single" w:sz="6" w:space="0" w:color="auto"/>
            </w:tcBorders>
          </w:tcPr>
          <w:p w:rsidR="00317755" w:rsidRPr="00A96FDB" w:rsidRDefault="00317755" w:rsidP="005525B7">
            <w:pPr>
              <w:tabs>
                <w:tab w:val="left" w:pos="-720"/>
              </w:tabs>
              <w:jc w:val="both"/>
              <w:rPr>
                <w:rFonts w:ascii="Arial" w:hAnsi="Arial" w:cs="Arial"/>
                <w:b/>
                <w:spacing w:val="-3"/>
              </w:rPr>
            </w:pPr>
          </w:p>
          <w:p w:rsidR="00317755" w:rsidRPr="00A96FDB" w:rsidRDefault="00317755" w:rsidP="005525B7">
            <w:pPr>
              <w:tabs>
                <w:tab w:val="left" w:pos="-720"/>
              </w:tabs>
              <w:jc w:val="center"/>
              <w:rPr>
                <w:rFonts w:ascii="Arial" w:hAnsi="Arial" w:cs="Arial"/>
                <w:b/>
                <w:spacing w:val="-3"/>
              </w:rPr>
            </w:pPr>
            <w:r w:rsidRPr="00A96FDB">
              <w:rPr>
                <w:rFonts w:ascii="Arial" w:hAnsi="Arial" w:cs="Arial"/>
                <w:b/>
                <w:spacing w:val="-3"/>
              </w:rPr>
              <w:t>ΜΟΝΑΔΑ</w:t>
            </w:r>
          </w:p>
          <w:p w:rsidR="00317755" w:rsidRPr="00A8323F" w:rsidRDefault="00317755" w:rsidP="005525B7">
            <w:pPr>
              <w:tabs>
                <w:tab w:val="left" w:pos="-720"/>
              </w:tabs>
              <w:jc w:val="center"/>
              <w:rPr>
                <w:rFonts w:ascii="Arial" w:hAnsi="Arial" w:cs="Arial"/>
                <w:b/>
                <w:spacing w:val="-3"/>
                <w:lang w:val="en-US"/>
              </w:rPr>
            </w:pPr>
            <w:r w:rsidRPr="00A96FDB">
              <w:rPr>
                <w:rFonts w:ascii="Arial" w:hAnsi="Arial" w:cs="Arial"/>
                <w:b/>
                <w:spacing w:val="-3"/>
              </w:rPr>
              <w:t>ΜΕΤΡΗΣΗΣ</w:t>
            </w:r>
          </w:p>
        </w:tc>
        <w:tc>
          <w:tcPr>
            <w:tcW w:w="1350" w:type="dxa"/>
            <w:tcBorders>
              <w:top w:val="single" w:sz="4" w:space="0" w:color="auto"/>
              <w:left w:val="single" w:sz="6" w:space="0" w:color="auto"/>
              <w:bottom w:val="single" w:sz="4" w:space="0" w:color="auto"/>
              <w:right w:val="single" w:sz="6" w:space="0" w:color="auto"/>
            </w:tcBorders>
          </w:tcPr>
          <w:p w:rsidR="00317755" w:rsidRPr="00A96FDB" w:rsidRDefault="00317755" w:rsidP="005525B7">
            <w:pPr>
              <w:tabs>
                <w:tab w:val="left" w:pos="-720"/>
              </w:tabs>
              <w:jc w:val="center"/>
              <w:rPr>
                <w:rFonts w:ascii="Arial" w:hAnsi="Arial" w:cs="Arial"/>
                <w:b/>
                <w:spacing w:val="-3"/>
              </w:rPr>
            </w:pPr>
          </w:p>
          <w:p w:rsidR="00317755" w:rsidRPr="002B2232" w:rsidRDefault="00317755" w:rsidP="005525B7">
            <w:pPr>
              <w:tabs>
                <w:tab w:val="left" w:pos="-720"/>
              </w:tabs>
              <w:jc w:val="center"/>
              <w:rPr>
                <w:rFonts w:ascii="Arial" w:hAnsi="Arial" w:cs="Arial"/>
                <w:b/>
                <w:spacing w:val="-3"/>
              </w:rPr>
            </w:pPr>
            <w:r w:rsidRPr="00A96FDB">
              <w:rPr>
                <w:rFonts w:ascii="Arial" w:hAnsi="Arial" w:cs="Arial"/>
                <w:b/>
                <w:spacing w:val="-3"/>
              </w:rPr>
              <w:t>ΠΟΣΟΤΗΤΑ</w:t>
            </w:r>
            <w:r w:rsidRPr="002B2232">
              <w:rPr>
                <w:rFonts w:ascii="Arial" w:hAnsi="Arial" w:cs="Arial"/>
                <w:b/>
                <w:spacing w:val="-3"/>
              </w:rPr>
              <w:t xml:space="preserve"> (</w:t>
            </w:r>
            <w:r>
              <w:rPr>
                <w:rFonts w:ascii="Arial" w:hAnsi="Arial" w:cs="Arial"/>
                <w:b/>
                <w:spacing w:val="-3"/>
                <w:lang w:val="en-US"/>
              </w:rPr>
              <w:t>TEM</w:t>
            </w:r>
            <w:r w:rsidRPr="002B2232">
              <w:rPr>
                <w:rFonts w:ascii="Arial" w:hAnsi="Arial" w:cs="Arial"/>
                <w:b/>
                <w:spacing w:val="-3"/>
              </w:rPr>
              <w:t>.)</w:t>
            </w:r>
          </w:p>
        </w:tc>
        <w:tc>
          <w:tcPr>
            <w:tcW w:w="1710" w:type="dxa"/>
            <w:tcBorders>
              <w:top w:val="single" w:sz="4" w:space="0" w:color="auto"/>
              <w:left w:val="single" w:sz="6" w:space="0" w:color="auto"/>
              <w:bottom w:val="single" w:sz="4" w:space="0" w:color="auto"/>
              <w:right w:val="single" w:sz="6" w:space="0" w:color="auto"/>
            </w:tcBorders>
          </w:tcPr>
          <w:p w:rsidR="00317755" w:rsidRPr="00A96FDB" w:rsidRDefault="00317755" w:rsidP="005525B7">
            <w:pPr>
              <w:tabs>
                <w:tab w:val="left" w:pos="-720"/>
              </w:tabs>
              <w:jc w:val="center"/>
              <w:rPr>
                <w:rFonts w:ascii="Arial" w:hAnsi="Arial" w:cs="Arial"/>
                <w:b/>
                <w:spacing w:val="-3"/>
              </w:rPr>
            </w:pPr>
          </w:p>
          <w:p w:rsidR="00317755" w:rsidRPr="00A96FDB" w:rsidRDefault="00317755" w:rsidP="005525B7">
            <w:pPr>
              <w:tabs>
                <w:tab w:val="left" w:pos="-720"/>
              </w:tabs>
              <w:jc w:val="center"/>
              <w:rPr>
                <w:rFonts w:ascii="Arial" w:hAnsi="Arial" w:cs="Arial"/>
                <w:b/>
                <w:spacing w:val="-3"/>
              </w:rPr>
            </w:pPr>
            <w:r w:rsidRPr="00A96FDB">
              <w:rPr>
                <w:rFonts w:ascii="Arial" w:hAnsi="Arial" w:cs="Arial"/>
                <w:b/>
                <w:spacing w:val="-3"/>
              </w:rPr>
              <w:t>ΤΙΜΗ</w:t>
            </w:r>
          </w:p>
          <w:p w:rsidR="00317755" w:rsidRPr="00A96FDB" w:rsidRDefault="00317755" w:rsidP="005525B7">
            <w:pPr>
              <w:tabs>
                <w:tab w:val="left" w:pos="-720"/>
              </w:tabs>
              <w:rPr>
                <w:rFonts w:ascii="Arial" w:hAnsi="Arial" w:cs="Arial"/>
                <w:b/>
                <w:spacing w:val="-3"/>
              </w:rPr>
            </w:pPr>
            <w:r w:rsidRPr="00A96FDB">
              <w:rPr>
                <w:rFonts w:ascii="Arial" w:hAnsi="Arial" w:cs="Arial"/>
                <w:b/>
                <w:spacing w:val="-3"/>
              </w:rPr>
              <w:t xml:space="preserve">  ΜΟΝΑΔΟΣ (€)</w:t>
            </w:r>
          </w:p>
        </w:tc>
        <w:tc>
          <w:tcPr>
            <w:tcW w:w="1511" w:type="dxa"/>
            <w:tcBorders>
              <w:top w:val="single" w:sz="4" w:space="0" w:color="auto"/>
              <w:left w:val="single" w:sz="6" w:space="0" w:color="auto"/>
              <w:bottom w:val="single" w:sz="4" w:space="0" w:color="auto"/>
              <w:right w:val="single" w:sz="4" w:space="0" w:color="auto"/>
            </w:tcBorders>
          </w:tcPr>
          <w:p w:rsidR="00317755" w:rsidRPr="00A96FDB" w:rsidRDefault="00317755" w:rsidP="005525B7">
            <w:pPr>
              <w:tabs>
                <w:tab w:val="left" w:pos="-720"/>
              </w:tabs>
              <w:jc w:val="center"/>
              <w:rPr>
                <w:rFonts w:ascii="Arial" w:hAnsi="Arial" w:cs="Arial"/>
                <w:b/>
                <w:spacing w:val="-3"/>
              </w:rPr>
            </w:pPr>
          </w:p>
          <w:p w:rsidR="00317755" w:rsidRPr="00A96FDB" w:rsidRDefault="00317755" w:rsidP="005525B7">
            <w:pPr>
              <w:tabs>
                <w:tab w:val="left" w:pos="-720"/>
              </w:tabs>
              <w:jc w:val="center"/>
              <w:rPr>
                <w:rFonts w:ascii="Arial" w:hAnsi="Arial" w:cs="Arial"/>
                <w:b/>
                <w:spacing w:val="-3"/>
              </w:rPr>
            </w:pPr>
            <w:r w:rsidRPr="00A96FDB">
              <w:rPr>
                <w:rFonts w:ascii="Arial" w:hAnsi="Arial" w:cs="Arial"/>
                <w:b/>
                <w:spacing w:val="-3"/>
              </w:rPr>
              <w:t>ΔΑΠΑΝΗ</w:t>
            </w:r>
          </w:p>
          <w:p w:rsidR="00317755" w:rsidRPr="00A96FDB" w:rsidRDefault="00317755" w:rsidP="005525B7">
            <w:pPr>
              <w:tabs>
                <w:tab w:val="left" w:pos="-720"/>
              </w:tabs>
              <w:jc w:val="center"/>
              <w:rPr>
                <w:rFonts w:ascii="Arial" w:hAnsi="Arial" w:cs="Arial"/>
                <w:b/>
                <w:spacing w:val="-3"/>
              </w:rPr>
            </w:pPr>
            <w:r w:rsidRPr="00A96FDB">
              <w:rPr>
                <w:rFonts w:ascii="Arial" w:hAnsi="Arial" w:cs="Arial"/>
                <w:b/>
                <w:spacing w:val="-3"/>
              </w:rPr>
              <w:t>(€)</w:t>
            </w:r>
          </w:p>
        </w:tc>
      </w:tr>
      <w:tr w:rsidR="00317755" w:rsidRPr="00A96FDB" w:rsidTr="005525B7">
        <w:trPr>
          <w:trHeight w:val="331"/>
          <w:jc w:val="center"/>
        </w:trPr>
        <w:tc>
          <w:tcPr>
            <w:tcW w:w="476" w:type="dxa"/>
            <w:tcBorders>
              <w:top w:val="single" w:sz="4" w:space="0" w:color="auto"/>
              <w:left w:val="single" w:sz="4" w:space="0" w:color="auto"/>
              <w:bottom w:val="single" w:sz="6" w:space="0" w:color="auto"/>
              <w:right w:val="single" w:sz="4" w:space="0" w:color="auto"/>
            </w:tcBorders>
          </w:tcPr>
          <w:p w:rsidR="00317755" w:rsidRPr="00A96FDB" w:rsidRDefault="00317755" w:rsidP="005525B7">
            <w:pPr>
              <w:tabs>
                <w:tab w:val="left" w:pos="-720"/>
              </w:tabs>
              <w:spacing w:before="80" w:after="20"/>
              <w:jc w:val="center"/>
              <w:rPr>
                <w:rFonts w:ascii="Arial" w:hAnsi="Arial" w:cs="Arial"/>
                <w:spacing w:val="-3"/>
              </w:rPr>
            </w:pPr>
            <w:r w:rsidRPr="00A96FDB">
              <w:rPr>
                <w:rFonts w:ascii="Arial" w:hAnsi="Arial" w:cs="Arial"/>
                <w:spacing w:val="-3"/>
              </w:rPr>
              <w:t>1</w:t>
            </w:r>
          </w:p>
        </w:tc>
        <w:tc>
          <w:tcPr>
            <w:tcW w:w="2610" w:type="dxa"/>
            <w:tcBorders>
              <w:top w:val="single" w:sz="4" w:space="0" w:color="auto"/>
              <w:left w:val="single" w:sz="4" w:space="0" w:color="auto"/>
              <w:bottom w:val="single" w:sz="6" w:space="0" w:color="auto"/>
              <w:right w:val="single" w:sz="4" w:space="0" w:color="auto"/>
            </w:tcBorders>
          </w:tcPr>
          <w:p w:rsidR="00317755" w:rsidRPr="00A96FDB" w:rsidRDefault="00317755" w:rsidP="005525B7">
            <w:pPr>
              <w:tabs>
                <w:tab w:val="left" w:pos="-720"/>
              </w:tabs>
              <w:spacing w:before="80" w:after="20"/>
              <w:ind w:left="123"/>
              <w:jc w:val="both"/>
              <w:rPr>
                <w:rFonts w:ascii="Arial" w:hAnsi="Arial" w:cs="Arial"/>
                <w:spacing w:val="-3"/>
              </w:rPr>
            </w:pPr>
            <w:r w:rsidRPr="00A96FDB">
              <w:rPr>
                <w:rFonts w:ascii="Arial" w:hAnsi="Arial" w:cs="Arial"/>
                <w:spacing w:val="-3"/>
              </w:rPr>
              <w:t>ΑΛΕΥΡΙ</w:t>
            </w:r>
          </w:p>
        </w:tc>
        <w:tc>
          <w:tcPr>
            <w:tcW w:w="2520" w:type="dxa"/>
            <w:tcBorders>
              <w:top w:val="single" w:sz="4" w:space="0" w:color="auto"/>
              <w:left w:val="single" w:sz="4" w:space="0" w:color="auto"/>
              <w:bottom w:val="single" w:sz="6" w:space="0" w:color="auto"/>
              <w:right w:val="single" w:sz="6" w:space="0" w:color="auto"/>
            </w:tcBorders>
          </w:tcPr>
          <w:p w:rsidR="00317755" w:rsidRPr="00A96FDB" w:rsidRDefault="00317755" w:rsidP="005525B7">
            <w:pPr>
              <w:tabs>
                <w:tab w:val="left" w:pos="-720"/>
              </w:tabs>
              <w:spacing w:before="80" w:after="20"/>
              <w:ind w:firstLine="279"/>
              <w:jc w:val="both"/>
              <w:rPr>
                <w:rFonts w:ascii="Arial" w:hAnsi="Arial" w:cs="Arial"/>
                <w:spacing w:val="-3"/>
              </w:rPr>
            </w:pPr>
            <w:r w:rsidRPr="00A96FDB">
              <w:rPr>
                <w:rFonts w:ascii="Arial" w:hAnsi="Arial" w:cs="Arial"/>
                <w:spacing w:val="-3"/>
              </w:rPr>
              <w:t xml:space="preserve">Συσκευασία </w:t>
            </w:r>
            <w:smartTag w:uri="urn:schemas-microsoft-com:office:smarttags" w:element="metricconverter">
              <w:smartTagPr>
                <w:attr w:name="ProductID" w:val="1 kg"/>
              </w:smartTagPr>
              <w:r w:rsidRPr="00A96FDB">
                <w:rPr>
                  <w:rFonts w:ascii="Arial" w:hAnsi="Arial" w:cs="Arial"/>
                  <w:spacing w:val="-3"/>
                </w:rPr>
                <w:t xml:space="preserve">1 </w:t>
              </w:r>
              <w:r w:rsidRPr="00A96FDB">
                <w:rPr>
                  <w:rFonts w:ascii="Arial" w:hAnsi="Arial" w:cs="Arial"/>
                  <w:spacing w:val="-3"/>
                  <w:lang w:val="en-US"/>
                </w:rPr>
                <w:t>kg</w:t>
              </w:r>
            </w:smartTag>
          </w:p>
        </w:tc>
        <w:tc>
          <w:tcPr>
            <w:tcW w:w="1350" w:type="dxa"/>
            <w:tcBorders>
              <w:top w:val="single" w:sz="4" w:space="0" w:color="auto"/>
              <w:left w:val="single" w:sz="6" w:space="0" w:color="auto"/>
              <w:bottom w:val="single" w:sz="6" w:space="0" w:color="auto"/>
              <w:right w:val="single" w:sz="6" w:space="0" w:color="auto"/>
            </w:tcBorders>
          </w:tcPr>
          <w:p w:rsidR="00317755" w:rsidRPr="00595EAD" w:rsidRDefault="00317755" w:rsidP="005525B7">
            <w:pPr>
              <w:tabs>
                <w:tab w:val="left" w:pos="-720"/>
              </w:tabs>
              <w:spacing w:before="80" w:after="20"/>
              <w:jc w:val="center"/>
              <w:rPr>
                <w:rFonts w:ascii="Arial" w:hAnsi="Arial" w:cs="Arial"/>
                <w:spacing w:val="-3"/>
                <w:lang w:val="en-US"/>
              </w:rPr>
            </w:pPr>
            <w:r>
              <w:rPr>
                <w:rFonts w:ascii="Arial" w:hAnsi="Arial" w:cs="Arial"/>
                <w:spacing w:val="-3"/>
                <w:lang w:val="en-US"/>
              </w:rPr>
              <w:t>2</w:t>
            </w:r>
            <w:r w:rsidR="00544D23">
              <w:rPr>
                <w:rFonts w:ascii="Arial" w:hAnsi="Arial" w:cs="Arial"/>
                <w:spacing w:val="-3"/>
              </w:rPr>
              <w:t>.</w:t>
            </w:r>
            <w:r>
              <w:rPr>
                <w:rFonts w:ascii="Arial" w:hAnsi="Arial" w:cs="Arial"/>
                <w:spacing w:val="-3"/>
                <w:lang w:val="en-US"/>
              </w:rPr>
              <w:t>352</w:t>
            </w:r>
          </w:p>
        </w:tc>
        <w:tc>
          <w:tcPr>
            <w:tcW w:w="1710" w:type="dxa"/>
            <w:tcBorders>
              <w:top w:val="single" w:sz="4" w:space="0" w:color="auto"/>
              <w:left w:val="single" w:sz="6" w:space="0" w:color="auto"/>
              <w:bottom w:val="single" w:sz="6" w:space="0" w:color="auto"/>
              <w:right w:val="single" w:sz="6" w:space="0" w:color="auto"/>
            </w:tcBorders>
          </w:tcPr>
          <w:p w:rsidR="00317755" w:rsidRPr="00A3311F" w:rsidRDefault="00317755" w:rsidP="005525B7">
            <w:pPr>
              <w:tabs>
                <w:tab w:val="left" w:pos="-720"/>
              </w:tabs>
              <w:spacing w:before="80" w:after="20"/>
              <w:jc w:val="center"/>
              <w:rPr>
                <w:rFonts w:ascii="Arial" w:hAnsi="Arial" w:cs="Arial"/>
                <w:spacing w:val="-3"/>
                <w:lang w:val="en-US"/>
              </w:rPr>
            </w:pPr>
          </w:p>
        </w:tc>
        <w:tc>
          <w:tcPr>
            <w:tcW w:w="1511" w:type="dxa"/>
            <w:tcBorders>
              <w:top w:val="single" w:sz="4" w:space="0" w:color="auto"/>
              <w:left w:val="single" w:sz="6" w:space="0" w:color="auto"/>
              <w:bottom w:val="single" w:sz="6" w:space="0" w:color="auto"/>
              <w:right w:val="single" w:sz="4" w:space="0" w:color="auto"/>
            </w:tcBorders>
          </w:tcPr>
          <w:p w:rsidR="00317755" w:rsidRPr="00E85A88" w:rsidRDefault="00317755" w:rsidP="005525B7">
            <w:pPr>
              <w:tabs>
                <w:tab w:val="left" w:pos="-720"/>
              </w:tabs>
              <w:spacing w:before="80" w:after="20"/>
              <w:jc w:val="center"/>
              <w:rPr>
                <w:rFonts w:ascii="Arial" w:hAnsi="Arial" w:cs="Arial"/>
                <w:spacing w:val="-3"/>
                <w:lang w:val="en-US"/>
              </w:rPr>
            </w:pPr>
          </w:p>
        </w:tc>
      </w:tr>
      <w:tr w:rsidR="00317755" w:rsidRPr="00A96FDB" w:rsidTr="005525B7">
        <w:trPr>
          <w:trHeight w:val="336"/>
          <w:jc w:val="center"/>
        </w:trPr>
        <w:tc>
          <w:tcPr>
            <w:tcW w:w="476" w:type="dxa"/>
            <w:tcBorders>
              <w:top w:val="single" w:sz="4" w:space="0" w:color="auto"/>
              <w:left w:val="single" w:sz="4" w:space="0" w:color="auto"/>
              <w:bottom w:val="single" w:sz="6" w:space="0" w:color="auto"/>
              <w:right w:val="single" w:sz="4" w:space="0" w:color="auto"/>
            </w:tcBorders>
          </w:tcPr>
          <w:p w:rsidR="00317755" w:rsidRPr="00A96FDB" w:rsidRDefault="00317755" w:rsidP="005525B7">
            <w:pPr>
              <w:tabs>
                <w:tab w:val="left" w:pos="-720"/>
              </w:tabs>
              <w:spacing w:before="80" w:after="20"/>
              <w:jc w:val="center"/>
              <w:rPr>
                <w:rFonts w:ascii="Arial" w:hAnsi="Arial" w:cs="Arial"/>
                <w:spacing w:val="-3"/>
              </w:rPr>
            </w:pPr>
            <w:r w:rsidRPr="00A96FDB">
              <w:rPr>
                <w:rFonts w:ascii="Arial" w:hAnsi="Arial" w:cs="Arial"/>
                <w:spacing w:val="-3"/>
              </w:rPr>
              <w:t>2</w:t>
            </w:r>
          </w:p>
        </w:tc>
        <w:tc>
          <w:tcPr>
            <w:tcW w:w="2610" w:type="dxa"/>
            <w:tcBorders>
              <w:top w:val="single" w:sz="4" w:space="0" w:color="auto"/>
              <w:left w:val="single" w:sz="4" w:space="0" w:color="auto"/>
              <w:bottom w:val="single" w:sz="6" w:space="0" w:color="auto"/>
              <w:right w:val="single" w:sz="4" w:space="0" w:color="auto"/>
            </w:tcBorders>
          </w:tcPr>
          <w:p w:rsidR="00317755" w:rsidRDefault="00317755" w:rsidP="005525B7">
            <w:pPr>
              <w:tabs>
                <w:tab w:val="left" w:pos="-720"/>
              </w:tabs>
              <w:spacing w:before="80" w:after="20"/>
              <w:ind w:left="123"/>
              <w:rPr>
                <w:rFonts w:ascii="Arial" w:hAnsi="Arial" w:cs="Arial"/>
                <w:spacing w:val="-3"/>
              </w:rPr>
            </w:pPr>
            <w:r w:rsidRPr="00A96FDB">
              <w:rPr>
                <w:rFonts w:ascii="Arial" w:hAnsi="Arial" w:cs="Arial"/>
                <w:spacing w:val="-3"/>
              </w:rPr>
              <w:t xml:space="preserve">ΓΑΛΑ </w:t>
            </w:r>
            <w:r>
              <w:rPr>
                <w:rFonts w:ascii="Arial" w:hAnsi="Arial" w:cs="Arial"/>
                <w:spacing w:val="-3"/>
              </w:rPr>
              <w:t xml:space="preserve">ΕΒΑΠΟΡΕ </w:t>
            </w:r>
          </w:p>
          <w:p w:rsidR="00317755" w:rsidRPr="00A96FDB" w:rsidRDefault="00317755" w:rsidP="005525B7">
            <w:pPr>
              <w:tabs>
                <w:tab w:val="left" w:pos="-720"/>
              </w:tabs>
              <w:spacing w:before="80" w:after="20"/>
              <w:ind w:left="123"/>
              <w:rPr>
                <w:rFonts w:ascii="Arial" w:hAnsi="Arial" w:cs="Arial"/>
                <w:spacing w:val="-3"/>
              </w:rPr>
            </w:pPr>
            <w:r w:rsidRPr="00A96FDB">
              <w:rPr>
                <w:rFonts w:ascii="Arial" w:hAnsi="Arial" w:cs="Arial"/>
                <w:spacing w:val="-3"/>
              </w:rPr>
              <w:t>ΣΥΜΠΥΚΝΩΜΕΝΟ</w:t>
            </w:r>
          </w:p>
        </w:tc>
        <w:tc>
          <w:tcPr>
            <w:tcW w:w="2520" w:type="dxa"/>
            <w:tcBorders>
              <w:top w:val="single" w:sz="4" w:space="0" w:color="auto"/>
              <w:left w:val="single" w:sz="4" w:space="0" w:color="auto"/>
              <w:bottom w:val="single" w:sz="6" w:space="0" w:color="auto"/>
              <w:right w:val="single" w:sz="6" w:space="0" w:color="auto"/>
            </w:tcBorders>
          </w:tcPr>
          <w:p w:rsidR="00317755" w:rsidRPr="00A96FDB" w:rsidRDefault="00317755" w:rsidP="005525B7">
            <w:pPr>
              <w:tabs>
                <w:tab w:val="left" w:pos="-720"/>
              </w:tabs>
              <w:spacing w:before="80" w:after="20"/>
              <w:ind w:firstLine="279"/>
              <w:jc w:val="both"/>
              <w:rPr>
                <w:rFonts w:ascii="Arial" w:hAnsi="Arial" w:cs="Arial"/>
                <w:spacing w:val="-3"/>
              </w:rPr>
            </w:pPr>
            <w:r w:rsidRPr="00A96FDB">
              <w:rPr>
                <w:rFonts w:ascii="Arial" w:hAnsi="Arial" w:cs="Arial"/>
                <w:spacing w:val="-3"/>
              </w:rPr>
              <w:t xml:space="preserve">Συσκευασία  410 </w:t>
            </w:r>
            <w:r w:rsidRPr="00A96FDB">
              <w:rPr>
                <w:rFonts w:ascii="Arial" w:hAnsi="Arial" w:cs="Arial"/>
                <w:spacing w:val="-3"/>
                <w:lang w:val="en-US"/>
              </w:rPr>
              <w:t>gr</w:t>
            </w:r>
          </w:p>
        </w:tc>
        <w:tc>
          <w:tcPr>
            <w:tcW w:w="1350" w:type="dxa"/>
            <w:tcBorders>
              <w:top w:val="single" w:sz="4" w:space="0" w:color="auto"/>
              <w:left w:val="single" w:sz="6" w:space="0" w:color="auto"/>
              <w:bottom w:val="single" w:sz="6" w:space="0" w:color="auto"/>
              <w:right w:val="single" w:sz="6" w:space="0" w:color="auto"/>
            </w:tcBorders>
          </w:tcPr>
          <w:p w:rsidR="00317755" w:rsidRPr="00595EAD" w:rsidRDefault="00317755" w:rsidP="005525B7">
            <w:pPr>
              <w:tabs>
                <w:tab w:val="left" w:pos="-720"/>
              </w:tabs>
              <w:spacing w:before="80" w:after="20"/>
              <w:jc w:val="center"/>
              <w:rPr>
                <w:rFonts w:ascii="Arial" w:hAnsi="Arial" w:cs="Arial"/>
                <w:spacing w:val="-3"/>
                <w:lang w:val="en-US"/>
              </w:rPr>
            </w:pPr>
            <w:r>
              <w:rPr>
                <w:rFonts w:ascii="Arial" w:hAnsi="Arial" w:cs="Arial"/>
                <w:spacing w:val="-3"/>
                <w:lang w:val="en-US"/>
              </w:rPr>
              <w:t>9</w:t>
            </w:r>
            <w:r w:rsidR="00544D23">
              <w:rPr>
                <w:rFonts w:ascii="Arial" w:hAnsi="Arial" w:cs="Arial"/>
                <w:spacing w:val="-3"/>
              </w:rPr>
              <w:t>.</w:t>
            </w:r>
            <w:r>
              <w:rPr>
                <w:rFonts w:ascii="Arial" w:hAnsi="Arial" w:cs="Arial"/>
                <w:spacing w:val="-3"/>
                <w:lang w:val="en-US"/>
              </w:rPr>
              <w:t>408</w:t>
            </w:r>
          </w:p>
        </w:tc>
        <w:tc>
          <w:tcPr>
            <w:tcW w:w="1710" w:type="dxa"/>
            <w:tcBorders>
              <w:top w:val="single" w:sz="4" w:space="0" w:color="auto"/>
              <w:left w:val="single" w:sz="6" w:space="0" w:color="auto"/>
              <w:bottom w:val="single" w:sz="6" w:space="0" w:color="auto"/>
              <w:right w:val="single" w:sz="6" w:space="0" w:color="auto"/>
            </w:tcBorders>
          </w:tcPr>
          <w:p w:rsidR="00317755" w:rsidRPr="00A3311F" w:rsidRDefault="00317755" w:rsidP="005525B7">
            <w:pPr>
              <w:tabs>
                <w:tab w:val="left" w:pos="-720"/>
              </w:tabs>
              <w:spacing w:before="80" w:after="20"/>
              <w:jc w:val="center"/>
              <w:rPr>
                <w:rFonts w:ascii="Arial" w:hAnsi="Arial" w:cs="Arial"/>
                <w:spacing w:val="-3"/>
                <w:lang w:val="en-US"/>
              </w:rPr>
            </w:pPr>
          </w:p>
        </w:tc>
        <w:tc>
          <w:tcPr>
            <w:tcW w:w="1511" w:type="dxa"/>
            <w:tcBorders>
              <w:top w:val="single" w:sz="4" w:space="0" w:color="auto"/>
              <w:left w:val="single" w:sz="6" w:space="0" w:color="auto"/>
              <w:bottom w:val="single" w:sz="6" w:space="0" w:color="auto"/>
              <w:right w:val="single" w:sz="4" w:space="0" w:color="auto"/>
            </w:tcBorders>
          </w:tcPr>
          <w:p w:rsidR="00317755" w:rsidRPr="00A8323F" w:rsidRDefault="00317755" w:rsidP="00317755">
            <w:pPr>
              <w:tabs>
                <w:tab w:val="left" w:pos="-720"/>
              </w:tabs>
              <w:spacing w:before="80" w:after="20"/>
              <w:rPr>
                <w:rFonts w:ascii="Arial" w:hAnsi="Arial" w:cs="Arial"/>
                <w:spacing w:val="-3"/>
                <w:lang w:val="en-US"/>
              </w:rPr>
            </w:pPr>
            <w:r>
              <w:rPr>
                <w:rFonts w:ascii="Arial" w:hAnsi="Arial" w:cs="Arial"/>
                <w:spacing w:val="-3"/>
                <w:lang w:val="en-US"/>
              </w:rPr>
              <w:t xml:space="preserve">        </w:t>
            </w:r>
          </w:p>
        </w:tc>
      </w:tr>
      <w:tr w:rsidR="00317755" w:rsidRPr="00A96FDB" w:rsidTr="005525B7">
        <w:trPr>
          <w:trHeight w:val="341"/>
          <w:jc w:val="center"/>
        </w:trPr>
        <w:tc>
          <w:tcPr>
            <w:tcW w:w="476" w:type="dxa"/>
            <w:tcBorders>
              <w:top w:val="single" w:sz="4" w:space="0" w:color="auto"/>
              <w:left w:val="single" w:sz="4" w:space="0" w:color="auto"/>
              <w:bottom w:val="single" w:sz="6" w:space="0" w:color="auto"/>
              <w:right w:val="single" w:sz="4" w:space="0" w:color="auto"/>
            </w:tcBorders>
          </w:tcPr>
          <w:p w:rsidR="00317755" w:rsidRPr="00FA0C21" w:rsidRDefault="00317755" w:rsidP="005525B7">
            <w:pPr>
              <w:tabs>
                <w:tab w:val="left" w:pos="-720"/>
              </w:tabs>
              <w:spacing w:before="80" w:after="20"/>
              <w:jc w:val="center"/>
              <w:rPr>
                <w:rFonts w:ascii="Arial" w:hAnsi="Arial" w:cs="Arial"/>
                <w:spacing w:val="-3"/>
              </w:rPr>
            </w:pPr>
            <w:r>
              <w:rPr>
                <w:rFonts w:ascii="Arial" w:hAnsi="Arial" w:cs="Arial"/>
                <w:spacing w:val="-3"/>
              </w:rPr>
              <w:t>3</w:t>
            </w:r>
          </w:p>
        </w:tc>
        <w:tc>
          <w:tcPr>
            <w:tcW w:w="2610" w:type="dxa"/>
            <w:tcBorders>
              <w:top w:val="single" w:sz="4" w:space="0" w:color="auto"/>
              <w:left w:val="single" w:sz="4" w:space="0" w:color="auto"/>
              <w:bottom w:val="single" w:sz="6" w:space="0" w:color="auto"/>
              <w:right w:val="single" w:sz="4" w:space="0" w:color="auto"/>
            </w:tcBorders>
          </w:tcPr>
          <w:p w:rsidR="00317755" w:rsidRPr="00A96FDB" w:rsidRDefault="00317755" w:rsidP="005525B7">
            <w:pPr>
              <w:tabs>
                <w:tab w:val="left" w:pos="-720"/>
              </w:tabs>
              <w:spacing w:before="80" w:after="20"/>
              <w:ind w:left="123"/>
              <w:jc w:val="both"/>
              <w:rPr>
                <w:rFonts w:ascii="Arial" w:hAnsi="Arial" w:cs="Arial"/>
                <w:spacing w:val="-3"/>
              </w:rPr>
            </w:pPr>
            <w:r w:rsidRPr="00A96FDB">
              <w:rPr>
                <w:rFonts w:ascii="Arial" w:hAnsi="Arial" w:cs="Arial"/>
                <w:spacing w:val="-3"/>
              </w:rPr>
              <w:t>ΖΑΧΑΡΗ</w:t>
            </w:r>
          </w:p>
        </w:tc>
        <w:tc>
          <w:tcPr>
            <w:tcW w:w="2520" w:type="dxa"/>
            <w:tcBorders>
              <w:top w:val="single" w:sz="4" w:space="0" w:color="auto"/>
              <w:left w:val="single" w:sz="4" w:space="0" w:color="auto"/>
              <w:bottom w:val="single" w:sz="6" w:space="0" w:color="auto"/>
              <w:right w:val="single" w:sz="6" w:space="0" w:color="auto"/>
            </w:tcBorders>
          </w:tcPr>
          <w:p w:rsidR="00317755" w:rsidRPr="00A96FDB" w:rsidRDefault="00317755" w:rsidP="005525B7">
            <w:pPr>
              <w:tabs>
                <w:tab w:val="left" w:pos="-720"/>
              </w:tabs>
              <w:spacing w:before="80" w:after="20"/>
              <w:ind w:firstLine="279"/>
              <w:jc w:val="both"/>
              <w:rPr>
                <w:rFonts w:ascii="Arial" w:hAnsi="Arial" w:cs="Arial"/>
                <w:spacing w:val="-3"/>
              </w:rPr>
            </w:pPr>
            <w:r w:rsidRPr="00A96FDB">
              <w:rPr>
                <w:rFonts w:ascii="Arial" w:hAnsi="Arial" w:cs="Arial"/>
                <w:spacing w:val="-3"/>
              </w:rPr>
              <w:t xml:space="preserve">Συσκευασία  </w:t>
            </w:r>
            <w:smartTag w:uri="urn:schemas-microsoft-com:office:smarttags" w:element="metricconverter">
              <w:smartTagPr>
                <w:attr w:name="ProductID" w:val="1 kg"/>
              </w:smartTagPr>
              <w:r w:rsidRPr="00A96FDB">
                <w:rPr>
                  <w:rFonts w:ascii="Arial" w:hAnsi="Arial" w:cs="Arial"/>
                  <w:spacing w:val="-3"/>
                </w:rPr>
                <w:t xml:space="preserve">1 </w:t>
              </w:r>
              <w:r w:rsidRPr="00A96FDB">
                <w:rPr>
                  <w:rFonts w:ascii="Arial" w:hAnsi="Arial" w:cs="Arial"/>
                  <w:spacing w:val="-3"/>
                  <w:lang w:val="en-US"/>
                </w:rPr>
                <w:t>kg</w:t>
              </w:r>
            </w:smartTag>
          </w:p>
        </w:tc>
        <w:tc>
          <w:tcPr>
            <w:tcW w:w="1350" w:type="dxa"/>
            <w:tcBorders>
              <w:top w:val="single" w:sz="4" w:space="0" w:color="auto"/>
              <w:left w:val="single" w:sz="6" w:space="0" w:color="auto"/>
              <w:bottom w:val="single" w:sz="6" w:space="0" w:color="auto"/>
              <w:right w:val="single" w:sz="6" w:space="0" w:color="auto"/>
            </w:tcBorders>
          </w:tcPr>
          <w:p w:rsidR="00317755" w:rsidRPr="00A8323F" w:rsidRDefault="00317755" w:rsidP="005525B7">
            <w:pPr>
              <w:tabs>
                <w:tab w:val="left" w:pos="-720"/>
              </w:tabs>
              <w:spacing w:before="80" w:after="20"/>
              <w:jc w:val="center"/>
              <w:rPr>
                <w:rFonts w:ascii="Arial" w:hAnsi="Arial" w:cs="Arial"/>
                <w:spacing w:val="-3"/>
                <w:lang w:val="en-US"/>
              </w:rPr>
            </w:pPr>
            <w:r>
              <w:rPr>
                <w:rFonts w:ascii="Arial" w:hAnsi="Arial" w:cs="Arial"/>
                <w:spacing w:val="-3"/>
                <w:lang w:val="en-US"/>
              </w:rPr>
              <w:t>2</w:t>
            </w:r>
            <w:r w:rsidR="00544D23">
              <w:rPr>
                <w:rFonts w:ascii="Arial" w:hAnsi="Arial" w:cs="Arial"/>
                <w:spacing w:val="-3"/>
              </w:rPr>
              <w:t>.</w:t>
            </w:r>
            <w:r>
              <w:rPr>
                <w:rFonts w:ascii="Arial" w:hAnsi="Arial" w:cs="Arial"/>
                <w:spacing w:val="-3"/>
                <w:lang w:val="en-US"/>
              </w:rPr>
              <w:t>352</w:t>
            </w:r>
          </w:p>
        </w:tc>
        <w:tc>
          <w:tcPr>
            <w:tcW w:w="1710" w:type="dxa"/>
            <w:tcBorders>
              <w:top w:val="single" w:sz="4" w:space="0" w:color="auto"/>
              <w:left w:val="single" w:sz="6" w:space="0" w:color="auto"/>
              <w:bottom w:val="single" w:sz="6" w:space="0" w:color="auto"/>
              <w:right w:val="single" w:sz="6" w:space="0" w:color="auto"/>
            </w:tcBorders>
          </w:tcPr>
          <w:p w:rsidR="00317755" w:rsidRPr="003D087C" w:rsidRDefault="00317755" w:rsidP="005525B7">
            <w:pPr>
              <w:tabs>
                <w:tab w:val="left" w:pos="-720"/>
              </w:tabs>
              <w:spacing w:before="80" w:after="20"/>
              <w:jc w:val="center"/>
              <w:rPr>
                <w:rFonts w:ascii="Arial" w:hAnsi="Arial" w:cs="Arial"/>
                <w:spacing w:val="-3"/>
                <w:lang w:val="en-US"/>
              </w:rPr>
            </w:pPr>
          </w:p>
        </w:tc>
        <w:tc>
          <w:tcPr>
            <w:tcW w:w="1511" w:type="dxa"/>
            <w:tcBorders>
              <w:top w:val="single" w:sz="4" w:space="0" w:color="auto"/>
              <w:left w:val="single" w:sz="6" w:space="0" w:color="auto"/>
              <w:bottom w:val="single" w:sz="6" w:space="0" w:color="auto"/>
              <w:right w:val="single" w:sz="4" w:space="0" w:color="auto"/>
            </w:tcBorders>
          </w:tcPr>
          <w:p w:rsidR="00317755" w:rsidRPr="00E85A88" w:rsidRDefault="00317755" w:rsidP="005525B7">
            <w:pPr>
              <w:tabs>
                <w:tab w:val="left" w:pos="-720"/>
              </w:tabs>
              <w:spacing w:before="80" w:after="20"/>
              <w:jc w:val="center"/>
              <w:rPr>
                <w:rFonts w:ascii="Arial" w:hAnsi="Arial" w:cs="Arial"/>
                <w:spacing w:val="-3"/>
                <w:lang w:val="en-US"/>
              </w:rPr>
            </w:pPr>
          </w:p>
        </w:tc>
      </w:tr>
      <w:tr w:rsidR="00317755" w:rsidRPr="00A96FDB" w:rsidTr="005525B7">
        <w:trPr>
          <w:trHeight w:val="336"/>
          <w:jc w:val="center"/>
        </w:trPr>
        <w:tc>
          <w:tcPr>
            <w:tcW w:w="476" w:type="dxa"/>
            <w:tcBorders>
              <w:top w:val="single" w:sz="4" w:space="0" w:color="auto"/>
              <w:left w:val="single" w:sz="4" w:space="0" w:color="auto"/>
              <w:bottom w:val="single" w:sz="6" w:space="0" w:color="auto"/>
              <w:right w:val="single" w:sz="4" w:space="0" w:color="auto"/>
            </w:tcBorders>
          </w:tcPr>
          <w:p w:rsidR="00317755" w:rsidRPr="007C7FB4" w:rsidRDefault="00317755" w:rsidP="005525B7">
            <w:pPr>
              <w:tabs>
                <w:tab w:val="left" w:pos="-720"/>
              </w:tabs>
              <w:spacing w:before="80" w:after="20"/>
              <w:jc w:val="center"/>
              <w:rPr>
                <w:rFonts w:ascii="Arial" w:hAnsi="Arial" w:cs="Arial"/>
                <w:spacing w:val="-3"/>
                <w:lang w:val="en-US"/>
              </w:rPr>
            </w:pPr>
            <w:r>
              <w:rPr>
                <w:rFonts w:ascii="Arial" w:hAnsi="Arial" w:cs="Arial"/>
                <w:spacing w:val="-3"/>
                <w:lang w:val="en-US"/>
              </w:rPr>
              <w:t>4</w:t>
            </w:r>
          </w:p>
        </w:tc>
        <w:tc>
          <w:tcPr>
            <w:tcW w:w="2610" w:type="dxa"/>
            <w:tcBorders>
              <w:top w:val="single" w:sz="4" w:space="0" w:color="auto"/>
              <w:left w:val="single" w:sz="4" w:space="0" w:color="auto"/>
              <w:bottom w:val="single" w:sz="6" w:space="0" w:color="auto"/>
              <w:right w:val="single" w:sz="4" w:space="0" w:color="auto"/>
            </w:tcBorders>
          </w:tcPr>
          <w:p w:rsidR="00317755" w:rsidRPr="00A96FDB" w:rsidRDefault="00317755" w:rsidP="005525B7">
            <w:pPr>
              <w:tabs>
                <w:tab w:val="left" w:pos="-720"/>
              </w:tabs>
              <w:spacing w:before="80" w:after="20"/>
              <w:ind w:left="123"/>
              <w:jc w:val="both"/>
              <w:rPr>
                <w:rFonts w:ascii="Arial" w:hAnsi="Arial" w:cs="Arial"/>
                <w:spacing w:val="-3"/>
              </w:rPr>
            </w:pPr>
            <w:r w:rsidRPr="00A96FDB">
              <w:rPr>
                <w:rFonts w:ascii="Arial" w:hAnsi="Arial" w:cs="Arial"/>
                <w:spacing w:val="-3"/>
              </w:rPr>
              <w:t>ΜΑΚΑΡΟΝΙΑ</w:t>
            </w:r>
          </w:p>
        </w:tc>
        <w:tc>
          <w:tcPr>
            <w:tcW w:w="2520" w:type="dxa"/>
            <w:tcBorders>
              <w:top w:val="single" w:sz="4" w:space="0" w:color="auto"/>
              <w:left w:val="single" w:sz="4" w:space="0" w:color="auto"/>
              <w:bottom w:val="single" w:sz="6" w:space="0" w:color="auto"/>
              <w:right w:val="single" w:sz="6" w:space="0" w:color="auto"/>
            </w:tcBorders>
          </w:tcPr>
          <w:p w:rsidR="00317755" w:rsidRPr="00A96FDB" w:rsidRDefault="00317755" w:rsidP="005525B7">
            <w:pPr>
              <w:tabs>
                <w:tab w:val="left" w:pos="-720"/>
              </w:tabs>
              <w:spacing w:before="80" w:after="20"/>
              <w:ind w:firstLine="279"/>
              <w:jc w:val="both"/>
              <w:rPr>
                <w:rFonts w:ascii="Arial" w:hAnsi="Arial" w:cs="Arial"/>
                <w:spacing w:val="-3"/>
              </w:rPr>
            </w:pPr>
            <w:r w:rsidRPr="00A96FDB">
              <w:rPr>
                <w:rFonts w:ascii="Arial" w:hAnsi="Arial" w:cs="Arial"/>
                <w:spacing w:val="-3"/>
              </w:rPr>
              <w:t xml:space="preserve">Συσκευασία  500 </w:t>
            </w:r>
            <w:r w:rsidRPr="00A96FDB">
              <w:rPr>
                <w:rFonts w:ascii="Arial" w:hAnsi="Arial" w:cs="Arial"/>
                <w:spacing w:val="-3"/>
                <w:lang w:val="en-US"/>
              </w:rPr>
              <w:t>gr</w:t>
            </w:r>
          </w:p>
        </w:tc>
        <w:tc>
          <w:tcPr>
            <w:tcW w:w="1350" w:type="dxa"/>
            <w:tcBorders>
              <w:top w:val="single" w:sz="4" w:space="0" w:color="auto"/>
              <w:left w:val="single" w:sz="6" w:space="0" w:color="auto"/>
              <w:bottom w:val="single" w:sz="6" w:space="0" w:color="auto"/>
              <w:right w:val="single" w:sz="6" w:space="0" w:color="auto"/>
            </w:tcBorders>
          </w:tcPr>
          <w:p w:rsidR="00317755" w:rsidRPr="00595EAD" w:rsidRDefault="00317755" w:rsidP="005525B7">
            <w:pPr>
              <w:tabs>
                <w:tab w:val="left" w:pos="-720"/>
              </w:tabs>
              <w:spacing w:before="80" w:after="20"/>
              <w:jc w:val="center"/>
              <w:rPr>
                <w:rFonts w:ascii="Arial" w:hAnsi="Arial" w:cs="Arial"/>
                <w:spacing w:val="-3"/>
                <w:lang w:val="en-US"/>
              </w:rPr>
            </w:pPr>
            <w:r>
              <w:rPr>
                <w:rFonts w:ascii="Arial" w:hAnsi="Arial" w:cs="Arial"/>
                <w:spacing w:val="-3"/>
                <w:lang w:val="en-US"/>
              </w:rPr>
              <w:t>4</w:t>
            </w:r>
            <w:r w:rsidR="00544D23">
              <w:rPr>
                <w:rFonts w:ascii="Arial" w:hAnsi="Arial" w:cs="Arial"/>
                <w:spacing w:val="-3"/>
              </w:rPr>
              <w:t>.</w:t>
            </w:r>
            <w:r>
              <w:rPr>
                <w:rFonts w:ascii="Arial" w:hAnsi="Arial" w:cs="Arial"/>
                <w:spacing w:val="-3"/>
                <w:lang w:val="en-US"/>
              </w:rPr>
              <w:t>704</w:t>
            </w:r>
          </w:p>
        </w:tc>
        <w:tc>
          <w:tcPr>
            <w:tcW w:w="1710" w:type="dxa"/>
            <w:tcBorders>
              <w:top w:val="single" w:sz="4" w:space="0" w:color="auto"/>
              <w:left w:val="single" w:sz="6" w:space="0" w:color="auto"/>
              <w:bottom w:val="single" w:sz="6" w:space="0" w:color="auto"/>
              <w:right w:val="single" w:sz="6" w:space="0" w:color="auto"/>
            </w:tcBorders>
          </w:tcPr>
          <w:p w:rsidR="00317755" w:rsidRPr="003D087C" w:rsidRDefault="00317755" w:rsidP="005525B7">
            <w:pPr>
              <w:tabs>
                <w:tab w:val="left" w:pos="-720"/>
              </w:tabs>
              <w:spacing w:before="80" w:after="20"/>
              <w:jc w:val="center"/>
              <w:rPr>
                <w:rFonts w:ascii="Arial" w:hAnsi="Arial" w:cs="Arial"/>
                <w:spacing w:val="-3"/>
                <w:lang w:val="en-US"/>
              </w:rPr>
            </w:pPr>
          </w:p>
        </w:tc>
        <w:tc>
          <w:tcPr>
            <w:tcW w:w="1511" w:type="dxa"/>
            <w:tcBorders>
              <w:top w:val="single" w:sz="4" w:space="0" w:color="auto"/>
              <w:left w:val="single" w:sz="6" w:space="0" w:color="auto"/>
              <w:bottom w:val="single" w:sz="6" w:space="0" w:color="auto"/>
              <w:right w:val="single" w:sz="4" w:space="0" w:color="auto"/>
            </w:tcBorders>
          </w:tcPr>
          <w:p w:rsidR="00317755" w:rsidRPr="00E85A88" w:rsidRDefault="00317755" w:rsidP="005525B7">
            <w:pPr>
              <w:tabs>
                <w:tab w:val="left" w:pos="-720"/>
              </w:tabs>
              <w:spacing w:before="80" w:after="20"/>
              <w:rPr>
                <w:rFonts w:ascii="Arial" w:hAnsi="Arial" w:cs="Arial"/>
                <w:spacing w:val="-3"/>
                <w:lang w:val="en-US"/>
              </w:rPr>
            </w:pPr>
          </w:p>
        </w:tc>
      </w:tr>
      <w:tr w:rsidR="00317755" w:rsidRPr="00A96FDB" w:rsidTr="005525B7">
        <w:trPr>
          <w:trHeight w:val="396"/>
          <w:jc w:val="center"/>
        </w:trPr>
        <w:tc>
          <w:tcPr>
            <w:tcW w:w="476" w:type="dxa"/>
            <w:tcBorders>
              <w:top w:val="single" w:sz="4" w:space="0" w:color="auto"/>
              <w:left w:val="single" w:sz="4" w:space="0" w:color="auto"/>
              <w:bottom w:val="single" w:sz="4" w:space="0" w:color="auto"/>
              <w:right w:val="single" w:sz="4" w:space="0" w:color="auto"/>
            </w:tcBorders>
          </w:tcPr>
          <w:p w:rsidR="00317755" w:rsidRPr="007C7FB4" w:rsidRDefault="00317755" w:rsidP="005525B7">
            <w:pPr>
              <w:tabs>
                <w:tab w:val="left" w:pos="-720"/>
              </w:tabs>
              <w:spacing w:before="80" w:after="20"/>
              <w:rPr>
                <w:rFonts w:ascii="Arial" w:hAnsi="Arial" w:cs="Arial"/>
                <w:spacing w:val="-3"/>
                <w:lang w:val="en-US"/>
              </w:rPr>
            </w:pPr>
            <w:r>
              <w:rPr>
                <w:rFonts w:ascii="Arial" w:hAnsi="Arial" w:cs="Arial"/>
                <w:spacing w:val="-3"/>
                <w:lang w:val="en-US"/>
              </w:rPr>
              <w:t xml:space="preserve">   5</w:t>
            </w:r>
          </w:p>
        </w:tc>
        <w:tc>
          <w:tcPr>
            <w:tcW w:w="2610" w:type="dxa"/>
            <w:tcBorders>
              <w:top w:val="single" w:sz="4" w:space="0" w:color="auto"/>
              <w:left w:val="single" w:sz="4" w:space="0" w:color="auto"/>
              <w:bottom w:val="single" w:sz="4" w:space="0" w:color="auto"/>
              <w:right w:val="single" w:sz="4" w:space="0" w:color="auto"/>
            </w:tcBorders>
          </w:tcPr>
          <w:p w:rsidR="00317755" w:rsidRPr="00A96FDB" w:rsidRDefault="00317755" w:rsidP="005525B7">
            <w:pPr>
              <w:tabs>
                <w:tab w:val="left" w:pos="-720"/>
              </w:tabs>
              <w:spacing w:before="80" w:after="20"/>
              <w:ind w:left="123"/>
              <w:jc w:val="both"/>
              <w:rPr>
                <w:rFonts w:ascii="Arial" w:hAnsi="Arial" w:cs="Arial"/>
                <w:spacing w:val="-3"/>
              </w:rPr>
            </w:pPr>
            <w:r w:rsidRPr="00A96FDB">
              <w:rPr>
                <w:rFonts w:ascii="Arial" w:hAnsi="Arial" w:cs="Arial"/>
                <w:spacing w:val="-3"/>
              </w:rPr>
              <w:t>ΡΥΖΙ</w:t>
            </w:r>
          </w:p>
        </w:tc>
        <w:tc>
          <w:tcPr>
            <w:tcW w:w="2520" w:type="dxa"/>
            <w:tcBorders>
              <w:top w:val="single" w:sz="4" w:space="0" w:color="auto"/>
              <w:left w:val="single" w:sz="4" w:space="0" w:color="auto"/>
              <w:bottom w:val="single" w:sz="4" w:space="0" w:color="auto"/>
              <w:right w:val="single" w:sz="6" w:space="0" w:color="auto"/>
            </w:tcBorders>
          </w:tcPr>
          <w:p w:rsidR="00317755" w:rsidRPr="00A96FDB" w:rsidRDefault="00317755" w:rsidP="005525B7">
            <w:pPr>
              <w:tabs>
                <w:tab w:val="left" w:pos="-720"/>
              </w:tabs>
              <w:spacing w:before="80" w:after="20"/>
              <w:ind w:firstLine="279"/>
              <w:jc w:val="both"/>
              <w:rPr>
                <w:rFonts w:ascii="Arial" w:hAnsi="Arial" w:cs="Arial"/>
                <w:spacing w:val="-3"/>
              </w:rPr>
            </w:pPr>
            <w:r w:rsidRPr="00A96FDB">
              <w:rPr>
                <w:rFonts w:ascii="Arial" w:hAnsi="Arial" w:cs="Arial"/>
                <w:spacing w:val="-3"/>
              </w:rPr>
              <w:t xml:space="preserve">Συσκευασία  500 </w:t>
            </w:r>
            <w:r w:rsidRPr="00A96FDB">
              <w:rPr>
                <w:rFonts w:ascii="Arial" w:hAnsi="Arial" w:cs="Arial"/>
                <w:spacing w:val="-3"/>
                <w:lang w:val="en-US"/>
              </w:rPr>
              <w:t>gr</w:t>
            </w:r>
          </w:p>
        </w:tc>
        <w:tc>
          <w:tcPr>
            <w:tcW w:w="1350" w:type="dxa"/>
            <w:tcBorders>
              <w:top w:val="single" w:sz="4" w:space="0" w:color="auto"/>
              <w:left w:val="single" w:sz="6" w:space="0" w:color="auto"/>
              <w:bottom w:val="single" w:sz="4" w:space="0" w:color="auto"/>
              <w:right w:val="single" w:sz="6" w:space="0" w:color="auto"/>
            </w:tcBorders>
          </w:tcPr>
          <w:p w:rsidR="00317755" w:rsidRPr="00595EAD" w:rsidRDefault="00317755" w:rsidP="005525B7">
            <w:pPr>
              <w:tabs>
                <w:tab w:val="left" w:pos="-720"/>
              </w:tabs>
              <w:spacing w:before="80" w:after="20"/>
              <w:jc w:val="center"/>
              <w:rPr>
                <w:rFonts w:ascii="Arial" w:hAnsi="Arial" w:cs="Arial"/>
                <w:spacing w:val="-3"/>
                <w:lang w:val="en-US"/>
              </w:rPr>
            </w:pPr>
            <w:r>
              <w:rPr>
                <w:rFonts w:ascii="Arial" w:hAnsi="Arial" w:cs="Arial"/>
                <w:spacing w:val="-3"/>
                <w:lang w:val="en-US"/>
              </w:rPr>
              <w:t>2</w:t>
            </w:r>
            <w:r w:rsidR="00544D23">
              <w:rPr>
                <w:rFonts w:ascii="Arial" w:hAnsi="Arial" w:cs="Arial"/>
                <w:spacing w:val="-3"/>
              </w:rPr>
              <w:t>.</w:t>
            </w:r>
            <w:r>
              <w:rPr>
                <w:rFonts w:ascii="Arial" w:hAnsi="Arial" w:cs="Arial"/>
                <w:spacing w:val="-3"/>
                <w:lang w:val="en-US"/>
              </w:rPr>
              <w:t>353</w:t>
            </w:r>
          </w:p>
        </w:tc>
        <w:tc>
          <w:tcPr>
            <w:tcW w:w="1710" w:type="dxa"/>
            <w:tcBorders>
              <w:top w:val="single" w:sz="4" w:space="0" w:color="auto"/>
              <w:left w:val="single" w:sz="6" w:space="0" w:color="auto"/>
              <w:bottom w:val="single" w:sz="4" w:space="0" w:color="auto"/>
              <w:right w:val="single" w:sz="6" w:space="0" w:color="auto"/>
            </w:tcBorders>
          </w:tcPr>
          <w:p w:rsidR="00317755" w:rsidRPr="003D087C" w:rsidRDefault="00317755" w:rsidP="005525B7">
            <w:pPr>
              <w:tabs>
                <w:tab w:val="left" w:pos="-720"/>
              </w:tabs>
              <w:spacing w:before="80" w:after="20"/>
              <w:jc w:val="center"/>
              <w:rPr>
                <w:rFonts w:ascii="Arial" w:hAnsi="Arial" w:cs="Arial"/>
                <w:spacing w:val="-3"/>
                <w:lang w:val="en-US"/>
              </w:rPr>
            </w:pPr>
          </w:p>
        </w:tc>
        <w:tc>
          <w:tcPr>
            <w:tcW w:w="1511" w:type="dxa"/>
            <w:tcBorders>
              <w:top w:val="single" w:sz="4" w:space="0" w:color="auto"/>
              <w:left w:val="single" w:sz="6" w:space="0" w:color="auto"/>
              <w:bottom w:val="single" w:sz="4" w:space="0" w:color="auto"/>
              <w:right w:val="single" w:sz="4" w:space="0" w:color="auto"/>
            </w:tcBorders>
          </w:tcPr>
          <w:p w:rsidR="00317755" w:rsidRPr="00E85A88" w:rsidRDefault="00317755" w:rsidP="005525B7">
            <w:pPr>
              <w:tabs>
                <w:tab w:val="left" w:pos="-720"/>
              </w:tabs>
              <w:spacing w:before="80" w:after="20"/>
              <w:jc w:val="center"/>
              <w:rPr>
                <w:rFonts w:ascii="Arial" w:hAnsi="Arial" w:cs="Arial"/>
                <w:spacing w:val="-3"/>
                <w:lang w:val="en-US"/>
              </w:rPr>
            </w:pPr>
          </w:p>
        </w:tc>
      </w:tr>
      <w:tr w:rsidR="00317755" w:rsidRPr="00A96FDB" w:rsidTr="005525B7">
        <w:trPr>
          <w:trHeight w:val="346"/>
          <w:jc w:val="center"/>
        </w:trPr>
        <w:tc>
          <w:tcPr>
            <w:tcW w:w="476" w:type="dxa"/>
            <w:tcBorders>
              <w:top w:val="single" w:sz="4" w:space="0" w:color="auto"/>
              <w:left w:val="single" w:sz="4" w:space="0" w:color="auto"/>
              <w:bottom w:val="single" w:sz="4" w:space="0" w:color="auto"/>
              <w:right w:val="single" w:sz="4" w:space="0" w:color="auto"/>
            </w:tcBorders>
          </w:tcPr>
          <w:p w:rsidR="00317755" w:rsidRPr="007C7FB4" w:rsidRDefault="00317755" w:rsidP="005525B7">
            <w:pPr>
              <w:tabs>
                <w:tab w:val="left" w:pos="-720"/>
              </w:tabs>
              <w:spacing w:before="80" w:after="20"/>
              <w:jc w:val="center"/>
              <w:rPr>
                <w:rFonts w:ascii="Arial" w:hAnsi="Arial" w:cs="Arial"/>
                <w:spacing w:val="-3"/>
                <w:lang w:val="en-US"/>
              </w:rPr>
            </w:pPr>
            <w:r>
              <w:rPr>
                <w:rFonts w:ascii="Arial" w:hAnsi="Arial" w:cs="Arial"/>
                <w:spacing w:val="-3"/>
                <w:lang w:val="en-US"/>
              </w:rPr>
              <w:t>6</w:t>
            </w:r>
          </w:p>
        </w:tc>
        <w:tc>
          <w:tcPr>
            <w:tcW w:w="2610" w:type="dxa"/>
            <w:tcBorders>
              <w:top w:val="single" w:sz="4" w:space="0" w:color="auto"/>
              <w:left w:val="single" w:sz="4" w:space="0" w:color="auto"/>
              <w:bottom w:val="single" w:sz="4" w:space="0" w:color="auto"/>
              <w:right w:val="single" w:sz="4" w:space="0" w:color="auto"/>
            </w:tcBorders>
          </w:tcPr>
          <w:p w:rsidR="00317755" w:rsidRPr="00A96FDB" w:rsidRDefault="00317755" w:rsidP="005525B7">
            <w:pPr>
              <w:tabs>
                <w:tab w:val="left" w:pos="-720"/>
              </w:tabs>
              <w:spacing w:before="80" w:after="20"/>
              <w:ind w:left="123"/>
              <w:jc w:val="both"/>
              <w:rPr>
                <w:rFonts w:ascii="Arial" w:hAnsi="Arial" w:cs="Arial"/>
                <w:spacing w:val="-3"/>
              </w:rPr>
            </w:pPr>
            <w:r w:rsidRPr="00A96FDB">
              <w:rPr>
                <w:rFonts w:ascii="Arial" w:hAnsi="Arial" w:cs="Arial"/>
                <w:spacing w:val="-3"/>
              </w:rPr>
              <w:t>ΦΑΚΕΣ</w:t>
            </w:r>
          </w:p>
        </w:tc>
        <w:tc>
          <w:tcPr>
            <w:tcW w:w="2520" w:type="dxa"/>
            <w:tcBorders>
              <w:top w:val="single" w:sz="4" w:space="0" w:color="auto"/>
              <w:left w:val="single" w:sz="4" w:space="0" w:color="auto"/>
              <w:bottom w:val="single" w:sz="4" w:space="0" w:color="auto"/>
              <w:right w:val="single" w:sz="6" w:space="0" w:color="auto"/>
            </w:tcBorders>
          </w:tcPr>
          <w:p w:rsidR="00317755" w:rsidRPr="00A96FDB" w:rsidRDefault="00317755" w:rsidP="005525B7">
            <w:pPr>
              <w:tabs>
                <w:tab w:val="left" w:pos="-720"/>
              </w:tabs>
              <w:spacing w:before="80" w:after="20"/>
              <w:ind w:firstLine="279"/>
              <w:jc w:val="both"/>
              <w:rPr>
                <w:rFonts w:ascii="Arial" w:hAnsi="Arial" w:cs="Arial"/>
                <w:spacing w:val="-3"/>
              </w:rPr>
            </w:pPr>
            <w:r w:rsidRPr="00A96FDB">
              <w:rPr>
                <w:rFonts w:ascii="Arial" w:hAnsi="Arial" w:cs="Arial"/>
                <w:spacing w:val="-3"/>
              </w:rPr>
              <w:t xml:space="preserve">Συσκευασία  500 </w:t>
            </w:r>
            <w:r w:rsidRPr="00A96FDB">
              <w:rPr>
                <w:rFonts w:ascii="Arial" w:hAnsi="Arial" w:cs="Arial"/>
                <w:spacing w:val="-3"/>
                <w:lang w:val="en-US"/>
              </w:rPr>
              <w:t>gr</w:t>
            </w:r>
          </w:p>
        </w:tc>
        <w:tc>
          <w:tcPr>
            <w:tcW w:w="1350" w:type="dxa"/>
            <w:tcBorders>
              <w:top w:val="single" w:sz="4" w:space="0" w:color="auto"/>
              <w:left w:val="single" w:sz="6" w:space="0" w:color="auto"/>
              <w:bottom w:val="single" w:sz="4" w:space="0" w:color="auto"/>
              <w:right w:val="single" w:sz="6" w:space="0" w:color="auto"/>
            </w:tcBorders>
          </w:tcPr>
          <w:p w:rsidR="00317755" w:rsidRPr="00595EAD" w:rsidRDefault="00317755" w:rsidP="005525B7">
            <w:pPr>
              <w:tabs>
                <w:tab w:val="left" w:pos="-720"/>
              </w:tabs>
              <w:spacing w:before="80" w:after="20"/>
              <w:jc w:val="center"/>
              <w:rPr>
                <w:rFonts w:ascii="Arial" w:hAnsi="Arial" w:cs="Arial"/>
                <w:spacing w:val="-3"/>
                <w:lang w:val="en-US"/>
              </w:rPr>
            </w:pPr>
            <w:r>
              <w:rPr>
                <w:rFonts w:ascii="Arial" w:hAnsi="Arial" w:cs="Arial"/>
                <w:spacing w:val="-3"/>
                <w:lang w:val="en-US"/>
              </w:rPr>
              <w:t>2</w:t>
            </w:r>
            <w:r w:rsidR="00544D23">
              <w:rPr>
                <w:rFonts w:ascii="Arial" w:hAnsi="Arial" w:cs="Arial"/>
                <w:spacing w:val="-3"/>
              </w:rPr>
              <w:t>.</w:t>
            </w:r>
            <w:r>
              <w:rPr>
                <w:rFonts w:ascii="Arial" w:hAnsi="Arial" w:cs="Arial"/>
                <w:spacing w:val="-3"/>
                <w:lang w:val="en-US"/>
              </w:rPr>
              <w:t>352</w:t>
            </w:r>
          </w:p>
        </w:tc>
        <w:tc>
          <w:tcPr>
            <w:tcW w:w="1710" w:type="dxa"/>
            <w:tcBorders>
              <w:top w:val="single" w:sz="4" w:space="0" w:color="auto"/>
              <w:left w:val="single" w:sz="6" w:space="0" w:color="auto"/>
              <w:bottom w:val="single" w:sz="4" w:space="0" w:color="auto"/>
              <w:right w:val="single" w:sz="6" w:space="0" w:color="auto"/>
            </w:tcBorders>
          </w:tcPr>
          <w:p w:rsidR="00317755" w:rsidRPr="003D087C" w:rsidRDefault="00317755" w:rsidP="005525B7">
            <w:pPr>
              <w:tabs>
                <w:tab w:val="left" w:pos="-720"/>
              </w:tabs>
              <w:spacing w:before="80" w:after="20"/>
              <w:jc w:val="center"/>
              <w:rPr>
                <w:rFonts w:ascii="Arial" w:hAnsi="Arial" w:cs="Arial"/>
                <w:spacing w:val="-3"/>
                <w:lang w:val="en-US"/>
              </w:rPr>
            </w:pPr>
          </w:p>
        </w:tc>
        <w:tc>
          <w:tcPr>
            <w:tcW w:w="1511" w:type="dxa"/>
            <w:tcBorders>
              <w:top w:val="single" w:sz="4" w:space="0" w:color="auto"/>
              <w:left w:val="single" w:sz="6" w:space="0" w:color="auto"/>
              <w:bottom w:val="single" w:sz="4" w:space="0" w:color="auto"/>
              <w:right w:val="single" w:sz="4" w:space="0" w:color="auto"/>
            </w:tcBorders>
          </w:tcPr>
          <w:p w:rsidR="00317755" w:rsidRPr="00E85A88" w:rsidRDefault="00317755" w:rsidP="005525B7">
            <w:pPr>
              <w:tabs>
                <w:tab w:val="left" w:pos="-720"/>
              </w:tabs>
              <w:spacing w:before="80" w:after="20"/>
              <w:rPr>
                <w:rFonts w:ascii="Arial" w:hAnsi="Arial" w:cs="Arial"/>
                <w:spacing w:val="-3"/>
                <w:lang w:val="en-US"/>
              </w:rPr>
            </w:pPr>
          </w:p>
        </w:tc>
      </w:tr>
      <w:tr w:rsidR="00317755" w:rsidRPr="00A96FDB" w:rsidTr="005525B7">
        <w:trPr>
          <w:trHeight w:val="404"/>
          <w:jc w:val="center"/>
        </w:trPr>
        <w:tc>
          <w:tcPr>
            <w:tcW w:w="476" w:type="dxa"/>
            <w:tcBorders>
              <w:top w:val="single" w:sz="4" w:space="0" w:color="auto"/>
              <w:left w:val="single" w:sz="4" w:space="0" w:color="auto"/>
              <w:bottom w:val="single" w:sz="6" w:space="0" w:color="auto"/>
              <w:right w:val="single" w:sz="4" w:space="0" w:color="auto"/>
            </w:tcBorders>
          </w:tcPr>
          <w:p w:rsidR="00317755" w:rsidRPr="007C7FB4" w:rsidRDefault="00317755" w:rsidP="005525B7">
            <w:pPr>
              <w:tabs>
                <w:tab w:val="left" w:pos="-720"/>
              </w:tabs>
              <w:spacing w:before="80" w:after="20"/>
              <w:jc w:val="center"/>
              <w:rPr>
                <w:rFonts w:ascii="Arial" w:hAnsi="Arial" w:cs="Arial"/>
                <w:spacing w:val="-3"/>
                <w:lang w:val="en-US"/>
              </w:rPr>
            </w:pPr>
            <w:r>
              <w:rPr>
                <w:rFonts w:ascii="Arial" w:hAnsi="Arial" w:cs="Arial"/>
                <w:spacing w:val="-3"/>
                <w:lang w:val="en-US"/>
              </w:rPr>
              <w:t>7</w:t>
            </w:r>
          </w:p>
        </w:tc>
        <w:tc>
          <w:tcPr>
            <w:tcW w:w="2610" w:type="dxa"/>
            <w:tcBorders>
              <w:top w:val="single" w:sz="4" w:space="0" w:color="auto"/>
              <w:left w:val="single" w:sz="4" w:space="0" w:color="auto"/>
              <w:bottom w:val="single" w:sz="6" w:space="0" w:color="auto"/>
              <w:right w:val="single" w:sz="4" w:space="0" w:color="auto"/>
            </w:tcBorders>
          </w:tcPr>
          <w:p w:rsidR="00317755" w:rsidRPr="00A96FDB" w:rsidRDefault="00317755" w:rsidP="005525B7">
            <w:pPr>
              <w:tabs>
                <w:tab w:val="left" w:pos="-720"/>
              </w:tabs>
              <w:spacing w:before="80" w:after="20"/>
              <w:ind w:left="123"/>
              <w:jc w:val="both"/>
              <w:rPr>
                <w:rFonts w:ascii="Arial" w:hAnsi="Arial" w:cs="Arial"/>
                <w:spacing w:val="-3"/>
              </w:rPr>
            </w:pPr>
            <w:r w:rsidRPr="00A96FDB">
              <w:rPr>
                <w:rFonts w:ascii="Arial" w:hAnsi="Arial" w:cs="Arial"/>
                <w:spacing w:val="-3"/>
              </w:rPr>
              <w:t>ΦΑΣΟΛΙΑ</w:t>
            </w:r>
          </w:p>
        </w:tc>
        <w:tc>
          <w:tcPr>
            <w:tcW w:w="2520" w:type="dxa"/>
            <w:tcBorders>
              <w:top w:val="single" w:sz="4" w:space="0" w:color="auto"/>
              <w:left w:val="single" w:sz="4" w:space="0" w:color="auto"/>
              <w:bottom w:val="single" w:sz="6" w:space="0" w:color="auto"/>
              <w:right w:val="single" w:sz="6" w:space="0" w:color="auto"/>
            </w:tcBorders>
          </w:tcPr>
          <w:p w:rsidR="00317755" w:rsidRPr="00A96FDB" w:rsidRDefault="00317755" w:rsidP="005525B7">
            <w:pPr>
              <w:tabs>
                <w:tab w:val="left" w:pos="-720"/>
              </w:tabs>
              <w:spacing w:before="80" w:after="20"/>
              <w:ind w:firstLine="279"/>
              <w:jc w:val="both"/>
              <w:rPr>
                <w:rFonts w:ascii="Arial" w:hAnsi="Arial" w:cs="Arial"/>
                <w:spacing w:val="-3"/>
              </w:rPr>
            </w:pPr>
            <w:r w:rsidRPr="00A96FDB">
              <w:rPr>
                <w:rFonts w:ascii="Arial" w:hAnsi="Arial" w:cs="Arial"/>
                <w:spacing w:val="-3"/>
              </w:rPr>
              <w:t xml:space="preserve">Συσκευασία 500 </w:t>
            </w:r>
            <w:r w:rsidRPr="00A96FDB">
              <w:rPr>
                <w:rFonts w:ascii="Arial" w:hAnsi="Arial" w:cs="Arial"/>
                <w:spacing w:val="-3"/>
                <w:lang w:val="en-US"/>
              </w:rPr>
              <w:t>gr</w:t>
            </w:r>
          </w:p>
        </w:tc>
        <w:tc>
          <w:tcPr>
            <w:tcW w:w="1350" w:type="dxa"/>
            <w:tcBorders>
              <w:top w:val="single" w:sz="4" w:space="0" w:color="auto"/>
              <w:left w:val="single" w:sz="6" w:space="0" w:color="auto"/>
              <w:bottom w:val="single" w:sz="6" w:space="0" w:color="auto"/>
              <w:right w:val="single" w:sz="6" w:space="0" w:color="auto"/>
            </w:tcBorders>
          </w:tcPr>
          <w:p w:rsidR="00317755" w:rsidRPr="00A8323F" w:rsidRDefault="00317755" w:rsidP="005525B7">
            <w:pPr>
              <w:tabs>
                <w:tab w:val="left" w:pos="-720"/>
              </w:tabs>
              <w:spacing w:before="80" w:after="20"/>
              <w:jc w:val="center"/>
              <w:rPr>
                <w:rFonts w:ascii="Arial" w:hAnsi="Arial" w:cs="Arial"/>
                <w:spacing w:val="-3"/>
                <w:lang w:val="en-US"/>
              </w:rPr>
            </w:pPr>
            <w:r>
              <w:rPr>
                <w:rFonts w:ascii="Arial" w:hAnsi="Arial" w:cs="Arial"/>
                <w:spacing w:val="-3"/>
                <w:lang w:val="en-US"/>
              </w:rPr>
              <w:t>2</w:t>
            </w:r>
            <w:r w:rsidR="00544D23">
              <w:rPr>
                <w:rFonts w:ascii="Arial" w:hAnsi="Arial" w:cs="Arial"/>
                <w:spacing w:val="-3"/>
              </w:rPr>
              <w:t>.</w:t>
            </w:r>
            <w:r>
              <w:rPr>
                <w:rFonts w:ascii="Arial" w:hAnsi="Arial" w:cs="Arial"/>
                <w:spacing w:val="-3"/>
                <w:lang w:val="en-US"/>
              </w:rPr>
              <w:t>352</w:t>
            </w:r>
          </w:p>
        </w:tc>
        <w:tc>
          <w:tcPr>
            <w:tcW w:w="1710" w:type="dxa"/>
            <w:tcBorders>
              <w:top w:val="single" w:sz="4" w:space="0" w:color="auto"/>
              <w:left w:val="single" w:sz="6" w:space="0" w:color="auto"/>
              <w:bottom w:val="single" w:sz="6" w:space="0" w:color="auto"/>
              <w:right w:val="single" w:sz="6" w:space="0" w:color="auto"/>
            </w:tcBorders>
          </w:tcPr>
          <w:p w:rsidR="00317755" w:rsidRPr="003D087C" w:rsidRDefault="00317755" w:rsidP="005525B7">
            <w:pPr>
              <w:tabs>
                <w:tab w:val="left" w:pos="-720"/>
              </w:tabs>
              <w:spacing w:before="80" w:after="20"/>
              <w:jc w:val="center"/>
              <w:rPr>
                <w:rFonts w:ascii="Arial" w:hAnsi="Arial" w:cs="Arial"/>
                <w:spacing w:val="-3"/>
                <w:lang w:val="en-US"/>
              </w:rPr>
            </w:pPr>
          </w:p>
        </w:tc>
        <w:tc>
          <w:tcPr>
            <w:tcW w:w="1511" w:type="dxa"/>
            <w:tcBorders>
              <w:top w:val="single" w:sz="4" w:space="0" w:color="auto"/>
              <w:left w:val="single" w:sz="6" w:space="0" w:color="auto"/>
              <w:bottom w:val="single" w:sz="6" w:space="0" w:color="auto"/>
              <w:right w:val="single" w:sz="4" w:space="0" w:color="auto"/>
            </w:tcBorders>
          </w:tcPr>
          <w:p w:rsidR="00317755" w:rsidRPr="00E85A88" w:rsidRDefault="00317755" w:rsidP="005525B7">
            <w:pPr>
              <w:tabs>
                <w:tab w:val="left" w:pos="-720"/>
              </w:tabs>
              <w:spacing w:before="80" w:after="20"/>
              <w:jc w:val="center"/>
              <w:rPr>
                <w:rFonts w:ascii="Arial" w:hAnsi="Arial" w:cs="Arial"/>
                <w:spacing w:val="-3"/>
                <w:lang w:val="en-US"/>
              </w:rPr>
            </w:pPr>
          </w:p>
        </w:tc>
      </w:tr>
      <w:tr w:rsidR="00317755" w:rsidRPr="00A96FDB" w:rsidTr="005525B7">
        <w:trPr>
          <w:trHeight w:val="346"/>
          <w:jc w:val="center"/>
        </w:trPr>
        <w:tc>
          <w:tcPr>
            <w:tcW w:w="476" w:type="dxa"/>
            <w:tcBorders>
              <w:top w:val="single" w:sz="4" w:space="0" w:color="auto"/>
              <w:left w:val="single" w:sz="4" w:space="0" w:color="auto"/>
              <w:bottom w:val="single" w:sz="4" w:space="0" w:color="auto"/>
              <w:right w:val="single" w:sz="4" w:space="0" w:color="auto"/>
            </w:tcBorders>
          </w:tcPr>
          <w:p w:rsidR="00317755" w:rsidRPr="007C7FB4" w:rsidRDefault="00317755" w:rsidP="005525B7">
            <w:pPr>
              <w:tabs>
                <w:tab w:val="left" w:pos="-720"/>
              </w:tabs>
              <w:spacing w:before="80" w:after="20"/>
              <w:jc w:val="center"/>
              <w:rPr>
                <w:rFonts w:ascii="Arial" w:hAnsi="Arial" w:cs="Arial"/>
                <w:spacing w:val="-3"/>
                <w:lang w:val="en-US"/>
              </w:rPr>
            </w:pPr>
            <w:r>
              <w:rPr>
                <w:rFonts w:ascii="Arial" w:hAnsi="Arial" w:cs="Arial"/>
                <w:spacing w:val="-3"/>
                <w:lang w:val="en-US"/>
              </w:rPr>
              <w:t>8</w:t>
            </w:r>
          </w:p>
        </w:tc>
        <w:tc>
          <w:tcPr>
            <w:tcW w:w="2610" w:type="dxa"/>
            <w:tcBorders>
              <w:top w:val="single" w:sz="4" w:space="0" w:color="auto"/>
              <w:left w:val="single" w:sz="4" w:space="0" w:color="auto"/>
              <w:bottom w:val="single" w:sz="4" w:space="0" w:color="auto"/>
              <w:right w:val="single" w:sz="4" w:space="0" w:color="auto"/>
            </w:tcBorders>
          </w:tcPr>
          <w:p w:rsidR="00317755" w:rsidRPr="00A96FDB" w:rsidRDefault="00317755" w:rsidP="005525B7">
            <w:pPr>
              <w:tabs>
                <w:tab w:val="left" w:pos="-720"/>
              </w:tabs>
              <w:spacing w:before="80" w:after="20"/>
              <w:ind w:left="123"/>
              <w:jc w:val="both"/>
              <w:rPr>
                <w:rFonts w:ascii="Arial" w:hAnsi="Arial" w:cs="Arial"/>
                <w:spacing w:val="-3"/>
              </w:rPr>
            </w:pPr>
            <w:r w:rsidRPr="00A96FDB">
              <w:rPr>
                <w:rFonts w:ascii="Arial" w:hAnsi="Arial" w:cs="Arial"/>
                <w:spacing w:val="-3"/>
              </w:rPr>
              <w:t>ΧΥΜΟΣ</w:t>
            </w:r>
            <w:r>
              <w:rPr>
                <w:rFonts w:ascii="Arial" w:hAnsi="Arial" w:cs="Arial"/>
                <w:spacing w:val="-3"/>
                <w:lang w:val="en-US"/>
              </w:rPr>
              <w:t xml:space="preserve"> </w:t>
            </w:r>
            <w:r w:rsidRPr="00A96FDB">
              <w:rPr>
                <w:rFonts w:ascii="Arial" w:hAnsi="Arial" w:cs="Arial"/>
                <w:spacing w:val="-3"/>
              </w:rPr>
              <w:t xml:space="preserve"> ΤΟΜΑΤΑΣ</w:t>
            </w:r>
          </w:p>
        </w:tc>
        <w:tc>
          <w:tcPr>
            <w:tcW w:w="2520" w:type="dxa"/>
            <w:tcBorders>
              <w:top w:val="single" w:sz="4" w:space="0" w:color="auto"/>
              <w:left w:val="single" w:sz="4" w:space="0" w:color="auto"/>
              <w:bottom w:val="single" w:sz="4" w:space="0" w:color="auto"/>
              <w:right w:val="single" w:sz="6" w:space="0" w:color="auto"/>
            </w:tcBorders>
          </w:tcPr>
          <w:p w:rsidR="00317755" w:rsidRPr="00A96FDB" w:rsidRDefault="00317755" w:rsidP="005525B7">
            <w:pPr>
              <w:tabs>
                <w:tab w:val="left" w:pos="-720"/>
              </w:tabs>
              <w:spacing w:before="80" w:after="20"/>
              <w:ind w:firstLine="279"/>
              <w:jc w:val="both"/>
              <w:rPr>
                <w:rFonts w:ascii="Arial" w:hAnsi="Arial" w:cs="Arial"/>
                <w:spacing w:val="-3"/>
              </w:rPr>
            </w:pPr>
            <w:r w:rsidRPr="00A96FDB">
              <w:rPr>
                <w:rFonts w:ascii="Arial" w:hAnsi="Arial" w:cs="Arial"/>
                <w:spacing w:val="-3"/>
              </w:rPr>
              <w:t xml:space="preserve">Συσκευασία  500 </w:t>
            </w:r>
            <w:r w:rsidRPr="00A96FDB">
              <w:rPr>
                <w:rFonts w:ascii="Arial" w:hAnsi="Arial" w:cs="Arial"/>
                <w:spacing w:val="-3"/>
                <w:lang w:val="en-US"/>
              </w:rPr>
              <w:t>gr</w:t>
            </w:r>
          </w:p>
        </w:tc>
        <w:tc>
          <w:tcPr>
            <w:tcW w:w="1350" w:type="dxa"/>
            <w:tcBorders>
              <w:top w:val="single" w:sz="4" w:space="0" w:color="auto"/>
              <w:left w:val="single" w:sz="6" w:space="0" w:color="auto"/>
              <w:bottom w:val="single" w:sz="4" w:space="0" w:color="auto"/>
              <w:right w:val="single" w:sz="6" w:space="0" w:color="auto"/>
            </w:tcBorders>
          </w:tcPr>
          <w:p w:rsidR="00317755" w:rsidRPr="00A8323F" w:rsidRDefault="00317755" w:rsidP="005525B7">
            <w:pPr>
              <w:tabs>
                <w:tab w:val="left" w:pos="-720"/>
              </w:tabs>
              <w:spacing w:before="80" w:after="20"/>
              <w:jc w:val="center"/>
              <w:rPr>
                <w:rFonts w:ascii="Arial" w:hAnsi="Arial" w:cs="Arial"/>
                <w:spacing w:val="-3"/>
                <w:lang w:val="en-US"/>
              </w:rPr>
            </w:pPr>
            <w:r>
              <w:rPr>
                <w:rFonts w:ascii="Arial" w:hAnsi="Arial" w:cs="Arial"/>
                <w:spacing w:val="-3"/>
                <w:lang w:val="en-US"/>
              </w:rPr>
              <w:t>4</w:t>
            </w:r>
            <w:r w:rsidR="00544D23">
              <w:rPr>
                <w:rFonts w:ascii="Arial" w:hAnsi="Arial" w:cs="Arial"/>
                <w:spacing w:val="-3"/>
              </w:rPr>
              <w:t>.</w:t>
            </w:r>
            <w:r>
              <w:rPr>
                <w:rFonts w:ascii="Arial" w:hAnsi="Arial" w:cs="Arial"/>
                <w:spacing w:val="-3"/>
                <w:lang w:val="en-US"/>
              </w:rPr>
              <w:t>704</w:t>
            </w:r>
          </w:p>
        </w:tc>
        <w:tc>
          <w:tcPr>
            <w:tcW w:w="1710" w:type="dxa"/>
            <w:tcBorders>
              <w:top w:val="single" w:sz="4" w:space="0" w:color="auto"/>
              <w:left w:val="single" w:sz="6" w:space="0" w:color="auto"/>
              <w:bottom w:val="single" w:sz="4" w:space="0" w:color="auto"/>
              <w:right w:val="single" w:sz="6" w:space="0" w:color="auto"/>
            </w:tcBorders>
          </w:tcPr>
          <w:p w:rsidR="00317755" w:rsidRPr="003D087C" w:rsidRDefault="00317755" w:rsidP="005525B7">
            <w:pPr>
              <w:tabs>
                <w:tab w:val="left" w:pos="-720"/>
              </w:tabs>
              <w:spacing w:before="80" w:after="20"/>
              <w:jc w:val="center"/>
              <w:rPr>
                <w:rFonts w:ascii="Arial" w:hAnsi="Arial" w:cs="Arial"/>
                <w:spacing w:val="-3"/>
                <w:lang w:val="en-US"/>
              </w:rPr>
            </w:pPr>
          </w:p>
        </w:tc>
        <w:tc>
          <w:tcPr>
            <w:tcW w:w="1511" w:type="dxa"/>
            <w:tcBorders>
              <w:top w:val="single" w:sz="4" w:space="0" w:color="auto"/>
              <w:left w:val="single" w:sz="6" w:space="0" w:color="auto"/>
              <w:bottom w:val="single" w:sz="4" w:space="0" w:color="auto"/>
              <w:right w:val="single" w:sz="4" w:space="0" w:color="auto"/>
            </w:tcBorders>
          </w:tcPr>
          <w:p w:rsidR="00317755" w:rsidRPr="00E85A88" w:rsidRDefault="00317755" w:rsidP="005525B7">
            <w:pPr>
              <w:tabs>
                <w:tab w:val="left" w:pos="-720"/>
              </w:tabs>
              <w:spacing w:before="80" w:after="20"/>
              <w:jc w:val="center"/>
              <w:rPr>
                <w:rFonts w:ascii="Arial" w:hAnsi="Arial" w:cs="Arial"/>
                <w:spacing w:val="-3"/>
                <w:lang w:val="en-US"/>
              </w:rPr>
            </w:pPr>
          </w:p>
        </w:tc>
      </w:tr>
      <w:tr w:rsidR="00317755" w:rsidRPr="006C6F23" w:rsidTr="005525B7">
        <w:trPr>
          <w:trHeight w:val="346"/>
          <w:jc w:val="center"/>
        </w:trPr>
        <w:tc>
          <w:tcPr>
            <w:tcW w:w="476" w:type="dxa"/>
            <w:tcBorders>
              <w:top w:val="single" w:sz="4" w:space="0" w:color="auto"/>
              <w:left w:val="single" w:sz="4" w:space="0" w:color="auto"/>
              <w:bottom w:val="single" w:sz="6" w:space="0" w:color="auto"/>
              <w:right w:val="single" w:sz="4" w:space="0" w:color="auto"/>
            </w:tcBorders>
          </w:tcPr>
          <w:p w:rsidR="00317755" w:rsidRPr="007C7FB4" w:rsidRDefault="00317755" w:rsidP="005525B7">
            <w:pPr>
              <w:tabs>
                <w:tab w:val="left" w:pos="-720"/>
              </w:tabs>
              <w:spacing w:before="80" w:after="20"/>
              <w:jc w:val="center"/>
              <w:rPr>
                <w:rFonts w:ascii="Arial" w:hAnsi="Arial" w:cs="Arial"/>
                <w:spacing w:val="-3"/>
                <w:lang w:val="en-US"/>
              </w:rPr>
            </w:pPr>
          </w:p>
        </w:tc>
        <w:tc>
          <w:tcPr>
            <w:tcW w:w="2610" w:type="dxa"/>
            <w:tcBorders>
              <w:top w:val="single" w:sz="4" w:space="0" w:color="auto"/>
              <w:left w:val="single" w:sz="4" w:space="0" w:color="auto"/>
              <w:bottom w:val="single" w:sz="6" w:space="0" w:color="auto"/>
              <w:right w:val="single" w:sz="4" w:space="0" w:color="auto"/>
            </w:tcBorders>
          </w:tcPr>
          <w:p w:rsidR="00317755" w:rsidRPr="00A96FDB" w:rsidRDefault="00317755" w:rsidP="005525B7">
            <w:pPr>
              <w:tabs>
                <w:tab w:val="left" w:pos="-720"/>
              </w:tabs>
              <w:spacing w:before="80" w:after="20"/>
              <w:ind w:left="123"/>
              <w:jc w:val="both"/>
              <w:rPr>
                <w:rFonts w:ascii="Arial" w:hAnsi="Arial" w:cs="Arial"/>
                <w:spacing w:val="-3"/>
              </w:rPr>
            </w:pPr>
          </w:p>
        </w:tc>
        <w:tc>
          <w:tcPr>
            <w:tcW w:w="2520" w:type="dxa"/>
            <w:tcBorders>
              <w:top w:val="single" w:sz="4" w:space="0" w:color="auto"/>
              <w:left w:val="single" w:sz="4" w:space="0" w:color="auto"/>
              <w:bottom w:val="single" w:sz="6" w:space="0" w:color="auto"/>
              <w:right w:val="single" w:sz="6" w:space="0" w:color="auto"/>
            </w:tcBorders>
          </w:tcPr>
          <w:p w:rsidR="00317755" w:rsidRPr="00A96FDB" w:rsidRDefault="00317755" w:rsidP="005525B7">
            <w:pPr>
              <w:tabs>
                <w:tab w:val="left" w:pos="-720"/>
              </w:tabs>
              <w:spacing w:before="80" w:after="20"/>
              <w:ind w:firstLine="279"/>
              <w:jc w:val="both"/>
              <w:rPr>
                <w:rFonts w:ascii="Arial" w:hAnsi="Arial" w:cs="Arial"/>
                <w:spacing w:val="-3"/>
              </w:rPr>
            </w:pPr>
          </w:p>
        </w:tc>
        <w:tc>
          <w:tcPr>
            <w:tcW w:w="1350" w:type="dxa"/>
            <w:tcBorders>
              <w:top w:val="single" w:sz="4" w:space="0" w:color="auto"/>
              <w:left w:val="single" w:sz="6" w:space="0" w:color="auto"/>
              <w:bottom w:val="single" w:sz="6" w:space="0" w:color="auto"/>
              <w:right w:val="single" w:sz="6" w:space="0" w:color="auto"/>
            </w:tcBorders>
          </w:tcPr>
          <w:p w:rsidR="00317755" w:rsidRPr="00A8323F" w:rsidRDefault="00317755" w:rsidP="005525B7">
            <w:pPr>
              <w:tabs>
                <w:tab w:val="left" w:pos="-720"/>
              </w:tabs>
              <w:spacing w:before="80" w:after="20"/>
              <w:jc w:val="center"/>
              <w:rPr>
                <w:rFonts w:ascii="Arial" w:hAnsi="Arial" w:cs="Arial"/>
                <w:spacing w:val="-3"/>
                <w:lang w:val="en-US"/>
              </w:rPr>
            </w:pPr>
          </w:p>
        </w:tc>
        <w:tc>
          <w:tcPr>
            <w:tcW w:w="1710" w:type="dxa"/>
            <w:tcBorders>
              <w:top w:val="single" w:sz="4" w:space="0" w:color="auto"/>
              <w:left w:val="single" w:sz="6" w:space="0" w:color="auto"/>
              <w:bottom w:val="single" w:sz="6" w:space="0" w:color="auto"/>
              <w:right w:val="single" w:sz="6" w:space="0" w:color="auto"/>
            </w:tcBorders>
          </w:tcPr>
          <w:p w:rsidR="00317755" w:rsidRPr="00A8323F" w:rsidRDefault="00317755" w:rsidP="005525B7">
            <w:pPr>
              <w:tabs>
                <w:tab w:val="left" w:pos="-720"/>
              </w:tabs>
              <w:spacing w:before="80" w:after="20"/>
              <w:jc w:val="center"/>
              <w:rPr>
                <w:rFonts w:ascii="Arial" w:hAnsi="Arial" w:cs="Arial"/>
                <w:spacing w:val="-3"/>
                <w:lang w:val="en-US"/>
              </w:rPr>
            </w:pPr>
          </w:p>
        </w:tc>
        <w:tc>
          <w:tcPr>
            <w:tcW w:w="1511" w:type="dxa"/>
            <w:tcBorders>
              <w:top w:val="single" w:sz="4" w:space="0" w:color="auto"/>
              <w:left w:val="single" w:sz="6" w:space="0" w:color="auto"/>
              <w:bottom w:val="single" w:sz="6" w:space="0" w:color="auto"/>
              <w:right w:val="single" w:sz="4" w:space="0" w:color="auto"/>
            </w:tcBorders>
          </w:tcPr>
          <w:p w:rsidR="00317755" w:rsidRPr="00595EAD" w:rsidRDefault="00317755" w:rsidP="005525B7">
            <w:pPr>
              <w:tabs>
                <w:tab w:val="left" w:pos="-720"/>
              </w:tabs>
              <w:spacing w:before="80" w:after="20"/>
              <w:rPr>
                <w:rFonts w:ascii="Arial" w:hAnsi="Arial" w:cs="Arial"/>
                <w:spacing w:val="-3"/>
                <w:lang w:val="en-US"/>
              </w:rPr>
            </w:pPr>
          </w:p>
        </w:tc>
      </w:tr>
      <w:tr w:rsidR="00317755" w:rsidRPr="006C6F23" w:rsidTr="005525B7">
        <w:trPr>
          <w:trHeight w:val="346"/>
          <w:jc w:val="center"/>
        </w:trPr>
        <w:tc>
          <w:tcPr>
            <w:tcW w:w="476" w:type="dxa"/>
            <w:tcBorders>
              <w:top w:val="single" w:sz="4" w:space="0" w:color="auto"/>
              <w:left w:val="single" w:sz="4" w:space="0" w:color="auto"/>
              <w:bottom w:val="single" w:sz="6" w:space="0" w:color="auto"/>
              <w:right w:val="single" w:sz="4" w:space="0" w:color="auto"/>
            </w:tcBorders>
          </w:tcPr>
          <w:p w:rsidR="00317755" w:rsidRDefault="00317755" w:rsidP="005525B7">
            <w:pPr>
              <w:tabs>
                <w:tab w:val="left" w:pos="-720"/>
              </w:tabs>
              <w:spacing w:before="80" w:after="20"/>
              <w:jc w:val="center"/>
              <w:rPr>
                <w:rFonts w:ascii="Arial" w:hAnsi="Arial" w:cs="Arial"/>
                <w:spacing w:val="-3"/>
                <w:lang w:val="en-US"/>
              </w:rPr>
            </w:pPr>
          </w:p>
        </w:tc>
        <w:tc>
          <w:tcPr>
            <w:tcW w:w="2610" w:type="dxa"/>
            <w:tcBorders>
              <w:top w:val="single" w:sz="4" w:space="0" w:color="auto"/>
              <w:left w:val="single" w:sz="4" w:space="0" w:color="auto"/>
              <w:bottom w:val="single" w:sz="6" w:space="0" w:color="auto"/>
              <w:right w:val="single" w:sz="4" w:space="0" w:color="auto"/>
            </w:tcBorders>
          </w:tcPr>
          <w:p w:rsidR="00317755" w:rsidRPr="00A96FDB" w:rsidRDefault="00317755" w:rsidP="005525B7">
            <w:pPr>
              <w:tabs>
                <w:tab w:val="left" w:pos="-720"/>
              </w:tabs>
              <w:spacing w:before="80" w:after="20"/>
              <w:ind w:left="123"/>
              <w:jc w:val="both"/>
              <w:rPr>
                <w:rFonts w:ascii="Arial" w:hAnsi="Arial" w:cs="Arial"/>
                <w:spacing w:val="-3"/>
              </w:rPr>
            </w:pPr>
          </w:p>
        </w:tc>
        <w:tc>
          <w:tcPr>
            <w:tcW w:w="2520" w:type="dxa"/>
            <w:tcBorders>
              <w:top w:val="single" w:sz="4" w:space="0" w:color="auto"/>
              <w:left w:val="single" w:sz="4" w:space="0" w:color="auto"/>
              <w:bottom w:val="single" w:sz="6" w:space="0" w:color="auto"/>
              <w:right w:val="single" w:sz="6" w:space="0" w:color="auto"/>
            </w:tcBorders>
          </w:tcPr>
          <w:p w:rsidR="00317755" w:rsidRPr="00A96FDB" w:rsidRDefault="00317755" w:rsidP="005525B7">
            <w:pPr>
              <w:tabs>
                <w:tab w:val="left" w:pos="-720"/>
              </w:tabs>
              <w:spacing w:before="80" w:after="20"/>
              <w:ind w:firstLine="279"/>
              <w:jc w:val="both"/>
              <w:rPr>
                <w:rFonts w:ascii="Arial" w:hAnsi="Arial" w:cs="Arial"/>
                <w:spacing w:val="-3"/>
              </w:rPr>
            </w:pPr>
          </w:p>
        </w:tc>
        <w:tc>
          <w:tcPr>
            <w:tcW w:w="1350" w:type="dxa"/>
            <w:tcBorders>
              <w:top w:val="single" w:sz="4" w:space="0" w:color="auto"/>
              <w:left w:val="single" w:sz="6" w:space="0" w:color="auto"/>
              <w:bottom w:val="single" w:sz="6" w:space="0" w:color="auto"/>
              <w:right w:val="single" w:sz="6" w:space="0" w:color="auto"/>
            </w:tcBorders>
          </w:tcPr>
          <w:p w:rsidR="00317755" w:rsidRDefault="00317755" w:rsidP="005525B7">
            <w:pPr>
              <w:tabs>
                <w:tab w:val="left" w:pos="-720"/>
              </w:tabs>
              <w:spacing w:before="80" w:after="20"/>
              <w:jc w:val="center"/>
              <w:rPr>
                <w:rFonts w:ascii="Arial" w:hAnsi="Arial" w:cs="Arial"/>
                <w:spacing w:val="-3"/>
                <w:lang w:val="en-US"/>
              </w:rPr>
            </w:pPr>
          </w:p>
        </w:tc>
        <w:tc>
          <w:tcPr>
            <w:tcW w:w="1710" w:type="dxa"/>
            <w:tcBorders>
              <w:top w:val="single" w:sz="4" w:space="0" w:color="auto"/>
              <w:left w:val="single" w:sz="6" w:space="0" w:color="auto"/>
              <w:bottom w:val="single" w:sz="6" w:space="0" w:color="auto"/>
              <w:right w:val="single" w:sz="6" w:space="0" w:color="auto"/>
            </w:tcBorders>
          </w:tcPr>
          <w:p w:rsidR="00317755" w:rsidRPr="003D087C" w:rsidRDefault="00317755" w:rsidP="005525B7">
            <w:pPr>
              <w:tabs>
                <w:tab w:val="left" w:pos="-720"/>
              </w:tabs>
              <w:spacing w:before="80" w:after="20"/>
              <w:jc w:val="center"/>
              <w:rPr>
                <w:rFonts w:ascii="Arial" w:hAnsi="Arial" w:cs="Arial"/>
                <w:spacing w:val="-3"/>
              </w:rPr>
            </w:pPr>
            <w:r>
              <w:rPr>
                <w:rFonts w:ascii="Arial" w:hAnsi="Arial" w:cs="Arial"/>
                <w:spacing w:val="-3"/>
              </w:rPr>
              <w:t>ΦΠΑ</w:t>
            </w:r>
          </w:p>
        </w:tc>
        <w:tc>
          <w:tcPr>
            <w:tcW w:w="1511" w:type="dxa"/>
            <w:tcBorders>
              <w:top w:val="single" w:sz="4" w:space="0" w:color="auto"/>
              <w:left w:val="single" w:sz="6" w:space="0" w:color="auto"/>
              <w:bottom w:val="single" w:sz="6" w:space="0" w:color="auto"/>
              <w:right w:val="single" w:sz="4" w:space="0" w:color="auto"/>
            </w:tcBorders>
          </w:tcPr>
          <w:p w:rsidR="00317755" w:rsidRPr="003D087C" w:rsidRDefault="00317755" w:rsidP="00317755">
            <w:pPr>
              <w:tabs>
                <w:tab w:val="left" w:pos="-720"/>
              </w:tabs>
              <w:spacing w:before="80" w:after="20"/>
              <w:rPr>
                <w:rFonts w:ascii="Arial" w:hAnsi="Arial" w:cs="Arial"/>
                <w:b/>
                <w:spacing w:val="-3"/>
              </w:rPr>
            </w:pPr>
            <w:r>
              <w:rPr>
                <w:rFonts w:ascii="Arial" w:hAnsi="Arial" w:cs="Arial"/>
                <w:b/>
                <w:spacing w:val="-3"/>
              </w:rPr>
              <w:t xml:space="preserve">       </w:t>
            </w:r>
          </w:p>
        </w:tc>
      </w:tr>
      <w:tr w:rsidR="00317755" w:rsidRPr="00A96FDB" w:rsidTr="005525B7">
        <w:trPr>
          <w:trHeight w:val="351"/>
          <w:jc w:val="center"/>
        </w:trPr>
        <w:tc>
          <w:tcPr>
            <w:tcW w:w="476" w:type="dxa"/>
            <w:tcBorders>
              <w:top w:val="single" w:sz="4" w:space="0" w:color="auto"/>
              <w:left w:val="single" w:sz="4" w:space="0" w:color="auto"/>
              <w:bottom w:val="single" w:sz="6" w:space="0" w:color="auto"/>
              <w:right w:val="single" w:sz="4" w:space="0" w:color="auto"/>
            </w:tcBorders>
          </w:tcPr>
          <w:p w:rsidR="00317755" w:rsidRPr="00A96FDB" w:rsidRDefault="00317755" w:rsidP="005525B7">
            <w:pPr>
              <w:tabs>
                <w:tab w:val="left" w:pos="-720"/>
              </w:tabs>
              <w:spacing w:before="80" w:after="20"/>
              <w:jc w:val="center"/>
              <w:rPr>
                <w:rFonts w:ascii="Arial" w:hAnsi="Arial" w:cs="Arial"/>
                <w:spacing w:val="-3"/>
              </w:rPr>
            </w:pPr>
          </w:p>
        </w:tc>
        <w:tc>
          <w:tcPr>
            <w:tcW w:w="2610" w:type="dxa"/>
            <w:tcBorders>
              <w:top w:val="single" w:sz="4" w:space="0" w:color="auto"/>
              <w:left w:val="single" w:sz="4" w:space="0" w:color="auto"/>
              <w:bottom w:val="single" w:sz="6" w:space="0" w:color="auto"/>
              <w:right w:val="single" w:sz="4" w:space="0" w:color="auto"/>
            </w:tcBorders>
          </w:tcPr>
          <w:p w:rsidR="00317755" w:rsidRPr="00A96FDB" w:rsidRDefault="00317755" w:rsidP="005525B7">
            <w:pPr>
              <w:tabs>
                <w:tab w:val="left" w:pos="-720"/>
              </w:tabs>
              <w:spacing w:before="80" w:after="20"/>
              <w:ind w:left="123"/>
              <w:jc w:val="both"/>
              <w:rPr>
                <w:rFonts w:ascii="Arial" w:hAnsi="Arial" w:cs="Arial"/>
                <w:spacing w:val="-3"/>
              </w:rPr>
            </w:pPr>
          </w:p>
        </w:tc>
        <w:tc>
          <w:tcPr>
            <w:tcW w:w="2520" w:type="dxa"/>
            <w:tcBorders>
              <w:top w:val="single" w:sz="4" w:space="0" w:color="auto"/>
              <w:left w:val="single" w:sz="4" w:space="0" w:color="auto"/>
              <w:bottom w:val="single" w:sz="6" w:space="0" w:color="auto"/>
              <w:right w:val="single" w:sz="6" w:space="0" w:color="auto"/>
            </w:tcBorders>
          </w:tcPr>
          <w:p w:rsidR="00317755" w:rsidRPr="00A96FDB" w:rsidRDefault="00317755" w:rsidP="005525B7">
            <w:pPr>
              <w:tabs>
                <w:tab w:val="left" w:pos="-720"/>
              </w:tabs>
              <w:spacing w:before="80" w:after="20"/>
              <w:ind w:firstLine="279"/>
              <w:jc w:val="both"/>
              <w:rPr>
                <w:rFonts w:ascii="Arial" w:hAnsi="Arial" w:cs="Arial"/>
                <w:spacing w:val="-3"/>
              </w:rPr>
            </w:pPr>
          </w:p>
        </w:tc>
        <w:tc>
          <w:tcPr>
            <w:tcW w:w="1350" w:type="dxa"/>
            <w:tcBorders>
              <w:top w:val="single" w:sz="4" w:space="0" w:color="auto"/>
              <w:left w:val="single" w:sz="6" w:space="0" w:color="auto"/>
              <w:bottom w:val="single" w:sz="6" w:space="0" w:color="auto"/>
              <w:right w:val="single" w:sz="6" w:space="0" w:color="auto"/>
            </w:tcBorders>
          </w:tcPr>
          <w:p w:rsidR="00317755" w:rsidRPr="00A96FDB" w:rsidRDefault="00317755" w:rsidP="005525B7">
            <w:pPr>
              <w:tabs>
                <w:tab w:val="left" w:pos="-720"/>
              </w:tabs>
              <w:spacing w:before="80" w:after="20"/>
              <w:ind w:firstLine="205"/>
              <w:jc w:val="center"/>
              <w:rPr>
                <w:rFonts w:ascii="Arial" w:hAnsi="Arial" w:cs="Arial"/>
                <w:spacing w:val="-3"/>
              </w:rPr>
            </w:pPr>
          </w:p>
        </w:tc>
        <w:tc>
          <w:tcPr>
            <w:tcW w:w="1710" w:type="dxa"/>
            <w:tcBorders>
              <w:top w:val="single" w:sz="4" w:space="0" w:color="auto"/>
              <w:left w:val="single" w:sz="6" w:space="0" w:color="auto"/>
              <w:bottom w:val="single" w:sz="6" w:space="0" w:color="auto"/>
              <w:right w:val="single" w:sz="6" w:space="0" w:color="auto"/>
            </w:tcBorders>
          </w:tcPr>
          <w:p w:rsidR="00317755" w:rsidRPr="00B027B7" w:rsidRDefault="00317755" w:rsidP="005525B7">
            <w:pPr>
              <w:pStyle w:val="2"/>
              <w:jc w:val="center"/>
            </w:pPr>
            <w:r>
              <w:t>ΣΥΝΟΛΟ</w:t>
            </w:r>
          </w:p>
        </w:tc>
        <w:tc>
          <w:tcPr>
            <w:tcW w:w="1511" w:type="dxa"/>
            <w:tcBorders>
              <w:top w:val="single" w:sz="4" w:space="0" w:color="auto"/>
              <w:left w:val="single" w:sz="6" w:space="0" w:color="auto"/>
              <w:bottom w:val="single" w:sz="6" w:space="0" w:color="auto"/>
              <w:right w:val="single" w:sz="4" w:space="0" w:color="auto"/>
            </w:tcBorders>
          </w:tcPr>
          <w:p w:rsidR="00317755" w:rsidRPr="00FF490F" w:rsidRDefault="00317755" w:rsidP="005525B7">
            <w:pPr>
              <w:tabs>
                <w:tab w:val="left" w:pos="-720"/>
              </w:tabs>
              <w:spacing w:before="80" w:after="20"/>
              <w:jc w:val="center"/>
              <w:rPr>
                <w:rFonts w:ascii="Arial" w:hAnsi="Arial" w:cs="Arial"/>
                <w:b/>
                <w:spacing w:val="-3"/>
              </w:rPr>
            </w:pPr>
          </w:p>
        </w:tc>
      </w:tr>
    </w:tbl>
    <w:p w:rsidR="00360C4D" w:rsidRDefault="00360C4D" w:rsidP="002C575E">
      <w:pPr>
        <w:jc w:val="center"/>
        <w:rPr>
          <w:rFonts w:ascii="Arial" w:hAnsi="Arial" w:cs="Arial"/>
          <w:b/>
          <w:spacing w:val="-1"/>
          <w:szCs w:val="22"/>
          <w:highlight w:val="yellow"/>
          <w:u w:val="single"/>
        </w:rPr>
      </w:pPr>
    </w:p>
    <w:p w:rsidR="006253FB" w:rsidRPr="001B01EB" w:rsidRDefault="006253FB" w:rsidP="006253FB">
      <w:pPr>
        <w:spacing w:line="240" w:lineRule="auto"/>
        <w:ind w:left="4963" w:firstLine="709"/>
        <w:jc w:val="both"/>
        <w:rPr>
          <w:rFonts w:ascii="Arial" w:hAnsi="Arial" w:cs="Arial"/>
          <w:b/>
          <w:bCs/>
          <w:smallCaps w:val="0"/>
          <w:szCs w:val="22"/>
        </w:rPr>
      </w:pPr>
      <w:r>
        <w:rPr>
          <w:rFonts w:ascii="Arial" w:hAnsi="Arial" w:cs="Arial"/>
          <w:bCs/>
          <w:smallCaps w:val="0"/>
          <w:kern w:val="22"/>
          <w:szCs w:val="22"/>
        </w:rPr>
        <w:t>Ημερομηνία ……………… 20</w:t>
      </w:r>
      <w:r w:rsidRPr="001B01EB">
        <w:rPr>
          <w:rFonts w:ascii="Arial" w:hAnsi="Arial" w:cs="Arial"/>
          <w:bCs/>
          <w:smallCaps w:val="0"/>
          <w:kern w:val="22"/>
          <w:szCs w:val="22"/>
        </w:rPr>
        <w:t>2</w:t>
      </w:r>
      <w:r>
        <w:rPr>
          <w:rFonts w:ascii="Arial" w:hAnsi="Arial" w:cs="Arial"/>
          <w:bCs/>
          <w:smallCaps w:val="0"/>
          <w:kern w:val="22"/>
          <w:szCs w:val="22"/>
        </w:rPr>
        <w:t>2</w:t>
      </w:r>
    </w:p>
    <w:p w:rsidR="006253FB" w:rsidRPr="00597653" w:rsidRDefault="006253FB" w:rsidP="006253FB">
      <w:pPr>
        <w:spacing w:line="240" w:lineRule="auto"/>
        <w:ind w:left="4538" w:firstLine="425"/>
        <w:jc w:val="center"/>
        <w:rPr>
          <w:rFonts w:ascii="Arial" w:hAnsi="Arial" w:cs="Arial"/>
          <w:b/>
          <w:bCs/>
          <w:szCs w:val="22"/>
          <w:u w:val="single"/>
        </w:rPr>
      </w:pPr>
      <w:r w:rsidRPr="00597653">
        <w:rPr>
          <w:rFonts w:ascii="Arial" w:hAnsi="Arial" w:cs="Arial"/>
          <w:smallCaps w:val="0"/>
          <w:szCs w:val="22"/>
        </w:rPr>
        <w:t>Ο ΠΡΟΣΦΕΡΩΝ</w:t>
      </w:r>
    </w:p>
    <w:p w:rsidR="006253FB" w:rsidRDefault="006253FB" w:rsidP="006253FB">
      <w:pPr>
        <w:spacing w:line="240" w:lineRule="auto"/>
        <w:ind w:left="4538" w:firstLine="425"/>
        <w:jc w:val="center"/>
        <w:rPr>
          <w:rFonts w:ascii="Arial" w:hAnsi="Arial" w:cs="Arial"/>
          <w:bCs/>
          <w:szCs w:val="22"/>
        </w:rPr>
      </w:pPr>
      <w:r w:rsidRPr="00597653">
        <w:rPr>
          <w:rFonts w:ascii="Arial" w:hAnsi="Arial" w:cs="Arial"/>
          <w:smallCaps w:val="0"/>
          <w:kern w:val="22"/>
          <w:szCs w:val="22"/>
        </w:rPr>
        <w:t>(σφραγίδα-υπογραφή)</w:t>
      </w:r>
      <w:r w:rsidRPr="00597653">
        <w:rPr>
          <w:rFonts w:ascii="Arial" w:hAnsi="Arial" w:cs="Arial"/>
          <w:bCs/>
          <w:szCs w:val="22"/>
        </w:rPr>
        <w:t xml:space="preserve">         </w:t>
      </w:r>
    </w:p>
    <w:p w:rsidR="00360C4D" w:rsidRDefault="00360C4D" w:rsidP="002C575E">
      <w:pPr>
        <w:jc w:val="center"/>
        <w:rPr>
          <w:rFonts w:ascii="Arial" w:hAnsi="Arial" w:cs="Arial"/>
          <w:b/>
          <w:spacing w:val="-1"/>
          <w:szCs w:val="22"/>
          <w:highlight w:val="yellow"/>
          <w:u w:val="single"/>
        </w:rPr>
      </w:pPr>
    </w:p>
    <w:p w:rsidR="00360C4D" w:rsidRDefault="00360C4D" w:rsidP="002C575E">
      <w:pPr>
        <w:jc w:val="center"/>
        <w:rPr>
          <w:rFonts w:ascii="Arial" w:hAnsi="Arial" w:cs="Arial"/>
          <w:b/>
          <w:spacing w:val="-1"/>
          <w:szCs w:val="22"/>
          <w:highlight w:val="yellow"/>
          <w:u w:val="single"/>
        </w:rPr>
      </w:pPr>
    </w:p>
    <w:p w:rsidR="00471BC6" w:rsidRPr="00346170" w:rsidRDefault="00471BC6" w:rsidP="00471BC6">
      <w:pPr>
        <w:spacing w:line="240" w:lineRule="exact"/>
        <w:ind w:left="284"/>
        <w:jc w:val="center"/>
        <w:rPr>
          <w:rFonts w:ascii="Arial" w:hAnsi="Arial" w:cs="Arial"/>
          <w:b/>
          <w:bCs/>
          <w:sz w:val="24"/>
          <w:szCs w:val="24"/>
        </w:rPr>
      </w:pPr>
      <w:r w:rsidRPr="00346170">
        <w:rPr>
          <w:rFonts w:ascii="Arial" w:hAnsi="Arial" w:cs="Arial"/>
          <w:b/>
          <w:bCs/>
          <w:sz w:val="24"/>
          <w:szCs w:val="24"/>
        </w:rPr>
        <w:t>ΕΝΤΥΠΟ ΟΙΚΟΝΟΜΙΚΗΣ   ΠΡΟΣΦΟΡΑΣ</w:t>
      </w:r>
    </w:p>
    <w:p w:rsidR="00A7697D" w:rsidRPr="00346170" w:rsidRDefault="00A7697D" w:rsidP="00A7697D">
      <w:pPr>
        <w:spacing w:line="240" w:lineRule="exact"/>
        <w:ind w:left="284" w:right="283"/>
        <w:jc w:val="center"/>
        <w:rPr>
          <w:rFonts w:ascii="Arial" w:hAnsi="Arial" w:cs="Arial"/>
          <w:b/>
          <w:bCs/>
          <w:sz w:val="24"/>
          <w:szCs w:val="24"/>
          <w:u w:val="single"/>
        </w:rPr>
      </w:pPr>
      <w:r w:rsidRPr="00346170">
        <w:rPr>
          <w:rFonts w:ascii="Arial" w:hAnsi="Arial" w:cs="Arial"/>
          <w:b/>
          <w:bCs/>
          <w:sz w:val="24"/>
          <w:szCs w:val="24"/>
          <w:u w:val="single"/>
        </w:rPr>
        <w:t xml:space="preserve">ΟΜΑΔΑ </w:t>
      </w:r>
      <w:r w:rsidRPr="00346170">
        <w:rPr>
          <w:rFonts w:ascii="Arial" w:hAnsi="Arial" w:cs="Arial"/>
          <w:b/>
          <w:bCs/>
          <w:sz w:val="24"/>
          <w:szCs w:val="24"/>
        </w:rPr>
        <w:t>:   ΕΙΔΗ     ΚΡΕΟΠΩΛΕΙΟΥ</w:t>
      </w:r>
    </w:p>
    <w:p w:rsidR="00A7697D" w:rsidRPr="00FF4914" w:rsidRDefault="00A7697D" w:rsidP="00A7697D">
      <w:pPr>
        <w:suppressAutoHyphens w:val="0"/>
        <w:overflowPunct/>
        <w:spacing w:after="0" w:line="240" w:lineRule="auto"/>
        <w:jc w:val="center"/>
        <w:textAlignment w:val="auto"/>
        <w:rPr>
          <w:rFonts w:ascii="Arial" w:hAnsi="Arial" w:cs="Arial"/>
          <w:b/>
          <w:bCs/>
          <w:smallCaps w:val="0"/>
          <w:kern w:val="0"/>
          <w:szCs w:val="22"/>
          <w:highlight w:val="yellow"/>
        </w:rPr>
      </w:pPr>
    </w:p>
    <w:p w:rsidR="00E30B7C" w:rsidRPr="008019B2" w:rsidRDefault="00E30B7C" w:rsidP="008019B2">
      <w:pPr>
        <w:ind w:left="60" w:right="-284"/>
        <w:rPr>
          <w:rFonts w:ascii="Arial" w:hAnsi="Arial" w:cs="Arial"/>
          <w:b/>
          <w:bCs/>
          <w:smallCaps w:val="0"/>
          <w:kern w:val="0"/>
          <w:szCs w:val="22"/>
        </w:rPr>
      </w:pPr>
      <w:r w:rsidRPr="008019B2">
        <w:rPr>
          <w:rFonts w:ascii="Arial" w:hAnsi="Arial" w:cs="Arial"/>
          <w:b/>
          <w:bCs/>
          <w:smallCaps w:val="0"/>
          <w:kern w:val="0"/>
          <w:szCs w:val="22"/>
        </w:rPr>
        <w:t xml:space="preserve">ΔΗΜΟΣ ΜΟΣΧΑΤΟΥ ΤΑΥΡΟΥ: </w:t>
      </w:r>
      <w:r w:rsidRPr="008019B2">
        <w:rPr>
          <w:rFonts w:ascii="Arial" w:hAnsi="Arial" w:cs="Arial"/>
          <w:bCs/>
          <w:smallCaps w:val="0"/>
          <w:kern w:val="0"/>
          <w:szCs w:val="22"/>
        </w:rPr>
        <w:t xml:space="preserve"> </w:t>
      </w:r>
      <w:r w:rsidR="00AA56FA">
        <w:rPr>
          <w:rFonts w:ascii="Arial" w:hAnsi="Arial" w:cs="Arial"/>
          <w:b/>
          <w:szCs w:val="22"/>
        </w:rPr>
        <w:t xml:space="preserve"> </w:t>
      </w:r>
      <w:r w:rsidR="00AA56FA" w:rsidRPr="003C6963">
        <w:rPr>
          <w:rFonts w:ascii="Arial" w:hAnsi="Arial" w:cs="Arial"/>
          <w:b/>
          <w:szCs w:val="22"/>
        </w:rPr>
        <w:t>τ</w:t>
      </w:r>
      <w:r w:rsidR="00AA56FA" w:rsidRPr="003C6963">
        <w:rPr>
          <w:rFonts w:ascii="Arial" w:hAnsi="Arial" w:cs="Arial"/>
          <w:b/>
          <w:szCs w:val="22"/>
          <w:lang w:val="en-US"/>
        </w:rPr>
        <w:t>m</w:t>
      </w:r>
      <w:proofErr w:type="spellStart"/>
      <w:r w:rsidR="00AA56FA" w:rsidRPr="003C6963">
        <w:rPr>
          <w:rFonts w:ascii="Arial" w:hAnsi="Arial" w:cs="Arial"/>
          <w:b/>
          <w:szCs w:val="22"/>
        </w:rPr>
        <w:t>ημα</w:t>
      </w:r>
      <w:proofErr w:type="spellEnd"/>
      <w:r w:rsidR="00AA56FA" w:rsidRPr="003C6963">
        <w:rPr>
          <w:rFonts w:ascii="Arial" w:hAnsi="Arial" w:cs="Arial"/>
          <w:b/>
          <w:szCs w:val="22"/>
        </w:rPr>
        <w:t xml:space="preserve"> κ</w:t>
      </w:r>
      <w:proofErr w:type="spellStart"/>
      <w:r w:rsidR="00AA56FA" w:rsidRPr="003C6963">
        <w:rPr>
          <w:rFonts w:ascii="Arial" w:hAnsi="Arial" w:cs="Arial"/>
          <w:b/>
          <w:szCs w:val="22"/>
          <w:lang w:val="en-US"/>
        </w:rPr>
        <w:t>oin</w:t>
      </w:r>
      <w:proofErr w:type="spellEnd"/>
      <w:r w:rsidR="00AA56FA" w:rsidRPr="003C6963">
        <w:rPr>
          <w:rFonts w:ascii="Arial" w:hAnsi="Arial" w:cs="Arial"/>
          <w:b/>
          <w:szCs w:val="22"/>
        </w:rPr>
        <w:t>.</w:t>
      </w:r>
      <w:proofErr w:type="spellStart"/>
      <w:r w:rsidR="00AA56FA" w:rsidRPr="003C6963">
        <w:rPr>
          <w:rFonts w:ascii="Arial" w:hAnsi="Arial" w:cs="Arial"/>
          <w:b/>
          <w:szCs w:val="22"/>
        </w:rPr>
        <w:t>δομων</w:t>
      </w:r>
      <w:proofErr w:type="spellEnd"/>
      <w:r w:rsidR="00AA56FA">
        <w:rPr>
          <w:rFonts w:ascii="Arial" w:hAnsi="Arial" w:cs="Arial"/>
          <w:b/>
          <w:szCs w:val="22"/>
        </w:rPr>
        <w:t xml:space="preserve">   </w:t>
      </w:r>
    </w:p>
    <w:p w:rsidR="00344755" w:rsidRPr="00D32591" w:rsidRDefault="00344755" w:rsidP="00701DA5">
      <w:pPr>
        <w:spacing w:line="240" w:lineRule="exact"/>
        <w:ind w:left="284" w:right="283"/>
        <w:jc w:val="both"/>
        <w:rPr>
          <w:rFonts w:ascii="Arial" w:hAnsi="Arial" w:cs="Arial"/>
          <w:bCs/>
          <w:smallCaps w:val="0"/>
          <w:kern w:val="28"/>
          <w:szCs w:val="22"/>
        </w:rPr>
      </w:pPr>
      <w:r w:rsidRPr="00D32591">
        <w:rPr>
          <w:rFonts w:ascii="Arial" w:hAnsi="Arial" w:cs="Arial"/>
          <w:b/>
          <w:bCs/>
          <w:szCs w:val="22"/>
        </w:rPr>
        <w:tab/>
      </w:r>
      <w:r w:rsidRPr="00D32591">
        <w:rPr>
          <w:rFonts w:ascii="Arial" w:hAnsi="Arial" w:cs="Arial"/>
          <w:bCs/>
          <w:smallCaps w:val="0"/>
          <w:kern w:val="28"/>
          <w:szCs w:val="22"/>
        </w:rPr>
        <w:t>Της επιχείρησης ……………………….… με Α.Φ.Μ. ……………..………………. , Δ.Ο.Υ. …..…………………., έδρα ……………...., οδός ………………..….………., αριθμός ………</w:t>
      </w:r>
    </w:p>
    <w:p w:rsidR="00344755" w:rsidRPr="00D32591" w:rsidRDefault="00344755" w:rsidP="00344755">
      <w:pPr>
        <w:spacing w:line="240" w:lineRule="exact"/>
        <w:ind w:left="284" w:right="-142"/>
        <w:jc w:val="both"/>
        <w:rPr>
          <w:rFonts w:ascii="Arial" w:hAnsi="Arial" w:cs="Arial"/>
          <w:bCs/>
          <w:smallCaps w:val="0"/>
          <w:kern w:val="28"/>
          <w:szCs w:val="22"/>
        </w:rPr>
      </w:pPr>
      <w:r w:rsidRPr="00D32591">
        <w:rPr>
          <w:rFonts w:ascii="Arial" w:hAnsi="Arial" w:cs="Arial"/>
          <w:bCs/>
          <w:smallCaps w:val="0"/>
          <w:kern w:val="28"/>
          <w:szCs w:val="22"/>
        </w:rPr>
        <w:t xml:space="preserve">Τηλέφωνο </w:t>
      </w:r>
      <w:proofErr w:type="spellStart"/>
      <w:r w:rsidRPr="00D32591">
        <w:rPr>
          <w:rFonts w:ascii="Arial" w:hAnsi="Arial" w:cs="Arial"/>
          <w:bCs/>
          <w:smallCaps w:val="0"/>
          <w:kern w:val="28"/>
          <w:szCs w:val="22"/>
        </w:rPr>
        <w:t>επικ</w:t>
      </w:r>
      <w:proofErr w:type="spellEnd"/>
      <w:r w:rsidRPr="00D32591">
        <w:rPr>
          <w:rFonts w:ascii="Arial" w:hAnsi="Arial" w:cs="Arial"/>
          <w:bCs/>
          <w:smallCaps w:val="0"/>
          <w:kern w:val="28"/>
          <w:szCs w:val="22"/>
        </w:rPr>
        <w:t xml:space="preserve">. ……………., </w:t>
      </w:r>
      <w:r w:rsidRPr="00D32591">
        <w:rPr>
          <w:rFonts w:ascii="Arial" w:hAnsi="Arial" w:cs="Arial"/>
          <w:bCs/>
          <w:smallCaps w:val="0"/>
          <w:kern w:val="28"/>
          <w:szCs w:val="22"/>
          <w:lang w:val="en-US"/>
        </w:rPr>
        <w:t>fax</w:t>
      </w:r>
      <w:r w:rsidRPr="00D32591">
        <w:rPr>
          <w:rFonts w:ascii="Arial" w:hAnsi="Arial" w:cs="Arial"/>
          <w:bCs/>
          <w:smallCaps w:val="0"/>
          <w:kern w:val="28"/>
          <w:szCs w:val="22"/>
        </w:rPr>
        <w:t xml:space="preserve">: ……………..…….., </w:t>
      </w:r>
      <w:r w:rsidRPr="00D32591">
        <w:rPr>
          <w:rFonts w:ascii="Arial" w:hAnsi="Arial" w:cs="Arial"/>
          <w:bCs/>
          <w:smallCaps w:val="0"/>
          <w:kern w:val="28"/>
          <w:szCs w:val="22"/>
          <w:lang w:val="en-US"/>
        </w:rPr>
        <w:t>e</w:t>
      </w:r>
      <w:r w:rsidRPr="00D32591">
        <w:rPr>
          <w:rFonts w:ascii="Arial" w:hAnsi="Arial" w:cs="Arial"/>
          <w:bCs/>
          <w:smallCaps w:val="0"/>
          <w:kern w:val="28"/>
          <w:szCs w:val="22"/>
        </w:rPr>
        <w:t>-</w:t>
      </w:r>
      <w:r w:rsidRPr="00D32591">
        <w:rPr>
          <w:rFonts w:ascii="Arial" w:hAnsi="Arial" w:cs="Arial"/>
          <w:bCs/>
          <w:smallCaps w:val="0"/>
          <w:kern w:val="28"/>
          <w:szCs w:val="22"/>
          <w:lang w:val="en-US"/>
        </w:rPr>
        <w:t>mail</w:t>
      </w:r>
      <w:r w:rsidRPr="00D32591">
        <w:rPr>
          <w:rFonts w:ascii="Arial" w:hAnsi="Arial" w:cs="Arial"/>
          <w:bCs/>
          <w:smallCaps w:val="0"/>
          <w:kern w:val="28"/>
          <w:szCs w:val="22"/>
        </w:rPr>
        <w:t>: …………..……</w:t>
      </w:r>
    </w:p>
    <w:p w:rsidR="00344755" w:rsidRPr="00FF4914" w:rsidRDefault="00344755" w:rsidP="00344755">
      <w:pPr>
        <w:spacing w:line="240" w:lineRule="exact"/>
        <w:ind w:left="284" w:right="-142"/>
        <w:jc w:val="both"/>
        <w:rPr>
          <w:rFonts w:ascii="Arial" w:hAnsi="Arial" w:cs="Arial"/>
          <w:smallCaps w:val="0"/>
          <w:kern w:val="28"/>
          <w:szCs w:val="22"/>
          <w:highlight w:val="yellow"/>
          <w:u w:val="single"/>
        </w:rPr>
      </w:pPr>
    </w:p>
    <w:p w:rsidR="00CC611D" w:rsidRPr="00486CF3" w:rsidRDefault="00CC611D" w:rsidP="00CC611D">
      <w:pPr>
        <w:jc w:val="center"/>
        <w:rPr>
          <w:rFonts w:ascii="Arial" w:hAnsi="Arial" w:cs="Arial"/>
          <w:b/>
          <w:u w:val="single"/>
        </w:rPr>
      </w:pPr>
      <w:r>
        <w:rPr>
          <w:rFonts w:ascii="Arial" w:hAnsi="Arial" w:cs="Arial"/>
          <w:b/>
          <w:spacing w:val="-1"/>
          <w:szCs w:val="22"/>
          <w:u w:val="single"/>
        </w:rPr>
        <w:t>Ομάδα : Είδη Κρεοπωλείου</w:t>
      </w:r>
    </w:p>
    <w:tbl>
      <w:tblPr>
        <w:tblW w:w="9947" w:type="dxa"/>
        <w:jc w:val="center"/>
        <w:tblLayout w:type="fixed"/>
        <w:tblCellMar>
          <w:left w:w="0" w:type="dxa"/>
          <w:right w:w="0" w:type="dxa"/>
        </w:tblCellMar>
        <w:tblLook w:val="0000"/>
      </w:tblPr>
      <w:tblGrid>
        <w:gridCol w:w="476"/>
        <w:gridCol w:w="2824"/>
        <w:gridCol w:w="2306"/>
        <w:gridCol w:w="1350"/>
        <w:gridCol w:w="1620"/>
        <w:gridCol w:w="1371"/>
      </w:tblGrid>
      <w:tr w:rsidR="00CC611D" w:rsidTr="005525B7">
        <w:trPr>
          <w:trHeight w:val="820"/>
          <w:jc w:val="center"/>
        </w:trPr>
        <w:tc>
          <w:tcPr>
            <w:tcW w:w="476" w:type="dxa"/>
            <w:tcBorders>
              <w:top w:val="single" w:sz="4" w:space="0" w:color="auto"/>
              <w:left w:val="single" w:sz="4" w:space="0" w:color="auto"/>
              <w:bottom w:val="single" w:sz="4" w:space="0" w:color="auto"/>
              <w:right w:val="single" w:sz="4" w:space="0" w:color="auto"/>
            </w:tcBorders>
          </w:tcPr>
          <w:p w:rsidR="00CC611D" w:rsidRDefault="00CC611D" w:rsidP="005525B7">
            <w:pPr>
              <w:tabs>
                <w:tab w:val="left" w:pos="-720"/>
              </w:tabs>
              <w:jc w:val="both"/>
              <w:rPr>
                <w:rFonts w:ascii="Arial" w:hAnsi="Arial" w:cs="Arial"/>
                <w:b/>
                <w:spacing w:val="-3"/>
              </w:rPr>
            </w:pPr>
          </w:p>
          <w:p w:rsidR="00CC611D" w:rsidRDefault="00CC611D" w:rsidP="005525B7">
            <w:pPr>
              <w:tabs>
                <w:tab w:val="left" w:pos="-720"/>
              </w:tabs>
              <w:jc w:val="both"/>
              <w:rPr>
                <w:rFonts w:ascii="Arial" w:hAnsi="Arial" w:cs="Arial"/>
                <w:b/>
                <w:spacing w:val="-3"/>
              </w:rPr>
            </w:pPr>
            <w:r>
              <w:rPr>
                <w:rFonts w:ascii="Arial" w:hAnsi="Arial" w:cs="Arial"/>
                <w:b/>
                <w:spacing w:val="-3"/>
              </w:rPr>
              <w:t xml:space="preserve">    Α/Α</w:t>
            </w:r>
          </w:p>
        </w:tc>
        <w:tc>
          <w:tcPr>
            <w:tcW w:w="2824" w:type="dxa"/>
            <w:tcBorders>
              <w:top w:val="single" w:sz="4" w:space="0" w:color="auto"/>
              <w:left w:val="single" w:sz="4" w:space="0" w:color="auto"/>
              <w:bottom w:val="single" w:sz="4" w:space="0" w:color="auto"/>
              <w:right w:val="single" w:sz="4" w:space="0" w:color="auto"/>
            </w:tcBorders>
          </w:tcPr>
          <w:p w:rsidR="00CC611D" w:rsidRDefault="00CC611D" w:rsidP="005525B7">
            <w:pPr>
              <w:tabs>
                <w:tab w:val="left" w:pos="-720"/>
              </w:tabs>
              <w:jc w:val="both"/>
              <w:rPr>
                <w:rFonts w:ascii="Arial" w:hAnsi="Arial" w:cs="Arial"/>
                <w:b/>
                <w:spacing w:val="-3"/>
              </w:rPr>
            </w:pPr>
          </w:p>
          <w:p w:rsidR="00CC611D" w:rsidRDefault="00CC611D" w:rsidP="005525B7">
            <w:pPr>
              <w:tabs>
                <w:tab w:val="left" w:pos="-720"/>
              </w:tabs>
              <w:jc w:val="center"/>
              <w:rPr>
                <w:rFonts w:ascii="Arial" w:hAnsi="Arial" w:cs="Arial"/>
                <w:b/>
                <w:spacing w:val="-3"/>
              </w:rPr>
            </w:pPr>
            <w:r>
              <w:rPr>
                <w:rFonts w:ascii="Arial" w:hAnsi="Arial" w:cs="Arial"/>
                <w:b/>
                <w:spacing w:val="-3"/>
              </w:rPr>
              <w:t>ΠΕΡΙΓΡΑΦΗ</w:t>
            </w:r>
          </w:p>
        </w:tc>
        <w:tc>
          <w:tcPr>
            <w:tcW w:w="2306" w:type="dxa"/>
            <w:tcBorders>
              <w:top w:val="single" w:sz="4" w:space="0" w:color="auto"/>
              <w:left w:val="single" w:sz="4" w:space="0" w:color="auto"/>
              <w:bottom w:val="single" w:sz="4" w:space="0" w:color="auto"/>
              <w:right w:val="single" w:sz="6" w:space="0" w:color="auto"/>
            </w:tcBorders>
          </w:tcPr>
          <w:p w:rsidR="00CC611D" w:rsidRDefault="00CC611D" w:rsidP="005525B7">
            <w:pPr>
              <w:tabs>
                <w:tab w:val="left" w:pos="-720"/>
              </w:tabs>
              <w:jc w:val="both"/>
              <w:rPr>
                <w:rFonts w:ascii="Arial" w:hAnsi="Arial" w:cs="Arial"/>
                <w:b/>
                <w:spacing w:val="-3"/>
              </w:rPr>
            </w:pPr>
          </w:p>
          <w:p w:rsidR="00CC611D" w:rsidRDefault="00CC611D" w:rsidP="005525B7">
            <w:pPr>
              <w:tabs>
                <w:tab w:val="left" w:pos="-720"/>
              </w:tabs>
              <w:jc w:val="center"/>
              <w:rPr>
                <w:rFonts w:ascii="Arial" w:hAnsi="Arial" w:cs="Arial"/>
                <w:b/>
                <w:spacing w:val="-3"/>
              </w:rPr>
            </w:pPr>
            <w:r>
              <w:rPr>
                <w:rFonts w:ascii="Arial" w:hAnsi="Arial" w:cs="Arial"/>
                <w:b/>
                <w:spacing w:val="-3"/>
              </w:rPr>
              <w:t>ΜΟΝΑΔΑ</w:t>
            </w:r>
          </w:p>
          <w:p w:rsidR="00CC611D" w:rsidRDefault="00CC611D" w:rsidP="005525B7">
            <w:pPr>
              <w:tabs>
                <w:tab w:val="left" w:pos="-720"/>
              </w:tabs>
              <w:jc w:val="center"/>
              <w:rPr>
                <w:rFonts w:ascii="Arial" w:hAnsi="Arial" w:cs="Arial"/>
                <w:b/>
                <w:spacing w:val="-3"/>
              </w:rPr>
            </w:pPr>
            <w:r>
              <w:rPr>
                <w:rFonts w:ascii="Arial" w:hAnsi="Arial" w:cs="Arial"/>
                <w:b/>
                <w:spacing w:val="-3"/>
              </w:rPr>
              <w:t>ΜΕΤΡΗΣΗΣ</w:t>
            </w:r>
          </w:p>
          <w:p w:rsidR="00CC611D" w:rsidRDefault="00CC611D" w:rsidP="005525B7">
            <w:pPr>
              <w:tabs>
                <w:tab w:val="left" w:pos="-720"/>
              </w:tabs>
              <w:jc w:val="center"/>
              <w:rPr>
                <w:rFonts w:ascii="Arial" w:hAnsi="Arial" w:cs="Arial"/>
                <w:b/>
                <w:spacing w:val="-3"/>
              </w:rPr>
            </w:pPr>
            <w:r>
              <w:rPr>
                <w:rFonts w:ascii="Arial" w:hAnsi="Arial" w:cs="Arial"/>
                <w:b/>
                <w:spacing w:val="-3"/>
                <w:lang w:val="en-US"/>
              </w:rPr>
              <w:t>kg</w:t>
            </w:r>
          </w:p>
        </w:tc>
        <w:tc>
          <w:tcPr>
            <w:tcW w:w="1350" w:type="dxa"/>
            <w:tcBorders>
              <w:top w:val="single" w:sz="4" w:space="0" w:color="auto"/>
              <w:left w:val="single" w:sz="6" w:space="0" w:color="auto"/>
              <w:bottom w:val="single" w:sz="4" w:space="0" w:color="auto"/>
              <w:right w:val="single" w:sz="6" w:space="0" w:color="auto"/>
            </w:tcBorders>
          </w:tcPr>
          <w:p w:rsidR="00CC611D" w:rsidRDefault="00CC611D" w:rsidP="005525B7">
            <w:pPr>
              <w:tabs>
                <w:tab w:val="left" w:pos="-720"/>
              </w:tabs>
              <w:jc w:val="both"/>
              <w:rPr>
                <w:rFonts w:ascii="Arial" w:hAnsi="Arial" w:cs="Arial"/>
                <w:b/>
                <w:spacing w:val="-3"/>
              </w:rPr>
            </w:pPr>
          </w:p>
          <w:p w:rsidR="00CC611D" w:rsidRDefault="00CC611D" w:rsidP="005525B7">
            <w:pPr>
              <w:tabs>
                <w:tab w:val="left" w:pos="-720"/>
              </w:tabs>
              <w:jc w:val="center"/>
              <w:rPr>
                <w:rFonts w:ascii="Arial" w:hAnsi="Arial" w:cs="Arial"/>
                <w:b/>
                <w:spacing w:val="-3"/>
              </w:rPr>
            </w:pPr>
            <w:r>
              <w:rPr>
                <w:rFonts w:ascii="Arial" w:hAnsi="Arial" w:cs="Arial"/>
                <w:b/>
                <w:spacing w:val="-3"/>
              </w:rPr>
              <w:t>ΠΟΣΟΤΗΤΑ</w:t>
            </w:r>
          </w:p>
          <w:p w:rsidR="00CC611D" w:rsidRPr="002B2232" w:rsidRDefault="00CC611D" w:rsidP="005525B7">
            <w:pPr>
              <w:tabs>
                <w:tab w:val="left" w:pos="-720"/>
              </w:tabs>
              <w:jc w:val="center"/>
              <w:rPr>
                <w:rFonts w:ascii="Arial" w:hAnsi="Arial" w:cs="Arial"/>
                <w:b/>
                <w:spacing w:val="-3"/>
              </w:rPr>
            </w:pPr>
            <w:r>
              <w:rPr>
                <w:rFonts w:ascii="Arial" w:hAnsi="Arial" w:cs="Arial"/>
                <w:b/>
                <w:spacing w:val="-3"/>
                <w:lang w:val="en-US"/>
              </w:rPr>
              <w:t>kg</w:t>
            </w:r>
          </w:p>
        </w:tc>
        <w:tc>
          <w:tcPr>
            <w:tcW w:w="1620" w:type="dxa"/>
            <w:tcBorders>
              <w:top w:val="single" w:sz="4" w:space="0" w:color="auto"/>
              <w:left w:val="single" w:sz="6" w:space="0" w:color="auto"/>
              <w:bottom w:val="single" w:sz="4" w:space="0" w:color="auto"/>
              <w:right w:val="single" w:sz="6" w:space="0" w:color="auto"/>
            </w:tcBorders>
          </w:tcPr>
          <w:p w:rsidR="00CC611D" w:rsidRDefault="00CC611D" w:rsidP="005525B7">
            <w:pPr>
              <w:tabs>
                <w:tab w:val="left" w:pos="-720"/>
              </w:tabs>
              <w:jc w:val="center"/>
              <w:rPr>
                <w:rFonts w:ascii="Arial" w:hAnsi="Arial" w:cs="Arial"/>
                <w:b/>
                <w:spacing w:val="-3"/>
              </w:rPr>
            </w:pPr>
          </w:p>
          <w:p w:rsidR="00CC611D" w:rsidRDefault="00CC611D" w:rsidP="005525B7">
            <w:pPr>
              <w:tabs>
                <w:tab w:val="left" w:pos="-720"/>
              </w:tabs>
              <w:jc w:val="center"/>
              <w:rPr>
                <w:rFonts w:ascii="Arial" w:hAnsi="Arial" w:cs="Arial"/>
                <w:b/>
                <w:spacing w:val="-3"/>
              </w:rPr>
            </w:pPr>
            <w:r>
              <w:rPr>
                <w:rFonts w:ascii="Arial" w:hAnsi="Arial" w:cs="Arial"/>
                <w:b/>
                <w:spacing w:val="-3"/>
              </w:rPr>
              <w:t>ΤΙΜΗ</w:t>
            </w:r>
          </w:p>
          <w:p w:rsidR="00CC611D" w:rsidRDefault="00CC611D" w:rsidP="005525B7">
            <w:pPr>
              <w:tabs>
                <w:tab w:val="left" w:pos="-720"/>
              </w:tabs>
              <w:rPr>
                <w:rFonts w:ascii="Arial" w:hAnsi="Arial" w:cs="Arial"/>
                <w:b/>
                <w:spacing w:val="-3"/>
              </w:rPr>
            </w:pPr>
            <w:r>
              <w:rPr>
                <w:rFonts w:ascii="Arial" w:hAnsi="Arial" w:cs="Arial"/>
                <w:b/>
                <w:spacing w:val="-3"/>
              </w:rPr>
              <w:t xml:space="preserve">  ΜΟΝΑΔΟΣ (€)</w:t>
            </w:r>
          </w:p>
        </w:tc>
        <w:tc>
          <w:tcPr>
            <w:tcW w:w="1371" w:type="dxa"/>
            <w:tcBorders>
              <w:top w:val="single" w:sz="4" w:space="0" w:color="auto"/>
              <w:left w:val="single" w:sz="6" w:space="0" w:color="auto"/>
              <w:bottom w:val="single" w:sz="4" w:space="0" w:color="auto"/>
              <w:right w:val="single" w:sz="4" w:space="0" w:color="auto"/>
            </w:tcBorders>
          </w:tcPr>
          <w:p w:rsidR="00CC611D" w:rsidRDefault="00CC611D" w:rsidP="005525B7">
            <w:pPr>
              <w:tabs>
                <w:tab w:val="left" w:pos="-720"/>
              </w:tabs>
              <w:jc w:val="both"/>
              <w:rPr>
                <w:rFonts w:ascii="Arial" w:hAnsi="Arial" w:cs="Arial"/>
                <w:b/>
                <w:spacing w:val="-3"/>
              </w:rPr>
            </w:pPr>
          </w:p>
          <w:p w:rsidR="00CC611D" w:rsidRDefault="00CC611D" w:rsidP="005525B7">
            <w:pPr>
              <w:tabs>
                <w:tab w:val="left" w:pos="-720"/>
              </w:tabs>
              <w:jc w:val="center"/>
              <w:rPr>
                <w:rFonts w:ascii="Arial" w:hAnsi="Arial" w:cs="Arial"/>
                <w:b/>
                <w:spacing w:val="-3"/>
              </w:rPr>
            </w:pPr>
            <w:r>
              <w:rPr>
                <w:rFonts w:ascii="Arial" w:hAnsi="Arial" w:cs="Arial"/>
                <w:b/>
                <w:spacing w:val="-3"/>
              </w:rPr>
              <w:t>ΔΑΠΑΝΗ</w:t>
            </w:r>
          </w:p>
          <w:p w:rsidR="00CC611D" w:rsidRDefault="00CC611D" w:rsidP="005525B7">
            <w:pPr>
              <w:tabs>
                <w:tab w:val="left" w:pos="-720"/>
              </w:tabs>
              <w:jc w:val="center"/>
              <w:rPr>
                <w:rFonts w:ascii="Arial" w:hAnsi="Arial" w:cs="Arial"/>
                <w:b/>
                <w:spacing w:val="-3"/>
              </w:rPr>
            </w:pPr>
            <w:r>
              <w:rPr>
                <w:rFonts w:ascii="Arial" w:hAnsi="Arial" w:cs="Arial"/>
                <w:b/>
                <w:spacing w:val="-3"/>
              </w:rPr>
              <w:t>(€)</w:t>
            </w:r>
          </w:p>
        </w:tc>
      </w:tr>
      <w:tr w:rsidR="00CC611D" w:rsidRPr="00BC422C" w:rsidTr="005525B7">
        <w:trPr>
          <w:trHeight w:val="346"/>
          <w:jc w:val="center"/>
        </w:trPr>
        <w:tc>
          <w:tcPr>
            <w:tcW w:w="476" w:type="dxa"/>
            <w:tcBorders>
              <w:top w:val="single" w:sz="4" w:space="0" w:color="auto"/>
              <w:left w:val="single" w:sz="4" w:space="0" w:color="auto"/>
              <w:bottom w:val="single" w:sz="4" w:space="0" w:color="auto"/>
              <w:right w:val="single" w:sz="4" w:space="0" w:color="auto"/>
            </w:tcBorders>
          </w:tcPr>
          <w:p w:rsidR="00CC611D" w:rsidRPr="00BC422C" w:rsidRDefault="00CC611D" w:rsidP="005525B7">
            <w:pPr>
              <w:tabs>
                <w:tab w:val="left" w:pos="-720"/>
              </w:tabs>
              <w:spacing w:before="80" w:after="20"/>
              <w:jc w:val="center"/>
              <w:rPr>
                <w:rFonts w:ascii="Arial" w:hAnsi="Arial" w:cs="Arial"/>
                <w:spacing w:val="-3"/>
              </w:rPr>
            </w:pPr>
            <w:r w:rsidRPr="00BC422C">
              <w:rPr>
                <w:rFonts w:ascii="Arial" w:hAnsi="Arial" w:cs="Arial"/>
                <w:spacing w:val="-3"/>
              </w:rPr>
              <w:t>1</w:t>
            </w:r>
          </w:p>
        </w:tc>
        <w:tc>
          <w:tcPr>
            <w:tcW w:w="2824" w:type="dxa"/>
            <w:tcBorders>
              <w:top w:val="single" w:sz="4" w:space="0" w:color="auto"/>
              <w:left w:val="single" w:sz="4" w:space="0" w:color="auto"/>
              <w:bottom w:val="single" w:sz="4" w:space="0" w:color="auto"/>
              <w:right w:val="single" w:sz="4" w:space="0" w:color="auto"/>
            </w:tcBorders>
          </w:tcPr>
          <w:p w:rsidR="00CC611D" w:rsidRPr="00BC422C" w:rsidRDefault="00CC611D" w:rsidP="005525B7">
            <w:pPr>
              <w:tabs>
                <w:tab w:val="left" w:pos="-720"/>
              </w:tabs>
              <w:spacing w:before="80" w:after="20"/>
              <w:ind w:left="123"/>
              <w:jc w:val="both"/>
              <w:rPr>
                <w:rFonts w:ascii="Arial" w:hAnsi="Arial" w:cs="Arial"/>
                <w:spacing w:val="-3"/>
              </w:rPr>
            </w:pPr>
            <w:r w:rsidRPr="00BC422C">
              <w:rPr>
                <w:rFonts w:ascii="Arial" w:hAnsi="Arial" w:cs="Arial"/>
                <w:spacing w:val="-3"/>
              </w:rPr>
              <w:t xml:space="preserve">ΚΟΤΟΠΟΥΛΟ ΝΩΠΟ </w:t>
            </w:r>
          </w:p>
          <w:p w:rsidR="00CC611D" w:rsidRPr="00BC422C" w:rsidRDefault="00CC611D" w:rsidP="005525B7">
            <w:pPr>
              <w:tabs>
                <w:tab w:val="left" w:pos="-720"/>
              </w:tabs>
              <w:spacing w:before="80" w:after="20"/>
              <w:ind w:left="123"/>
              <w:jc w:val="both"/>
              <w:rPr>
                <w:rFonts w:ascii="Arial" w:hAnsi="Arial" w:cs="Arial"/>
                <w:spacing w:val="-3"/>
              </w:rPr>
            </w:pPr>
            <w:r w:rsidRPr="003752F0">
              <w:rPr>
                <w:rFonts w:ascii="Arial" w:hAnsi="Arial" w:cs="Arial"/>
                <w:spacing w:val="-3"/>
              </w:rPr>
              <w:t>(</w:t>
            </w:r>
            <w:proofErr w:type="spellStart"/>
            <w:r w:rsidRPr="003752F0">
              <w:rPr>
                <w:rFonts w:ascii="Arial" w:hAnsi="Arial" w:cs="Arial"/>
                <w:spacing w:val="-3"/>
              </w:rPr>
              <w:t>συσκευασμένο</w:t>
            </w:r>
            <w:r>
              <w:rPr>
                <w:rFonts w:ascii="Arial" w:hAnsi="Arial" w:cs="Arial"/>
                <w:spacing w:val="-3"/>
              </w:rPr>
              <w:t>:Σε</w:t>
            </w:r>
            <w:proofErr w:type="spellEnd"/>
            <w:r>
              <w:rPr>
                <w:rFonts w:ascii="Arial" w:hAnsi="Arial" w:cs="Arial"/>
                <w:spacing w:val="-3"/>
              </w:rPr>
              <w:t xml:space="preserve"> </w:t>
            </w:r>
            <w:proofErr w:type="spellStart"/>
            <w:r>
              <w:rPr>
                <w:rFonts w:ascii="Arial" w:hAnsi="Arial" w:cs="Arial"/>
                <w:spacing w:val="-3"/>
              </w:rPr>
              <w:t>τμχ</w:t>
            </w:r>
            <w:proofErr w:type="spellEnd"/>
            <w:r>
              <w:rPr>
                <w:rFonts w:ascii="Arial" w:hAnsi="Arial" w:cs="Arial"/>
                <w:spacing w:val="-3"/>
              </w:rPr>
              <w:t xml:space="preserve"> των 1500 </w:t>
            </w:r>
            <w:proofErr w:type="spellStart"/>
            <w:r>
              <w:rPr>
                <w:rFonts w:ascii="Arial" w:hAnsi="Arial" w:cs="Arial"/>
                <w:spacing w:val="-3"/>
              </w:rPr>
              <w:t>γραμ</w:t>
            </w:r>
            <w:proofErr w:type="spellEnd"/>
            <w:r>
              <w:rPr>
                <w:rFonts w:ascii="Arial" w:hAnsi="Arial" w:cs="Arial"/>
                <w:spacing w:val="-3"/>
              </w:rPr>
              <w:t>.</w:t>
            </w:r>
            <w:r w:rsidRPr="00BC422C">
              <w:rPr>
                <w:rFonts w:ascii="Arial" w:hAnsi="Arial" w:cs="Arial"/>
                <w:spacing w:val="-3"/>
              </w:rPr>
              <w:t>)</w:t>
            </w:r>
          </w:p>
        </w:tc>
        <w:tc>
          <w:tcPr>
            <w:tcW w:w="2306" w:type="dxa"/>
            <w:tcBorders>
              <w:top w:val="single" w:sz="4" w:space="0" w:color="auto"/>
              <w:left w:val="single" w:sz="4" w:space="0" w:color="auto"/>
              <w:bottom w:val="single" w:sz="4" w:space="0" w:color="auto"/>
              <w:right w:val="single" w:sz="6" w:space="0" w:color="auto"/>
            </w:tcBorders>
          </w:tcPr>
          <w:p w:rsidR="00CC611D" w:rsidRPr="00BC422C" w:rsidRDefault="00CC611D" w:rsidP="005525B7">
            <w:pPr>
              <w:tabs>
                <w:tab w:val="left" w:pos="-720"/>
              </w:tabs>
              <w:spacing w:before="80" w:after="20"/>
              <w:ind w:firstLine="279"/>
              <w:jc w:val="center"/>
              <w:rPr>
                <w:rFonts w:ascii="Arial" w:hAnsi="Arial" w:cs="Arial"/>
                <w:spacing w:val="-3"/>
              </w:rPr>
            </w:pPr>
            <w:smartTag w:uri="urn:schemas-microsoft-com:office:smarttags" w:element="metricconverter">
              <w:smartTagPr>
                <w:attr w:name="ProductID" w:val="1 kg"/>
              </w:smartTagPr>
              <w:r w:rsidRPr="00BC422C">
                <w:rPr>
                  <w:rFonts w:ascii="Arial" w:hAnsi="Arial" w:cs="Arial"/>
                  <w:spacing w:val="-3"/>
                </w:rPr>
                <w:t xml:space="preserve">1 </w:t>
              </w:r>
              <w:r w:rsidRPr="00BC422C">
                <w:rPr>
                  <w:rFonts w:ascii="Arial" w:hAnsi="Arial" w:cs="Arial"/>
                  <w:spacing w:val="-3"/>
                  <w:lang w:val="en-US"/>
                </w:rPr>
                <w:t>kg</w:t>
              </w:r>
            </w:smartTag>
          </w:p>
        </w:tc>
        <w:tc>
          <w:tcPr>
            <w:tcW w:w="1350" w:type="dxa"/>
            <w:tcBorders>
              <w:top w:val="single" w:sz="4" w:space="0" w:color="auto"/>
              <w:left w:val="single" w:sz="6" w:space="0" w:color="auto"/>
              <w:bottom w:val="single" w:sz="4" w:space="0" w:color="auto"/>
              <w:right w:val="single" w:sz="6" w:space="0" w:color="auto"/>
            </w:tcBorders>
          </w:tcPr>
          <w:p w:rsidR="00CC611D" w:rsidRPr="003C41D1" w:rsidRDefault="00CC611D" w:rsidP="005525B7">
            <w:pPr>
              <w:tabs>
                <w:tab w:val="left" w:pos="-720"/>
              </w:tabs>
              <w:spacing w:before="80" w:after="20"/>
              <w:jc w:val="center"/>
              <w:rPr>
                <w:rFonts w:ascii="Arial" w:hAnsi="Arial" w:cs="Arial"/>
                <w:spacing w:val="-3"/>
              </w:rPr>
            </w:pPr>
            <w:r>
              <w:rPr>
                <w:rFonts w:ascii="Arial" w:hAnsi="Arial" w:cs="Arial"/>
                <w:spacing w:val="-3"/>
              </w:rPr>
              <w:t>3528</w:t>
            </w:r>
          </w:p>
        </w:tc>
        <w:tc>
          <w:tcPr>
            <w:tcW w:w="1620" w:type="dxa"/>
            <w:tcBorders>
              <w:top w:val="single" w:sz="4" w:space="0" w:color="auto"/>
              <w:left w:val="single" w:sz="6" w:space="0" w:color="auto"/>
              <w:bottom w:val="single" w:sz="4" w:space="0" w:color="auto"/>
              <w:right w:val="single" w:sz="6" w:space="0" w:color="auto"/>
            </w:tcBorders>
          </w:tcPr>
          <w:p w:rsidR="00CC611D" w:rsidRPr="003D087C" w:rsidRDefault="00CC611D" w:rsidP="005525B7">
            <w:pPr>
              <w:tabs>
                <w:tab w:val="left" w:pos="-720"/>
              </w:tabs>
              <w:spacing w:before="80" w:after="20"/>
              <w:jc w:val="center"/>
              <w:rPr>
                <w:rFonts w:ascii="Arial" w:hAnsi="Arial" w:cs="Arial"/>
                <w:spacing w:val="-3"/>
              </w:rPr>
            </w:pPr>
          </w:p>
        </w:tc>
        <w:tc>
          <w:tcPr>
            <w:tcW w:w="1371" w:type="dxa"/>
            <w:tcBorders>
              <w:top w:val="single" w:sz="4" w:space="0" w:color="auto"/>
              <w:left w:val="single" w:sz="6" w:space="0" w:color="auto"/>
              <w:bottom w:val="single" w:sz="4" w:space="0" w:color="auto"/>
              <w:right w:val="single" w:sz="4" w:space="0" w:color="auto"/>
            </w:tcBorders>
          </w:tcPr>
          <w:p w:rsidR="00CC611D" w:rsidRPr="00AD7F4B" w:rsidRDefault="00CC611D" w:rsidP="005525B7">
            <w:pPr>
              <w:tabs>
                <w:tab w:val="left" w:pos="-720"/>
              </w:tabs>
              <w:spacing w:before="80" w:after="20"/>
              <w:jc w:val="center"/>
              <w:rPr>
                <w:rFonts w:ascii="Arial" w:hAnsi="Arial" w:cs="Arial"/>
                <w:b/>
                <w:bCs/>
                <w:spacing w:val="-3"/>
              </w:rPr>
            </w:pPr>
          </w:p>
        </w:tc>
      </w:tr>
      <w:tr w:rsidR="00CC611D" w:rsidTr="005525B7">
        <w:trPr>
          <w:trHeight w:val="346"/>
          <w:jc w:val="center"/>
        </w:trPr>
        <w:tc>
          <w:tcPr>
            <w:tcW w:w="476" w:type="dxa"/>
            <w:tcBorders>
              <w:top w:val="single" w:sz="4" w:space="0" w:color="auto"/>
              <w:left w:val="single" w:sz="4" w:space="0" w:color="auto"/>
              <w:bottom w:val="single" w:sz="4" w:space="0" w:color="auto"/>
              <w:right w:val="single" w:sz="4" w:space="0" w:color="auto"/>
            </w:tcBorders>
          </w:tcPr>
          <w:p w:rsidR="00CC611D" w:rsidRDefault="00CC611D" w:rsidP="005525B7">
            <w:pPr>
              <w:tabs>
                <w:tab w:val="left" w:pos="-720"/>
              </w:tabs>
              <w:spacing w:before="80" w:after="20"/>
              <w:jc w:val="center"/>
              <w:rPr>
                <w:rFonts w:ascii="Arial" w:hAnsi="Arial" w:cs="Arial"/>
                <w:b/>
                <w:spacing w:val="-3"/>
              </w:rPr>
            </w:pPr>
          </w:p>
        </w:tc>
        <w:tc>
          <w:tcPr>
            <w:tcW w:w="2824" w:type="dxa"/>
            <w:tcBorders>
              <w:top w:val="single" w:sz="4" w:space="0" w:color="auto"/>
              <w:left w:val="single" w:sz="4" w:space="0" w:color="auto"/>
              <w:bottom w:val="single" w:sz="4" w:space="0" w:color="auto"/>
              <w:right w:val="single" w:sz="4" w:space="0" w:color="auto"/>
            </w:tcBorders>
          </w:tcPr>
          <w:p w:rsidR="00CC611D" w:rsidRDefault="00CC611D" w:rsidP="005525B7">
            <w:pPr>
              <w:tabs>
                <w:tab w:val="left" w:pos="-720"/>
              </w:tabs>
              <w:spacing w:before="80" w:after="20"/>
              <w:ind w:left="123"/>
              <w:jc w:val="both"/>
              <w:rPr>
                <w:rFonts w:ascii="Arial" w:hAnsi="Arial" w:cs="Arial"/>
                <w:b/>
                <w:spacing w:val="-3"/>
              </w:rPr>
            </w:pPr>
          </w:p>
        </w:tc>
        <w:tc>
          <w:tcPr>
            <w:tcW w:w="2306" w:type="dxa"/>
            <w:tcBorders>
              <w:top w:val="single" w:sz="4" w:space="0" w:color="auto"/>
              <w:left w:val="single" w:sz="4" w:space="0" w:color="auto"/>
              <w:bottom w:val="single" w:sz="4" w:space="0" w:color="auto"/>
              <w:right w:val="single" w:sz="6" w:space="0" w:color="auto"/>
            </w:tcBorders>
          </w:tcPr>
          <w:p w:rsidR="00CC611D" w:rsidRDefault="00CC611D" w:rsidP="005525B7">
            <w:pPr>
              <w:tabs>
                <w:tab w:val="left" w:pos="-720"/>
              </w:tabs>
              <w:spacing w:before="80" w:after="20"/>
              <w:ind w:firstLine="279"/>
              <w:jc w:val="both"/>
              <w:rPr>
                <w:rFonts w:ascii="Arial" w:hAnsi="Arial" w:cs="Arial"/>
                <w:b/>
                <w:spacing w:val="-3"/>
              </w:rPr>
            </w:pPr>
          </w:p>
        </w:tc>
        <w:tc>
          <w:tcPr>
            <w:tcW w:w="1350" w:type="dxa"/>
            <w:tcBorders>
              <w:top w:val="single" w:sz="4" w:space="0" w:color="auto"/>
              <w:left w:val="single" w:sz="6" w:space="0" w:color="auto"/>
              <w:bottom w:val="single" w:sz="4" w:space="0" w:color="auto"/>
              <w:right w:val="single" w:sz="6" w:space="0" w:color="auto"/>
            </w:tcBorders>
          </w:tcPr>
          <w:p w:rsidR="00CC611D" w:rsidRDefault="00CC611D" w:rsidP="005525B7">
            <w:pPr>
              <w:tabs>
                <w:tab w:val="left" w:pos="-720"/>
              </w:tabs>
              <w:spacing w:before="80" w:after="20"/>
              <w:ind w:firstLine="205"/>
              <w:jc w:val="center"/>
              <w:rPr>
                <w:rFonts w:ascii="Arial" w:hAnsi="Arial" w:cs="Arial"/>
                <w:b/>
                <w:spacing w:val="-3"/>
              </w:rPr>
            </w:pPr>
          </w:p>
        </w:tc>
        <w:tc>
          <w:tcPr>
            <w:tcW w:w="1620" w:type="dxa"/>
            <w:tcBorders>
              <w:top w:val="single" w:sz="4" w:space="0" w:color="auto"/>
              <w:left w:val="single" w:sz="6" w:space="0" w:color="auto"/>
              <w:bottom w:val="single" w:sz="4" w:space="0" w:color="auto"/>
              <w:right w:val="single" w:sz="6" w:space="0" w:color="auto"/>
            </w:tcBorders>
          </w:tcPr>
          <w:p w:rsidR="00CC611D" w:rsidRDefault="00CC611D" w:rsidP="005525B7">
            <w:pPr>
              <w:tabs>
                <w:tab w:val="left" w:pos="-720"/>
              </w:tabs>
              <w:spacing w:before="80" w:after="20"/>
              <w:jc w:val="center"/>
              <w:rPr>
                <w:rFonts w:ascii="Arial" w:hAnsi="Arial" w:cs="Arial"/>
                <w:b/>
                <w:spacing w:val="-3"/>
              </w:rPr>
            </w:pPr>
            <w:r>
              <w:rPr>
                <w:rFonts w:ascii="Arial" w:hAnsi="Arial" w:cs="Arial"/>
                <w:b/>
                <w:spacing w:val="-3"/>
              </w:rPr>
              <w:t>ΦΠΑ 13%</w:t>
            </w:r>
          </w:p>
        </w:tc>
        <w:tc>
          <w:tcPr>
            <w:tcW w:w="1371" w:type="dxa"/>
            <w:tcBorders>
              <w:top w:val="single" w:sz="4" w:space="0" w:color="auto"/>
              <w:left w:val="single" w:sz="6" w:space="0" w:color="auto"/>
              <w:bottom w:val="single" w:sz="4" w:space="0" w:color="auto"/>
              <w:right w:val="single" w:sz="4" w:space="0" w:color="auto"/>
            </w:tcBorders>
          </w:tcPr>
          <w:p w:rsidR="00CC611D" w:rsidRPr="00D90D71" w:rsidRDefault="00CC611D" w:rsidP="005525B7">
            <w:pPr>
              <w:tabs>
                <w:tab w:val="left" w:pos="-720"/>
              </w:tabs>
              <w:spacing w:before="80" w:after="20"/>
              <w:jc w:val="center"/>
              <w:rPr>
                <w:rFonts w:ascii="Arial" w:hAnsi="Arial" w:cs="Arial"/>
                <w:b/>
                <w:spacing w:val="-3"/>
                <w:lang w:val="en-US"/>
              </w:rPr>
            </w:pPr>
          </w:p>
        </w:tc>
      </w:tr>
      <w:tr w:rsidR="00CC611D" w:rsidTr="005525B7">
        <w:trPr>
          <w:trHeight w:val="346"/>
          <w:jc w:val="center"/>
        </w:trPr>
        <w:tc>
          <w:tcPr>
            <w:tcW w:w="476" w:type="dxa"/>
            <w:tcBorders>
              <w:top w:val="single" w:sz="4" w:space="0" w:color="auto"/>
              <w:left w:val="single" w:sz="4" w:space="0" w:color="auto"/>
              <w:bottom w:val="single" w:sz="4" w:space="0" w:color="auto"/>
              <w:right w:val="single" w:sz="4" w:space="0" w:color="auto"/>
            </w:tcBorders>
          </w:tcPr>
          <w:p w:rsidR="00CC611D" w:rsidRDefault="00CC611D" w:rsidP="005525B7">
            <w:pPr>
              <w:tabs>
                <w:tab w:val="left" w:pos="-720"/>
              </w:tabs>
              <w:spacing w:before="80" w:after="20"/>
              <w:jc w:val="center"/>
              <w:rPr>
                <w:rFonts w:ascii="Arial" w:hAnsi="Arial" w:cs="Arial"/>
                <w:b/>
                <w:spacing w:val="-3"/>
              </w:rPr>
            </w:pPr>
          </w:p>
        </w:tc>
        <w:tc>
          <w:tcPr>
            <w:tcW w:w="2824" w:type="dxa"/>
            <w:tcBorders>
              <w:top w:val="single" w:sz="4" w:space="0" w:color="auto"/>
              <w:left w:val="single" w:sz="4" w:space="0" w:color="auto"/>
              <w:bottom w:val="single" w:sz="4" w:space="0" w:color="auto"/>
              <w:right w:val="single" w:sz="4" w:space="0" w:color="auto"/>
            </w:tcBorders>
          </w:tcPr>
          <w:p w:rsidR="00CC611D" w:rsidRDefault="00CC611D" w:rsidP="005525B7">
            <w:pPr>
              <w:tabs>
                <w:tab w:val="left" w:pos="-720"/>
              </w:tabs>
              <w:spacing w:before="80" w:after="20"/>
              <w:ind w:left="123"/>
              <w:jc w:val="both"/>
              <w:rPr>
                <w:rFonts w:ascii="Arial" w:hAnsi="Arial" w:cs="Arial"/>
                <w:b/>
                <w:spacing w:val="-3"/>
              </w:rPr>
            </w:pPr>
          </w:p>
        </w:tc>
        <w:tc>
          <w:tcPr>
            <w:tcW w:w="2306" w:type="dxa"/>
            <w:tcBorders>
              <w:top w:val="single" w:sz="4" w:space="0" w:color="auto"/>
              <w:left w:val="single" w:sz="4" w:space="0" w:color="auto"/>
              <w:bottom w:val="single" w:sz="4" w:space="0" w:color="auto"/>
              <w:right w:val="single" w:sz="6" w:space="0" w:color="auto"/>
            </w:tcBorders>
          </w:tcPr>
          <w:p w:rsidR="00CC611D" w:rsidRDefault="00CC611D" w:rsidP="005525B7">
            <w:pPr>
              <w:tabs>
                <w:tab w:val="left" w:pos="-720"/>
              </w:tabs>
              <w:spacing w:before="80" w:after="20"/>
              <w:ind w:firstLine="279"/>
              <w:jc w:val="both"/>
              <w:rPr>
                <w:rFonts w:ascii="Arial" w:hAnsi="Arial" w:cs="Arial"/>
                <w:b/>
                <w:spacing w:val="-3"/>
              </w:rPr>
            </w:pPr>
          </w:p>
        </w:tc>
        <w:tc>
          <w:tcPr>
            <w:tcW w:w="2970" w:type="dxa"/>
            <w:gridSpan w:val="2"/>
            <w:tcBorders>
              <w:top w:val="single" w:sz="4" w:space="0" w:color="auto"/>
              <w:left w:val="single" w:sz="6" w:space="0" w:color="auto"/>
              <w:bottom w:val="single" w:sz="4" w:space="0" w:color="auto"/>
              <w:right w:val="single" w:sz="6" w:space="0" w:color="auto"/>
            </w:tcBorders>
          </w:tcPr>
          <w:p w:rsidR="00CC611D" w:rsidRDefault="00CC611D" w:rsidP="005525B7">
            <w:pPr>
              <w:tabs>
                <w:tab w:val="left" w:pos="-720"/>
              </w:tabs>
              <w:spacing w:before="80" w:after="20"/>
              <w:jc w:val="center"/>
              <w:rPr>
                <w:rFonts w:ascii="Arial" w:hAnsi="Arial" w:cs="Arial"/>
                <w:b/>
                <w:spacing w:val="-3"/>
              </w:rPr>
            </w:pPr>
            <w:r>
              <w:rPr>
                <w:rFonts w:ascii="Arial" w:hAnsi="Arial" w:cs="Arial"/>
                <w:b/>
                <w:spacing w:val="-3"/>
              </w:rPr>
              <w:t xml:space="preserve">                    ΣΥΝΟΛΟ </w:t>
            </w:r>
          </w:p>
        </w:tc>
        <w:tc>
          <w:tcPr>
            <w:tcW w:w="1371" w:type="dxa"/>
            <w:tcBorders>
              <w:top w:val="single" w:sz="4" w:space="0" w:color="auto"/>
              <w:left w:val="single" w:sz="6" w:space="0" w:color="auto"/>
              <w:bottom w:val="single" w:sz="4" w:space="0" w:color="auto"/>
              <w:right w:val="single" w:sz="4" w:space="0" w:color="auto"/>
            </w:tcBorders>
          </w:tcPr>
          <w:p w:rsidR="00CC611D" w:rsidRPr="003D087C" w:rsidRDefault="00CC611D" w:rsidP="005525B7">
            <w:pPr>
              <w:tabs>
                <w:tab w:val="left" w:pos="-720"/>
              </w:tabs>
              <w:spacing w:before="80" w:after="20"/>
              <w:rPr>
                <w:rFonts w:ascii="Arial" w:hAnsi="Arial" w:cs="Arial"/>
                <w:b/>
                <w:spacing w:val="-3"/>
              </w:rPr>
            </w:pPr>
            <w:r>
              <w:rPr>
                <w:rFonts w:ascii="Arial" w:hAnsi="Arial" w:cs="Arial"/>
                <w:b/>
                <w:spacing w:val="-3"/>
              </w:rPr>
              <w:t xml:space="preserve">  </w:t>
            </w:r>
          </w:p>
        </w:tc>
      </w:tr>
      <w:tr w:rsidR="00CC611D" w:rsidTr="005525B7">
        <w:trPr>
          <w:trHeight w:val="346"/>
          <w:jc w:val="center"/>
        </w:trPr>
        <w:tc>
          <w:tcPr>
            <w:tcW w:w="476" w:type="dxa"/>
            <w:tcBorders>
              <w:top w:val="single" w:sz="4" w:space="0" w:color="auto"/>
              <w:left w:val="single" w:sz="4" w:space="0" w:color="auto"/>
              <w:bottom w:val="single" w:sz="4" w:space="0" w:color="auto"/>
              <w:right w:val="single" w:sz="4" w:space="0" w:color="auto"/>
            </w:tcBorders>
          </w:tcPr>
          <w:p w:rsidR="00CC611D" w:rsidRDefault="00CC611D" w:rsidP="005525B7">
            <w:pPr>
              <w:tabs>
                <w:tab w:val="left" w:pos="-720"/>
              </w:tabs>
              <w:spacing w:before="80" w:after="20"/>
              <w:jc w:val="center"/>
              <w:rPr>
                <w:rFonts w:ascii="Arial" w:hAnsi="Arial" w:cs="Arial"/>
                <w:b/>
                <w:spacing w:val="-3"/>
              </w:rPr>
            </w:pPr>
          </w:p>
        </w:tc>
        <w:tc>
          <w:tcPr>
            <w:tcW w:w="2824" w:type="dxa"/>
            <w:tcBorders>
              <w:top w:val="single" w:sz="4" w:space="0" w:color="auto"/>
              <w:left w:val="single" w:sz="4" w:space="0" w:color="auto"/>
              <w:bottom w:val="single" w:sz="4" w:space="0" w:color="auto"/>
              <w:right w:val="single" w:sz="4" w:space="0" w:color="auto"/>
            </w:tcBorders>
          </w:tcPr>
          <w:p w:rsidR="00CC611D" w:rsidRDefault="00CC611D" w:rsidP="005525B7">
            <w:pPr>
              <w:tabs>
                <w:tab w:val="left" w:pos="-720"/>
              </w:tabs>
              <w:spacing w:before="80" w:after="20"/>
              <w:ind w:left="123"/>
              <w:jc w:val="both"/>
              <w:rPr>
                <w:rFonts w:ascii="Arial" w:hAnsi="Arial" w:cs="Arial"/>
                <w:b/>
                <w:spacing w:val="-3"/>
              </w:rPr>
            </w:pPr>
          </w:p>
        </w:tc>
        <w:tc>
          <w:tcPr>
            <w:tcW w:w="2306" w:type="dxa"/>
            <w:tcBorders>
              <w:top w:val="single" w:sz="4" w:space="0" w:color="auto"/>
              <w:left w:val="single" w:sz="4" w:space="0" w:color="auto"/>
              <w:bottom w:val="single" w:sz="4" w:space="0" w:color="auto"/>
              <w:right w:val="single" w:sz="6" w:space="0" w:color="auto"/>
            </w:tcBorders>
          </w:tcPr>
          <w:p w:rsidR="00CC611D" w:rsidRDefault="00CC611D" w:rsidP="005525B7">
            <w:pPr>
              <w:tabs>
                <w:tab w:val="left" w:pos="-720"/>
              </w:tabs>
              <w:spacing w:before="80" w:after="20"/>
              <w:ind w:firstLine="279"/>
              <w:jc w:val="both"/>
              <w:rPr>
                <w:rFonts w:ascii="Arial" w:hAnsi="Arial" w:cs="Arial"/>
                <w:b/>
                <w:spacing w:val="-3"/>
              </w:rPr>
            </w:pPr>
          </w:p>
        </w:tc>
        <w:tc>
          <w:tcPr>
            <w:tcW w:w="2970" w:type="dxa"/>
            <w:gridSpan w:val="2"/>
            <w:tcBorders>
              <w:top w:val="single" w:sz="4" w:space="0" w:color="auto"/>
              <w:left w:val="single" w:sz="6" w:space="0" w:color="auto"/>
              <w:bottom w:val="single" w:sz="4" w:space="0" w:color="auto"/>
              <w:right w:val="single" w:sz="6" w:space="0" w:color="auto"/>
            </w:tcBorders>
          </w:tcPr>
          <w:p w:rsidR="00CC611D" w:rsidRDefault="00CC611D" w:rsidP="005525B7">
            <w:pPr>
              <w:tabs>
                <w:tab w:val="left" w:pos="-720"/>
              </w:tabs>
              <w:spacing w:before="80" w:after="20"/>
              <w:jc w:val="center"/>
              <w:rPr>
                <w:rFonts w:ascii="Arial" w:hAnsi="Arial" w:cs="Arial"/>
                <w:b/>
                <w:spacing w:val="-3"/>
              </w:rPr>
            </w:pPr>
          </w:p>
        </w:tc>
        <w:tc>
          <w:tcPr>
            <w:tcW w:w="1371" w:type="dxa"/>
            <w:tcBorders>
              <w:top w:val="single" w:sz="4" w:space="0" w:color="auto"/>
              <w:left w:val="single" w:sz="6" w:space="0" w:color="auto"/>
              <w:bottom w:val="single" w:sz="4" w:space="0" w:color="auto"/>
              <w:right w:val="single" w:sz="4" w:space="0" w:color="auto"/>
            </w:tcBorders>
          </w:tcPr>
          <w:p w:rsidR="00CC611D" w:rsidRPr="00B77B2A" w:rsidRDefault="00CC611D" w:rsidP="005525B7">
            <w:pPr>
              <w:tabs>
                <w:tab w:val="left" w:pos="-720"/>
              </w:tabs>
              <w:spacing w:before="80" w:after="20"/>
              <w:rPr>
                <w:rFonts w:ascii="Arial" w:hAnsi="Arial" w:cs="Arial"/>
                <w:b/>
                <w:spacing w:val="-3"/>
              </w:rPr>
            </w:pPr>
          </w:p>
        </w:tc>
      </w:tr>
    </w:tbl>
    <w:p w:rsidR="00CC611D" w:rsidRPr="003D0189" w:rsidRDefault="00CC611D" w:rsidP="00CC611D">
      <w:pPr>
        <w:spacing w:line="240" w:lineRule="auto"/>
        <w:rPr>
          <w:rFonts w:ascii="Arial" w:hAnsi="Arial" w:cs="Arial"/>
          <w:b/>
          <w:szCs w:val="22"/>
          <w:u w:val="single"/>
        </w:rPr>
      </w:pPr>
    </w:p>
    <w:p w:rsidR="00CC611D" w:rsidRPr="000D08E7" w:rsidRDefault="00CC611D" w:rsidP="00CC611D">
      <w:pPr>
        <w:spacing w:line="240" w:lineRule="auto"/>
        <w:ind w:left="4963" w:firstLine="709"/>
        <w:jc w:val="both"/>
        <w:rPr>
          <w:rFonts w:ascii="Arial" w:hAnsi="Arial" w:cs="Arial"/>
          <w:b/>
          <w:bCs/>
          <w:smallCaps w:val="0"/>
          <w:szCs w:val="22"/>
          <w:lang w:val="en-US"/>
        </w:rPr>
      </w:pPr>
      <w:r>
        <w:rPr>
          <w:rFonts w:ascii="Arial" w:hAnsi="Arial" w:cs="Arial"/>
          <w:bCs/>
          <w:smallCaps w:val="0"/>
          <w:kern w:val="22"/>
          <w:szCs w:val="22"/>
        </w:rPr>
        <w:t>Ημερομηνία ……………… 20</w:t>
      </w:r>
      <w:r w:rsidRPr="001B01EB">
        <w:rPr>
          <w:rFonts w:ascii="Arial" w:hAnsi="Arial" w:cs="Arial"/>
          <w:bCs/>
          <w:smallCaps w:val="0"/>
          <w:kern w:val="22"/>
          <w:szCs w:val="22"/>
        </w:rPr>
        <w:t>2</w:t>
      </w:r>
      <w:r>
        <w:rPr>
          <w:rFonts w:ascii="Arial" w:hAnsi="Arial" w:cs="Arial"/>
          <w:bCs/>
          <w:smallCaps w:val="0"/>
          <w:kern w:val="22"/>
          <w:szCs w:val="22"/>
          <w:lang w:val="en-US"/>
        </w:rPr>
        <w:t>2</w:t>
      </w:r>
    </w:p>
    <w:p w:rsidR="00CC611D" w:rsidRPr="00597653" w:rsidRDefault="00CC611D" w:rsidP="00CC611D">
      <w:pPr>
        <w:spacing w:line="240" w:lineRule="auto"/>
        <w:ind w:left="4538" w:firstLine="425"/>
        <w:jc w:val="center"/>
        <w:rPr>
          <w:rFonts w:ascii="Arial" w:hAnsi="Arial" w:cs="Arial"/>
          <w:b/>
          <w:bCs/>
          <w:szCs w:val="22"/>
          <w:u w:val="single"/>
        </w:rPr>
      </w:pPr>
      <w:r w:rsidRPr="00597653">
        <w:rPr>
          <w:rFonts w:ascii="Arial" w:hAnsi="Arial" w:cs="Arial"/>
          <w:smallCaps w:val="0"/>
          <w:szCs w:val="22"/>
        </w:rPr>
        <w:t>Ο ΠΡΟΣΦΕΡΩΝ</w:t>
      </w:r>
    </w:p>
    <w:p w:rsidR="00CC611D" w:rsidRPr="008F4F79" w:rsidRDefault="00CC611D" w:rsidP="00CC611D">
      <w:pPr>
        <w:spacing w:line="240" w:lineRule="auto"/>
        <w:ind w:left="284" w:right="-641"/>
        <w:rPr>
          <w:rFonts w:ascii="Arial" w:hAnsi="Arial" w:cs="Arial"/>
          <w:b/>
          <w:szCs w:val="22"/>
        </w:rPr>
      </w:pPr>
    </w:p>
    <w:p w:rsidR="00CC611D" w:rsidRPr="00FF4914" w:rsidRDefault="00CC611D" w:rsidP="00CC611D">
      <w:pPr>
        <w:spacing w:line="240" w:lineRule="exact"/>
        <w:ind w:left="284" w:right="283"/>
        <w:jc w:val="center"/>
        <w:rPr>
          <w:rFonts w:ascii="Arial" w:hAnsi="Arial" w:cs="Arial"/>
          <w:b/>
          <w:szCs w:val="22"/>
          <w:highlight w:val="yellow"/>
        </w:rPr>
      </w:pPr>
      <w:r>
        <w:rPr>
          <w:rFonts w:ascii="Arial" w:hAnsi="Arial" w:cs="Arial"/>
          <w:smallCaps w:val="0"/>
          <w:kern w:val="22"/>
          <w:szCs w:val="22"/>
        </w:rPr>
        <w:t xml:space="preserve">                                                                                      (σφρ</w:t>
      </w:r>
      <w:r w:rsidRPr="00496F10">
        <w:rPr>
          <w:rFonts w:ascii="Arial" w:hAnsi="Arial" w:cs="Arial"/>
          <w:smallCaps w:val="0"/>
          <w:kern w:val="22"/>
          <w:szCs w:val="22"/>
        </w:rPr>
        <w:t>αγίδα-υπογραφή)</w:t>
      </w:r>
      <w:r>
        <w:rPr>
          <w:rFonts w:ascii="Arial" w:hAnsi="Arial" w:cs="Arial"/>
          <w:bCs/>
          <w:szCs w:val="22"/>
        </w:rPr>
        <w:t xml:space="preserve">  </w:t>
      </w:r>
    </w:p>
    <w:p w:rsidR="00CC611D" w:rsidRDefault="00CC611D" w:rsidP="004264A4">
      <w:pPr>
        <w:jc w:val="center"/>
        <w:rPr>
          <w:rFonts w:ascii="Arial" w:hAnsi="Arial" w:cs="Arial"/>
          <w:b/>
          <w:color w:val="FF0000"/>
          <w:spacing w:val="-1"/>
          <w:szCs w:val="22"/>
          <w:u w:val="single"/>
        </w:rPr>
      </w:pPr>
    </w:p>
    <w:p w:rsidR="00A17E26" w:rsidRPr="00DB27F0" w:rsidRDefault="00A17E26" w:rsidP="000B1068">
      <w:pPr>
        <w:spacing w:line="240" w:lineRule="exact"/>
        <w:ind w:right="283"/>
        <w:rPr>
          <w:rFonts w:ascii="Arial" w:hAnsi="Arial" w:cs="Arial"/>
          <w:b/>
          <w:szCs w:val="22"/>
          <w:highlight w:val="yellow"/>
        </w:rPr>
      </w:pPr>
    </w:p>
    <w:p w:rsidR="0006528E" w:rsidRPr="0039191D" w:rsidRDefault="0006528E" w:rsidP="0006528E">
      <w:pPr>
        <w:spacing w:line="240" w:lineRule="exact"/>
        <w:ind w:left="284" w:right="283"/>
        <w:jc w:val="center"/>
        <w:rPr>
          <w:rFonts w:ascii="Arial" w:hAnsi="Arial" w:cs="Arial"/>
          <w:b/>
          <w:bCs/>
          <w:sz w:val="24"/>
          <w:szCs w:val="24"/>
        </w:rPr>
      </w:pPr>
    </w:p>
    <w:p w:rsidR="00471BC6" w:rsidRPr="00F6764D" w:rsidRDefault="00471BC6" w:rsidP="00471BC6">
      <w:pPr>
        <w:spacing w:line="240" w:lineRule="exact"/>
        <w:ind w:left="284"/>
        <w:jc w:val="center"/>
        <w:rPr>
          <w:rFonts w:ascii="Arial" w:hAnsi="Arial" w:cs="Arial"/>
          <w:b/>
          <w:bCs/>
          <w:sz w:val="24"/>
          <w:szCs w:val="24"/>
        </w:rPr>
      </w:pPr>
      <w:r w:rsidRPr="00F6764D">
        <w:rPr>
          <w:rFonts w:ascii="Arial" w:hAnsi="Arial" w:cs="Arial"/>
          <w:b/>
          <w:bCs/>
          <w:sz w:val="24"/>
          <w:szCs w:val="24"/>
        </w:rPr>
        <w:t>ΕΝΤΥΠΟ ΟΙΚΟΝΟΜΙΚΗΣ   ΠΡΟΣΦΟΡΑΣ</w:t>
      </w:r>
    </w:p>
    <w:p w:rsidR="00480780" w:rsidRPr="0039191D" w:rsidRDefault="008019B2" w:rsidP="00480780">
      <w:pPr>
        <w:spacing w:line="240" w:lineRule="exact"/>
        <w:ind w:left="284" w:right="283"/>
        <w:jc w:val="center"/>
        <w:rPr>
          <w:rFonts w:ascii="Arial" w:hAnsi="Arial" w:cs="Arial"/>
          <w:b/>
          <w:bCs/>
          <w:sz w:val="24"/>
          <w:szCs w:val="24"/>
        </w:rPr>
      </w:pPr>
      <w:r w:rsidRPr="00F6764D">
        <w:rPr>
          <w:rFonts w:ascii="Arial" w:hAnsi="Arial" w:cs="Arial"/>
          <w:b/>
          <w:bCs/>
          <w:sz w:val="24"/>
          <w:szCs w:val="24"/>
          <w:u w:val="single"/>
        </w:rPr>
        <w:t xml:space="preserve">ΟΜΑΔΑ </w:t>
      </w:r>
      <w:r w:rsidR="0006528E" w:rsidRPr="00F6764D">
        <w:rPr>
          <w:rFonts w:ascii="Arial" w:hAnsi="Arial" w:cs="Arial"/>
          <w:b/>
          <w:bCs/>
          <w:sz w:val="24"/>
          <w:szCs w:val="24"/>
        </w:rPr>
        <w:t>:   ΕΛΑΙΟΛΑΔΟ</w:t>
      </w:r>
      <w:r w:rsidR="00480780" w:rsidRPr="0039191D">
        <w:rPr>
          <w:rFonts w:ascii="Arial" w:hAnsi="Arial" w:cs="Arial"/>
          <w:b/>
          <w:bCs/>
          <w:sz w:val="24"/>
          <w:szCs w:val="24"/>
        </w:rPr>
        <w:t xml:space="preserve"> </w:t>
      </w:r>
    </w:p>
    <w:p w:rsidR="00480780" w:rsidRPr="00F6764D" w:rsidRDefault="00480780" w:rsidP="00480780">
      <w:pPr>
        <w:suppressAutoHyphens w:val="0"/>
        <w:overflowPunct/>
        <w:spacing w:after="0" w:line="240" w:lineRule="auto"/>
        <w:jc w:val="center"/>
        <w:textAlignment w:val="auto"/>
        <w:rPr>
          <w:rFonts w:ascii="Arial" w:hAnsi="Arial" w:cs="Arial"/>
          <w:b/>
          <w:bCs/>
          <w:smallCaps w:val="0"/>
          <w:kern w:val="0"/>
          <w:szCs w:val="22"/>
        </w:rPr>
      </w:pPr>
    </w:p>
    <w:p w:rsidR="00480780" w:rsidRPr="0039191D" w:rsidRDefault="00480780" w:rsidP="008019B2">
      <w:pPr>
        <w:pStyle w:val="ae"/>
        <w:ind w:left="420" w:right="-284"/>
        <w:rPr>
          <w:rFonts w:ascii="Arial" w:hAnsi="Arial" w:cs="Arial"/>
          <w:b/>
          <w:bCs/>
          <w:smallCaps w:val="0"/>
          <w:kern w:val="0"/>
          <w:szCs w:val="22"/>
        </w:rPr>
      </w:pPr>
      <w:r w:rsidRPr="0039191D">
        <w:rPr>
          <w:rFonts w:ascii="Arial" w:hAnsi="Arial" w:cs="Arial"/>
          <w:b/>
          <w:bCs/>
          <w:smallCaps w:val="0"/>
          <w:kern w:val="0"/>
          <w:szCs w:val="22"/>
        </w:rPr>
        <w:t>ΔΗΜΟΣ ΜΟΣΧΑΤΟΥ ΤΑΥΡΟΥ</w:t>
      </w:r>
      <w:r w:rsidRPr="003C6963">
        <w:rPr>
          <w:rFonts w:ascii="Arial" w:hAnsi="Arial" w:cs="Arial"/>
          <w:b/>
          <w:bCs/>
          <w:smallCaps w:val="0"/>
          <w:kern w:val="0"/>
          <w:szCs w:val="22"/>
        </w:rPr>
        <w:t>:</w:t>
      </w:r>
      <w:r w:rsidR="00AA56FA" w:rsidRPr="003C6963">
        <w:rPr>
          <w:rFonts w:ascii="Arial" w:hAnsi="Arial" w:cs="Arial"/>
          <w:b/>
          <w:szCs w:val="22"/>
        </w:rPr>
        <w:t xml:space="preserve">  τ</w:t>
      </w:r>
      <w:r w:rsidR="00AA56FA" w:rsidRPr="003C6963">
        <w:rPr>
          <w:rFonts w:ascii="Arial" w:hAnsi="Arial" w:cs="Arial"/>
          <w:b/>
          <w:szCs w:val="22"/>
          <w:lang w:val="en-US"/>
        </w:rPr>
        <w:t>m</w:t>
      </w:r>
      <w:proofErr w:type="spellStart"/>
      <w:r w:rsidR="00AA56FA" w:rsidRPr="003C6963">
        <w:rPr>
          <w:rFonts w:ascii="Arial" w:hAnsi="Arial" w:cs="Arial"/>
          <w:b/>
          <w:szCs w:val="22"/>
        </w:rPr>
        <w:t>ημα</w:t>
      </w:r>
      <w:proofErr w:type="spellEnd"/>
      <w:r w:rsidR="00AA56FA" w:rsidRPr="003C6963">
        <w:rPr>
          <w:rFonts w:ascii="Arial" w:hAnsi="Arial" w:cs="Arial"/>
          <w:b/>
          <w:szCs w:val="22"/>
        </w:rPr>
        <w:t xml:space="preserve"> κ</w:t>
      </w:r>
      <w:proofErr w:type="spellStart"/>
      <w:r w:rsidR="00AA56FA" w:rsidRPr="003C6963">
        <w:rPr>
          <w:rFonts w:ascii="Arial" w:hAnsi="Arial" w:cs="Arial"/>
          <w:b/>
          <w:szCs w:val="22"/>
          <w:lang w:val="en-US"/>
        </w:rPr>
        <w:t>oin</w:t>
      </w:r>
      <w:proofErr w:type="spellEnd"/>
      <w:r w:rsidR="00AA56FA" w:rsidRPr="003C6963">
        <w:rPr>
          <w:rFonts w:ascii="Arial" w:hAnsi="Arial" w:cs="Arial"/>
          <w:b/>
          <w:szCs w:val="22"/>
        </w:rPr>
        <w:t>.</w:t>
      </w:r>
      <w:proofErr w:type="spellStart"/>
      <w:r w:rsidR="00AA56FA" w:rsidRPr="003C6963">
        <w:rPr>
          <w:rFonts w:ascii="Arial" w:hAnsi="Arial" w:cs="Arial"/>
          <w:b/>
          <w:szCs w:val="22"/>
        </w:rPr>
        <w:t>δομων</w:t>
      </w:r>
      <w:proofErr w:type="spellEnd"/>
      <w:r w:rsidR="00AA56FA">
        <w:rPr>
          <w:rFonts w:ascii="Arial" w:hAnsi="Arial" w:cs="Arial"/>
          <w:b/>
          <w:szCs w:val="22"/>
        </w:rPr>
        <w:t xml:space="preserve">   </w:t>
      </w:r>
    </w:p>
    <w:p w:rsidR="0006528E" w:rsidRPr="0039191D" w:rsidRDefault="0006528E" w:rsidP="0006528E">
      <w:pPr>
        <w:spacing w:line="240" w:lineRule="exact"/>
        <w:ind w:left="284" w:right="-142"/>
        <w:jc w:val="both"/>
        <w:rPr>
          <w:rFonts w:ascii="Arial" w:hAnsi="Arial" w:cs="Arial"/>
          <w:bCs/>
          <w:smallCaps w:val="0"/>
          <w:kern w:val="28"/>
          <w:szCs w:val="22"/>
        </w:rPr>
      </w:pPr>
      <w:r w:rsidRPr="0039191D">
        <w:rPr>
          <w:rFonts w:ascii="Arial" w:hAnsi="Arial" w:cs="Arial"/>
          <w:b/>
          <w:bCs/>
          <w:szCs w:val="22"/>
        </w:rPr>
        <w:tab/>
      </w:r>
      <w:r w:rsidRPr="0039191D">
        <w:rPr>
          <w:rFonts w:ascii="Arial" w:hAnsi="Arial" w:cs="Arial"/>
          <w:bCs/>
          <w:smallCaps w:val="0"/>
          <w:kern w:val="28"/>
          <w:szCs w:val="22"/>
        </w:rPr>
        <w:t>Της επιχείρησης ……………………….… με Α.Φ.Μ. ……………..………………. , Δ.Ο.Υ. …..…………………., έδρα ……………...., οδός ………………..….………., αριθμός ………</w:t>
      </w:r>
    </w:p>
    <w:p w:rsidR="0006528E" w:rsidRPr="0039191D" w:rsidRDefault="0006528E" w:rsidP="0006528E">
      <w:pPr>
        <w:spacing w:line="240" w:lineRule="exact"/>
        <w:ind w:left="284" w:right="-142"/>
        <w:jc w:val="both"/>
        <w:rPr>
          <w:rFonts w:ascii="Arial" w:hAnsi="Arial" w:cs="Arial"/>
          <w:bCs/>
          <w:smallCaps w:val="0"/>
          <w:kern w:val="28"/>
          <w:szCs w:val="22"/>
        </w:rPr>
      </w:pPr>
      <w:r w:rsidRPr="0039191D">
        <w:rPr>
          <w:rFonts w:ascii="Arial" w:hAnsi="Arial" w:cs="Arial"/>
          <w:bCs/>
          <w:smallCaps w:val="0"/>
          <w:kern w:val="28"/>
          <w:szCs w:val="22"/>
        </w:rPr>
        <w:t xml:space="preserve">Τηλέφωνο </w:t>
      </w:r>
      <w:proofErr w:type="spellStart"/>
      <w:r w:rsidRPr="0039191D">
        <w:rPr>
          <w:rFonts w:ascii="Arial" w:hAnsi="Arial" w:cs="Arial"/>
          <w:bCs/>
          <w:smallCaps w:val="0"/>
          <w:kern w:val="28"/>
          <w:szCs w:val="22"/>
        </w:rPr>
        <w:t>επικ</w:t>
      </w:r>
      <w:proofErr w:type="spellEnd"/>
      <w:r w:rsidRPr="0039191D">
        <w:rPr>
          <w:rFonts w:ascii="Arial" w:hAnsi="Arial" w:cs="Arial"/>
          <w:bCs/>
          <w:smallCaps w:val="0"/>
          <w:kern w:val="28"/>
          <w:szCs w:val="22"/>
        </w:rPr>
        <w:t xml:space="preserve">. ……………., </w:t>
      </w:r>
      <w:r w:rsidRPr="0039191D">
        <w:rPr>
          <w:rFonts w:ascii="Arial" w:hAnsi="Arial" w:cs="Arial"/>
          <w:bCs/>
          <w:smallCaps w:val="0"/>
          <w:kern w:val="28"/>
          <w:szCs w:val="22"/>
          <w:lang w:val="en-US"/>
        </w:rPr>
        <w:t>fax</w:t>
      </w:r>
      <w:r w:rsidRPr="0039191D">
        <w:rPr>
          <w:rFonts w:ascii="Arial" w:hAnsi="Arial" w:cs="Arial"/>
          <w:bCs/>
          <w:smallCaps w:val="0"/>
          <w:kern w:val="28"/>
          <w:szCs w:val="22"/>
        </w:rPr>
        <w:t xml:space="preserve">: ……………..…….., </w:t>
      </w:r>
      <w:r w:rsidRPr="0039191D">
        <w:rPr>
          <w:rFonts w:ascii="Arial" w:hAnsi="Arial" w:cs="Arial"/>
          <w:bCs/>
          <w:smallCaps w:val="0"/>
          <w:kern w:val="28"/>
          <w:szCs w:val="22"/>
          <w:lang w:val="en-US"/>
        </w:rPr>
        <w:t>e</w:t>
      </w:r>
      <w:r w:rsidRPr="0039191D">
        <w:rPr>
          <w:rFonts w:ascii="Arial" w:hAnsi="Arial" w:cs="Arial"/>
          <w:bCs/>
          <w:smallCaps w:val="0"/>
          <w:kern w:val="28"/>
          <w:szCs w:val="22"/>
        </w:rPr>
        <w:t>-</w:t>
      </w:r>
      <w:r w:rsidRPr="0039191D">
        <w:rPr>
          <w:rFonts w:ascii="Arial" w:hAnsi="Arial" w:cs="Arial"/>
          <w:bCs/>
          <w:smallCaps w:val="0"/>
          <w:kern w:val="28"/>
          <w:szCs w:val="22"/>
          <w:lang w:val="en-US"/>
        </w:rPr>
        <w:t>mail</w:t>
      </w:r>
      <w:r w:rsidRPr="0039191D">
        <w:rPr>
          <w:rFonts w:ascii="Arial" w:hAnsi="Arial" w:cs="Arial"/>
          <w:bCs/>
          <w:smallCaps w:val="0"/>
          <w:kern w:val="28"/>
          <w:szCs w:val="22"/>
        </w:rPr>
        <w:t>: …………..……</w:t>
      </w:r>
    </w:p>
    <w:p w:rsidR="0006528E" w:rsidRPr="005864DF" w:rsidRDefault="0006528E" w:rsidP="0006528E">
      <w:pPr>
        <w:spacing w:line="240" w:lineRule="exact"/>
        <w:ind w:left="284" w:right="-142"/>
        <w:jc w:val="both"/>
        <w:rPr>
          <w:rFonts w:ascii="Arial" w:hAnsi="Arial" w:cs="Arial"/>
          <w:smallCaps w:val="0"/>
          <w:kern w:val="28"/>
          <w:szCs w:val="22"/>
          <w:highlight w:val="yellow"/>
          <w:u w:val="single"/>
        </w:rPr>
      </w:pPr>
    </w:p>
    <w:p w:rsidR="002C0FCE" w:rsidRDefault="002C0FCE" w:rsidP="002C0FCE">
      <w:pPr>
        <w:spacing w:line="240" w:lineRule="auto"/>
        <w:rPr>
          <w:rFonts w:ascii="Arial" w:hAnsi="Arial" w:cs="Arial"/>
          <w:b/>
          <w:bCs/>
          <w:szCs w:val="22"/>
          <w:u w:val="single"/>
        </w:rPr>
      </w:pPr>
      <w:r>
        <w:rPr>
          <w:rFonts w:ascii="Arial" w:hAnsi="Arial" w:cs="Arial"/>
          <w:b/>
          <w:bCs/>
          <w:szCs w:val="22"/>
        </w:rPr>
        <w:t>ΟΜΑΔΑ :</w:t>
      </w:r>
      <w:r w:rsidRPr="003D0189">
        <w:rPr>
          <w:rFonts w:ascii="Arial" w:hAnsi="Arial" w:cs="Arial"/>
          <w:b/>
          <w:bCs/>
          <w:szCs w:val="22"/>
        </w:rPr>
        <w:t xml:space="preserve"> </w:t>
      </w:r>
      <w:r>
        <w:rPr>
          <w:rFonts w:ascii="Arial" w:hAnsi="Arial" w:cs="Arial"/>
          <w:b/>
          <w:bCs/>
          <w:szCs w:val="22"/>
          <w:u w:val="single"/>
        </w:rPr>
        <w:t>ΕΛΑΙΟΛΑΔΟ</w:t>
      </w:r>
    </w:p>
    <w:tbl>
      <w:tblPr>
        <w:tblW w:w="8753" w:type="dxa"/>
        <w:tblInd w:w="113" w:type="dxa"/>
        <w:tblLook w:val="04A0"/>
      </w:tblPr>
      <w:tblGrid>
        <w:gridCol w:w="595"/>
        <w:gridCol w:w="2558"/>
        <w:gridCol w:w="1820"/>
        <w:gridCol w:w="1300"/>
        <w:gridCol w:w="1180"/>
        <w:gridCol w:w="1300"/>
      </w:tblGrid>
      <w:tr w:rsidR="002C0FCE" w:rsidRPr="00391426" w:rsidTr="00C745D6">
        <w:trPr>
          <w:trHeight w:val="300"/>
        </w:trPr>
        <w:tc>
          <w:tcPr>
            <w:tcW w:w="595" w:type="dxa"/>
            <w:tcBorders>
              <w:top w:val="single" w:sz="4" w:space="0" w:color="000000"/>
              <w:left w:val="single" w:sz="4" w:space="0" w:color="auto"/>
              <w:bottom w:val="single" w:sz="4" w:space="0" w:color="000000"/>
              <w:right w:val="single" w:sz="4" w:space="0" w:color="000000"/>
            </w:tcBorders>
            <w:shd w:val="clear" w:color="000000" w:fill="FFCC99"/>
            <w:noWrap/>
            <w:vAlign w:val="center"/>
          </w:tcPr>
          <w:p w:rsidR="002C0FCE" w:rsidRPr="0026765C" w:rsidRDefault="002C0FCE" w:rsidP="00C745D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Α/Α</w:t>
            </w:r>
          </w:p>
        </w:tc>
        <w:tc>
          <w:tcPr>
            <w:tcW w:w="2558" w:type="dxa"/>
            <w:tcBorders>
              <w:top w:val="single" w:sz="4" w:space="0" w:color="000000"/>
              <w:left w:val="nil"/>
              <w:bottom w:val="single" w:sz="4" w:space="0" w:color="000000"/>
              <w:right w:val="single" w:sz="4" w:space="0" w:color="000000"/>
            </w:tcBorders>
            <w:shd w:val="clear" w:color="000000" w:fill="FFCC99"/>
            <w:noWrap/>
            <w:vAlign w:val="center"/>
          </w:tcPr>
          <w:p w:rsidR="002C0FCE" w:rsidRPr="0026765C" w:rsidRDefault="002C0FCE" w:rsidP="00C745D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ΕΙΔΟΣ - ΠΕΡΙΓΡΑΦΗ</w:t>
            </w:r>
          </w:p>
        </w:tc>
        <w:tc>
          <w:tcPr>
            <w:tcW w:w="1820" w:type="dxa"/>
            <w:tcBorders>
              <w:top w:val="single" w:sz="4" w:space="0" w:color="000000"/>
              <w:left w:val="nil"/>
              <w:bottom w:val="single" w:sz="4" w:space="0" w:color="000000"/>
              <w:right w:val="single" w:sz="4" w:space="0" w:color="000000"/>
            </w:tcBorders>
            <w:shd w:val="clear" w:color="000000" w:fill="FFCC99"/>
            <w:noWrap/>
            <w:vAlign w:val="center"/>
          </w:tcPr>
          <w:p w:rsidR="002C0FCE" w:rsidRPr="0026765C" w:rsidRDefault="002C0FCE" w:rsidP="00C745D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Μ/Μ</w:t>
            </w:r>
          </w:p>
        </w:tc>
        <w:tc>
          <w:tcPr>
            <w:tcW w:w="1300" w:type="dxa"/>
            <w:tcBorders>
              <w:top w:val="single" w:sz="4" w:space="0" w:color="000000"/>
              <w:left w:val="nil"/>
              <w:bottom w:val="single" w:sz="4" w:space="0" w:color="000000"/>
              <w:right w:val="single" w:sz="4" w:space="0" w:color="000000"/>
            </w:tcBorders>
            <w:shd w:val="clear" w:color="000000" w:fill="FFCC99"/>
            <w:noWrap/>
            <w:vAlign w:val="center"/>
          </w:tcPr>
          <w:p w:rsidR="002C0FCE" w:rsidRPr="0026765C" w:rsidRDefault="002C0FCE" w:rsidP="00C745D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ΠΟΣΟΤ</w:t>
            </w:r>
          </w:p>
        </w:tc>
        <w:tc>
          <w:tcPr>
            <w:tcW w:w="1180" w:type="dxa"/>
            <w:tcBorders>
              <w:top w:val="single" w:sz="4" w:space="0" w:color="000000"/>
              <w:left w:val="nil"/>
              <w:bottom w:val="single" w:sz="4" w:space="0" w:color="000000"/>
              <w:right w:val="single" w:sz="4" w:space="0" w:color="000000"/>
            </w:tcBorders>
            <w:shd w:val="clear" w:color="000000" w:fill="FFCC99"/>
            <w:noWrap/>
            <w:vAlign w:val="center"/>
          </w:tcPr>
          <w:p w:rsidR="002C0FCE" w:rsidRPr="0026765C" w:rsidRDefault="002C0FCE" w:rsidP="00C745D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sidRPr="0026765C">
              <w:rPr>
                <w:rFonts w:ascii="Arial" w:hAnsi="Arial" w:cs="Arial"/>
                <w:b/>
                <w:bCs/>
                <w:smallCaps w:val="0"/>
                <w:color w:val="000000"/>
                <w:kern w:val="0"/>
                <w:sz w:val="20"/>
              </w:rPr>
              <w:t>ΤΙΜΗ ΜΟΝ</w:t>
            </w:r>
            <w:r>
              <w:rPr>
                <w:rFonts w:ascii="Arial" w:hAnsi="Arial" w:cs="Arial"/>
                <w:b/>
                <w:bCs/>
                <w:smallCaps w:val="0"/>
                <w:color w:val="000000"/>
                <w:kern w:val="0"/>
                <w:sz w:val="20"/>
              </w:rPr>
              <w:t xml:space="preserve"> </w:t>
            </w:r>
            <w:r w:rsidRPr="00EB360E">
              <w:rPr>
                <w:rFonts w:ascii="Arial" w:hAnsi="Arial" w:cs="Arial"/>
                <w:b/>
                <w:bCs/>
                <w:smallCaps w:val="0"/>
                <w:color w:val="000000"/>
                <w:kern w:val="0"/>
                <w:sz w:val="20"/>
              </w:rPr>
              <w:t>(€)</w:t>
            </w:r>
          </w:p>
        </w:tc>
        <w:tc>
          <w:tcPr>
            <w:tcW w:w="1300" w:type="dxa"/>
            <w:tcBorders>
              <w:top w:val="single" w:sz="4" w:space="0" w:color="000000"/>
              <w:left w:val="nil"/>
              <w:bottom w:val="single" w:sz="4" w:space="0" w:color="000000"/>
              <w:right w:val="single" w:sz="4" w:space="0" w:color="auto"/>
            </w:tcBorders>
            <w:shd w:val="clear" w:color="000000" w:fill="FFCC99"/>
            <w:noWrap/>
            <w:vAlign w:val="center"/>
          </w:tcPr>
          <w:p w:rsidR="002C0FCE" w:rsidRDefault="002C0FCE" w:rsidP="00C745D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ΔΑΠΑΝΗ</w:t>
            </w:r>
          </w:p>
          <w:p w:rsidR="002C0FCE" w:rsidRPr="0026765C" w:rsidRDefault="002C0FCE" w:rsidP="00C745D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rPr>
            </w:pPr>
            <w:r>
              <w:rPr>
                <w:rFonts w:ascii="Arial" w:hAnsi="Arial" w:cs="Arial"/>
                <w:b/>
                <w:bCs/>
                <w:smallCaps w:val="0"/>
                <w:color w:val="000000"/>
                <w:kern w:val="0"/>
                <w:sz w:val="20"/>
              </w:rPr>
              <w:t>(€)</w:t>
            </w:r>
          </w:p>
        </w:tc>
      </w:tr>
      <w:tr w:rsidR="002C0FCE" w:rsidRPr="00391426" w:rsidTr="00C745D6">
        <w:trPr>
          <w:trHeight w:val="315"/>
        </w:trPr>
        <w:tc>
          <w:tcPr>
            <w:tcW w:w="595" w:type="dxa"/>
            <w:tcBorders>
              <w:top w:val="nil"/>
              <w:left w:val="single" w:sz="8" w:space="0" w:color="auto"/>
              <w:bottom w:val="single" w:sz="8" w:space="0" w:color="auto"/>
              <w:right w:val="single" w:sz="8" w:space="0" w:color="auto"/>
            </w:tcBorders>
            <w:shd w:val="clear" w:color="auto" w:fill="auto"/>
            <w:hideMark/>
          </w:tcPr>
          <w:p w:rsidR="002C0FCE" w:rsidRPr="00391426" w:rsidRDefault="002C0FCE" w:rsidP="00C745D6">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sidRPr="00391426">
              <w:rPr>
                <w:rFonts w:ascii="Arial" w:hAnsi="Arial" w:cs="Arial"/>
                <w:smallCaps w:val="0"/>
                <w:color w:val="000000"/>
                <w:kern w:val="0"/>
                <w:sz w:val="20"/>
              </w:rPr>
              <w:t>1</w:t>
            </w:r>
          </w:p>
        </w:tc>
        <w:tc>
          <w:tcPr>
            <w:tcW w:w="2558" w:type="dxa"/>
            <w:tcBorders>
              <w:top w:val="nil"/>
              <w:left w:val="nil"/>
              <w:bottom w:val="single" w:sz="8" w:space="0" w:color="auto"/>
              <w:right w:val="single" w:sz="8" w:space="0" w:color="auto"/>
            </w:tcBorders>
            <w:shd w:val="clear" w:color="auto" w:fill="auto"/>
            <w:hideMark/>
          </w:tcPr>
          <w:p w:rsidR="002C0FCE" w:rsidRPr="00391426" w:rsidRDefault="002C0FCE" w:rsidP="00C745D6">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391426">
              <w:rPr>
                <w:rFonts w:ascii="Arial" w:hAnsi="Arial" w:cs="Arial"/>
                <w:smallCaps w:val="0"/>
                <w:color w:val="000000"/>
                <w:kern w:val="0"/>
                <w:sz w:val="20"/>
              </w:rPr>
              <w:t>ΕΛΑΙΟΛΑΔΟ</w:t>
            </w:r>
          </w:p>
        </w:tc>
        <w:tc>
          <w:tcPr>
            <w:tcW w:w="1820" w:type="dxa"/>
            <w:tcBorders>
              <w:top w:val="nil"/>
              <w:left w:val="nil"/>
              <w:bottom w:val="single" w:sz="8" w:space="0" w:color="auto"/>
              <w:right w:val="single" w:sz="8" w:space="0" w:color="auto"/>
            </w:tcBorders>
            <w:shd w:val="clear" w:color="auto" w:fill="auto"/>
            <w:hideMark/>
          </w:tcPr>
          <w:p w:rsidR="002C0FCE" w:rsidRPr="00391426" w:rsidRDefault="002C0FCE" w:rsidP="00C745D6">
            <w:pPr>
              <w:suppressAutoHyphens w:val="0"/>
              <w:overflowPunct/>
              <w:autoSpaceDE/>
              <w:autoSpaceDN/>
              <w:adjustRightInd/>
              <w:spacing w:after="0" w:line="240" w:lineRule="auto"/>
              <w:textAlignment w:val="auto"/>
              <w:rPr>
                <w:rFonts w:ascii="Arial" w:hAnsi="Arial" w:cs="Arial"/>
                <w:smallCaps w:val="0"/>
                <w:color w:val="000000"/>
                <w:kern w:val="0"/>
                <w:sz w:val="20"/>
              </w:rPr>
            </w:pPr>
            <w:r w:rsidRPr="00391426">
              <w:rPr>
                <w:rFonts w:ascii="Arial" w:hAnsi="Arial" w:cs="Arial"/>
                <w:smallCaps w:val="0"/>
                <w:color w:val="000000"/>
                <w:kern w:val="0"/>
                <w:sz w:val="20"/>
              </w:rPr>
              <w:t xml:space="preserve">ΣΥΣΚ/ΣΙΑ  1 </w:t>
            </w:r>
            <w:proofErr w:type="spellStart"/>
            <w:r w:rsidRPr="00391426">
              <w:rPr>
                <w:rFonts w:ascii="Arial" w:hAnsi="Arial" w:cs="Arial"/>
                <w:smallCaps w:val="0"/>
                <w:color w:val="000000"/>
                <w:kern w:val="0"/>
                <w:sz w:val="20"/>
              </w:rPr>
              <w:t>ltr</w:t>
            </w:r>
            <w:proofErr w:type="spellEnd"/>
          </w:p>
        </w:tc>
        <w:tc>
          <w:tcPr>
            <w:tcW w:w="1300" w:type="dxa"/>
            <w:tcBorders>
              <w:top w:val="nil"/>
              <w:left w:val="nil"/>
              <w:bottom w:val="single" w:sz="8" w:space="0" w:color="auto"/>
              <w:right w:val="single" w:sz="8" w:space="0" w:color="auto"/>
            </w:tcBorders>
            <w:shd w:val="clear" w:color="auto" w:fill="auto"/>
            <w:hideMark/>
          </w:tcPr>
          <w:p w:rsidR="002C0FCE" w:rsidRPr="003D087C" w:rsidRDefault="002C0FCE" w:rsidP="00C745D6">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r>
              <w:rPr>
                <w:rFonts w:ascii="Arial" w:hAnsi="Arial" w:cs="Arial"/>
                <w:smallCaps w:val="0"/>
                <w:color w:val="000000"/>
                <w:kern w:val="0"/>
                <w:sz w:val="20"/>
              </w:rPr>
              <w:t>2</w:t>
            </w:r>
            <w:r w:rsidR="00B33F18">
              <w:rPr>
                <w:rFonts w:ascii="Arial" w:hAnsi="Arial" w:cs="Arial"/>
                <w:smallCaps w:val="0"/>
                <w:color w:val="000000"/>
                <w:kern w:val="0"/>
                <w:sz w:val="20"/>
              </w:rPr>
              <w:t>.</w:t>
            </w:r>
            <w:r>
              <w:rPr>
                <w:rFonts w:ascii="Arial" w:hAnsi="Arial" w:cs="Arial"/>
                <w:smallCaps w:val="0"/>
                <w:color w:val="000000"/>
                <w:kern w:val="0"/>
                <w:sz w:val="20"/>
              </w:rPr>
              <w:t>374</w:t>
            </w:r>
          </w:p>
        </w:tc>
        <w:tc>
          <w:tcPr>
            <w:tcW w:w="1180" w:type="dxa"/>
            <w:tcBorders>
              <w:top w:val="nil"/>
              <w:left w:val="nil"/>
              <w:bottom w:val="single" w:sz="8" w:space="0" w:color="auto"/>
              <w:right w:val="single" w:sz="8" w:space="0" w:color="auto"/>
            </w:tcBorders>
            <w:shd w:val="clear" w:color="auto" w:fill="auto"/>
            <w:hideMark/>
          </w:tcPr>
          <w:p w:rsidR="002C0FCE" w:rsidRPr="00391426" w:rsidRDefault="002C0FCE" w:rsidP="00C745D6">
            <w:pPr>
              <w:suppressAutoHyphens w:val="0"/>
              <w:overflowPunct/>
              <w:autoSpaceDE/>
              <w:autoSpaceDN/>
              <w:adjustRightInd/>
              <w:spacing w:after="0" w:line="240" w:lineRule="auto"/>
              <w:jc w:val="center"/>
              <w:textAlignment w:val="auto"/>
              <w:rPr>
                <w:rFonts w:ascii="Arial" w:hAnsi="Arial" w:cs="Arial"/>
                <w:smallCaps w:val="0"/>
                <w:color w:val="000000"/>
                <w:kern w:val="0"/>
                <w:sz w:val="20"/>
              </w:rPr>
            </w:pPr>
          </w:p>
        </w:tc>
        <w:tc>
          <w:tcPr>
            <w:tcW w:w="1300" w:type="dxa"/>
            <w:tcBorders>
              <w:top w:val="nil"/>
              <w:left w:val="nil"/>
              <w:bottom w:val="single" w:sz="8" w:space="0" w:color="auto"/>
              <w:right w:val="single" w:sz="8" w:space="0" w:color="auto"/>
            </w:tcBorders>
            <w:shd w:val="clear" w:color="auto" w:fill="auto"/>
            <w:hideMark/>
          </w:tcPr>
          <w:p w:rsidR="002C0FCE" w:rsidRPr="003D087C" w:rsidRDefault="002C0FCE" w:rsidP="00C745D6">
            <w:pPr>
              <w:suppressAutoHyphens w:val="0"/>
              <w:overflowPunct/>
              <w:autoSpaceDE/>
              <w:autoSpaceDN/>
              <w:adjustRightInd/>
              <w:spacing w:after="0" w:line="240" w:lineRule="auto"/>
              <w:jc w:val="center"/>
              <w:textAlignment w:val="auto"/>
              <w:rPr>
                <w:rFonts w:ascii="Arial" w:hAnsi="Arial" w:cs="Arial"/>
                <w:b/>
                <w:smallCaps w:val="0"/>
                <w:color w:val="000000"/>
                <w:kern w:val="0"/>
                <w:sz w:val="20"/>
              </w:rPr>
            </w:pPr>
          </w:p>
        </w:tc>
      </w:tr>
      <w:tr w:rsidR="002C0FCE" w:rsidRPr="00391426" w:rsidTr="00C745D6">
        <w:trPr>
          <w:trHeight w:val="315"/>
        </w:trPr>
        <w:tc>
          <w:tcPr>
            <w:tcW w:w="7453" w:type="dxa"/>
            <w:gridSpan w:val="5"/>
            <w:tcBorders>
              <w:top w:val="nil"/>
              <w:left w:val="single" w:sz="8" w:space="0" w:color="auto"/>
              <w:bottom w:val="single" w:sz="4" w:space="0" w:color="auto"/>
              <w:right w:val="single" w:sz="8" w:space="0" w:color="auto"/>
            </w:tcBorders>
            <w:shd w:val="clear" w:color="auto" w:fill="auto"/>
            <w:hideMark/>
          </w:tcPr>
          <w:p w:rsidR="002C0FCE" w:rsidRPr="001A3737" w:rsidRDefault="002C0FCE" w:rsidP="00C745D6">
            <w:pPr>
              <w:suppressAutoHyphens w:val="0"/>
              <w:overflowPunct/>
              <w:autoSpaceDE/>
              <w:autoSpaceDN/>
              <w:adjustRightInd/>
              <w:spacing w:after="0" w:line="240" w:lineRule="auto"/>
              <w:jc w:val="right"/>
              <w:textAlignment w:val="auto"/>
              <w:rPr>
                <w:rFonts w:ascii="Arial" w:hAnsi="Arial" w:cs="Arial"/>
                <w:bCs/>
                <w:smallCaps w:val="0"/>
                <w:color w:val="000000"/>
                <w:kern w:val="0"/>
                <w:sz w:val="20"/>
              </w:rPr>
            </w:pPr>
            <w:r w:rsidRPr="001A3737">
              <w:rPr>
                <w:rFonts w:ascii="Arial" w:hAnsi="Arial" w:cs="Arial"/>
                <w:bCs/>
                <w:smallCaps w:val="0"/>
                <w:color w:val="000000"/>
                <w:kern w:val="0"/>
                <w:sz w:val="20"/>
              </w:rPr>
              <w:t>ΦΠΑ 13%</w:t>
            </w:r>
          </w:p>
        </w:tc>
        <w:tc>
          <w:tcPr>
            <w:tcW w:w="1300" w:type="dxa"/>
            <w:tcBorders>
              <w:top w:val="nil"/>
              <w:left w:val="nil"/>
              <w:bottom w:val="single" w:sz="4" w:space="0" w:color="auto"/>
              <w:right w:val="single" w:sz="8" w:space="0" w:color="auto"/>
            </w:tcBorders>
            <w:shd w:val="clear" w:color="auto" w:fill="auto"/>
            <w:hideMark/>
          </w:tcPr>
          <w:p w:rsidR="002C0FCE" w:rsidRPr="00A80E3E" w:rsidRDefault="002C0FCE" w:rsidP="002C0FCE">
            <w:pPr>
              <w:suppressAutoHyphens w:val="0"/>
              <w:overflowPunct/>
              <w:autoSpaceDE/>
              <w:autoSpaceDN/>
              <w:adjustRightInd/>
              <w:spacing w:after="0" w:line="240" w:lineRule="auto"/>
              <w:jc w:val="center"/>
              <w:textAlignment w:val="auto"/>
              <w:rPr>
                <w:rFonts w:ascii="Arial" w:hAnsi="Arial" w:cs="Arial"/>
                <w:smallCaps w:val="0"/>
                <w:color w:val="000000"/>
                <w:kern w:val="0"/>
                <w:sz w:val="20"/>
                <w:lang w:val="en-US"/>
              </w:rPr>
            </w:pPr>
            <w:r>
              <w:rPr>
                <w:rFonts w:ascii="Arial" w:hAnsi="Arial" w:cs="Arial"/>
                <w:smallCaps w:val="0"/>
                <w:color w:val="000000"/>
                <w:kern w:val="0"/>
                <w:sz w:val="20"/>
              </w:rPr>
              <w:t xml:space="preserve">   </w:t>
            </w:r>
          </w:p>
        </w:tc>
      </w:tr>
      <w:tr w:rsidR="002C0FCE" w:rsidRPr="00391426" w:rsidTr="00C745D6">
        <w:trPr>
          <w:trHeight w:val="315"/>
        </w:trPr>
        <w:tc>
          <w:tcPr>
            <w:tcW w:w="7453" w:type="dxa"/>
            <w:gridSpan w:val="5"/>
            <w:tcBorders>
              <w:top w:val="single" w:sz="4" w:space="0" w:color="auto"/>
              <w:left w:val="single" w:sz="4" w:space="0" w:color="auto"/>
              <w:bottom w:val="single" w:sz="4" w:space="0" w:color="auto"/>
              <w:right w:val="single" w:sz="4" w:space="0" w:color="auto"/>
            </w:tcBorders>
            <w:shd w:val="clear" w:color="auto" w:fill="auto"/>
            <w:hideMark/>
          </w:tcPr>
          <w:p w:rsidR="002C0FCE" w:rsidRPr="00391426" w:rsidRDefault="002C0FCE" w:rsidP="00C745D6">
            <w:pPr>
              <w:suppressAutoHyphens w:val="0"/>
              <w:overflowPunct/>
              <w:autoSpaceDE/>
              <w:autoSpaceDN/>
              <w:adjustRightInd/>
              <w:spacing w:after="0" w:line="240" w:lineRule="auto"/>
              <w:jc w:val="right"/>
              <w:textAlignment w:val="auto"/>
              <w:rPr>
                <w:rFonts w:ascii="Arial" w:hAnsi="Arial" w:cs="Arial"/>
                <w:b/>
                <w:bCs/>
                <w:smallCaps w:val="0"/>
                <w:color w:val="000000"/>
                <w:kern w:val="0"/>
                <w:sz w:val="20"/>
              </w:rPr>
            </w:pPr>
            <w:r w:rsidRPr="00B556C0">
              <w:rPr>
                <w:rFonts w:ascii="Arial" w:hAnsi="Arial" w:cs="Arial"/>
                <w:b/>
                <w:bCs/>
                <w:smallCaps w:val="0"/>
                <w:color w:val="000000"/>
                <w:kern w:val="0"/>
                <w:sz w:val="20"/>
              </w:rPr>
              <w:t>ΣΥΝΟΛΟ</w:t>
            </w:r>
            <w:r>
              <w:rPr>
                <w:rFonts w:ascii="Arial" w:hAnsi="Arial" w:cs="Arial"/>
                <w:b/>
                <w:bCs/>
                <w:smallCaps w:val="0"/>
                <w:color w:val="000000"/>
                <w:kern w:val="0"/>
                <w:sz w:val="20"/>
              </w:rPr>
              <w:t xml:space="preserve"> ΟΜΑΔΑΣ </w:t>
            </w:r>
          </w:p>
        </w:tc>
        <w:tc>
          <w:tcPr>
            <w:tcW w:w="1300" w:type="dxa"/>
            <w:tcBorders>
              <w:top w:val="single" w:sz="4" w:space="0" w:color="auto"/>
              <w:left w:val="single" w:sz="4" w:space="0" w:color="auto"/>
              <w:bottom w:val="single" w:sz="4" w:space="0" w:color="auto"/>
              <w:right w:val="single" w:sz="4" w:space="0" w:color="auto"/>
            </w:tcBorders>
            <w:shd w:val="clear" w:color="auto" w:fill="auto"/>
            <w:hideMark/>
          </w:tcPr>
          <w:p w:rsidR="002C0FCE" w:rsidRPr="00A80E3E" w:rsidRDefault="002C0FCE" w:rsidP="00C745D6">
            <w:pPr>
              <w:suppressAutoHyphens w:val="0"/>
              <w:overflowPunct/>
              <w:autoSpaceDE/>
              <w:autoSpaceDN/>
              <w:adjustRightInd/>
              <w:spacing w:after="0" w:line="240" w:lineRule="auto"/>
              <w:jc w:val="center"/>
              <w:textAlignment w:val="auto"/>
              <w:rPr>
                <w:rFonts w:ascii="Arial" w:hAnsi="Arial" w:cs="Arial"/>
                <w:b/>
                <w:bCs/>
                <w:smallCaps w:val="0"/>
                <w:color w:val="000000"/>
                <w:kern w:val="0"/>
                <w:sz w:val="20"/>
                <w:lang w:val="en-US"/>
              </w:rPr>
            </w:pPr>
          </w:p>
        </w:tc>
      </w:tr>
    </w:tbl>
    <w:p w:rsidR="00B138AA" w:rsidRDefault="00B138AA" w:rsidP="0006528E">
      <w:pPr>
        <w:spacing w:line="240" w:lineRule="auto"/>
        <w:ind w:left="284"/>
        <w:jc w:val="center"/>
        <w:rPr>
          <w:rFonts w:ascii="Arial" w:hAnsi="Arial" w:cs="Arial"/>
          <w:b/>
          <w:sz w:val="24"/>
          <w:szCs w:val="24"/>
          <w:highlight w:val="yellow"/>
        </w:rPr>
      </w:pPr>
    </w:p>
    <w:p w:rsidR="00A17E26" w:rsidRPr="001B01EB" w:rsidRDefault="00A17E26" w:rsidP="00A17E26">
      <w:pPr>
        <w:spacing w:line="240" w:lineRule="auto"/>
        <w:ind w:left="4963" w:firstLine="709"/>
        <w:jc w:val="both"/>
        <w:rPr>
          <w:rFonts w:ascii="Arial" w:hAnsi="Arial" w:cs="Arial"/>
          <w:b/>
          <w:bCs/>
          <w:smallCaps w:val="0"/>
          <w:szCs w:val="22"/>
        </w:rPr>
      </w:pPr>
      <w:r>
        <w:rPr>
          <w:rFonts w:ascii="Arial" w:hAnsi="Arial" w:cs="Arial"/>
          <w:bCs/>
          <w:smallCaps w:val="0"/>
          <w:kern w:val="22"/>
          <w:szCs w:val="22"/>
        </w:rPr>
        <w:t>Ημερομηνία ……………… 20</w:t>
      </w:r>
      <w:r w:rsidRPr="001B01EB">
        <w:rPr>
          <w:rFonts w:ascii="Arial" w:hAnsi="Arial" w:cs="Arial"/>
          <w:bCs/>
          <w:smallCaps w:val="0"/>
          <w:kern w:val="22"/>
          <w:szCs w:val="22"/>
        </w:rPr>
        <w:t>2</w:t>
      </w:r>
      <w:r w:rsidR="007335A1">
        <w:rPr>
          <w:rFonts w:ascii="Arial" w:hAnsi="Arial" w:cs="Arial"/>
          <w:bCs/>
          <w:smallCaps w:val="0"/>
          <w:kern w:val="22"/>
          <w:szCs w:val="22"/>
        </w:rPr>
        <w:t>2</w:t>
      </w:r>
    </w:p>
    <w:p w:rsidR="00A17E26" w:rsidRPr="00597653" w:rsidRDefault="00A17E26" w:rsidP="00A17E26">
      <w:pPr>
        <w:spacing w:line="240" w:lineRule="auto"/>
        <w:ind w:left="4538" w:firstLine="425"/>
        <w:jc w:val="center"/>
        <w:rPr>
          <w:rFonts w:ascii="Arial" w:hAnsi="Arial" w:cs="Arial"/>
          <w:b/>
          <w:bCs/>
          <w:szCs w:val="22"/>
          <w:u w:val="single"/>
        </w:rPr>
      </w:pPr>
      <w:r w:rsidRPr="00597653">
        <w:rPr>
          <w:rFonts w:ascii="Arial" w:hAnsi="Arial" w:cs="Arial"/>
          <w:smallCaps w:val="0"/>
          <w:szCs w:val="22"/>
        </w:rPr>
        <w:t>Ο ΠΡΟΣΦΕΡΩΝ</w:t>
      </w:r>
    </w:p>
    <w:p w:rsidR="00B138AA" w:rsidRPr="00FF4914" w:rsidRDefault="00B138AA" w:rsidP="0006528E">
      <w:pPr>
        <w:spacing w:line="240" w:lineRule="auto"/>
        <w:ind w:left="284"/>
        <w:jc w:val="center"/>
        <w:rPr>
          <w:rFonts w:ascii="Arial" w:hAnsi="Arial" w:cs="Arial"/>
          <w:b/>
          <w:sz w:val="24"/>
          <w:szCs w:val="24"/>
          <w:highlight w:val="yellow"/>
        </w:rPr>
      </w:pPr>
    </w:p>
    <w:p w:rsidR="0006528E" w:rsidRPr="00FF4914" w:rsidRDefault="0006528E" w:rsidP="0006528E">
      <w:pPr>
        <w:spacing w:line="240" w:lineRule="auto"/>
        <w:ind w:left="284"/>
        <w:jc w:val="center"/>
        <w:rPr>
          <w:rFonts w:ascii="Arial" w:hAnsi="Arial" w:cs="Arial"/>
          <w:b/>
          <w:szCs w:val="22"/>
          <w:highlight w:val="yellow"/>
          <w:u w:val="single"/>
        </w:rPr>
      </w:pPr>
    </w:p>
    <w:p w:rsidR="00FA312F" w:rsidRPr="005864DF" w:rsidRDefault="00FA312F" w:rsidP="00FA312F">
      <w:pPr>
        <w:ind w:left="60" w:right="-284"/>
        <w:rPr>
          <w:rFonts w:ascii="Arial" w:hAnsi="Arial" w:cs="Arial"/>
          <w:b/>
          <w:smallCaps w:val="0"/>
          <w:kern w:val="0"/>
          <w:sz w:val="24"/>
          <w:szCs w:val="24"/>
        </w:rPr>
      </w:pPr>
      <w:r w:rsidRPr="0043186B">
        <w:rPr>
          <w:rFonts w:ascii="Arial" w:hAnsi="Arial" w:cs="Arial"/>
          <w:b/>
          <w:smallCaps w:val="0"/>
          <w:kern w:val="0"/>
          <w:sz w:val="24"/>
          <w:szCs w:val="24"/>
        </w:rPr>
        <w:t>ΔΗΜΟΤΙΚΟΣ ΟΡΓΑΝΙΣΜΟΣ ΠΡΟΣΧΟΛΙΚΗΣ ΑΓΩΓΗΣ ΚΑΙ ΚΟΙΝΩΝΙΚΗΣ ΑΛΛΗΛΕΓΓΥΗΣ  (ΔΟΠΑΚΑ)</w:t>
      </w:r>
    </w:p>
    <w:p w:rsidR="00FA312F" w:rsidRPr="00F6764D" w:rsidRDefault="00FA312F" w:rsidP="00FA312F">
      <w:pPr>
        <w:spacing w:line="240" w:lineRule="exact"/>
        <w:ind w:left="284"/>
        <w:jc w:val="center"/>
        <w:rPr>
          <w:rFonts w:ascii="Arial" w:hAnsi="Arial" w:cs="Arial"/>
          <w:b/>
          <w:bCs/>
          <w:sz w:val="24"/>
          <w:szCs w:val="24"/>
        </w:rPr>
      </w:pPr>
      <w:r w:rsidRPr="00F6764D">
        <w:rPr>
          <w:rFonts w:ascii="Arial" w:hAnsi="Arial" w:cs="Arial"/>
          <w:b/>
          <w:bCs/>
          <w:sz w:val="24"/>
          <w:szCs w:val="24"/>
        </w:rPr>
        <w:t>ΕΝΤΥΠΟ ΟΙΚΟΝΟΜΙΚΗΣ   ΠΡΟΣΦΟΡΑΣ</w:t>
      </w:r>
    </w:p>
    <w:p w:rsidR="005D4DA2" w:rsidRPr="00D32591" w:rsidRDefault="005D4DA2" w:rsidP="005D4DA2">
      <w:pPr>
        <w:spacing w:line="240" w:lineRule="exact"/>
        <w:ind w:left="284" w:right="283"/>
        <w:jc w:val="both"/>
        <w:rPr>
          <w:rFonts w:ascii="Arial" w:hAnsi="Arial" w:cs="Arial"/>
          <w:bCs/>
          <w:smallCaps w:val="0"/>
          <w:kern w:val="28"/>
          <w:szCs w:val="22"/>
        </w:rPr>
      </w:pPr>
      <w:r w:rsidRPr="00D32591">
        <w:rPr>
          <w:rFonts w:ascii="Arial" w:hAnsi="Arial" w:cs="Arial"/>
          <w:bCs/>
          <w:smallCaps w:val="0"/>
          <w:kern w:val="28"/>
          <w:szCs w:val="22"/>
        </w:rPr>
        <w:t>Της επιχείρησης ……………………….… με Α.Φ.Μ. ……………..………………. , Δ.Ο.Υ. …..…………………., έδρα ……………...., οδός ………………..….………., αριθμός ………</w:t>
      </w:r>
    </w:p>
    <w:p w:rsidR="005D4DA2" w:rsidRPr="00D32591" w:rsidRDefault="005D4DA2" w:rsidP="005D4DA2">
      <w:pPr>
        <w:spacing w:line="240" w:lineRule="exact"/>
        <w:ind w:left="284" w:right="-142"/>
        <w:jc w:val="both"/>
        <w:rPr>
          <w:rFonts w:ascii="Arial" w:hAnsi="Arial" w:cs="Arial"/>
          <w:bCs/>
          <w:smallCaps w:val="0"/>
          <w:kern w:val="28"/>
          <w:szCs w:val="22"/>
        </w:rPr>
      </w:pPr>
      <w:r w:rsidRPr="00D32591">
        <w:rPr>
          <w:rFonts w:ascii="Arial" w:hAnsi="Arial" w:cs="Arial"/>
          <w:bCs/>
          <w:smallCaps w:val="0"/>
          <w:kern w:val="28"/>
          <w:szCs w:val="22"/>
        </w:rPr>
        <w:t xml:space="preserve">Τηλέφωνο </w:t>
      </w:r>
      <w:proofErr w:type="spellStart"/>
      <w:r w:rsidRPr="00D32591">
        <w:rPr>
          <w:rFonts w:ascii="Arial" w:hAnsi="Arial" w:cs="Arial"/>
          <w:bCs/>
          <w:smallCaps w:val="0"/>
          <w:kern w:val="28"/>
          <w:szCs w:val="22"/>
        </w:rPr>
        <w:t>επικ</w:t>
      </w:r>
      <w:proofErr w:type="spellEnd"/>
      <w:r w:rsidRPr="00D32591">
        <w:rPr>
          <w:rFonts w:ascii="Arial" w:hAnsi="Arial" w:cs="Arial"/>
          <w:bCs/>
          <w:smallCaps w:val="0"/>
          <w:kern w:val="28"/>
          <w:szCs w:val="22"/>
        </w:rPr>
        <w:t xml:space="preserve">. ……………., </w:t>
      </w:r>
      <w:proofErr w:type="gramStart"/>
      <w:r w:rsidRPr="00D32591">
        <w:rPr>
          <w:rFonts w:ascii="Arial" w:hAnsi="Arial" w:cs="Arial"/>
          <w:bCs/>
          <w:smallCaps w:val="0"/>
          <w:kern w:val="28"/>
          <w:szCs w:val="22"/>
          <w:lang w:val="en-US"/>
        </w:rPr>
        <w:t>fax</w:t>
      </w:r>
      <w:proofErr w:type="gramEnd"/>
      <w:r w:rsidRPr="00D32591">
        <w:rPr>
          <w:rFonts w:ascii="Arial" w:hAnsi="Arial" w:cs="Arial"/>
          <w:bCs/>
          <w:smallCaps w:val="0"/>
          <w:kern w:val="28"/>
          <w:szCs w:val="22"/>
        </w:rPr>
        <w:t xml:space="preserve">: ……………..…….., </w:t>
      </w:r>
      <w:r w:rsidRPr="00D32591">
        <w:rPr>
          <w:rFonts w:ascii="Arial" w:hAnsi="Arial" w:cs="Arial"/>
          <w:bCs/>
          <w:smallCaps w:val="0"/>
          <w:kern w:val="28"/>
          <w:szCs w:val="22"/>
          <w:lang w:val="en-US"/>
        </w:rPr>
        <w:t>e</w:t>
      </w:r>
      <w:r w:rsidRPr="00D32591">
        <w:rPr>
          <w:rFonts w:ascii="Arial" w:hAnsi="Arial" w:cs="Arial"/>
          <w:bCs/>
          <w:smallCaps w:val="0"/>
          <w:kern w:val="28"/>
          <w:szCs w:val="22"/>
        </w:rPr>
        <w:t>-</w:t>
      </w:r>
      <w:r w:rsidRPr="00D32591">
        <w:rPr>
          <w:rFonts w:ascii="Arial" w:hAnsi="Arial" w:cs="Arial"/>
          <w:bCs/>
          <w:smallCaps w:val="0"/>
          <w:kern w:val="28"/>
          <w:szCs w:val="22"/>
          <w:lang w:val="en-US"/>
        </w:rPr>
        <w:t>mail</w:t>
      </w:r>
      <w:r w:rsidRPr="00D32591">
        <w:rPr>
          <w:rFonts w:ascii="Arial" w:hAnsi="Arial" w:cs="Arial"/>
          <w:bCs/>
          <w:smallCaps w:val="0"/>
          <w:kern w:val="28"/>
          <w:szCs w:val="22"/>
        </w:rPr>
        <w:t>: …………..……</w:t>
      </w:r>
    </w:p>
    <w:p w:rsidR="00FA312F" w:rsidRPr="005D4DA2" w:rsidRDefault="00FA312F" w:rsidP="00FA312F">
      <w:pPr>
        <w:ind w:left="60" w:right="-284"/>
        <w:rPr>
          <w:rFonts w:ascii="Arial" w:hAnsi="Arial" w:cs="Arial"/>
          <w:b/>
          <w:smallCaps w:val="0"/>
          <w:kern w:val="0"/>
          <w:sz w:val="24"/>
          <w:szCs w:val="24"/>
        </w:rPr>
      </w:pPr>
    </w:p>
    <w:p w:rsidR="00FA312F" w:rsidRDefault="00FA312F" w:rsidP="00FA312F">
      <w:pPr>
        <w:jc w:val="both"/>
        <w:rPr>
          <w:rFonts w:ascii="Verdana" w:hAnsi="Verdana" w:cs="Calibri"/>
          <w:b/>
          <w:bCs/>
          <w:i/>
          <w:sz w:val="18"/>
          <w:szCs w:val="18"/>
          <w:u w:val="single"/>
        </w:rPr>
      </w:pPr>
      <w:r>
        <w:rPr>
          <w:rFonts w:ascii="Verdana" w:hAnsi="Verdana" w:cs="Calibri"/>
          <w:b/>
          <w:bCs/>
          <w:i/>
          <w:sz w:val="18"/>
          <w:szCs w:val="18"/>
          <w:u w:val="single"/>
        </w:rPr>
        <w:t xml:space="preserve">ΟΜΑΔΑ </w:t>
      </w:r>
      <w:r w:rsidRPr="004878F8">
        <w:rPr>
          <w:rFonts w:ascii="Verdana" w:hAnsi="Verdana" w:cs="Calibri"/>
          <w:b/>
          <w:bCs/>
          <w:i/>
          <w:sz w:val="18"/>
          <w:szCs w:val="18"/>
          <w:u w:val="single"/>
        </w:rPr>
        <w:t>ΕΙΔΗ ΠΑΝΤΟΠΩΛΕΙΟΥ *</w:t>
      </w: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4111"/>
        <w:gridCol w:w="1417"/>
        <w:gridCol w:w="709"/>
        <w:gridCol w:w="1417"/>
        <w:gridCol w:w="1418"/>
        <w:gridCol w:w="1417"/>
      </w:tblGrid>
      <w:tr w:rsidR="00FA312F" w:rsidRPr="00967551" w:rsidTr="00C745D6">
        <w:trPr>
          <w:trHeight w:val="540"/>
        </w:trPr>
        <w:tc>
          <w:tcPr>
            <w:tcW w:w="568" w:type="dxa"/>
            <w:shd w:val="clear" w:color="auto" w:fill="auto"/>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Α/Α</w:t>
            </w:r>
          </w:p>
        </w:tc>
        <w:tc>
          <w:tcPr>
            <w:tcW w:w="4111" w:type="dxa"/>
            <w:shd w:val="clear" w:color="auto" w:fill="auto"/>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ΠΕΡΙΓΡΑΦΗ</w:t>
            </w:r>
          </w:p>
        </w:tc>
        <w:tc>
          <w:tcPr>
            <w:tcW w:w="1417" w:type="dxa"/>
            <w:shd w:val="clear" w:color="auto" w:fill="auto"/>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ΣΥΣΚΕΥΑΣΙΑ</w:t>
            </w:r>
          </w:p>
        </w:tc>
        <w:tc>
          <w:tcPr>
            <w:tcW w:w="709" w:type="dxa"/>
            <w:shd w:val="clear" w:color="auto" w:fill="auto"/>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ΦΠΑ</w:t>
            </w:r>
          </w:p>
        </w:tc>
        <w:tc>
          <w:tcPr>
            <w:tcW w:w="1417" w:type="dxa"/>
            <w:shd w:val="clear" w:color="auto" w:fill="auto"/>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ΤΙΜΗ ΜΟΝΑΔΑΣ</w:t>
            </w:r>
          </w:p>
        </w:tc>
        <w:tc>
          <w:tcPr>
            <w:tcW w:w="1418" w:type="dxa"/>
            <w:shd w:val="clear" w:color="auto" w:fill="auto"/>
            <w:hideMark/>
          </w:tcPr>
          <w:p w:rsidR="00FA312F" w:rsidRPr="00967551" w:rsidRDefault="00FA312F" w:rsidP="00C745D6">
            <w:pPr>
              <w:spacing w:after="0" w:line="240" w:lineRule="auto"/>
              <w:jc w:val="center"/>
              <w:rPr>
                <w:rFonts w:cs="Calibri"/>
              </w:rPr>
            </w:pPr>
            <w:r w:rsidRPr="00967551">
              <w:rPr>
                <w:rFonts w:cs="Calibri"/>
              </w:rPr>
              <w:t>ΠΟΣΟΤΗΤΑ</w:t>
            </w:r>
          </w:p>
        </w:tc>
        <w:tc>
          <w:tcPr>
            <w:tcW w:w="1417" w:type="dxa"/>
            <w:shd w:val="clear" w:color="auto" w:fill="auto"/>
            <w:noWrap/>
            <w:hideMark/>
          </w:tcPr>
          <w:p w:rsidR="00FA312F" w:rsidRPr="00967551" w:rsidRDefault="00FA312F" w:rsidP="00C745D6">
            <w:pPr>
              <w:spacing w:after="0" w:line="240" w:lineRule="auto"/>
              <w:jc w:val="right"/>
              <w:rPr>
                <w:rFonts w:ascii="Verdana" w:hAnsi="Verdana" w:cs="Calibri"/>
                <w:sz w:val="18"/>
                <w:szCs w:val="18"/>
              </w:rPr>
            </w:pPr>
            <w:r w:rsidRPr="00967551">
              <w:rPr>
                <w:rFonts w:ascii="Verdana" w:hAnsi="Verdana" w:cs="Calibri"/>
                <w:sz w:val="18"/>
                <w:szCs w:val="18"/>
              </w:rPr>
              <w:t>ΔΑΠΑΝΗ</w:t>
            </w: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w:t>
            </w:r>
          </w:p>
        </w:tc>
        <w:tc>
          <w:tcPr>
            <w:tcW w:w="4111" w:type="dxa"/>
            <w:shd w:val="clear" w:color="auto" w:fill="auto"/>
            <w:noWrap/>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Αλάτι (πλαστική συσκευασία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2</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Αλεύρι σίτου διαφόρων χρήσεων (χάρτινη συσκευασία 1.000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3</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Αλεύρι φαρίνα (χάρτινη συσκευασία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lastRenderedPageBreak/>
              <w:t>4</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Αναψυκτικό σε κουτάκι 330ml διάφορες γεύσεις &amp; τύπου κόλα</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24</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5</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Αναψυκτικό μη ανθρακούχο </w:t>
            </w:r>
            <w:proofErr w:type="spellStart"/>
            <w:r w:rsidRPr="00967551">
              <w:rPr>
                <w:rFonts w:ascii="Verdana" w:hAnsi="Verdana" w:cs="Calibri"/>
                <w:sz w:val="18"/>
                <w:szCs w:val="18"/>
              </w:rPr>
              <w:t>Icetea</w:t>
            </w:r>
            <w:proofErr w:type="spellEnd"/>
            <w:r w:rsidRPr="00967551">
              <w:rPr>
                <w:rFonts w:ascii="Verdana" w:hAnsi="Verdana" w:cs="Calibri"/>
                <w:sz w:val="18"/>
                <w:szCs w:val="18"/>
              </w:rPr>
              <w:t xml:space="preserve">  330ml διάφορες γεύσεις, χωρίς ζάχαρη</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24</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6</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Αναψυκτικό σε φιάλη 1,5 λίτρου διάφορες γεύσεις &amp; τύπου κόλα</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24</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7</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Άνθος αραβοσίτου βανίλια, σοκολάτα (κουτί 168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8</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Αρακάς κατεψυγμένος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1.000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9</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Αυγά (μεσαία 53-63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10</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Βανίλια άρωμα (5 </w:t>
            </w:r>
            <w:proofErr w:type="spellStart"/>
            <w:r w:rsidRPr="00967551">
              <w:rPr>
                <w:rFonts w:ascii="Verdana" w:hAnsi="Verdana" w:cs="Calibri"/>
                <w:sz w:val="18"/>
                <w:szCs w:val="18"/>
              </w:rPr>
              <w:t>τεμ</w:t>
            </w:r>
            <w:proofErr w:type="spellEnd"/>
            <w:r w:rsidRPr="00967551">
              <w:rPr>
                <w:rFonts w:ascii="Verdana" w:hAnsi="Verdana" w:cs="Calibri"/>
                <w:sz w:val="18"/>
                <w:szCs w:val="18"/>
              </w:rPr>
              <w:t>/</w:t>
            </w:r>
            <w:proofErr w:type="spellStart"/>
            <w:r w:rsidRPr="00967551">
              <w:rPr>
                <w:rFonts w:ascii="Verdana" w:hAnsi="Verdana" w:cs="Calibri"/>
                <w:sz w:val="18"/>
                <w:szCs w:val="18"/>
              </w:rPr>
              <w:t>φακ</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24</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11</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Βούτυρο Μαργαρίνη </w:t>
            </w:r>
            <w:proofErr w:type="spellStart"/>
            <w:r w:rsidRPr="00967551">
              <w:rPr>
                <w:rFonts w:ascii="Verdana" w:hAnsi="Verdana" w:cs="Calibri"/>
                <w:sz w:val="18"/>
                <w:szCs w:val="18"/>
              </w:rPr>
              <w:t>Soft</w:t>
            </w:r>
            <w:proofErr w:type="spellEnd"/>
            <w:r w:rsidRPr="00967551">
              <w:rPr>
                <w:rFonts w:ascii="Verdana" w:hAnsi="Verdana" w:cs="Calibri"/>
                <w:sz w:val="18"/>
                <w:szCs w:val="18"/>
              </w:rPr>
              <w:t xml:space="preserve"> κεσεδάκι 1000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12</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Γάλα εβαπορέ αγελάδας πλήρες (κουτί 410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w:t>
            </w:r>
            <w:r>
              <w:rPr>
                <w:rFonts w:ascii="Verdana" w:hAnsi="Verdana" w:cs="Calibri"/>
                <w:sz w:val="18"/>
                <w:szCs w:val="18"/>
              </w:rPr>
              <w:t>3</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Γαλοπούλα βραστή </w:t>
            </w:r>
          </w:p>
        </w:tc>
        <w:tc>
          <w:tcPr>
            <w:tcW w:w="1417" w:type="dxa"/>
            <w:shd w:val="clear" w:color="auto" w:fill="auto"/>
            <w:vAlign w:val="bottom"/>
            <w:hideMark/>
          </w:tcPr>
          <w:p w:rsidR="00FA312F" w:rsidRPr="00BD1BAB" w:rsidRDefault="00FA312F" w:rsidP="00C745D6">
            <w:pPr>
              <w:spacing w:after="0" w:line="240" w:lineRule="auto"/>
              <w:jc w:val="center"/>
              <w:rPr>
                <w:rFonts w:ascii="Verdana" w:hAnsi="Verdana" w:cs="Calibri"/>
                <w:sz w:val="18"/>
                <w:szCs w:val="18"/>
              </w:rPr>
            </w:pPr>
            <w:r w:rsidRPr="00BD1BAB">
              <w:rPr>
                <w:rFonts w:ascii="Verdana" w:hAnsi="Verdana" w:cs="Calibri"/>
                <w:sz w:val="18"/>
                <w:szCs w:val="18"/>
              </w:rPr>
              <w:t>κιλό</w:t>
            </w:r>
          </w:p>
        </w:tc>
        <w:tc>
          <w:tcPr>
            <w:tcW w:w="709" w:type="dxa"/>
            <w:shd w:val="clear" w:color="auto" w:fill="auto"/>
            <w:vAlign w:val="bottom"/>
            <w:hideMark/>
          </w:tcPr>
          <w:p w:rsidR="00FA312F" w:rsidRPr="00BD1BAB" w:rsidRDefault="00FA312F" w:rsidP="00C745D6">
            <w:pPr>
              <w:spacing w:after="0" w:line="240" w:lineRule="auto"/>
              <w:jc w:val="center"/>
              <w:rPr>
                <w:rFonts w:ascii="Verdana" w:hAnsi="Verdana" w:cs="Calibri"/>
                <w:sz w:val="18"/>
                <w:szCs w:val="18"/>
              </w:rPr>
            </w:pPr>
            <w:r w:rsidRPr="00BD1BAB">
              <w:rPr>
                <w:rFonts w:ascii="Verdana" w:hAnsi="Verdana" w:cs="Calibri"/>
                <w:sz w:val="18"/>
                <w:szCs w:val="18"/>
              </w:rPr>
              <w:t>13</w:t>
            </w:r>
          </w:p>
        </w:tc>
        <w:tc>
          <w:tcPr>
            <w:tcW w:w="1417" w:type="dxa"/>
            <w:shd w:val="clear" w:color="auto" w:fill="auto"/>
            <w:vAlign w:val="bottom"/>
            <w:hideMark/>
          </w:tcPr>
          <w:p w:rsidR="00FA312F" w:rsidRPr="00BD1BAB"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BD1BAB" w:rsidRDefault="00FA312F" w:rsidP="00C745D6">
            <w:pPr>
              <w:spacing w:after="0" w:line="240" w:lineRule="auto"/>
              <w:jc w:val="center"/>
              <w:rPr>
                <w:rFonts w:cs="Calibri"/>
              </w:rPr>
            </w:pPr>
          </w:p>
        </w:tc>
        <w:tc>
          <w:tcPr>
            <w:tcW w:w="1417" w:type="dxa"/>
            <w:shd w:val="clear" w:color="auto" w:fill="auto"/>
            <w:noWrap/>
            <w:vAlign w:val="bottom"/>
            <w:hideMark/>
          </w:tcPr>
          <w:p w:rsidR="00FA312F" w:rsidRPr="00BD1BAB"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w:t>
            </w:r>
            <w:r>
              <w:rPr>
                <w:rFonts w:ascii="Verdana" w:hAnsi="Verdana" w:cs="Calibri"/>
                <w:sz w:val="18"/>
                <w:szCs w:val="18"/>
              </w:rPr>
              <w:t>4</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Γιαούρτι λευκό στραγγιστό αγελαδινό  πλήρες συσκευασία 1kg</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w:t>
            </w:r>
            <w:r>
              <w:rPr>
                <w:rFonts w:ascii="Verdana" w:hAnsi="Verdana" w:cs="Calibri"/>
                <w:sz w:val="18"/>
                <w:szCs w:val="18"/>
              </w:rPr>
              <w:t>5</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Δάφνη (συσκευασία 20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w:t>
            </w:r>
            <w:r>
              <w:rPr>
                <w:rFonts w:ascii="Verdana" w:hAnsi="Verdana" w:cs="Calibri"/>
                <w:sz w:val="18"/>
                <w:szCs w:val="18"/>
              </w:rPr>
              <w:t>6</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Δημητριακά ολικής αλέσεως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Pr>
                <w:rFonts w:ascii="Verdana" w:hAnsi="Verdana" w:cs="Calibri"/>
                <w:sz w:val="18"/>
                <w:szCs w:val="18"/>
              </w:rPr>
              <w:t>17</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Δυόσμος (συσκευασία 40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Pr>
                <w:rFonts w:ascii="Verdana" w:hAnsi="Verdana" w:cs="Calibri"/>
                <w:sz w:val="18"/>
                <w:szCs w:val="18"/>
              </w:rPr>
              <w:t>18</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Ζαμπόν εγχώριο μηρός  </w:t>
            </w:r>
          </w:p>
        </w:tc>
        <w:tc>
          <w:tcPr>
            <w:tcW w:w="1417" w:type="dxa"/>
            <w:shd w:val="clear" w:color="auto" w:fill="auto"/>
            <w:vAlign w:val="bottom"/>
            <w:hideMark/>
          </w:tcPr>
          <w:p w:rsidR="00FA312F" w:rsidRPr="00BC6E55" w:rsidRDefault="00FA312F" w:rsidP="00C745D6">
            <w:pPr>
              <w:spacing w:after="0" w:line="240" w:lineRule="auto"/>
              <w:jc w:val="center"/>
              <w:rPr>
                <w:rFonts w:ascii="Verdana" w:hAnsi="Verdana" w:cs="Calibri"/>
                <w:sz w:val="18"/>
                <w:szCs w:val="18"/>
              </w:rPr>
            </w:pPr>
            <w:r w:rsidRPr="00BC6E55">
              <w:rPr>
                <w:rFonts w:ascii="Verdana" w:hAnsi="Verdana" w:cs="Calibri"/>
                <w:sz w:val="18"/>
                <w:szCs w:val="18"/>
              </w:rPr>
              <w:t>κιλό</w:t>
            </w:r>
          </w:p>
        </w:tc>
        <w:tc>
          <w:tcPr>
            <w:tcW w:w="709" w:type="dxa"/>
            <w:shd w:val="clear" w:color="auto" w:fill="auto"/>
            <w:vAlign w:val="bottom"/>
            <w:hideMark/>
          </w:tcPr>
          <w:p w:rsidR="00FA312F" w:rsidRPr="00BC6E55" w:rsidRDefault="00FA312F" w:rsidP="00C745D6">
            <w:pPr>
              <w:spacing w:after="0" w:line="240" w:lineRule="auto"/>
              <w:jc w:val="center"/>
              <w:rPr>
                <w:rFonts w:ascii="Verdana" w:hAnsi="Verdana" w:cs="Calibri"/>
                <w:sz w:val="18"/>
                <w:szCs w:val="18"/>
              </w:rPr>
            </w:pPr>
            <w:r w:rsidRPr="00BC6E55">
              <w:rPr>
                <w:rFonts w:ascii="Verdana" w:hAnsi="Verdana" w:cs="Calibri"/>
                <w:sz w:val="18"/>
                <w:szCs w:val="18"/>
              </w:rPr>
              <w:t>13</w:t>
            </w:r>
          </w:p>
        </w:tc>
        <w:tc>
          <w:tcPr>
            <w:tcW w:w="1417" w:type="dxa"/>
            <w:shd w:val="clear" w:color="auto" w:fill="auto"/>
            <w:vAlign w:val="bottom"/>
            <w:hideMark/>
          </w:tcPr>
          <w:p w:rsidR="00FA312F" w:rsidRPr="00BC6E55"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BC6E55" w:rsidRDefault="00FA312F" w:rsidP="00C745D6">
            <w:pPr>
              <w:spacing w:after="0" w:line="240" w:lineRule="auto"/>
              <w:jc w:val="center"/>
              <w:rPr>
                <w:rFonts w:cs="Calibri"/>
              </w:rPr>
            </w:pPr>
          </w:p>
        </w:tc>
        <w:tc>
          <w:tcPr>
            <w:tcW w:w="1417" w:type="dxa"/>
            <w:shd w:val="clear" w:color="auto" w:fill="auto"/>
            <w:noWrap/>
            <w:vAlign w:val="bottom"/>
            <w:hideMark/>
          </w:tcPr>
          <w:p w:rsidR="00FA312F" w:rsidRPr="00BC6E55"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Pr>
                <w:rFonts w:ascii="Verdana" w:hAnsi="Verdana" w:cs="Calibri"/>
                <w:sz w:val="18"/>
                <w:szCs w:val="18"/>
              </w:rPr>
              <w:t>19</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Ζάχαρη (χάρτινη συσκευασία 1.000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2</w:t>
            </w:r>
            <w:r>
              <w:rPr>
                <w:rFonts w:ascii="Verdana" w:hAnsi="Verdana" w:cs="Calibri"/>
                <w:sz w:val="18"/>
                <w:szCs w:val="18"/>
              </w:rPr>
              <w:t>0</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Ζυμαρικά διάφορα ( σπαγγέτι, κοφτό, </w:t>
            </w:r>
            <w:proofErr w:type="spellStart"/>
            <w:r w:rsidRPr="00967551">
              <w:rPr>
                <w:rFonts w:ascii="Verdana" w:hAnsi="Verdana" w:cs="Calibri"/>
                <w:sz w:val="18"/>
                <w:szCs w:val="18"/>
              </w:rPr>
              <w:t>Νο</w:t>
            </w:r>
            <w:proofErr w:type="spellEnd"/>
            <w:r w:rsidRPr="00967551">
              <w:rPr>
                <w:rFonts w:ascii="Verdana" w:hAnsi="Verdana" w:cs="Calibri"/>
                <w:sz w:val="18"/>
                <w:szCs w:val="18"/>
              </w:rPr>
              <w:t xml:space="preserve"> 3 κλπ. συσκευασία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2</w:t>
            </w:r>
            <w:r>
              <w:rPr>
                <w:rFonts w:ascii="Verdana" w:hAnsi="Verdana" w:cs="Calibri"/>
                <w:sz w:val="18"/>
                <w:szCs w:val="18"/>
              </w:rPr>
              <w:t>1</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Κακάο (συσκευασία 125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2</w:t>
            </w:r>
            <w:r>
              <w:rPr>
                <w:rFonts w:ascii="Verdana" w:hAnsi="Verdana" w:cs="Calibri"/>
                <w:sz w:val="18"/>
                <w:szCs w:val="18"/>
              </w:rPr>
              <w:t>2</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Κανέλλα ξύλο (σακουλάκι 50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2</w:t>
            </w:r>
            <w:r>
              <w:rPr>
                <w:rFonts w:ascii="Verdana" w:hAnsi="Verdana" w:cs="Calibri"/>
                <w:sz w:val="18"/>
                <w:szCs w:val="18"/>
              </w:rPr>
              <w:t>3</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Κανέλλα σκόνη (σακουλάκι 50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2</w:t>
            </w:r>
            <w:r>
              <w:rPr>
                <w:rFonts w:ascii="Verdana" w:hAnsi="Verdana" w:cs="Calibri"/>
                <w:sz w:val="18"/>
                <w:szCs w:val="18"/>
              </w:rPr>
              <w:t>4</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Κατεψυγμένα </w:t>
            </w:r>
            <w:proofErr w:type="spellStart"/>
            <w:r w:rsidRPr="00967551">
              <w:rPr>
                <w:rFonts w:ascii="Verdana" w:hAnsi="Verdana" w:cs="Calibri"/>
                <w:sz w:val="18"/>
                <w:szCs w:val="18"/>
              </w:rPr>
              <w:t>λουκανικοπιτάκια</w:t>
            </w:r>
            <w:proofErr w:type="spellEnd"/>
            <w:r w:rsidRPr="00967551">
              <w:rPr>
                <w:rFonts w:ascii="Verdana" w:hAnsi="Verdana" w:cs="Calibri"/>
                <w:sz w:val="18"/>
                <w:szCs w:val="18"/>
              </w:rPr>
              <w:t xml:space="preserve"> (συσκευασία 1 κιλού)</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2</w:t>
            </w:r>
            <w:r>
              <w:rPr>
                <w:rFonts w:ascii="Verdana" w:hAnsi="Verdana" w:cs="Calibri"/>
                <w:sz w:val="18"/>
                <w:szCs w:val="18"/>
              </w:rPr>
              <w:t>5</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Κατεψυγμένα </w:t>
            </w:r>
            <w:proofErr w:type="spellStart"/>
            <w:r w:rsidRPr="00967551">
              <w:rPr>
                <w:rFonts w:ascii="Verdana" w:hAnsi="Verdana" w:cs="Calibri"/>
                <w:sz w:val="18"/>
                <w:szCs w:val="18"/>
              </w:rPr>
              <w:t>τυροπιτάκια</w:t>
            </w:r>
            <w:proofErr w:type="spellEnd"/>
            <w:r w:rsidRPr="00967551">
              <w:rPr>
                <w:rFonts w:ascii="Verdana" w:hAnsi="Verdana" w:cs="Calibri"/>
                <w:sz w:val="18"/>
                <w:szCs w:val="18"/>
              </w:rPr>
              <w:t xml:space="preserve"> (συσκευασία 1κιλού)</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2</w:t>
            </w:r>
            <w:r>
              <w:rPr>
                <w:rFonts w:ascii="Verdana" w:hAnsi="Verdana" w:cs="Calibri"/>
                <w:sz w:val="18"/>
                <w:szCs w:val="18"/>
              </w:rPr>
              <w:t>6</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Καφές ελληνικός (συσκευασία 1000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2</w:t>
            </w:r>
            <w:r>
              <w:rPr>
                <w:rFonts w:ascii="Verdana" w:hAnsi="Verdana" w:cs="Calibri"/>
                <w:sz w:val="18"/>
                <w:szCs w:val="18"/>
              </w:rPr>
              <w:t>7</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Καφές στιγμιαίος (συσκευασία 750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Pr>
                <w:rFonts w:ascii="Verdana" w:hAnsi="Verdana" w:cs="Calibri"/>
                <w:sz w:val="18"/>
                <w:szCs w:val="18"/>
              </w:rPr>
              <w:t>28</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proofErr w:type="spellStart"/>
            <w:r w:rsidRPr="00967551">
              <w:rPr>
                <w:rFonts w:ascii="Verdana" w:hAnsi="Verdana" w:cs="Calibri"/>
                <w:sz w:val="18"/>
                <w:szCs w:val="18"/>
              </w:rPr>
              <w:t>Κορν</w:t>
            </w:r>
            <w:proofErr w:type="spellEnd"/>
            <w:r w:rsidRPr="00967551">
              <w:rPr>
                <w:rFonts w:ascii="Verdana" w:hAnsi="Verdana" w:cs="Calibri"/>
                <w:sz w:val="18"/>
                <w:szCs w:val="18"/>
              </w:rPr>
              <w:t xml:space="preserve"> </w:t>
            </w:r>
            <w:proofErr w:type="spellStart"/>
            <w:r w:rsidRPr="00967551">
              <w:rPr>
                <w:rFonts w:ascii="Verdana" w:hAnsi="Verdana" w:cs="Calibri"/>
                <w:sz w:val="18"/>
                <w:szCs w:val="18"/>
              </w:rPr>
              <w:t>φλάουερ</w:t>
            </w:r>
            <w:proofErr w:type="spellEnd"/>
            <w:r w:rsidRPr="00967551">
              <w:rPr>
                <w:rFonts w:ascii="Verdana" w:hAnsi="Verdana" w:cs="Calibri"/>
                <w:sz w:val="18"/>
                <w:szCs w:val="18"/>
              </w:rPr>
              <w:t xml:space="preserve"> (συσκευασία 200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Pr>
                <w:rFonts w:ascii="Verdana" w:hAnsi="Verdana" w:cs="Calibri"/>
                <w:sz w:val="18"/>
                <w:szCs w:val="18"/>
              </w:rPr>
              <w:t>29</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Κύμινο (φακελάκι 50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744"/>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lastRenderedPageBreak/>
              <w:t>3</w:t>
            </w:r>
            <w:r>
              <w:rPr>
                <w:rFonts w:ascii="Verdana" w:hAnsi="Verdana" w:cs="Calibri"/>
                <w:sz w:val="18"/>
                <w:szCs w:val="18"/>
              </w:rPr>
              <w:t>0</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Μαρμελάδα (βάζο γυάλινο χωρίς  συντηρητικά και χρωστικές ουσίες)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450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3</w:t>
            </w:r>
            <w:r>
              <w:rPr>
                <w:rFonts w:ascii="Verdana" w:hAnsi="Verdana" w:cs="Calibri"/>
                <w:sz w:val="18"/>
                <w:szCs w:val="18"/>
              </w:rPr>
              <w:t>1</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Μέλι ανθέων ή θυμαρίσιο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1000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3</w:t>
            </w:r>
            <w:r>
              <w:rPr>
                <w:rFonts w:ascii="Verdana" w:hAnsi="Verdana" w:cs="Calibri"/>
                <w:sz w:val="18"/>
                <w:szCs w:val="18"/>
              </w:rPr>
              <w:t>2</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Μοσχοκάρυδο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20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3</w:t>
            </w:r>
            <w:r>
              <w:rPr>
                <w:rFonts w:ascii="Verdana" w:hAnsi="Verdana" w:cs="Calibri"/>
                <w:sz w:val="18"/>
                <w:szCs w:val="18"/>
              </w:rPr>
              <w:t>3</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proofErr w:type="spellStart"/>
            <w:r w:rsidRPr="00967551">
              <w:rPr>
                <w:rFonts w:ascii="Verdana" w:hAnsi="Verdana" w:cs="Calibri"/>
                <w:sz w:val="18"/>
                <w:szCs w:val="18"/>
              </w:rPr>
              <w:t>Μπέικιν</w:t>
            </w:r>
            <w:proofErr w:type="spellEnd"/>
            <w:r w:rsidRPr="00967551">
              <w:rPr>
                <w:rFonts w:ascii="Verdana" w:hAnsi="Verdana" w:cs="Calibri"/>
                <w:sz w:val="18"/>
                <w:szCs w:val="18"/>
              </w:rPr>
              <w:t xml:space="preserve"> </w:t>
            </w:r>
            <w:proofErr w:type="spellStart"/>
            <w:r w:rsidRPr="00967551">
              <w:rPr>
                <w:rFonts w:ascii="Verdana" w:hAnsi="Verdana" w:cs="Calibri"/>
                <w:sz w:val="18"/>
                <w:szCs w:val="18"/>
              </w:rPr>
              <w:t>πάουντερ</w:t>
            </w:r>
            <w:proofErr w:type="spellEnd"/>
            <w:r w:rsidRPr="00967551">
              <w:rPr>
                <w:rFonts w:ascii="Verdana" w:hAnsi="Verdana" w:cs="Calibri"/>
                <w:sz w:val="18"/>
                <w:szCs w:val="18"/>
              </w:rPr>
              <w:t xml:space="preserve">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200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3</w:t>
            </w:r>
            <w:r>
              <w:rPr>
                <w:rFonts w:ascii="Verdana" w:hAnsi="Verdana" w:cs="Calibri"/>
                <w:sz w:val="18"/>
                <w:szCs w:val="18"/>
              </w:rPr>
              <w:t>4</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Μπισκότα τύπου ΜΙΡΑΝΤΑ (</w:t>
            </w:r>
            <w:proofErr w:type="spellStart"/>
            <w:r w:rsidRPr="00967551">
              <w:rPr>
                <w:rFonts w:ascii="Verdana" w:hAnsi="Verdana" w:cs="Calibri"/>
                <w:sz w:val="18"/>
                <w:szCs w:val="18"/>
              </w:rPr>
              <w:t>συσκ</w:t>
            </w:r>
            <w:proofErr w:type="spellEnd"/>
            <w:r w:rsidRPr="00967551">
              <w:rPr>
                <w:rFonts w:ascii="Verdana" w:hAnsi="Verdana" w:cs="Calibri"/>
                <w:sz w:val="18"/>
                <w:szCs w:val="18"/>
              </w:rPr>
              <w:t>. 250γρ.)</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3</w:t>
            </w:r>
            <w:r>
              <w:rPr>
                <w:rFonts w:ascii="Verdana" w:hAnsi="Verdana" w:cs="Calibri"/>
                <w:sz w:val="18"/>
                <w:szCs w:val="18"/>
              </w:rPr>
              <w:t>5</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Μπισκότα τύπου </w:t>
            </w:r>
            <w:proofErr w:type="spellStart"/>
            <w:r w:rsidRPr="00967551">
              <w:rPr>
                <w:rFonts w:ascii="Verdana" w:hAnsi="Verdana" w:cs="Calibri"/>
                <w:sz w:val="18"/>
                <w:szCs w:val="18"/>
              </w:rPr>
              <w:t>πτι</w:t>
            </w:r>
            <w:proofErr w:type="spellEnd"/>
            <w:r w:rsidRPr="00967551">
              <w:rPr>
                <w:rFonts w:ascii="Verdana" w:hAnsi="Verdana" w:cs="Calibri"/>
                <w:sz w:val="18"/>
                <w:szCs w:val="18"/>
              </w:rPr>
              <w:t>-</w:t>
            </w:r>
            <w:proofErr w:type="spellStart"/>
            <w:r w:rsidRPr="00967551">
              <w:rPr>
                <w:rFonts w:ascii="Verdana" w:hAnsi="Verdana" w:cs="Calibri"/>
                <w:sz w:val="18"/>
                <w:szCs w:val="18"/>
              </w:rPr>
              <w:t>μπερ</w:t>
            </w:r>
            <w:proofErr w:type="spellEnd"/>
            <w:r w:rsidRPr="00967551">
              <w:rPr>
                <w:rFonts w:ascii="Verdana" w:hAnsi="Verdana" w:cs="Calibri"/>
                <w:sz w:val="18"/>
                <w:szCs w:val="18"/>
              </w:rPr>
              <w:t>(</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225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3</w:t>
            </w:r>
            <w:r>
              <w:rPr>
                <w:rFonts w:ascii="Verdana" w:hAnsi="Verdana" w:cs="Calibri"/>
                <w:sz w:val="18"/>
                <w:szCs w:val="18"/>
              </w:rPr>
              <w:t>6</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Νερό εμφιαλωμένο (1,5 λίτρο)</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3</w:t>
            </w:r>
            <w:r>
              <w:rPr>
                <w:rFonts w:ascii="Verdana" w:hAnsi="Verdana" w:cs="Calibri"/>
                <w:sz w:val="18"/>
                <w:szCs w:val="18"/>
              </w:rPr>
              <w:t>7</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proofErr w:type="spellStart"/>
            <w:r w:rsidRPr="00967551">
              <w:rPr>
                <w:rFonts w:ascii="Verdana" w:hAnsi="Verdana" w:cs="Calibri"/>
                <w:sz w:val="18"/>
                <w:szCs w:val="18"/>
              </w:rPr>
              <w:t>Ντοματοχυμός</w:t>
            </w:r>
            <w:proofErr w:type="spellEnd"/>
            <w:r w:rsidRPr="00967551">
              <w:rPr>
                <w:rFonts w:ascii="Verdana" w:hAnsi="Verdana" w:cs="Calibri"/>
                <w:sz w:val="18"/>
                <w:szCs w:val="18"/>
              </w:rPr>
              <w:t xml:space="preserve"> τύπου </w:t>
            </w:r>
            <w:proofErr w:type="spellStart"/>
            <w:r w:rsidRPr="00967551">
              <w:rPr>
                <w:rFonts w:ascii="Verdana" w:hAnsi="Verdana" w:cs="Calibri"/>
                <w:sz w:val="18"/>
                <w:szCs w:val="18"/>
              </w:rPr>
              <w:t>πουμαρό</w:t>
            </w:r>
            <w:proofErr w:type="spellEnd"/>
            <w:r w:rsidRPr="00967551">
              <w:rPr>
                <w:rFonts w:ascii="Verdana" w:hAnsi="Verdana" w:cs="Calibri"/>
                <w:sz w:val="18"/>
                <w:szCs w:val="18"/>
              </w:rPr>
              <w:t xml:space="preserve">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Pr>
                <w:rFonts w:ascii="Verdana" w:hAnsi="Verdana" w:cs="Calibri"/>
                <w:sz w:val="18"/>
                <w:szCs w:val="18"/>
              </w:rPr>
              <w:t>38</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proofErr w:type="spellStart"/>
            <w:r w:rsidRPr="00967551">
              <w:rPr>
                <w:rFonts w:ascii="Verdana" w:hAnsi="Verdana" w:cs="Calibri"/>
                <w:sz w:val="18"/>
                <w:szCs w:val="18"/>
              </w:rPr>
              <w:t>Ντοματάκια</w:t>
            </w:r>
            <w:proofErr w:type="spellEnd"/>
            <w:r w:rsidRPr="00967551">
              <w:rPr>
                <w:rFonts w:ascii="Verdana" w:hAnsi="Verdana" w:cs="Calibri"/>
                <w:sz w:val="18"/>
                <w:szCs w:val="18"/>
              </w:rPr>
              <w:t xml:space="preserve"> ολόκληρα αποφλοιωμένα(</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1.000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Pr>
                <w:rFonts w:ascii="Verdana" w:hAnsi="Verdana" w:cs="Calibri"/>
                <w:sz w:val="18"/>
                <w:szCs w:val="18"/>
              </w:rPr>
              <w:t>39</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Ξύδι (πλαστική φιάλη 400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Pr>
                <w:rFonts w:ascii="Verdana" w:hAnsi="Verdana" w:cs="Calibri"/>
                <w:sz w:val="18"/>
                <w:szCs w:val="18"/>
              </w:rPr>
              <w:t>40</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Πιπέρι (</w:t>
            </w:r>
            <w:proofErr w:type="spellStart"/>
            <w:r w:rsidRPr="00967551">
              <w:rPr>
                <w:rFonts w:ascii="Verdana" w:hAnsi="Verdana" w:cs="Calibri"/>
                <w:sz w:val="18"/>
                <w:szCs w:val="18"/>
              </w:rPr>
              <w:t>συσκ</w:t>
            </w:r>
            <w:proofErr w:type="spellEnd"/>
            <w:r w:rsidRPr="00967551">
              <w:rPr>
                <w:rFonts w:ascii="Verdana" w:hAnsi="Verdana" w:cs="Calibri"/>
                <w:sz w:val="18"/>
                <w:szCs w:val="18"/>
              </w:rPr>
              <w:t>. 100γρ.)</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4</w:t>
            </w:r>
            <w:r>
              <w:rPr>
                <w:rFonts w:ascii="Verdana" w:hAnsi="Verdana" w:cs="Calibri"/>
                <w:sz w:val="18"/>
                <w:szCs w:val="18"/>
              </w:rPr>
              <w:t>1</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Ρεβίθια αποφλοιωμένα εγχώριο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4</w:t>
            </w:r>
            <w:r>
              <w:rPr>
                <w:rFonts w:ascii="Verdana" w:hAnsi="Verdana" w:cs="Calibri"/>
                <w:sz w:val="18"/>
                <w:szCs w:val="18"/>
              </w:rPr>
              <w:t>2</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Ρίγανη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50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4</w:t>
            </w:r>
            <w:r>
              <w:rPr>
                <w:rFonts w:ascii="Verdana" w:hAnsi="Verdana" w:cs="Calibri"/>
                <w:sz w:val="18"/>
                <w:szCs w:val="18"/>
              </w:rPr>
              <w:t>3</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Ρύζι (</w:t>
            </w:r>
            <w:proofErr w:type="spellStart"/>
            <w:r w:rsidRPr="00967551">
              <w:rPr>
                <w:rFonts w:ascii="Verdana" w:hAnsi="Verdana" w:cs="Calibri"/>
                <w:sz w:val="18"/>
                <w:szCs w:val="18"/>
              </w:rPr>
              <w:t>μπόνετ</w:t>
            </w:r>
            <w:proofErr w:type="spellEnd"/>
            <w:r w:rsidRPr="00967551">
              <w:rPr>
                <w:rFonts w:ascii="Verdana" w:hAnsi="Verdana" w:cs="Calibri"/>
                <w:sz w:val="18"/>
                <w:szCs w:val="18"/>
              </w:rPr>
              <w:t xml:space="preserve"> κίτρινο) πακέτο 1000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4</w:t>
            </w:r>
            <w:r>
              <w:rPr>
                <w:rFonts w:ascii="Verdana" w:hAnsi="Verdana" w:cs="Calibri"/>
                <w:sz w:val="18"/>
                <w:szCs w:val="18"/>
              </w:rPr>
              <w:t>4</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Ρύζι σούπας </w:t>
            </w:r>
            <w:proofErr w:type="spellStart"/>
            <w:r w:rsidRPr="00967551">
              <w:rPr>
                <w:rFonts w:ascii="Verdana" w:hAnsi="Verdana" w:cs="Calibri"/>
                <w:sz w:val="18"/>
                <w:szCs w:val="18"/>
              </w:rPr>
              <w:t>γλασέ</w:t>
            </w:r>
            <w:proofErr w:type="spellEnd"/>
            <w:r w:rsidRPr="00967551">
              <w:rPr>
                <w:rFonts w:ascii="Verdana" w:hAnsi="Verdana" w:cs="Calibri"/>
                <w:sz w:val="18"/>
                <w:szCs w:val="18"/>
              </w:rPr>
              <w:t xml:space="preserve"> (πακέτο 1000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4</w:t>
            </w:r>
            <w:r>
              <w:rPr>
                <w:rFonts w:ascii="Verdana" w:hAnsi="Verdana" w:cs="Calibri"/>
                <w:sz w:val="18"/>
                <w:szCs w:val="18"/>
              </w:rPr>
              <w:t>5</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Ρύζι </w:t>
            </w:r>
            <w:proofErr w:type="spellStart"/>
            <w:r w:rsidRPr="00967551">
              <w:rPr>
                <w:rFonts w:ascii="Verdana" w:hAnsi="Verdana" w:cs="Calibri"/>
                <w:sz w:val="18"/>
                <w:szCs w:val="18"/>
              </w:rPr>
              <w:t>καρολίνα</w:t>
            </w:r>
            <w:proofErr w:type="spellEnd"/>
            <w:r w:rsidRPr="00967551">
              <w:rPr>
                <w:rFonts w:ascii="Verdana" w:hAnsi="Verdana" w:cs="Calibri"/>
                <w:sz w:val="18"/>
                <w:szCs w:val="18"/>
              </w:rPr>
              <w:t xml:space="preserve"> (πακέτο 1000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4</w:t>
            </w:r>
            <w:r>
              <w:rPr>
                <w:rFonts w:ascii="Verdana" w:hAnsi="Verdana" w:cs="Calibri"/>
                <w:sz w:val="18"/>
                <w:szCs w:val="18"/>
              </w:rPr>
              <w:t>6</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Σιμιγδάλι χονδρό – ψιλό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4</w:t>
            </w:r>
            <w:r>
              <w:rPr>
                <w:rFonts w:ascii="Verdana" w:hAnsi="Verdana" w:cs="Calibri"/>
                <w:sz w:val="18"/>
                <w:szCs w:val="18"/>
              </w:rPr>
              <w:t>7</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Σόδα (συσκευασία 200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24</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Pr>
                <w:rFonts w:ascii="Verdana" w:hAnsi="Verdana" w:cs="Calibri"/>
                <w:sz w:val="18"/>
                <w:szCs w:val="18"/>
              </w:rPr>
              <w:t>48</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Ταχίνι (συσκευασία 300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 xml:space="preserve">. </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Pr>
                <w:rFonts w:ascii="Verdana" w:hAnsi="Verdana" w:cs="Calibri"/>
                <w:sz w:val="18"/>
                <w:szCs w:val="18"/>
              </w:rPr>
              <w:t>49</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Τσάι βουνού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10 </w:t>
            </w:r>
            <w:proofErr w:type="spellStart"/>
            <w:r w:rsidRPr="00967551">
              <w:rPr>
                <w:rFonts w:ascii="Verdana" w:hAnsi="Verdana" w:cs="Calibri"/>
                <w:sz w:val="18"/>
                <w:szCs w:val="18"/>
              </w:rPr>
              <w:t>τεμ</w:t>
            </w:r>
            <w:proofErr w:type="spellEnd"/>
            <w:r w:rsidRPr="00967551">
              <w:rPr>
                <w:rFonts w:ascii="Verdana" w:hAnsi="Verdana" w:cs="Calibri"/>
                <w:sz w:val="18"/>
                <w:szCs w:val="18"/>
              </w:rPr>
              <w:t xml:space="preserve"> του 1,5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5</w:t>
            </w:r>
            <w:r>
              <w:rPr>
                <w:rFonts w:ascii="Verdana" w:hAnsi="Verdana" w:cs="Calibri"/>
                <w:sz w:val="18"/>
                <w:szCs w:val="18"/>
              </w:rPr>
              <w:t>0</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Τσάι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10 </w:t>
            </w:r>
            <w:proofErr w:type="spellStart"/>
            <w:r w:rsidRPr="00967551">
              <w:rPr>
                <w:rFonts w:ascii="Verdana" w:hAnsi="Verdana" w:cs="Calibri"/>
                <w:sz w:val="18"/>
                <w:szCs w:val="18"/>
              </w:rPr>
              <w:t>τεμ</w:t>
            </w:r>
            <w:proofErr w:type="spellEnd"/>
            <w:r w:rsidRPr="00967551">
              <w:rPr>
                <w:rFonts w:ascii="Verdana" w:hAnsi="Verdana" w:cs="Calibri"/>
                <w:sz w:val="18"/>
                <w:szCs w:val="18"/>
              </w:rPr>
              <w:t xml:space="preserve"> του 1,5γρ</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5</w:t>
            </w:r>
            <w:r>
              <w:rPr>
                <w:rFonts w:ascii="Verdana" w:hAnsi="Verdana" w:cs="Calibri"/>
                <w:sz w:val="18"/>
                <w:szCs w:val="18"/>
              </w:rPr>
              <w:t>1</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Τυρί κασέρι 40% </w:t>
            </w:r>
            <w:proofErr w:type="spellStart"/>
            <w:r w:rsidRPr="00967551">
              <w:rPr>
                <w:rFonts w:ascii="Verdana" w:hAnsi="Verdana" w:cs="Calibri"/>
                <w:sz w:val="18"/>
                <w:szCs w:val="18"/>
              </w:rPr>
              <w:t>υγρ</w:t>
            </w:r>
            <w:proofErr w:type="spellEnd"/>
            <w:r w:rsidRPr="00967551">
              <w:rPr>
                <w:rFonts w:ascii="Verdana" w:hAnsi="Verdana" w:cs="Calibri"/>
                <w:sz w:val="18"/>
                <w:szCs w:val="18"/>
              </w:rPr>
              <w:t>. – 40% λίπος εγχώριο ΠΟΠ</w:t>
            </w:r>
          </w:p>
        </w:tc>
        <w:tc>
          <w:tcPr>
            <w:tcW w:w="1417" w:type="dxa"/>
            <w:shd w:val="clear" w:color="auto" w:fill="auto"/>
            <w:vAlign w:val="bottom"/>
            <w:hideMark/>
          </w:tcPr>
          <w:p w:rsidR="00FA312F" w:rsidRPr="00A3144C" w:rsidRDefault="00FA312F" w:rsidP="00C745D6">
            <w:pPr>
              <w:spacing w:after="0" w:line="240" w:lineRule="auto"/>
              <w:jc w:val="center"/>
              <w:rPr>
                <w:rFonts w:ascii="Verdana" w:hAnsi="Verdana" w:cs="Calibri"/>
                <w:sz w:val="18"/>
                <w:szCs w:val="18"/>
              </w:rPr>
            </w:pPr>
            <w:r w:rsidRPr="00A3144C">
              <w:rPr>
                <w:rFonts w:ascii="Verdana" w:hAnsi="Verdana" w:cs="Calibri"/>
                <w:sz w:val="18"/>
                <w:szCs w:val="18"/>
              </w:rPr>
              <w:t>κιλό</w:t>
            </w:r>
          </w:p>
        </w:tc>
        <w:tc>
          <w:tcPr>
            <w:tcW w:w="709" w:type="dxa"/>
            <w:shd w:val="clear" w:color="auto" w:fill="auto"/>
            <w:vAlign w:val="bottom"/>
            <w:hideMark/>
          </w:tcPr>
          <w:p w:rsidR="00FA312F" w:rsidRPr="00A3144C" w:rsidRDefault="00FA312F" w:rsidP="00C745D6">
            <w:pPr>
              <w:spacing w:after="0" w:line="240" w:lineRule="auto"/>
              <w:jc w:val="center"/>
              <w:rPr>
                <w:rFonts w:ascii="Verdana" w:hAnsi="Verdana" w:cs="Calibri"/>
                <w:sz w:val="18"/>
                <w:szCs w:val="18"/>
              </w:rPr>
            </w:pPr>
            <w:r w:rsidRPr="00A3144C">
              <w:rPr>
                <w:rFonts w:ascii="Verdana" w:hAnsi="Verdana" w:cs="Calibri"/>
                <w:sz w:val="18"/>
                <w:szCs w:val="18"/>
              </w:rPr>
              <w:t>13</w:t>
            </w:r>
          </w:p>
        </w:tc>
        <w:tc>
          <w:tcPr>
            <w:tcW w:w="1417" w:type="dxa"/>
            <w:shd w:val="clear" w:color="auto" w:fill="auto"/>
            <w:vAlign w:val="bottom"/>
            <w:hideMark/>
          </w:tcPr>
          <w:p w:rsidR="00FA312F" w:rsidRPr="00A3144C"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A3144C" w:rsidRDefault="00FA312F" w:rsidP="00C745D6">
            <w:pPr>
              <w:spacing w:after="0" w:line="240" w:lineRule="auto"/>
              <w:jc w:val="center"/>
              <w:rPr>
                <w:rFonts w:cs="Calibri"/>
              </w:rPr>
            </w:pPr>
          </w:p>
        </w:tc>
        <w:tc>
          <w:tcPr>
            <w:tcW w:w="1417" w:type="dxa"/>
            <w:shd w:val="clear" w:color="auto" w:fill="auto"/>
            <w:noWrap/>
            <w:vAlign w:val="bottom"/>
            <w:hideMark/>
          </w:tcPr>
          <w:p w:rsidR="00FA312F" w:rsidRPr="00A3144C"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5</w:t>
            </w:r>
            <w:r>
              <w:rPr>
                <w:rFonts w:ascii="Verdana" w:hAnsi="Verdana" w:cs="Calibri"/>
                <w:sz w:val="18"/>
                <w:szCs w:val="18"/>
              </w:rPr>
              <w:t>2</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Τυρί κεφαλοτύρι 38% </w:t>
            </w:r>
            <w:proofErr w:type="spellStart"/>
            <w:r w:rsidRPr="00967551">
              <w:rPr>
                <w:rFonts w:ascii="Verdana" w:hAnsi="Verdana" w:cs="Calibri"/>
                <w:sz w:val="18"/>
                <w:szCs w:val="18"/>
              </w:rPr>
              <w:t>υγρ</w:t>
            </w:r>
            <w:proofErr w:type="spellEnd"/>
            <w:r w:rsidRPr="00967551">
              <w:rPr>
                <w:rFonts w:ascii="Verdana" w:hAnsi="Verdana" w:cs="Calibri"/>
                <w:sz w:val="18"/>
                <w:szCs w:val="18"/>
              </w:rPr>
              <w:t xml:space="preserve">. – 40% λίπος εγχώριο </w:t>
            </w:r>
          </w:p>
        </w:tc>
        <w:tc>
          <w:tcPr>
            <w:tcW w:w="1417" w:type="dxa"/>
            <w:shd w:val="clear" w:color="auto" w:fill="auto"/>
            <w:vAlign w:val="bottom"/>
            <w:hideMark/>
          </w:tcPr>
          <w:p w:rsidR="00FA312F" w:rsidRPr="00A3144C" w:rsidRDefault="00FA312F" w:rsidP="00C745D6">
            <w:pPr>
              <w:spacing w:after="0" w:line="240" w:lineRule="auto"/>
              <w:jc w:val="center"/>
              <w:rPr>
                <w:rFonts w:ascii="Verdana" w:hAnsi="Verdana" w:cs="Calibri"/>
                <w:sz w:val="18"/>
                <w:szCs w:val="18"/>
              </w:rPr>
            </w:pPr>
            <w:r w:rsidRPr="00A3144C">
              <w:rPr>
                <w:rFonts w:ascii="Verdana" w:hAnsi="Verdana" w:cs="Calibri"/>
                <w:sz w:val="18"/>
                <w:szCs w:val="18"/>
              </w:rPr>
              <w:t>κιλό</w:t>
            </w:r>
          </w:p>
        </w:tc>
        <w:tc>
          <w:tcPr>
            <w:tcW w:w="709" w:type="dxa"/>
            <w:shd w:val="clear" w:color="auto" w:fill="auto"/>
            <w:vAlign w:val="bottom"/>
            <w:hideMark/>
          </w:tcPr>
          <w:p w:rsidR="00FA312F" w:rsidRPr="00A3144C" w:rsidRDefault="00FA312F" w:rsidP="00C745D6">
            <w:pPr>
              <w:spacing w:after="0" w:line="240" w:lineRule="auto"/>
              <w:jc w:val="center"/>
              <w:rPr>
                <w:rFonts w:ascii="Verdana" w:hAnsi="Verdana" w:cs="Calibri"/>
                <w:sz w:val="18"/>
                <w:szCs w:val="18"/>
              </w:rPr>
            </w:pPr>
            <w:r w:rsidRPr="00A3144C">
              <w:rPr>
                <w:rFonts w:ascii="Verdana" w:hAnsi="Verdana" w:cs="Calibri"/>
                <w:sz w:val="18"/>
                <w:szCs w:val="18"/>
              </w:rPr>
              <w:t>13</w:t>
            </w:r>
          </w:p>
        </w:tc>
        <w:tc>
          <w:tcPr>
            <w:tcW w:w="1417" w:type="dxa"/>
            <w:shd w:val="clear" w:color="auto" w:fill="auto"/>
            <w:vAlign w:val="bottom"/>
            <w:hideMark/>
          </w:tcPr>
          <w:p w:rsidR="00FA312F" w:rsidRPr="00A3144C"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A3144C" w:rsidRDefault="00FA312F" w:rsidP="00C745D6">
            <w:pPr>
              <w:spacing w:after="0" w:line="240" w:lineRule="auto"/>
              <w:jc w:val="center"/>
              <w:rPr>
                <w:rFonts w:cs="Calibri"/>
              </w:rPr>
            </w:pPr>
          </w:p>
        </w:tc>
        <w:tc>
          <w:tcPr>
            <w:tcW w:w="1417" w:type="dxa"/>
            <w:shd w:val="clear" w:color="auto" w:fill="auto"/>
            <w:noWrap/>
            <w:vAlign w:val="bottom"/>
            <w:hideMark/>
          </w:tcPr>
          <w:p w:rsidR="00FA312F" w:rsidRPr="00A3144C"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5</w:t>
            </w:r>
            <w:r>
              <w:rPr>
                <w:rFonts w:ascii="Verdana" w:hAnsi="Verdana" w:cs="Calibri"/>
                <w:sz w:val="18"/>
                <w:szCs w:val="18"/>
              </w:rPr>
              <w:t>3</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Τυρί του τοστ (σε φέτες ή σε κομμάτι) </w:t>
            </w:r>
          </w:p>
        </w:tc>
        <w:tc>
          <w:tcPr>
            <w:tcW w:w="1417" w:type="dxa"/>
            <w:shd w:val="clear" w:color="auto" w:fill="auto"/>
            <w:vAlign w:val="bottom"/>
            <w:hideMark/>
          </w:tcPr>
          <w:p w:rsidR="00FA312F" w:rsidRPr="00A3144C" w:rsidRDefault="00FA312F" w:rsidP="00C745D6">
            <w:pPr>
              <w:spacing w:after="0" w:line="240" w:lineRule="auto"/>
              <w:jc w:val="center"/>
              <w:rPr>
                <w:rFonts w:ascii="Verdana" w:hAnsi="Verdana" w:cs="Calibri"/>
                <w:sz w:val="18"/>
                <w:szCs w:val="18"/>
              </w:rPr>
            </w:pPr>
            <w:r w:rsidRPr="00A3144C">
              <w:rPr>
                <w:rFonts w:ascii="Verdana" w:hAnsi="Verdana" w:cs="Calibri"/>
                <w:sz w:val="18"/>
                <w:szCs w:val="18"/>
              </w:rPr>
              <w:t>κιλό</w:t>
            </w:r>
          </w:p>
        </w:tc>
        <w:tc>
          <w:tcPr>
            <w:tcW w:w="709" w:type="dxa"/>
            <w:shd w:val="clear" w:color="auto" w:fill="auto"/>
            <w:vAlign w:val="bottom"/>
            <w:hideMark/>
          </w:tcPr>
          <w:p w:rsidR="00FA312F" w:rsidRPr="00A3144C" w:rsidRDefault="00FA312F" w:rsidP="00C745D6">
            <w:pPr>
              <w:spacing w:after="0" w:line="240" w:lineRule="auto"/>
              <w:jc w:val="center"/>
              <w:rPr>
                <w:rFonts w:ascii="Verdana" w:hAnsi="Verdana" w:cs="Calibri"/>
                <w:sz w:val="18"/>
                <w:szCs w:val="18"/>
              </w:rPr>
            </w:pPr>
            <w:r w:rsidRPr="00A3144C">
              <w:rPr>
                <w:rFonts w:ascii="Verdana" w:hAnsi="Verdana" w:cs="Calibri"/>
                <w:sz w:val="18"/>
                <w:szCs w:val="18"/>
              </w:rPr>
              <w:t>13</w:t>
            </w:r>
          </w:p>
        </w:tc>
        <w:tc>
          <w:tcPr>
            <w:tcW w:w="1417" w:type="dxa"/>
            <w:shd w:val="clear" w:color="auto" w:fill="auto"/>
            <w:vAlign w:val="bottom"/>
            <w:hideMark/>
          </w:tcPr>
          <w:p w:rsidR="00FA312F" w:rsidRPr="00A3144C"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A3144C" w:rsidRDefault="00FA312F" w:rsidP="00C745D6">
            <w:pPr>
              <w:spacing w:after="0" w:line="240" w:lineRule="auto"/>
              <w:jc w:val="center"/>
              <w:rPr>
                <w:rFonts w:cs="Calibri"/>
              </w:rPr>
            </w:pPr>
          </w:p>
        </w:tc>
        <w:tc>
          <w:tcPr>
            <w:tcW w:w="1417" w:type="dxa"/>
            <w:shd w:val="clear" w:color="auto" w:fill="auto"/>
            <w:noWrap/>
            <w:vAlign w:val="bottom"/>
            <w:hideMark/>
          </w:tcPr>
          <w:p w:rsidR="00FA312F" w:rsidRPr="00A3144C"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5</w:t>
            </w:r>
            <w:r>
              <w:rPr>
                <w:rFonts w:ascii="Verdana" w:hAnsi="Verdana" w:cs="Calibri"/>
                <w:sz w:val="18"/>
                <w:szCs w:val="18"/>
              </w:rPr>
              <w:t>4</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Τυρί φέτα εγχώρια 56% </w:t>
            </w:r>
            <w:proofErr w:type="spellStart"/>
            <w:r w:rsidRPr="00967551">
              <w:rPr>
                <w:rFonts w:ascii="Verdana" w:hAnsi="Verdana" w:cs="Calibri"/>
                <w:sz w:val="18"/>
                <w:szCs w:val="18"/>
              </w:rPr>
              <w:t>υγρ</w:t>
            </w:r>
            <w:proofErr w:type="spellEnd"/>
            <w:r w:rsidRPr="00967551">
              <w:rPr>
                <w:rFonts w:ascii="Verdana" w:hAnsi="Verdana" w:cs="Calibri"/>
                <w:sz w:val="18"/>
                <w:szCs w:val="18"/>
              </w:rPr>
              <w:t xml:space="preserve">. – 4 % λίπος  </w:t>
            </w:r>
          </w:p>
        </w:tc>
        <w:tc>
          <w:tcPr>
            <w:tcW w:w="1417" w:type="dxa"/>
            <w:shd w:val="clear" w:color="auto" w:fill="auto"/>
            <w:vAlign w:val="bottom"/>
            <w:hideMark/>
          </w:tcPr>
          <w:p w:rsidR="00FA312F" w:rsidRPr="00A3144C" w:rsidRDefault="00FA312F" w:rsidP="00C745D6">
            <w:pPr>
              <w:spacing w:after="0" w:line="240" w:lineRule="auto"/>
              <w:jc w:val="center"/>
              <w:rPr>
                <w:rFonts w:ascii="Verdana" w:hAnsi="Verdana" w:cs="Calibri"/>
                <w:sz w:val="18"/>
                <w:szCs w:val="18"/>
              </w:rPr>
            </w:pPr>
            <w:r w:rsidRPr="00A3144C">
              <w:rPr>
                <w:rFonts w:ascii="Verdana" w:hAnsi="Verdana" w:cs="Calibri"/>
                <w:sz w:val="18"/>
                <w:szCs w:val="18"/>
              </w:rPr>
              <w:t>κιλό</w:t>
            </w:r>
          </w:p>
        </w:tc>
        <w:tc>
          <w:tcPr>
            <w:tcW w:w="709" w:type="dxa"/>
            <w:shd w:val="clear" w:color="auto" w:fill="auto"/>
            <w:vAlign w:val="bottom"/>
            <w:hideMark/>
          </w:tcPr>
          <w:p w:rsidR="00FA312F" w:rsidRPr="00A3144C" w:rsidRDefault="00FA312F" w:rsidP="00C745D6">
            <w:pPr>
              <w:spacing w:after="0" w:line="240" w:lineRule="auto"/>
              <w:jc w:val="center"/>
              <w:rPr>
                <w:rFonts w:ascii="Verdana" w:hAnsi="Verdana" w:cs="Calibri"/>
                <w:sz w:val="18"/>
                <w:szCs w:val="18"/>
              </w:rPr>
            </w:pPr>
            <w:r w:rsidRPr="00A3144C">
              <w:rPr>
                <w:rFonts w:ascii="Verdana" w:hAnsi="Verdana" w:cs="Calibri"/>
                <w:sz w:val="18"/>
                <w:szCs w:val="18"/>
              </w:rPr>
              <w:t>13</w:t>
            </w:r>
          </w:p>
        </w:tc>
        <w:tc>
          <w:tcPr>
            <w:tcW w:w="1417" w:type="dxa"/>
            <w:shd w:val="clear" w:color="auto" w:fill="auto"/>
            <w:vAlign w:val="bottom"/>
            <w:hideMark/>
          </w:tcPr>
          <w:p w:rsidR="00FA312F" w:rsidRPr="00A3144C"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A3144C" w:rsidRDefault="00FA312F" w:rsidP="00C745D6">
            <w:pPr>
              <w:spacing w:after="0" w:line="240" w:lineRule="auto"/>
              <w:jc w:val="center"/>
              <w:rPr>
                <w:rFonts w:cs="Calibri"/>
              </w:rPr>
            </w:pPr>
          </w:p>
        </w:tc>
        <w:tc>
          <w:tcPr>
            <w:tcW w:w="1417" w:type="dxa"/>
            <w:shd w:val="clear" w:color="auto" w:fill="auto"/>
            <w:noWrap/>
            <w:vAlign w:val="bottom"/>
            <w:hideMark/>
          </w:tcPr>
          <w:p w:rsidR="00FA312F" w:rsidRPr="00A3144C"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lastRenderedPageBreak/>
              <w:t>5</w:t>
            </w:r>
            <w:r>
              <w:rPr>
                <w:rFonts w:ascii="Verdana" w:hAnsi="Verdana" w:cs="Calibri"/>
                <w:sz w:val="18"/>
                <w:szCs w:val="18"/>
              </w:rPr>
              <w:t>5</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Φακές ψιλές – χονδρές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5</w:t>
            </w:r>
            <w:r>
              <w:rPr>
                <w:rFonts w:ascii="Verdana" w:hAnsi="Verdana" w:cs="Calibri"/>
                <w:sz w:val="18"/>
                <w:szCs w:val="18"/>
              </w:rPr>
              <w:t>6</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Φασολάκια κατεψυγμένα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1.000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5</w:t>
            </w:r>
            <w:r>
              <w:rPr>
                <w:rFonts w:ascii="Verdana" w:hAnsi="Verdana" w:cs="Calibri"/>
                <w:sz w:val="18"/>
                <w:szCs w:val="18"/>
              </w:rPr>
              <w:t>7</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Φασόλια ξερά μέτρια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Pr>
                <w:rFonts w:ascii="Verdana" w:hAnsi="Verdana" w:cs="Calibri"/>
                <w:sz w:val="18"/>
                <w:szCs w:val="18"/>
              </w:rPr>
              <w:t>58</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Φρυγανιά τριμμένη (συσκ.180γρ)</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Pr>
                <w:rFonts w:ascii="Verdana" w:hAnsi="Verdana" w:cs="Calibri"/>
                <w:sz w:val="18"/>
                <w:szCs w:val="18"/>
              </w:rPr>
              <w:t>59</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Φρυγανιές (συσκ.0,250) </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Pr>
                <w:rFonts w:ascii="Verdana" w:hAnsi="Verdana" w:cs="Calibri"/>
                <w:sz w:val="18"/>
                <w:szCs w:val="18"/>
              </w:rPr>
              <w:t>60</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Φύλλο κρούστας - σφολιάτας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700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6</w:t>
            </w:r>
            <w:r>
              <w:rPr>
                <w:rFonts w:ascii="Verdana" w:hAnsi="Verdana" w:cs="Calibri"/>
                <w:sz w:val="18"/>
                <w:szCs w:val="18"/>
              </w:rPr>
              <w:t>1</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Φυσικός χυμός κοκτέιλ φρούτων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 </w:t>
            </w:r>
            <w:proofErr w:type="spellStart"/>
            <w:r w:rsidRPr="00967551">
              <w:rPr>
                <w:rFonts w:ascii="Verdana" w:hAnsi="Verdana" w:cs="Calibri"/>
                <w:sz w:val="18"/>
                <w:szCs w:val="18"/>
              </w:rPr>
              <w:t>λιτ</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6</w:t>
            </w:r>
            <w:r>
              <w:rPr>
                <w:rFonts w:ascii="Verdana" w:hAnsi="Verdana" w:cs="Calibri"/>
                <w:sz w:val="18"/>
                <w:szCs w:val="18"/>
              </w:rPr>
              <w:t>2</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Φυσικός χυμός πορτοκαλιού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1 </w:t>
            </w:r>
            <w:proofErr w:type="spellStart"/>
            <w:r w:rsidRPr="00967551">
              <w:rPr>
                <w:rFonts w:ascii="Verdana" w:hAnsi="Verdana" w:cs="Calibri"/>
                <w:sz w:val="18"/>
                <w:szCs w:val="18"/>
              </w:rPr>
              <w:t>λιτ</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6</w:t>
            </w:r>
            <w:r>
              <w:rPr>
                <w:rFonts w:ascii="Verdana" w:hAnsi="Verdana" w:cs="Calibri"/>
                <w:sz w:val="18"/>
                <w:szCs w:val="18"/>
              </w:rPr>
              <w:t>3</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Χαμομήλι (συσκευασία 10 </w:t>
            </w:r>
            <w:proofErr w:type="spellStart"/>
            <w:r w:rsidRPr="00967551">
              <w:rPr>
                <w:rFonts w:ascii="Verdana" w:hAnsi="Verdana" w:cs="Calibri"/>
                <w:sz w:val="18"/>
                <w:szCs w:val="18"/>
              </w:rPr>
              <w:t>τεμ</w:t>
            </w:r>
            <w:proofErr w:type="spellEnd"/>
            <w:r w:rsidRPr="00967551">
              <w:rPr>
                <w:rFonts w:ascii="Verdana" w:hAnsi="Verdana" w:cs="Calibri"/>
                <w:sz w:val="18"/>
                <w:szCs w:val="18"/>
              </w:rPr>
              <w:t xml:space="preserve"> του 1,5γρ.)</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6</w:t>
            </w:r>
            <w:r>
              <w:rPr>
                <w:rFonts w:ascii="Verdana" w:hAnsi="Verdana" w:cs="Calibri"/>
                <w:sz w:val="18"/>
                <w:szCs w:val="18"/>
              </w:rPr>
              <w:t>4</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proofErr w:type="spellStart"/>
            <w:r w:rsidRPr="00967551">
              <w:rPr>
                <w:rFonts w:ascii="Verdana" w:hAnsi="Verdana" w:cs="Calibri"/>
                <w:sz w:val="18"/>
                <w:szCs w:val="18"/>
              </w:rPr>
              <w:t>Χυλοπιτες</w:t>
            </w:r>
            <w:proofErr w:type="spellEnd"/>
            <w:r w:rsidRPr="00967551">
              <w:rPr>
                <w:rFonts w:ascii="Verdana" w:hAnsi="Verdana" w:cs="Calibri"/>
                <w:sz w:val="18"/>
                <w:szCs w:val="18"/>
              </w:rPr>
              <w:t xml:space="preserve"> μικρές χωριάτικες (</w:t>
            </w:r>
            <w:proofErr w:type="spellStart"/>
            <w:r w:rsidRPr="00967551">
              <w:rPr>
                <w:rFonts w:ascii="Verdana" w:hAnsi="Verdana" w:cs="Calibri"/>
                <w:sz w:val="18"/>
                <w:szCs w:val="18"/>
              </w:rPr>
              <w:t>συσκ</w:t>
            </w:r>
            <w:proofErr w:type="spellEnd"/>
            <w:r w:rsidRPr="00967551">
              <w:rPr>
                <w:rFonts w:ascii="Verdana" w:hAnsi="Verdana" w:cs="Calibri"/>
                <w:sz w:val="18"/>
                <w:szCs w:val="18"/>
              </w:rPr>
              <w:t xml:space="preserve">.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6</w:t>
            </w:r>
            <w:r>
              <w:rPr>
                <w:rFonts w:ascii="Verdana" w:hAnsi="Verdana" w:cs="Calibri"/>
                <w:sz w:val="18"/>
                <w:szCs w:val="18"/>
              </w:rPr>
              <w:t>5</w:t>
            </w:r>
          </w:p>
        </w:tc>
        <w:tc>
          <w:tcPr>
            <w:tcW w:w="4111" w:type="dxa"/>
            <w:shd w:val="clear" w:color="auto" w:fill="auto"/>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Ψωμί ολικής αλέσεως για τοστ  (συσκευασία 500 </w:t>
            </w:r>
            <w:proofErr w:type="spellStart"/>
            <w:r w:rsidRPr="00967551">
              <w:rPr>
                <w:rFonts w:ascii="Verdana" w:hAnsi="Verdana" w:cs="Calibri"/>
                <w:sz w:val="18"/>
                <w:szCs w:val="18"/>
              </w:rPr>
              <w:t>γρ</w:t>
            </w:r>
            <w:proofErr w:type="spellEnd"/>
            <w:r w:rsidRPr="00967551">
              <w:rPr>
                <w:rFonts w:ascii="Verdana" w:hAnsi="Verdana" w:cs="Calibri"/>
                <w:sz w:val="18"/>
                <w:szCs w:val="18"/>
              </w:rPr>
              <w:t>.)</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6</w:t>
            </w:r>
            <w:r>
              <w:rPr>
                <w:rFonts w:ascii="Verdana" w:hAnsi="Verdana" w:cs="Calibri"/>
                <w:sz w:val="18"/>
                <w:szCs w:val="18"/>
              </w:rPr>
              <w:t>6</w:t>
            </w:r>
          </w:p>
        </w:tc>
        <w:tc>
          <w:tcPr>
            <w:tcW w:w="4111" w:type="dxa"/>
            <w:shd w:val="clear" w:color="auto" w:fill="auto"/>
            <w:noWrap/>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 xml:space="preserve">Ψωμί σταρένιο για τοστ  (συσκευασία 700 </w:t>
            </w:r>
            <w:proofErr w:type="spellStart"/>
            <w:r w:rsidRPr="00967551">
              <w:rPr>
                <w:rFonts w:ascii="Verdana" w:hAnsi="Verdana" w:cs="Calibri"/>
                <w:sz w:val="18"/>
                <w:szCs w:val="18"/>
              </w:rPr>
              <w:t>γρ</w:t>
            </w:r>
            <w:proofErr w:type="spellEnd"/>
            <w:r w:rsidRPr="00967551">
              <w:rPr>
                <w:rFonts w:ascii="Verdana" w:hAnsi="Verdana" w:cs="Calibri"/>
                <w:sz w:val="18"/>
                <w:szCs w:val="18"/>
              </w:rPr>
              <w:t xml:space="preserve">.)  </w:t>
            </w:r>
          </w:p>
        </w:tc>
        <w:tc>
          <w:tcPr>
            <w:tcW w:w="1417" w:type="dxa"/>
            <w:shd w:val="clear" w:color="auto" w:fill="auto"/>
            <w:noWrap/>
            <w:hideMark/>
          </w:tcPr>
          <w:p w:rsidR="00FA312F" w:rsidRPr="00967551" w:rsidRDefault="00FA312F"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noWrap/>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4111" w:type="dxa"/>
            <w:shd w:val="clear" w:color="auto" w:fill="auto"/>
            <w:noWrap/>
            <w:vAlign w:val="bottom"/>
            <w:hideMark/>
          </w:tcPr>
          <w:p w:rsidR="00FA312F" w:rsidRPr="00967551" w:rsidRDefault="00FA312F" w:rsidP="00C745D6">
            <w:pPr>
              <w:spacing w:after="0" w:line="240" w:lineRule="auto"/>
              <w:rPr>
                <w:rFonts w:ascii="Verdana" w:hAnsi="Verdana" w:cs="Calibri"/>
                <w:sz w:val="18"/>
                <w:szCs w:val="18"/>
              </w:rPr>
            </w:pPr>
          </w:p>
        </w:tc>
        <w:tc>
          <w:tcPr>
            <w:tcW w:w="1417" w:type="dxa"/>
            <w:shd w:val="clear" w:color="auto" w:fill="auto"/>
            <w:noWrap/>
            <w:hideMark/>
          </w:tcPr>
          <w:p w:rsidR="00FA312F" w:rsidRPr="00967551" w:rsidRDefault="00FA312F" w:rsidP="00C745D6">
            <w:pPr>
              <w:spacing w:after="0" w:line="240" w:lineRule="auto"/>
              <w:jc w:val="center"/>
              <w:rPr>
                <w:rFonts w:ascii="Verdana" w:hAnsi="Verdana" w:cs="Calibri"/>
                <w:sz w:val="18"/>
                <w:szCs w:val="18"/>
              </w:rPr>
            </w:pPr>
          </w:p>
        </w:tc>
        <w:tc>
          <w:tcPr>
            <w:tcW w:w="709" w:type="dxa"/>
            <w:shd w:val="clear" w:color="auto" w:fill="auto"/>
            <w:noWrap/>
            <w:hideMark/>
          </w:tcPr>
          <w:p w:rsidR="00FA312F" w:rsidRPr="00967551" w:rsidRDefault="00FA312F" w:rsidP="00C745D6">
            <w:pPr>
              <w:spacing w:after="0" w:line="240" w:lineRule="auto"/>
              <w:jc w:val="center"/>
              <w:rPr>
                <w:rFonts w:ascii="Verdana" w:hAnsi="Verdana" w:cs="Calibri"/>
                <w:sz w:val="18"/>
                <w:szCs w:val="18"/>
              </w:rPr>
            </w:pPr>
            <w:r w:rsidRPr="00967551">
              <w:rPr>
                <w:rFonts w:ascii="Verdana" w:hAnsi="Verdana" w:cs="Calibri"/>
                <w:sz w:val="18"/>
                <w:szCs w:val="18"/>
              </w:rPr>
              <w:t> </w:t>
            </w:r>
          </w:p>
        </w:tc>
        <w:tc>
          <w:tcPr>
            <w:tcW w:w="1417" w:type="dxa"/>
            <w:shd w:val="clear" w:color="auto" w:fill="auto"/>
            <w:vAlign w:val="bottom"/>
            <w:hideMark/>
          </w:tcPr>
          <w:p w:rsidR="00FA312F" w:rsidRPr="00967551" w:rsidRDefault="00FA312F" w:rsidP="00C745D6">
            <w:pPr>
              <w:spacing w:after="0" w:line="240" w:lineRule="auto"/>
              <w:jc w:val="center"/>
              <w:rPr>
                <w:rFonts w:ascii="Verdana" w:hAnsi="Verdana" w:cs="Calibri"/>
                <w:sz w:val="18"/>
                <w:szCs w:val="18"/>
              </w:rPr>
            </w:pPr>
          </w:p>
        </w:tc>
        <w:tc>
          <w:tcPr>
            <w:tcW w:w="1418" w:type="dxa"/>
            <w:shd w:val="clear" w:color="auto" w:fill="auto"/>
            <w:vAlign w:val="bottom"/>
            <w:hideMark/>
          </w:tcPr>
          <w:p w:rsidR="00FA312F" w:rsidRPr="00967551" w:rsidRDefault="00FA312F" w:rsidP="00C745D6">
            <w:pPr>
              <w:spacing w:after="0" w:line="240" w:lineRule="auto"/>
              <w:jc w:val="center"/>
              <w:rPr>
                <w:rFonts w:cs="Calibri"/>
                <w:b/>
                <w:bCs/>
              </w:rPr>
            </w:pP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b/>
                <w:bCs/>
                <w:sz w:val="18"/>
                <w:szCs w:val="18"/>
              </w:rPr>
            </w:pPr>
          </w:p>
        </w:tc>
      </w:tr>
      <w:tr w:rsidR="00FA312F" w:rsidRPr="00967551" w:rsidTr="00C745D6">
        <w:trPr>
          <w:trHeight w:val="540"/>
        </w:trPr>
        <w:tc>
          <w:tcPr>
            <w:tcW w:w="568" w:type="dxa"/>
            <w:shd w:val="clear" w:color="auto" w:fill="auto"/>
            <w:noWrap/>
            <w:vAlign w:val="bottom"/>
            <w:hideMark/>
          </w:tcPr>
          <w:p w:rsidR="00FA312F" w:rsidRPr="00967551" w:rsidRDefault="00FA312F" w:rsidP="00C745D6">
            <w:pPr>
              <w:spacing w:after="0" w:line="240" w:lineRule="auto"/>
              <w:rPr>
                <w:rFonts w:cs="Calibri"/>
              </w:rPr>
            </w:pPr>
          </w:p>
        </w:tc>
        <w:tc>
          <w:tcPr>
            <w:tcW w:w="4111" w:type="dxa"/>
            <w:shd w:val="clear" w:color="auto" w:fill="auto"/>
            <w:noWrap/>
            <w:vAlign w:val="bottom"/>
            <w:hideMark/>
          </w:tcPr>
          <w:p w:rsidR="00FA312F" w:rsidRPr="00967551" w:rsidRDefault="00FA312F" w:rsidP="00C745D6">
            <w:pPr>
              <w:spacing w:after="0" w:line="240" w:lineRule="auto"/>
              <w:rPr>
                <w:rFonts w:cs="Calibri"/>
              </w:rPr>
            </w:pPr>
          </w:p>
        </w:tc>
        <w:tc>
          <w:tcPr>
            <w:tcW w:w="1417" w:type="dxa"/>
            <w:shd w:val="clear" w:color="auto" w:fill="auto"/>
            <w:noWrap/>
            <w:vAlign w:val="bottom"/>
            <w:hideMark/>
          </w:tcPr>
          <w:p w:rsidR="00FA312F" w:rsidRPr="00967551" w:rsidRDefault="00FA312F" w:rsidP="00C745D6">
            <w:pPr>
              <w:spacing w:after="0" w:line="240" w:lineRule="auto"/>
              <w:rPr>
                <w:rFonts w:cs="Calibri"/>
              </w:rPr>
            </w:pPr>
          </w:p>
        </w:tc>
        <w:tc>
          <w:tcPr>
            <w:tcW w:w="709" w:type="dxa"/>
            <w:shd w:val="clear" w:color="auto" w:fill="auto"/>
            <w:noWrap/>
            <w:vAlign w:val="bottom"/>
            <w:hideMark/>
          </w:tcPr>
          <w:p w:rsidR="00FA312F" w:rsidRPr="00967551" w:rsidRDefault="00FA312F" w:rsidP="00C745D6">
            <w:pPr>
              <w:spacing w:after="0" w:line="240" w:lineRule="auto"/>
              <w:rPr>
                <w:rFonts w:cs="Calibri"/>
              </w:rPr>
            </w:pPr>
            <w:r w:rsidRPr="00967551">
              <w:rPr>
                <w:rFonts w:cs="Calibri"/>
              </w:rPr>
              <w:t> </w:t>
            </w:r>
          </w:p>
        </w:tc>
        <w:tc>
          <w:tcPr>
            <w:tcW w:w="1417" w:type="dxa"/>
            <w:shd w:val="clear" w:color="auto" w:fill="auto"/>
            <w:noWrap/>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ΣΥΝΟΛΟ Α1</w:t>
            </w:r>
          </w:p>
        </w:tc>
        <w:tc>
          <w:tcPr>
            <w:tcW w:w="1418" w:type="dxa"/>
            <w:shd w:val="clear" w:color="auto" w:fill="auto"/>
            <w:noWrap/>
            <w:vAlign w:val="bottom"/>
            <w:hideMark/>
          </w:tcPr>
          <w:p w:rsidR="00FA312F" w:rsidRPr="00967551" w:rsidRDefault="00FA312F" w:rsidP="00C745D6">
            <w:pPr>
              <w:spacing w:after="0" w:line="240" w:lineRule="auto"/>
              <w:rPr>
                <w:rFonts w:cs="Calibri"/>
              </w:rPr>
            </w:pPr>
            <w:r w:rsidRPr="00967551">
              <w:rPr>
                <w:rFonts w:cs="Calibri"/>
              </w:rPr>
              <w:t> </w:t>
            </w: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b/>
                <w:bCs/>
                <w:sz w:val="18"/>
                <w:szCs w:val="18"/>
              </w:rPr>
            </w:pPr>
          </w:p>
        </w:tc>
      </w:tr>
      <w:tr w:rsidR="00FA312F" w:rsidRPr="00967551" w:rsidTr="00C745D6">
        <w:trPr>
          <w:trHeight w:val="540"/>
        </w:trPr>
        <w:tc>
          <w:tcPr>
            <w:tcW w:w="568" w:type="dxa"/>
            <w:shd w:val="clear" w:color="auto" w:fill="auto"/>
            <w:noWrap/>
            <w:vAlign w:val="bottom"/>
            <w:hideMark/>
          </w:tcPr>
          <w:p w:rsidR="00FA312F" w:rsidRPr="00967551" w:rsidRDefault="00FA312F" w:rsidP="00C745D6">
            <w:pPr>
              <w:spacing w:after="0" w:line="240" w:lineRule="auto"/>
              <w:rPr>
                <w:rFonts w:cs="Calibri"/>
              </w:rPr>
            </w:pPr>
          </w:p>
        </w:tc>
        <w:tc>
          <w:tcPr>
            <w:tcW w:w="4111" w:type="dxa"/>
            <w:shd w:val="clear" w:color="auto" w:fill="auto"/>
            <w:noWrap/>
            <w:vAlign w:val="bottom"/>
            <w:hideMark/>
          </w:tcPr>
          <w:p w:rsidR="00FA312F" w:rsidRPr="00967551" w:rsidRDefault="00FA312F" w:rsidP="00C745D6">
            <w:pPr>
              <w:spacing w:after="0" w:line="240" w:lineRule="auto"/>
              <w:rPr>
                <w:rFonts w:cs="Calibri"/>
              </w:rPr>
            </w:pPr>
          </w:p>
        </w:tc>
        <w:tc>
          <w:tcPr>
            <w:tcW w:w="1417" w:type="dxa"/>
            <w:shd w:val="clear" w:color="auto" w:fill="auto"/>
            <w:noWrap/>
            <w:vAlign w:val="bottom"/>
            <w:hideMark/>
          </w:tcPr>
          <w:p w:rsidR="00FA312F" w:rsidRPr="00967551" w:rsidRDefault="00FA312F" w:rsidP="00C745D6">
            <w:pPr>
              <w:spacing w:after="0" w:line="240" w:lineRule="auto"/>
              <w:rPr>
                <w:rFonts w:cs="Calibri"/>
              </w:rPr>
            </w:pPr>
          </w:p>
        </w:tc>
        <w:tc>
          <w:tcPr>
            <w:tcW w:w="709" w:type="dxa"/>
            <w:shd w:val="clear" w:color="auto" w:fill="auto"/>
            <w:noWrap/>
            <w:vAlign w:val="bottom"/>
            <w:hideMark/>
          </w:tcPr>
          <w:p w:rsidR="00FA312F" w:rsidRPr="00967551" w:rsidRDefault="00FA312F" w:rsidP="00C745D6">
            <w:pPr>
              <w:spacing w:after="0" w:line="240" w:lineRule="auto"/>
              <w:rPr>
                <w:rFonts w:cs="Calibri"/>
              </w:rPr>
            </w:pPr>
            <w:r w:rsidRPr="00967551">
              <w:rPr>
                <w:rFonts w:cs="Calibri"/>
              </w:rPr>
              <w:t> </w:t>
            </w:r>
          </w:p>
        </w:tc>
        <w:tc>
          <w:tcPr>
            <w:tcW w:w="1417" w:type="dxa"/>
            <w:shd w:val="clear" w:color="auto" w:fill="auto"/>
            <w:noWrap/>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ΦΠΑ 13%</w:t>
            </w:r>
          </w:p>
        </w:tc>
        <w:tc>
          <w:tcPr>
            <w:tcW w:w="1418" w:type="dxa"/>
            <w:shd w:val="clear" w:color="auto" w:fill="auto"/>
            <w:noWrap/>
            <w:vAlign w:val="bottom"/>
            <w:hideMark/>
          </w:tcPr>
          <w:p w:rsidR="00FA312F" w:rsidRPr="00967551" w:rsidRDefault="00FA312F" w:rsidP="00C745D6">
            <w:pPr>
              <w:spacing w:after="0" w:line="240" w:lineRule="auto"/>
              <w:rPr>
                <w:rFonts w:cs="Calibri"/>
              </w:rPr>
            </w:pPr>
            <w:r w:rsidRPr="00967551">
              <w:rPr>
                <w:rFonts w:cs="Calibri"/>
              </w:rPr>
              <w:t> </w:t>
            </w: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noWrap/>
            <w:vAlign w:val="bottom"/>
            <w:hideMark/>
          </w:tcPr>
          <w:p w:rsidR="00FA312F" w:rsidRPr="00967551" w:rsidRDefault="00FA312F" w:rsidP="00C745D6">
            <w:pPr>
              <w:spacing w:after="0" w:line="240" w:lineRule="auto"/>
              <w:rPr>
                <w:rFonts w:cs="Calibri"/>
              </w:rPr>
            </w:pPr>
          </w:p>
        </w:tc>
        <w:tc>
          <w:tcPr>
            <w:tcW w:w="4111" w:type="dxa"/>
            <w:shd w:val="clear" w:color="auto" w:fill="auto"/>
            <w:noWrap/>
            <w:vAlign w:val="bottom"/>
            <w:hideMark/>
          </w:tcPr>
          <w:p w:rsidR="00FA312F" w:rsidRPr="00967551" w:rsidRDefault="00FA312F" w:rsidP="00C745D6">
            <w:pPr>
              <w:spacing w:after="0" w:line="240" w:lineRule="auto"/>
              <w:rPr>
                <w:rFonts w:cs="Calibri"/>
              </w:rPr>
            </w:pPr>
          </w:p>
        </w:tc>
        <w:tc>
          <w:tcPr>
            <w:tcW w:w="1417" w:type="dxa"/>
            <w:shd w:val="clear" w:color="auto" w:fill="auto"/>
            <w:noWrap/>
            <w:vAlign w:val="bottom"/>
            <w:hideMark/>
          </w:tcPr>
          <w:p w:rsidR="00FA312F" w:rsidRPr="00967551" w:rsidRDefault="00FA312F" w:rsidP="00C745D6">
            <w:pPr>
              <w:spacing w:after="0" w:line="240" w:lineRule="auto"/>
              <w:rPr>
                <w:rFonts w:cs="Calibri"/>
              </w:rPr>
            </w:pPr>
          </w:p>
        </w:tc>
        <w:tc>
          <w:tcPr>
            <w:tcW w:w="709" w:type="dxa"/>
            <w:shd w:val="clear" w:color="auto" w:fill="auto"/>
            <w:noWrap/>
            <w:vAlign w:val="bottom"/>
            <w:hideMark/>
          </w:tcPr>
          <w:p w:rsidR="00FA312F" w:rsidRPr="00967551" w:rsidRDefault="00FA312F" w:rsidP="00C745D6">
            <w:pPr>
              <w:spacing w:after="0" w:line="240" w:lineRule="auto"/>
              <w:rPr>
                <w:rFonts w:cs="Calibri"/>
              </w:rPr>
            </w:pPr>
            <w:r w:rsidRPr="00967551">
              <w:rPr>
                <w:rFonts w:cs="Calibri"/>
              </w:rPr>
              <w:t> </w:t>
            </w:r>
          </w:p>
        </w:tc>
        <w:tc>
          <w:tcPr>
            <w:tcW w:w="1417" w:type="dxa"/>
            <w:shd w:val="clear" w:color="auto" w:fill="auto"/>
            <w:noWrap/>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ΣΥΝΟΛΟ Α2</w:t>
            </w:r>
          </w:p>
        </w:tc>
        <w:tc>
          <w:tcPr>
            <w:tcW w:w="1418" w:type="dxa"/>
            <w:shd w:val="clear" w:color="auto" w:fill="auto"/>
            <w:noWrap/>
            <w:vAlign w:val="bottom"/>
            <w:hideMark/>
          </w:tcPr>
          <w:p w:rsidR="00FA312F" w:rsidRPr="00967551" w:rsidRDefault="00FA312F" w:rsidP="00C745D6">
            <w:pPr>
              <w:spacing w:after="0" w:line="240" w:lineRule="auto"/>
              <w:rPr>
                <w:rFonts w:cs="Calibri"/>
              </w:rPr>
            </w:pPr>
            <w:r w:rsidRPr="00967551">
              <w:rPr>
                <w:rFonts w:cs="Calibri"/>
              </w:rPr>
              <w:t> </w:t>
            </w: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b/>
                <w:bCs/>
                <w:sz w:val="18"/>
                <w:szCs w:val="18"/>
              </w:rPr>
            </w:pPr>
          </w:p>
        </w:tc>
      </w:tr>
      <w:tr w:rsidR="00FA312F" w:rsidRPr="00967551" w:rsidTr="00C745D6">
        <w:trPr>
          <w:trHeight w:val="540"/>
        </w:trPr>
        <w:tc>
          <w:tcPr>
            <w:tcW w:w="568" w:type="dxa"/>
            <w:shd w:val="clear" w:color="auto" w:fill="auto"/>
            <w:noWrap/>
            <w:vAlign w:val="bottom"/>
            <w:hideMark/>
          </w:tcPr>
          <w:p w:rsidR="00FA312F" w:rsidRPr="00967551" w:rsidRDefault="00FA312F" w:rsidP="00C745D6">
            <w:pPr>
              <w:spacing w:after="0" w:line="240" w:lineRule="auto"/>
              <w:rPr>
                <w:rFonts w:cs="Calibri"/>
              </w:rPr>
            </w:pPr>
          </w:p>
        </w:tc>
        <w:tc>
          <w:tcPr>
            <w:tcW w:w="4111" w:type="dxa"/>
            <w:shd w:val="clear" w:color="auto" w:fill="auto"/>
            <w:noWrap/>
            <w:vAlign w:val="bottom"/>
            <w:hideMark/>
          </w:tcPr>
          <w:p w:rsidR="00FA312F" w:rsidRPr="00967551" w:rsidRDefault="00FA312F" w:rsidP="00C745D6">
            <w:pPr>
              <w:spacing w:after="0" w:line="240" w:lineRule="auto"/>
              <w:rPr>
                <w:rFonts w:cs="Calibri"/>
              </w:rPr>
            </w:pPr>
          </w:p>
        </w:tc>
        <w:tc>
          <w:tcPr>
            <w:tcW w:w="1417" w:type="dxa"/>
            <w:shd w:val="clear" w:color="auto" w:fill="auto"/>
            <w:noWrap/>
            <w:vAlign w:val="bottom"/>
            <w:hideMark/>
          </w:tcPr>
          <w:p w:rsidR="00FA312F" w:rsidRPr="00967551" w:rsidRDefault="00FA312F" w:rsidP="00C745D6">
            <w:pPr>
              <w:spacing w:after="0" w:line="240" w:lineRule="auto"/>
              <w:rPr>
                <w:rFonts w:cs="Calibri"/>
              </w:rPr>
            </w:pPr>
          </w:p>
        </w:tc>
        <w:tc>
          <w:tcPr>
            <w:tcW w:w="709" w:type="dxa"/>
            <w:shd w:val="clear" w:color="auto" w:fill="auto"/>
            <w:noWrap/>
            <w:vAlign w:val="bottom"/>
            <w:hideMark/>
          </w:tcPr>
          <w:p w:rsidR="00FA312F" w:rsidRPr="00967551" w:rsidRDefault="00FA312F" w:rsidP="00C745D6">
            <w:pPr>
              <w:spacing w:after="0" w:line="240" w:lineRule="auto"/>
              <w:rPr>
                <w:rFonts w:cs="Calibri"/>
              </w:rPr>
            </w:pPr>
            <w:r w:rsidRPr="00967551">
              <w:rPr>
                <w:rFonts w:cs="Calibri"/>
              </w:rPr>
              <w:t> </w:t>
            </w:r>
          </w:p>
        </w:tc>
        <w:tc>
          <w:tcPr>
            <w:tcW w:w="1417" w:type="dxa"/>
            <w:shd w:val="clear" w:color="auto" w:fill="auto"/>
            <w:noWrap/>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ΦΠΑ 24%</w:t>
            </w:r>
          </w:p>
        </w:tc>
        <w:tc>
          <w:tcPr>
            <w:tcW w:w="1418" w:type="dxa"/>
            <w:shd w:val="clear" w:color="auto" w:fill="auto"/>
            <w:noWrap/>
            <w:vAlign w:val="bottom"/>
            <w:hideMark/>
          </w:tcPr>
          <w:p w:rsidR="00FA312F" w:rsidRPr="00967551" w:rsidRDefault="00FA312F" w:rsidP="00C745D6">
            <w:pPr>
              <w:spacing w:after="0" w:line="240" w:lineRule="auto"/>
              <w:rPr>
                <w:rFonts w:cs="Calibri"/>
              </w:rPr>
            </w:pPr>
            <w:r w:rsidRPr="00967551">
              <w:rPr>
                <w:rFonts w:cs="Calibri"/>
              </w:rPr>
              <w:t> </w:t>
            </w: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sz w:val="18"/>
                <w:szCs w:val="18"/>
              </w:rPr>
            </w:pPr>
          </w:p>
        </w:tc>
      </w:tr>
      <w:tr w:rsidR="00FA312F" w:rsidRPr="00967551" w:rsidTr="00C745D6">
        <w:trPr>
          <w:trHeight w:val="540"/>
        </w:trPr>
        <w:tc>
          <w:tcPr>
            <w:tcW w:w="568" w:type="dxa"/>
            <w:shd w:val="clear" w:color="auto" w:fill="auto"/>
            <w:noWrap/>
            <w:vAlign w:val="bottom"/>
            <w:hideMark/>
          </w:tcPr>
          <w:p w:rsidR="00FA312F" w:rsidRPr="00967551" w:rsidRDefault="00FA312F" w:rsidP="00C745D6">
            <w:pPr>
              <w:spacing w:after="0" w:line="240" w:lineRule="auto"/>
              <w:rPr>
                <w:rFonts w:cs="Calibri"/>
              </w:rPr>
            </w:pPr>
          </w:p>
        </w:tc>
        <w:tc>
          <w:tcPr>
            <w:tcW w:w="4111" w:type="dxa"/>
            <w:shd w:val="clear" w:color="auto" w:fill="auto"/>
            <w:noWrap/>
            <w:vAlign w:val="bottom"/>
            <w:hideMark/>
          </w:tcPr>
          <w:p w:rsidR="00FA312F" w:rsidRPr="00967551" w:rsidRDefault="00FA312F" w:rsidP="00C745D6">
            <w:pPr>
              <w:spacing w:after="0" w:line="240" w:lineRule="auto"/>
              <w:rPr>
                <w:rFonts w:cs="Calibri"/>
              </w:rPr>
            </w:pPr>
          </w:p>
        </w:tc>
        <w:tc>
          <w:tcPr>
            <w:tcW w:w="1417" w:type="dxa"/>
            <w:shd w:val="clear" w:color="auto" w:fill="auto"/>
            <w:noWrap/>
            <w:vAlign w:val="bottom"/>
            <w:hideMark/>
          </w:tcPr>
          <w:p w:rsidR="00FA312F" w:rsidRPr="00967551" w:rsidRDefault="00FA312F" w:rsidP="00C745D6">
            <w:pPr>
              <w:spacing w:after="0" w:line="240" w:lineRule="auto"/>
              <w:rPr>
                <w:rFonts w:cs="Calibri"/>
              </w:rPr>
            </w:pPr>
          </w:p>
        </w:tc>
        <w:tc>
          <w:tcPr>
            <w:tcW w:w="709" w:type="dxa"/>
            <w:shd w:val="clear" w:color="auto" w:fill="auto"/>
            <w:noWrap/>
            <w:vAlign w:val="bottom"/>
            <w:hideMark/>
          </w:tcPr>
          <w:p w:rsidR="00FA312F" w:rsidRPr="00967551" w:rsidRDefault="00FA312F" w:rsidP="00C745D6">
            <w:pPr>
              <w:spacing w:after="0" w:line="240" w:lineRule="auto"/>
              <w:rPr>
                <w:rFonts w:cs="Calibri"/>
              </w:rPr>
            </w:pPr>
            <w:r w:rsidRPr="00967551">
              <w:rPr>
                <w:rFonts w:cs="Calibri"/>
              </w:rPr>
              <w:t> </w:t>
            </w:r>
          </w:p>
        </w:tc>
        <w:tc>
          <w:tcPr>
            <w:tcW w:w="1417" w:type="dxa"/>
            <w:shd w:val="clear" w:color="auto" w:fill="auto"/>
            <w:noWrap/>
            <w:vAlign w:val="bottom"/>
            <w:hideMark/>
          </w:tcPr>
          <w:p w:rsidR="00FA312F" w:rsidRPr="00967551" w:rsidRDefault="00FA312F" w:rsidP="00C745D6">
            <w:pPr>
              <w:spacing w:after="0" w:line="240" w:lineRule="auto"/>
              <w:rPr>
                <w:rFonts w:ascii="Verdana" w:hAnsi="Verdana" w:cs="Calibri"/>
                <w:sz w:val="18"/>
                <w:szCs w:val="18"/>
              </w:rPr>
            </w:pPr>
            <w:r w:rsidRPr="00967551">
              <w:rPr>
                <w:rFonts w:ascii="Verdana" w:hAnsi="Verdana" w:cs="Calibri"/>
                <w:sz w:val="18"/>
                <w:szCs w:val="18"/>
              </w:rPr>
              <w:t>ΓΕΝΙΚΟ ΣΥΝΟΛΟ Α1 + Α2  + ΦΠΑ</w:t>
            </w:r>
          </w:p>
        </w:tc>
        <w:tc>
          <w:tcPr>
            <w:tcW w:w="1418" w:type="dxa"/>
            <w:shd w:val="clear" w:color="auto" w:fill="auto"/>
            <w:noWrap/>
            <w:vAlign w:val="bottom"/>
            <w:hideMark/>
          </w:tcPr>
          <w:p w:rsidR="00FA312F" w:rsidRPr="00967551" w:rsidRDefault="00FA312F" w:rsidP="00C745D6">
            <w:pPr>
              <w:spacing w:after="0" w:line="240" w:lineRule="auto"/>
              <w:rPr>
                <w:rFonts w:cs="Calibri"/>
              </w:rPr>
            </w:pPr>
            <w:r w:rsidRPr="00967551">
              <w:rPr>
                <w:rFonts w:cs="Calibri"/>
              </w:rPr>
              <w:t> </w:t>
            </w:r>
          </w:p>
        </w:tc>
        <w:tc>
          <w:tcPr>
            <w:tcW w:w="1417" w:type="dxa"/>
            <w:shd w:val="clear" w:color="auto" w:fill="auto"/>
            <w:noWrap/>
            <w:vAlign w:val="bottom"/>
            <w:hideMark/>
          </w:tcPr>
          <w:p w:rsidR="00FA312F" w:rsidRPr="00967551" w:rsidRDefault="00FA312F" w:rsidP="00C745D6">
            <w:pPr>
              <w:spacing w:after="0" w:line="240" w:lineRule="auto"/>
              <w:jc w:val="right"/>
              <w:rPr>
                <w:rFonts w:ascii="Verdana" w:hAnsi="Verdana" w:cs="Calibri"/>
                <w:b/>
                <w:bCs/>
                <w:sz w:val="18"/>
                <w:szCs w:val="18"/>
              </w:rPr>
            </w:pPr>
          </w:p>
        </w:tc>
      </w:tr>
    </w:tbl>
    <w:p w:rsidR="00426FA0" w:rsidRDefault="00A17E26" w:rsidP="009559F8">
      <w:pPr>
        <w:spacing w:line="240" w:lineRule="auto"/>
        <w:ind w:left="4963" w:firstLine="709"/>
        <w:jc w:val="both"/>
        <w:rPr>
          <w:rFonts w:ascii="Arial" w:hAnsi="Arial" w:cs="Arial"/>
          <w:smallCaps w:val="0"/>
          <w:kern w:val="22"/>
          <w:szCs w:val="22"/>
        </w:rPr>
      </w:pPr>
      <w:r>
        <w:rPr>
          <w:rFonts w:ascii="Arial" w:hAnsi="Arial" w:cs="Arial"/>
          <w:smallCaps w:val="0"/>
          <w:kern w:val="22"/>
          <w:szCs w:val="22"/>
        </w:rPr>
        <w:t xml:space="preserve">               </w:t>
      </w:r>
    </w:p>
    <w:p w:rsidR="009559F8" w:rsidRPr="001B01EB" w:rsidRDefault="00A17E26" w:rsidP="009559F8">
      <w:pPr>
        <w:spacing w:line="240" w:lineRule="auto"/>
        <w:ind w:left="4963" w:firstLine="709"/>
        <w:jc w:val="both"/>
        <w:rPr>
          <w:rFonts w:ascii="Arial" w:hAnsi="Arial" w:cs="Arial"/>
          <w:b/>
          <w:bCs/>
          <w:smallCaps w:val="0"/>
          <w:szCs w:val="22"/>
        </w:rPr>
      </w:pPr>
      <w:r>
        <w:rPr>
          <w:rFonts w:ascii="Arial" w:hAnsi="Arial" w:cs="Arial"/>
          <w:smallCaps w:val="0"/>
          <w:kern w:val="22"/>
          <w:szCs w:val="22"/>
        </w:rPr>
        <w:t xml:space="preserve">   </w:t>
      </w:r>
      <w:r w:rsidR="009559F8">
        <w:rPr>
          <w:rFonts w:ascii="Arial" w:hAnsi="Arial" w:cs="Arial"/>
          <w:bCs/>
          <w:smallCaps w:val="0"/>
          <w:kern w:val="22"/>
          <w:szCs w:val="22"/>
        </w:rPr>
        <w:t>Ημερομηνία ……………… 20</w:t>
      </w:r>
      <w:r w:rsidR="009559F8" w:rsidRPr="001B01EB">
        <w:rPr>
          <w:rFonts w:ascii="Arial" w:hAnsi="Arial" w:cs="Arial"/>
          <w:bCs/>
          <w:smallCaps w:val="0"/>
          <w:kern w:val="22"/>
          <w:szCs w:val="22"/>
        </w:rPr>
        <w:t>2</w:t>
      </w:r>
      <w:r w:rsidR="009559F8">
        <w:rPr>
          <w:rFonts w:ascii="Arial" w:hAnsi="Arial" w:cs="Arial"/>
          <w:bCs/>
          <w:smallCaps w:val="0"/>
          <w:kern w:val="22"/>
          <w:szCs w:val="22"/>
        </w:rPr>
        <w:t>2</w:t>
      </w:r>
    </w:p>
    <w:p w:rsidR="009559F8" w:rsidRPr="00597653" w:rsidRDefault="009559F8" w:rsidP="009559F8">
      <w:pPr>
        <w:spacing w:line="240" w:lineRule="auto"/>
        <w:ind w:left="4538" w:firstLine="425"/>
        <w:jc w:val="center"/>
        <w:rPr>
          <w:rFonts w:ascii="Arial" w:hAnsi="Arial" w:cs="Arial"/>
          <w:b/>
          <w:bCs/>
          <w:szCs w:val="22"/>
          <w:u w:val="single"/>
        </w:rPr>
      </w:pPr>
      <w:r w:rsidRPr="00597653">
        <w:rPr>
          <w:rFonts w:ascii="Arial" w:hAnsi="Arial" w:cs="Arial"/>
          <w:smallCaps w:val="0"/>
          <w:szCs w:val="22"/>
        </w:rPr>
        <w:t>Ο ΠΡΟΣΦΕΡΩΝ</w:t>
      </w:r>
    </w:p>
    <w:p w:rsidR="00426FA0" w:rsidRDefault="00A17E26" w:rsidP="00661279">
      <w:pPr>
        <w:spacing w:line="240" w:lineRule="auto"/>
        <w:ind w:left="2411" w:firstLine="425"/>
        <w:jc w:val="center"/>
        <w:rPr>
          <w:rFonts w:ascii="Arial" w:hAnsi="Arial" w:cs="Arial"/>
          <w:smallCaps w:val="0"/>
          <w:kern w:val="22"/>
          <w:szCs w:val="22"/>
        </w:rPr>
      </w:pPr>
      <w:r>
        <w:rPr>
          <w:rFonts w:ascii="Arial" w:hAnsi="Arial" w:cs="Arial"/>
          <w:smallCaps w:val="0"/>
          <w:kern w:val="22"/>
          <w:szCs w:val="22"/>
        </w:rPr>
        <w:t xml:space="preserve">           </w:t>
      </w:r>
    </w:p>
    <w:p w:rsidR="00426FA0" w:rsidRDefault="00426FA0" w:rsidP="00661279">
      <w:pPr>
        <w:spacing w:line="240" w:lineRule="auto"/>
        <w:ind w:left="2411" w:firstLine="425"/>
        <w:jc w:val="center"/>
        <w:rPr>
          <w:rFonts w:ascii="Arial" w:hAnsi="Arial" w:cs="Arial"/>
          <w:smallCaps w:val="0"/>
          <w:kern w:val="22"/>
          <w:szCs w:val="22"/>
        </w:rPr>
      </w:pPr>
    </w:p>
    <w:p w:rsidR="00426FA0" w:rsidRDefault="00426FA0" w:rsidP="00661279">
      <w:pPr>
        <w:spacing w:line="240" w:lineRule="auto"/>
        <w:ind w:left="2411" w:firstLine="425"/>
        <w:jc w:val="center"/>
        <w:rPr>
          <w:rFonts w:ascii="Arial" w:hAnsi="Arial" w:cs="Arial"/>
          <w:smallCaps w:val="0"/>
          <w:kern w:val="22"/>
          <w:szCs w:val="22"/>
        </w:rPr>
      </w:pPr>
    </w:p>
    <w:p w:rsidR="00426FA0" w:rsidRDefault="00426FA0" w:rsidP="00661279">
      <w:pPr>
        <w:spacing w:line="240" w:lineRule="auto"/>
        <w:ind w:left="2411" w:firstLine="425"/>
        <w:jc w:val="center"/>
        <w:rPr>
          <w:rFonts w:ascii="Arial" w:hAnsi="Arial" w:cs="Arial"/>
          <w:smallCaps w:val="0"/>
          <w:kern w:val="22"/>
          <w:szCs w:val="22"/>
        </w:rPr>
      </w:pPr>
    </w:p>
    <w:p w:rsidR="00426FA0" w:rsidRDefault="00426FA0" w:rsidP="00661279">
      <w:pPr>
        <w:spacing w:line="240" w:lineRule="auto"/>
        <w:ind w:left="2411" w:firstLine="425"/>
        <w:jc w:val="center"/>
        <w:rPr>
          <w:rFonts w:ascii="Arial" w:hAnsi="Arial" w:cs="Arial"/>
          <w:smallCaps w:val="0"/>
          <w:kern w:val="22"/>
          <w:szCs w:val="22"/>
        </w:rPr>
      </w:pPr>
    </w:p>
    <w:p w:rsidR="00426FA0" w:rsidRDefault="00426FA0" w:rsidP="00661279">
      <w:pPr>
        <w:spacing w:line="240" w:lineRule="auto"/>
        <w:ind w:left="2411" w:firstLine="425"/>
        <w:jc w:val="center"/>
        <w:rPr>
          <w:rFonts w:ascii="Arial" w:hAnsi="Arial" w:cs="Arial"/>
          <w:smallCaps w:val="0"/>
          <w:kern w:val="22"/>
          <w:szCs w:val="22"/>
        </w:rPr>
      </w:pPr>
    </w:p>
    <w:p w:rsidR="00117A41" w:rsidRPr="005864DF" w:rsidRDefault="00A17E26" w:rsidP="00661279">
      <w:pPr>
        <w:spacing w:line="240" w:lineRule="auto"/>
        <w:ind w:left="2411" w:firstLine="425"/>
        <w:jc w:val="center"/>
        <w:rPr>
          <w:rFonts w:ascii="Arial" w:hAnsi="Arial" w:cs="Arial"/>
          <w:bCs/>
          <w:szCs w:val="22"/>
        </w:rPr>
      </w:pPr>
      <w:r>
        <w:rPr>
          <w:rFonts w:ascii="Arial" w:hAnsi="Arial" w:cs="Arial"/>
          <w:smallCaps w:val="0"/>
          <w:kern w:val="22"/>
          <w:szCs w:val="22"/>
        </w:rPr>
        <w:t xml:space="preserve">           </w:t>
      </w:r>
    </w:p>
    <w:p w:rsidR="00117A41" w:rsidRPr="00F6764D" w:rsidRDefault="001F4B07" w:rsidP="00117A41">
      <w:pPr>
        <w:spacing w:line="240" w:lineRule="exact"/>
        <w:ind w:left="284"/>
        <w:jc w:val="center"/>
        <w:rPr>
          <w:rFonts w:ascii="Arial" w:hAnsi="Arial" w:cs="Arial"/>
          <w:b/>
          <w:bCs/>
          <w:sz w:val="24"/>
          <w:szCs w:val="24"/>
        </w:rPr>
      </w:pPr>
      <w:r>
        <w:rPr>
          <w:rFonts w:ascii="Arial" w:hAnsi="Arial" w:cs="Arial"/>
          <w:bCs/>
          <w:szCs w:val="22"/>
        </w:rPr>
        <w:lastRenderedPageBreak/>
        <w:t xml:space="preserve">  </w:t>
      </w:r>
      <w:r w:rsidR="00117A41" w:rsidRPr="00F6764D">
        <w:rPr>
          <w:rFonts w:ascii="Arial" w:hAnsi="Arial" w:cs="Arial"/>
          <w:b/>
          <w:bCs/>
          <w:sz w:val="24"/>
          <w:szCs w:val="24"/>
        </w:rPr>
        <w:t>ΕΝΤΥΠΟ ΟΙΚΟΝΟΜΙΚΗΣ   ΠΡΟΣΦΟΡΑΣ</w:t>
      </w:r>
    </w:p>
    <w:p w:rsidR="005D4DA2" w:rsidRPr="00D32591" w:rsidRDefault="005D4DA2" w:rsidP="005D4DA2">
      <w:pPr>
        <w:spacing w:line="240" w:lineRule="exact"/>
        <w:ind w:left="284" w:right="283"/>
        <w:jc w:val="both"/>
        <w:rPr>
          <w:rFonts w:ascii="Arial" w:hAnsi="Arial" w:cs="Arial"/>
          <w:bCs/>
          <w:smallCaps w:val="0"/>
          <w:kern w:val="28"/>
          <w:szCs w:val="22"/>
        </w:rPr>
      </w:pPr>
      <w:r w:rsidRPr="00D32591">
        <w:rPr>
          <w:rFonts w:ascii="Arial" w:hAnsi="Arial" w:cs="Arial"/>
          <w:bCs/>
          <w:smallCaps w:val="0"/>
          <w:kern w:val="28"/>
          <w:szCs w:val="22"/>
        </w:rPr>
        <w:t>Της επιχείρησης ……………………….… με Α.Φ.Μ. ……………..………………. , Δ.Ο.Υ. …..…………………., έδρα ……………...., οδός ………………..….………., αριθμός ………</w:t>
      </w:r>
    </w:p>
    <w:p w:rsidR="00117A41" w:rsidRPr="00EA689E" w:rsidRDefault="005D4DA2" w:rsidP="005D4DA2">
      <w:pPr>
        <w:ind w:left="60" w:right="-284"/>
        <w:rPr>
          <w:rFonts w:ascii="Arial" w:hAnsi="Arial" w:cs="Arial"/>
          <w:b/>
          <w:smallCaps w:val="0"/>
          <w:kern w:val="0"/>
          <w:sz w:val="24"/>
          <w:szCs w:val="24"/>
        </w:rPr>
      </w:pPr>
      <w:r w:rsidRPr="00D32591">
        <w:rPr>
          <w:rFonts w:ascii="Arial" w:hAnsi="Arial" w:cs="Arial"/>
          <w:bCs/>
          <w:smallCaps w:val="0"/>
          <w:kern w:val="28"/>
          <w:szCs w:val="22"/>
        </w:rPr>
        <w:t xml:space="preserve">Τηλέφωνο </w:t>
      </w:r>
      <w:proofErr w:type="spellStart"/>
      <w:r w:rsidRPr="00D32591">
        <w:rPr>
          <w:rFonts w:ascii="Arial" w:hAnsi="Arial" w:cs="Arial"/>
          <w:bCs/>
          <w:smallCaps w:val="0"/>
          <w:kern w:val="28"/>
          <w:szCs w:val="22"/>
        </w:rPr>
        <w:t>επικ</w:t>
      </w:r>
      <w:proofErr w:type="spellEnd"/>
      <w:r w:rsidRPr="00D32591">
        <w:rPr>
          <w:rFonts w:ascii="Arial" w:hAnsi="Arial" w:cs="Arial"/>
          <w:bCs/>
          <w:smallCaps w:val="0"/>
          <w:kern w:val="28"/>
          <w:szCs w:val="22"/>
        </w:rPr>
        <w:t xml:space="preserve">. ……………., </w:t>
      </w:r>
      <w:proofErr w:type="gramStart"/>
      <w:r w:rsidRPr="00D32591">
        <w:rPr>
          <w:rFonts w:ascii="Arial" w:hAnsi="Arial" w:cs="Arial"/>
          <w:bCs/>
          <w:smallCaps w:val="0"/>
          <w:kern w:val="28"/>
          <w:szCs w:val="22"/>
          <w:lang w:val="en-US"/>
        </w:rPr>
        <w:t>fax</w:t>
      </w:r>
      <w:proofErr w:type="gramEnd"/>
      <w:r w:rsidRPr="00D32591">
        <w:rPr>
          <w:rFonts w:ascii="Arial" w:hAnsi="Arial" w:cs="Arial"/>
          <w:bCs/>
          <w:smallCaps w:val="0"/>
          <w:kern w:val="28"/>
          <w:szCs w:val="22"/>
        </w:rPr>
        <w:t xml:space="preserve">: ……………..…….., </w:t>
      </w:r>
      <w:r w:rsidRPr="00D32591">
        <w:rPr>
          <w:rFonts w:ascii="Arial" w:hAnsi="Arial" w:cs="Arial"/>
          <w:bCs/>
          <w:smallCaps w:val="0"/>
          <w:kern w:val="28"/>
          <w:szCs w:val="22"/>
          <w:lang w:val="en-US"/>
        </w:rPr>
        <w:t>e</w:t>
      </w:r>
      <w:r w:rsidRPr="00D32591">
        <w:rPr>
          <w:rFonts w:ascii="Arial" w:hAnsi="Arial" w:cs="Arial"/>
          <w:bCs/>
          <w:smallCaps w:val="0"/>
          <w:kern w:val="28"/>
          <w:szCs w:val="22"/>
        </w:rPr>
        <w:t>-</w:t>
      </w:r>
      <w:r w:rsidRPr="00D32591">
        <w:rPr>
          <w:rFonts w:ascii="Arial" w:hAnsi="Arial" w:cs="Arial"/>
          <w:bCs/>
          <w:smallCaps w:val="0"/>
          <w:kern w:val="28"/>
          <w:szCs w:val="22"/>
          <w:lang w:val="en-US"/>
        </w:rPr>
        <w:t>mail</w:t>
      </w:r>
      <w:r w:rsidRPr="00D32591">
        <w:rPr>
          <w:rFonts w:ascii="Arial" w:hAnsi="Arial" w:cs="Arial"/>
          <w:bCs/>
          <w:smallCaps w:val="0"/>
          <w:kern w:val="28"/>
          <w:szCs w:val="22"/>
        </w:rPr>
        <w:t>: …………..……</w:t>
      </w:r>
    </w:p>
    <w:p w:rsidR="00EA689E" w:rsidRDefault="00EA689E" w:rsidP="00EA689E">
      <w:pPr>
        <w:jc w:val="both"/>
        <w:rPr>
          <w:rFonts w:ascii="Verdana" w:hAnsi="Verdana" w:cs="Calibri"/>
          <w:b/>
          <w:bCs/>
          <w:i/>
          <w:sz w:val="18"/>
          <w:szCs w:val="18"/>
          <w:u w:val="single"/>
        </w:rPr>
      </w:pPr>
      <w:r w:rsidRPr="0060104E">
        <w:rPr>
          <w:rFonts w:ascii="Verdana" w:hAnsi="Verdana" w:cs="Calibri"/>
          <w:b/>
          <w:sz w:val="18"/>
          <w:szCs w:val="18"/>
          <w:u w:val="single"/>
        </w:rPr>
        <w:t xml:space="preserve">ΟΜΑΔΑ </w:t>
      </w:r>
      <w:r w:rsidRPr="00D40683">
        <w:rPr>
          <w:rFonts w:ascii="Verdana" w:hAnsi="Verdana" w:cs="Calibri"/>
          <w:b/>
          <w:bCs/>
          <w:i/>
          <w:sz w:val="18"/>
          <w:szCs w:val="18"/>
          <w:u w:val="single"/>
        </w:rPr>
        <w:t>ΕΙΔΗ ΚΡΕΟΠΩΛΕΙΟΥ*</w:t>
      </w:r>
    </w:p>
    <w:tbl>
      <w:tblPr>
        <w:tblW w:w="10820" w:type="dxa"/>
        <w:tblInd w:w="98" w:type="dxa"/>
        <w:tblLook w:val="04A0"/>
      </w:tblPr>
      <w:tblGrid>
        <w:gridCol w:w="960"/>
        <w:gridCol w:w="3260"/>
        <w:gridCol w:w="1340"/>
        <w:gridCol w:w="2120"/>
        <w:gridCol w:w="1780"/>
        <w:gridCol w:w="1360"/>
      </w:tblGrid>
      <w:tr w:rsidR="00EA689E" w:rsidRPr="00E67044" w:rsidTr="00C745D6">
        <w:trPr>
          <w:trHeight w:val="492"/>
        </w:trPr>
        <w:tc>
          <w:tcPr>
            <w:tcW w:w="96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EA689E" w:rsidRPr="00E67044" w:rsidRDefault="00EA689E"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Α/Α</w:t>
            </w:r>
          </w:p>
        </w:tc>
        <w:tc>
          <w:tcPr>
            <w:tcW w:w="3260" w:type="dxa"/>
            <w:tcBorders>
              <w:top w:val="single" w:sz="8" w:space="0" w:color="auto"/>
              <w:left w:val="nil"/>
              <w:bottom w:val="single" w:sz="8" w:space="0" w:color="auto"/>
              <w:right w:val="single" w:sz="8" w:space="0" w:color="auto"/>
            </w:tcBorders>
            <w:shd w:val="clear" w:color="auto" w:fill="auto"/>
            <w:vAlign w:val="bottom"/>
            <w:hideMark/>
          </w:tcPr>
          <w:p w:rsidR="00EA689E" w:rsidRPr="00E67044" w:rsidRDefault="00EA689E"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ΠΕΡΙΓΡΑΦΗ</w:t>
            </w:r>
          </w:p>
        </w:tc>
        <w:tc>
          <w:tcPr>
            <w:tcW w:w="1340" w:type="dxa"/>
            <w:tcBorders>
              <w:top w:val="single" w:sz="8" w:space="0" w:color="auto"/>
              <w:left w:val="nil"/>
              <w:bottom w:val="single" w:sz="8" w:space="0" w:color="auto"/>
              <w:right w:val="single" w:sz="8" w:space="0" w:color="auto"/>
            </w:tcBorders>
            <w:shd w:val="clear" w:color="auto" w:fill="auto"/>
            <w:vAlign w:val="bottom"/>
            <w:hideMark/>
          </w:tcPr>
          <w:p w:rsidR="00EA689E" w:rsidRPr="00E67044" w:rsidRDefault="00EA689E"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ΜΟΝΑΔΑ ΜΕΤΡΗΣΗΣ</w:t>
            </w:r>
          </w:p>
        </w:tc>
        <w:tc>
          <w:tcPr>
            <w:tcW w:w="2120" w:type="dxa"/>
            <w:tcBorders>
              <w:top w:val="single" w:sz="8" w:space="0" w:color="auto"/>
              <w:left w:val="nil"/>
              <w:bottom w:val="single" w:sz="8" w:space="0" w:color="auto"/>
              <w:right w:val="single" w:sz="8" w:space="0" w:color="auto"/>
            </w:tcBorders>
            <w:shd w:val="clear" w:color="auto" w:fill="auto"/>
            <w:vAlign w:val="bottom"/>
            <w:hideMark/>
          </w:tcPr>
          <w:p w:rsidR="00EA689E" w:rsidRPr="00E67044" w:rsidRDefault="00EA689E"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ΠΟΣOΤΗΤΑ</w:t>
            </w:r>
          </w:p>
        </w:tc>
        <w:tc>
          <w:tcPr>
            <w:tcW w:w="1780" w:type="dxa"/>
            <w:tcBorders>
              <w:top w:val="single" w:sz="8" w:space="0" w:color="auto"/>
              <w:left w:val="nil"/>
              <w:bottom w:val="single" w:sz="8" w:space="0" w:color="auto"/>
              <w:right w:val="single" w:sz="8" w:space="0" w:color="auto"/>
            </w:tcBorders>
            <w:shd w:val="clear" w:color="auto" w:fill="auto"/>
            <w:vAlign w:val="bottom"/>
            <w:hideMark/>
          </w:tcPr>
          <w:p w:rsidR="00EA689E" w:rsidRPr="00E67044" w:rsidRDefault="00EA689E"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 xml:space="preserve"> ΤΙΜΗ ΜΟΝAΔΑΣ </w:t>
            </w:r>
          </w:p>
        </w:tc>
        <w:tc>
          <w:tcPr>
            <w:tcW w:w="1360" w:type="dxa"/>
            <w:tcBorders>
              <w:top w:val="single" w:sz="8" w:space="0" w:color="auto"/>
              <w:left w:val="nil"/>
              <w:bottom w:val="single" w:sz="8" w:space="0" w:color="auto"/>
              <w:right w:val="single" w:sz="8" w:space="0" w:color="auto"/>
            </w:tcBorders>
            <w:shd w:val="clear" w:color="auto" w:fill="auto"/>
            <w:vAlign w:val="bottom"/>
            <w:hideMark/>
          </w:tcPr>
          <w:p w:rsidR="00EA689E" w:rsidRPr="00E67044" w:rsidRDefault="00EA689E"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ΔΑΠΑΝΗ</w:t>
            </w:r>
          </w:p>
        </w:tc>
      </w:tr>
      <w:tr w:rsidR="00EA689E" w:rsidRPr="00E67044" w:rsidTr="00C745D6">
        <w:trPr>
          <w:trHeight w:val="300"/>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EA689E" w:rsidRPr="00E67044" w:rsidRDefault="00EA689E" w:rsidP="00C745D6">
            <w:pPr>
              <w:spacing w:after="0" w:line="240" w:lineRule="auto"/>
              <w:jc w:val="center"/>
              <w:rPr>
                <w:rFonts w:ascii="Verdana" w:hAnsi="Verdana" w:cs="Calibri"/>
                <w:sz w:val="18"/>
                <w:szCs w:val="18"/>
              </w:rPr>
            </w:pPr>
            <w:r w:rsidRPr="00E67044">
              <w:rPr>
                <w:rFonts w:ascii="Verdana" w:hAnsi="Verdana" w:cs="Calibri"/>
                <w:sz w:val="18"/>
                <w:szCs w:val="18"/>
              </w:rPr>
              <w:t>1</w:t>
            </w:r>
          </w:p>
        </w:tc>
        <w:tc>
          <w:tcPr>
            <w:tcW w:w="3260" w:type="dxa"/>
            <w:tcBorders>
              <w:top w:val="nil"/>
              <w:left w:val="nil"/>
              <w:bottom w:val="single" w:sz="8" w:space="0" w:color="auto"/>
              <w:right w:val="single" w:sz="8" w:space="0" w:color="auto"/>
            </w:tcBorders>
            <w:shd w:val="clear" w:color="auto" w:fill="auto"/>
            <w:vAlign w:val="bottom"/>
            <w:hideMark/>
          </w:tcPr>
          <w:p w:rsidR="00EA689E" w:rsidRPr="00E67044" w:rsidRDefault="00EA689E" w:rsidP="00C745D6">
            <w:pPr>
              <w:spacing w:after="0" w:line="240" w:lineRule="auto"/>
              <w:rPr>
                <w:rFonts w:ascii="Verdana" w:hAnsi="Verdana" w:cs="Calibri"/>
                <w:sz w:val="18"/>
                <w:szCs w:val="18"/>
              </w:rPr>
            </w:pPr>
            <w:r w:rsidRPr="00E67044">
              <w:rPr>
                <w:rFonts w:ascii="Verdana" w:hAnsi="Verdana" w:cs="Calibri"/>
                <w:sz w:val="18"/>
                <w:szCs w:val="18"/>
              </w:rPr>
              <w:t>Κιμάς (μπούτι μόσχου)</w:t>
            </w:r>
          </w:p>
        </w:tc>
        <w:tc>
          <w:tcPr>
            <w:tcW w:w="1340" w:type="dxa"/>
            <w:tcBorders>
              <w:top w:val="nil"/>
              <w:left w:val="nil"/>
              <w:bottom w:val="single" w:sz="8" w:space="0" w:color="auto"/>
              <w:right w:val="single" w:sz="8" w:space="0" w:color="auto"/>
            </w:tcBorders>
            <w:shd w:val="clear" w:color="auto" w:fill="auto"/>
            <w:vAlign w:val="bottom"/>
            <w:hideMark/>
          </w:tcPr>
          <w:p w:rsidR="00EA689E" w:rsidRPr="00E67044" w:rsidRDefault="00EA689E"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2120" w:type="dxa"/>
            <w:tcBorders>
              <w:top w:val="nil"/>
              <w:left w:val="nil"/>
              <w:bottom w:val="single" w:sz="8" w:space="0" w:color="auto"/>
              <w:right w:val="single" w:sz="8" w:space="0" w:color="auto"/>
            </w:tcBorders>
            <w:shd w:val="clear" w:color="auto" w:fill="auto"/>
            <w:noWrap/>
            <w:vAlign w:val="bottom"/>
            <w:hideMark/>
          </w:tcPr>
          <w:p w:rsidR="00EA689E" w:rsidRPr="00E67044" w:rsidRDefault="00EA689E"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880</w:t>
            </w:r>
          </w:p>
        </w:tc>
        <w:tc>
          <w:tcPr>
            <w:tcW w:w="1780" w:type="dxa"/>
            <w:tcBorders>
              <w:top w:val="nil"/>
              <w:left w:val="nil"/>
              <w:bottom w:val="single" w:sz="8" w:space="0" w:color="auto"/>
              <w:right w:val="single" w:sz="8" w:space="0" w:color="auto"/>
            </w:tcBorders>
            <w:shd w:val="clear" w:color="auto" w:fill="auto"/>
            <w:noWrap/>
            <w:vAlign w:val="bottom"/>
            <w:hideMark/>
          </w:tcPr>
          <w:p w:rsidR="00EA689E" w:rsidRPr="00E67044" w:rsidRDefault="00EA689E" w:rsidP="00C745D6">
            <w:pPr>
              <w:spacing w:after="0" w:line="240" w:lineRule="auto"/>
              <w:jc w:val="center"/>
              <w:rPr>
                <w:rFonts w:ascii="Verdana" w:hAnsi="Verdana" w:cs="Calibri"/>
                <w:sz w:val="18"/>
                <w:szCs w:val="18"/>
              </w:rPr>
            </w:pPr>
          </w:p>
        </w:tc>
        <w:tc>
          <w:tcPr>
            <w:tcW w:w="1360" w:type="dxa"/>
            <w:tcBorders>
              <w:top w:val="nil"/>
              <w:left w:val="nil"/>
              <w:bottom w:val="single" w:sz="8" w:space="0" w:color="auto"/>
              <w:right w:val="single" w:sz="8" w:space="0" w:color="auto"/>
            </w:tcBorders>
            <w:shd w:val="clear" w:color="auto" w:fill="auto"/>
            <w:noWrap/>
            <w:vAlign w:val="bottom"/>
            <w:hideMark/>
          </w:tcPr>
          <w:p w:rsidR="00EA689E" w:rsidRPr="00E67044" w:rsidRDefault="00EA689E" w:rsidP="00C745D6">
            <w:pPr>
              <w:spacing w:after="0" w:line="240" w:lineRule="auto"/>
              <w:jc w:val="center"/>
              <w:rPr>
                <w:rFonts w:ascii="Verdana" w:hAnsi="Verdana" w:cs="Calibri"/>
                <w:sz w:val="18"/>
                <w:szCs w:val="18"/>
              </w:rPr>
            </w:pPr>
          </w:p>
        </w:tc>
      </w:tr>
      <w:tr w:rsidR="00EA689E" w:rsidRPr="00E67044" w:rsidTr="00C745D6">
        <w:trPr>
          <w:trHeight w:val="300"/>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EA689E" w:rsidRPr="00E67044" w:rsidRDefault="00EA689E" w:rsidP="00C745D6">
            <w:pPr>
              <w:spacing w:after="0" w:line="240" w:lineRule="auto"/>
              <w:jc w:val="center"/>
              <w:rPr>
                <w:rFonts w:ascii="Verdana" w:hAnsi="Verdana" w:cs="Calibri"/>
                <w:sz w:val="18"/>
                <w:szCs w:val="18"/>
              </w:rPr>
            </w:pPr>
            <w:r w:rsidRPr="00E67044">
              <w:rPr>
                <w:rFonts w:ascii="Verdana" w:hAnsi="Verdana" w:cs="Calibri"/>
                <w:sz w:val="18"/>
                <w:szCs w:val="18"/>
              </w:rPr>
              <w:t>2</w:t>
            </w:r>
          </w:p>
        </w:tc>
        <w:tc>
          <w:tcPr>
            <w:tcW w:w="3260" w:type="dxa"/>
            <w:tcBorders>
              <w:top w:val="nil"/>
              <w:left w:val="nil"/>
              <w:bottom w:val="single" w:sz="8" w:space="0" w:color="auto"/>
              <w:right w:val="single" w:sz="8" w:space="0" w:color="auto"/>
            </w:tcBorders>
            <w:shd w:val="clear" w:color="auto" w:fill="auto"/>
            <w:vAlign w:val="bottom"/>
            <w:hideMark/>
          </w:tcPr>
          <w:p w:rsidR="00EA689E" w:rsidRPr="00E67044" w:rsidRDefault="00EA689E" w:rsidP="00C745D6">
            <w:pPr>
              <w:spacing w:after="0" w:line="240" w:lineRule="auto"/>
              <w:rPr>
                <w:rFonts w:ascii="Verdana" w:hAnsi="Verdana" w:cs="Calibri"/>
                <w:sz w:val="18"/>
                <w:szCs w:val="18"/>
              </w:rPr>
            </w:pPr>
            <w:r w:rsidRPr="00E67044">
              <w:rPr>
                <w:rFonts w:ascii="Verdana" w:hAnsi="Verdana" w:cs="Calibri"/>
                <w:sz w:val="18"/>
                <w:szCs w:val="18"/>
              </w:rPr>
              <w:t>Κοτόπουλο (Τ. 65% Α)</w:t>
            </w:r>
          </w:p>
        </w:tc>
        <w:tc>
          <w:tcPr>
            <w:tcW w:w="1340" w:type="dxa"/>
            <w:tcBorders>
              <w:top w:val="nil"/>
              <w:left w:val="nil"/>
              <w:bottom w:val="single" w:sz="8" w:space="0" w:color="auto"/>
              <w:right w:val="single" w:sz="8" w:space="0" w:color="auto"/>
            </w:tcBorders>
            <w:shd w:val="clear" w:color="auto" w:fill="auto"/>
            <w:vAlign w:val="bottom"/>
            <w:hideMark/>
          </w:tcPr>
          <w:p w:rsidR="00EA689E" w:rsidRPr="00E67044" w:rsidRDefault="00EA689E"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2120" w:type="dxa"/>
            <w:tcBorders>
              <w:top w:val="nil"/>
              <w:left w:val="nil"/>
              <w:bottom w:val="single" w:sz="8" w:space="0" w:color="auto"/>
              <w:right w:val="single" w:sz="8" w:space="0" w:color="auto"/>
            </w:tcBorders>
            <w:shd w:val="clear" w:color="auto" w:fill="auto"/>
            <w:noWrap/>
            <w:vAlign w:val="bottom"/>
            <w:hideMark/>
          </w:tcPr>
          <w:p w:rsidR="00EA689E" w:rsidRPr="00E67044" w:rsidRDefault="00EA689E"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1.600</w:t>
            </w:r>
          </w:p>
        </w:tc>
        <w:tc>
          <w:tcPr>
            <w:tcW w:w="1780" w:type="dxa"/>
            <w:tcBorders>
              <w:top w:val="nil"/>
              <w:left w:val="nil"/>
              <w:bottom w:val="single" w:sz="8" w:space="0" w:color="auto"/>
              <w:right w:val="single" w:sz="8" w:space="0" w:color="auto"/>
            </w:tcBorders>
            <w:shd w:val="clear" w:color="auto" w:fill="auto"/>
            <w:noWrap/>
            <w:vAlign w:val="bottom"/>
            <w:hideMark/>
          </w:tcPr>
          <w:p w:rsidR="00EA689E" w:rsidRPr="00E67044" w:rsidRDefault="00EA689E" w:rsidP="00C745D6">
            <w:pPr>
              <w:spacing w:after="0" w:line="240" w:lineRule="auto"/>
              <w:jc w:val="center"/>
              <w:rPr>
                <w:rFonts w:ascii="Verdana" w:hAnsi="Verdana" w:cs="Calibri"/>
                <w:sz w:val="18"/>
                <w:szCs w:val="18"/>
              </w:rPr>
            </w:pPr>
          </w:p>
        </w:tc>
        <w:tc>
          <w:tcPr>
            <w:tcW w:w="1360" w:type="dxa"/>
            <w:tcBorders>
              <w:top w:val="nil"/>
              <w:left w:val="nil"/>
              <w:bottom w:val="single" w:sz="8" w:space="0" w:color="auto"/>
              <w:right w:val="single" w:sz="8" w:space="0" w:color="auto"/>
            </w:tcBorders>
            <w:shd w:val="clear" w:color="auto" w:fill="auto"/>
            <w:noWrap/>
            <w:vAlign w:val="bottom"/>
            <w:hideMark/>
          </w:tcPr>
          <w:p w:rsidR="00EA689E" w:rsidRPr="00E67044" w:rsidRDefault="00EA689E" w:rsidP="00C745D6">
            <w:pPr>
              <w:spacing w:after="0" w:line="240" w:lineRule="auto"/>
              <w:jc w:val="center"/>
              <w:rPr>
                <w:rFonts w:ascii="Verdana" w:hAnsi="Verdana" w:cs="Calibri"/>
                <w:sz w:val="18"/>
                <w:szCs w:val="18"/>
              </w:rPr>
            </w:pPr>
          </w:p>
        </w:tc>
      </w:tr>
      <w:tr w:rsidR="00EA689E" w:rsidRPr="00E67044" w:rsidTr="00C745D6">
        <w:trPr>
          <w:trHeight w:val="492"/>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EA689E" w:rsidRPr="00E67044" w:rsidRDefault="00EA689E" w:rsidP="00C745D6">
            <w:pPr>
              <w:spacing w:after="0" w:line="240" w:lineRule="auto"/>
              <w:jc w:val="center"/>
              <w:rPr>
                <w:rFonts w:ascii="Verdana" w:hAnsi="Verdana" w:cs="Calibri"/>
                <w:sz w:val="18"/>
                <w:szCs w:val="18"/>
              </w:rPr>
            </w:pPr>
            <w:r w:rsidRPr="00E67044">
              <w:rPr>
                <w:rFonts w:ascii="Verdana" w:hAnsi="Verdana" w:cs="Calibri"/>
                <w:sz w:val="18"/>
                <w:szCs w:val="18"/>
              </w:rPr>
              <w:t>3</w:t>
            </w:r>
          </w:p>
        </w:tc>
        <w:tc>
          <w:tcPr>
            <w:tcW w:w="3260" w:type="dxa"/>
            <w:tcBorders>
              <w:top w:val="nil"/>
              <w:left w:val="nil"/>
              <w:bottom w:val="single" w:sz="8" w:space="0" w:color="auto"/>
              <w:right w:val="single" w:sz="8" w:space="0" w:color="auto"/>
            </w:tcBorders>
            <w:shd w:val="clear" w:color="auto" w:fill="auto"/>
            <w:vAlign w:val="bottom"/>
            <w:hideMark/>
          </w:tcPr>
          <w:p w:rsidR="00EA689E" w:rsidRPr="00E67044" w:rsidRDefault="00EA689E" w:rsidP="00C745D6">
            <w:pPr>
              <w:spacing w:after="0" w:line="240" w:lineRule="auto"/>
              <w:rPr>
                <w:rFonts w:ascii="Verdana" w:hAnsi="Verdana" w:cs="Calibri"/>
                <w:sz w:val="18"/>
                <w:szCs w:val="18"/>
              </w:rPr>
            </w:pPr>
            <w:r w:rsidRPr="00E67044">
              <w:rPr>
                <w:rFonts w:ascii="Verdana" w:hAnsi="Verdana" w:cs="Calibri"/>
                <w:sz w:val="18"/>
                <w:szCs w:val="18"/>
              </w:rPr>
              <w:t>Κρέας μπούτι μόσχου ή ποντίκι χωρίς κόκαλο</w:t>
            </w:r>
          </w:p>
        </w:tc>
        <w:tc>
          <w:tcPr>
            <w:tcW w:w="1340" w:type="dxa"/>
            <w:tcBorders>
              <w:top w:val="nil"/>
              <w:left w:val="nil"/>
              <w:bottom w:val="single" w:sz="8" w:space="0" w:color="auto"/>
              <w:right w:val="single" w:sz="8" w:space="0" w:color="auto"/>
            </w:tcBorders>
            <w:shd w:val="clear" w:color="auto" w:fill="auto"/>
            <w:vAlign w:val="bottom"/>
            <w:hideMark/>
          </w:tcPr>
          <w:p w:rsidR="00EA689E" w:rsidRPr="00E67044" w:rsidRDefault="00EA689E"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2120" w:type="dxa"/>
            <w:tcBorders>
              <w:top w:val="nil"/>
              <w:left w:val="nil"/>
              <w:bottom w:val="single" w:sz="8" w:space="0" w:color="auto"/>
              <w:right w:val="single" w:sz="8" w:space="0" w:color="auto"/>
            </w:tcBorders>
            <w:shd w:val="clear" w:color="auto" w:fill="auto"/>
            <w:noWrap/>
            <w:vAlign w:val="bottom"/>
            <w:hideMark/>
          </w:tcPr>
          <w:p w:rsidR="00EA689E" w:rsidRPr="00E67044" w:rsidRDefault="00EA689E"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240</w:t>
            </w:r>
          </w:p>
        </w:tc>
        <w:tc>
          <w:tcPr>
            <w:tcW w:w="1780" w:type="dxa"/>
            <w:tcBorders>
              <w:top w:val="nil"/>
              <w:left w:val="nil"/>
              <w:bottom w:val="single" w:sz="8" w:space="0" w:color="auto"/>
              <w:right w:val="single" w:sz="8" w:space="0" w:color="auto"/>
            </w:tcBorders>
            <w:shd w:val="clear" w:color="auto" w:fill="auto"/>
            <w:noWrap/>
            <w:vAlign w:val="bottom"/>
            <w:hideMark/>
          </w:tcPr>
          <w:p w:rsidR="00EA689E" w:rsidRPr="00E67044" w:rsidRDefault="00EA689E" w:rsidP="00C745D6">
            <w:pPr>
              <w:spacing w:after="0" w:line="240" w:lineRule="auto"/>
              <w:jc w:val="center"/>
              <w:rPr>
                <w:rFonts w:ascii="Verdana" w:hAnsi="Verdana" w:cs="Calibri"/>
                <w:sz w:val="18"/>
                <w:szCs w:val="18"/>
              </w:rPr>
            </w:pPr>
          </w:p>
        </w:tc>
        <w:tc>
          <w:tcPr>
            <w:tcW w:w="1360" w:type="dxa"/>
            <w:tcBorders>
              <w:top w:val="nil"/>
              <w:left w:val="nil"/>
              <w:bottom w:val="single" w:sz="8" w:space="0" w:color="auto"/>
              <w:right w:val="single" w:sz="8" w:space="0" w:color="auto"/>
            </w:tcBorders>
            <w:shd w:val="clear" w:color="auto" w:fill="auto"/>
            <w:noWrap/>
            <w:vAlign w:val="bottom"/>
            <w:hideMark/>
          </w:tcPr>
          <w:p w:rsidR="00EA689E" w:rsidRPr="00E67044" w:rsidRDefault="00EA689E" w:rsidP="00C745D6">
            <w:pPr>
              <w:spacing w:after="0" w:line="240" w:lineRule="auto"/>
              <w:jc w:val="center"/>
              <w:rPr>
                <w:rFonts w:ascii="Verdana" w:hAnsi="Verdana" w:cs="Calibri"/>
                <w:sz w:val="18"/>
                <w:szCs w:val="18"/>
              </w:rPr>
            </w:pPr>
          </w:p>
        </w:tc>
      </w:tr>
      <w:tr w:rsidR="00EA689E" w:rsidRPr="00E67044" w:rsidTr="00C745D6">
        <w:trPr>
          <w:trHeight w:val="300"/>
        </w:trPr>
        <w:tc>
          <w:tcPr>
            <w:tcW w:w="960" w:type="dxa"/>
            <w:tcBorders>
              <w:top w:val="nil"/>
              <w:left w:val="nil"/>
              <w:bottom w:val="nil"/>
              <w:right w:val="nil"/>
            </w:tcBorders>
            <w:shd w:val="clear" w:color="auto" w:fill="auto"/>
            <w:noWrap/>
            <w:vAlign w:val="bottom"/>
            <w:hideMark/>
          </w:tcPr>
          <w:p w:rsidR="00EA689E" w:rsidRPr="00E67044" w:rsidRDefault="00EA689E" w:rsidP="00C745D6">
            <w:pPr>
              <w:spacing w:after="0" w:line="240" w:lineRule="auto"/>
              <w:rPr>
                <w:rFonts w:cs="Calibri"/>
              </w:rPr>
            </w:pPr>
          </w:p>
        </w:tc>
        <w:tc>
          <w:tcPr>
            <w:tcW w:w="3260" w:type="dxa"/>
            <w:tcBorders>
              <w:top w:val="nil"/>
              <w:left w:val="nil"/>
              <w:bottom w:val="nil"/>
              <w:right w:val="nil"/>
            </w:tcBorders>
            <w:shd w:val="clear" w:color="auto" w:fill="auto"/>
            <w:noWrap/>
            <w:vAlign w:val="bottom"/>
            <w:hideMark/>
          </w:tcPr>
          <w:p w:rsidR="00EA689E" w:rsidRPr="00E67044" w:rsidRDefault="00EA689E" w:rsidP="00C745D6">
            <w:pPr>
              <w:spacing w:after="0" w:line="240" w:lineRule="auto"/>
              <w:rPr>
                <w:rFonts w:cs="Calibri"/>
              </w:rPr>
            </w:pPr>
          </w:p>
        </w:tc>
        <w:tc>
          <w:tcPr>
            <w:tcW w:w="1340" w:type="dxa"/>
            <w:tcBorders>
              <w:top w:val="nil"/>
              <w:left w:val="nil"/>
              <w:bottom w:val="nil"/>
              <w:right w:val="single" w:sz="8" w:space="0" w:color="auto"/>
            </w:tcBorders>
            <w:shd w:val="clear" w:color="auto" w:fill="auto"/>
            <w:noWrap/>
            <w:vAlign w:val="bottom"/>
            <w:hideMark/>
          </w:tcPr>
          <w:p w:rsidR="00EA689E" w:rsidRPr="00E67044" w:rsidRDefault="00EA689E" w:rsidP="00C745D6">
            <w:pPr>
              <w:spacing w:after="0" w:line="240" w:lineRule="auto"/>
              <w:rPr>
                <w:rFonts w:cs="Calibri"/>
              </w:rPr>
            </w:pPr>
            <w:r w:rsidRPr="00E67044">
              <w:rPr>
                <w:rFonts w:cs="Calibri"/>
              </w:rPr>
              <w:t> </w:t>
            </w:r>
          </w:p>
        </w:tc>
        <w:tc>
          <w:tcPr>
            <w:tcW w:w="3900" w:type="dxa"/>
            <w:gridSpan w:val="2"/>
            <w:tcBorders>
              <w:top w:val="single" w:sz="8" w:space="0" w:color="auto"/>
              <w:left w:val="nil"/>
              <w:bottom w:val="single" w:sz="8" w:space="0" w:color="auto"/>
              <w:right w:val="single" w:sz="8" w:space="0" w:color="000000"/>
            </w:tcBorders>
            <w:shd w:val="clear" w:color="auto" w:fill="auto"/>
            <w:noWrap/>
            <w:vAlign w:val="bottom"/>
            <w:hideMark/>
          </w:tcPr>
          <w:p w:rsidR="00EA689E" w:rsidRPr="00E67044" w:rsidRDefault="00EA689E" w:rsidP="00C745D6">
            <w:pPr>
              <w:spacing w:after="0" w:line="240" w:lineRule="auto"/>
              <w:rPr>
                <w:rFonts w:ascii="Verdana" w:hAnsi="Verdana" w:cs="Calibri"/>
                <w:b/>
                <w:bCs/>
                <w:sz w:val="18"/>
                <w:szCs w:val="18"/>
              </w:rPr>
            </w:pPr>
            <w:r w:rsidRPr="00E67044">
              <w:rPr>
                <w:rFonts w:ascii="Verdana" w:hAnsi="Verdana" w:cs="Calibri"/>
                <w:b/>
                <w:bCs/>
                <w:sz w:val="18"/>
                <w:szCs w:val="18"/>
              </w:rPr>
              <w:t>ΣΥΝΟΛΟ</w:t>
            </w:r>
          </w:p>
        </w:tc>
        <w:tc>
          <w:tcPr>
            <w:tcW w:w="1360" w:type="dxa"/>
            <w:tcBorders>
              <w:top w:val="nil"/>
              <w:left w:val="nil"/>
              <w:bottom w:val="single" w:sz="8" w:space="0" w:color="auto"/>
              <w:right w:val="single" w:sz="8" w:space="0" w:color="auto"/>
            </w:tcBorders>
            <w:shd w:val="clear" w:color="auto" w:fill="auto"/>
            <w:noWrap/>
            <w:vAlign w:val="bottom"/>
            <w:hideMark/>
          </w:tcPr>
          <w:p w:rsidR="00EA689E" w:rsidRPr="00E67044" w:rsidRDefault="00EA689E" w:rsidP="00C745D6">
            <w:pPr>
              <w:spacing w:after="0" w:line="240" w:lineRule="auto"/>
              <w:jc w:val="center"/>
              <w:rPr>
                <w:rFonts w:ascii="Verdana" w:hAnsi="Verdana" w:cs="Calibri"/>
                <w:b/>
                <w:bCs/>
                <w:sz w:val="18"/>
                <w:szCs w:val="18"/>
              </w:rPr>
            </w:pPr>
          </w:p>
        </w:tc>
      </w:tr>
      <w:tr w:rsidR="00EA689E" w:rsidRPr="00E67044" w:rsidTr="00C745D6">
        <w:trPr>
          <w:trHeight w:val="300"/>
        </w:trPr>
        <w:tc>
          <w:tcPr>
            <w:tcW w:w="960" w:type="dxa"/>
            <w:tcBorders>
              <w:top w:val="nil"/>
              <w:left w:val="nil"/>
              <w:bottom w:val="nil"/>
              <w:right w:val="nil"/>
            </w:tcBorders>
            <w:shd w:val="clear" w:color="auto" w:fill="auto"/>
            <w:noWrap/>
            <w:vAlign w:val="bottom"/>
            <w:hideMark/>
          </w:tcPr>
          <w:p w:rsidR="00EA689E" w:rsidRPr="00E67044" w:rsidRDefault="00EA689E" w:rsidP="00C745D6">
            <w:pPr>
              <w:spacing w:after="0" w:line="240" w:lineRule="auto"/>
              <w:rPr>
                <w:rFonts w:cs="Calibri"/>
              </w:rPr>
            </w:pPr>
          </w:p>
        </w:tc>
        <w:tc>
          <w:tcPr>
            <w:tcW w:w="3260" w:type="dxa"/>
            <w:tcBorders>
              <w:top w:val="nil"/>
              <w:left w:val="nil"/>
              <w:bottom w:val="nil"/>
              <w:right w:val="nil"/>
            </w:tcBorders>
            <w:shd w:val="clear" w:color="auto" w:fill="auto"/>
            <w:noWrap/>
            <w:vAlign w:val="bottom"/>
            <w:hideMark/>
          </w:tcPr>
          <w:p w:rsidR="00EA689E" w:rsidRPr="00E67044" w:rsidRDefault="00EA689E" w:rsidP="00C745D6">
            <w:pPr>
              <w:spacing w:after="0" w:line="240" w:lineRule="auto"/>
              <w:rPr>
                <w:rFonts w:cs="Calibri"/>
              </w:rPr>
            </w:pPr>
          </w:p>
        </w:tc>
        <w:tc>
          <w:tcPr>
            <w:tcW w:w="1340" w:type="dxa"/>
            <w:tcBorders>
              <w:top w:val="nil"/>
              <w:left w:val="nil"/>
              <w:bottom w:val="nil"/>
              <w:right w:val="single" w:sz="8" w:space="0" w:color="auto"/>
            </w:tcBorders>
            <w:shd w:val="clear" w:color="auto" w:fill="auto"/>
            <w:noWrap/>
            <w:vAlign w:val="bottom"/>
            <w:hideMark/>
          </w:tcPr>
          <w:p w:rsidR="00EA689E" w:rsidRPr="00E67044" w:rsidRDefault="00EA689E" w:rsidP="00C745D6">
            <w:pPr>
              <w:spacing w:after="0" w:line="240" w:lineRule="auto"/>
              <w:rPr>
                <w:rFonts w:cs="Calibri"/>
              </w:rPr>
            </w:pPr>
            <w:r w:rsidRPr="00E67044">
              <w:rPr>
                <w:rFonts w:cs="Calibri"/>
              </w:rPr>
              <w:t> </w:t>
            </w:r>
          </w:p>
        </w:tc>
        <w:tc>
          <w:tcPr>
            <w:tcW w:w="3900" w:type="dxa"/>
            <w:gridSpan w:val="2"/>
            <w:tcBorders>
              <w:top w:val="single" w:sz="8" w:space="0" w:color="auto"/>
              <w:left w:val="nil"/>
              <w:bottom w:val="single" w:sz="8" w:space="0" w:color="auto"/>
              <w:right w:val="single" w:sz="8" w:space="0" w:color="000000"/>
            </w:tcBorders>
            <w:shd w:val="clear" w:color="auto" w:fill="auto"/>
            <w:noWrap/>
            <w:vAlign w:val="bottom"/>
            <w:hideMark/>
          </w:tcPr>
          <w:p w:rsidR="00EA689E" w:rsidRPr="00E67044" w:rsidRDefault="00EA689E" w:rsidP="00C745D6">
            <w:pPr>
              <w:spacing w:after="0" w:line="240" w:lineRule="auto"/>
              <w:rPr>
                <w:rFonts w:ascii="Verdana" w:hAnsi="Verdana" w:cs="Calibri"/>
                <w:b/>
                <w:bCs/>
                <w:sz w:val="18"/>
                <w:szCs w:val="18"/>
              </w:rPr>
            </w:pPr>
            <w:r w:rsidRPr="00E67044">
              <w:rPr>
                <w:rFonts w:ascii="Verdana" w:hAnsi="Verdana" w:cs="Calibri"/>
                <w:b/>
                <w:bCs/>
                <w:sz w:val="18"/>
                <w:szCs w:val="18"/>
              </w:rPr>
              <w:t>ΦΠΑ 13%</w:t>
            </w:r>
          </w:p>
        </w:tc>
        <w:tc>
          <w:tcPr>
            <w:tcW w:w="1360" w:type="dxa"/>
            <w:tcBorders>
              <w:top w:val="nil"/>
              <w:left w:val="nil"/>
              <w:bottom w:val="single" w:sz="8" w:space="0" w:color="auto"/>
              <w:right w:val="single" w:sz="8" w:space="0" w:color="auto"/>
            </w:tcBorders>
            <w:shd w:val="clear" w:color="auto" w:fill="auto"/>
            <w:noWrap/>
            <w:vAlign w:val="bottom"/>
            <w:hideMark/>
          </w:tcPr>
          <w:p w:rsidR="00EA689E" w:rsidRPr="00E67044" w:rsidRDefault="00EA689E" w:rsidP="00C745D6">
            <w:pPr>
              <w:spacing w:after="0" w:line="240" w:lineRule="auto"/>
              <w:jc w:val="center"/>
              <w:rPr>
                <w:rFonts w:ascii="Verdana" w:hAnsi="Verdana" w:cs="Calibri"/>
                <w:sz w:val="18"/>
                <w:szCs w:val="18"/>
              </w:rPr>
            </w:pPr>
          </w:p>
        </w:tc>
      </w:tr>
      <w:tr w:rsidR="00EA689E" w:rsidRPr="00E67044" w:rsidTr="00C745D6">
        <w:trPr>
          <w:trHeight w:val="300"/>
        </w:trPr>
        <w:tc>
          <w:tcPr>
            <w:tcW w:w="960" w:type="dxa"/>
            <w:tcBorders>
              <w:top w:val="nil"/>
              <w:left w:val="nil"/>
              <w:bottom w:val="nil"/>
              <w:right w:val="nil"/>
            </w:tcBorders>
            <w:shd w:val="clear" w:color="auto" w:fill="auto"/>
            <w:noWrap/>
            <w:vAlign w:val="bottom"/>
            <w:hideMark/>
          </w:tcPr>
          <w:p w:rsidR="00EA689E" w:rsidRPr="00E67044" w:rsidRDefault="00EA689E" w:rsidP="00C745D6">
            <w:pPr>
              <w:spacing w:after="0" w:line="240" w:lineRule="auto"/>
              <w:rPr>
                <w:rFonts w:cs="Calibri"/>
              </w:rPr>
            </w:pPr>
          </w:p>
        </w:tc>
        <w:tc>
          <w:tcPr>
            <w:tcW w:w="3260" w:type="dxa"/>
            <w:tcBorders>
              <w:top w:val="nil"/>
              <w:left w:val="nil"/>
              <w:bottom w:val="nil"/>
              <w:right w:val="nil"/>
            </w:tcBorders>
            <w:shd w:val="clear" w:color="auto" w:fill="auto"/>
            <w:noWrap/>
            <w:vAlign w:val="bottom"/>
            <w:hideMark/>
          </w:tcPr>
          <w:p w:rsidR="00EA689E" w:rsidRPr="00E67044" w:rsidRDefault="00EA689E" w:rsidP="00C745D6">
            <w:pPr>
              <w:spacing w:after="0" w:line="240" w:lineRule="auto"/>
              <w:rPr>
                <w:rFonts w:cs="Calibri"/>
              </w:rPr>
            </w:pPr>
          </w:p>
        </w:tc>
        <w:tc>
          <w:tcPr>
            <w:tcW w:w="1340" w:type="dxa"/>
            <w:tcBorders>
              <w:top w:val="nil"/>
              <w:left w:val="nil"/>
              <w:bottom w:val="nil"/>
              <w:right w:val="single" w:sz="8" w:space="0" w:color="auto"/>
            </w:tcBorders>
            <w:shd w:val="clear" w:color="auto" w:fill="auto"/>
            <w:noWrap/>
            <w:vAlign w:val="bottom"/>
            <w:hideMark/>
          </w:tcPr>
          <w:p w:rsidR="00EA689E" w:rsidRPr="00E67044" w:rsidRDefault="00EA689E" w:rsidP="00C745D6">
            <w:pPr>
              <w:spacing w:after="0" w:line="240" w:lineRule="auto"/>
              <w:rPr>
                <w:rFonts w:cs="Calibri"/>
              </w:rPr>
            </w:pPr>
            <w:r w:rsidRPr="00E67044">
              <w:rPr>
                <w:rFonts w:cs="Calibri"/>
              </w:rPr>
              <w:t> </w:t>
            </w:r>
          </w:p>
        </w:tc>
        <w:tc>
          <w:tcPr>
            <w:tcW w:w="3900" w:type="dxa"/>
            <w:gridSpan w:val="2"/>
            <w:tcBorders>
              <w:top w:val="single" w:sz="8" w:space="0" w:color="auto"/>
              <w:left w:val="nil"/>
              <w:bottom w:val="single" w:sz="8" w:space="0" w:color="auto"/>
              <w:right w:val="single" w:sz="8" w:space="0" w:color="000000"/>
            </w:tcBorders>
            <w:shd w:val="clear" w:color="auto" w:fill="auto"/>
            <w:noWrap/>
            <w:vAlign w:val="bottom"/>
            <w:hideMark/>
          </w:tcPr>
          <w:p w:rsidR="00EA689E" w:rsidRPr="00E67044" w:rsidRDefault="00EA689E" w:rsidP="00C745D6">
            <w:pPr>
              <w:spacing w:after="0" w:line="240" w:lineRule="auto"/>
              <w:rPr>
                <w:rFonts w:ascii="Verdana" w:hAnsi="Verdana" w:cs="Calibri"/>
                <w:b/>
                <w:bCs/>
                <w:sz w:val="18"/>
                <w:szCs w:val="18"/>
              </w:rPr>
            </w:pPr>
            <w:r w:rsidRPr="00E67044">
              <w:rPr>
                <w:rFonts w:ascii="Verdana" w:hAnsi="Verdana" w:cs="Calibri"/>
                <w:b/>
                <w:bCs/>
                <w:sz w:val="18"/>
                <w:szCs w:val="18"/>
              </w:rPr>
              <w:t>ΣΥΝΟΛΟ + ΦΠΑ</w:t>
            </w:r>
          </w:p>
        </w:tc>
        <w:tc>
          <w:tcPr>
            <w:tcW w:w="1360" w:type="dxa"/>
            <w:tcBorders>
              <w:top w:val="nil"/>
              <w:left w:val="nil"/>
              <w:bottom w:val="single" w:sz="8" w:space="0" w:color="000000"/>
              <w:right w:val="single" w:sz="8" w:space="0" w:color="000000"/>
            </w:tcBorders>
            <w:shd w:val="clear" w:color="auto" w:fill="auto"/>
            <w:noWrap/>
            <w:vAlign w:val="bottom"/>
            <w:hideMark/>
          </w:tcPr>
          <w:p w:rsidR="00EA689E" w:rsidRPr="00E67044" w:rsidRDefault="00EA689E" w:rsidP="00C745D6">
            <w:pPr>
              <w:spacing w:after="0" w:line="240" w:lineRule="auto"/>
              <w:jc w:val="right"/>
              <w:rPr>
                <w:rFonts w:ascii="Verdana" w:hAnsi="Verdana" w:cs="Calibri"/>
                <w:b/>
                <w:bCs/>
                <w:sz w:val="18"/>
                <w:szCs w:val="18"/>
              </w:rPr>
            </w:pPr>
          </w:p>
        </w:tc>
      </w:tr>
    </w:tbl>
    <w:p w:rsidR="004B286F" w:rsidRDefault="004B286F" w:rsidP="00661279">
      <w:pPr>
        <w:spacing w:line="240" w:lineRule="auto"/>
        <w:ind w:left="2411" w:firstLine="425"/>
        <w:jc w:val="center"/>
        <w:rPr>
          <w:rFonts w:ascii="Arial" w:hAnsi="Arial" w:cs="Arial"/>
          <w:bCs/>
          <w:szCs w:val="22"/>
          <w:lang w:val="en-US"/>
        </w:rPr>
      </w:pPr>
    </w:p>
    <w:p w:rsidR="009559F8" w:rsidRPr="001B01EB" w:rsidRDefault="009559F8" w:rsidP="009559F8">
      <w:pPr>
        <w:spacing w:line="240" w:lineRule="auto"/>
        <w:ind w:left="4963" w:firstLine="709"/>
        <w:jc w:val="both"/>
        <w:rPr>
          <w:rFonts w:ascii="Arial" w:hAnsi="Arial" w:cs="Arial"/>
          <w:b/>
          <w:bCs/>
          <w:smallCaps w:val="0"/>
          <w:szCs w:val="22"/>
        </w:rPr>
      </w:pPr>
      <w:r>
        <w:rPr>
          <w:rFonts w:ascii="Arial" w:hAnsi="Arial" w:cs="Arial"/>
          <w:bCs/>
          <w:smallCaps w:val="0"/>
          <w:kern w:val="22"/>
          <w:szCs w:val="22"/>
        </w:rPr>
        <w:t>Ημερομηνία ……………… 20</w:t>
      </w:r>
      <w:r w:rsidRPr="001B01EB">
        <w:rPr>
          <w:rFonts w:ascii="Arial" w:hAnsi="Arial" w:cs="Arial"/>
          <w:bCs/>
          <w:smallCaps w:val="0"/>
          <w:kern w:val="22"/>
          <w:szCs w:val="22"/>
        </w:rPr>
        <w:t>2</w:t>
      </w:r>
      <w:r>
        <w:rPr>
          <w:rFonts w:ascii="Arial" w:hAnsi="Arial" w:cs="Arial"/>
          <w:bCs/>
          <w:smallCaps w:val="0"/>
          <w:kern w:val="22"/>
          <w:szCs w:val="22"/>
        </w:rPr>
        <w:t>2</w:t>
      </w:r>
    </w:p>
    <w:p w:rsidR="00426FA0" w:rsidRDefault="00426FA0" w:rsidP="009559F8">
      <w:pPr>
        <w:spacing w:line="240" w:lineRule="auto"/>
        <w:ind w:left="4538" w:firstLine="425"/>
        <w:jc w:val="center"/>
        <w:rPr>
          <w:rFonts w:ascii="Arial" w:hAnsi="Arial" w:cs="Arial"/>
          <w:smallCaps w:val="0"/>
          <w:szCs w:val="22"/>
        </w:rPr>
      </w:pPr>
    </w:p>
    <w:p w:rsidR="00426FA0" w:rsidRDefault="00426FA0" w:rsidP="009559F8">
      <w:pPr>
        <w:spacing w:line="240" w:lineRule="auto"/>
        <w:ind w:left="4538" w:firstLine="425"/>
        <w:jc w:val="center"/>
        <w:rPr>
          <w:rFonts w:ascii="Arial" w:hAnsi="Arial" w:cs="Arial"/>
          <w:smallCaps w:val="0"/>
          <w:szCs w:val="22"/>
        </w:rPr>
      </w:pPr>
    </w:p>
    <w:p w:rsidR="009559F8" w:rsidRDefault="009559F8" w:rsidP="009559F8">
      <w:pPr>
        <w:spacing w:line="240" w:lineRule="auto"/>
        <w:ind w:left="4538" w:firstLine="425"/>
        <w:jc w:val="center"/>
        <w:rPr>
          <w:rFonts w:ascii="Arial" w:hAnsi="Arial" w:cs="Arial"/>
          <w:smallCaps w:val="0"/>
          <w:szCs w:val="22"/>
        </w:rPr>
      </w:pPr>
      <w:r w:rsidRPr="00597653">
        <w:rPr>
          <w:rFonts w:ascii="Arial" w:hAnsi="Arial" w:cs="Arial"/>
          <w:smallCaps w:val="0"/>
          <w:szCs w:val="22"/>
        </w:rPr>
        <w:t>Ο ΠΡΟΣΦΕΡΩΝ</w:t>
      </w:r>
    </w:p>
    <w:p w:rsidR="00426FA0" w:rsidRDefault="00426FA0" w:rsidP="009559F8">
      <w:pPr>
        <w:spacing w:line="240" w:lineRule="auto"/>
        <w:ind w:left="4538" w:firstLine="425"/>
        <w:jc w:val="center"/>
        <w:rPr>
          <w:rFonts w:ascii="Arial" w:hAnsi="Arial" w:cs="Arial"/>
          <w:smallCaps w:val="0"/>
          <w:szCs w:val="22"/>
        </w:rPr>
      </w:pPr>
    </w:p>
    <w:p w:rsidR="00426FA0" w:rsidRDefault="00426FA0" w:rsidP="009559F8">
      <w:pPr>
        <w:spacing w:line="240" w:lineRule="auto"/>
        <w:ind w:left="4538" w:firstLine="425"/>
        <w:jc w:val="center"/>
        <w:rPr>
          <w:rFonts w:ascii="Arial" w:hAnsi="Arial" w:cs="Arial"/>
          <w:smallCaps w:val="0"/>
          <w:szCs w:val="22"/>
        </w:rPr>
      </w:pPr>
    </w:p>
    <w:p w:rsidR="00426FA0" w:rsidRDefault="00426FA0" w:rsidP="009559F8">
      <w:pPr>
        <w:spacing w:line="240" w:lineRule="auto"/>
        <w:ind w:left="4538" w:firstLine="425"/>
        <w:jc w:val="center"/>
        <w:rPr>
          <w:rFonts w:ascii="Arial" w:hAnsi="Arial" w:cs="Arial"/>
          <w:smallCaps w:val="0"/>
          <w:szCs w:val="22"/>
        </w:rPr>
      </w:pPr>
    </w:p>
    <w:p w:rsidR="00426FA0" w:rsidRDefault="00426FA0" w:rsidP="009559F8">
      <w:pPr>
        <w:spacing w:line="240" w:lineRule="auto"/>
        <w:ind w:left="4538" w:firstLine="425"/>
        <w:jc w:val="center"/>
        <w:rPr>
          <w:rFonts w:ascii="Arial" w:hAnsi="Arial" w:cs="Arial"/>
          <w:smallCaps w:val="0"/>
          <w:szCs w:val="22"/>
        </w:rPr>
      </w:pPr>
    </w:p>
    <w:p w:rsidR="00426FA0" w:rsidRDefault="00426FA0" w:rsidP="009559F8">
      <w:pPr>
        <w:spacing w:line="240" w:lineRule="auto"/>
        <w:ind w:left="4538" w:firstLine="425"/>
        <w:jc w:val="center"/>
        <w:rPr>
          <w:rFonts w:ascii="Arial" w:hAnsi="Arial" w:cs="Arial"/>
          <w:smallCaps w:val="0"/>
          <w:szCs w:val="22"/>
        </w:rPr>
      </w:pPr>
    </w:p>
    <w:p w:rsidR="00426FA0" w:rsidRDefault="00426FA0" w:rsidP="009559F8">
      <w:pPr>
        <w:spacing w:line="240" w:lineRule="auto"/>
        <w:ind w:left="4538" w:firstLine="425"/>
        <w:jc w:val="center"/>
        <w:rPr>
          <w:rFonts w:ascii="Arial" w:hAnsi="Arial" w:cs="Arial"/>
          <w:smallCaps w:val="0"/>
          <w:szCs w:val="22"/>
        </w:rPr>
      </w:pPr>
    </w:p>
    <w:p w:rsidR="00426FA0" w:rsidRDefault="00426FA0" w:rsidP="009559F8">
      <w:pPr>
        <w:spacing w:line="240" w:lineRule="auto"/>
        <w:ind w:left="4538" w:firstLine="425"/>
        <w:jc w:val="center"/>
        <w:rPr>
          <w:rFonts w:ascii="Arial" w:hAnsi="Arial" w:cs="Arial"/>
          <w:smallCaps w:val="0"/>
          <w:szCs w:val="22"/>
        </w:rPr>
      </w:pPr>
    </w:p>
    <w:p w:rsidR="00426FA0" w:rsidRDefault="00426FA0" w:rsidP="009559F8">
      <w:pPr>
        <w:spacing w:line="240" w:lineRule="auto"/>
        <w:ind w:left="4538" w:firstLine="425"/>
        <w:jc w:val="center"/>
        <w:rPr>
          <w:rFonts w:ascii="Arial" w:hAnsi="Arial" w:cs="Arial"/>
          <w:smallCaps w:val="0"/>
          <w:szCs w:val="22"/>
        </w:rPr>
      </w:pPr>
    </w:p>
    <w:p w:rsidR="00426FA0" w:rsidRDefault="00426FA0" w:rsidP="009559F8">
      <w:pPr>
        <w:spacing w:line="240" w:lineRule="auto"/>
        <w:ind w:left="4538" w:firstLine="425"/>
        <w:jc w:val="center"/>
        <w:rPr>
          <w:rFonts w:ascii="Arial" w:hAnsi="Arial" w:cs="Arial"/>
          <w:smallCaps w:val="0"/>
          <w:szCs w:val="22"/>
        </w:rPr>
      </w:pPr>
    </w:p>
    <w:p w:rsidR="00426FA0" w:rsidRDefault="00426FA0" w:rsidP="009559F8">
      <w:pPr>
        <w:spacing w:line="240" w:lineRule="auto"/>
        <w:ind w:left="4538" w:firstLine="425"/>
        <w:jc w:val="center"/>
        <w:rPr>
          <w:rFonts w:ascii="Arial" w:hAnsi="Arial" w:cs="Arial"/>
          <w:smallCaps w:val="0"/>
          <w:szCs w:val="22"/>
        </w:rPr>
      </w:pPr>
    </w:p>
    <w:p w:rsidR="00426FA0" w:rsidRDefault="00426FA0" w:rsidP="009559F8">
      <w:pPr>
        <w:spacing w:line="240" w:lineRule="auto"/>
        <w:ind w:left="4538" w:firstLine="425"/>
        <w:jc w:val="center"/>
        <w:rPr>
          <w:rFonts w:ascii="Arial" w:hAnsi="Arial" w:cs="Arial"/>
          <w:smallCaps w:val="0"/>
          <w:szCs w:val="22"/>
        </w:rPr>
      </w:pPr>
    </w:p>
    <w:p w:rsidR="00426FA0" w:rsidRDefault="00426FA0" w:rsidP="009559F8">
      <w:pPr>
        <w:spacing w:line="240" w:lineRule="auto"/>
        <w:ind w:left="4538" w:firstLine="425"/>
        <w:jc w:val="center"/>
        <w:rPr>
          <w:rFonts w:ascii="Arial" w:hAnsi="Arial" w:cs="Arial"/>
          <w:smallCaps w:val="0"/>
          <w:szCs w:val="22"/>
        </w:rPr>
      </w:pPr>
    </w:p>
    <w:p w:rsidR="00426FA0" w:rsidRDefault="00426FA0" w:rsidP="009559F8">
      <w:pPr>
        <w:spacing w:line="240" w:lineRule="auto"/>
        <w:ind w:left="4538" w:firstLine="425"/>
        <w:jc w:val="center"/>
        <w:rPr>
          <w:rFonts w:ascii="Arial" w:hAnsi="Arial" w:cs="Arial"/>
          <w:smallCaps w:val="0"/>
          <w:szCs w:val="22"/>
        </w:rPr>
      </w:pPr>
    </w:p>
    <w:p w:rsidR="00426FA0" w:rsidRDefault="00426FA0" w:rsidP="009559F8">
      <w:pPr>
        <w:spacing w:line="240" w:lineRule="auto"/>
        <w:ind w:left="4538" w:firstLine="425"/>
        <w:jc w:val="center"/>
        <w:rPr>
          <w:rFonts w:ascii="Arial" w:hAnsi="Arial" w:cs="Arial"/>
          <w:smallCaps w:val="0"/>
          <w:szCs w:val="22"/>
        </w:rPr>
      </w:pPr>
    </w:p>
    <w:p w:rsidR="00426FA0" w:rsidRPr="00597653" w:rsidRDefault="00426FA0" w:rsidP="009559F8">
      <w:pPr>
        <w:spacing w:line="240" w:lineRule="auto"/>
        <w:ind w:left="4538" w:firstLine="425"/>
        <w:jc w:val="center"/>
        <w:rPr>
          <w:rFonts w:ascii="Arial" w:hAnsi="Arial" w:cs="Arial"/>
          <w:b/>
          <w:bCs/>
          <w:szCs w:val="22"/>
          <w:u w:val="single"/>
        </w:rPr>
      </w:pPr>
    </w:p>
    <w:p w:rsidR="004B286F" w:rsidRPr="00426FA0" w:rsidRDefault="004B286F" w:rsidP="00661279">
      <w:pPr>
        <w:spacing w:line="240" w:lineRule="auto"/>
        <w:ind w:left="2411" w:firstLine="425"/>
        <w:jc w:val="center"/>
        <w:rPr>
          <w:rFonts w:ascii="Arial" w:hAnsi="Arial" w:cs="Arial"/>
          <w:bCs/>
          <w:szCs w:val="22"/>
        </w:rPr>
      </w:pPr>
    </w:p>
    <w:p w:rsidR="004B286F" w:rsidRPr="00426FA0" w:rsidRDefault="004B286F" w:rsidP="004B286F">
      <w:pPr>
        <w:spacing w:line="240" w:lineRule="exact"/>
        <w:ind w:left="284"/>
        <w:jc w:val="center"/>
        <w:rPr>
          <w:rFonts w:ascii="Arial" w:hAnsi="Arial" w:cs="Arial"/>
          <w:b/>
          <w:bCs/>
          <w:sz w:val="24"/>
          <w:szCs w:val="24"/>
        </w:rPr>
      </w:pPr>
      <w:r>
        <w:rPr>
          <w:rFonts w:ascii="Arial" w:hAnsi="Arial" w:cs="Arial"/>
          <w:bCs/>
          <w:szCs w:val="22"/>
        </w:rPr>
        <w:lastRenderedPageBreak/>
        <w:t xml:space="preserve">  </w:t>
      </w:r>
      <w:r w:rsidRPr="00F6764D">
        <w:rPr>
          <w:rFonts w:ascii="Arial" w:hAnsi="Arial" w:cs="Arial"/>
          <w:b/>
          <w:bCs/>
          <w:sz w:val="24"/>
          <w:szCs w:val="24"/>
        </w:rPr>
        <w:t>ΕΝΤΥΠΟ ΟΙΚΟΝΟΜΙΚΗΣ   ΠΡΟΣΦΟΡΑΣ</w:t>
      </w:r>
    </w:p>
    <w:p w:rsidR="005D4DA2" w:rsidRPr="00D32591" w:rsidRDefault="005D4DA2" w:rsidP="005D4DA2">
      <w:pPr>
        <w:spacing w:line="240" w:lineRule="exact"/>
        <w:ind w:left="284" w:right="283"/>
        <w:jc w:val="both"/>
        <w:rPr>
          <w:rFonts w:ascii="Arial" w:hAnsi="Arial" w:cs="Arial"/>
          <w:bCs/>
          <w:smallCaps w:val="0"/>
          <w:kern w:val="28"/>
          <w:szCs w:val="22"/>
        </w:rPr>
      </w:pPr>
      <w:r w:rsidRPr="00D32591">
        <w:rPr>
          <w:rFonts w:ascii="Arial" w:hAnsi="Arial" w:cs="Arial"/>
          <w:bCs/>
          <w:smallCaps w:val="0"/>
          <w:kern w:val="28"/>
          <w:szCs w:val="22"/>
        </w:rPr>
        <w:t>Της επιχείρησης ……………………….… με Α.Φ.Μ. ……………..………………. , Δ.Ο.Υ. …..…………………., έδρα ……………...., οδός ………………..….………., αριθμός ………</w:t>
      </w:r>
    </w:p>
    <w:p w:rsidR="005D4DA2" w:rsidRPr="005D4DA2" w:rsidRDefault="005D4DA2" w:rsidP="005D4DA2">
      <w:pPr>
        <w:spacing w:line="240" w:lineRule="exact"/>
        <w:ind w:left="284"/>
        <w:jc w:val="center"/>
        <w:rPr>
          <w:rFonts w:ascii="Arial" w:hAnsi="Arial" w:cs="Arial"/>
          <w:b/>
          <w:bCs/>
          <w:sz w:val="24"/>
          <w:szCs w:val="24"/>
        </w:rPr>
      </w:pPr>
      <w:r w:rsidRPr="00D32591">
        <w:rPr>
          <w:rFonts w:ascii="Arial" w:hAnsi="Arial" w:cs="Arial"/>
          <w:bCs/>
          <w:smallCaps w:val="0"/>
          <w:kern w:val="28"/>
          <w:szCs w:val="22"/>
        </w:rPr>
        <w:t xml:space="preserve">Τηλέφωνο </w:t>
      </w:r>
      <w:proofErr w:type="spellStart"/>
      <w:r w:rsidRPr="00D32591">
        <w:rPr>
          <w:rFonts w:ascii="Arial" w:hAnsi="Arial" w:cs="Arial"/>
          <w:bCs/>
          <w:smallCaps w:val="0"/>
          <w:kern w:val="28"/>
          <w:szCs w:val="22"/>
        </w:rPr>
        <w:t>επικ</w:t>
      </w:r>
      <w:proofErr w:type="spellEnd"/>
      <w:r w:rsidRPr="00D32591">
        <w:rPr>
          <w:rFonts w:ascii="Arial" w:hAnsi="Arial" w:cs="Arial"/>
          <w:bCs/>
          <w:smallCaps w:val="0"/>
          <w:kern w:val="28"/>
          <w:szCs w:val="22"/>
        </w:rPr>
        <w:t xml:space="preserve">. ……………., </w:t>
      </w:r>
      <w:proofErr w:type="gramStart"/>
      <w:r w:rsidRPr="00D32591">
        <w:rPr>
          <w:rFonts w:ascii="Arial" w:hAnsi="Arial" w:cs="Arial"/>
          <w:bCs/>
          <w:smallCaps w:val="0"/>
          <w:kern w:val="28"/>
          <w:szCs w:val="22"/>
          <w:lang w:val="en-US"/>
        </w:rPr>
        <w:t>fax</w:t>
      </w:r>
      <w:proofErr w:type="gramEnd"/>
      <w:r w:rsidRPr="00D32591">
        <w:rPr>
          <w:rFonts w:ascii="Arial" w:hAnsi="Arial" w:cs="Arial"/>
          <w:bCs/>
          <w:smallCaps w:val="0"/>
          <w:kern w:val="28"/>
          <w:szCs w:val="22"/>
        </w:rPr>
        <w:t xml:space="preserve">: ……………..…….., </w:t>
      </w:r>
      <w:r w:rsidRPr="00D32591">
        <w:rPr>
          <w:rFonts w:ascii="Arial" w:hAnsi="Arial" w:cs="Arial"/>
          <w:bCs/>
          <w:smallCaps w:val="0"/>
          <w:kern w:val="28"/>
          <w:szCs w:val="22"/>
          <w:lang w:val="en-US"/>
        </w:rPr>
        <w:t>e</w:t>
      </w:r>
      <w:r w:rsidRPr="00D32591">
        <w:rPr>
          <w:rFonts w:ascii="Arial" w:hAnsi="Arial" w:cs="Arial"/>
          <w:bCs/>
          <w:smallCaps w:val="0"/>
          <w:kern w:val="28"/>
          <w:szCs w:val="22"/>
        </w:rPr>
        <w:t>-</w:t>
      </w:r>
      <w:r w:rsidRPr="00D32591">
        <w:rPr>
          <w:rFonts w:ascii="Arial" w:hAnsi="Arial" w:cs="Arial"/>
          <w:bCs/>
          <w:smallCaps w:val="0"/>
          <w:kern w:val="28"/>
          <w:szCs w:val="22"/>
          <w:lang w:val="en-US"/>
        </w:rPr>
        <w:t>mail</w:t>
      </w:r>
      <w:r w:rsidRPr="00D32591">
        <w:rPr>
          <w:rFonts w:ascii="Arial" w:hAnsi="Arial" w:cs="Arial"/>
          <w:bCs/>
          <w:smallCaps w:val="0"/>
          <w:kern w:val="28"/>
          <w:szCs w:val="22"/>
        </w:rPr>
        <w:t>: …………..……</w:t>
      </w:r>
    </w:p>
    <w:p w:rsidR="005D4DA2" w:rsidRPr="005D4DA2" w:rsidRDefault="005D4DA2" w:rsidP="004B286F">
      <w:pPr>
        <w:spacing w:line="240" w:lineRule="exact"/>
        <w:ind w:left="284"/>
        <w:jc w:val="center"/>
        <w:rPr>
          <w:rFonts w:ascii="Arial" w:hAnsi="Arial" w:cs="Arial"/>
          <w:b/>
          <w:bCs/>
          <w:sz w:val="24"/>
          <w:szCs w:val="24"/>
        </w:rPr>
      </w:pPr>
    </w:p>
    <w:p w:rsidR="004B286F" w:rsidRDefault="004B286F" w:rsidP="004B286F">
      <w:pPr>
        <w:jc w:val="both"/>
        <w:rPr>
          <w:rFonts w:ascii="Verdana" w:hAnsi="Verdana" w:cs="Calibri"/>
          <w:b/>
          <w:bCs/>
          <w:i/>
          <w:sz w:val="18"/>
          <w:szCs w:val="18"/>
          <w:u w:val="single"/>
        </w:rPr>
      </w:pPr>
      <w:r>
        <w:rPr>
          <w:rFonts w:ascii="Verdana" w:hAnsi="Verdana" w:cs="Calibri"/>
          <w:b/>
          <w:bCs/>
          <w:i/>
          <w:sz w:val="18"/>
          <w:szCs w:val="18"/>
          <w:u w:val="single"/>
        </w:rPr>
        <w:t xml:space="preserve">ΟΜΑΔΑ </w:t>
      </w:r>
      <w:r w:rsidRPr="00D40683">
        <w:rPr>
          <w:rFonts w:ascii="Verdana" w:hAnsi="Verdana" w:cs="Calibri"/>
          <w:b/>
          <w:bCs/>
          <w:i/>
          <w:sz w:val="18"/>
          <w:szCs w:val="18"/>
          <w:u w:val="single"/>
        </w:rPr>
        <w:t>ΕΙΔΗ ΙΧΘΥΟΠΩΛΕΙΟΥ*</w:t>
      </w:r>
    </w:p>
    <w:tbl>
      <w:tblPr>
        <w:tblW w:w="1082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8"/>
        <w:gridCol w:w="3250"/>
        <w:gridCol w:w="1339"/>
        <w:gridCol w:w="2115"/>
        <w:gridCol w:w="1800"/>
        <w:gridCol w:w="1358"/>
      </w:tblGrid>
      <w:tr w:rsidR="004B286F" w:rsidRPr="00E67044" w:rsidTr="00C745D6">
        <w:trPr>
          <w:trHeight w:val="492"/>
        </w:trPr>
        <w:tc>
          <w:tcPr>
            <w:tcW w:w="958" w:type="dxa"/>
            <w:tcBorders>
              <w:top w:val="single" w:sz="4" w:space="0" w:color="auto"/>
              <w:left w:val="single" w:sz="4" w:space="0" w:color="auto"/>
            </w:tcBorders>
            <w:shd w:val="clear" w:color="auto" w:fill="auto"/>
            <w:vAlign w:val="bottom"/>
            <w:hideMark/>
          </w:tcPr>
          <w:p w:rsidR="004B286F" w:rsidRPr="00E67044" w:rsidRDefault="004B286F"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Α/Α</w:t>
            </w:r>
          </w:p>
        </w:tc>
        <w:tc>
          <w:tcPr>
            <w:tcW w:w="3250" w:type="dxa"/>
            <w:tcBorders>
              <w:top w:val="single" w:sz="4" w:space="0" w:color="auto"/>
            </w:tcBorders>
            <w:shd w:val="clear" w:color="auto" w:fill="auto"/>
            <w:vAlign w:val="bottom"/>
            <w:hideMark/>
          </w:tcPr>
          <w:p w:rsidR="004B286F" w:rsidRPr="00E67044" w:rsidRDefault="004B286F"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 xml:space="preserve"> ΠΕΡΙΓΡΑΦΗ</w:t>
            </w:r>
          </w:p>
        </w:tc>
        <w:tc>
          <w:tcPr>
            <w:tcW w:w="1339" w:type="dxa"/>
            <w:tcBorders>
              <w:top w:val="single" w:sz="4" w:space="0" w:color="auto"/>
            </w:tcBorders>
            <w:shd w:val="clear" w:color="auto" w:fill="auto"/>
            <w:vAlign w:val="bottom"/>
            <w:hideMark/>
          </w:tcPr>
          <w:p w:rsidR="004B286F" w:rsidRPr="00E67044" w:rsidRDefault="004B286F"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ΜΟΝΑΔΑ ΜΕΤΡΗΣΗΣ</w:t>
            </w:r>
          </w:p>
        </w:tc>
        <w:tc>
          <w:tcPr>
            <w:tcW w:w="2115" w:type="dxa"/>
            <w:tcBorders>
              <w:top w:val="single" w:sz="4" w:space="0" w:color="auto"/>
            </w:tcBorders>
            <w:shd w:val="clear" w:color="auto" w:fill="auto"/>
            <w:vAlign w:val="bottom"/>
            <w:hideMark/>
          </w:tcPr>
          <w:p w:rsidR="004B286F" w:rsidRPr="00E67044" w:rsidRDefault="004B286F"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ΠΟΣOΤΗΤΑ</w:t>
            </w:r>
          </w:p>
        </w:tc>
        <w:tc>
          <w:tcPr>
            <w:tcW w:w="1800" w:type="dxa"/>
            <w:tcBorders>
              <w:top w:val="single" w:sz="4" w:space="0" w:color="auto"/>
            </w:tcBorders>
            <w:shd w:val="clear" w:color="auto" w:fill="auto"/>
            <w:vAlign w:val="bottom"/>
            <w:hideMark/>
          </w:tcPr>
          <w:p w:rsidR="004B286F" w:rsidRPr="00E67044" w:rsidRDefault="004B286F"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 xml:space="preserve"> ΤΙΜΗ ΜΟΝΑΔΑΣ </w:t>
            </w:r>
          </w:p>
        </w:tc>
        <w:tc>
          <w:tcPr>
            <w:tcW w:w="1358" w:type="dxa"/>
            <w:tcBorders>
              <w:top w:val="single" w:sz="4" w:space="0" w:color="auto"/>
              <w:right w:val="single" w:sz="4" w:space="0" w:color="auto"/>
            </w:tcBorders>
            <w:shd w:val="clear" w:color="auto" w:fill="auto"/>
            <w:vAlign w:val="bottom"/>
            <w:hideMark/>
          </w:tcPr>
          <w:p w:rsidR="004B286F" w:rsidRPr="00E67044" w:rsidRDefault="004B286F"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ΔΑΠΑΝΗ</w:t>
            </w:r>
          </w:p>
        </w:tc>
      </w:tr>
      <w:tr w:rsidR="004B286F" w:rsidRPr="00E67044" w:rsidTr="00C745D6">
        <w:trPr>
          <w:trHeight w:val="300"/>
        </w:trPr>
        <w:tc>
          <w:tcPr>
            <w:tcW w:w="958" w:type="dxa"/>
            <w:tcBorders>
              <w:left w:val="single" w:sz="4" w:space="0" w:color="auto"/>
            </w:tcBorders>
            <w:shd w:val="clear" w:color="auto" w:fill="auto"/>
            <w:vAlign w:val="bottom"/>
            <w:hideMark/>
          </w:tcPr>
          <w:p w:rsidR="004B286F" w:rsidRPr="00E67044" w:rsidRDefault="004B286F" w:rsidP="00C745D6">
            <w:pPr>
              <w:spacing w:after="0" w:line="240" w:lineRule="auto"/>
              <w:jc w:val="center"/>
              <w:rPr>
                <w:rFonts w:ascii="Verdana" w:hAnsi="Verdana" w:cs="Calibri"/>
                <w:sz w:val="18"/>
                <w:szCs w:val="18"/>
              </w:rPr>
            </w:pPr>
            <w:r w:rsidRPr="00E67044">
              <w:rPr>
                <w:rFonts w:ascii="Verdana" w:hAnsi="Verdana" w:cs="Calibri"/>
                <w:sz w:val="18"/>
                <w:szCs w:val="18"/>
              </w:rPr>
              <w:t>1</w:t>
            </w:r>
          </w:p>
        </w:tc>
        <w:tc>
          <w:tcPr>
            <w:tcW w:w="3250" w:type="dxa"/>
            <w:shd w:val="clear" w:color="auto" w:fill="auto"/>
            <w:vAlign w:val="bottom"/>
            <w:hideMark/>
          </w:tcPr>
          <w:p w:rsidR="004B286F" w:rsidRPr="00E67044" w:rsidRDefault="004B286F" w:rsidP="00C745D6">
            <w:pPr>
              <w:spacing w:after="0" w:line="240" w:lineRule="auto"/>
              <w:rPr>
                <w:rFonts w:ascii="Verdana" w:hAnsi="Verdana" w:cs="Calibri"/>
                <w:sz w:val="18"/>
                <w:szCs w:val="18"/>
              </w:rPr>
            </w:pPr>
            <w:r w:rsidRPr="00E67044">
              <w:rPr>
                <w:rFonts w:ascii="Verdana" w:hAnsi="Verdana" w:cs="Calibri"/>
                <w:sz w:val="18"/>
                <w:szCs w:val="18"/>
              </w:rPr>
              <w:t xml:space="preserve">Βακαλάος ακέφαλος </w:t>
            </w:r>
          </w:p>
        </w:tc>
        <w:tc>
          <w:tcPr>
            <w:tcW w:w="1339" w:type="dxa"/>
            <w:shd w:val="clear" w:color="auto" w:fill="auto"/>
            <w:vAlign w:val="bottom"/>
            <w:hideMark/>
          </w:tcPr>
          <w:p w:rsidR="004B286F" w:rsidRPr="00E67044" w:rsidRDefault="004B286F"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2115" w:type="dxa"/>
            <w:shd w:val="clear" w:color="auto" w:fill="auto"/>
            <w:noWrap/>
            <w:vAlign w:val="bottom"/>
            <w:hideMark/>
          </w:tcPr>
          <w:p w:rsidR="004B286F" w:rsidRPr="00E67044" w:rsidRDefault="004B286F"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250</w:t>
            </w:r>
          </w:p>
        </w:tc>
        <w:tc>
          <w:tcPr>
            <w:tcW w:w="1800" w:type="dxa"/>
            <w:shd w:val="clear" w:color="auto" w:fill="auto"/>
            <w:noWrap/>
            <w:vAlign w:val="bottom"/>
            <w:hideMark/>
          </w:tcPr>
          <w:p w:rsidR="004B286F" w:rsidRPr="00E67044" w:rsidRDefault="004B286F" w:rsidP="00C745D6">
            <w:pPr>
              <w:spacing w:after="0" w:line="240" w:lineRule="auto"/>
              <w:jc w:val="center"/>
              <w:rPr>
                <w:rFonts w:ascii="Verdana" w:hAnsi="Verdana" w:cs="Calibri"/>
                <w:sz w:val="18"/>
                <w:szCs w:val="18"/>
              </w:rPr>
            </w:pPr>
          </w:p>
        </w:tc>
        <w:tc>
          <w:tcPr>
            <w:tcW w:w="1358" w:type="dxa"/>
            <w:tcBorders>
              <w:right w:val="single" w:sz="4" w:space="0" w:color="auto"/>
            </w:tcBorders>
            <w:shd w:val="clear" w:color="auto" w:fill="auto"/>
            <w:noWrap/>
            <w:vAlign w:val="bottom"/>
            <w:hideMark/>
          </w:tcPr>
          <w:p w:rsidR="004B286F" w:rsidRPr="00E67044" w:rsidRDefault="004B286F" w:rsidP="00C745D6">
            <w:pPr>
              <w:spacing w:after="0" w:line="240" w:lineRule="auto"/>
              <w:jc w:val="right"/>
              <w:rPr>
                <w:rFonts w:ascii="Verdana" w:hAnsi="Verdana" w:cs="Calibri"/>
                <w:sz w:val="18"/>
                <w:szCs w:val="18"/>
              </w:rPr>
            </w:pPr>
          </w:p>
        </w:tc>
      </w:tr>
      <w:tr w:rsidR="004B286F" w:rsidRPr="00E67044" w:rsidTr="00C745D6">
        <w:trPr>
          <w:trHeight w:val="300"/>
        </w:trPr>
        <w:tc>
          <w:tcPr>
            <w:tcW w:w="958" w:type="dxa"/>
            <w:tcBorders>
              <w:left w:val="single" w:sz="4" w:space="0" w:color="auto"/>
              <w:bottom w:val="single" w:sz="4" w:space="0" w:color="auto"/>
            </w:tcBorders>
            <w:shd w:val="clear" w:color="auto" w:fill="auto"/>
            <w:vAlign w:val="bottom"/>
            <w:hideMark/>
          </w:tcPr>
          <w:p w:rsidR="004B286F" w:rsidRPr="00E67044" w:rsidRDefault="004B286F" w:rsidP="00C745D6">
            <w:pPr>
              <w:spacing w:after="0" w:line="240" w:lineRule="auto"/>
              <w:jc w:val="center"/>
              <w:rPr>
                <w:rFonts w:ascii="Verdana" w:hAnsi="Verdana" w:cs="Calibri"/>
                <w:sz w:val="18"/>
                <w:szCs w:val="18"/>
              </w:rPr>
            </w:pPr>
            <w:r w:rsidRPr="00E67044">
              <w:rPr>
                <w:rFonts w:ascii="Verdana" w:hAnsi="Verdana" w:cs="Calibri"/>
                <w:sz w:val="18"/>
                <w:szCs w:val="18"/>
              </w:rPr>
              <w:t>2</w:t>
            </w:r>
          </w:p>
        </w:tc>
        <w:tc>
          <w:tcPr>
            <w:tcW w:w="3250" w:type="dxa"/>
            <w:tcBorders>
              <w:bottom w:val="single" w:sz="4" w:space="0" w:color="auto"/>
            </w:tcBorders>
            <w:shd w:val="clear" w:color="auto" w:fill="auto"/>
            <w:vAlign w:val="bottom"/>
            <w:hideMark/>
          </w:tcPr>
          <w:p w:rsidR="004B286F" w:rsidRPr="00E67044" w:rsidRDefault="004B286F" w:rsidP="00C745D6">
            <w:pPr>
              <w:spacing w:after="0" w:line="240" w:lineRule="auto"/>
              <w:rPr>
                <w:rFonts w:ascii="Verdana" w:hAnsi="Verdana" w:cs="Calibri"/>
                <w:sz w:val="18"/>
                <w:szCs w:val="18"/>
              </w:rPr>
            </w:pPr>
            <w:proofErr w:type="spellStart"/>
            <w:r w:rsidRPr="00E67044">
              <w:rPr>
                <w:rFonts w:ascii="Verdana" w:hAnsi="Verdana" w:cs="Calibri"/>
                <w:sz w:val="18"/>
                <w:szCs w:val="18"/>
              </w:rPr>
              <w:t>Κοκκινόψαρο</w:t>
            </w:r>
            <w:proofErr w:type="spellEnd"/>
            <w:r w:rsidRPr="00E67044">
              <w:rPr>
                <w:rFonts w:ascii="Verdana" w:hAnsi="Verdana" w:cs="Calibri"/>
                <w:sz w:val="18"/>
                <w:szCs w:val="18"/>
              </w:rPr>
              <w:t xml:space="preserve"> ή </w:t>
            </w:r>
            <w:proofErr w:type="spellStart"/>
            <w:r w:rsidRPr="00E67044">
              <w:rPr>
                <w:rFonts w:ascii="Verdana" w:hAnsi="Verdana" w:cs="Calibri"/>
                <w:sz w:val="18"/>
                <w:szCs w:val="18"/>
              </w:rPr>
              <w:t>μυλοκοπι</w:t>
            </w:r>
            <w:proofErr w:type="spellEnd"/>
            <w:r w:rsidRPr="00E67044">
              <w:rPr>
                <w:rFonts w:ascii="Verdana" w:hAnsi="Verdana" w:cs="Calibri"/>
                <w:sz w:val="18"/>
                <w:szCs w:val="18"/>
              </w:rPr>
              <w:t xml:space="preserve">  ακέφαλο </w:t>
            </w:r>
          </w:p>
        </w:tc>
        <w:tc>
          <w:tcPr>
            <w:tcW w:w="1339" w:type="dxa"/>
            <w:tcBorders>
              <w:bottom w:val="single" w:sz="4" w:space="0" w:color="auto"/>
            </w:tcBorders>
            <w:shd w:val="clear" w:color="auto" w:fill="auto"/>
            <w:vAlign w:val="bottom"/>
            <w:hideMark/>
          </w:tcPr>
          <w:p w:rsidR="004B286F" w:rsidRPr="00E67044" w:rsidRDefault="004B286F"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2115" w:type="dxa"/>
            <w:tcBorders>
              <w:bottom w:val="single" w:sz="4" w:space="0" w:color="auto"/>
            </w:tcBorders>
            <w:shd w:val="clear" w:color="auto" w:fill="auto"/>
            <w:noWrap/>
            <w:vAlign w:val="bottom"/>
            <w:hideMark/>
          </w:tcPr>
          <w:p w:rsidR="004B286F" w:rsidRPr="00E67044" w:rsidRDefault="004B286F"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30</w:t>
            </w:r>
          </w:p>
        </w:tc>
        <w:tc>
          <w:tcPr>
            <w:tcW w:w="1800" w:type="dxa"/>
            <w:shd w:val="clear" w:color="auto" w:fill="auto"/>
            <w:noWrap/>
            <w:vAlign w:val="bottom"/>
            <w:hideMark/>
          </w:tcPr>
          <w:p w:rsidR="004B286F" w:rsidRPr="00E67044" w:rsidRDefault="004B286F" w:rsidP="00C745D6">
            <w:pPr>
              <w:spacing w:after="0" w:line="240" w:lineRule="auto"/>
              <w:jc w:val="center"/>
              <w:rPr>
                <w:rFonts w:ascii="Verdana" w:hAnsi="Verdana" w:cs="Calibri"/>
                <w:sz w:val="18"/>
                <w:szCs w:val="18"/>
              </w:rPr>
            </w:pPr>
          </w:p>
        </w:tc>
        <w:tc>
          <w:tcPr>
            <w:tcW w:w="1358" w:type="dxa"/>
            <w:tcBorders>
              <w:right w:val="single" w:sz="4" w:space="0" w:color="auto"/>
            </w:tcBorders>
            <w:shd w:val="clear" w:color="auto" w:fill="auto"/>
            <w:noWrap/>
            <w:vAlign w:val="bottom"/>
            <w:hideMark/>
          </w:tcPr>
          <w:p w:rsidR="004B286F" w:rsidRPr="00E67044" w:rsidRDefault="004B286F" w:rsidP="00C745D6">
            <w:pPr>
              <w:spacing w:after="0" w:line="240" w:lineRule="auto"/>
              <w:jc w:val="right"/>
              <w:rPr>
                <w:rFonts w:ascii="Verdana" w:hAnsi="Verdana" w:cs="Calibri"/>
                <w:sz w:val="18"/>
                <w:szCs w:val="18"/>
              </w:rPr>
            </w:pPr>
          </w:p>
        </w:tc>
      </w:tr>
      <w:tr w:rsidR="004B286F" w:rsidRPr="00E67044" w:rsidTr="00C745D6">
        <w:trPr>
          <w:trHeight w:val="331"/>
        </w:trPr>
        <w:tc>
          <w:tcPr>
            <w:tcW w:w="958" w:type="dxa"/>
            <w:tcBorders>
              <w:left w:val="single" w:sz="4" w:space="0" w:color="auto"/>
              <w:bottom w:val="single" w:sz="4" w:space="0" w:color="auto"/>
            </w:tcBorders>
            <w:shd w:val="clear" w:color="auto" w:fill="auto"/>
            <w:vAlign w:val="bottom"/>
            <w:hideMark/>
          </w:tcPr>
          <w:p w:rsidR="004B286F" w:rsidRPr="00E67044" w:rsidRDefault="004B286F" w:rsidP="00C745D6">
            <w:pPr>
              <w:spacing w:after="0" w:line="240" w:lineRule="auto"/>
              <w:jc w:val="center"/>
              <w:rPr>
                <w:rFonts w:ascii="Verdana" w:hAnsi="Verdana" w:cs="Calibri"/>
                <w:sz w:val="18"/>
                <w:szCs w:val="18"/>
              </w:rPr>
            </w:pPr>
            <w:r w:rsidRPr="00E67044">
              <w:rPr>
                <w:rFonts w:ascii="Verdana" w:hAnsi="Verdana" w:cs="Calibri"/>
                <w:sz w:val="18"/>
                <w:szCs w:val="18"/>
              </w:rPr>
              <w:t>3</w:t>
            </w:r>
          </w:p>
        </w:tc>
        <w:tc>
          <w:tcPr>
            <w:tcW w:w="3250" w:type="dxa"/>
            <w:tcBorders>
              <w:bottom w:val="single" w:sz="4" w:space="0" w:color="auto"/>
            </w:tcBorders>
            <w:shd w:val="clear" w:color="auto" w:fill="auto"/>
            <w:vAlign w:val="bottom"/>
            <w:hideMark/>
          </w:tcPr>
          <w:p w:rsidR="004B286F" w:rsidRPr="00E67044" w:rsidRDefault="004B286F" w:rsidP="00C745D6">
            <w:pPr>
              <w:spacing w:after="0" w:line="240" w:lineRule="auto"/>
              <w:rPr>
                <w:rFonts w:ascii="Verdana" w:hAnsi="Verdana" w:cs="Calibri"/>
                <w:sz w:val="18"/>
                <w:szCs w:val="18"/>
              </w:rPr>
            </w:pPr>
            <w:r w:rsidRPr="00E67044">
              <w:rPr>
                <w:rFonts w:ascii="Verdana" w:hAnsi="Verdana" w:cs="Calibri"/>
                <w:sz w:val="18"/>
                <w:szCs w:val="18"/>
              </w:rPr>
              <w:t>Πέρκα φιλέτο</w:t>
            </w:r>
          </w:p>
        </w:tc>
        <w:tc>
          <w:tcPr>
            <w:tcW w:w="1339" w:type="dxa"/>
            <w:tcBorders>
              <w:bottom w:val="single" w:sz="4" w:space="0" w:color="auto"/>
            </w:tcBorders>
            <w:shd w:val="clear" w:color="auto" w:fill="auto"/>
            <w:vAlign w:val="bottom"/>
            <w:hideMark/>
          </w:tcPr>
          <w:p w:rsidR="004B286F" w:rsidRPr="00E67044" w:rsidRDefault="004B286F"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2115" w:type="dxa"/>
            <w:tcBorders>
              <w:bottom w:val="single" w:sz="4" w:space="0" w:color="auto"/>
            </w:tcBorders>
            <w:shd w:val="clear" w:color="auto" w:fill="auto"/>
            <w:noWrap/>
            <w:vAlign w:val="bottom"/>
            <w:hideMark/>
          </w:tcPr>
          <w:p w:rsidR="004B286F" w:rsidRPr="00E67044" w:rsidRDefault="004B286F" w:rsidP="00C745D6">
            <w:pPr>
              <w:spacing w:after="0" w:line="240" w:lineRule="auto"/>
              <w:jc w:val="center"/>
              <w:rPr>
                <w:rFonts w:ascii="Verdana" w:hAnsi="Verdana" w:cs="Calibri"/>
                <w:b/>
                <w:bCs/>
                <w:sz w:val="18"/>
                <w:szCs w:val="18"/>
              </w:rPr>
            </w:pPr>
            <w:r w:rsidRPr="00E67044">
              <w:rPr>
                <w:rFonts w:ascii="Verdana" w:hAnsi="Verdana" w:cs="Calibri"/>
                <w:b/>
                <w:bCs/>
                <w:sz w:val="18"/>
                <w:szCs w:val="18"/>
              </w:rPr>
              <w:t>900</w:t>
            </w:r>
          </w:p>
        </w:tc>
        <w:tc>
          <w:tcPr>
            <w:tcW w:w="1800" w:type="dxa"/>
            <w:tcBorders>
              <w:bottom w:val="single" w:sz="4" w:space="0" w:color="auto"/>
            </w:tcBorders>
            <w:shd w:val="clear" w:color="auto" w:fill="auto"/>
            <w:noWrap/>
            <w:vAlign w:val="bottom"/>
            <w:hideMark/>
          </w:tcPr>
          <w:p w:rsidR="004B286F" w:rsidRPr="00E67044" w:rsidRDefault="004B286F" w:rsidP="00C745D6">
            <w:pPr>
              <w:spacing w:after="0" w:line="240" w:lineRule="auto"/>
              <w:jc w:val="center"/>
              <w:rPr>
                <w:rFonts w:ascii="Verdana" w:hAnsi="Verdana" w:cs="Calibri"/>
                <w:sz w:val="18"/>
                <w:szCs w:val="18"/>
              </w:rPr>
            </w:pPr>
          </w:p>
        </w:tc>
        <w:tc>
          <w:tcPr>
            <w:tcW w:w="1358" w:type="dxa"/>
            <w:tcBorders>
              <w:bottom w:val="single" w:sz="4" w:space="0" w:color="auto"/>
              <w:right w:val="single" w:sz="4" w:space="0" w:color="auto"/>
            </w:tcBorders>
            <w:shd w:val="clear" w:color="auto" w:fill="auto"/>
            <w:noWrap/>
            <w:vAlign w:val="bottom"/>
            <w:hideMark/>
          </w:tcPr>
          <w:p w:rsidR="004B286F" w:rsidRPr="00E67044" w:rsidRDefault="004B286F" w:rsidP="00C745D6">
            <w:pPr>
              <w:spacing w:after="0" w:line="240" w:lineRule="auto"/>
              <w:jc w:val="right"/>
              <w:rPr>
                <w:rFonts w:ascii="Verdana" w:hAnsi="Verdana" w:cs="Calibri"/>
                <w:sz w:val="18"/>
                <w:szCs w:val="18"/>
              </w:rPr>
            </w:pPr>
          </w:p>
        </w:tc>
      </w:tr>
      <w:tr w:rsidR="004B286F" w:rsidRPr="00E67044" w:rsidTr="00C745D6">
        <w:trPr>
          <w:trHeight w:val="300"/>
        </w:trPr>
        <w:tc>
          <w:tcPr>
            <w:tcW w:w="958" w:type="dxa"/>
            <w:tcBorders>
              <w:top w:val="single" w:sz="4" w:space="0" w:color="auto"/>
              <w:left w:val="nil"/>
              <w:bottom w:val="nil"/>
              <w:right w:val="nil"/>
            </w:tcBorders>
            <w:shd w:val="clear" w:color="auto" w:fill="auto"/>
            <w:noWrap/>
            <w:vAlign w:val="bottom"/>
            <w:hideMark/>
          </w:tcPr>
          <w:p w:rsidR="004B286F" w:rsidRPr="00E67044" w:rsidRDefault="004B286F" w:rsidP="00C745D6">
            <w:pPr>
              <w:spacing w:after="0" w:line="240" w:lineRule="auto"/>
              <w:rPr>
                <w:rFonts w:cs="Calibri"/>
              </w:rPr>
            </w:pPr>
          </w:p>
        </w:tc>
        <w:tc>
          <w:tcPr>
            <w:tcW w:w="3250" w:type="dxa"/>
            <w:tcBorders>
              <w:top w:val="single" w:sz="4" w:space="0" w:color="auto"/>
              <w:left w:val="nil"/>
              <w:bottom w:val="nil"/>
              <w:right w:val="nil"/>
            </w:tcBorders>
            <w:shd w:val="clear" w:color="auto" w:fill="auto"/>
            <w:noWrap/>
            <w:vAlign w:val="bottom"/>
            <w:hideMark/>
          </w:tcPr>
          <w:p w:rsidR="004B286F" w:rsidRPr="00E67044" w:rsidRDefault="004B286F" w:rsidP="00C745D6">
            <w:pPr>
              <w:spacing w:after="0" w:line="240" w:lineRule="auto"/>
              <w:rPr>
                <w:rFonts w:cs="Calibri"/>
              </w:rPr>
            </w:pPr>
          </w:p>
        </w:tc>
        <w:tc>
          <w:tcPr>
            <w:tcW w:w="1339" w:type="dxa"/>
            <w:tcBorders>
              <w:top w:val="single" w:sz="4" w:space="0" w:color="auto"/>
              <w:left w:val="nil"/>
              <w:bottom w:val="nil"/>
              <w:right w:val="single" w:sz="4" w:space="0" w:color="auto"/>
            </w:tcBorders>
            <w:shd w:val="clear" w:color="auto" w:fill="auto"/>
            <w:noWrap/>
            <w:vAlign w:val="bottom"/>
            <w:hideMark/>
          </w:tcPr>
          <w:p w:rsidR="004B286F" w:rsidRPr="00E67044" w:rsidRDefault="004B286F" w:rsidP="00C745D6">
            <w:pPr>
              <w:spacing w:after="0" w:line="240" w:lineRule="auto"/>
              <w:rPr>
                <w:rFonts w:cs="Calibri"/>
              </w:rPr>
            </w:pPr>
          </w:p>
        </w:tc>
        <w:tc>
          <w:tcPr>
            <w:tcW w:w="3915" w:type="dxa"/>
            <w:gridSpan w:val="2"/>
            <w:tcBorders>
              <w:top w:val="single" w:sz="4" w:space="0" w:color="auto"/>
              <w:left w:val="single" w:sz="4" w:space="0" w:color="auto"/>
            </w:tcBorders>
            <w:shd w:val="clear" w:color="auto" w:fill="auto"/>
            <w:noWrap/>
            <w:vAlign w:val="bottom"/>
            <w:hideMark/>
          </w:tcPr>
          <w:p w:rsidR="004B286F" w:rsidRPr="00E67044" w:rsidRDefault="004B286F" w:rsidP="00C745D6">
            <w:pPr>
              <w:spacing w:after="0" w:line="240" w:lineRule="auto"/>
              <w:rPr>
                <w:rFonts w:ascii="Verdana" w:hAnsi="Verdana" w:cs="Calibri"/>
                <w:b/>
                <w:bCs/>
                <w:sz w:val="18"/>
                <w:szCs w:val="18"/>
              </w:rPr>
            </w:pPr>
            <w:r w:rsidRPr="00E67044">
              <w:rPr>
                <w:rFonts w:ascii="Verdana" w:hAnsi="Verdana" w:cs="Calibri"/>
                <w:b/>
                <w:bCs/>
                <w:sz w:val="18"/>
                <w:szCs w:val="18"/>
              </w:rPr>
              <w:t xml:space="preserve"> ΣΥΝΟΛΟ </w:t>
            </w:r>
          </w:p>
        </w:tc>
        <w:tc>
          <w:tcPr>
            <w:tcW w:w="1358" w:type="dxa"/>
            <w:tcBorders>
              <w:top w:val="single" w:sz="4" w:space="0" w:color="auto"/>
            </w:tcBorders>
            <w:shd w:val="clear" w:color="auto" w:fill="auto"/>
            <w:noWrap/>
            <w:vAlign w:val="bottom"/>
            <w:hideMark/>
          </w:tcPr>
          <w:p w:rsidR="004B286F" w:rsidRPr="00E67044" w:rsidRDefault="004B286F" w:rsidP="00C745D6">
            <w:pPr>
              <w:spacing w:after="0" w:line="240" w:lineRule="auto"/>
              <w:jc w:val="right"/>
              <w:rPr>
                <w:rFonts w:ascii="Verdana" w:hAnsi="Verdana" w:cs="Calibri"/>
                <w:b/>
                <w:bCs/>
                <w:sz w:val="18"/>
                <w:szCs w:val="18"/>
              </w:rPr>
            </w:pPr>
          </w:p>
        </w:tc>
      </w:tr>
      <w:tr w:rsidR="004B286F" w:rsidRPr="00E67044" w:rsidTr="00C745D6">
        <w:trPr>
          <w:trHeight w:val="300"/>
        </w:trPr>
        <w:tc>
          <w:tcPr>
            <w:tcW w:w="958" w:type="dxa"/>
            <w:tcBorders>
              <w:top w:val="nil"/>
              <w:left w:val="nil"/>
              <w:bottom w:val="nil"/>
              <w:right w:val="nil"/>
            </w:tcBorders>
            <w:shd w:val="clear" w:color="auto" w:fill="auto"/>
            <w:noWrap/>
            <w:vAlign w:val="bottom"/>
            <w:hideMark/>
          </w:tcPr>
          <w:p w:rsidR="004B286F" w:rsidRPr="00E67044" w:rsidRDefault="004B286F" w:rsidP="00C745D6">
            <w:pPr>
              <w:spacing w:after="0" w:line="240" w:lineRule="auto"/>
              <w:rPr>
                <w:rFonts w:cs="Calibri"/>
              </w:rPr>
            </w:pPr>
          </w:p>
        </w:tc>
        <w:tc>
          <w:tcPr>
            <w:tcW w:w="3250" w:type="dxa"/>
            <w:tcBorders>
              <w:top w:val="nil"/>
              <w:left w:val="nil"/>
              <w:bottom w:val="nil"/>
              <w:right w:val="nil"/>
            </w:tcBorders>
            <w:shd w:val="clear" w:color="auto" w:fill="auto"/>
            <w:noWrap/>
            <w:vAlign w:val="bottom"/>
            <w:hideMark/>
          </w:tcPr>
          <w:p w:rsidR="004B286F" w:rsidRPr="00E67044" w:rsidRDefault="004B286F" w:rsidP="00C745D6">
            <w:pPr>
              <w:spacing w:after="0" w:line="240" w:lineRule="auto"/>
              <w:rPr>
                <w:rFonts w:cs="Calibri"/>
              </w:rPr>
            </w:pPr>
          </w:p>
        </w:tc>
        <w:tc>
          <w:tcPr>
            <w:tcW w:w="1339" w:type="dxa"/>
            <w:tcBorders>
              <w:top w:val="nil"/>
              <w:left w:val="nil"/>
              <w:bottom w:val="nil"/>
              <w:right w:val="single" w:sz="4" w:space="0" w:color="auto"/>
            </w:tcBorders>
            <w:shd w:val="clear" w:color="auto" w:fill="auto"/>
            <w:noWrap/>
            <w:vAlign w:val="bottom"/>
            <w:hideMark/>
          </w:tcPr>
          <w:p w:rsidR="004B286F" w:rsidRPr="00E67044" w:rsidRDefault="004B286F" w:rsidP="00C745D6">
            <w:pPr>
              <w:spacing w:after="0" w:line="240" w:lineRule="auto"/>
              <w:rPr>
                <w:rFonts w:cs="Calibri"/>
              </w:rPr>
            </w:pPr>
          </w:p>
        </w:tc>
        <w:tc>
          <w:tcPr>
            <w:tcW w:w="3915" w:type="dxa"/>
            <w:gridSpan w:val="2"/>
            <w:tcBorders>
              <w:left w:val="single" w:sz="4" w:space="0" w:color="auto"/>
            </w:tcBorders>
            <w:shd w:val="clear" w:color="auto" w:fill="auto"/>
            <w:noWrap/>
            <w:vAlign w:val="bottom"/>
            <w:hideMark/>
          </w:tcPr>
          <w:p w:rsidR="004B286F" w:rsidRPr="00900074" w:rsidRDefault="004B286F" w:rsidP="00C745D6">
            <w:pPr>
              <w:spacing w:after="0" w:line="240" w:lineRule="auto"/>
              <w:rPr>
                <w:rFonts w:ascii="Verdana" w:hAnsi="Verdana" w:cs="Calibri"/>
                <w:b/>
                <w:bCs/>
                <w:sz w:val="18"/>
                <w:szCs w:val="18"/>
              </w:rPr>
            </w:pPr>
            <w:r w:rsidRPr="00900074">
              <w:rPr>
                <w:rFonts w:ascii="Verdana" w:hAnsi="Verdana" w:cs="Calibri"/>
                <w:b/>
                <w:bCs/>
                <w:sz w:val="18"/>
                <w:szCs w:val="18"/>
              </w:rPr>
              <w:t> </w:t>
            </w:r>
          </w:p>
          <w:p w:rsidR="004B286F" w:rsidRPr="00E67044" w:rsidRDefault="004B286F" w:rsidP="00C745D6">
            <w:pPr>
              <w:spacing w:after="0" w:line="240" w:lineRule="auto"/>
              <w:rPr>
                <w:rFonts w:ascii="Verdana" w:hAnsi="Verdana" w:cs="Calibri"/>
                <w:b/>
                <w:bCs/>
                <w:sz w:val="18"/>
                <w:szCs w:val="18"/>
              </w:rPr>
            </w:pPr>
            <w:r w:rsidRPr="00E67044">
              <w:rPr>
                <w:rFonts w:ascii="Verdana" w:hAnsi="Verdana" w:cs="Calibri"/>
                <w:b/>
                <w:bCs/>
                <w:sz w:val="18"/>
                <w:szCs w:val="18"/>
              </w:rPr>
              <w:t xml:space="preserve"> ΦΠΑ 13% </w:t>
            </w:r>
          </w:p>
        </w:tc>
        <w:tc>
          <w:tcPr>
            <w:tcW w:w="1358" w:type="dxa"/>
            <w:shd w:val="clear" w:color="auto" w:fill="auto"/>
            <w:noWrap/>
            <w:vAlign w:val="bottom"/>
            <w:hideMark/>
          </w:tcPr>
          <w:p w:rsidR="004B286F" w:rsidRPr="00E67044" w:rsidRDefault="004B286F" w:rsidP="00C745D6">
            <w:pPr>
              <w:spacing w:after="0" w:line="240" w:lineRule="auto"/>
              <w:jc w:val="right"/>
              <w:rPr>
                <w:rFonts w:ascii="Verdana" w:hAnsi="Verdana" w:cs="Calibri"/>
                <w:sz w:val="18"/>
                <w:szCs w:val="18"/>
              </w:rPr>
            </w:pPr>
          </w:p>
        </w:tc>
      </w:tr>
      <w:tr w:rsidR="004B286F" w:rsidRPr="00E67044" w:rsidTr="00C745D6">
        <w:trPr>
          <w:trHeight w:val="300"/>
        </w:trPr>
        <w:tc>
          <w:tcPr>
            <w:tcW w:w="958" w:type="dxa"/>
            <w:tcBorders>
              <w:top w:val="nil"/>
              <w:left w:val="nil"/>
              <w:bottom w:val="nil"/>
              <w:right w:val="nil"/>
            </w:tcBorders>
            <w:shd w:val="clear" w:color="auto" w:fill="auto"/>
            <w:noWrap/>
            <w:vAlign w:val="bottom"/>
            <w:hideMark/>
          </w:tcPr>
          <w:p w:rsidR="004B286F" w:rsidRPr="00E67044" w:rsidRDefault="004B286F" w:rsidP="00C745D6">
            <w:pPr>
              <w:spacing w:after="0" w:line="240" w:lineRule="auto"/>
              <w:rPr>
                <w:rFonts w:cs="Calibri"/>
              </w:rPr>
            </w:pPr>
          </w:p>
        </w:tc>
        <w:tc>
          <w:tcPr>
            <w:tcW w:w="3250" w:type="dxa"/>
            <w:tcBorders>
              <w:top w:val="nil"/>
              <w:left w:val="nil"/>
              <w:bottom w:val="nil"/>
              <w:right w:val="nil"/>
            </w:tcBorders>
            <w:shd w:val="clear" w:color="auto" w:fill="auto"/>
            <w:noWrap/>
            <w:vAlign w:val="bottom"/>
            <w:hideMark/>
          </w:tcPr>
          <w:p w:rsidR="004B286F" w:rsidRPr="00E67044" w:rsidRDefault="004B286F" w:rsidP="00C745D6">
            <w:pPr>
              <w:spacing w:after="0" w:line="240" w:lineRule="auto"/>
              <w:rPr>
                <w:rFonts w:cs="Calibri"/>
              </w:rPr>
            </w:pPr>
          </w:p>
        </w:tc>
        <w:tc>
          <w:tcPr>
            <w:tcW w:w="1339" w:type="dxa"/>
            <w:tcBorders>
              <w:top w:val="nil"/>
              <w:left w:val="nil"/>
              <w:bottom w:val="nil"/>
              <w:right w:val="single" w:sz="4" w:space="0" w:color="auto"/>
            </w:tcBorders>
            <w:shd w:val="clear" w:color="auto" w:fill="auto"/>
            <w:noWrap/>
            <w:vAlign w:val="bottom"/>
            <w:hideMark/>
          </w:tcPr>
          <w:p w:rsidR="004B286F" w:rsidRPr="00E67044" w:rsidRDefault="004B286F" w:rsidP="00C745D6">
            <w:pPr>
              <w:spacing w:after="0" w:line="240" w:lineRule="auto"/>
              <w:rPr>
                <w:rFonts w:cs="Calibri"/>
              </w:rPr>
            </w:pPr>
          </w:p>
        </w:tc>
        <w:tc>
          <w:tcPr>
            <w:tcW w:w="3915" w:type="dxa"/>
            <w:gridSpan w:val="2"/>
            <w:tcBorders>
              <w:left w:val="single" w:sz="4" w:space="0" w:color="auto"/>
            </w:tcBorders>
            <w:shd w:val="clear" w:color="auto" w:fill="auto"/>
            <w:noWrap/>
            <w:vAlign w:val="bottom"/>
            <w:hideMark/>
          </w:tcPr>
          <w:p w:rsidR="004B286F" w:rsidRPr="00900074" w:rsidRDefault="004B286F" w:rsidP="00C745D6">
            <w:pPr>
              <w:spacing w:after="0" w:line="240" w:lineRule="auto"/>
              <w:rPr>
                <w:rFonts w:ascii="Verdana" w:hAnsi="Verdana" w:cs="Calibri"/>
                <w:b/>
                <w:bCs/>
                <w:sz w:val="18"/>
                <w:szCs w:val="18"/>
              </w:rPr>
            </w:pPr>
            <w:r w:rsidRPr="00900074">
              <w:rPr>
                <w:rFonts w:ascii="Verdana" w:hAnsi="Verdana" w:cs="Calibri"/>
                <w:b/>
                <w:bCs/>
                <w:sz w:val="18"/>
                <w:szCs w:val="18"/>
              </w:rPr>
              <w:t> </w:t>
            </w:r>
          </w:p>
          <w:p w:rsidR="004B286F" w:rsidRPr="00E67044" w:rsidRDefault="004B286F" w:rsidP="00C745D6">
            <w:pPr>
              <w:spacing w:after="0" w:line="240" w:lineRule="auto"/>
              <w:rPr>
                <w:rFonts w:ascii="Verdana" w:hAnsi="Verdana" w:cs="Calibri"/>
                <w:b/>
                <w:bCs/>
                <w:sz w:val="18"/>
                <w:szCs w:val="18"/>
              </w:rPr>
            </w:pPr>
            <w:r w:rsidRPr="00E67044">
              <w:rPr>
                <w:rFonts w:ascii="Verdana" w:hAnsi="Verdana" w:cs="Calibri"/>
                <w:b/>
                <w:bCs/>
                <w:sz w:val="18"/>
                <w:szCs w:val="18"/>
              </w:rPr>
              <w:t xml:space="preserve"> ΣΥΝΟΛΟ + ΦΠΑ   </w:t>
            </w:r>
          </w:p>
        </w:tc>
        <w:tc>
          <w:tcPr>
            <w:tcW w:w="1358" w:type="dxa"/>
            <w:shd w:val="clear" w:color="auto" w:fill="auto"/>
            <w:noWrap/>
            <w:vAlign w:val="bottom"/>
            <w:hideMark/>
          </w:tcPr>
          <w:p w:rsidR="004B286F" w:rsidRPr="00E67044" w:rsidRDefault="004B286F" w:rsidP="00C745D6">
            <w:pPr>
              <w:spacing w:after="0" w:line="240" w:lineRule="auto"/>
              <w:jc w:val="right"/>
              <w:rPr>
                <w:rFonts w:ascii="Verdana" w:hAnsi="Verdana" w:cs="Calibri"/>
                <w:b/>
                <w:bCs/>
                <w:sz w:val="18"/>
                <w:szCs w:val="18"/>
              </w:rPr>
            </w:pPr>
          </w:p>
        </w:tc>
      </w:tr>
    </w:tbl>
    <w:p w:rsidR="009559F8" w:rsidRPr="001B01EB" w:rsidRDefault="009559F8" w:rsidP="009559F8">
      <w:pPr>
        <w:spacing w:line="240" w:lineRule="auto"/>
        <w:ind w:left="4963" w:firstLine="709"/>
        <w:jc w:val="both"/>
        <w:rPr>
          <w:rFonts w:ascii="Arial" w:hAnsi="Arial" w:cs="Arial"/>
          <w:b/>
          <w:bCs/>
          <w:smallCaps w:val="0"/>
          <w:szCs w:val="22"/>
        </w:rPr>
      </w:pPr>
      <w:r>
        <w:rPr>
          <w:rFonts w:ascii="Arial" w:hAnsi="Arial" w:cs="Arial"/>
          <w:bCs/>
          <w:smallCaps w:val="0"/>
          <w:kern w:val="22"/>
          <w:szCs w:val="22"/>
        </w:rPr>
        <w:t>Ημερομηνία ……………… 20</w:t>
      </w:r>
      <w:r w:rsidRPr="001B01EB">
        <w:rPr>
          <w:rFonts w:ascii="Arial" w:hAnsi="Arial" w:cs="Arial"/>
          <w:bCs/>
          <w:smallCaps w:val="0"/>
          <w:kern w:val="22"/>
          <w:szCs w:val="22"/>
        </w:rPr>
        <w:t>2</w:t>
      </w:r>
      <w:r>
        <w:rPr>
          <w:rFonts w:ascii="Arial" w:hAnsi="Arial" w:cs="Arial"/>
          <w:bCs/>
          <w:smallCaps w:val="0"/>
          <w:kern w:val="22"/>
          <w:szCs w:val="22"/>
        </w:rPr>
        <w:t>2</w:t>
      </w:r>
    </w:p>
    <w:p w:rsidR="009559F8" w:rsidRPr="00597653" w:rsidRDefault="009559F8" w:rsidP="009559F8">
      <w:pPr>
        <w:spacing w:line="240" w:lineRule="auto"/>
        <w:ind w:left="4538" w:firstLine="425"/>
        <w:jc w:val="center"/>
        <w:rPr>
          <w:rFonts w:ascii="Arial" w:hAnsi="Arial" w:cs="Arial"/>
          <w:b/>
          <w:bCs/>
          <w:szCs w:val="22"/>
          <w:u w:val="single"/>
        </w:rPr>
      </w:pPr>
      <w:r w:rsidRPr="00597653">
        <w:rPr>
          <w:rFonts w:ascii="Arial" w:hAnsi="Arial" w:cs="Arial"/>
          <w:smallCaps w:val="0"/>
          <w:szCs w:val="22"/>
        </w:rPr>
        <w:t>Ο ΠΡΟΣΦΕΡΩΝ</w:t>
      </w:r>
    </w:p>
    <w:p w:rsidR="001D532F" w:rsidRDefault="001D532F"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1D532F" w:rsidRDefault="001D532F" w:rsidP="001D532F">
      <w:pPr>
        <w:spacing w:line="240" w:lineRule="exact"/>
        <w:ind w:left="284"/>
        <w:jc w:val="center"/>
        <w:rPr>
          <w:rFonts w:ascii="Arial" w:hAnsi="Arial" w:cs="Arial"/>
          <w:b/>
          <w:bCs/>
          <w:sz w:val="24"/>
          <w:szCs w:val="24"/>
          <w:lang w:val="en-US"/>
        </w:rPr>
      </w:pPr>
      <w:r w:rsidRPr="00F6764D">
        <w:rPr>
          <w:rFonts w:ascii="Arial" w:hAnsi="Arial" w:cs="Arial"/>
          <w:b/>
          <w:bCs/>
          <w:sz w:val="24"/>
          <w:szCs w:val="24"/>
        </w:rPr>
        <w:t>ΕΝΤΥΠΟ ΟΙΚΟΝΟΜΙΚΗΣ   ΠΡΟΣΦΟΡΑΣ</w:t>
      </w:r>
    </w:p>
    <w:p w:rsidR="005D4DA2" w:rsidRPr="00D32591" w:rsidRDefault="005D4DA2" w:rsidP="005D4DA2">
      <w:pPr>
        <w:spacing w:line="240" w:lineRule="exact"/>
        <w:ind w:left="284" w:right="283"/>
        <w:jc w:val="both"/>
        <w:rPr>
          <w:rFonts w:ascii="Arial" w:hAnsi="Arial" w:cs="Arial"/>
          <w:bCs/>
          <w:smallCaps w:val="0"/>
          <w:kern w:val="28"/>
          <w:szCs w:val="22"/>
        </w:rPr>
      </w:pPr>
      <w:r w:rsidRPr="00D32591">
        <w:rPr>
          <w:rFonts w:ascii="Arial" w:hAnsi="Arial" w:cs="Arial"/>
          <w:bCs/>
          <w:smallCaps w:val="0"/>
          <w:kern w:val="28"/>
          <w:szCs w:val="22"/>
        </w:rPr>
        <w:t>Της επιχείρησης ……………………….… με Α.Φ.Μ. ……………..………………. , Δ.Ο.Υ. …..…………………., έδρα ……………...., οδός ………………..….………., αριθμός ………</w:t>
      </w:r>
    </w:p>
    <w:p w:rsidR="005D4DA2" w:rsidRPr="005D4DA2" w:rsidRDefault="005D4DA2" w:rsidP="005D4DA2">
      <w:pPr>
        <w:spacing w:line="240" w:lineRule="exact"/>
        <w:ind w:left="284"/>
        <w:jc w:val="center"/>
        <w:rPr>
          <w:rFonts w:ascii="Arial" w:hAnsi="Arial" w:cs="Arial"/>
          <w:b/>
          <w:bCs/>
          <w:sz w:val="24"/>
          <w:szCs w:val="24"/>
        </w:rPr>
      </w:pPr>
      <w:r w:rsidRPr="00D32591">
        <w:rPr>
          <w:rFonts w:ascii="Arial" w:hAnsi="Arial" w:cs="Arial"/>
          <w:bCs/>
          <w:smallCaps w:val="0"/>
          <w:kern w:val="28"/>
          <w:szCs w:val="22"/>
        </w:rPr>
        <w:t xml:space="preserve">Τηλέφωνο </w:t>
      </w:r>
      <w:proofErr w:type="spellStart"/>
      <w:r w:rsidRPr="00D32591">
        <w:rPr>
          <w:rFonts w:ascii="Arial" w:hAnsi="Arial" w:cs="Arial"/>
          <w:bCs/>
          <w:smallCaps w:val="0"/>
          <w:kern w:val="28"/>
          <w:szCs w:val="22"/>
        </w:rPr>
        <w:t>επικ</w:t>
      </w:r>
      <w:proofErr w:type="spellEnd"/>
      <w:r w:rsidRPr="00D32591">
        <w:rPr>
          <w:rFonts w:ascii="Arial" w:hAnsi="Arial" w:cs="Arial"/>
          <w:bCs/>
          <w:smallCaps w:val="0"/>
          <w:kern w:val="28"/>
          <w:szCs w:val="22"/>
        </w:rPr>
        <w:t xml:space="preserve">. ……………., </w:t>
      </w:r>
      <w:proofErr w:type="gramStart"/>
      <w:r w:rsidRPr="00D32591">
        <w:rPr>
          <w:rFonts w:ascii="Arial" w:hAnsi="Arial" w:cs="Arial"/>
          <w:bCs/>
          <w:smallCaps w:val="0"/>
          <w:kern w:val="28"/>
          <w:szCs w:val="22"/>
          <w:lang w:val="en-US"/>
        </w:rPr>
        <w:t>fax</w:t>
      </w:r>
      <w:proofErr w:type="gramEnd"/>
      <w:r w:rsidRPr="00D32591">
        <w:rPr>
          <w:rFonts w:ascii="Arial" w:hAnsi="Arial" w:cs="Arial"/>
          <w:bCs/>
          <w:smallCaps w:val="0"/>
          <w:kern w:val="28"/>
          <w:szCs w:val="22"/>
        </w:rPr>
        <w:t xml:space="preserve">: ……………..…….., </w:t>
      </w:r>
      <w:r w:rsidRPr="00D32591">
        <w:rPr>
          <w:rFonts w:ascii="Arial" w:hAnsi="Arial" w:cs="Arial"/>
          <w:bCs/>
          <w:smallCaps w:val="0"/>
          <w:kern w:val="28"/>
          <w:szCs w:val="22"/>
          <w:lang w:val="en-US"/>
        </w:rPr>
        <w:t>e</w:t>
      </w:r>
      <w:r w:rsidRPr="00D32591">
        <w:rPr>
          <w:rFonts w:ascii="Arial" w:hAnsi="Arial" w:cs="Arial"/>
          <w:bCs/>
          <w:smallCaps w:val="0"/>
          <w:kern w:val="28"/>
          <w:szCs w:val="22"/>
        </w:rPr>
        <w:t>-</w:t>
      </w:r>
      <w:r w:rsidRPr="00D32591">
        <w:rPr>
          <w:rFonts w:ascii="Arial" w:hAnsi="Arial" w:cs="Arial"/>
          <w:bCs/>
          <w:smallCaps w:val="0"/>
          <w:kern w:val="28"/>
          <w:szCs w:val="22"/>
          <w:lang w:val="en-US"/>
        </w:rPr>
        <w:t>mail</w:t>
      </w:r>
      <w:r w:rsidRPr="00D32591">
        <w:rPr>
          <w:rFonts w:ascii="Arial" w:hAnsi="Arial" w:cs="Arial"/>
          <w:bCs/>
          <w:smallCaps w:val="0"/>
          <w:kern w:val="28"/>
          <w:szCs w:val="22"/>
        </w:rPr>
        <w:t>: …………..……</w:t>
      </w:r>
    </w:p>
    <w:p w:rsidR="005D4DA2" w:rsidRPr="005D4DA2" w:rsidRDefault="005D4DA2" w:rsidP="001D532F">
      <w:pPr>
        <w:spacing w:line="240" w:lineRule="exact"/>
        <w:ind w:left="284"/>
        <w:jc w:val="center"/>
        <w:rPr>
          <w:rFonts w:ascii="Arial" w:hAnsi="Arial" w:cs="Arial"/>
          <w:b/>
          <w:bCs/>
          <w:sz w:val="24"/>
          <w:szCs w:val="24"/>
        </w:rPr>
      </w:pPr>
    </w:p>
    <w:p w:rsidR="005D4DA2" w:rsidRPr="005D4DA2" w:rsidRDefault="005D4DA2" w:rsidP="001D532F">
      <w:pPr>
        <w:spacing w:line="240" w:lineRule="exact"/>
        <w:ind w:left="284"/>
        <w:jc w:val="center"/>
        <w:rPr>
          <w:rFonts w:ascii="Arial" w:hAnsi="Arial" w:cs="Arial"/>
          <w:b/>
          <w:bCs/>
          <w:sz w:val="24"/>
          <w:szCs w:val="24"/>
        </w:rPr>
      </w:pPr>
    </w:p>
    <w:p w:rsidR="002F0869" w:rsidRDefault="002F0869" w:rsidP="002F0869">
      <w:pPr>
        <w:jc w:val="both"/>
        <w:rPr>
          <w:rFonts w:ascii="Verdana" w:hAnsi="Verdana" w:cs="Calibri"/>
          <w:b/>
          <w:bCs/>
          <w:i/>
          <w:sz w:val="18"/>
          <w:szCs w:val="18"/>
          <w:u w:val="single"/>
        </w:rPr>
      </w:pPr>
      <w:r>
        <w:rPr>
          <w:rFonts w:ascii="Verdana" w:hAnsi="Verdana" w:cs="Calibri"/>
          <w:b/>
          <w:bCs/>
          <w:i/>
          <w:sz w:val="18"/>
          <w:szCs w:val="18"/>
          <w:u w:val="single"/>
        </w:rPr>
        <w:t xml:space="preserve">ΟΜΑΔΑ </w:t>
      </w:r>
      <w:r w:rsidRPr="00D40683">
        <w:rPr>
          <w:rFonts w:ascii="Verdana" w:hAnsi="Verdana" w:cs="Calibri"/>
          <w:b/>
          <w:bCs/>
          <w:i/>
          <w:sz w:val="18"/>
          <w:szCs w:val="18"/>
          <w:u w:val="single"/>
        </w:rPr>
        <w:t>ΕΙΔΗ ΟΠΩΡΟΠΩΛΕΙΟΥ*</w:t>
      </w:r>
    </w:p>
    <w:tbl>
      <w:tblPr>
        <w:tblW w:w="10466" w:type="dxa"/>
        <w:tblInd w:w="98" w:type="dxa"/>
        <w:tblLayout w:type="fixed"/>
        <w:tblLook w:val="04A0"/>
      </w:tblPr>
      <w:tblGrid>
        <w:gridCol w:w="759"/>
        <w:gridCol w:w="2795"/>
        <w:gridCol w:w="1116"/>
        <w:gridCol w:w="1666"/>
        <w:gridCol w:w="1400"/>
        <w:gridCol w:w="1212"/>
        <w:gridCol w:w="1518"/>
      </w:tblGrid>
      <w:tr w:rsidR="002F0869" w:rsidRPr="00E67044" w:rsidTr="00C745D6">
        <w:trPr>
          <w:trHeight w:val="413"/>
        </w:trPr>
        <w:tc>
          <w:tcPr>
            <w:tcW w:w="75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Α/Α</w:t>
            </w:r>
          </w:p>
        </w:tc>
        <w:tc>
          <w:tcPr>
            <w:tcW w:w="2795" w:type="dxa"/>
            <w:tcBorders>
              <w:top w:val="single" w:sz="8" w:space="0" w:color="auto"/>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ΠΕΡΙΓΡΑΦΗ</w:t>
            </w:r>
          </w:p>
        </w:tc>
        <w:tc>
          <w:tcPr>
            <w:tcW w:w="1116" w:type="dxa"/>
            <w:tcBorders>
              <w:top w:val="single" w:sz="8" w:space="0" w:color="auto"/>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ΣΥΣΚΕΥΑΣΙΑ</w:t>
            </w:r>
          </w:p>
        </w:tc>
        <w:tc>
          <w:tcPr>
            <w:tcW w:w="1666" w:type="dxa"/>
            <w:tcBorders>
              <w:top w:val="single" w:sz="8" w:space="0" w:color="auto"/>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 xml:space="preserve">ΦΠΑ </w:t>
            </w:r>
          </w:p>
        </w:tc>
        <w:tc>
          <w:tcPr>
            <w:tcW w:w="1400" w:type="dxa"/>
            <w:tcBorders>
              <w:top w:val="single" w:sz="8" w:space="0" w:color="auto"/>
              <w:left w:val="nil"/>
              <w:bottom w:val="single" w:sz="8" w:space="0" w:color="auto"/>
              <w:right w:val="nil"/>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 xml:space="preserve"> ΠΟΣOΤΗΤΑ </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ΤΙΜΗ ΜΟΝΑΔΑΣ</w:t>
            </w:r>
          </w:p>
        </w:tc>
        <w:tc>
          <w:tcPr>
            <w:tcW w:w="1518" w:type="dxa"/>
            <w:tcBorders>
              <w:top w:val="single" w:sz="4" w:space="0" w:color="auto"/>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ΔΑΠΑΝΗ</w:t>
            </w: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Αγγούρια</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proofErr w:type="spellStart"/>
            <w:r w:rsidRPr="00E67044">
              <w:rPr>
                <w:rFonts w:ascii="Verdana" w:hAnsi="Verdana" w:cs="Calibri"/>
                <w:sz w:val="18"/>
                <w:szCs w:val="18"/>
              </w:rPr>
              <w:t>τεμ</w:t>
            </w:r>
            <w:proofErr w:type="spellEnd"/>
            <w:r w:rsidRPr="00E67044">
              <w:rPr>
                <w:rFonts w:ascii="Verdana" w:hAnsi="Verdana" w:cs="Calibri"/>
                <w:sz w:val="18"/>
                <w:szCs w:val="18"/>
              </w:rPr>
              <w:t>.</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1.800,00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2</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Αγγούρια Κνωσού</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20,00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3</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 xml:space="preserve">Άνηθος δέμα 100 </w:t>
            </w:r>
            <w:proofErr w:type="spellStart"/>
            <w:r w:rsidRPr="00E67044">
              <w:rPr>
                <w:rFonts w:ascii="Verdana" w:hAnsi="Verdana" w:cs="Calibri"/>
                <w:sz w:val="18"/>
                <w:szCs w:val="18"/>
              </w:rPr>
              <w:t>γρ</w:t>
            </w:r>
            <w:proofErr w:type="spellEnd"/>
            <w:r w:rsidRPr="00E67044">
              <w:rPr>
                <w:rFonts w:ascii="Verdana" w:hAnsi="Verdana" w:cs="Calibri"/>
                <w:sz w:val="18"/>
                <w:szCs w:val="18"/>
              </w:rPr>
              <w:t>.</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proofErr w:type="spellStart"/>
            <w:r w:rsidRPr="00E67044">
              <w:rPr>
                <w:rFonts w:ascii="Verdana" w:hAnsi="Verdana" w:cs="Calibri"/>
                <w:sz w:val="18"/>
                <w:szCs w:val="18"/>
              </w:rPr>
              <w:t>τεμ</w:t>
            </w:r>
            <w:proofErr w:type="spellEnd"/>
            <w:r w:rsidRPr="00E67044">
              <w:rPr>
                <w:rFonts w:ascii="Verdana" w:hAnsi="Verdana" w:cs="Calibri"/>
                <w:sz w:val="18"/>
                <w:szCs w:val="18"/>
              </w:rPr>
              <w:t>.</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110,00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4</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Αχλάδια κρυστάλλια εγχώρια</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800,00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5</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Βερίκοκα Διαμαντοπούλου</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250,00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6</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 xml:space="preserve">Δυόσμος δέμα 100 </w:t>
            </w:r>
            <w:proofErr w:type="spellStart"/>
            <w:r w:rsidRPr="00E67044">
              <w:rPr>
                <w:rFonts w:ascii="Verdana" w:hAnsi="Verdana" w:cs="Calibri"/>
                <w:sz w:val="18"/>
                <w:szCs w:val="18"/>
              </w:rPr>
              <w:t>γρ</w:t>
            </w:r>
            <w:proofErr w:type="spellEnd"/>
            <w:r w:rsidRPr="00E67044">
              <w:rPr>
                <w:rFonts w:ascii="Verdana" w:hAnsi="Verdana" w:cs="Calibri"/>
                <w:sz w:val="18"/>
                <w:szCs w:val="18"/>
              </w:rPr>
              <w:t>.</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proofErr w:type="spellStart"/>
            <w:r w:rsidRPr="00E67044">
              <w:rPr>
                <w:rFonts w:ascii="Verdana" w:hAnsi="Verdana" w:cs="Calibri"/>
                <w:sz w:val="18"/>
                <w:szCs w:val="18"/>
              </w:rPr>
              <w:t>τεμ</w:t>
            </w:r>
            <w:proofErr w:type="spellEnd"/>
            <w:r w:rsidRPr="00E67044">
              <w:rPr>
                <w:rFonts w:ascii="Verdana" w:hAnsi="Verdana" w:cs="Calibri"/>
                <w:sz w:val="18"/>
                <w:szCs w:val="18"/>
              </w:rPr>
              <w:t>.</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35,00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7</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Καρότα</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1.000,00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8</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Καρπούζια</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820,00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9</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 xml:space="preserve">Κεράσια </w:t>
            </w:r>
            <w:proofErr w:type="spellStart"/>
            <w:r w:rsidRPr="00E67044">
              <w:rPr>
                <w:rFonts w:ascii="Verdana" w:hAnsi="Verdana" w:cs="Calibri"/>
                <w:sz w:val="18"/>
                <w:szCs w:val="18"/>
              </w:rPr>
              <w:t>τραγανα</w:t>
            </w:r>
            <w:proofErr w:type="spellEnd"/>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25,00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10</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Κολοκύθια</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270,00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11</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Κρεμμύδια ξερά</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860,00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12</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Κρεμμύδια φρέσκα</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40,00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Λάχανο</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320,00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14</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Λεμόνια</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560,00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15</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 xml:space="preserve">Μαϊντανός 100 </w:t>
            </w:r>
            <w:proofErr w:type="spellStart"/>
            <w:r w:rsidRPr="00E67044">
              <w:rPr>
                <w:rFonts w:ascii="Verdana" w:hAnsi="Verdana" w:cs="Calibri"/>
                <w:sz w:val="18"/>
                <w:szCs w:val="18"/>
              </w:rPr>
              <w:t>γρ</w:t>
            </w:r>
            <w:proofErr w:type="spellEnd"/>
            <w:r w:rsidRPr="00E67044">
              <w:rPr>
                <w:rFonts w:ascii="Verdana" w:hAnsi="Verdana" w:cs="Calibri"/>
                <w:sz w:val="18"/>
                <w:szCs w:val="18"/>
              </w:rPr>
              <w:t xml:space="preserve">. </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proofErr w:type="spellStart"/>
            <w:r w:rsidRPr="00E67044">
              <w:rPr>
                <w:rFonts w:ascii="Verdana" w:hAnsi="Verdana" w:cs="Calibri"/>
                <w:sz w:val="18"/>
                <w:szCs w:val="18"/>
              </w:rPr>
              <w:t>τεμ</w:t>
            </w:r>
            <w:proofErr w:type="spellEnd"/>
            <w:r w:rsidRPr="00E67044">
              <w:rPr>
                <w:rFonts w:ascii="Verdana" w:hAnsi="Verdana" w:cs="Calibri"/>
                <w:sz w:val="18"/>
                <w:szCs w:val="18"/>
              </w:rPr>
              <w:t>.</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180,00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16</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 xml:space="preserve">Μανταρίνια </w:t>
            </w:r>
            <w:proofErr w:type="spellStart"/>
            <w:r w:rsidRPr="00E67044">
              <w:rPr>
                <w:rFonts w:ascii="Verdana" w:hAnsi="Verdana" w:cs="Calibri"/>
                <w:sz w:val="18"/>
                <w:szCs w:val="18"/>
              </w:rPr>
              <w:t>κλημεντ</w:t>
            </w:r>
            <w:proofErr w:type="spellEnd"/>
            <w:r w:rsidRPr="00E67044">
              <w:rPr>
                <w:rFonts w:ascii="Verdana" w:hAnsi="Verdana" w:cs="Calibri"/>
                <w:sz w:val="18"/>
                <w:szCs w:val="18"/>
              </w:rPr>
              <w:t>.</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180,00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17</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Μαρούλι</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proofErr w:type="spellStart"/>
            <w:r w:rsidRPr="00E67044">
              <w:rPr>
                <w:rFonts w:ascii="Verdana" w:hAnsi="Verdana" w:cs="Calibri"/>
                <w:sz w:val="18"/>
                <w:szCs w:val="18"/>
              </w:rPr>
              <w:t>τεμ</w:t>
            </w:r>
            <w:proofErr w:type="spellEnd"/>
            <w:r w:rsidRPr="00E67044">
              <w:rPr>
                <w:rFonts w:ascii="Verdana" w:hAnsi="Verdana" w:cs="Calibri"/>
                <w:sz w:val="18"/>
                <w:szCs w:val="18"/>
              </w:rPr>
              <w:t>.</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570,00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18</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Μελιτζάνες φλάσκες</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80,00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19</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 xml:space="preserve">Μήλα </w:t>
            </w:r>
            <w:proofErr w:type="spellStart"/>
            <w:r w:rsidRPr="00E67044">
              <w:rPr>
                <w:rFonts w:ascii="Verdana" w:hAnsi="Verdana" w:cs="Calibri"/>
                <w:sz w:val="18"/>
                <w:szCs w:val="18"/>
              </w:rPr>
              <w:t>σταρκιν</w:t>
            </w:r>
            <w:proofErr w:type="spellEnd"/>
            <w:r w:rsidRPr="00E67044">
              <w:rPr>
                <w:rFonts w:ascii="Verdana" w:hAnsi="Verdana" w:cs="Calibri"/>
                <w:sz w:val="18"/>
                <w:szCs w:val="18"/>
              </w:rPr>
              <w:t xml:space="preserve">  Α΄ </w:t>
            </w:r>
            <w:proofErr w:type="spellStart"/>
            <w:r w:rsidRPr="00E67044">
              <w:rPr>
                <w:rFonts w:ascii="Verdana" w:hAnsi="Verdana" w:cs="Calibri"/>
                <w:sz w:val="18"/>
                <w:szCs w:val="18"/>
              </w:rPr>
              <w:t>ποιοτ</w:t>
            </w:r>
            <w:proofErr w:type="spellEnd"/>
            <w:r w:rsidRPr="00E67044">
              <w:rPr>
                <w:rFonts w:ascii="Verdana" w:hAnsi="Verdana" w:cs="Calibri"/>
                <w:sz w:val="18"/>
                <w:szCs w:val="18"/>
              </w:rPr>
              <w:t xml:space="preserve">. </w:t>
            </w:r>
            <w:proofErr w:type="spellStart"/>
            <w:r w:rsidRPr="00E67044">
              <w:rPr>
                <w:rFonts w:ascii="Verdana" w:hAnsi="Verdana" w:cs="Calibri"/>
                <w:sz w:val="18"/>
                <w:szCs w:val="18"/>
              </w:rPr>
              <w:t>Εγχ</w:t>
            </w:r>
            <w:proofErr w:type="spellEnd"/>
            <w:r w:rsidRPr="00E67044">
              <w:rPr>
                <w:rFonts w:ascii="Verdana" w:hAnsi="Verdana" w:cs="Calibri"/>
                <w:sz w:val="18"/>
                <w:szCs w:val="18"/>
              </w:rPr>
              <w:t>.</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1.000,00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20</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Μπανάνες</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2.000,00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21</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 xml:space="preserve">Ντομάτες Α΄ </w:t>
            </w:r>
            <w:proofErr w:type="spellStart"/>
            <w:r w:rsidRPr="00E67044">
              <w:rPr>
                <w:rFonts w:ascii="Verdana" w:hAnsi="Verdana" w:cs="Calibri"/>
                <w:sz w:val="18"/>
                <w:szCs w:val="18"/>
              </w:rPr>
              <w:t>ποιοτ</w:t>
            </w:r>
            <w:proofErr w:type="spellEnd"/>
            <w:r w:rsidRPr="00E67044">
              <w:rPr>
                <w:rFonts w:ascii="Verdana" w:hAnsi="Verdana" w:cs="Calibri"/>
                <w:sz w:val="18"/>
                <w:szCs w:val="18"/>
              </w:rPr>
              <w:t>.</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1.550,00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22</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Πατάτες εγχώριες</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3.200,00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23</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Πεπόνια</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730,00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lastRenderedPageBreak/>
              <w:t>24</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 xml:space="preserve">Πιπεριές </w:t>
            </w:r>
            <w:proofErr w:type="spellStart"/>
            <w:r w:rsidRPr="00E67044">
              <w:rPr>
                <w:rFonts w:ascii="Verdana" w:hAnsi="Verdana" w:cs="Calibri"/>
                <w:sz w:val="18"/>
                <w:szCs w:val="18"/>
              </w:rPr>
              <w:t>στρογ</w:t>
            </w:r>
            <w:proofErr w:type="spellEnd"/>
            <w:r w:rsidRPr="00E67044">
              <w:rPr>
                <w:rFonts w:ascii="Verdana" w:hAnsi="Verdana" w:cs="Calibri"/>
                <w:sz w:val="18"/>
                <w:szCs w:val="18"/>
              </w:rPr>
              <w:t>.</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160,00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25</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Πορτοκάλια</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460,00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26</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Ροδάκινα - Νεκταρίνια</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210,00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27</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Σέλινο</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35,00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28</w:t>
            </w:r>
          </w:p>
        </w:tc>
        <w:tc>
          <w:tcPr>
            <w:tcW w:w="2795"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Σκόρδα το ένα</w:t>
            </w:r>
          </w:p>
        </w:tc>
        <w:tc>
          <w:tcPr>
            <w:tcW w:w="111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proofErr w:type="spellStart"/>
            <w:r w:rsidRPr="00E67044">
              <w:rPr>
                <w:rFonts w:ascii="Verdana" w:hAnsi="Verdana" w:cs="Calibri"/>
                <w:sz w:val="18"/>
                <w:szCs w:val="18"/>
              </w:rPr>
              <w:t>τεμ</w:t>
            </w:r>
            <w:proofErr w:type="spellEnd"/>
            <w:r w:rsidRPr="00E67044">
              <w:rPr>
                <w:rFonts w:ascii="Verdana" w:hAnsi="Verdana" w:cs="Calibri"/>
                <w:sz w:val="18"/>
                <w:szCs w:val="18"/>
              </w:rPr>
              <w:t>.</w:t>
            </w:r>
          </w:p>
        </w:tc>
        <w:tc>
          <w:tcPr>
            <w:tcW w:w="1666" w:type="dxa"/>
            <w:tcBorders>
              <w:top w:val="nil"/>
              <w:left w:val="nil"/>
              <w:bottom w:val="single" w:sz="8"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8"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270,00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single" w:sz="8" w:space="0" w:color="auto"/>
              <w:bottom w:val="single" w:sz="4"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29</w:t>
            </w:r>
          </w:p>
        </w:tc>
        <w:tc>
          <w:tcPr>
            <w:tcW w:w="2795" w:type="dxa"/>
            <w:tcBorders>
              <w:top w:val="nil"/>
              <w:left w:val="nil"/>
              <w:bottom w:val="single" w:sz="4" w:space="0" w:color="auto"/>
              <w:right w:val="single" w:sz="8"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Σπανάκι</w:t>
            </w:r>
          </w:p>
        </w:tc>
        <w:tc>
          <w:tcPr>
            <w:tcW w:w="1116" w:type="dxa"/>
            <w:tcBorders>
              <w:top w:val="nil"/>
              <w:left w:val="nil"/>
              <w:bottom w:val="single" w:sz="4"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nil"/>
              <w:left w:val="nil"/>
              <w:bottom w:val="single" w:sz="4" w:space="0" w:color="auto"/>
              <w:right w:val="single" w:sz="8"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nil"/>
              <w:left w:val="nil"/>
              <w:bottom w:val="single" w:sz="4" w:space="0" w:color="auto"/>
              <w:right w:val="nil"/>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110,00   </w:t>
            </w:r>
          </w:p>
        </w:tc>
        <w:tc>
          <w:tcPr>
            <w:tcW w:w="1212" w:type="dxa"/>
            <w:tcBorders>
              <w:top w:val="nil"/>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30</w:t>
            </w:r>
          </w:p>
        </w:tc>
        <w:tc>
          <w:tcPr>
            <w:tcW w:w="27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Φασόλια (μπαρμπούνια – τσαουλιά)</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130,00   </w:t>
            </w:r>
          </w:p>
        </w:tc>
        <w:tc>
          <w:tcPr>
            <w:tcW w:w="12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31</w:t>
            </w:r>
          </w:p>
        </w:tc>
        <w:tc>
          <w:tcPr>
            <w:tcW w:w="27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Φράουλες</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κιλό</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0869" w:rsidRPr="00E67044" w:rsidRDefault="002F0869" w:rsidP="00C745D6">
            <w:pPr>
              <w:spacing w:after="0" w:line="240" w:lineRule="auto"/>
              <w:jc w:val="center"/>
              <w:rPr>
                <w:rFonts w:ascii="Verdana" w:hAnsi="Verdana" w:cs="Calibri"/>
                <w:sz w:val="18"/>
                <w:szCs w:val="18"/>
              </w:rPr>
            </w:pPr>
            <w:r w:rsidRPr="00E67044">
              <w:rPr>
                <w:rFonts w:ascii="Verdana" w:hAnsi="Verdana" w:cs="Calibri"/>
                <w:sz w:val="18"/>
                <w:szCs w:val="18"/>
              </w:rPr>
              <w:t>13%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r w:rsidRPr="00E67044">
              <w:rPr>
                <w:rFonts w:ascii="Verdana" w:hAnsi="Verdana" w:cs="Calibri"/>
                <w:sz w:val="18"/>
                <w:szCs w:val="18"/>
              </w:rPr>
              <w:t xml:space="preserve">              290,00   </w:t>
            </w:r>
          </w:p>
        </w:tc>
        <w:tc>
          <w:tcPr>
            <w:tcW w:w="12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c>
          <w:tcPr>
            <w:tcW w:w="15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396"/>
        </w:trPr>
        <w:tc>
          <w:tcPr>
            <w:tcW w:w="759" w:type="dxa"/>
            <w:tcBorders>
              <w:top w:val="nil"/>
              <w:left w:val="nil"/>
              <w:bottom w:val="nil"/>
              <w:right w:val="nil"/>
            </w:tcBorders>
            <w:shd w:val="clear" w:color="auto" w:fill="auto"/>
            <w:noWrap/>
            <w:vAlign w:val="bottom"/>
            <w:hideMark/>
          </w:tcPr>
          <w:p w:rsidR="002F0869" w:rsidRPr="00E67044" w:rsidRDefault="002F0869" w:rsidP="00C745D6">
            <w:pPr>
              <w:spacing w:after="0" w:line="240" w:lineRule="auto"/>
              <w:rPr>
                <w:rFonts w:cs="Calibri"/>
              </w:rPr>
            </w:pPr>
          </w:p>
        </w:tc>
        <w:tc>
          <w:tcPr>
            <w:tcW w:w="2795" w:type="dxa"/>
            <w:tcBorders>
              <w:top w:val="nil"/>
              <w:left w:val="nil"/>
              <w:bottom w:val="nil"/>
              <w:right w:val="nil"/>
            </w:tcBorders>
            <w:shd w:val="clear" w:color="auto" w:fill="auto"/>
            <w:noWrap/>
            <w:vAlign w:val="bottom"/>
            <w:hideMark/>
          </w:tcPr>
          <w:p w:rsidR="002F0869" w:rsidRPr="00E67044" w:rsidRDefault="002F0869" w:rsidP="00C745D6">
            <w:pPr>
              <w:spacing w:after="0" w:line="240" w:lineRule="auto"/>
              <w:rPr>
                <w:rFonts w:cs="Calibri"/>
              </w:rPr>
            </w:pPr>
          </w:p>
        </w:tc>
        <w:tc>
          <w:tcPr>
            <w:tcW w:w="1116" w:type="dxa"/>
            <w:tcBorders>
              <w:top w:val="nil"/>
              <w:left w:val="nil"/>
              <w:bottom w:val="nil"/>
              <w:right w:val="nil"/>
            </w:tcBorders>
            <w:shd w:val="clear" w:color="auto" w:fill="auto"/>
            <w:noWrap/>
            <w:vAlign w:val="bottom"/>
            <w:hideMark/>
          </w:tcPr>
          <w:p w:rsidR="002F0869" w:rsidRPr="00E67044" w:rsidRDefault="002F0869" w:rsidP="00C745D6">
            <w:pPr>
              <w:spacing w:after="0" w:line="240" w:lineRule="auto"/>
              <w:rPr>
                <w:rFonts w:cs="Calibri"/>
              </w:rPr>
            </w:pPr>
          </w:p>
        </w:tc>
        <w:tc>
          <w:tcPr>
            <w:tcW w:w="1666" w:type="dxa"/>
            <w:tcBorders>
              <w:top w:val="nil"/>
              <w:left w:val="nil"/>
              <w:bottom w:val="nil"/>
              <w:right w:val="single" w:sz="4" w:space="0" w:color="auto"/>
            </w:tcBorders>
            <w:shd w:val="clear" w:color="auto" w:fill="auto"/>
            <w:noWrap/>
            <w:vAlign w:val="bottom"/>
            <w:hideMark/>
          </w:tcPr>
          <w:p w:rsidR="002F0869" w:rsidRPr="00E67044" w:rsidRDefault="002F0869" w:rsidP="00C745D6">
            <w:pPr>
              <w:spacing w:after="0" w:line="240" w:lineRule="auto"/>
              <w:rPr>
                <w:rFonts w:cs="Calibri"/>
              </w:rPr>
            </w:pPr>
          </w:p>
        </w:tc>
        <w:tc>
          <w:tcPr>
            <w:tcW w:w="261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 xml:space="preserve">ΣΥΝΟΛΟ </w:t>
            </w: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b/>
                <w:bCs/>
                <w:sz w:val="18"/>
                <w:szCs w:val="18"/>
              </w:rPr>
            </w:pPr>
          </w:p>
        </w:tc>
      </w:tr>
      <w:tr w:rsidR="002F0869" w:rsidRPr="00E67044" w:rsidTr="00C745D6">
        <w:trPr>
          <w:trHeight w:val="396"/>
        </w:trPr>
        <w:tc>
          <w:tcPr>
            <w:tcW w:w="759" w:type="dxa"/>
            <w:tcBorders>
              <w:top w:val="nil"/>
              <w:left w:val="nil"/>
              <w:bottom w:val="nil"/>
              <w:right w:val="nil"/>
            </w:tcBorders>
            <w:shd w:val="clear" w:color="auto" w:fill="auto"/>
            <w:noWrap/>
            <w:vAlign w:val="bottom"/>
            <w:hideMark/>
          </w:tcPr>
          <w:p w:rsidR="002F0869" w:rsidRPr="00E67044" w:rsidRDefault="002F0869" w:rsidP="00C745D6">
            <w:pPr>
              <w:spacing w:after="0" w:line="240" w:lineRule="auto"/>
              <w:rPr>
                <w:rFonts w:cs="Calibri"/>
              </w:rPr>
            </w:pPr>
          </w:p>
        </w:tc>
        <w:tc>
          <w:tcPr>
            <w:tcW w:w="2795" w:type="dxa"/>
            <w:tcBorders>
              <w:top w:val="nil"/>
              <w:left w:val="nil"/>
              <w:bottom w:val="nil"/>
              <w:right w:val="nil"/>
            </w:tcBorders>
            <w:shd w:val="clear" w:color="auto" w:fill="auto"/>
            <w:noWrap/>
            <w:vAlign w:val="bottom"/>
            <w:hideMark/>
          </w:tcPr>
          <w:p w:rsidR="002F0869" w:rsidRPr="00E67044" w:rsidRDefault="002F0869" w:rsidP="00C745D6">
            <w:pPr>
              <w:spacing w:after="0" w:line="240" w:lineRule="auto"/>
              <w:rPr>
                <w:rFonts w:cs="Calibri"/>
              </w:rPr>
            </w:pPr>
          </w:p>
        </w:tc>
        <w:tc>
          <w:tcPr>
            <w:tcW w:w="1116" w:type="dxa"/>
            <w:tcBorders>
              <w:top w:val="nil"/>
              <w:left w:val="nil"/>
              <w:bottom w:val="nil"/>
              <w:right w:val="nil"/>
            </w:tcBorders>
            <w:shd w:val="clear" w:color="auto" w:fill="auto"/>
            <w:noWrap/>
            <w:vAlign w:val="bottom"/>
            <w:hideMark/>
          </w:tcPr>
          <w:p w:rsidR="002F0869" w:rsidRPr="00E67044" w:rsidRDefault="002F0869" w:rsidP="00C745D6">
            <w:pPr>
              <w:spacing w:after="0" w:line="240" w:lineRule="auto"/>
              <w:rPr>
                <w:rFonts w:cs="Calibri"/>
              </w:rPr>
            </w:pPr>
          </w:p>
        </w:tc>
        <w:tc>
          <w:tcPr>
            <w:tcW w:w="1666" w:type="dxa"/>
            <w:tcBorders>
              <w:top w:val="nil"/>
              <w:left w:val="nil"/>
              <w:bottom w:val="nil"/>
              <w:right w:val="single" w:sz="4" w:space="0" w:color="auto"/>
            </w:tcBorders>
            <w:shd w:val="clear" w:color="auto" w:fill="auto"/>
            <w:noWrap/>
            <w:vAlign w:val="bottom"/>
            <w:hideMark/>
          </w:tcPr>
          <w:p w:rsidR="002F0869" w:rsidRPr="00E67044" w:rsidRDefault="002F0869" w:rsidP="00C745D6">
            <w:pPr>
              <w:spacing w:after="0" w:line="240" w:lineRule="auto"/>
              <w:rPr>
                <w:rFonts w:cs="Calibri"/>
              </w:rPr>
            </w:pPr>
          </w:p>
        </w:tc>
        <w:tc>
          <w:tcPr>
            <w:tcW w:w="261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ΦΠΑ 13%</w:t>
            </w:r>
          </w:p>
        </w:tc>
        <w:tc>
          <w:tcPr>
            <w:tcW w:w="1518" w:type="dxa"/>
            <w:tcBorders>
              <w:top w:val="nil"/>
              <w:left w:val="nil"/>
              <w:bottom w:val="single" w:sz="4" w:space="0" w:color="auto"/>
              <w:right w:val="single" w:sz="4" w:space="0" w:color="auto"/>
            </w:tcBorders>
            <w:shd w:val="clear" w:color="auto" w:fill="auto"/>
            <w:noWrap/>
            <w:vAlign w:val="bottom"/>
            <w:hideMark/>
          </w:tcPr>
          <w:p w:rsidR="002F0869" w:rsidRPr="00E67044" w:rsidRDefault="002F0869" w:rsidP="00C745D6">
            <w:pPr>
              <w:spacing w:after="0" w:line="240" w:lineRule="auto"/>
              <w:jc w:val="right"/>
              <w:rPr>
                <w:rFonts w:ascii="Verdana" w:hAnsi="Verdana" w:cs="Calibri"/>
                <w:sz w:val="18"/>
                <w:szCs w:val="18"/>
              </w:rPr>
            </w:pPr>
          </w:p>
        </w:tc>
      </w:tr>
      <w:tr w:rsidR="002F0869" w:rsidRPr="00E67044" w:rsidTr="00C745D6">
        <w:trPr>
          <w:trHeight w:val="413"/>
        </w:trPr>
        <w:tc>
          <w:tcPr>
            <w:tcW w:w="759" w:type="dxa"/>
            <w:tcBorders>
              <w:top w:val="nil"/>
              <w:left w:val="nil"/>
              <w:bottom w:val="nil"/>
              <w:right w:val="nil"/>
            </w:tcBorders>
            <w:shd w:val="clear" w:color="auto" w:fill="auto"/>
            <w:noWrap/>
            <w:vAlign w:val="bottom"/>
            <w:hideMark/>
          </w:tcPr>
          <w:p w:rsidR="002F0869" w:rsidRPr="00E67044" w:rsidRDefault="002F0869" w:rsidP="00C745D6">
            <w:pPr>
              <w:spacing w:after="0" w:line="240" w:lineRule="auto"/>
              <w:rPr>
                <w:rFonts w:cs="Calibri"/>
              </w:rPr>
            </w:pPr>
          </w:p>
        </w:tc>
        <w:tc>
          <w:tcPr>
            <w:tcW w:w="2795" w:type="dxa"/>
            <w:tcBorders>
              <w:top w:val="nil"/>
              <w:left w:val="nil"/>
              <w:bottom w:val="nil"/>
              <w:right w:val="nil"/>
            </w:tcBorders>
            <w:shd w:val="clear" w:color="auto" w:fill="auto"/>
            <w:noWrap/>
            <w:vAlign w:val="bottom"/>
            <w:hideMark/>
          </w:tcPr>
          <w:p w:rsidR="002F0869" w:rsidRPr="00E67044" w:rsidRDefault="002F0869" w:rsidP="00C745D6">
            <w:pPr>
              <w:spacing w:after="0" w:line="240" w:lineRule="auto"/>
              <w:rPr>
                <w:rFonts w:cs="Calibri"/>
              </w:rPr>
            </w:pPr>
          </w:p>
        </w:tc>
        <w:tc>
          <w:tcPr>
            <w:tcW w:w="1116" w:type="dxa"/>
            <w:tcBorders>
              <w:top w:val="nil"/>
              <w:left w:val="nil"/>
              <w:bottom w:val="nil"/>
              <w:right w:val="nil"/>
            </w:tcBorders>
            <w:shd w:val="clear" w:color="auto" w:fill="auto"/>
            <w:noWrap/>
            <w:vAlign w:val="bottom"/>
            <w:hideMark/>
          </w:tcPr>
          <w:p w:rsidR="002F0869" w:rsidRPr="00E67044" w:rsidRDefault="002F0869" w:rsidP="00C745D6">
            <w:pPr>
              <w:spacing w:after="0" w:line="240" w:lineRule="auto"/>
              <w:rPr>
                <w:rFonts w:cs="Calibri"/>
              </w:rPr>
            </w:pPr>
          </w:p>
        </w:tc>
        <w:tc>
          <w:tcPr>
            <w:tcW w:w="1666" w:type="dxa"/>
            <w:tcBorders>
              <w:top w:val="nil"/>
              <w:left w:val="nil"/>
              <w:bottom w:val="nil"/>
              <w:right w:val="single" w:sz="4" w:space="0" w:color="auto"/>
            </w:tcBorders>
            <w:shd w:val="clear" w:color="auto" w:fill="auto"/>
            <w:noWrap/>
            <w:vAlign w:val="bottom"/>
            <w:hideMark/>
          </w:tcPr>
          <w:p w:rsidR="002F0869" w:rsidRPr="00E67044" w:rsidRDefault="002F0869" w:rsidP="00C745D6">
            <w:pPr>
              <w:spacing w:after="0" w:line="240" w:lineRule="auto"/>
              <w:rPr>
                <w:rFonts w:cs="Calibri"/>
              </w:rPr>
            </w:pPr>
          </w:p>
        </w:tc>
        <w:tc>
          <w:tcPr>
            <w:tcW w:w="261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69" w:rsidRPr="00900074" w:rsidRDefault="002F0869" w:rsidP="00C745D6">
            <w:pPr>
              <w:spacing w:after="0" w:line="240" w:lineRule="auto"/>
              <w:rPr>
                <w:rFonts w:ascii="Verdana" w:hAnsi="Verdana" w:cs="Calibri"/>
                <w:b/>
                <w:bCs/>
                <w:sz w:val="18"/>
                <w:szCs w:val="18"/>
              </w:rPr>
            </w:pPr>
            <w:r w:rsidRPr="00900074">
              <w:rPr>
                <w:rFonts w:ascii="Verdana" w:hAnsi="Verdana" w:cs="Calibri"/>
                <w:b/>
                <w:bCs/>
                <w:sz w:val="18"/>
                <w:szCs w:val="18"/>
              </w:rPr>
              <w:t> </w:t>
            </w:r>
          </w:p>
          <w:p w:rsidR="002F0869" w:rsidRPr="00E67044" w:rsidRDefault="002F0869" w:rsidP="00C745D6">
            <w:pPr>
              <w:spacing w:after="0" w:line="240" w:lineRule="auto"/>
              <w:rPr>
                <w:rFonts w:ascii="Verdana" w:hAnsi="Verdana" w:cs="Calibri"/>
                <w:b/>
                <w:bCs/>
                <w:sz w:val="18"/>
                <w:szCs w:val="18"/>
              </w:rPr>
            </w:pPr>
            <w:r w:rsidRPr="00E67044">
              <w:rPr>
                <w:rFonts w:ascii="Verdana" w:hAnsi="Verdana" w:cs="Calibri"/>
                <w:b/>
                <w:bCs/>
                <w:sz w:val="18"/>
                <w:szCs w:val="18"/>
              </w:rPr>
              <w:t xml:space="preserve"> ΣΥΝΟΛΟ + ΦΠΑ   </w:t>
            </w:r>
          </w:p>
          <w:p w:rsidR="002F0869" w:rsidRPr="00E67044" w:rsidRDefault="002F0869" w:rsidP="00C745D6">
            <w:pPr>
              <w:spacing w:after="0" w:line="240" w:lineRule="auto"/>
              <w:rPr>
                <w:rFonts w:ascii="Verdana" w:hAnsi="Verdana" w:cs="Calibri"/>
                <w:sz w:val="18"/>
                <w:szCs w:val="18"/>
              </w:rPr>
            </w:pPr>
            <w:r w:rsidRPr="00E67044">
              <w:rPr>
                <w:rFonts w:ascii="Verdana" w:hAnsi="Verdana" w:cs="Calibri"/>
                <w:sz w:val="18"/>
                <w:szCs w:val="18"/>
              </w:rPr>
              <w:t> </w:t>
            </w:r>
          </w:p>
        </w:tc>
        <w:tc>
          <w:tcPr>
            <w:tcW w:w="1518" w:type="dxa"/>
            <w:tcBorders>
              <w:top w:val="nil"/>
              <w:left w:val="nil"/>
              <w:bottom w:val="single" w:sz="8" w:space="0" w:color="000000"/>
              <w:right w:val="single" w:sz="8" w:space="0" w:color="000000"/>
            </w:tcBorders>
            <w:shd w:val="clear" w:color="auto" w:fill="auto"/>
            <w:noWrap/>
            <w:vAlign w:val="bottom"/>
            <w:hideMark/>
          </w:tcPr>
          <w:p w:rsidR="002F0869" w:rsidRPr="00E67044" w:rsidRDefault="002F0869" w:rsidP="00C745D6">
            <w:pPr>
              <w:spacing w:after="0" w:line="240" w:lineRule="auto"/>
              <w:jc w:val="right"/>
              <w:rPr>
                <w:rFonts w:ascii="Verdana" w:hAnsi="Verdana" w:cs="Calibri"/>
                <w:b/>
                <w:bCs/>
                <w:sz w:val="18"/>
                <w:szCs w:val="18"/>
              </w:rPr>
            </w:pPr>
          </w:p>
        </w:tc>
      </w:tr>
    </w:tbl>
    <w:p w:rsidR="009559F8" w:rsidRPr="001B01EB" w:rsidRDefault="009559F8" w:rsidP="009559F8">
      <w:pPr>
        <w:spacing w:line="240" w:lineRule="auto"/>
        <w:ind w:left="4963" w:firstLine="709"/>
        <w:jc w:val="both"/>
        <w:rPr>
          <w:rFonts w:ascii="Arial" w:hAnsi="Arial" w:cs="Arial"/>
          <w:b/>
          <w:bCs/>
          <w:smallCaps w:val="0"/>
          <w:szCs w:val="22"/>
        </w:rPr>
      </w:pPr>
      <w:r>
        <w:rPr>
          <w:rFonts w:ascii="Arial" w:hAnsi="Arial" w:cs="Arial"/>
          <w:bCs/>
          <w:smallCaps w:val="0"/>
          <w:kern w:val="22"/>
          <w:szCs w:val="22"/>
        </w:rPr>
        <w:t>Ημερομηνία ……………… 20</w:t>
      </w:r>
      <w:r w:rsidRPr="001B01EB">
        <w:rPr>
          <w:rFonts w:ascii="Arial" w:hAnsi="Arial" w:cs="Arial"/>
          <w:bCs/>
          <w:smallCaps w:val="0"/>
          <w:kern w:val="22"/>
          <w:szCs w:val="22"/>
        </w:rPr>
        <w:t>2</w:t>
      </w:r>
      <w:r>
        <w:rPr>
          <w:rFonts w:ascii="Arial" w:hAnsi="Arial" w:cs="Arial"/>
          <w:bCs/>
          <w:smallCaps w:val="0"/>
          <w:kern w:val="22"/>
          <w:szCs w:val="22"/>
        </w:rPr>
        <w:t>2</w:t>
      </w:r>
    </w:p>
    <w:p w:rsidR="009559F8" w:rsidRPr="00597653" w:rsidRDefault="009559F8" w:rsidP="009559F8">
      <w:pPr>
        <w:spacing w:line="240" w:lineRule="auto"/>
        <w:ind w:left="4538" w:firstLine="425"/>
        <w:jc w:val="center"/>
        <w:rPr>
          <w:rFonts w:ascii="Arial" w:hAnsi="Arial" w:cs="Arial"/>
          <w:b/>
          <w:bCs/>
          <w:szCs w:val="22"/>
          <w:u w:val="single"/>
        </w:rPr>
      </w:pPr>
      <w:r w:rsidRPr="00597653">
        <w:rPr>
          <w:rFonts w:ascii="Arial" w:hAnsi="Arial" w:cs="Arial"/>
          <w:smallCaps w:val="0"/>
          <w:szCs w:val="22"/>
        </w:rPr>
        <w:t>Ο ΠΡΟΣΦΕΡΩΝ</w:t>
      </w:r>
    </w:p>
    <w:p w:rsidR="00BF7AFC" w:rsidRDefault="00BF7AFC"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BF7AFC" w:rsidRDefault="00BF7AFC" w:rsidP="00BF7AFC">
      <w:pPr>
        <w:spacing w:line="240" w:lineRule="exact"/>
        <w:ind w:left="284"/>
        <w:jc w:val="center"/>
        <w:rPr>
          <w:rFonts w:ascii="Arial" w:hAnsi="Arial" w:cs="Arial"/>
          <w:b/>
          <w:bCs/>
          <w:sz w:val="24"/>
          <w:szCs w:val="24"/>
          <w:lang w:val="en-US"/>
        </w:rPr>
      </w:pPr>
      <w:r w:rsidRPr="00F6764D">
        <w:rPr>
          <w:rFonts w:ascii="Arial" w:hAnsi="Arial" w:cs="Arial"/>
          <w:b/>
          <w:bCs/>
          <w:sz w:val="24"/>
          <w:szCs w:val="24"/>
        </w:rPr>
        <w:lastRenderedPageBreak/>
        <w:t>ΕΝΤΥΠΟ ΟΙΚΟΝΟΜΙΚΗΣ   ΠΡΟΣΦΟΡΑΣ</w:t>
      </w:r>
    </w:p>
    <w:p w:rsidR="005D4DA2" w:rsidRPr="00D32591" w:rsidRDefault="005D4DA2" w:rsidP="005D4DA2">
      <w:pPr>
        <w:spacing w:line="240" w:lineRule="exact"/>
        <w:ind w:left="284" w:right="283"/>
        <w:jc w:val="both"/>
        <w:rPr>
          <w:rFonts w:ascii="Arial" w:hAnsi="Arial" w:cs="Arial"/>
          <w:bCs/>
          <w:smallCaps w:val="0"/>
          <w:kern w:val="28"/>
          <w:szCs w:val="22"/>
        </w:rPr>
      </w:pPr>
      <w:r w:rsidRPr="00D32591">
        <w:rPr>
          <w:rFonts w:ascii="Arial" w:hAnsi="Arial" w:cs="Arial"/>
          <w:bCs/>
          <w:smallCaps w:val="0"/>
          <w:kern w:val="28"/>
          <w:szCs w:val="22"/>
        </w:rPr>
        <w:t>Της επιχείρησης ……………………….… με Α.Φ.Μ. ……………..………………. , Δ.Ο.Υ. …..…………………., έδρα ……………...., οδός ………………..….………., αριθμός ………</w:t>
      </w:r>
    </w:p>
    <w:p w:rsidR="005D4DA2" w:rsidRPr="005D4DA2" w:rsidRDefault="005D4DA2" w:rsidP="005D4DA2">
      <w:pPr>
        <w:spacing w:line="240" w:lineRule="exact"/>
        <w:ind w:left="284"/>
        <w:jc w:val="center"/>
        <w:rPr>
          <w:rFonts w:ascii="Arial" w:hAnsi="Arial" w:cs="Arial"/>
          <w:b/>
          <w:bCs/>
          <w:sz w:val="24"/>
          <w:szCs w:val="24"/>
        </w:rPr>
      </w:pPr>
      <w:r w:rsidRPr="00D32591">
        <w:rPr>
          <w:rFonts w:ascii="Arial" w:hAnsi="Arial" w:cs="Arial"/>
          <w:bCs/>
          <w:smallCaps w:val="0"/>
          <w:kern w:val="28"/>
          <w:szCs w:val="22"/>
        </w:rPr>
        <w:t xml:space="preserve">Τηλέφωνο </w:t>
      </w:r>
      <w:proofErr w:type="spellStart"/>
      <w:r w:rsidRPr="00D32591">
        <w:rPr>
          <w:rFonts w:ascii="Arial" w:hAnsi="Arial" w:cs="Arial"/>
          <w:bCs/>
          <w:smallCaps w:val="0"/>
          <w:kern w:val="28"/>
          <w:szCs w:val="22"/>
        </w:rPr>
        <w:t>επικ</w:t>
      </w:r>
      <w:proofErr w:type="spellEnd"/>
      <w:r w:rsidRPr="00D32591">
        <w:rPr>
          <w:rFonts w:ascii="Arial" w:hAnsi="Arial" w:cs="Arial"/>
          <w:bCs/>
          <w:smallCaps w:val="0"/>
          <w:kern w:val="28"/>
          <w:szCs w:val="22"/>
        </w:rPr>
        <w:t xml:space="preserve">. ……………., </w:t>
      </w:r>
      <w:proofErr w:type="gramStart"/>
      <w:r w:rsidRPr="00D32591">
        <w:rPr>
          <w:rFonts w:ascii="Arial" w:hAnsi="Arial" w:cs="Arial"/>
          <w:bCs/>
          <w:smallCaps w:val="0"/>
          <w:kern w:val="28"/>
          <w:szCs w:val="22"/>
          <w:lang w:val="en-US"/>
        </w:rPr>
        <w:t>fax</w:t>
      </w:r>
      <w:proofErr w:type="gramEnd"/>
      <w:r w:rsidRPr="00D32591">
        <w:rPr>
          <w:rFonts w:ascii="Arial" w:hAnsi="Arial" w:cs="Arial"/>
          <w:bCs/>
          <w:smallCaps w:val="0"/>
          <w:kern w:val="28"/>
          <w:szCs w:val="22"/>
        </w:rPr>
        <w:t xml:space="preserve">: ……………..…….., </w:t>
      </w:r>
      <w:r w:rsidRPr="00D32591">
        <w:rPr>
          <w:rFonts w:ascii="Arial" w:hAnsi="Arial" w:cs="Arial"/>
          <w:bCs/>
          <w:smallCaps w:val="0"/>
          <w:kern w:val="28"/>
          <w:szCs w:val="22"/>
          <w:lang w:val="en-US"/>
        </w:rPr>
        <w:t>e</w:t>
      </w:r>
      <w:r w:rsidRPr="00D32591">
        <w:rPr>
          <w:rFonts w:ascii="Arial" w:hAnsi="Arial" w:cs="Arial"/>
          <w:bCs/>
          <w:smallCaps w:val="0"/>
          <w:kern w:val="28"/>
          <w:szCs w:val="22"/>
        </w:rPr>
        <w:t>-</w:t>
      </w:r>
      <w:r w:rsidRPr="00D32591">
        <w:rPr>
          <w:rFonts w:ascii="Arial" w:hAnsi="Arial" w:cs="Arial"/>
          <w:bCs/>
          <w:smallCaps w:val="0"/>
          <w:kern w:val="28"/>
          <w:szCs w:val="22"/>
          <w:lang w:val="en-US"/>
        </w:rPr>
        <w:t>mail</w:t>
      </w:r>
      <w:r w:rsidRPr="00D32591">
        <w:rPr>
          <w:rFonts w:ascii="Arial" w:hAnsi="Arial" w:cs="Arial"/>
          <w:bCs/>
          <w:smallCaps w:val="0"/>
          <w:kern w:val="28"/>
          <w:szCs w:val="22"/>
        </w:rPr>
        <w:t>: …………..……</w:t>
      </w:r>
    </w:p>
    <w:p w:rsidR="005D4DA2" w:rsidRPr="005D4DA2" w:rsidRDefault="005D4DA2" w:rsidP="00BF7AFC">
      <w:pPr>
        <w:spacing w:line="240" w:lineRule="exact"/>
        <w:ind w:left="284"/>
        <w:jc w:val="center"/>
        <w:rPr>
          <w:rFonts w:ascii="Arial" w:hAnsi="Arial" w:cs="Arial"/>
          <w:b/>
          <w:bCs/>
          <w:sz w:val="24"/>
          <w:szCs w:val="24"/>
        </w:rPr>
      </w:pPr>
    </w:p>
    <w:p w:rsidR="005D4DA2" w:rsidRPr="005D4DA2" w:rsidRDefault="005D4DA2" w:rsidP="00BF7AFC">
      <w:pPr>
        <w:spacing w:line="240" w:lineRule="exact"/>
        <w:ind w:left="284"/>
        <w:jc w:val="center"/>
        <w:rPr>
          <w:rFonts w:ascii="Arial" w:hAnsi="Arial" w:cs="Arial"/>
          <w:b/>
          <w:bCs/>
          <w:sz w:val="24"/>
          <w:szCs w:val="24"/>
        </w:rPr>
      </w:pPr>
    </w:p>
    <w:p w:rsidR="00C3338D" w:rsidRDefault="00C3338D" w:rsidP="00C3338D">
      <w:pPr>
        <w:jc w:val="both"/>
        <w:rPr>
          <w:rFonts w:ascii="Verdana" w:hAnsi="Verdana" w:cs="Calibri"/>
          <w:b/>
          <w:bCs/>
          <w:i/>
          <w:sz w:val="18"/>
          <w:szCs w:val="18"/>
          <w:u w:val="single"/>
        </w:rPr>
      </w:pPr>
      <w:r>
        <w:rPr>
          <w:rFonts w:ascii="Verdana" w:hAnsi="Verdana" w:cs="Calibri"/>
          <w:b/>
          <w:bCs/>
          <w:i/>
          <w:sz w:val="18"/>
          <w:szCs w:val="18"/>
          <w:u w:val="single"/>
        </w:rPr>
        <w:t xml:space="preserve">ΟΜΑΔΑ </w:t>
      </w:r>
      <w:r w:rsidRPr="00D40683">
        <w:rPr>
          <w:rFonts w:ascii="Verdana" w:hAnsi="Verdana" w:cs="Calibri"/>
          <w:b/>
          <w:bCs/>
          <w:i/>
          <w:sz w:val="18"/>
          <w:szCs w:val="18"/>
          <w:u w:val="single"/>
        </w:rPr>
        <w:t xml:space="preserve">ΕΙΔΗ ΑΡΤΟΥ  </w:t>
      </w:r>
    </w:p>
    <w:tbl>
      <w:tblPr>
        <w:tblW w:w="10782"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7"/>
        <w:gridCol w:w="2569"/>
        <w:gridCol w:w="1490"/>
        <w:gridCol w:w="1671"/>
        <w:gridCol w:w="1403"/>
        <w:gridCol w:w="1253"/>
        <w:gridCol w:w="1639"/>
      </w:tblGrid>
      <w:tr w:rsidR="00C3338D" w:rsidRPr="00E67044" w:rsidTr="00C745D6">
        <w:trPr>
          <w:trHeight w:val="335"/>
        </w:trPr>
        <w:tc>
          <w:tcPr>
            <w:tcW w:w="757" w:type="dxa"/>
            <w:shd w:val="clear" w:color="auto" w:fill="auto"/>
            <w:vAlign w:val="bottom"/>
            <w:hideMark/>
          </w:tcPr>
          <w:p w:rsidR="00C3338D" w:rsidRPr="00E67044" w:rsidRDefault="00C3338D" w:rsidP="00C745D6">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Α/Α</w:t>
            </w:r>
          </w:p>
        </w:tc>
        <w:tc>
          <w:tcPr>
            <w:tcW w:w="2569" w:type="dxa"/>
            <w:shd w:val="clear" w:color="auto" w:fill="auto"/>
            <w:vAlign w:val="bottom"/>
            <w:hideMark/>
          </w:tcPr>
          <w:p w:rsidR="00C3338D" w:rsidRPr="00E67044" w:rsidRDefault="00C3338D" w:rsidP="00C745D6">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ΠΕΡΙΓΡΑΦΗ</w:t>
            </w:r>
          </w:p>
        </w:tc>
        <w:tc>
          <w:tcPr>
            <w:tcW w:w="1490" w:type="dxa"/>
            <w:shd w:val="clear" w:color="auto" w:fill="auto"/>
            <w:vAlign w:val="bottom"/>
            <w:hideMark/>
          </w:tcPr>
          <w:p w:rsidR="00C3338D" w:rsidRPr="00E67044" w:rsidRDefault="00C3338D" w:rsidP="00C745D6">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ΣΥΣΚΕΥΑΣΙΑ</w:t>
            </w:r>
          </w:p>
        </w:tc>
        <w:tc>
          <w:tcPr>
            <w:tcW w:w="1671" w:type="dxa"/>
            <w:shd w:val="clear" w:color="auto" w:fill="auto"/>
            <w:vAlign w:val="bottom"/>
            <w:hideMark/>
          </w:tcPr>
          <w:p w:rsidR="00C3338D" w:rsidRPr="00E67044" w:rsidRDefault="00C3338D" w:rsidP="00C745D6">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ΦΠΑ</w:t>
            </w:r>
          </w:p>
        </w:tc>
        <w:tc>
          <w:tcPr>
            <w:tcW w:w="1403" w:type="dxa"/>
            <w:shd w:val="clear" w:color="auto" w:fill="auto"/>
            <w:vAlign w:val="bottom"/>
            <w:hideMark/>
          </w:tcPr>
          <w:p w:rsidR="00C3338D" w:rsidRPr="00E67044" w:rsidRDefault="00C3338D" w:rsidP="00C745D6">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ΠΟΣΟΤΗΤΑ</w:t>
            </w:r>
          </w:p>
        </w:tc>
        <w:tc>
          <w:tcPr>
            <w:tcW w:w="1253" w:type="dxa"/>
            <w:shd w:val="clear" w:color="auto" w:fill="auto"/>
            <w:vAlign w:val="bottom"/>
            <w:hideMark/>
          </w:tcPr>
          <w:p w:rsidR="00C3338D" w:rsidRPr="00E67044" w:rsidRDefault="00C3338D" w:rsidP="00C745D6">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 xml:space="preserve">ΤΙΜΗ ΜΟΝΑΔΟΣ </w:t>
            </w:r>
          </w:p>
        </w:tc>
        <w:tc>
          <w:tcPr>
            <w:tcW w:w="1639" w:type="dxa"/>
            <w:shd w:val="clear" w:color="auto" w:fill="auto"/>
            <w:vAlign w:val="bottom"/>
            <w:hideMark/>
          </w:tcPr>
          <w:p w:rsidR="00C3338D" w:rsidRPr="00E67044" w:rsidRDefault="00C3338D" w:rsidP="00C745D6">
            <w:pPr>
              <w:spacing w:after="0" w:line="240" w:lineRule="auto"/>
              <w:jc w:val="center"/>
              <w:rPr>
                <w:rFonts w:ascii="Verdana" w:hAnsi="Verdana" w:cs="Calibri"/>
                <w:b/>
                <w:bCs/>
                <w:color w:val="000000"/>
                <w:sz w:val="18"/>
                <w:szCs w:val="18"/>
              </w:rPr>
            </w:pPr>
            <w:r w:rsidRPr="00E67044">
              <w:rPr>
                <w:rFonts w:ascii="Verdana" w:hAnsi="Verdana" w:cs="Calibri"/>
                <w:b/>
                <w:bCs/>
                <w:color w:val="000000"/>
                <w:sz w:val="18"/>
                <w:szCs w:val="18"/>
              </w:rPr>
              <w:t xml:space="preserve">ΔΑΠΑΝΗ </w:t>
            </w:r>
          </w:p>
        </w:tc>
      </w:tr>
      <w:tr w:rsidR="00C3338D" w:rsidRPr="00E67044" w:rsidTr="00C745D6">
        <w:trPr>
          <w:trHeight w:val="335"/>
        </w:trPr>
        <w:tc>
          <w:tcPr>
            <w:tcW w:w="757" w:type="dxa"/>
            <w:shd w:val="clear" w:color="auto" w:fill="auto"/>
            <w:vAlign w:val="bottom"/>
            <w:hideMark/>
          </w:tcPr>
          <w:p w:rsidR="00C3338D" w:rsidRPr="00E67044" w:rsidRDefault="00C3338D" w:rsidP="00C745D6">
            <w:pPr>
              <w:spacing w:after="0" w:line="240" w:lineRule="auto"/>
              <w:jc w:val="center"/>
              <w:rPr>
                <w:rFonts w:ascii="Verdana" w:hAnsi="Verdana" w:cs="Calibri"/>
                <w:color w:val="000000"/>
                <w:sz w:val="18"/>
                <w:szCs w:val="18"/>
              </w:rPr>
            </w:pPr>
            <w:r w:rsidRPr="00E67044">
              <w:rPr>
                <w:rFonts w:ascii="Verdana" w:hAnsi="Verdana" w:cs="Calibri"/>
                <w:color w:val="000000"/>
                <w:sz w:val="18"/>
                <w:szCs w:val="18"/>
              </w:rPr>
              <w:t>1</w:t>
            </w:r>
          </w:p>
        </w:tc>
        <w:tc>
          <w:tcPr>
            <w:tcW w:w="2569" w:type="dxa"/>
            <w:shd w:val="clear" w:color="auto" w:fill="auto"/>
            <w:vAlign w:val="bottom"/>
            <w:hideMark/>
          </w:tcPr>
          <w:p w:rsidR="00C3338D" w:rsidRPr="00E67044" w:rsidRDefault="00C3338D" w:rsidP="00C745D6">
            <w:pPr>
              <w:spacing w:after="0" w:line="240" w:lineRule="auto"/>
              <w:rPr>
                <w:rFonts w:ascii="Verdana" w:hAnsi="Verdana" w:cs="Calibri"/>
                <w:color w:val="000000"/>
                <w:sz w:val="18"/>
                <w:szCs w:val="18"/>
              </w:rPr>
            </w:pPr>
            <w:r w:rsidRPr="00E67044">
              <w:rPr>
                <w:rFonts w:ascii="Verdana" w:hAnsi="Verdana" w:cs="Calibri"/>
                <w:color w:val="000000"/>
                <w:sz w:val="18"/>
                <w:szCs w:val="18"/>
              </w:rPr>
              <w:t xml:space="preserve">Άρτος ολικής αλέσεως(350 </w:t>
            </w:r>
            <w:proofErr w:type="spellStart"/>
            <w:r w:rsidRPr="00E67044">
              <w:rPr>
                <w:rFonts w:ascii="Verdana" w:hAnsi="Verdana" w:cs="Calibri"/>
                <w:color w:val="000000"/>
                <w:sz w:val="18"/>
                <w:szCs w:val="18"/>
              </w:rPr>
              <w:t>γρ</w:t>
            </w:r>
            <w:proofErr w:type="spellEnd"/>
            <w:r w:rsidRPr="00E67044">
              <w:rPr>
                <w:rFonts w:ascii="Verdana" w:hAnsi="Verdana" w:cs="Calibri"/>
                <w:color w:val="000000"/>
                <w:sz w:val="18"/>
                <w:szCs w:val="18"/>
              </w:rPr>
              <w:t>.)</w:t>
            </w:r>
          </w:p>
        </w:tc>
        <w:tc>
          <w:tcPr>
            <w:tcW w:w="1490" w:type="dxa"/>
            <w:shd w:val="clear" w:color="auto" w:fill="auto"/>
            <w:hideMark/>
          </w:tcPr>
          <w:p w:rsidR="00C3338D" w:rsidRPr="00E67044" w:rsidRDefault="00C3338D" w:rsidP="00C745D6">
            <w:pPr>
              <w:spacing w:after="0" w:line="240" w:lineRule="auto"/>
              <w:jc w:val="center"/>
              <w:rPr>
                <w:rFonts w:ascii="Verdana" w:hAnsi="Verdana" w:cs="Calibri"/>
                <w:color w:val="000000"/>
                <w:sz w:val="18"/>
                <w:szCs w:val="18"/>
              </w:rPr>
            </w:pPr>
            <w:proofErr w:type="spellStart"/>
            <w:r w:rsidRPr="00E67044">
              <w:rPr>
                <w:rFonts w:ascii="Verdana" w:hAnsi="Verdana" w:cs="Calibri"/>
                <w:color w:val="000000"/>
                <w:sz w:val="18"/>
                <w:szCs w:val="18"/>
              </w:rPr>
              <w:t>τεμ</w:t>
            </w:r>
            <w:proofErr w:type="spellEnd"/>
            <w:r w:rsidRPr="00E67044">
              <w:rPr>
                <w:rFonts w:ascii="Verdana" w:hAnsi="Verdana" w:cs="Calibri"/>
                <w:color w:val="000000"/>
                <w:sz w:val="18"/>
                <w:szCs w:val="18"/>
              </w:rPr>
              <w:t>.</w:t>
            </w:r>
          </w:p>
        </w:tc>
        <w:tc>
          <w:tcPr>
            <w:tcW w:w="1671" w:type="dxa"/>
            <w:shd w:val="clear" w:color="auto" w:fill="auto"/>
            <w:hideMark/>
          </w:tcPr>
          <w:p w:rsidR="00C3338D" w:rsidRPr="00E67044" w:rsidRDefault="00C3338D" w:rsidP="00C745D6">
            <w:pPr>
              <w:spacing w:after="0" w:line="240" w:lineRule="auto"/>
              <w:jc w:val="center"/>
              <w:rPr>
                <w:rFonts w:ascii="Verdana" w:hAnsi="Verdana" w:cs="Calibri"/>
                <w:color w:val="000000"/>
                <w:sz w:val="18"/>
                <w:szCs w:val="18"/>
              </w:rPr>
            </w:pPr>
            <w:r w:rsidRPr="00E67044">
              <w:rPr>
                <w:rFonts w:ascii="Verdana" w:hAnsi="Verdana" w:cs="Calibri"/>
                <w:color w:val="000000"/>
                <w:sz w:val="18"/>
                <w:szCs w:val="18"/>
              </w:rPr>
              <w:t>13%</w:t>
            </w:r>
          </w:p>
        </w:tc>
        <w:tc>
          <w:tcPr>
            <w:tcW w:w="1403" w:type="dxa"/>
            <w:shd w:val="clear" w:color="auto" w:fill="auto"/>
            <w:vAlign w:val="bottom"/>
            <w:hideMark/>
          </w:tcPr>
          <w:p w:rsidR="00C3338D" w:rsidRPr="00E67044" w:rsidRDefault="00C3338D" w:rsidP="00C745D6">
            <w:pPr>
              <w:spacing w:after="0" w:line="240" w:lineRule="auto"/>
              <w:jc w:val="center"/>
              <w:rPr>
                <w:rFonts w:ascii="Verdana" w:hAnsi="Verdana" w:cs="Calibri"/>
                <w:color w:val="000000"/>
                <w:sz w:val="18"/>
                <w:szCs w:val="18"/>
              </w:rPr>
            </w:pPr>
            <w:r w:rsidRPr="00E67044">
              <w:rPr>
                <w:rFonts w:ascii="Verdana" w:hAnsi="Verdana" w:cs="Calibri"/>
                <w:color w:val="000000"/>
                <w:sz w:val="18"/>
                <w:szCs w:val="18"/>
              </w:rPr>
              <w:t>8.200</w:t>
            </w:r>
          </w:p>
        </w:tc>
        <w:tc>
          <w:tcPr>
            <w:tcW w:w="1253" w:type="dxa"/>
            <w:shd w:val="clear" w:color="000000" w:fill="FFFFFF"/>
            <w:vAlign w:val="bottom"/>
            <w:hideMark/>
          </w:tcPr>
          <w:p w:rsidR="00C3338D" w:rsidRPr="00E67044" w:rsidRDefault="00C3338D" w:rsidP="00C3338D">
            <w:pPr>
              <w:spacing w:after="0" w:line="240" w:lineRule="auto"/>
              <w:jc w:val="center"/>
              <w:rPr>
                <w:rFonts w:ascii="Verdana" w:hAnsi="Verdana" w:cs="Calibri"/>
                <w:color w:val="000000"/>
                <w:sz w:val="18"/>
                <w:szCs w:val="18"/>
              </w:rPr>
            </w:pPr>
            <w:r w:rsidRPr="00E67044">
              <w:rPr>
                <w:rFonts w:ascii="Verdana" w:hAnsi="Verdana" w:cs="Calibri"/>
                <w:color w:val="000000"/>
                <w:sz w:val="18"/>
                <w:szCs w:val="18"/>
              </w:rPr>
              <w:t xml:space="preserve">  </w:t>
            </w:r>
          </w:p>
        </w:tc>
        <w:tc>
          <w:tcPr>
            <w:tcW w:w="1639" w:type="dxa"/>
            <w:shd w:val="clear" w:color="auto" w:fill="auto"/>
            <w:vAlign w:val="bottom"/>
            <w:hideMark/>
          </w:tcPr>
          <w:p w:rsidR="00C3338D" w:rsidRPr="00E67044" w:rsidRDefault="00C3338D" w:rsidP="00C745D6">
            <w:pPr>
              <w:spacing w:after="0" w:line="240" w:lineRule="auto"/>
              <w:jc w:val="center"/>
              <w:rPr>
                <w:rFonts w:ascii="Verdana" w:hAnsi="Verdana" w:cs="Calibri"/>
                <w:color w:val="000000"/>
                <w:sz w:val="18"/>
                <w:szCs w:val="18"/>
              </w:rPr>
            </w:pPr>
          </w:p>
        </w:tc>
      </w:tr>
      <w:tr w:rsidR="00C3338D" w:rsidRPr="00E67044" w:rsidTr="00C745D6">
        <w:trPr>
          <w:trHeight w:val="335"/>
        </w:trPr>
        <w:tc>
          <w:tcPr>
            <w:tcW w:w="757" w:type="dxa"/>
            <w:shd w:val="clear" w:color="auto" w:fill="auto"/>
            <w:noWrap/>
            <w:vAlign w:val="bottom"/>
            <w:hideMark/>
          </w:tcPr>
          <w:p w:rsidR="00C3338D" w:rsidRPr="00E67044" w:rsidRDefault="00C3338D" w:rsidP="00C745D6">
            <w:pPr>
              <w:spacing w:after="0" w:line="240" w:lineRule="auto"/>
              <w:rPr>
                <w:rFonts w:cs="Calibri"/>
                <w:color w:val="000000"/>
              </w:rPr>
            </w:pPr>
          </w:p>
        </w:tc>
        <w:tc>
          <w:tcPr>
            <w:tcW w:w="2569" w:type="dxa"/>
            <w:shd w:val="clear" w:color="auto" w:fill="auto"/>
            <w:noWrap/>
            <w:vAlign w:val="bottom"/>
            <w:hideMark/>
          </w:tcPr>
          <w:p w:rsidR="00C3338D" w:rsidRPr="00E67044" w:rsidRDefault="00C3338D" w:rsidP="00C745D6">
            <w:pPr>
              <w:spacing w:after="0" w:line="240" w:lineRule="auto"/>
              <w:rPr>
                <w:rFonts w:cs="Calibri"/>
                <w:color w:val="000000"/>
              </w:rPr>
            </w:pPr>
          </w:p>
        </w:tc>
        <w:tc>
          <w:tcPr>
            <w:tcW w:w="1490" w:type="dxa"/>
            <w:shd w:val="clear" w:color="auto" w:fill="auto"/>
            <w:noWrap/>
            <w:vAlign w:val="bottom"/>
            <w:hideMark/>
          </w:tcPr>
          <w:p w:rsidR="00C3338D" w:rsidRPr="00E67044" w:rsidRDefault="00C3338D" w:rsidP="00C745D6">
            <w:pPr>
              <w:spacing w:after="0" w:line="240" w:lineRule="auto"/>
              <w:rPr>
                <w:rFonts w:cs="Calibri"/>
                <w:color w:val="000000"/>
              </w:rPr>
            </w:pPr>
          </w:p>
        </w:tc>
        <w:tc>
          <w:tcPr>
            <w:tcW w:w="1671" w:type="dxa"/>
            <w:shd w:val="clear" w:color="auto" w:fill="auto"/>
            <w:noWrap/>
            <w:vAlign w:val="bottom"/>
            <w:hideMark/>
          </w:tcPr>
          <w:p w:rsidR="00C3338D" w:rsidRPr="00E67044" w:rsidRDefault="00C3338D" w:rsidP="00C745D6">
            <w:pPr>
              <w:spacing w:after="0" w:line="240" w:lineRule="auto"/>
              <w:rPr>
                <w:rFonts w:cs="Calibri"/>
                <w:color w:val="000000"/>
              </w:rPr>
            </w:pPr>
          </w:p>
        </w:tc>
        <w:tc>
          <w:tcPr>
            <w:tcW w:w="2656" w:type="dxa"/>
            <w:gridSpan w:val="2"/>
            <w:shd w:val="clear" w:color="auto" w:fill="auto"/>
            <w:noWrap/>
            <w:vAlign w:val="bottom"/>
            <w:hideMark/>
          </w:tcPr>
          <w:p w:rsidR="00C3338D" w:rsidRPr="00E67044" w:rsidRDefault="00C3338D" w:rsidP="00C745D6">
            <w:pPr>
              <w:spacing w:after="0" w:line="240" w:lineRule="auto"/>
              <w:rPr>
                <w:rFonts w:ascii="Verdana" w:hAnsi="Verdana" w:cs="Calibri"/>
                <w:color w:val="000000"/>
                <w:sz w:val="18"/>
                <w:szCs w:val="18"/>
              </w:rPr>
            </w:pPr>
            <w:r w:rsidRPr="00E67044">
              <w:rPr>
                <w:rFonts w:ascii="Verdana" w:hAnsi="Verdana" w:cs="Calibri"/>
                <w:color w:val="000000"/>
                <w:sz w:val="18"/>
                <w:szCs w:val="18"/>
              </w:rPr>
              <w:t> </w:t>
            </w:r>
          </w:p>
          <w:p w:rsidR="00C3338D" w:rsidRPr="00E67044" w:rsidRDefault="00C3338D" w:rsidP="00C745D6">
            <w:pPr>
              <w:spacing w:after="0" w:line="240" w:lineRule="auto"/>
              <w:rPr>
                <w:rFonts w:ascii="Verdana" w:hAnsi="Verdana" w:cs="Calibri"/>
                <w:b/>
                <w:bCs/>
                <w:color w:val="000000"/>
                <w:sz w:val="18"/>
                <w:szCs w:val="18"/>
              </w:rPr>
            </w:pPr>
            <w:r w:rsidRPr="00E67044">
              <w:rPr>
                <w:rFonts w:ascii="Verdana" w:hAnsi="Verdana" w:cs="Calibri"/>
                <w:b/>
                <w:bCs/>
                <w:color w:val="000000"/>
                <w:sz w:val="18"/>
                <w:szCs w:val="18"/>
              </w:rPr>
              <w:t xml:space="preserve">Σύνολο </w:t>
            </w:r>
          </w:p>
        </w:tc>
        <w:tc>
          <w:tcPr>
            <w:tcW w:w="1639" w:type="dxa"/>
            <w:shd w:val="clear" w:color="auto" w:fill="auto"/>
            <w:noWrap/>
            <w:vAlign w:val="bottom"/>
            <w:hideMark/>
          </w:tcPr>
          <w:p w:rsidR="00C3338D" w:rsidRPr="00E67044" w:rsidRDefault="00C3338D" w:rsidP="00C745D6">
            <w:pPr>
              <w:spacing w:after="0" w:line="240" w:lineRule="auto"/>
              <w:jc w:val="center"/>
              <w:rPr>
                <w:rFonts w:ascii="Verdana" w:hAnsi="Verdana" w:cs="Calibri"/>
                <w:b/>
                <w:bCs/>
                <w:color w:val="000000"/>
                <w:sz w:val="18"/>
                <w:szCs w:val="18"/>
              </w:rPr>
            </w:pPr>
          </w:p>
        </w:tc>
      </w:tr>
      <w:tr w:rsidR="00C3338D" w:rsidRPr="00E67044" w:rsidTr="00C745D6">
        <w:trPr>
          <w:trHeight w:val="335"/>
        </w:trPr>
        <w:tc>
          <w:tcPr>
            <w:tcW w:w="757" w:type="dxa"/>
            <w:shd w:val="clear" w:color="auto" w:fill="auto"/>
            <w:noWrap/>
            <w:vAlign w:val="bottom"/>
            <w:hideMark/>
          </w:tcPr>
          <w:p w:rsidR="00C3338D" w:rsidRPr="00E67044" w:rsidRDefault="00C3338D" w:rsidP="00C745D6">
            <w:pPr>
              <w:spacing w:after="0" w:line="240" w:lineRule="auto"/>
              <w:rPr>
                <w:rFonts w:cs="Calibri"/>
                <w:color w:val="000000"/>
              </w:rPr>
            </w:pPr>
          </w:p>
        </w:tc>
        <w:tc>
          <w:tcPr>
            <w:tcW w:w="2569" w:type="dxa"/>
            <w:shd w:val="clear" w:color="auto" w:fill="auto"/>
            <w:noWrap/>
            <w:vAlign w:val="bottom"/>
            <w:hideMark/>
          </w:tcPr>
          <w:p w:rsidR="00C3338D" w:rsidRPr="00E67044" w:rsidRDefault="00C3338D" w:rsidP="00C745D6">
            <w:pPr>
              <w:spacing w:after="0" w:line="240" w:lineRule="auto"/>
              <w:rPr>
                <w:rFonts w:cs="Calibri"/>
                <w:color w:val="000000"/>
              </w:rPr>
            </w:pPr>
          </w:p>
        </w:tc>
        <w:tc>
          <w:tcPr>
            <w:tcW w:w="1490" w:type="dxa"/>
            <w:shd w:val="clear" w:color="auto" w:fill="auto"/>
            <w:noWrap/>
            <w:vAlign w:val="bottom"/>
            <w:hideMark/>
          </w:tcPr>
          <w:p w:rsidR="00C3338D" w:rsidRPr="00E67044" w:rsidRDefault="00C3338D" w:rsidP="00C745D6">
            <w:pPr>
              <w:spacing w:after="0" w:line="240" w:lineRule="auto"/>
              <w:rPr>
                <w:rFonts w:cs="Calibri"/>
                <w:color w:val="000000"/>
              </w:rPr>
            </w:pPr>
          </w:p>
        </w:tc>
        <w:tc>
          <w:tcPr>
            <w:tcW w:w="1671" w:type="dxa"/>
            <w:shd w:val="clear" w:color="auto" w:fill="auto"/>
            <w:noWrap/>
            <w:vAlign w:val="bottom"/>
            <w:hideMark/>
          </w:tcPr>
          <w:p w:rsidR="00C3338D" w:rsidRPr="00E67044" w:rsidRDefault="00C3338D" w:rsidP="00C745D6">
            <w:pPr>
              <w:spacing w:after="0" w:line="240" w:lineRule="auto"/>
              <w:rPr>
                <w:rFonts w:cs="Calibri"/>
                <w:color w:val="000000"/>
              </w:rPr>
            </w:pPr>
          </w:p>
        </w:tc>
        <w:tc>
          <w:tcPr>
            <w:tcW w:w="2656" w:type="dxa"/>
            <w:gridSpan w:val="2"/>
            <w:shd w:val="clear" w:color="auto" w:fill="auto"/>
            <w:noWrap/>
            <w:vAlign w:val="bottom"/>
            <w:hideMark/>
          </w:tcPr>
          <w:p w:rsidR="00C3338D" w:rsidRPr="00E67044" w:rsidRDefault="00C3338D" w:rsidP="00C745D6">
            <w:pPr>
              <w:spacing w:after="0" w:line="240" w:lineRule="auto"/>
              <w:rPr>
                <w:rFonts w:ascii="Verdana" w:hAnsi="Verdana" w:cs="Calibri"/>
                <w:color w:val="000000"/>
                <w:sz w:val="18"/>
                <w:szCs w:val="18"/>
              </w:rPr>
            </w:pPr>
            <w:r w:rsidRPr="00E67044">
              <w:rPr>
                <w:rFonts w:ascii="Verdana" w:hAnsi="Verdana" w:cs="Calibri"/>
                <w:color w:val="000000"/>
                <w:sz w:val="18"/>
                <w:szCs w:val="18"/>
              </w:rPr>
              <w:t> </w:t>
            </w:r>
          </w:p>
          <w:p w:rsidR="00C3338D" w:rsidRPr="00E67044" w:rsidRDefault="00C3338D" w:rsidP="00C745D6">
            <w:pPr>
              <w:spacing w:after="0" w:line="240" w:lineRule="auto"/>
              <w:rPr>
                <w:rFonts w:ascii="Verdana" w:hAnsi="Verdana" w:cs="Calibri"/>
                <w:b/>
                <w:bCs/>
                <w:color w:val="000000"/>
                <w:sz w:val="18"/>
                <w:szCs w:val="18"/>
              </w:rPr>
            </w:pPr>
            <w:r w:rsidRPr="00E67044">
              <w:rPr>
                <w:rFonts w:ascii="Verdana" w:hAnsi="Verdana" w:cs="Calibri"/>
                <w:b/>
                <w:bCs/>
                <w:color w:val="000000"/>
                <w:sz w:val="18"/>
                <w:szCs w:val="18"/>
              </w:rPr>
              <w:t>ΦΠΑ 13%</w:t>
            </w:r>
          </w:p>
        </w:tc>
        <w:tc>
          <w:tcPr>
            <w:tcW w:w="1639" w:type="dxa"/>
            <w:shd w:val="clear" w:color="auto" w:fill="auto"/>
            <w:noWrap/>
            <w:vAlign w:val="bottom"/>
            <w:hideMark/>
          </w:tcPr>
          <w:p w:rsidR="00C3338D" w:rsidRPr="00E67044" w:rsidRDefault="00C3338D" w:rsidP="00C745D6">
            <w:pPr>
              <w:spacing w:after="0" w:line="240" w:lineRule="auto"/>
              <w:jc w:val="center"/>
              <w:rPr>
                <w:rFonts w:ascii="Verdana" w:hAnsi="Verdana" w:cs="Calibri"/>
                <w:color w:val="000000"/>
                <w:sz w:val="18"/>
                <w:szCs w:val="18"/>
              </w:rPr>
            </w:pPr>
          </w:p>
        </w:tc>
      </w:tr>
      <w:tr w:rsidR="00C3338D" w:rsidRPr="00E67044" w:rsidTr="00C745D6">
        <w:trPr>
          <w:trHeight w:val="335"/>
        </w:trPr>
        <w:tc>
          <w:tcPr>
            <w:tcW w:w="757" w:type="dxa"/>
            <w:shd w:val="clear" w:color="auto" w:fill="auto"/>
            <w:noWrap/>
            <w:vAlign w:val="bottom"/>
            <w:hideMark/>
          </w:tcPr>
          <w:p w:rsidR="00C3338D" w:rsidRPr="00E67044" w:rsidRDefault="00C3338D" w:rsidP="00C745D6">
            <w:pPr>
              <w:spacing w:after="0" w:line="240" w:lineRule="auto"/>
              <w:rPr>
                <w:rFonts w:cs="Calibri"/>
                <w:color w:val="000000"/>
              </w:rPr>
            </w:pPr>
          </w:p>
        </w:tc>
        <w:tc>
          <w:tcPr>
            <w:tcW w:w="2569" w:type="dxa"/>
            <w:shd w:val="clear" w:color="auto" w:fill="auto"/>
            <w:noWrap/>
            <w:vAlign w:val="bottom"/>
            <w:hideMark/>
          </w:tcPr>
          <w:p w:rsidR="00C3338D" w:rsidRPr="00E67044" w:rsidRDefault="00C3338D" w:rsidP="00C745D6">
            <w:pPr>
              <w:spacing w:after="0" w:line="240" w:lineRule="auto"/>
              <w:rPr>
                <w:rFonts w:cs="Calibri"/>
                <w:color w:val="000000"/>
              </w:rPr>
            </w:pPr>
          </w:p>
        </w:tc>
        <w:tc>
          <w:tcPr>
            <w:tcW w:w="1490" w:type="dxa"/>
            <w:shd w:val="clear" w:color="auto" w:fill="auto"/>
            <w:noWrap/>
            <w:vAlign w:val="bottom"/>
            <w:hideMark/>
          </w:tcPr>
          <w:p w:rsidR="00C3338D" w:rsidRPr="00E67044" w:rsidRDefault="00C3338D" w:rsidP="00C745D6">
            <w:pPr>
              <w:spacing w:after="0" w:line="240" w:lineRule="auto"/>
              <w:rPr>
                <w:rFonts w:cs="Calibri"/>
                <w:color w:val="000000"/>
              </w:rPr>
            </w:pPr>
          </w:p>
        </w:tc>
        <w:tc>
          <w:tcPr>
            <w:tcW w:w="1671" w:type="dxa"/>
            <w:shd w:val="clear" w:color="auto" w:fill="auto"/>
            <w:noWrap/>
            <w:vAlign w:val="bottom"/>
            <w:hideMark/>
          </w:tcPr>
          <w:p w:rsidR="00C3338D" w:rsidRPr="00E67044" w:rsidRDefault="00C3338D" w:rsidP="00C745D6">
            <w:pPr>
              <w:spacing w:after="0" w:line="240" w:lineRule="auto"/>
              <w:rPr>
                <w:rFonts w:cs="Calibri"/>
                <w:color w:val="000000"/>
              </w:rPr>
            </w:pPr>
          </w:p>
        </w:tc>
        <w:tc>
          <w:tcPr>
            <w:tcW w:w="2656" w:type="dxa"/>
            <w:gridSpan w:val="2"/>
            <w:shd w:val="clear" w:color="auto" w:fill="auto"/>
            <w:noWrap/>
            <w:vAlign w:val="bottom"/>
            <w:hideMark/>
          </w:tcPr>
          <w:p w:rsidR="00C3338D" w:rsidRPr="00E67044" w:rsidRDefault="00C3338D" w:rsidP="00C745D6">
            <w:pPr>
              <w:spacing w:after="0" w:line="240" w:lineRule="auto"/>
              <w:rPr>
                <w:rFonts w:cs="Calibri"/>
                <w:color w:val="000000"/>
              </w:rPr>
            </w:pPr>
            <w:r w:rsidRPr="00E67044">
              <w:rPr>
                <w:rFonts w:cs="Calibri"/>
                <w:color w:val="000000"/>
              </w:rPr>
              <w:t> </w:t>
            </w:r>
          </w:p>
          <w:p w:rsidR="00C3338D" w:rsidRPr="00E67044" w:rsidRDefault="00C3338D" w:rsidP="00C745D6">
            <w:pPr>
              <w:spacing w:after="0" w:line="240" w:lineRule="auto"/>
              <w:rPr>
                <w:rFonts w:ascii="Verdana" w:hAnsi="Verdana" w:cs="Calibri"/>
                <w:b/>
                <w:bCs/>
                <w:color w:val="000000"/>
                <w:sz w:val="18"/>
                <w:szCs w:val="18"/>
              </w:rPr>
            </w:pPr>
            <w:r w:rsidRPr="00E67044">
              <w:rPr>
                <w:rFonts w:ascii="Verdana" w:hAnsi="Verdana" w:cs="Calibri"/>
                <w:b/>
                <w:bCs/>
                <w:color w:val="000000"/>
                <w:sz w:val="18"/>
                <w:szCs w:val="18"/>
              </w:rPr>
              <w:t>Γενικό σύνολο</w:t>
            </w:r>
          </w:p>
        </w:tc>
        <w:tc>
          <w:tcPr>
            <w:tcW w:w="1639" w:type="dxa"/>
            <w:shd w:val="clear" w:color="auto" w:fill="auto"/>
            <w:noWrap/>
            <w:vAlign w:val="bottom"/>
            <w:hideMark/>
          </w:tcPr>
          <w:p w:rsidR="00C3338D" w:rsidRPr="00E67044" w:rsidRDefault="00C3338D" w:rsidP="00C745D6">
            <w:pPr>
              <w:spacing w:after="0" w:line="240" w:lineRule="auto"/>
              <w:jc w:val="center"/>
              <w:rPr>
                <w:rFonts w:ascii="Verdana" w:hAnsi="Verdana" w:cs="Calibri"/>
                <w:b/>
                <w:bCs/>
                <w:color w:val="000000"/>
                <w:sz w:val="18"/>
                <w:szCs w:val="18"/>
              </w:rPr>
            </w:pPr>
          </w:p>
        </w:tc>
      </w:tr>
    </w:tbl>
    <w:p w:rsidR="009559F8" w:rsidRPr="001B01EB" w:rsidRDefault="009559F8" w:rsidP="009559F8">
      <w:pPr>
        <w:spacing w:line="240" w:lineRule="auto"/>
        <w:ind w:left="4963" w:firstLine="709"/>
        <w:jc w:val="both"/>
        <w:rPr>
          <w:rFonts w:ascii="Arial" w:hAnsi="Arial" w:cs="Arial"/>
          <w:b/>
          <w:bCs/>
          <w:smallCaps w:val="0"/>
          <w:szCs w:val="22"/>
        </w:rPr>
      </w:pPr>
      <w:r>
        <w:rPr>
          <w:rFonts w:ascii="Arial" w:hAnsi="Arial" w:cs="Arial"/>
          <w:bCs/>
          <w:smallCaps w:val="0"/>
          <w:kern w:val="22"/>
          <w:szCs w:val="22"/>
        </w:rPr>
        <w:t>Ημερομηνία ……………… 20</w:t>
      </w:r>
      <w:r w:rsidRPr="001B01EB">
        <w:rPr>
          <w:rFonts w:ascii="Arial" w:hAnsi="Arial" w:cs="Arial"/>
          <w:bCs/>
          <w:smallCaps w:val="0"/>
          <w:kern w:val="22"/>
          <w:szCs w:val="22"/>
        </w:rPr>
        <w:t>2</w:t>
      </w:r>
      <w:r>
        <w:rPr>
          <w:rFonts w:ascii="Arial" w:hAnsi="Arial" w:cs="Arial"/>
          <w:bCs/>
          <w:smallCaps w:val="0"/>
          <w:kern w:val="22"/>
          <w:szCs w:val="22"/>
        </w:rPr>
        <w:t>2</w:t>
      </w:r>
    </w:p>
    <w:p w:rsidR="009559F8" w:rsidRPr="00597653" w:rsidRDefault="009559F8" w:rsidP="009559F8">
      <w:pPr>
        <w:spacing w:line="240" w:lineRule="auto"/>
        <w:ind w:left="4538" w:firstLine="425"/>
        <w:jc w:val="center"/>
        <w:rPr>
          <w:rFonts w:ascii="Arial" w:hAnsi="Arial" w:cs="Arial"/>
          <w:b/>
          <w:bCs/>
          <w:szCs w:val="22"/>
          <w:u w:val="single"/>
        </w:rPr>
      </w:pPr>
      <w:r w:rsidRPr="00597653">
        <w:rPr>
          <w:rFonts w:ascii="Arial" w:hAnsi="Arial" w:cs="Arial"/>
          <w:smallCaps w:val="0"/>
          <w:szCs w:val="22"/>
        </w:rPr>
        <w:t>Ο ΠΡΟΣΦΕΡΩΝ</w:t>
      </w:r>
    </w:p>
    <w:p w:rsidR="00F931F4" w:rsidRDefault="00F931F4"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426FA0" w:rsidRDefault="00426FA0" w:rsidP="00661279">
      <w:pPr>
        <w:spacing w:line="240" w:lineRule="auto"/>
        <w:ind w:left="2411" w:firstLine="425"/>
        <w:jc w:val="center"/>
        <w:rPr>
          <w:rFonts w:ascii="Arial" w:hAnsi="Arial" w:cs="Arial"/>
          <w:bCs/>
          <w:szCs w:val="22"/>
          <w:lang w:val="en-US"/>
        </w:rPr>
      </w:pPr>
    </w:p>
    <w:p w:rsidR="00F931F4" w:rsidRDefault="00F931F4" w:rsidP="00F931F4">
      <w:pPr>
        <w:spacing w:line="240" w:lineRule="exact"/>
        <w:ind w:left="284"/>
        <w:jc w:val="center"/>
        <w:rPr>
          <w:rFonts w:ascii="Arial" w:hAnsi="Arial" w:cs="Arial"/>
          <w:b/>
          <w:bCs/>
          <w:sz w:val="24"/>
          <w:szCs w:val="24"/>
          <w:lang w:val="en-US"/>
        </w:rPr>
      </w:pPr>
      <w:r w:rsidRPr="00F6764D">
        <w:rPr>
          <w:rFonts w:ascii="Arial" w:hAnsi="Arial" w:cs="Arial"/>
          <w:b/>
          <w:bCs/>
          <w:sz w:val="24"/>
          <w:szCs w:val="24"/>
        </w:rPr>
        <w:t>ΕΝΤΥΠΟ ΟΙΚΟΝΟΜΙΚΗΣ   ΠΡΟΣΦΟΡΑΣ</w:t>
      </w:r>
    </w:p>
    <w:p w:rsidR="005D4DA2" w:rsidRPr="00D32591" w:rsidRDefault="005D4DA2" w:rsidP="005D4DA2">
      <w:pPr>
        <w:spacing w:line="240" w:lineRule="exact"/>
        <w:ind w:left="284" w:right="283"/>
        <w:jc w:val="both"/>
        <w:rPr>
          <w:rFonts w:ascii="Arial" w:hAnsi="Arial" w:cs="Arial"/>
          <w:bCs/>
          <w:smallCaps w:val="0"/>
          <w:kern w:val="28"/>
          <w:szCs w:val="22"/>
        </w:rPr>
      </w:pPr>
      <w:r w:rsidRPr="00D32591">
        <w:rPr>
          <w:rFonts w:ascii="Arial" w:hAnsi="Arial" w:cs="Arial"/>
          <w:bCs/>
          <w:smallCaps w:val="0"/>
          <w:kern w:val="28"/>
          <w:szCs w:val="22"/>
        </w:rPr>
        <w:t>Της επιχείρησης ……………………….… με Α.Φ.Μ. ……………..………………. , Δ.Ο.Υ. …..…………………., έδρα ……………...., οδός ………………..….………., αριθμός ………</w:t>
      </w:r>
    </w:p>
    <w:p w:rsidR="005D4DA2" w:rsidRPr="005D4DA2" w:rsidRDefault="005D4DA2" w:rsidP="005D4DA2">
      <w:pPr>
        <w:spacing w:line="240" w:lineRule="exact"/>
        <w:ind w:left="284"/>
        <w:jc w:val="center"/>
        <w:rPr>
          <w:rFonts w:ascii="Arial" w:hAnsi="Arial" w:cs="Arial"/>
          <w:b/>
          <w:bCs/>
          <w:sz w:val="24"/>
          <w:szCs w:val="24"/>
        </w:rPr>
      </w:pPr>
      <w:r w:rsidRPr="00D32591">
        <w:rPr>
          <w:rFonts w:ascii="Arial" w:hAnsi="Arial" w:cs="Arial"/>
          <w:bCs/>
          <w:smallCaps w:val="0"/>
          <w:kern w:val="28"/>
          <w:szCs w:val="22"/>
        </w:rPr>
        <w:t xml:space="preserve">Τηλέφωνο </w:t>
      </w:r>
      <w:proofErr w:type="spellStart"/>
      <w:r w:rsidRPr="00D32591">
        <w:rPr>
          <w:rFonts w:ascii="Arial" w:hAnsi="Arial" w:cs="Arial"/>
          <w:bCs/>
          <w:smallCaps w:val="0"/>
          <w:kern w:val="28"/>
          <w:szCs w:val="22"/>
        </w:rPr>
        <w:t>επικ</w:t>
      </w:r>
      <w:proofErr w:type="spellEnd"/>
      <w:r w:rsidRPr="00D32591">
        <w:rPr>
          <w:rFonts w:ascii="Arial" w:hAnsi="Arial" w:cs="Arial"/>
          <w:bCs/>
          <w:smallCaps w:val="0"/>
          <w:kern w:val="28"/>
          <w:szCs w:val="22"/>
        </w:rPr>
        <w:t xml:space="preserve">. ……………., </w:t>
      </w:r>
      <w:proofErr w:type="gramStart"/>
      <w:r w:rsidRPr="00D32591">
        <w:rPr>
          <w:rFonts w:ascii="Arial" w:hAnsi="Arial" w:cs="Arial"/>
          <w:bCs/>
          <w:smallCaps w:val="0"/>
          <w:kern w:val="28"/>
          <w:szCs w:val="22"/>
          <w:lang w:val="en-US"/>
        </w:rPr>
        <w:t>fax</w:t>
      </w:r>
      <w:proofErr w:type="gramEnd"/>
      <w:r w:rsidRPr="00D32591">
        <w:rPr>
          <w:rFonts w:ascii="Arial" w:hAnsi="Arial" w:cs="Arial"/>
          <w:bCs/>
          <w:smallCaps w:val="0"/>
          <w:kern w:val="28"/>
          <w:szCs w:val="22"/>
        </w:rPr>
        <w:t xml:space="preserve">: ……………..…….., </w:t>
      </w:r>
      <w:r w:rsidRPr="00D32591">
        <w:rPr>
          <w:rFonts w:ascii="Arial" w:hAnsi="Arial" w:cs="Arial"/>
          <w:bCs/>
          <w:smallCaps w:val="0"/>
          <w:kern w:val="28"/>
          <w:szCs w:val="22"/>
          <w:lang w:val="en-US"/>
        </w:rPr>
        <w:t>e</w:t>
      </w:r>
      <w:r w:rsidRPr="00D32591">
        <w:rPr>
          <w:rFonts w:ascii="Arial" w:hAnsi="Arial" w:cs="Arial"/>
          <w:bCs/>
          <w:smallCaps w:val="0"/>
          <w:kern w:val="28"/>
          <w:szCs w:val="22"/>
        </w:rPr>
        <w:t>-</w:t>
      </w:r>
      <w:r w:rsidRPr="00D32591">
        <w:rPr>
          <w:rFonts w:ascii="Arial" w:hAnsi="Arial" w:cs="Arial"/>
          <w:bCs/>
          <w:smallCaps w:val="0"/>
          <w:kern w:val="28"/>
          <w:szCs w:val="22"/>
          <w:lang w:val="en-US"/>
        </w:rPr>
        <w:t>mail</w:t>
      </w:r>
      <w:r w:rsidRPr="00D32591">
        <w:rPr>
          <w:rFonts w:ascii="Arial" w:hAnsi="Arial" w:cs="Arial"/>
          <w:bCs/>
          <w:smallCaps w:val="0"/>
          <w:kern w:val="28"/>
          <w:szCs w:val="22"/>
        </w:rPr>
        <w:t>: …………..……</w:t>
      </w:r>
    </w:p>
    <w:p w:rsidR="005D4DA2" w:rsidRPr="005D4DA2" w:rsidRDefault="005D4DA2" w:rsidP="00F931F4">
      <w:pPr>
        <w:spacing w:line="240" w:lineRule="exact"/>
        <w:ind w:left="284"/>
        <w:jc w:val="center"/>
        <w:rPr>
          <w:rFonts w:ascii="Arial" w:hAnsi="Arial" w:cs="Arial"/>
          <w:b/>
          <w:bCs/>
          <w:sz w:val="24"/>
          <w:szCs w:val="24"/>
        </w:rPr>
      </w:pPr>
    </w:p>
    <w:p w:rsidR="009974A5" w:rsidRPr="0060104E" w:rsidRDefault="009974A5" w:rsidP="009974A5">
      <w:pPr>
        <w:spacing w:line="240" w:lineRule="auto"/>
        <w:ind w:left="284" w:right="-641"/>
        <w:rPr>
          <w:rFonts w:ascii="Arial" w:hAnsi="Arial" w:cs="Arial"/>
          <w:b/>
          <w:noProof/>
          <w:szCs w:val="22"/>
          <w:u w:val="single"/>
        </w:rPr>
      </w:pPr>
      <w:r w:rsidRPr="0060104E">
        <w:rPr>
          <w:rFonts w:ascii="Arial" w:hAnsi="Arial" w:cs="Arial"/>
          <w:b/>
          <w:noProof/>
          <w:szCs w:val="22"/>
          <w:u w:val="single"/>
        </w:rPr>
        <w:t>ΟΜΑΔΑ ελαιολαδο</w:t>
      </w:r>
    </w:p>
    <w:p w:rsidR="009974A5" w:rsidRDefault="009974A5" w:rsidP="009974A5">
      <w:pPr>
        <w:spacing w:line="240" w:lineRule="auto"/>
        <w:ind w:left="284" w:right="-641"/>
        <w:rPr>
          <w:rFonts w:ascii="Arial" w:hAnsi="Arial" w:cs="Arial"/>
          <w:b/>
          <w:noProof/>
          <w:szCs w:val="22"/>
        </w:rPr>
      </w:pP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4"/>
        <w:gridCol w:w="4059"/>
        <w:gridCol w:w="1494"/>
        <w:gridCol w:w="747"/>
        <w:gridCol w:w="368"/>
        <w:gridCol w:w="1126"/>
        <w:gridCol w:w="1495"/>
        <w:gridCol w:w="1494"/>
      </w:tblGrid>
      <w:tr w:rsidR="009974A5" w:rsidRPr="00967551" w:rsidTr="00C745D6">
        <w:trPr>
          <w:trHeight w:val="540"/>
        </w:trPr>
        <w:tc>
          <w:tcPr>
            <w:tcW w:w="4333" w:type="dxa"/>
            <w:gridSpan w:val="2"/>
            <w:shd w:val="clear" w:color="auto" w:fill="auto"/>
            <w:vAlign w:val="bottom"/>
            <w:hideMark/>
          </w:tcPr>
          <w:p w:rsidR="009974A5" w:rsidRPr="00967551" w:rsidRDefault="009974A5" w:rsidP="00C745D6">
            <w:pPr>
              <w:spacing w:after="0" w:line="240" w:lineRule="auto"/>
              <w:rPr>
                <w:rFonts w:ascii="Verdana" w:hAnsi="Verdana" w:cs="Calibri"/>
                <w:sz w:val="18"/>
                <w:szCs w:val="18"/>
              </w:rPr>
            </w:pPr>
            <w:r w:rsidRPr="00967551">
              <w:rPr>
                <w:rFonts w:ascii="Verdana" w:hAnsi="Verdana" w:cs="Calibri"/>
                <w:sz w:val="18"/>
                <w:szCs w:val="18"/>
              </w:rPr>
              <w:t xml:space="preserve">* Ελαιόλαδο εξαιρετικά (EXTRA) παρθένο (συσκευασία 5 </w:t>
            </w:r>
            <w:proofErr w:type="spellStart"/>
            <w:r w:rsidRPr="00967551">
              <w:rPr>
                <w:rFonts w:ascii="Verdana" w:hAnsi="Verdana" w:cs="Calibri"/>
                <w:sz w:val="18"/>
                <w:szCs w:val="18"/>
              </w:rPr>
              <w:t>λιτ</w:t>
            </w:r>
            <w:proofErr w:type="spellEnd"/>
            <w:r w:rsidRPr="00967551">
              <w:rPr>
                <w:rFonts w:ascii="Verdana" w:hAnsi="Verdana" w:cs="Calibri"/>
                <w:sz w:val="18"/>
                <w:szCs w:val="18"/>
              </w:rPr>
              <w:t>.)</w:t>
            </w:r>
          </w:p>
        </w:tc>
        <w:tc>
          <w:tcPr>
            <w:tcW w:w="1494" w:type="dxa"/>
            <w:shd w:val="clear" w:color="auto" w:fill="auto"/>
            <w:vAlign w:val="bottom"/>
            <w:hideMark/>
          </w:tcPr>
          <w:p w:rsidR="009974A5" w:rsidRPr="00967551" w:rsidRDefault="009974A5"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47" w:type="dxa"/>
            <w:shd w:val="clear" w:color="auto" w:fill="auto"/>
            <w:vAlign w:val="bottom"/>
            <w:hideMark/>
          </w:tcPr>
          <w:p w:rsidR="009974A5" w:rsidRPr="00967551" w:rsidRDefault="009974A5" w:rsidP="00C745D6">
            <w:pPr>
              <w:spacing w:after="0" w:line="240" w:lineRule="auto"/>
              <w:jc w:val="center"/>
              <w:rPr>
                <w:rFonts w:ascii="Verdana" w:hAnsi="Verdana" w:cs="Calibri"/>
                <w:sz w:val="18"/>
                <w:szCs w:val="18"/>
              </w:rPr>
            </w:pPr>
            <w:r w:rsidRPr="00967551">
              <w:rPr>
                <w:rFonts w:ascii="Verdana" w:hAnsi="Verdana" w:cs="Calibri"/>
                <w:sz w:val="18"/>
                <w:szCs w:val="18"/>
              </w:rPr>
              <w:t>13</w:t>
            </w:r>
          </w:p>
        </w:tc>
        <w:tc>
          <w:tcPr>
            <w:tcW w:w="1494" w:type="dxa"/>
            <w:gridSpan w:val="2"/>
            <w:shd w:val="clear" w:color="auto" w:fill="auto"/>
            <w:vAlign w:val="bottom"/>
            <w:hideMark/>
          </w:tcPr>
          <w:p w:rsidR="009974A5" w:rsidRPr="00967551" w:rsidRDefault="009974A5" w:rsidP="00C745D6">
            <w:pPr>
              <w:spacing w:after="0" w:line="240" w:lineRule="auto"/>
              <w:jc w:val="center"/>
              <w:rPr>
                <w:rFonts w:ascii="Verdana" w:hAnsi="Verdana" w:cs="Calibri"/>
                <w:sz w:val="18"/>
                <w:szCs w:val="18"/>
              </w:rPr>
            </w:pPr>
          </w:p>
        </w:tc>
        <w:tc>
          <w:tcPr>
            <w:tcW w:w="1495" w:type="dxa"/>
            <w:shd w:val="clear" w:color="auto" w:fill="auto"/>
            <w:vAlign w:val="bottom"/>
            <w:hideMark/>
          </w:tcPr>
          <w:p w:rsidR="009974A5" w:rsidRPr="00967551" w:rsidRDefault="009974A5" w:rsidP="00C745D6">
            <w:pPr>
              <w:spacing w:after="0" w:line="240" w:lineRule="auto"/>
              <w:jc w:val="center"/>
              <w:rPr>
                <w:rFonts w:cs="Calibri"/>
              </w:rPr>
            </w:pPr>
          </w:p>
        </w:tc>
        <w:tc>
          <w:tcPr>
            <w:tcW w:w="1494" w:type="dxa"/>
            <w:shd w:val="clear" w:color="auto" w:fill="auto"/>
            <w:noWrap/>
            <w:vAlign w:val="bottom"/>
            <w:hideMark/>
          </w:tcPr>
          <w:p w:rsidR="009974A5" w:rsidRPr="00967551" w:rsidRDefault="009974A5" w:rsidP="00C745D6">
            <w:pPr>
              <w:spacing w:after="0" w:line="240" w:lineRule="auto"/>
              <w:jc w:val="right"/>
              <w:rPr>
                <w:rFonts w:ascii="Verdana" w:hAnsi="Verdana" w:cs="Calibri"/>
                <w:sz w:val="18"/>
                <w:szCs w:val="18"/>
              </w:rPr>
            </w:pPr>
            <w:r w:rsidRPr="00967551">
              <w:rPr>
                <w:rFonts w:ascii="Verdana" w:hAnsi="Verdana" w:cs="Calibri"/>
                <w:sz w:val="18"/>
                <w:szCs w:val="18"/>
              </w:rPr>
              <w:t xml:space="preserve">  </w:t>
            </w:r>
          </w:p>
        </w:tc>
      </w:tr>
      <w:tr w:rsidR="009974A5" w:rsidRPr="00E67044" w:rsidTr="009559F8">
        <w:trPr>
          <w:gridBefore w:val="1"/>
          <w:wBefore w:w="274" w:type="dxa"/>
          <w:trHeight w:val="335"/>
        </w:trPr>
        <w:tc>
          <w:tcPr>
            <w:tcW w:w="6668" w:type="dxa"/>
            <w:gridSpan w:val="4"/>
            <w:shd w:val="clear" w:color="auto" w:fill="auto"/>
            <w:noWrap/>
            <w:vAlign w:val="bottom"/>
            <w:hideMark/>
          </w:tcPr>
          <w:p w:rsidR="009974A5" w:rsidRPr="00E67044" w:rsidRDefault="009974A5" w:rsidP="00C745D6">
            <w:pPr>
              <w:spacing w:after="0" w:line="240" w:lineRule="auto"/>
              <w:rPr>
                <w:rFonts w:ascii="Verdana" w:hAnsi="Verdana" w:cs="Calibri"/>
                <w:color w:val="000000"/>
                <w:sz w:val="18"/>
                <w:szCs w:val="18"/>
              </w:rPr>
            </w:pPr>
            <w:r w:rsidRPr="00E67044">
              <w:rPr>
                <w:rFonts w:ascii="Verdana" w:hAnsi="Verdana" w:cs="Calibri"/>
                <w:color w:val="000000"/>
                <w:sz w:val="18"/>
                <w:szCs w:val="18"/>
              </w:rPr>
              <w:t> </w:t>
            </w:r>
          </w:p>
          <w:p w:rsidR="009974A5" w:rsidRPr="00E67044" w:rsidRDefault="009974A5" w:rsidP="00C745D6">
            <w:pPr>
              <w:spacing w:after="0" w:line="240" w:lineRule="auto"/>
              <w:rPr>
                <w:rFonts w:ascii="Verdana" w:hAnsi="Verdana" w:cs="Calibri"/>
                <w:b/>
                <w:bCs/>
                <w:color w:val="000000"/>
                <w:sz w:val="18"/>
                <w:szCs w:val="18"/>
              </w:rPr>
            </w:pPr>
            <w:r w:rsidRPr="00E67044">
              <w:rPr>
                <w:rFonts w:ascii="Verdana" w:hAnsi="Verdana" w:cs="Calibri"/>
                <w:b/>
                <w:bCs/>
                <w:color w:val="000000"/>
                <w:sz w:val="18"/>
                <w:szCs w:val="18"/>
              </w:rPr>
              <w:t>ΦΠΑ 13%</w:t>
            </w:r>
          </w:p>
        </w:tc>
        <w:tc>
          <w:tcPr>
            <w:tcW w:w="4115" w:type="dxa"/>
            <w:gridSpan w:val="3"/>
            <w:shd w:val="clear" w:color="auto" w:fill="auto"/>
            <w:noWrap/>
            <w:vAlign w:val="bottom"/>
            <w:hideMark/>
          </w:tcPr>
          <w:p w:rsidR="009974A5" w:rsidRPr="00E67044" w:rsidRDefault="009974A5" w:rsidP="00C745D6">
            <w:pPr>
              <w:spacing w:after="0" w:line="240" w:lineRule="auto"/>
              <w:jc w:val="center"/>
              <w:rPr>
                <w:rFonts w:ascii="Verdana" w:hAnsi="Verdana" w:cs="Calibri"/>
                <w:color w:val="000000"/>
                <w:sz w:val="18"/>
                <w:szCs w:val="18"/>
              </w:rPr>
            </w:pPr>
          </w:p>
        </w:tc>
      </w:tr>
      <w:tr w:rsidR="009974A5" w:rsidRPr="00E67044" w:rsidTr="009559F8">
        <w:trPr>
          <w:gridBefore w:val="1"/>
          <w:wBefore w:w="274" w:type="dxa"/>
          <w:trHeight w:val="335"/>
        </w:trPr>
        <w:tc>
          <w:tcPr>
            <w:tcW w:w="6668" w:type="dxa"/>
            <w:gridSpan w:val="4"/>
            <w:shd w:val="clear" w:color="auto" w:fill="auto"/>
            <w:noWrap/>
            <w:vAlign w:val="bottom"/>
            <w:hideMark/>
          </w:tcPr>
          <w:p w:rsidR="009974A5" w:rsidRPr="00E67044" w:rsidRDefault="009974A5" w:rsidP="00C745D6">
            <w:pPr>
              <w:spacing w:after="0" w:line="240" w:lineRule="auto"/>
              <w:rPr>
                <w:rFonts w:cs="Calibri"/>
                <w:color w:val="000000"/>
              </w:rPr>
            </w:pPr>
            <w:r w:rsidRPr="00E67044">
              <w:rPr>
                <w:rFonts w:cs="Calibri"/>
                <w:color w:val="000000"/>
              </w:rPr>
              <w:t> </w:t>
            </w:r>
          </w:p>
          <w:p w:rsidR="009974A5" w:rsidRPr="00E67044" w:rsidRDefault="009974A5" w:rsidP="00C745D6">
            <w:pPr>
              <w:spacing w:after="0" w:line="240" w:lineRule="auto"/>
              <w:rPr>
                <w:rFonts w:ascii="Verdana" w:hAnsi="Verdana" w:cs="Calibri"/>
                <w:b/>
                <w:bCs/>
                <w:color w:val="000000"/>
                <w:sz w:val="18"/>
                <w:szCs w:val="18"/>
              </w:rPr>
            </w:pPr>
            <w:r w:rsidRPr="00E67044">
              <w:rPr>
                <w:rFonts w:ascii="Verdana" w:hAnsi="Verdana" w:cs="Calibri"/>
                <w:b/>
                <w:bCs/>
                <w:color w:val="000000"/>
                <w:sz w:val="18"/>
                <w:szCs w:val="18"/>
              </w:rPr>
              <w:t>Γενικό σύνολο</w:t>
            </w:r>
          </w:p>
        </w:tc>
        <w:tc>
          <w:tcPr>
            <w:tcW w:w="4115" w:type="dxa"/>
            <w:gridSpan w:val="3"/>
            <w:shd w:val="clear" w:color="auto" w:fill="auto"/>
            <w:noWrap/>
            <w:vAlign w:val="bottom"/>
            <w:hideMark/>
          </w:tcPr>
          <w:p w:rsidR="009974A5" w:rsidRPr="009974A5" w:rsidRDefault="009974A5" w:rsidP="009974A5">
            <w:pPr>
              <w:spacing w:after="0" w:line="240" w:lineRule="auto"/>
              <w:jc w:val="center"/>
              <w:rPr>
                <w:rFonts w:ascii="Verdana" w:hAnsi="Verdana" w:cs="Calibri"/>
                <w:b/>
                <w:bCs/>
                <w:color w:val="000000"/>
                <w:sz w:val="18"/>
                <w:szCs w:val="18"/>
                <w:lang w:val="en-US"/>
              </w:rPr>
            </w:pPr>
          </w:p>
        </w:tc>
      </w:tr>
    </w:tbl>
    <w:p w:rsidR="009559F8" w:rsidRPr="001B01EB" w:rsidRDefault="009559F8" w:rsidP="009559F8">
      <w:pPr>
        <w:spacing w:line="240" w:lineRule="auto"/>
        <w:ind w:left="4963" w:firstLine="709"/>
        <w:jc w:val="both"/>
        <w:rPr>
          <w:rFonts w:ascii="Arial" w:hAnsi="Arial" w:cs="Arial"/>
          <w:b/>
          <w:bCs/>
          <w:smallCaps w:val="0"/>
          <w:szCs w:val="22"/>
        </w:rPr>
      </w:pPr>
      <w:r>
        <w:rPr>
          <w:rFonts w:ascii="Arial" w:hAnsi="Arial" w:cs="Arial"/>
          <w:bCs/>
          <w:smallCaps w:val="0"/>
          <w:kern w:val="22"/>
          <w:szCs w:val="22"/>
        </w:rPr>
        <w:t>Ημερομηνία ……………… 20</w:t>
      </w:r>
      <w:r w:rsidRPr="001B01EB">
        <w:rPr>
          <w:rFonts w:ascii="Arial" w:hAnsi="Arial" w:cs="Arial"/>
          <w:bCs/>
          <w:smallCaps w:val="0"/>
          <w:kern w:val="22"/>
          <w:szCs w:val="22"/>
        </w:rPr>
        <w:t>2</w:t>
      </w:r>
      <w:r>
        <w:rPr>
          <w:rFonts w:ascii="Arial" w:hAnsi="Arial" w:cs="Arial"/>
          <w:bCs/>
          <w:smallCaps w:val="0"/>
          <w:kern w:val="22"/>
          <w:szCs w:val="22"/>
        </w:rPr>
        <w:t>2</w:t>
      </w:r>
    </w:p>
    <w:p w:rsidR="009559F8" w:rsidRPr="00597653" w:rsidRDefault="009559F8" w:rsidP="009559F8">
      <w:pPr>
        <w:spacing w:line="240" w:lineRule="auto"/>
        <w:ind w:left="4538" w:firstLine="425"/>
        <w:jc w:val="center"/>
        <w:rPr>
          <w:rFonts w:ascii="Arial" w:hAnsi="Arial" w:cs="Arial"/>
          <w:b/>
          <w:bCs/>
          <w:szCs w:val="22"/>
          <w:u w:val="single"/>
        </w:rPr>
      </w:pPr>
      <w:r w:rsidRPr="00597653">
        <w:rPr>
          <w:rFonts w:ascii="Arial" w:hAnsi="Arial" w:cs="Arial"/>
          <w:smallCaps w:val="0"/>
          <w:szCs w:val="22"/>
        </w:rPr>
        <w:t>Ο ΠΡΟΣΦΕΡΩΝ</w:t>
      </w:r>
    </w:p>
    <w:p w:rsidR="009974A5" w:rsidRDefault="009974A5" w:rsidP="009974A5">
      <w:pPr>
        <w:spacing w:line="240" w:lineRule="auto"/>
        <w:ind w:left="284" w:right="-641"/>
        <w:rPr>
          <w:rFonts w:ascii="Arial" w:hAnsi="Arial" w:cs="Arial"/>
          <w:b/>
          <w:noProof/>
          <w:szCs w:val="22"/>
        </w:rPr>
      </w:pPr>
    </w:p>
    <w:p w:rsidR="00426FA0" w:rsidRDefault="00426FA0" w:rsidP="009974A5">
      <w:pPr>
        <w:spacing w:line="240" w:lineRule="auto"/>
        <w:ind w:left="284" w:right="-641"/>
        <w:rPr>
          <w:rFonts w:ascii="Arial" w:hAnsi="Arial" w:cs="Arial"/>
          <w:b/>
          <w:noProof/>
          <w:szCs w:val="22"/>
        </w:rPr>
      </w:pPr>
    </w:p>
    <w:p w:rsidR="00426FA0" w:rsidRDefault="00426FA0" w:rsidP="009974A5">
      <w:pPr>
        <w:spacing w:line="240" w:lineRule="auto"/>
        <w:ind w:left="284" w:right="-641"/>
        <w:rPr>
          <w:rFonts w:ascii="Arial" w:hAnsi="Arial" w:cs="Arial"/>
          <w:b/>
          <w:noProof/>
          <w:szCs w:val="22"/>
        </w:rPr>
      </w:pPr>
    </w:p>
    <w:p w:rsidR="00426FA0" w:rsidRDefault="00426FA0" w:rsidP="009974A5">
      <w:pPr>
        <w:spacing w:line="240" w:lineRule="auto"/>
        <w:ind w:left="284" w:right="-641"/>
        <w:rPr>
          <w:rFonts w:ascii="Arial" w:hAnsi="Arial" w:cs="Arial"/>
          <w:b/>
          <w:noProof/>
          <w:szCs w:val="22"/>
        </w:rPr>
      </w:pPr>
    </w:p>
    <w:p w:rsidR="00426FA0" w:rsidRDefault="00426FA0" w:rsidP="009974A5">
      <w:pPr>
        <w:spacing w:line="240" w:lineRule="auto"/>
        <w:ind w:left="284" w:right="-641"/>
        <w:rPr>
          <w:rFonts w:ascii="Arial" w:hAnsi="Arial" w:cs="Arial"/>
          <w:b/>
          <w:noProof/>
          <w:szCs w:val="22"/>
        </w:rPr>
      </w:pPr>
    </w:p>
    <w:p w:rsidR="00426FA0" w:rsidRDefault="00426FA0" w:rsidP="009974A5">
      <w:pPr>
        <w:spacing w:line="240" w:lineRule="auto"/>
        <w:ind w:left="284" w:right="-641"/>
        <w:rPr>
          <w:rFonts w:ascii="Arial" w:hAnsi="Arial" w:cs="Arial"/>
          <w:b/>
          <w:noProof/>
          <w:szCs w:val="22"/>
        </w:rPr>
      </w:pPr>
    </w:p>
    <w:p w:rsidR="00426FA0" w:rsidRDefault="00426FA0" w:rsidP="009974A5">
      <w:pPr>
        <w:spacing w:line="240" w:lineRule="auto"/>
        <w:ind w:left="284" w:right="-641"/>
        <w:rPr>
          <w:rFonts w:ascii="Arial" w:hAnsi="Arial" w:cs="Arial"/>
          <w:b/>
          <w:noProof/>
          <w:szCs w:val="22"/>
        </w:rPr>
      </w:pPr>
    </w:p>
    <w:p w:rsidR="00426FA0" w:rsidRDefault="00426FA0" w:rsidP="009974A5">
      <w:pPr>
        <w:spacing w:line="240" w:lineRule="auto"/>
        <w:ind w:left="284" w:right="-641"/>
        <w:rPr>
          <w:rFonts w:ascii="Arial" w:hAnsi="Arial" w:cs="Arial"/>
          <w:b/>
          <w:noProof/>
          <w:szCs w:val="22"/>
        </w:rPr>
      </w:pPr>
    </w:p>
    <w:p w:rsidR="00426FA0" w:rsidRDefault="00426FA0" w:rsidP="009974A5">
      <w:pPr>
        <w:spacing w:line="240" w:lineRule="auto"/>
        <w:ind w:left="284" w:right="-641"/>
        <w:rPr>
          <w:rFonts w:ascii="Arial" w:hAnsi="Arial" w:cs="Arial"/>
          <w:b/>
          <w:noProof/>
          <w:szCs w:val="22"/>
        </w:rPr>
      </w:pPr>
    </w:p>
    <w:p w:rsidR="00426FA0" w:rsidRDefault="00426FA0" w:rsidP="009974A5">
      <w:pPr>
        <w:spacing w:line="240" w:lineRule="auto"/>
        <w:ind w:left="284" w:right="-641"/>
        <w:rPr>
          <w:rFonts w:ascii="Arial" w:hAnsi="Arial" w:cs="Arial"/>
          <w:b/>
          <w:noProof/>
          <w:szCs w:val="22"/>
        </w:rPr>
      </w:pPr>
    </w:p>
    <w:p w:rsidR="00426FA0" w:rsidRDefault="00426FA0" w:rsidP="009974A5">
      <w:pPr>
        <w:spacing w:line="240" w:lineRule="auto"/>
        <w:ind w:left="284" w:right="-641"/>
        <w:rPr>
          <w:rFonts w:ascii="Arial" w:hAnsi="Arial" w:cs="Arial"/>
          <w:b/>
          <w:noProof/>
          <w:szCs w:val="22"/>
        </w:rPr>
      </w:pPr>
    </w:p>
    <w:p w:rsidR="00426FA0" w:rsidRDefault="00426FA0" w:rsidP="009974A5">
      <w:pPr>
        <w:spacing w:line="240" w:lineRule="auto"/>
        <w:ind w:left="284" w:right="-641"/>
        <w:rPr>
          <w:rFonts w:ascii="Arial" w:hAnsi="Arial" w:cs="Arial"/>
          <w:b/>
          <w:noProof/>
          <w:szCs w:val="22"/>
        </w:rPr>
      </w:pPr>
    </w:p>
    <w:p w:rsidR="00426FA0" w:rsidRDefault="00426FA0" w:rsidP="009974A5">
      <w:pPr>
        <w:spacing w:line="240" w:lineRule="auto"/>
        <w:ind w:left="284" w:right="-641"/>
        <w:rPr>
          <w:rFonts w:ascii="Arial" w:hAnsi="Arial" w:cs="Arial"/>
          <w:b/>
          <w:noProof/>
          <w:szCs w:val="22"/>
        </w:rPr>
      </w:pPr>
    </w:p>
    <w:p w:rsidR="00426FA0" w:rsidRDefault="00426FA0" w:rsidP="009974A5">
      <w:pPr>
        <w:spacing w:line="240" w:lineRule="auto"/>
        <w:ind w:left="284" w:right="-641"/>
        <w:rPr>
          <w:rFonts w:ascii="Arial" w:hAnsi="Arial" w:cs="Arial"/>
          <w:b/>
          <w:noProof/>
          <w:szCs w:val="22"/>
        </w:rPr>
      </w:pPr>
    </w:p>
    <w:p w:rsidR="00426FA0" w:rsidRDefault="00426FA0" w:rsidP="009974A5">
      <w:pPr>
        <w:spacing w:line="240" w:lineRule="auto"/>
        <w:ind w:left="284" w:right="-641"/>
        <w:rPr>
          <w:rFonts w:ascii="Arial" w:hAnsi="Arial" w:cs="Arial"/>
          <w:b/>
          <w:noProof/>
          <w:szCs w:val="22"/>
        </w:rPr>
      </w:pPr>
    </w:p>
    <w:p w:rsidR="00426FA0" w:rsidRDefault="00426FA0" w:rsidP="009974A5">
      <w:pPr>
        <w:spacing w:line="240" w:lineRule="auto"/>
        <w:ind w:left="284" w:right="-641"/>
        <w:rPr>
          <w:rFonts w:ascii="Arial" w:hAnsi="Arial" w:cs="Arial"/>
          <w:b/>
          <w:noProof/>
          <w:szCs w:val="22"/>
        </w:rPr>
      </w:pPr>
    </w:p>
    <w:p w:rsidR="00426FA0" w:rsidRDefault="00426FA0" w:rsidP="009974A5">
      <w:pPr>
        <w:spacing w:line="240" w:lineRule="auto"/>
        <w:ind w:left="284" w:right="-641"/>
        <w:rPr>
          <w:rFonts w:ascii="Arial" w:hAnsi="Arial" w:cs="Arial"/>
          <w:b/>
          <w:noProof/>
          <w:szCs w:val="22"/>
        </w:rPr>
      </w:pPr>
    </w:p>
    <w:p w:rsidR="00426FA0" w:rsidRDefault="00426FA0" w:rsidP="009974A5">
      <w:pPr>
        <w:spacing w:line="240" w:lineRule="auto"/>
        <w:ind w:left="284" w:right="-641"/>
        <w:rPr>
          <w:rFonts w:ascii="Arial" w:hAnsi="Arial" w:cs="Arial"/>
          <w:b/>
          <w:noProof/>
          <w:szCs w:val="22"/>
        </w:rPr>
      </w:pPr>
    </w:p>
    <w:p w:rsidR="00426FA0" w:rsidRDefault="00426FA0" w:rsidP="009974A5">
      <w:pPr>
        <w:spacing w:line="240" w:lineRule="auto"/>
        <w:ind w:left="284" w:right="-641"/>
        <w:rPr>
          <w:rFonts w:ascii="Arial" w:hAnsi="Arial" w:cs="Arial"/>
          <w:b/>
          <w:noProof/>
          <w:szCs w:val="22"/>
        </w:rPr>
      </w:pPr>
    </w:p>
    <w:p w:rsidR="00371825" w:rsidRDefault="00371825" w:rsidP="00371825">
      <w:pPr>
        <w:spacing w:line="240" w:lineRule="exact"/>
        <w:ind w:left="284"/>
        <w:jc w:val="center"/>
        <w:rPr>
          <w:rFonts w:ascii="Arial" w:hAnsi="Arial" w:cs="Arial"/>
          <w:b/>
          <w:bCs/>
          <w:sz w:val="24"/>
          <w:szCs w:val="24"/>
          <w:lang w:val="en-US"/>
        </w:rPr>
      </w:pPr>
      <w:r w:rsidRPr="00F6764D">
        <w:rPr>
          <w:rFonts w:ascii="Arial" w:hAnsi="Arial" w:cs="Arial"/>
          <w:b/>
          <w:bCs/>
          <w:sz w:val="24"/>
          <w:szCs w:val="24"/>
        </w:rPr>
        <w:lastRenderedPageBreak/>
        <w:t>ΕΝΤΥΠΟ ΟΙΚΟΝΟΜΙΚΗΣ   ΠΡΟΣΦΟΡΑΣ</w:t>
      </w:r>
    </w:p>
    <w:p w:rsidR="005D4DA2" w:rsidRPr="00D32591" w:rsidRDefault="005D4DA2" w:rsidP="005D4DA2">
      <w:pPr>
        <w:spacing w:line="240" w:lineRule="exact"/>
        <w:ind w:left="284" w:right="283"/>
        <w:jc w:val="both"/>
        <w:rPr>
          <w:rFonts w:ascii="Arial" w:hAnsi="Arial" w:cs="Arial"/>
          <w:bCs/>
          <w:smallCaps w:val="0"/>
          <w:kern w:val="28"/>
          <w:szCs w:val="22"/>
        </w:rPr>
      </w:pPr>
      <w:r w:rsidRPr="00D32591">
        <w:rPr>
          <w:rFonts w:ascii="Arial" w:hAnsi="Arial" w:cs="Arial"/>
          <w:bCs/>
          <w:smallCaps w:val="0"/>
          <w:kern w:val="28"/>
          <w:szCs w:val="22"/>
        </w:rPr>
        <w:t>Της επιχείρησης ……………………….… με Α.Φ.Μ. ……………..………………. , Δ.Ο.Υ. …..…………………., έδρα ……………...., οδός ………………..….………., αριθμός ………</w:t>
      </w:r>
    </w:p>
    <w:p w:rsidR="005D4DA2" w:rsidRPr="005D4DA2" w:rsidRDefault="005D4DA2" w:rsidP="005D4DA2">
      <w:pPr>
        <w:spacing w:line="240" w:lineRule="exact"/>
        <w:ind w:left="284"/>
        <w:jc w:val="center"/>
        <w:rPr>
          <w:rFonts w:ascii="Arial" w:hAnsi="Arial" w:cs="Arial"/>
          <w:b/>
          <w:bCs/>
          <w:sz w:val="24"/>
          <w:szCs w:val="24"/>
        </w:rPr>
      </w:pPr>
      <w:r w:rsidRPr="00D32591">
        <w:rPr>
          <w:rFonts w:ascii="Arial" w:hAnsi="Arial" w:cs="Arial"/>
          <w:bCs/>
          <w:smallCaps w:val="0"/>
          <w:kern w:val="28"/>
          <w:szCs w:val="22"/>
        </w:rPr>
        <w:t xml:space="preserve">Τηλέφωνο </w:t>
      </w:r>
      <w:proofErr w:type="spellStart"/>
      <w:r w:rsidRPr="00D32591">
        <w:rPr>
          <w:rFonts w:ascii="Arial" w:hAnsi="Arial" w:cs="Arial"/>
          <w:bCs/>
          <w:smallCaps w:val="0"/>
          <w:kern w:val="28"/>
          <w:szCs w:val="22"/>
        </w:rPr>
        <w:t>επικ</w:t>
      </w:r>
      <w:proofErr w:type="spellEnd"/>
      <w:r w:rsidRPr="00D32591">
        <w:rPr>
          <w:rFonts w:ascii="Arial" w:hAnsi="Arial" w:cs="Arial"/>
          <w:bCs/>
          <w:smallCaps w:val="0"/>
          <w:kern w:val="28"/>
          <w:szCs w:val="22"/>
        </w:rPr>
        <w:t xml:space="preserve">. ……………., </w:t>
      </w:r>
      <w:proofErr w:type="gramStart"/>
      <w:r w:rsidRPr="00D32591">
        <w:rPr>
          <w:rFonts w:ascii="Arial" w:hAnsi="Arial" w:cs="Arial"/>
          <w:bCs/>
          <w:smallCaps w:val="0"/>
          <w:kern w:val="28"/>
          <w:szCs w:val="22"/>
          <w:lang w:val="en-US"/>
        </w:rPr>
        <w:t>fax</w:t>
      </w:r>
      <w:proofErr w:type="gramEnd"/>
      <w:r w:rsidRPr="00D32591">
        <w:rPr>
          <w:rFonts w:ascii="Arial" w:hAnsi="Arial" w:cs="Arial"/>
          <w:bCs/>
          <w:smallCaps w:val="0"/>
          <w:kern w:val="28"/>
          <w:szCs w:val="22"/>
        </w:rPr>
        <w:t xml:space="preserve">: ……………..…….., </w:t>
      </w:r>
      <w:r w:rsidRPr="00D32591">
        <w:rPr>
          <w:rFonts w:ascii="Arial" w:hAnsi="Arial" w:cs="Arial"/>
          <w:bCs/>
          <w:smallCaps w:val="0"/>
          <w:kern w:val="28"/>
          <w:szCs w:val="22"/>
          <w:lang w:val="en-US"/>
        </w:rPr>
        <w:t>e</w:t>
      </w:r>
      <w:r w:rsidRPr="00D32591">
        <w:rPr>
          <w:rFonts w:ascii="Arial" w:hAnsi="Arial" w:cs="Arial"/>
          <w:bCs/>
          <w:smallCaps w:val="0"/>
          <w:kern w:val="28"/>
          <w:szCs w:val="22"/>
        </w:rPr>
        <w:t>-</w:t>
      </w:r>
      <w:r w:rsidRPr="00D32591">
        <w:rPr>
          <w:rFonts w:ascii="Arial" w:hAnsi="Arial" w:cs="Arial"/>
          <w:bCs/>
          <w:smallCaps w:val="0"/>
          <w:kern w:val="28"/>
          <w:szCs w:val="22"/>
          <w:lang w:val="en-US"/>
        </w:rPr>
        <w:t>mail</w:t>
      </w:r>
      <w:r w:rsidRPr="00D32591">
        <w:rPr>
          <w:rFonts w:ascii="Arial" w:hAnsi="Arial" w:cs="Arial"/>
          <w:bCs/>
          <w:smallCaps w:val="0"/>
          <w:kern w:val="28"/>
          <w:szCs w:val="22"/>
        </w:rPr>
        <w:t>: …………..……</w:t>
      </w:r>
    </w:p>
    <w:p w:rsidR="005D4DA2" w:rsidRPr="005D4DA2" w:rsidRDefault="005D4DA2" w:rsidP="00371825">
      <w:pPr>
        <w:spacing w:line="240" w:lineRule="exact"/>
        <w:ind w:left="284"/>
        <w:jc w:val="center"/>
        <w:rPr>
          <w:rFonts w:ascii="Arial" w:hAnsi="Arial" w:cs="Arial"/>
          <w:b/>
          <w:bCs/>
          <w:sz w:val="24"/>
          <w:szCs w:val="24"/>
        </w:rPr>
      </w:pPr>
    </w:p>
    <w:p w:rsidR="000556C2" w:rsidRPr="0060104E" w:rsidRDefault="000556C2" w:rsidP="000556C2">
      <w:pPr>
        <w:spacing w:line="240" w:lineRule="auto"/>
        <w:ind w:left="284" w:right="-641"/>
        <w:rPr>
          <w:rFonts w:ascii="Arial" w:hAnsi="Arial" w:cs="Arial"/>
          <w:b/>
          <w:noProof/>
          <w:szCs w:val="22"/>
          <w:u w:val="single"/>
        </w:rPr>
      </w:pPr>
      <w:r w:rsidRPr="0060104E">
        <w:rPr>
          <w:rFonts w:ascii="Arial" w:hAnsi="Arial" w:cs="Arial"/>
          <w:b/>
          <w:noProof/>
          <w:szCs w:val="22"/>
          <w:u w:val="single"/>
        </w:rPr>
        <w:t>ΟΜΑΔΑ φρεσκο γαλα</w:t>
      </w: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33"/>
        <w:gridCol w:w="1494"/>
        <w:gridCol w:w="747"/>
        <w:gridCol w:w="1494"/>
        <w:gridCol w:w="1495"/>
        <w:gridCol w:w="1494"/>
      </w:tblGrid>
      <w:tr w:rsidR="000556C2" w:rsidRPr="00967551" w:rsidTr="00C745D6">
        <w:trPr>
          <w:trHeight w:val="540"/>
        </w:trPr>
        <w:tc>
          <w:tcPr>
            <w:tcW w:w="4111" w:type="dxa"/>
            <w:shd w:val="clear" w:color="auto" w:fill="auto"/>
            <w:vAlign w:val="bottom"/>
            <w:hideMark/>
          </w:tcPr>
          <w:p w:rsidR="000556C2" w:rsidRPr="00967551" w:rsidRDefault="000556C2" w:rsidP="00C745D6">
            <w:pPr>
              <w:spacing w:after="0" w:line="240" w:lineRule="auto"/>
              <w:rPr>
                <w:rFonts w:ascii="Verdana" w:hAnsi="Verdana" w:cs="Calibri"/>
                <w:sz w:val="18"/>
                <w:szCs w:val="18"/>
              </w:rPr>
            </w:pPr>
            <w:r w:rsidRPr="00967551">
              <w:rPr>
                <w:rFonts w:ascii="Verdana" w:hAnsi="Verdana" w:cs="Calibri"/>
                <w:sz w:val="18"/>
                <w:szCs w:val="18"/>
              </w:rPr>
              <w:t>Γάλα φρέσκο πλήρες αγελαδινό 1 λίτρου</w:t>
            </w:r>
          </w:p>
        </w:tc>
        <w:tc>
          <w:tcPr>
            <w:tcW w:w="1417" w:type="dxa"/>
            <w:shd w:val="clear" w:color="auto" w:fill="auto"/>
            <w:vAlign w:val="bottom"/>
            <w:hideMark/>
          </w:tcPr>
          <w:p w:rsidR="000556C2" w:rsidRPr="00967551" w:rsidRDefault="000556C2" w:rsidP="00C745D6">
            <w:pPr>
              <w:spacing w:after="0" w:line="240" w:lineRule="auto"/>
              <w:jc w:val="center"/>
              <w:rPr>
                <w:rFonts w:ascii="Verdana" w:hAnsi="Verdana" w:cs="Calibri"/>
                <w:sz w:val="18"/>
                <w:szCs w:val="18"/>
              </w:rPr>
            </w:pPr>
            <w:proofErr w:type="spellStart"/>
            <w:r w:rsidRPr="00967551">
              <w:rPr>
                <w:rFonts w:ascii="Verdana" w:hAnsi="Verdana" w:cs="Calibri"/>
                <w:sz w:val="18"/>
                <w:szCs w:val="18"/>
              </w:rPr>
              <w:t>τεμ</w:t>
            </w:r>
            <w:proofErr w:type="spellEnd"/>
            <w:r w:rsidRPr="00967551">
              <w:rPr>
                <w:rFonts w:ascii="Verdana" w:hAnsi="Verdana" w:cs="Calibri"/>
                <w:sz w:val="18"/>
                <w:szCs w:val="18"/>
              </w:rPr>
              <w:t>.</w:t>
            </w:r>
          </w:p>
        </w:tc>
        <w:tc>
          <w:tcPr>
            <w:tcW w:w="709" w:type="dxa"/>
            <w:shd w:val="clear" w:color="auto" w:fill="auto"/>
            <w:vAlign w:val="bottom"/>
            <w:hideMark/>
          </w:tcPr>
          <w:p w:rsidR="000556C2" w:rsidRPr="00967551" w:rsidRDefault="000556C2" w:rsidP="00C745D6">
            <w:pPr>
              <w:spacing w:after="0" w:line="240" w:lineRule="auto"/>
              <w:jc w:val="center"/>
              <w:rPr>
                <w:rFonts w:ascii="Verdana" w:hAnsi="Verdana" w:cs="Calibri"/>
                <w:sz w:val="18"/>
                <w:szCs w:val="18"/>
              </w:rPr>
            </w:pPr>
          </w:p>
        </w:tc>
        <w:tc>
          <w:tcPr>
            <w:tcW w:w="1417" w:type="dxa"/>
            <w:shd w:val="clear" w:color="auto" w:fill="auto"/>
            <w:vAlign w:val="bottom"/>
            <w:hideMark/>
          </w:tcPr>
          <w:p w:rsidR="000556C2" w:rsidRPr="00967551" w:rsidRDefault="000556C2" w:rsidP="00C745D6">
            <w:pPr>
              <w:spacing w:after="0" w:line="240" w:lineRule="auto"/>
              <w:jc w:val="center"/>
              <w:rPr>
                <w:rFonts w:ascii="Verdana" w:hAnsi="Verdana" w:cs="Calibri"/>
                <w:sz w:val="18"/>
                <w:szCs w:val="18"/>
              </w:rPr>
            </w:pPr>
            <w:r w:rsidRPr="00967551">
              <w:rPr>
                <w:rFonts w:ascii="Verdana" w:hAnsi="Verdana" w:cs="Calibri"/>
                <w:sz w:val="18"/>
                <w:szCs w:val="18"/>
              </w:rPr>
              <w:t xml:space="preserve">  </w:t>
            </w:r>
          </w:p>
        </w:tc>
        <w:tc>
          <w:tcPr>
            <w:tcW w:w="1418" w:type="dxa"/>
            <w:shd w:val="clear" w:color="auto" w:fill="auto"/>
            <w:vAlign w:val="bottom"/>
            <w:hideMark/>
          </w:tcPr>
          <w:p w:rsidR="000556C2" w:rsidRPr="00967551" w:rsidRDefault="000556C2" w:rsidP="00C745D6">
            <w:pPr>
              <w:spacing w:after="0" w:line="240" w:lineRule="auto"/>
              <w:jc w:val="center"/>
              <w:rPr>
                <w:rFonts w:cs="Calibri"/>
              </w:rPr>
            </w:pPr>
          </w:p>
        </w:tc>
        <w:tc>
          <w:tcPr>
            <w:tcW w:w="1417" w:type="dxa"/>
            <w:shd w:val="clear" w:color="auto" w:fill="auto"/>
            <w:noWrap/>
            <w:vAlign w:val="bottom"/>
            <w:hideMark/>
          </w:tcPr>
          <w:p w:rsidR="000556C2" w:rsidRPr="00967551" w:rsidRDefault="000556C2" w:rsidP="00C745D6">
            <w:pPr>
              <w:spacing w:after="0" w:line="240" w:lineRule="auto"/>
              <w:jc w:val="right"/>
              <w:rPr>
                <w:rFonts w:ascii="Verdana" w:hAnsi="Verdana" w:cs="Calibri"/>
                <w:sz w:val="18"/>
                <w:szCs w:val="18"/>
              </w:rPr>
            </w:pPr>
            <w:r w:rsidRPr="00967551">
              <w:rPr>
                <w:rFonts w:ascii="Verdana" w:hAnsi="Verdana" w:cs="Calibri"/>
                <w:sz w:val="18"/>
                <w:szCs w:val="18"/>
              </w:rPr>
              <w:t xml:space="preserve">  </w:t>
            </w:r>
          </w:p>
        </w:tc>
      </w:tr>
    </w:tbl>
    <w:p w:rsidR="000556C2" w:rsidRDefault="000556C2" w:rsidP="000556C2">
      <w:pPr>
        <w:spacing w:line="240" w:lineRule="auto"/>
        <w:ind w:left="284" w:right="-641"/>
        <w:rPr>
          <w:rFonts w:ascii="Arial" w:hAnsi="Arial" w:cs="Arial"/>
          <w:b/>
          <w:noProof/>
          <w:szCs w:val="22"/>
        </w:rPr>
      </w:pP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38"/>
        <w:gridCol w:w="4219"/>
      </w:tblGrid>
      <w:tr w:rsidR="000556C2" w:rsidRPr="00E67044" w:rsidTr="00C745D6">
        <w:trPr>
          <w:trHeight w:val="335"/>
        </w:trPr>
        <w:tc>
          <w:tcPr>
            <w:tcW w:w="6668" w:type="dxa"/>
            <w:shd w:val="clear" w:color="auto" w:fill="auto"/>
            <w:noWrap/>
            <w:vAlign w:val="bottom"/>
            <w:hideMark/>
          </w:tcPr>
          <w:p w:rsidR="000556C2" w:rsidRPr="00E67044" w:rsidRDefault="000556C2" w:rsidP="00C745D6">
            <w:pPr>
              <w:spacing w:after="0" w:line="240" w:lineRule="auto"/>
              <w:rPr>
                <w:rFonts w:ascii="Verdana" w:hAnsi="Verdana" w:cs="Calibri"/>
                <w:color w:val="000000"/>
                <w:sz w:val="18"/>
                <w:szCs w:val="18"/>
              </w:rPr>
            </w:pPr>
            <w:r w:rsidRPr="00E67044">
              <w:rPr>
                <w:rFonts w:ascii="Verdana" w:hAnsi="Verdana" w:cs="Calibri"/>
                <w:color w:val="000000"/>
                <w:sz w:val="18"/>
                <w:szCs w:val="18"/>
              </w:rPr>
              <w:t> </w:t>
            </w:r>
          </w:p>
          <w:p w:rsidR="000556C2" w:rsidRPr="00E67044" w:rsidRDefault="000556C2" w:rsidP="00C745D6">
            <w:pPr>
              <w:spacing w:after="0" w:line="240" w:lineRule="auto"/>
              <w:rPr>
                <w:rFonts w:ascii="Verdana" w:hAnsi="Verdana" w:cs="Calibri"/>
                <w:b/>
                <w:bCs/>
                <w:color w:val="000000"/>
                <w:sz w:val="18"/>
                <w:szCs w:val="18"/>
              </w:rPr>
            </w:pPr>
            <w:r w:rsidRPr="00E67044">
              <w:rPr>
                <w:rFonts w:ascii="Verdana" w:hAnsi="Verdana" w:cs="Calibri"/>
                <w:b/>
                <w:bCs/>
                <w:color w:val="000000"/>
                <w:sz w:val="18"/>
                <w:szCs w:val="18"/>
              </w:rPr>
              <w:t>ΦΠΑ 13%</w:t>
            </w:r>
          </w:p>
        </w:tc>
        <w:tc>
          <w:tcPr>
            <w:tcW w:w="4114" w:type="dxa"/>
            <w:shd w:val="clear" w:color="auto" w:fill="auto"/>
            <w:noWrap/>
            <w:vAlign w:val="bottom"/>
            <w:hideMark/>
          </w:tcPr>
          <w:p w:rsidR="000556C2" w:rsidRPr="00E67044" w:rsidRDefault="000556C2" w:rsidP="00C745D6">
            <w:pPr>
              <w:spacing w:after="0" w:line="240" w:lineRule="auto"/>
              <w:jc w:val="center"/>
              <w:rPr>
                <w:rFonts w:ascii="Verdana" w:hAnsi="Verdana" w:cs="Calibri"/>
                <w:color w:val="000000"/>
                <w:sz w:val="18"/>
                <w:szCs w:val="18"/>
              </w:rPr>
            </w:pPr>
          </w:p>
        </w:tc>
      </w:tr>
      <w:tr w:rsidR="000556C2" w:rsidRPr="00E67044" w:rsidTr="00C745D6">
        <w:trPr>
          <w:trHeight w:val="335"/>
        </w:trPr>
        <w:tc>
          <w:tcPr>
            <w:tcW w:w="6668" w:type="dxa"/>
            <w:shd w:val="clear" w:color="auto" w:fill="auto"/>
            <w:noWrap/>
            <w:vAlign w:val="bottom"/>
            <w:hideMark/>
          </w:tcPr>
          <w:p w:rsidR="000556C2" w:rsidRPr="00E67044" w:rsidRDefault="000556C2" w:rsidP="00C745D6">
            <w:pPr>
              <w:spacing w:after="0" w:line="240" w:lineRule="auto"/>
              <w:rPr>
                <w:rFonts w:cs="Calibri"/>
                <w:color w:val="000000"/>
              </w:rPr>
            </w:pPr>
            <w:r w:rsidRPr="00E67044">
              <w:rPr>
                <w:rFonts w:cs="Calibri"/>
                <w:color w:val="000000"/>
              </w:rPr>
              <w:t> </w:t>
            </w:r>
          </w:p>
          <w:p w:rsidR="000556C2" w:rsidRPr="00E67044" w:rsidRDefault="000556C2" w:rsidP="00C745D6">
            <w:pPr>
              <w:spacing w:after="0" w:line="240" w:lineRule="auto"/>
              <w:rPr>
                <w:rFonts w:ascii="Verdana" w:hAnsi="Verdana" w:cs="Calibri"/>
                <w:b/>
                <w:bCs/>
                <w:color w:val="000000"/>
                <w:sz w:val="18"/>
                <w:szCs w:val="18"/>
              </w:rPr>
            </w:pPr>
            <w:r w:rsidRPr="00E67044">
              <w:rPr>
                <w:rFonts w:ascii="Verdana" w:hAnsi="Verdana" w:cs="Calibri"/>
                <w:b/>
                <w:bCs/>
                <w:color w:val="000000"/>
                <w:sz w:val="18"/>
                <w:szCs w:val="18"/>
              </w:rPr>
              <w:t>Γενικό σύνολο</w:t>
            </w:r>
          </w:p>
        </w:tc>
        <w:tc>
          <w:tcPr>
            <w:tcW w:w="4114" w:type="dxa"/>
            <w:shd w:val="clear" w:color="auto" w:fill="auto"/>
            <w:noWrap/>
            <w:vAlign w:val="bottom"/>
            <w:hideMark/>
          </w:tcPr>
          <w:p w:rsidR="000556C2" w:rsidRPr="00E67044" w:rsidRDefault="000556C2" w:rsidP="00C745D6">
            <w:pPr>
              <w:spacing w:after="0" w:line="240" w:lineRule="auto"/>
              <w:jc w:val="center"/>
              <w:rPr>
                <w:rFonts w:ascii="Verdana" w:hAnsi="Verdana" w:cs="Calibri"/>
                <w:b/>
                <w:bCs/>
                <w:color w:val="000000"/>
                <w:sz w:val="18"/>
                <w:szCs w:val="18"/>
              </w:rPr>
            </w:pPr>
          </w:p>
        </w:tc>
      </w:tr>
    </w:tbl>
    <w:p w:rsidR="009559F8" w:rsidRPr="001B01EB" w:rsidRDefault="001F4B07" w:rsidP="009559F8">
      <w:pPr>
        <w:spacing w:line="240" w:lineRule="auto"/>
        <w:ind w:left="4963" w:firstLine="709"/>
        <w:jc w:val="both"/>
        <w:rPr>
          <w:rFonts w:ascii="Arial" w:hAnsi="Arial" w:cs="Arial"/>
          <w:b/>
          <w:bCs/>
          <w:smallCaps w:val="0"/>
          <w:szCs w:val="22"/>
        </w:rPr>
      </w:pPr>
      <w:r>
        <w:rPr>
          <w:rFonts w:ascii="Arial" w:hAnsi="Arial" w:cs="Arial"/>
          <w:bCs/>
          <w:szCs w:val="22"/>
        </w:rPr>
        <w:t xml:space="preserve">                    </w:t>
      </w:r>
      <w:r w:rsidR="009559F8">
        <w:rPr>
          <w:rFonts w:ascii="Arial" w:hAnsi="Arial" w:cs="Arial"/>
          <w:bCs/>
          <w:smallCaps w:val="0"/>
          <w:kern w:val="22"/>
          <w:szCs w:val="22"/>
        </w:rPr>
        <w:t>Ημερομηνία ……………… 20</w:t>
      </w:r>
      <w:r w:rsidR="009559F8" w:rsidRPr="001B01EB">
        <w:rPr>
          <w:rFonts w:ascii="Arial" w:hAnsi="Arial" w:cs="Arial"/>
          <w:bCs/>
          <w:smallCaps w:val="0"/>
          <w:kern w:val="22"/>
          <w:szCs w:val="22"/>
        </w:rPr>
        <w:t>2</w:t>
      </w:r>
      <w:r w:rsidR="009559F8">
        <w:rPr>
          <w:rFonts w:ascii="Arial" w:hAnsi="Arial" w:cs="Arial"/>
          <w:bCs/>
          <w:smallCaps w:val="0"/>
          <w:kern w:val="22"/>
          <w:szCs w:val="22"/>
        </w:rPr>
        <w:t>2</w:t>
      </w:r>
    </w:p>
    <w:p w:rsidR="009559F8" w:rsidRPr="00597653" w:rsidRDefault="009559F8" w:rsidP="009559F8">
      <w:pPr>
        <w:spacing w:line="240" w:lineRule="auto"/>
        <w:ind w:left="4538" w:firstLine="425"/>
        <w:jc w:val="center"/>
        <w:rPr>
          <w:rFonts w:ascii="Arial" w:hAnsi="Arial" w:cs="Arial"/>
          <w:b/>
          <w:bCs/>
          <w:szCs w:val="22"/>
          <w:u w:val="single"/>
        </w:rPr>
      </w:pPr>
      <w:r w:rsidRPr="00597653">
        <w:rPr>
          <w:rFonts w:ascii="Arial" w:hAnsi="Arial" w:cs="Arial"/>
          <w:smallCaps w:val="0"/>
          <w:szCs w:val="22"/>
        </w:rPr>
        <w:t>Ο ΠΡΟΣΦΕΡΩΝ</w:t>
      </w:r>
    </w:p>
    <w:p w:rsidR="001B4462" w:rsidRPr="00760005" w:rsidRDefault="001F4B07" w:rsidP="00661279">
      <w:pPr>
        <w:spacing w:line="240" w:lineRule="auto"/>
        <w:ind w:left="2411" w:firstLine="425"/>
        <w:jc w:val="center"/>
        <w:rPr>
          <w:rFonts w:ascii="Arial" w:hAnsi="Arial" w:cs="Arial"/>
          <w:smallCaps w:val="0"/>
          <w:szCs w:val="22"/>
        </w:rPr>
      </w:pPr>
      <w:r>
        <w:rPr>
          <w:rFonts w:ascii="Arial" w:hAnsi="Arial" w:cs="Arial"/>
          <w:bCs/>
          <w:szCs w:val="22"/>
        </w:rPr>
        <w:t xml:space="preserve">                                       </w:t>
      </w:r>
      <w:r w:rsidR="00FD7B22">
        <w:rPr>
          <w:rFonts w:ascii="Arial" w:hAnsi="Arial" w:cs="Arial"/>
          <w:bCs/>
          <w:szCs w:val="22"/>
        </w:rPr>
        <w:t xml:space="preserve">                                             </w:t>
      </w:r>
    </w:p>
    <w:sectPr w:rsidR="001B4462" w:rsidRPr="00760005" w:rsidSect="008053F9">
      <w:headerReference w:type="even" r:id="rId10"/>
      <w:headerReference w:type="default" r:id="rId11"/>
      <w:footerReference w:type="even" r:id="rId12"/>
      <w:footerReference w:type="default" r:id="rId13"/>
      <w:headerReference w:type="first" r:id="rId14"/>
      <w:footerReference w:type="first" r:id="rId15"/>
      <w:footnotePr>
        <w:pos w:val="beneathText"/>
      </w:footnotePr>
      <w:pgSz w:w="11905" w:h="16837" w:code="9"/>
      <w:pgMar w:top="993" w:right="1132" w:bottom="426" w:left="1276"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1A28" w:rsidRDefault="00C81A28">
      <w:r>
        <w:separator/>
      </w:r>
    </w:p>
  </w:endnote>
  <w:endnote w:type="continuationSeparator" w:id="0">
    <w:p w:rsidR="00C81A28" w:rsidRDefault="00C81A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Bold">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micSansMS">
    <w:altName w:val="Calibri"/>
    <w:panose1 w:val="00000000000000000000"/>
    <w:charset w:val="A1"/>
    <w:family w:val="auto"/>
    <w:notTrueType/>
    <w:pitch w:val="default"/>
    <w:sig w:usb0="00000081" w:usb1="00000000" w:usb2="00000000" w:usb3="00000000" w:csb0="00000008" w:csb1="00000000"/>
  </w:font>
  <w:font w:name="Lucida Sans Unicode">
    <w:panose1 w:val="020B0602030504020204"/>
    <w:charset w:val="A1"/>
    <w:family w:val="swiss"/>
    <w:pitch w:val="variable"/>
    <w:sig w:usb0="80000AFF" w:usb1="0000396B" w:usb2="00000000" w:usb3="00000000" w:csb0="000000BF" w:csb1="00000000"/>
  </w:font>
  <w:font w:name="ComicSansMS-Bold">
    <w:altName w:val="Calibri"/>
    <w:panose1 w:val="00000000000000000000"/>
    <w:charset w:val="A1"/>
    <w:family w:val="auto"/>
    <w:notTrueType/>
    <w:pitch w:val="default"/>
    <w:sig w:usb0="00000081" w:usb1="00000000" w:usb2="00000000" w:usb3="00000000" w:csb0="00000008"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5D6" w:rsidRDefault="00085552">
    <w:pPr>
      <w:pStyle w:val="aa"/>
      <w:framePr w:wrap="around" w:vAnchor="text" w:hAnchor="margin" w:xAlign="right" w:y="1"/>
      <w:rPr>
        <w:rStyle w:val="ac"/>
      </w:rPr>
    </w:pPr>
    <w:r>
      <w:rPr>
        <w:rStyle w:val="ac"/>
      </w:rPr>
      <w:fldChar w:fldCharType="begin"/>
    </w:r>
    <w:r w:rsidR="00C745D6">
      <w:rPr>
        <w:rStyle w:val="ac"/>
      </w:rPr>
      <w:instrText xml:space="preserve">PAGE  </w:instrText>
    </w:r>
    <w:r>
      <w:rPr>
        <w:rStyle w:val="ac"/>
      </w:rPr>
      <w:fldChar w:fldCharType="end"/>
    </w:r>
  </w:p>
  <w:p w:rsidR="00C745D6" w:rsidRDefault="00C745D6">
    <w:pPr>
      <w:pStyle w:val="aa"/>
      <w:ind w:right="360"/>
    </w:pPr>
  </w:p>
  <w:p w:rsidR="00C745D6" w:rsidRDefault="00C745D6"/>
  <w:p w:rsidR="00C745D6" w:rsidRDefault="00C745D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96131"/>
      <w:docPartObj>
        <w:docPartGallery w:val="Page Numbers (Bottom of Page)"/>
        <w:docPartUnique/>
      </w:docPartObj>
    </w:sdtPr>
    <w:sdtContent>
      <w:p w:rsidR="00C745D6" w:rsidRDefault="00085552">
        <w:pPr>
          <w:pStyle w:val="aa"/>
          <w:jc w:val="center"/>
        </w:pPr>
        <w:r>
          <w:fldChar w:fldCharType="begin"/>
        </w:r>
        <w:r w:rsidR="005142AE">
          <w:instrText xml:space="preserve"> PAGE   \* MERGEFORMAT </w:instrText>
        </w:r>
        <w:r>
          <w:fldChar w:fldCharType="separate"/>
        </w:r>
        <w:r w:rsidR="002E12DF">
          <w:rPr>
            <w:noProof/>
          </w:rPr>
          <w:t>22</w:t>
        </w:r>
        <w:r>
          <w:rPr>
            <w:noProof/>
          </w:rPr>
          <w:fldChar w:fldCharType="end"/>
        </w:r>
      </w:p>
    </w:sdtContent>
  </w:sdt>
  <w:p w:rsidR="00C745D6" w:rsidRDefault="00C745D6" w:rsidP="003169E8"/>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5D6" w:rsidRDefault="00C745D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1A28" w:rsidRDefault="00C81A28">
      <w:r>
        <w:separator/>
      </w:r>
    </w:p>
  </w:footnote>
  <w:footnote w:type="continuationSeparator" w:id="0">
    <w:p w:rsidR="00C81A28" w:rsidRDefault="00C81A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5D6" w:rsidRDefault="00C745D6">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5D6" w:rsidRDefault="00C745D6">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5D6" w:rsidRDefault="00C745D6">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EB1E963A"/>
    <w:lvl w:ilvl="0">
      <w:start w:val="1"/>
      <w:numFmt w:val="none"/>
      <w:pStyle w:val="1"/>
      <w:suff w:val="nothing"/>
      <w:lvlText w:val=""/>
      <w:lvlJc w:val="left"/>
      <w:pPr>
        <w:ind w:left="0" w:firstLine="0"/>
      </w:pPr>
    </w:lvl>
    <w:lvl w:ilvl="1">
      <w:numFmt w:val="none"/>
      <w:lvlText w:val=""/>
      <w:lvlJc w:val="left"/>
    </w:lvl>
    <w:lvl w:ilvl="2">
      <w:start w:val="1"/>
      <w:numFmt w:val="none"/>
      <w:pStyle w:val="3"/>
      <w:lvlText w:val=""/>
      <w:legacy w:legacy="1" w:legacySpace="0" w:legacyIndent="0"/>
      <w:lvlJc w:val="left"/>
      <w:pPr>
        <w:ind w:left="0" w:firstLine="0"/>
      </w:pPr>
    </w:lvl>
    <w:lvl w:ilvl="3">
      <w:start w:val="1"/>
      <w:numFmt w:val="none"/>
      <w:pStyle w:val="4"/>
      <w:lvlText w:val=""/>
      <w:legacy w:legacy="1" w:legacySpace="0" w:legacyIndent="0"/>
      <w:lvlJc w:val="left"/>
      <w:pPr>
        <w:ind w:left="0" w:firstLine="0"/>
      </w:pPr>
    </w:lvl>
    <w:lvl w:ilvl="4">
      <w:start w:val="1"/>
      <w:numFmt w:val="none"/>
      <w:pStyle w:val="5"/>
      <w:lvlText w:val=""/>
      <w:legacy w:legacy="1" w:legacySpace="0" w:legacyIndent="0"/>
      <w:lvlJc w:val="left"/>
      <w:pPr>
        <w:ind w:left="0" w:firstLine="0"/>
      </w:pPr>
    </w:lvl>
    <w:lvl w:ilvl="5">
      <w:numFmt w:val="none"/>
      <w:lvlText w:val=""/>
      <w:lvlJc w:val="left"/>
    </w:lvl>
    <w:lvl w:ilvl="6">
      <w:start w:val="1"/>
      <w:numFmt w:val="none"/>
      <w:pStyle w:val="7"/>
      <w:lvlText w:val=""/>
      <w:legacy w:legacy="1" w:legacySpace="0" w:legacyIndent="0"/>
      <w:lvlJc w:val="left"/>
      <w:pPr>
        <w:ind w:left="0" w:firstLine="0"/>
      </w:pPr>
    </w:lvl>
    <w:lvl w:ilvl="7">
      <w:numFmt w:val="none"/>
      <w:lvlText w:val=""/>
      <w:lvlJc w:val="left"/>
    </w:lvl>
    <w:lvl w:ilvl="8">
      <w:numFmt w:val="none"/>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2AD66B9"/>
    <w:multiLevelType w:val="hybridMultilevel"/>
    <w:tmpl w:val="C05E4FAE"/>
    <w:lvl w:ilvl="0" w:tplc="412803F8">
      <w:start w:val="1"/>
      <w:numFmt w:val="decimal"/>
      <w:lvlText w:val="%1)"/>
      <w:lvlJc w:val="left"/>
      <w:pPr>
        <w:ind w:left="420" w:hanging="36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3">
    <w:nsid w:val="093D282F"/>
    <w:multiLevelType w:val="hybridMultilevel"/>
    <w:tmpl w:val="7908BF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04E34B8"/>
    <w:multiLevelType w:val="hybridMultilevel"/>
    <w:tmpl w:val="85929E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763B9A"/>
    <w:multiLevelType w:val="hybridMultilevel"/>
    <w:tmpl w:val="409AC5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26604B7"/>
    <w:multiLevelType w:val="hybridMultilevel"/>
    <w:tmpl w:val="8EB2BA26"/>
    <w:lvl w:ilvl="0" w:tplc="412803F8">
      <w:start w:val="1"/>
      <w:numFmt w:val="decimal"/>
      <w:lvlText w:val="%1)"/>
      <w:lvlJc w:val="left"/>
      <w:pPr>
        <w:ind w:left="420" w:hanging="36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7">
    <w:nsid w:val="13525F77"/>
    <w:multiLevelType w:val="hybridMultilevel"/>
    <w:tmpl w:val="BAD86960"/>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8">
    <w:nsid w:val="151A3FE3"/>
    <w:multiLevelType w:val="hybridMultilevel"/>
    <w:tmpl w:val="4FA607F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56D1DE7"/>
    <w:multiLevelType w:val="hybridMultilevel"/>
    <w:tmpl w:val="B6566E2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02B531F"/>
    <w:multiLevelType w:val="hybridMultilevel"/>
    <w:tmpl w:val="0F56C286"/>
    <w:lvl w:ilvl="0" w:tplc="0408000F">
      <w:start w:val="1"/>
      <w:numFmt w:val="decimal"/>
      <w:lvlText w:val="%1."/>
      <w:lvlJc w:val="left"/>
      <w:pPr>
        <w:tabs>
          <w:tab w:val="num" w:pos="633"/>
        </w:tabs>
        <w:ind w:left="633"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22AE2A40"/>
    <w:multiLevelType w:val="hybridMultilevel"/>
    <w:tmpl w:val="B5306778"/>
    <w:lvl w:ilvl="0" w:tplc="E5B61CB0">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53E736B"/>
    <w:multiLevelType w:val="hybridMultilevel"/>
    <w:tmpl w:val="D1125EA4"/>
    <w:lvl w:ilvl="0" w:tplc="EC68D07C">
      <w:start w:val="1"/>
      <w:numFmt w:val="decimal"/>
      <w:lvlText w:val="%1)"/>
      <w:lvlJc w:val="left"/>
      <w:pPr>
        <w:ind w:left="420" w:hanging="36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13">
    <w:nsid w:val="254754C3"/>
    <w:multiLevelType w:val="hybridMultilevel"/>
    <w:tmpl w:val="C05E4FAE"/>
    <w:lvl w:ilvl="0" w:tplc="412803F8">
      <w:start w:val="1"/>
      <w:numFmt w:val="decimal"/>
      <w:lvlText w:val="%1)"/>
      <w:lvlJc w:val="left"/>
      <w:pPr>
        <w:ind w:left="420" w:hanging="36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14">
    <w:nsid w:val="2CCD0282"/>
    <w:multiLevelType w:val="hybridMultilevel"/>
    <w:tmpl w:val="CBC6FD10"/>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5">
    <w:nsid w:val="2DB6598E"/>
    <w:multiLevelType w:val="hybridMultilevel"/>
    <w:tmpl w:val="1EE240A4"/>
    <w:lvl w:ilvl="0" w:tplc="C854C404">
      <w:start w:val="1"/>
      <w:numFmt w:val="decimal"/>
      <w:lvlText w:val="%1)"/>
      <w:lvlJc w:val="left"/>
      <w:pPr>
        <w:ind w:left="1211" w:hanging="360"/>
      </w:pPr>
      <w:rPr>
        <w:rFonts w:eastAsia="Times New Roman"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09344EA"/>
    <w:multiLevelType w:val="hybridMultilevel"/>
    <w:tmpl w:val="C05E4FAE"/>
    <w:lvl w:ilvl="0" w:tplc="412803F8">
      <w:start w:val="1"/>
      <w:numFmt w:val="decimal"/>
      <w:lvlText w:val="%1)"/>
      <w:lvlJc w:val="left"/>
      <w:pPr>
        <w:ind w:left="420" w:hanging="36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17">
    <w:nsid w:val="33910188"/>
    <w:multiLevelType w:val="hybridMultilevel"/>
    <w:tmpl w:val="F5461D7E"/>
    <w:lvl w:ilvl="0" w:tplc="2098AE7A">
      <w:start w:val="2"/>
      <w:numFmt w:val="decimal"/>
      <w:lvlText w:val="%1)"/>
      <w:lvlJc w:val="left"/>
      <w:pPr>
        <w:ind w:left="720" w:hanging="360"/>
      </w:pPr>
      <w:rPr>
        <w:rFonts w:hint="default"/>
        <w:sz w:val="24"/>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4C23290"/>
    <w:multiLevelType w:val="multilevel"/>
    <w:tmpl w:val="88C2F29A"/>
    <w:lvl w:ilvl="0">
      <w:start w:val="1"/>
      <w:numFmt w:val="decimal"/>
      <w:lvlText w:val="%1."/>
      <w:lvlJc w:val="left"/>
      <w:pPr>
        <w:ind w:left="615" w:hanging="61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36DA18D5"/>
    <w:multiLevelType w:val="hybridMultilevel"/>
    <w:tmpl w:val="C2141F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9AE79B9"/>
    <w:multiLevelType w:val="multilevel"/>
    <w:tmpl w:val="EDE046DC"/>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nsid w:val="422373C0"/>
    <w:multiLevelType w:val="multilevel"/>
    <w:tmpl w:val="A36C1186"/>
    <w:lvl w:ilvl="0">
      <w:start w:val="1"/>
      <w:numFmt w:val="decimal"/>
      <w:lvlText w:val="%1."/>
      <w:lvlJc w:val="left"/>
      <w:pPr>
        <w:ind w:left="615" w:hanging="61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2">
    <w:nsid w:val="48AB1888"/>
    <w:multiLevelType w:val="hybridMultilevel"/>
    <w:tmpl w:val="183866E0"/>
    <w:lvl w:ilvl="0" w:tplc="9D449F76">
      <w:numFmt w:val="bullet"/>
      <w:lvlText w:val="-"/>
      <w:lvlJc w:val="left"/>
      <w:pPr>
        <w:ind w:left="1495" w:hanging="360"/>
      </w:pPr>
      <w:rPr>
        <w:rFonts w:ascii="Arial" w:eastAsia="Times New Roman" w:hAnsi="Arial" w:cs="Arial" w:hint="default"/>
      </w:rPr>
    </w:lvl>
    <w:lvl w:ilvl="1" w:tplc="04080003" w:tentative="1">
      <w:start w:val="1"/>
      <w:numFmt w:val="bullet"/>
      <w:lvlText w:val="o"/>
      <w:lvlJc w:val="left"/>
      <w:pPr>
        <w:ind w:left="2215" w:hanging="360"/>
      </w:pPr>
      <w:rPr>
        <w:rFonts w:ascii="Courier New" w:hAnsi="Courier New" w:cs="Courier New" w:hint="default"/>
      </w:rPr>
    </w:lvl>
    <w:lvl w:ilvl="2" w:tplc="04080005" w:tentative="1">
      <w:start w:val="1"/>
      <w:numFmt w:val="bullet"/>
      <w:lvlText w:val=""/>
      <w:lvlJc w:val="left"/>
      <w:pPr>
        <w:ind w:left="2935" w:hanging="360"/>
      </w:pPr>
      <w:rPr>
        <w:rFonts w:ascii="Wingdings" w:hAnsi="Wingdings" w:hint="default"/>
      </w:rPr>
    </w:lvl>
    <w:lvl w:ilvl="3" w:tplc="04080001" w:tentative="1">
      <w:start w:val="1"/>
      <w:numFmt w:val="bullet"/>
      <w:lvlText w:val=""/>
      <w:lvlJc w:val="left"/>
      <w:pPr>
        <w:ind w:left="3655" w:hanging="360"/>
      </w:pPr>
      <w:rPr>
        <w:rFonts w:ascii="Symbol" w:hAnsi="Symbol" w:hint="default"/>
      </w:rPr>
    </w:lvl>
    <w:lvl w:ilvl="4" w:tplc="04080003" w:tentative="1">
      <w:start w:val="1"/>
      <w:numFmt w:val="bullet"/>
      <w:lvlText w:val="o"/>
      <w:lvlJc w:val="left"/>
      <w:pPr>
        <w:ind w:left="4375" w:hanging="360"/>
      </w:pPr>
      <w:rPr>
        <w:rFonts w:ascii="Courier New" w:hAnsi="Courier New" w:cs="Courier New" w:hint="default"/>
      </w:rPr>
    </w:lvl>
    <w:lvl w:ilvl="5" w:tplc="04080005" w:tentative="1">
      <w:start w:val="1"/>
      <w:numFmt w:val="bullet"/>
      <w:lvlText w:val=""/>
      <w:lvlJc w:val="left"/>
      <w:pPr>
        <w:ind w:left="5095" w:hanging="360"/>
      </w:pPr>
      <w:rPr>
        <w:rFonts w:ascii="Wingdings" w:hAnsi="Wingdings" w:hint="default"/>
      </w:rPr>
    </w:lvl>
    <w:lvl w:ilvl="6" w:tplc="04080001" w:tentative="1">
      <w:start w:val="1"/>
      <w:numFmt w:val="bullet"/>
      <w:lvlText w:val=""/>
      <w:lvlJc w:val="left"/>
      <w:pPr>
        <w:ind w:left="5815" w:hanging="360"/>
      </w:pPr>
      <w:rPr>
        <w:rFonts w:ascii="Symbol" w:hAnsi="Symbol" w:hint="default"/>
      </w:rPr>
    </w:lvl>
    <w:lvl w:ilvl="7" w:tplc="04080003" w:tentative="1">
      <w:start w:val="1"/>
      <w:numFmt w:val="bullet"/>
      <w:lvlText w:val="o"/>
      <w:lvlJc w:val="left"/>
      <w:pPr>
        <w:ind w:left="6535" w:hanging="360"/>
      </w:pPr>
      <w:rPr>
        <w:rFonts w:ascii="Courier New" w:hAnsi="Courier New" w:cs="Courier New" w:hint="default"/>
      </w:rPr>
    </w:lvl>
    <w:lvl w:ilvl="8" w:tplc="04080005" w:tentative="1">
      <w:start w:val="1"/>
      <w:numFmt w:val="bullet"/>
      <w:lvlText w:val=""/>
      <w:lvlJc w:val="left"/>
      <w:pPr>
        <w:ind w:left="7255" w:hanging="360"/>
      </w:pPr>
      <w:rPr>
        <w:rFonts w:ascii="Wingdings" w:hAnsi="Wingdings" w:hint="default"/>
      </w:rPr>
    </w:lvl>
  </w:abstractNum>
  <w:abstractNum w:abstractNumId="23">
    <w:nsid w:val="57755B1A"/>
    <w:multiLevelType w:val="hybridMultilevel"/>
    <w:tmpl w:val="A0C05502"/>
    <w:lvl w:ilvl="0" w:tplc="0408000F">
      <w:start w:val="1"/>
      <w:numFmt w:val="decimal"/>
      <w:lvlText w:val="%1."/>
      <w:lvlJc w:val="left"/>
      <w:pPr>
        <w:ind w:left="1429" w:hanging="360"/>
      </w:pPr>
    </w:lvl>
    <w:lvl w:ilvl="1" w:tplc="04080019" w:tentative="1">
      <w:start w:val="1"/>
      <w:numFmt w:val="lowerLetter"/>
      <w:lvlText w:val="%2."/>
      <w:lvlJc w:val="left"/>
      <w:pPr>
        <w:ind w:left="2149" w:hanging="360"/>
      </w:pPr>
    </w:lvl>
    <w:lvl w:ilvl="2" w:tplc="0408001B" w:tentative="1">
      <w:start w:val="1"/>
      <w:numFmt w:val="lowerRoman"/>
      <w:lvlText w:val="%3."/>
      <w:lvlJc w:val="right"/>
      <w:pPr>
        <w:ind w:left="2869" w:hanging="180"/>
      </w:pPr>
    </w:lvl>
    <w:lvl w:ilvl="3" w:tplc="0408000F" w:tentative="1">
      <w:start w:val="1"/>
      <w:numFmt w:val="decimal"/>
      <w:lvlText w:val="%4."/>
      <w:lvlJc w:val="left"/>
      <w:pPr>
        <w:ind w:left="3589" w:hanging="360"/>
      </w:pPr>
    </w:lvl>
    <w:lvl w:ilvl="4" w:tplc="04080019" w:tentative="1">
      <w:start w:val="1"/>
      <w:numFmt w:val="lowerLetter"/>
      <w:lvlText w:val="%5."/>
      <w:lvlJc w:val="left"/>
      <w:pPr>
        <w:ind w:left="4309" w:hanging="360"/>
      </w:pPr>
    </w:lvl>
    <w:lvl w:ilvl="5" w:tplc="0408001B" w:tentative="1">
      <w:start w:val="1"/>
      <w:numFmt w:val="lowerRoman"/>
      <w:lvlText w:val="%6."/>
      <w:lvlJc w:val="right"/>
      <w:pPr>
        <w:ind w:left="5029" w:hanging="180"/>
      </w:pPr>
    </w:lvl>
    <w:lvl w:ilvl="6" w:tplc="0408000F" w:tentative="1">
      <w:start w:val="1"/>
      <w:numFmt w:val="decimal"/>
      <w:lvlText w:val="%7."/>
      <w:lvlJc w:val="left"/>
      <w:pPr>
        <w:ind w:left="5749" w:hanging="360"/>
      </w:pPr>
    </w:lvl>
    <w:lvl w:ilvl="7" w:tplc="04080019" w:tentative="1">
      <w:start w:val="1"/>
      <w:numFmt w:val="lowerLetter"/>
      <w:lvlText w:val="%8."/>
      <w:lvlJc w:val="left"/>
      <w:pPr>
        <w:ind w:left="6469" w:hanging="360"/>
      </w:pPr>
    </w:lvl>
    <w:lvl w:ilvl="8" w:tplc="0408001B" w:tentative="1">
      <w:start w:val="1"/>
      <w:numFmt w:val="lowerRoman"/>
      <w:lvlText w:val="%9."/>
      <w:lvlJc w:val="right"/>
      <w:pPr>
        <w:ind w:left="7189" w:hanging="180"/>
      </w:pPr>
    </w:lvl>
  </w:abstractNum>
  <w:abstractNum w:abstractNumId="24">
    <w:nsid w:val="5814495B"/>
    <w:multiLevelType w:val="hybridMultilevel"/>
    <w:tmpl w:val="5E428F3E"/>
    <w:lvl w:ilvl="0" w:tplc="C854C404">
      <w:start w:val="1"/>
      <w:numFmt w:val="decimal"/>
      <w:lvlText w:val="%1)"/>
      <w:lvlJc w:val="left"/>
      <w:pPr>
        <w:ind w:left="720" w:hanging="360"/>
      </w:pPr>
      <w:rPr>
        <w:rFonts w:eastAsia="Times New Roman"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82D74BC"/>
    <w:multiLevelType w:val="hybridMultilevel"/>
    <w:tmpl w:val="DE9CB5FA"/>
    <w:lvl w:ilvl="0" w:tplc="3B662466">
      <w:start w:val="1"/>
      <w:numFmt w:val="decimal"/>
      <w:lvlText w:val="%1."/>
      <w:lvlJc w:val="left"/>
      <w:pPr>
        <w:ind w:left="720" w:hanging="360"/>
      </w:pPr>
      <w:rPr>
        <w:rFonts w:eastAsia="Verdana-Bold"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93B6419"/>
    <w:multiLevelType w:val="hybridMultilevel"/>
    <w:tmpl w:val="5E428F3E"/>
    <w:lvl w:ilvl="0" w:tplc="C854C404">
      <w:start w:val="1"/>
      <w:numFmt w:val="decimal"/>
      <w:lvlText w:val="%1)"/>
      <w:lvlJc w:val="left"/>
      <w:pPr>
        <w:ind w:left="720" w:hanging="360"/>
      </w:pPr>
      <w:rPr>
        <w:rFonts w:eastAsia="Times New Roman"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CB85BBF"/>
    <w:multiLevelType w:val="hybridMultilevel"/>
    <w:tmpl w:val="F7200E2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2053123"/>
    <w:multiLevelType w:val="hybridMultilevel"/>
    <w:tmpl w:val="A7644D68"/>
    <w:lvl w:ilvl="0" w:tplc="04080001">
      <w:start w:val="1"/>
      <w:numFmt w:val="bullet"/>
      <w:lvlText w:val=""/>
      <w:lvlJc w:val="left"/>
      <w:pPr>
        <w:ind w:left="735" w:hanging="360"/>
      </w:pPr>
      <w:rPr>
        <w:rFonts w:ascii="Symbol" w:hAnsi="Symbol" w:hint="default"/>
      </w:rPr>
    </w:lvl>
    <w:lvl w:ilvl="1" w:tplc="04080003" w:tentative="1">
      <w:start w:val="1"/>
      <w:numFmt w:val="bullet"/>
      <w:lvlText w:val="o"/>
      <w:lvlJc w:val="left"/>
      <w:pPr>
        <w:ind w:left="1455" w:hanging="360"/>
      </w:pPr>
      <w:rPr>
        <w:rFonts w:ascii="Courier New" w:hAnsi="Courier New" w:cs="Courier New" w:hint="default"/>
      </w:rPr>
    </w:lvl>
    <w:lvl w:ilvl="2" w:tplc="04080005" w:tentative="1">
      <w:start w:val="1"/>
      <w:numFmt w:val="bullet"/>
      <w:lvlText w:val=""/>
      <w:lvlJc w:val="left"/>
      <w:pPr>
        <w:ind w:left="2175" w:hanging="360"/>
      </w:pPr>
      <w:rPr>
        <w:rFonts w:ascii="Wingdings" w:hAnsi="Wingdings" w:hint="default"/>
      </w:rPr>
    </w:lvl>
    <w:lvl w:ilvl="3" w:tplc="04080001" w:tentative="1">
      <w:start w:val="1"/>
      <w:numFmt w:val="bullet"/>
      <w:lvlText w:val=""/>
      <w:lvlJc w:val="left"/>
      <w:pPr>
        <w:ind w:left="2895" w:hanging="360"/>
      </w:pPr>
      <w:rPr>
        <w:rFonts w:ascii="Symbol" w:hAnsi="Symbol" w:hint="default"/>
      </w:rPr>
    </w:lvl>
    <w:lvl w:ilvl="4" w:tplc="04080003" w:tentative="1">
      <w:start w:val="1"/>
      <w:numFmt w:val="bullet"/>
      <w:lvlText w:val="o"/>
      <w:lvlJc w:val="left"/>
      <w:pPr>
        <w:ind w:left="3615" w:hanging="360"/>
      </w:pPr>
      <w:rPr>
        <w:rFonts w:ascii="Courier New" w:hAnsi="Courier New" w:cs="Courier New" w:hint="default"/>
      </w:rPr>
    </w:lvl>
    <w:lvl w:ilvl="5" w:tplc="04080005" w:tentative="1">
      <w:start w:val="1"/>
      <w:numFmt w:val="bullet"/>
      <w:lvlText w:val=""/>
      <w:lvlJc w:val="left"/>
      <w:pPr>
        <w:ind w:left="4335" w:hanging="360"/>
      </w:pPr>
      <w:rPr>
        <w:rFonts w:ascii="Wingdings" w:hAnsi="Wingdings" w:hint="default"/>
      </w:rPr>
    </w:lvl>
    <w:lvl w:ilvl="6" w:tplc="04080001" w:tentative="1">
      <w:start w:val="1"/>
      <w:numFmt w:val="bullet"/>
      <w:lvlText w:val=""/>
      <w:lvlJc w:val="left"/>
      <w:pPr>
        <w:ind w:left="5055" w:hanging="360"/>
      </w:pPr>
      <w:rPr>
        <w:rFonts w:ascii="Symbol" w:hAnsi="Symbol" w:hint="default"/>
      </w:rPr>
    </w:lvl>
    <w:lvl w:ilvl="7" w:tplc="04080003" w:tentative="1">
      <w:start w:val="1"/>
      <w:numFmt w:val="bullet"/>
      <w:lvlText w:val="o"/>
      <w:lvlJc w:val="left"/>
      <w:pPr>
        <w:ind w:left="5775" w:hanging="360"/>
      </w:pPr>
      <w:rPr>
        <w:rFonts w:ascii="Courier New" w:hAnsi="Courier New" w:cs="Courier New" w:hint="default"/>
      </w:rPr>
    </w:lvl>
    <w:lvl w:ilvl="8" w:tplc="04080005" w:tentative="1">
      <w:start w:val="1"/>
      <w:numFmt w:val="bullet"/>
      <w:lvlText w:val=""/>
      <w:lvlJc w:val="left"/>
      <w:pPr>
        <w:ind w:left="6495" w:hanging="360"/>
      </w:pPr>
      <w:rPr>
        <w:rFonts w:ascii="Wingdings" w:hAnsi="Wingdings" w:hint="default"/>
      </w:rPr>
    </w:lvl>
  </w:abstractNum>
  <w:abstractNum w:abstractNumId="29">
    <w:nsid w:val="625B1A72"/>
    <w:multiLevelType w:val="hybridMultilevel"/>
    <w:tmpl w:val="7EBEA1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9301184"/>
    <w:multiLevelType w:val="hybridMultilevel"/>
    <w:tmpl w:val="9FB6BB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BEF07DB"/>
    <w:multiLevelType w:val="hybridMultilevel"/>
    <w:tmpl w:val="86108F84"/>
    <w:lvl w:ilvl="0" w:tplc="05BC651E">
      <w:start w:val="1"/>
      <w:numFmt w:val="decimal"/>
      <w:lvlText w:val="%1)"/>
      <w:lvlJc w:val="left"/>
      <w:pPr>
        <w:ind w:left="420" w:hanging="36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32">
    <w:nsid w:val="6DF35920"/>
    <w:multiLevelType w:val="hybridMultilevel"/>
    <w:tmpl w:val="D2AEF3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FC5294B"/>
    <w:multiLevelType w:val="multilevel"/>
    <w:tmpl w:val="A348A44E"/>
    <w:lvl w:ilvl="0">
      <w:start w:val="1"/>
      <w:numFmt w:val="decimal"/>
      <w:lvlText w:val="%1"/>
      <w:lvlJc w:val="left"/>
      <w:pPr>
        <w:ind w:left="375" w:hanging="375"/>
      </w:pPr>
      <w:rPr>
        <w:rFonts w:hint="default"/>
        <w:b/>
        <w:sz w:val="22"/>
      </w:rPr>
    </w:lvl>
    <w:lvl w:ilvl="1">
      <w:start w:val="1"/>
      <w:numFmt w:val="decimal"/>
      <w:lvlText w:val="%1.%2"/>
      <w:lvlJc w:val="left"/>
      <w:pPr>
        <w:ind w:left="-51" w:hanging="375"/>
      </w:pPr>
      <w:rPr>
        <w:rFonts w:hint="default"/>
        <w:b/>
        <w:sz w:val="22"/>
      </w:rPr>
    </w:lvl>
    <w:lvl w:ilvl="2">
      <w:start w:val="1"/>
      <w:numFmt w:val="decimal"/>
      <w:lvlText w:val="%1.%2.%3"/>
      <w:lvlJc w:val="left"/>
      <w:pPr>
        <w:ind w:left="-132" w:hanging="720"/>
      </w:pPr>
      <w:rPr>
        <w:rFonts w:hint="default"/>
        <w:b/>
        <w:sz w:val="22"/>
      </w:rPr>
    </w:lvl>
    <w:lvl w:ilvl="3">
      <w:start w:val="1"/>
      <w:numFmt w:val="decimal"/>
      <w:lvlText w:val="%1.%2.%3.%4"/>
      <w:lvlJc w:val="left"/>
      <w:pPr>
        <w:ind w:left="-558" w:hanging="720"/>
      </w:pPr>
      <w:rPr>
        <w:rFonts w:hint="default"/>
        <w:b/>
        <w:sz w:val="22"/>
      </w:rPr>
    </w:lvl>
    <w:lvl w:ilvl="4">
      <w:start w:val="1"/>
      <w:numFmt w:val="decimal"/>
      <w:lvlText w:val="%1.%2.%3.%4.%5"/>
      <w:lvlJc w:val="left"/>
      <w:pPr>
        <w:ind w:left="-624" w:hanging="1080"/>
      </w:pPr>
      <w:rPr>
        <w:rFonts w:hint="default"/>
        <w:b/>
        <w:sz w:val="22"/>
      </w:rPr>
    </w:lvl>
    <w:lvl w:ilvl="5">
      <w:start w:val="1"/>
      <w:numFmt w:val="decimal"/>
      <w:lvlText w:val="%1.%2.%3.%4.%5.%6"/>
      <w:lvlJc w:val="left"/>
      <w:pPr>
        <w:ind w:left="-1050" w:hanging="1080"/>
      </w:pPr>
      <w:rPr>
        <w:rFonts w:hint="default"/>
        <w:b/>
        <w:sz w:val="22"/>
      </w:rPr>
    </w:lvl>
    <w:lvl w:ilvl="6">
      <w:start w:val="1"/>
      <w:numFmt w:val="decimal"/>
      <w:lvlText w:val="%1.%2.%3.%4.%5.%6.%7"/>
      <w:lvlJc w:val="left"/>
      <w:pPr>
        <w:ind w:left="-1116" w:hanging="1440"/>
      </w:pPr>
      <w:rPr>
        <w:rFonts w:hint="default"/>
        <w:b/>
        <w:sz w:val="22"/>
      </w:rPr>
    </w:lvl>
    <w:lvl w:ilvl="7">
      <w:start w:val="1"/>
      <w:numFmt w:val="decimal"/>
      <w:lvlText w:val="%1.%2.%3.%4.%5.%6.%7.%8"/>
      <w:lvlJc w:val="left"/>
      <w:pPr>
        <w:ind w:left="-1542" w:hanging="1440"/>
      </w:pPr>
      <w:rPr>
        <w:rFonts w:hint="default"/>
        <w:b/>
        <w:sz w:val="22"/>
      </w:rPr>
    </w:lvl>
    <w:lvl w:ilvl="8">
      <w:start w:val="1"/>
      <w:numFmt w:val="decimal"/>
      <w:lvlText w:val="%1.%2.%3.%4.%5.%6.%7.%8.%9"/>
      <w:lvlJc w:val="left"/>
      <w:pPr>
        <w:ind w:left="-1608" w:hanging="1800"/>
      </w:pPr>
      <w:rPr>
        <w:rFonts w:hint="default"/>
        <w:b/>
        <w:sz w:val="22"/>
      </w:rPr>
    </w:lvl>
  </w:abstractNum>
  <w:abstractNum w:abstractNumId="34">
    <w:nsid w:val="73A01A4B"/>
    <w:multiLevelType w:val="hybridMultilevel"/>
    <w:tmpl w:val="0F56C286"/>
    <w:lvl w:ilvl="0" w:tplc="0408000F">
      <w:start w:val="1"/>
      <w:numFmt w:val="decimal"/>
      <w:lvlText w:val="%1."/>
      <w:lvlJc w:val="left"/>
      <w:pPr>
        <w:tabs>
          <w:tab w:val="num" w:pos="633"/>
        </w:tabs>
        <w:ind w:left="633"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75AC1B6A"/>
    <w:multiLevelType w:val="hybridMultilevel"/>
    <w:tmpl w:val="C05E4FAE"/>
    <w:lvl w:ilvl="0" w:tplc="412803F8">
      <w:start w:val="1"/>
      <w:numFmt w:val="decimal"/>
      <w:lvlText w:val="%1)"/>
      <w:lvlJc w:val="left"/>
      <w:pPr>
        <w:ind w:left="420" w:hanging="36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36">
    <w:nsid w:val="7B5115B4"/>
    <w:multiLevelType w:val="hybridMultilevel"/>
    <w:tmpl w:val="A24E3904"/>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7">
    <w:nsid w:val="7B791E3E"/>
    <w:multiLevelType w:val="hybridMultilevel"/>
    <w:tmpl w:val="95EAAD00"/>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8">
    <w:nsid w:val="7DD245C1"/>
    <w:multiLevelType w:val="hybridMultilevel"/>
    <w:tmpl w:val="ED4C1A52"/>
    <w:lvl w:ilvl="0" w:tplc="C73E4600">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39">
    <w:nsid w:val="7E18268D"/>
    <w:multiLevelType w:val="hybridMultilevel"/>
    <w:tmpl w:val="C05E4FAE"/>
    <w:lvl w:ilvl="0" w:tplc="412803F8">
      <w:start w:val="1"/>
      <w:numFmt w:val="decimal"/>
      <w:lvlText w:val="%1)"/>
      <w:lvlJc w:val="left"/>
      <w:pPr>
        <w:ind w:left="420" w:hanging="36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num w:numId="1">
    <w:abstractNumId w:val="0"/>
  </w:num>
  <w:num w:numId="2">
    <w:abstractNumId w:val="30"/>
  </w:num>
  <w:num w:numId="3">
    <w:abstractNumId w:val="18"/>
  </w:num>
  <w:num w:numId="4">
    <w:abstractNumId w:val="36"/>
  </w:num>
  <w:num w:numId="5">
    <w:abstractNumId w:val="4"/>
  </w:num>
  <w:num w:numId="6">
    <w:abstractNumId w:val="22"/>
  </w:num>
  <w:num w:numId="7">
    <w:abstractNumId w:val="32"/>
  </w:num>
  <w:num w:numId="8">
    <w:abstractNumId w:val="3"/>
  </w:num>
  <w:num w:numId="9">
    <w:abstractNumId w:val="33"/>
  </w:num>
  <w:num w:numId="10">
    <w:abstractNumId w:val="11"/>
  </w:num>
  <w:num w:numId="11">
    <w:abstractNumId w:val="15"/>
  </w:num>
  <w:num w:numId="12">
    <w:abstractNumId w:val="20"/>
  </w:num>
  <w:num w:numId="13">
    <w:abstractNumId w:val="5"/>
  </w:num>
  <w:num w:numId="14">
    <w:abstractNumId w:val="26"/>
  </w:num>
  <w:num w:numId="15">
    <w:abstractNumId w:val="24"/>
  </w:num>
  <w:num w:numId="16">
    <w:abstractNumId w:val="17"/>
  </w:num>
  <w:num w:numId="17">
    <w:abstractNumId w:val="31"/>
  </w:num>
  <w:num w:numId="18">
    <w:abstractNumId w:val="12"/>
  </w:num>
  <w:num w:numId="19">
    <w:abstractNumId w:val="2"/>
  </w:num>
  <w:num w:numId="20">
    <w:abstractNumId w:val="39"/>
  </w:num>
  <w:num w:numId="21">
    <w:abstractNumId w:val="13"/>
  </w:num>
  <w:num w:numId="22">
    <w:abstractNumId w:val="16"/>
  </w:num>
  <w:num w:numId="23">
    <w:abstractNumId w:val="35"/>
  </w:num>
  <w:num w:numId="24">
    <w:abstractNumId w:val="6"/>
  </w:num>
  <w:num w:numId="25">
    <w:abstractNumId w:val="9"/>
  </w:num>
  <w:num w:numId="26">
    <w:abstractNumId w:val="1"/>
  </w:num>
  <w:num w:numId="27">
    <w:abstractNumId w:val="29"/>
  </w:num>
  <w:num w:numId="28">
    <w:abstractNumId w:val="28"/>
  </w:num>
  <w:num w:numId="29">
    <w:abstractNumId w:val="37"/>
  </w:num>
  <w:num w:numId="30">
    <w:abstractNumId w:val="25"/>
  </w:num>
  <w:num w:numId="31">
    <w:abstractNumId w:val="19"/>
  </w:num>
  <w:num w:numId="32">
    <w:abstractNumId w:val="7"/>
  </w:num>
  <w:num w:numId="33">
    <w:abstractNumId w:val="27"/>
  </w:num>
  <w:num w:numId="34">
    <w:abstractNumId w:val="14"/>
  </w:num>
  <w:num w:numId="35">
    <w:abstractNumId w:val="23"/>
  </w:num>
  <w:num w:numId="36">
    <w:abstractNumId w:val="21"/>
  </w:num>
  <w:num w:numId="37">
    <w:abstractNumId w:val="10"/>
  </w:num>
  <w:num w:numId="38">
    <w:abstractNumId w:val="38"/>
  </w:num>
  <w:num w:numId="39">
    <w:abstractNumId w:val="34"/>
  </w:num>
  <w:num w:numId="40">
    <w:abstractNumId w:val="8"/>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GrammaticalErrors/>
  <w:proofState w:spelling="clean" w:grammar="clean"/>
  <w:stylePaneFormatFilter w:val="3F01"/>
  <w:defaultTabStop w:val="709"/>
  <w:drawingGridHorizontalSpacing w:val="110"/>
  <w:drawingGridVerticalSpacing w:val="120"/>
  <w:displayHorizontalDrawingGridEvery w:val="2"/>
  <w:displayVerticalDrawingGridEvery w:val="0"/>
  <w:noPunctuationKerning/>
  <w:characterSpacingControl w:val="doNotCompress"/>
  <w:footnotePr>
    <w:pos w:val="beneathText"/>
    <w:footnote w:id="-1"/>
    <w:footnote w:id="0"/>
  </w:footnotePr>
  <w:endnotePr>
    <w:endnote w:id="-1"/>
    <w:endnote w:id="0"/>
  </w:endnotePr>
  <w:compat>
    <w:balanceSingleByteDoubleByteWidth/>
    <w:doNotLeaveBackslashAlone/>
    <w:ulTrailSpace/>
    <w:doNotExpandShiftReturn/>
  </w:compat>
  <w:rsids>
    <w:rsidRoot w:val="00667C7C"/>
    <w:rsid w:val="00000184"/>
    <w:rsid w:val="00000639"/>
    <w:rsid w:val="0000077A"/>
    <w:rsid w:val="00000867"/>
    <w:rsid w:val="00000AC2"/>
    <w:rsid w:val="00000E0D"/>
    <w:rsid w:val="00000E3C"/>
    <w:rsid w:val="00002C2A"/>
    <w:rsid w:val="000031C2"/>
    <w:rsid w:val="000038D0"/>
    <w:rsid w:val="00003C18"/>
    <w:rsid w:val="00004EDF"/>
    <w:rsid w:val="0000704F"/>
    <w:rsid w:val="000070C0"/>
    <w:rsid w:val="000079D2"/>
    <w:rsid w:val="00007B4E"/>
    <w:rsid w:val="0001082D"/>
    <w:rsid w:val="000114E0"/>
    <w:rsid w:val="00011C44"/>
    <w:rsid w:val="00011CBF"/>
    <w:rsid w:val="000137BD"/>
    <w:rsid w:val="0001529A"/>
    <w:rsid w:val="00015C72"/>
    <w:rsid w:val="00017136"/>
    <w:rsid w:val="0001798E"/>
    <w:rsid w:val="000216CE"/>
    <w:rsid w:val="00021B2B"/>
    <w:rsid w:val="000223D1"/>
    <w:rsid w:val="0002252F"/>
    <w:rsid w:val="00022BD1"/>
    <w:rsid w:val="00024883"/>
    <w:rsid w:val="00025DA0"/>
    <w:rsid w:val="00026AC5"/>
    <w:rsid w:val="0003089D"/>
    <w:rsid w:val="0003436E"/>
    <w:rsid w:val="00035517"/>
    <w:rsid w:val="00035872"/>
    <w:rsid w:val="00036BA1"/>
    <w:rsid w:val="000376C6"/>
    <w:rsid w:val="000404C7"/>
    <w:rsid w:val="0004085F"/>
    <w:rsid w:val="00040DDC"/>
    <w:rsid w:val="0004298E"/>
    <w:rsid w:val="00043354"/>
    <w:rsid w:val="00046229"/>
    <w:rsid w:val="00046445"/>
    <w:rsid w:val="000464D3"/>
    <w:rsid w:val="00046CA2"/>
    <w:rsid w:val="0004734A"/>
    <w:rsid w:val="0004759D"/>
    <w:rsid w:val="00047EC1"/>
    <w:rsid w:val="00047FCF"/>
    <w:rsid w:val="0005054F"/>
    <w:rsid w:val="00052272"/>
    <w:rsid w:val="00053390"/>
    <w:rsid w:val="000548BC"/>
    <w:rsid w:val="000556C2"/>
    <w:rsid w:val="00055E9D"/>
    <w:rsid w:val="000568AB"/>
    <w:rsid w:val="00056F4E"/>
    <w:rsid w:val="0005753D"/>
    <w:rsid w:val="00060C90"/>
    <w:rsid w:val="00061B0B"/>
    <w:rsid w:val="00062E51"/>
    <w:rsid w:val="000630CF"/>
    <w:rsid w:val="0006319A"/>
    <w:rsid w:val="00063366"/>
    <w:rsid w:val="00063861"/>
    <w:rsid w:val="00063B6B"/>
    <w:rsid w:val="00063BD7"/>
    <w:rsid w:val="0006528E"/>
    <w:rsid w:val="00065C9D"/>
    <w:rsid w:val="00066E3E"/>
    <w:rsid w:val="00067ED4"/>
    <w:rsid w:val="000702CA"/>
    <w:rsid w:val="000702D9"/>
    <w:rsid w:val="00070F27"/>
    <w:rsid w:val="00072588"/>
    <w:rsid w:val="0007299D"/>
    <w:rsid w:val="000736F8"/>
    <w:rsid w:val="00073A8B"/>
    <w:rsid w:val="00074676"/>
    <w:rsid w:val="00074846"/>
    <w:rsid w:val="00074EB2"/>
    <w:rsid w:val="00074FD5"/>
    <w:rsid w:val="00075018"/>
    <w:rsid w:val="00075727"/>
    <w:rsid w:val="00076EE5"/>
    <w:rsid w:val="00077895"/>
    <w:rsid w:val="000806C0"/>
    <w:rsid w:val="0008097D"/>
    <w:rsid w:val="00082223"/>
    <w:rsid w:val="00082471"/>
    <w:rsid w:val="000827C8"/>
    <w:rsid w:val="00082FA7"/>
    <w:rsid w:val="00083D8B"/>
    <w:rsid w:val="00085552"/>
    <w:rsid w:val="00085FBF"/>
    <w:rsid w:val="000879E8"/>
    <w:rsid w:val="00090857"/>
    <w:rsid w:val="00090D73"/>
    <w:rsid w:val="000911D0"/>
    <w:rsid w:val="0009270A"/>
    <w:rsid w:val="000936C2"/>
    <w:rsid w:val="0009457F"/>
    <w:rsid w:val="00094EF7"/>
    <w:rsid w:val="000952F2"/>
    <w:rsid w:val="00095EA6"/>
    <w:rsid w:val="0009604E"/>
    <w:rsid w:val="0009644B"/>
    <w:rsid w:val="00096B16"/>
    <w:rsid w:val="000972B7"/>
    <w:rsid w:val="000A031A"/>
    <w:rsid w:val="000A0AEF"/>
    <w:rsid w:val="000A1242"/>
    <w:rsid w:val="000A2C68"/>
    <w:rsid w:val="000A3319"/>
    <w:rsid w:val="000A3D32"/>
    <w:rsid w:val="000A403D"/>
    <w:rsid w:val="000A57D4"/>
    <w:rsid w:val="000A7204"/>
    <w:rsid w:val="000A751B"/>
    <w:rsid w:val="000B1068"/>
    <w:rsid w:val="000B20D0"/>
    <w:rsid w:val="000B232F"/>
    <w:rsid w:val="000B2F8A"/>
    <w:rsid w:val="000B31E9"/>
    <w:rsid w:val="000B3BAD"/>
    <w:rsid w:val="000B6885"/>
    <w:rsid w:val="000B6AFE"/>
    <w:rsid w:val="000B7CA9"/>
    <w:rsid w:val="000C1D23"/>
    <w:rsid w:val="000C1E1D"/>
    <w:rsid w:val="000C1F12"/>
    <w:rsid w:val="000C21E6"/>
    <w:rsid w:val="000C225E"/>
    <w:rsid w:val="000C2743"/>
    <w:rsid w:val="000C2916"/>
    <w:rsid w:val="000C2F68"/>
    <w:rsid w:val="000C4A3D"/>
    <w:rsid w:val="000C4A4B"/>
    <w:rsid w:val="000C5964"/>
    <w:rsid w:val="000C645A"/>
    <w:rsid w:val="000C67D1"/>
    <w:rsid w:val="000C75CC"/>
    <w:rsid w:val="000C7656"/>
    <w:rsid w:val="000D08E7"/>
    <w:rsid w:val="000D0A35"/>
    <w:rsid w:val="000D0D49"/>
    <w:rsid w:val="000D1E7D"/>
    <w:rsid w:val="000D2577"/>
    <w:rsid w:val="000D2A31"/>
    <w:rsid w:val="000D2A37"/>
    <w:rsid w:val="000D3315"/>
    <w:rsid w:val="000D4373"/>
    <w:rsid w:val="000D4EEB"/>
    <w:rsid w:val="000D5F2E"/>
    <w:rsid w:val="000D6B37"/>
    <w:rsid w:val="000D6F54"/>
    <w:rsid w:val="000D725F"/>
    <w:rsid w:val="000E00E3"/>
    <w:rsid w:val="000E0B7B"/>
    <w:rsid w:val="000E0F85"/>
    <w:rsid w:val="000E169C"/>
    <w:rsid w:val="000E20A8"/>
    <w:rsid w:val="000E2551"/>
    <w:rsid w:val="000E275C"/>
    <w:rsid w:val="000E3BEB"/>
    <w:rsid w:val="000E4A4B"/>
    <w:rsid w:val="000E6AE1"/>
    <w:rsid w:val="000E78C8"/>
    <w:rsid w:val="000E79B8"/>
    <w:rsid w:val="000E7CA4"/>
    <w:rsid w:val="000F0900"/>
    <w:rsid w:val="000F1171"/>
    <w:rsid w:val="000F1187"/>
    <w:rsid w:val="000F1369"/>
    <w:rsid w:val="000F137E"/>
    <w:rsid w:val="000F1921"/>
    <w:rsid w:val="000F2A5E"/>
    <w:rsid w:val="000F49B7"/>
    <w:rsid w:val="000F507C"/>
    <w:rsid w:val="000F51B3"/>
    <w:rsid w:val="000F5C5E"/>
    <w:rsid w:val="000F6BEF"/>
    <w:rsid w:val="0010249E"/>
    <w:rsid w:val="00102EE7"/>
    <w:rsid w:val="00103FE3"/>
    <w:rsid w:val="0010402C"/>
    <w:rsid w:val="001042EC"/>
    <w:rsid w:val="00105595"/>
    <w:rsid w:val="001055BA"/>
    <w:rsid w:val="001060CC"/>
    <w:rsid w:val="001060D7"/>
    <w:rsid w:val="00106F6F"/>
    <w:rsid w:val="00110440"/>
    <w:rsid w:val="001104A4"/>
    <w:rsid w:val="00111530"/>
    <w:rsid w:val="00111960"/>
    <w:rsid w:val="00111E82"/>
    <w:rsid w:val="00112308"/>
    <w:rsid w:val="00113734"/>
    <w:rsid w:val="0011394B"/>
    <w:rsid w:val="001139CB"/>
    <w:rsid w:val="00114D3E"/>
    <w:rsid w:val="00115777"/>
    <w:rsid w:val="00116E0E"/>
    <w:rsid w:val="00117A41"/>
    <w:rsid w:val="001204F5"/>
    <w:rsid w:val="001209B5"/>
    <w:rsid w:val="0012151E"/>
    <w:rsid w:val="001221D6"/>
    <w:rsid w:val="00122F6B"/>
    <w:rsid w:val="00123152"/>
    <w:rsid w:val="001238E9"/>
    <w:rsid w:val="00123DB0"/>
    <w:rsid w:val="00125F06"/>
    <w:rsid w:val="00130240"/>
    <w:rsid w:val="00131637"/>
    <w:rsid w:val="00133A95"/>
    <w:rsid w:val="00133CD3"/>
    <w:rsid w:val="001342F2"/>
    <w:rsid w:val="001345B9"/>
    <w:rsid w:val="001345BA"/>
    <w:rsid w:val="00135839"/>
    <w:rsid w:val="00136FB5"/>
    <w:rsid w:val="00137B77"/>
    <w:rsid w:val="00137C69"/>
    <w:rsid w:val="00140942"/>
    <w:rsid w:val="00141DE8"/>
    <w:rsid w:val="00142473"/>
    <w:rsid w:val="00142BD2"/>
    <w:rsid w:val="00143882"/>
    <w:rsid w:val="00143AE2"/>
    <w:rsid w:val="00144452"/>
    <w:rsid w:val="0014493C"/>
    <w:rsid w:val="00144EF2"/>
    <w:rsid w:val="00145482"/>
    <w:rsid w:val="00146246"/>
    <w:rsid w:val="00146C3C"/>
    <w:rsid w:val="00146E5C"/>
    <w:rsid w:val="00147F07"/>
    <w:rsid w:val="00151A99"/>
    <w:rsid w:val="00151B08"/>
    <w:rsid w:val="001535CC"/>
    <w:rsid w:val="00153793"/>
    <w:rsid w:val="00153F17"/>
    <w:rsid w:val="00154612"/>
    <w:rsid w:val="0015492B"/>
    <w:rsid w:val="001559B3"/>
    <w:rsid w:val="00155AA3"/>
    <w:rsid w:val="00156364"/>
    <w:rsid w:val="00156829"/>
    <w:rsid w:val="001571E9"/>
    <w:rsid w:val="00157E8B"/>
    <w:rsid w:val="00160D81"/>
    <w:rsid w:val="00160FA9"/>
    <w:rsid w:val="00160FB9"/>
    <w:rsid w:val="00161236"/>
    <w:rsid w:val="001616DD"/>
    <w:rsid w:val="00161BC6"/>
    <w:rsid w:val="00162388"/>
    <w:rsid w:val="0016312D"/>
    <w:rsid w:val="00163230"/>
    <w:rsid w:val="00164B09"/>
    <w:rsid w:val="00164DDF"/>
    <w:rsid w:val="001659C5"/>
    <w:rsid w:val="00166121"/>
    <w:rsid w:val="00166486"/>
    <w:rsid w:val="00166971"/>
    <w:rsid w:val="00166A84"/>
    <w:rsid w:val="0016772A"/>
    <w:rsid w:val="001679E7"/>
    <w:rsid w:val="00167B51"/>
    <w:rsid w:val="00167FB6"/>
    <w:rsid w:val="00170A21"/>
    <w:rsid w:val="00170B85"/>
    <w:rsid w:val="00170C34"/>
    <w:rsid w:val="0017122C"/>
    <w:rsid w:val="001715C9"/>
    <w:rsid w:val="00171916"/>
    <w:rsid w:val="00171BC3"/>
    <w:rsid w:val="001727CA"/>
    <w:rsid w:val="00172869"/>
    <w:rsid w:val="00173900"/>
    <w:rsid w:val="001748B3"/>
    <w:rsid w:val="00175892"/>
    <w:rsid w:val="00177316"/>
    <w:rsid w:val="00177900"/>
    <w:rsid w:val="00181AFB"/>
    <w:rsid w:val="0018219C"/>
    <w:rsid w:val="00182492"/>
    <w:rsid w:val="00182B89"/>
    <w:rsid w:val="00182EA5"/>
    <w:rsid w:val="00183E96"/>
    <w:rsid w:val="00184503"/>
    <w:rsid w:val="001846F3"/>
    <w:rsid w:val="00184C36"/>
    <w:rsid w:val="0018505E"/>
    <w:rsid w:val="00185A45"/>
    <w:rsid w:val="0018615E"/>
    <w:rsid w:val="00186FD2"/>
    <w:rsid w:val="00187C89"/>
    <w:rsid w:val="0019016C"/>
    <w:rsid w:val="001902BE"/>
    <w:rsid w:val="0019048C"/>
    <w:rsid w:val="0019128B"/>
    <w:rsid w:val="001929A7"/>
    <w:rsid w:val="00194B0C"/>
    <w:rsid w:val="001973DE"/>
    <w:rsid w:val="001A0CE2"/>
    <w:rsid w:val="001A0D20"/>
    <w:rsid w:val="001A28AD"/>
    <w:rsid w:val="001A3737"/>
    <w:rsid w:val="001A3F2E"/>
    <w:rsid w:val="001A4099"/>
    <w:rsid w:val="001A44BB"/>
    <w:rsid w:val="001A4701"/>
    <w:rsid w:val="001A609A"/>
    <w:rsid w:val="001A6281"/>
    <w:rsid w:val="001B01EB"/>
    <w:rsid w:val="001B09E4"/>
    <w:rsid w:val="001B20ED"/>
    <w:rsid w:val="001B215A"/>
    <w:rsid w:val="001B2163"/>
    <w:rsid w:val="001B436A"/>
    <w:rsid w:val="001B4462"/>
    <w:rsid w:val="001B530B"/>
    <w:rsid w:val="001B68D4"/>
    <w:rsid w:val="001B7112"/>
    <w:rsid w:val="001C014E"/>
    <w:rsid w:val="001C0172"/>
    <w:rsid w:val="001C0B21"/>
    <w:rsid w:val="001C2684"/>
    <w:rsid w:val="001C3612"/>
    <w:rsid w:val="001C4041"/>
    <w:rsid w:val="001C449A"/>
    <w:rsid w:val="001C5CC8"/>
    <w:rsid w:val="001C77C1"/>
    <w:rsid w:val="001D0030"/>
    <w:rsid w:val="001D18F5"/>
    <w:rsid w:val="001D1F2D"/>
    <w:rsid w:val="001D31BD"/>
    <w:rsid w:val="001D4661"/>
    <w:rsid w:val="001D4B99"/>
    <w:rsid w:val="001D532F"/>
    <w:rsid w:val="001D5CC9"/>
    <w:rsid w:val="001D6170"/>
    <w:rsid w:val="001D6449"/>
    <w:rsid w:val="001D668E"/>
    <w:rsid w:val="001D70AF"/>
    <w:rsid w:val="001D70CE"/>
    <w:rsid w:val="001D76D9"/>
    <w:rsid w:val="001D7C2E"/>
    <w:rsid w:val="001D7D20"/>
    <w:rsid w:val="001D7E1A"/>
    <w:rsid w:val="001E1497"/>
    <w:rsid w:val="001E18FD"/>
    <w:rsid w:val="001E2851"/>
    <w:rsid w:val="001E341D"/>
    <w:rsid w:val="001E34B0"/>
    <w:rsid w:val="001E4A4D"/>
    <w:rsid w:val="001E51A6"/>
    <w:rsid w:val="001E64C5"/>
    <w:rsid w:val="001E69FD"/>
    <w:rsid w:val="001E7ABD"/>
    <w:rsid w:val="001E7B72"/>
    <w:rsid w:val="001F0818"/>
    <w:rsid w:val="001F08E3"/>
    <w:rsid w:val="001F0DF3"/>
    <w:rsid w:val="001F1D69"/>
    <w:rsid w:val="001F1F15"/>
    <w:rsid w:val="001F3B5C"/>
    <w:rsid w:val="001F40C6"/>
    <w:rsid w:val="001F4B07"/>
    <w:rsid w:val="001F4B48"/>
    <w:rsid w:val="001F523C"/>
    <w:rsid w:val="001F5844"/>
    <w:rsid w:val="001F5DA7"/>
    <w:rsid w:val="001F7997"/>
    <w:rsid w:val="001F79F4"/>
    <w:rsid w:val="001F7A28"/>
    <w:rsid w:val="002008D9"/>
    <w:rsid w:val="00200BEA"/>
    <w:rsid w:val="00200DBF"/>
    <w:rsid w:val="00201FE0"/>
    <w:rsid w:val="002025C5"/>
    <w:rsid w:val="00202A56"/>
    <w:rsid w:val="00203B3D"/>
    <w:rsid w:val="00204ED7"/>
    <w:rsid w:val="0020559A"/>
    <w:rsid w:val="002058AB"/>
    <w:rsid w:val="00211296"/>
    <w:rsid w:val="0021294F"/>
    <w:rsid w:val="00212FDC"/>
    <w:rsid w:val="00213684"/>
    <w:rsid w:val="00213915"/>
    <w:rsid w:val="00213ABD"/>
    <w:rsid w:val="00213F4B"/>
    <w:rsid w:val="002160DB"/>
    <w:rsid w:val="00216EF0"/>
    <w:rsid w:val="0021738A"/>
    <w:rsid w:val="0021789D"/>
    <w:rsid w:val="00220180"/>
    <w:rsid w:val="002207B1"/>
    <w:rsid w:val="00220B9F"/>
    <w:rsid w:val="002227E5"/>
    <w:rsid w:val="00224422"/>
    <w:rsid w:val="0022585D"/>
    <w:rsid w:val="00225AB5"/>
    <w:rsid w:val="00226799"/>
    <w:rsid w:val="00226CCA"/>
    <w:rsid w:val="00227DB8"/>
    <w:rsid w:val="00230247"/>
    <w:rsid w:val="002304AB"/>
    <w:rsid w:val="00230575"/>
    <w:rsid w:val="00230BDE"/>
    <w:rsid w:val="00232033"/>
    <w:rsid w:val="002321DF"/>
    <w:rsid w:val="002340AC"/>
    <w:rsid w:val="00234976"/>
    <w:rsid w:val="002359FB"/>
    <w:rsid w:val="0023767D"/>
    <w:rsid w:val="00237D68"/>
    <w:rsid w:val="002417C2"/>
    <w:rsid w:val="00241BF4"/>
    <w:rsid w:val="00242088"/>
    <w:rsid w:val="00243417"/>
    <w:rsid w:val="002444DD"/>
    <w:rsid w:val="0024570D"/>
    <w:rsid w:val="00246991"/>
    <w:rsid w:val="00247298"/>
    <w:rsid w:val="00247B5D"/>
    <w:rsid w:val="00251BF9"/>
    <w:rsid w:val="002520A5"/>
    <w:rsid w:val="002533DA"/>
    <w:rsid w:val="00253853"/>
    <w:rsid w:val="0025386C"/>
    <w:rsid w:val="00253F74"/>
    <w:rsid w:val="00254074"/>
    <w:rsid w:val="002548ED"/>
    <w:rsid w:val="002579DA"/>
    <w:rsid w:val="0026019F"/>
    <w:rsid w:val="00261C0C"/>
    <w:rsid w:val="002629F1"/>
    <w:rsid w:val="00264633"/>
    <w:rsid w:val="002665E4"/>
    <w:rsid w:val="00266CFD"/>
    <w:rsid w:val="00266E78"/>
    <w:rsid w:val="0026751C"/>
    <w:rsid w:val="0026765C"/>
    <w:rsid w:val="002718C4"/>
    <w:rsid w:val="00273238"/>
    <w:rsid w:val="002732E8"/>
    <w:rsid w:val="00273599"/>
    <w:rsid w:val="0027435B"/>
    <w:rsid w:val="00275ABC"/>
    <w:rsid w:val="00275AF9"/>
    <w:rsid w:val="0027665D"/>
    <w:rsid w:val="002771D3"/>
    <w:rsid w:val="0028066C"/>
    <w:rsid w:val="00280D44"/>
    <w:rsid w:val="00280DDD"/>
    <w:rsid w:val="00282CDD"/>
    <w:rsid w:val="00282FAD"/>
    <w:rsid w:val="00283879"/>
    <w:rsid w:val="00284110"/>
    <w:rsid w:val="002858E8"/>
    <w:rsid w:val="00285B8C"/>
    <w:rsid w:val="00286ED4"/>
    <w:rsid w:val="00287EC0"/>
    <w:rsid w:val="002916C8"/>
    <w:rsid w:val="002917DB"/>
    <w:rsid w:val="00292A42"/>
    <w:rsid w:val="002935F4"/>
    <w:rsid w:val="0029449B"/>
    <w:rsid w:val="00294ADB"/>
    <w:rsid w:val="00296A1D"/>
    <w:rsid w:val="00296F07"/>
    <w:rsid w:val="002971E4"/>
    <w:rsid w:val="00297221"/>
    <w:rsid w:val="002977BF"/>
    <w:rsid w:val="002A01D4"/>
    <w:rsid w:val="002A0490"/>
    <w:rsid w:val="002A0B59"/>
    <w:rsid w:val="002A1D6C"/>
    <w:rsid w:val="002A2F75"/>
    <w:rsid w:val="002A4202"/>
    <w:rsid w:val="002A48DC"/>
    <w:rsid w:val="002A6B4B"/>
    <w:rsid w:val="002A7273"/>
    <w:rsid w:val="002A7DFB"/>
    <w:rsid w:val="002B00EB"/>
    <w:rsid w:val="002B08BB"/>
    <w:rsid w:val="002B1447"/>
    <w:rsid w:val="002B1D9D"/>
    <w:rsid w:val="002B20E5"/>
    <w:rsid w:val="002B2E44"/>
    <w:rsid w:val="002B5F90"/>
    <w:rsid w:val="002B659A"/>
    <w:rsid w:val="002B74E8"/>
    <w:rsid w:val="002B751A"/>
    <w:rsid w:val="002C0B76"/>
    <w:rsid w:val="002C0FCE"/>
    <w:rsid w:val="002C1769"/>
    <w:rsid w:val="002C1C15"/>
    <w:rsid w:val="002C2B72"/>
    <w:rsid w:val="002C3F29"/>
    <w:rsid w:val="002C4726"/>
    <w:rsid w:val="002C575E"/>
    <w:rsid w:val="002C5805"/>
    <w:rsid w:val="002C59F8"/>
    <w:rsid w:val="002C619D"/>
    <w:rsid w:val="002C6FAF"/>
    <w:rsid w:val="002D09AF"/>
    <w:rsid w:val="002D1D25"/>
    <w:rsid w:val="002D322B"/>
    <w:rsid w:val="002D373B"/>
    <w:rsid w:val="002D552C"/>
    <w:rsid w:val="002D67FA"/>
    <w:rsid w:val="002D6BC1"/>
    <w:rsid w:val="002D73E5"/>
    <w:rsid w:val="002E12DF"/>
    <w:rsid w:val="002E269F"/>
    <w:rsid w:val="002E2A36"/>
    <w:rsid w:val="002E2AF6"/>
    <w:rsid w:val="002E37D4"/>
    <w:rsid w:val="002E6A68"/>
    <w:rsid w:val="002E767A"/>
    <w:rsid w:val="002F0845"/>
    <w:rsid w:val="002F0869"/>
    <w:rsid w:val="002F15CF"/>
    <w:rsid w:val="002F20D4"/>
    <w:rsid w:val="002F22A4"/>
    <w:rsid w:val="002F2A90"/>
    <w:rsid w:val="002F3F43"/>
    <w:rsid w:val="002F4416"/>
    <w:rsid w:val="002F4C23"/>
    <w:rsid w:val="002F52B6"/>
    <w:rsid w:val="002F6D2E"/>
    <w:rsid w:val="002F7795"/>
    <w:rsid w:val="002F7EF3"/>
    <w:rsid w:val="003000BE"/>
    <w:rsid w:val="00300153"/>
    <w:rsid w:val="0030036D"/>
    <w:rsid w:val="00301F4D"/>
    <w:rsid w:val="003022B6"/>
    <w:rsid w:val="00302473"/>
    <w:rsid w:val="00302DE0"/>
    <w:rsid w:val="003039F6"/>
    <w:rsid w:val="00303CE3"/>
    <w:rsid w:val="003050AE"/>
    <w:rsid w:val="003053B2"/>
    <w:rsid w:val="00306D2A"/>
    <w:rsid w:val="00307BF2"/>
    <w:rsid w:val="00310BA9"/>
    <w:rsid w:val="003115FE"/>
    <w:rsid w:val="0031280C"/>
    <w:rsid w:val="003128CC"/>
    <w:rsid w:val="00312B47"/>
    <w:rsid w:val="00313DC9"/>
    <w:rsid w:val="003156BC"/>
    <w:rsid w:val="0031587C"/>
    <w:rsid w:val="00316366"/>
    <w:rsid w:val="003169E8"/>
    <w:rsid w:val="00316BFB"/>
    <w:rsid w:val="003172E1"/>
    <w:rsid w:val="00317755"/>
    <w:rsid w:val="00317D07"/>
    <w:rsid w:val="00321207"/>
    <w:rsid w:val="0032148C"/>
    <w:rsid w:val="003215E8"/>
    <w:rsid w:val="00321D3F"/>
    <w:rsid w:val="00322C38"/>
    <w:rsid w:val="00323243"/>
    <w:rsid w:val="00324FE8"/>
    <w:rsid w:val="00325881"/>
    <w:rsid w:val="00325F64"/>
    <w:rsid w:val="00326D7D"/>
    <w:rsid w:val="0032752D"/>
    <w:rsid w:val="00327A58"/>
    <w:rsid w:val="00327CF2"/>
    <w:rsid w:val="0033191C"/>
    <w:rsid w:val="00331C7D"/>
    <w:rsid w:val="00331DFD"/>
    <w:rsid w:val="0033201E"/>
    <w:rsid w:val="00333B79"/>
    <w:rsid w:val="00335034"/>
    <w:rsid w:val="0033631C"/>
    <w:rsid w:val="00337177"/>
    <w:rsid w:val="00340316"/>
    <w:rsid w:val="00341B81"/>
    <w:rsid w:val="00341D15"/>
    <w:rsid w:val="00342423"/>
    <w:rsid w:val="00342516"/>
    <w:rsid w:val="00342966"/>
    <w:rsid w:val="00344195"/>
    <w:rsid w:val="00344755"/>
    <w:rsid w:val="003456D2"/>
    <w:rsid w:val="0034586A"/>
    <w:rsid w:val="00345E30"/>
    <w:rsid w:val="00345F05"/>
    <w:rsid w:val="00345F47"/>
    <w:rsid w:val="003460A8"/>
    <w:rsid w:val="00346170"/>
    <w:rsid w:val="00346A27"/>
    <w:rsid w:val="00346D11"/>
    <w:rsid w:val="00347798"/>
    <w:rsid w:val="00350642"/>
    <w:rsid w:val="00350A1A"/>
    <w:rsid w:val="0035131F"/>
    <w:rsid w:val="00351431"/>
    <w:rsid w:val="00351E68"/>
    <w:rsid w:val="0035276A"/>
    <w:rsid w:val="003547E0"/>
    <w:rsid w:val="00354956"/>
    <w:rsid w:val="00355671"/>
    <w:rsid w:val="003559CB"/>
    <w:rsid w:val="003564AE"/>
    <w:rsid w:val="00356F0F"/>
    <w:rsid w:val="00357AC2"/>
    <w:rsid w:val="00360C4D"/>
    <w:rsid w:val="00360D33"/>
    <w:rsid w:val="003638B5"/>
    <w:rsid w:val="003656FF"/>
    <w:rsid w:val="0036599F"/>
    <w:rsid w:val="00365D42"/>
    <w:rsid w:val="00365DEF"/>
    <w:rsid w:val="003662CC"/>
    <w:rsid w:val="00367A6C"/>
    <w:rsid w:val="00371825"/>
    <w:rsid w:val="00371B4A"/>
    <w:rsid w:val="00371E19"/>
    <w:rsid w:val="00372011"/>
    <w:rsid w:val="00372805"/>
    <w:rsid w:val="00372A49"/>
    <w:rsid w:val="00372EBE"/>
    <w:rsid w:val="00373AD6"/>
    <w:rsid w:val="003743FF"/>
    <w:rsid w:val="00374933"/>
    <w:rsid w:val="00374E03"/>
    <w:rsid w:val="003771F8"/>
    <w:rsid w:val="00380306"/>
    <w:rsid w:val="00380E50"/>
    <w:rsid w:val="0038180D"/>
    <w:rsid w:val="00381D37"/>
    <w:rsid w:val="003826EF"/>
    <w:rsid w:val="003848A7"/>
    <w:rsid w:val="00385786"/>
    <w:rsid w:val="0038673C"/>
    <w:rsid w:val="00386BB4"/>
    <w:rsid w:val="00386ECE"/>
    <w:rsid w:val="00387511"/>
    <w:rsid w:val="00387BCB"/>
    <w:rsid w:val="003905D2"/>
    <w:rsid w:val="00391159"/>
    <w:rsid w:val="00391426"/>
    <w:rsid w:val="0039191D"/>
    <w:rsid w:val="0039198C"/>
    <w:rsid w:val="00392FC1"/>
    <w:rsid w:val="0039453F"/>
    <w:rsid w:val="0039492B"/>
    <w:rsid w:val="003949D2"/>
    <w:rsid w:val="00394C63"/>
    <w:rsid w:val="00395756"/>
    <w:rsid w:val="00395DF9"/>
    <w:rsid w:val="003975BD"/>
    <w:rsid w:val="00397AEC"/>
    <w:rsid w:val="003A0907"/>
    <w:rsid w:val="003A103F"/>
    <w:rsid w:val="003A1420"/>
    <w:rsid w:val="003A24F2"/>
    <w:rsid w:val="003A2688"/>
    <w:rsid w:val="003A34B6"/>
    <w:rsid w:val="003A3898"/>
    <w:rsid w:val="003A41D8"/>
    <w:rsid w:val="003A4908"/>
    <w:rsid w:val="003A4949"/>
    <w:rsid w:val="003A5059"/>
    <w:rsid w:val="003A54FB"/>
    <w:rsid w:val="003A59B9"/>
    <w:rsid w:val="003A65BC"/>
    <w:rsid w:val="003A6B6E"/>
    <w:rsid w:val="003B0932"/>
    <w:rsid w:val="003B217B"/>
    <w:rsid w:val="003B2EB3"/>
    <w:rsid w:val="003B31E3"/>
    <w:rsid w:val="003B4645"/>
    <w:rsid w:val="003B4975"/>
    <w:rsid w:val="003B58A1"/>
    <w:rsid w:val="003B5989"/>
    <w:rsid w:val="003B5CCD"/>
    <w:rsid w:val="003B5EB8"/>
    <w:rsid w:val="003B76BF"/>
    <w:rsid w:val="003B7A0A"/>
    <w:rsid w:val="003B7F55"/>
    <w:rsid w:val="003C003B"/>
    <w:rsid w:val="003C01BB"/>
    <w:rsid w:val="003C064F"/>
    <w:rsid w:val="003C19ED"/>
    <w:rsid w:val="003C1A12"/>
    <w:rsid w:val="003C1AA5"/>
    <w:rsid w:val="003C1D9A"/>
    <w:rsid w:val="003C21E1"/>
    <w:rsid w:val="003C2449"/>
    <w:rsid w:val="003C3B75"/>
    <w:rsid w:val="003C3EAB"/>
    <w:rsid w:val="003C41D1"/>
    <w:rsid w:val="003C47DE"/>
    <w:rsid w:val="003C4A90"/>
    <w:rsid w:val="003C5FFF"/>
    <w:rsid w:val="003C6963"/>
    <w:rsid w:val="003C7070"/>
    <w:rsid w:val="003C72EC"/>
    <w:rsid w:val="003D0080"/>
    <w:rsid w:val="003D0189"/>
    <w:rsid w:val="003D087C"/>
    <w:rsid w:val="003D0930"/>
    <w:rsid w:val="003D1039"/>
    <w:rsid w:val="003D1AB9"/>
    <w:rsid w:val="003D1D22"/>
    <w:rsid w:val="003D1DA5"/>
    <w:rsid w:val="003D27BD"/>
    <w:rsid w:val="003D29C0"/>
    <w:rsid w:val="003D2BB4"/>
    <w:rsid w:val="003D604F"/>
    <w:rsid w:val="003D607D"/>
    <w:rsid w:val="003D6270"/>
    <w:rsid w:val="003D6331"/>
    <w:rsid w:val="003D70F7"/>
    <w:rsid w:val="003D71BF"/>
    <w:rsid w:val="003E00CB"/>
    <w:rsid w:val="003E0133"/>
    <w:rsid w:val="003E06FA"/>
    <w:rsid w:val="003E184F"/>
    <w:rsid w:val="003E1B8B"/>
    <w:rsid w:val="003E1F10"/>
    <w:rsid w:val="003E215F"/>
    <w:rsid w:val="003E2686"/>
    <w:rsid w:val="003E29BF"/>
    <w:rsid w:val="003E3F91"/>
    <w:rsid w:val="003E4352"/>
    <w:rsid w:val="003E4D12"/>
    <w:rsid w:val="003E4E26"/>
    <w:rsid w:val="003E67ED"/>
    <w:rsid w:val="003E6C84"/>
    <w:rsid w:val="003E6DC8"/>
    <w:rsid w:val="003F0142"/>
    <w:rsid w:val="003F3DB3"/>
    <w:rsid w:val="003F5C01"/>
    <w:rsid w:val="003F5EB3"/>
    <w:rsid w:val="003F6383"/>
    <w:rsid w:val="003F656E"/>
    <w:rsid w:val="003F6DCE"/>
    <w:rsid w:val="003F7884"/>
    <w:rsid w:val="00400618"/>
    <w:rsid w:val="00401724"/>
    <w:rsid w:val="00402E1C"/>
    <w:rsid w:val="00404745"/>
    <w:rsid w:val="00404A40"/>
    <w:rsid w:val="0040508B"/>
    <w:rsid w:val="004070EF"/>
    <w:rsid w:val="00407F1C"/>
    <w:rsid w:val="004101BC"/>
    <w:rsid w:val="004105A4"/>
    <w:rsid w:val="00411967"/>
    <w:rsid w:val="00411E8C"/>
    <w:rsid w:val="0041290B"/>
    <w:rsid w:val="00412BCC"/>
    <w:rsid w:val="0041371E"/>
    <w:rsid w:val="00413B28"/>
    <w:rsid w:val="004164E2"/>
    <w:rsid w:val="00417FCE"/>
    <w:rsid w:val="00420B99"/>
    <w:rsid w:val="00422B93"/>
    <w:rsid w:val="00422E26"/>
    <w:rsid w:val="00422E96"/>
    <w:rsid w:val="004234AF"/>
    <w:rsid w:val="004234C5"/>
    <w:rsid w:val="00423791"/>
    <w:rsid w:val="00424448"/>
    <w:rsid w:val="004250AB"/>
    <w:rsid w:val="00425E37"/>
    <w:rsid w:val="004264A4"/>
    <w:rsid w:val="00426FA0"/>
    <w:rsid w:val="0043037A"/>
    <w:rsid w:val="0043186B"/>
    <w:rsid w:val="00431D8C"/>
    <w:rsid w:val="0043206C"/>
    <w:rsid w:val="00432AFE"/>
    <w:rsid w:val="00433655"/>
    <w:rsid w:val="004345FF"/>
    <w:rsid w:val="00434765"/>
    <w:rsid w:val="004359C3"/>
    <w:rsid w:val="00435BBB"/>
    <w:rsid w:val="004362BE"/>
    <w:rsid w:val="00436D63"/>
    <w:rsid w:val="004371EC"/>
    <w:rsid w:val="004372D8"/>
    <w:rsid w:val="0043756F"/>
    <w:rsid w:val="00440879"/>
    <w:rsid w:val="00443A5F"/>
    <w:rsid w:val="00444154"/>
    <w:rsid w:val="00444701"/>
    <w:rsid w:val="00444DA2"/>
    <w:rsid w:val="00445906"/>
    <w:rsid w:val="00445B65"/>
    <w:rsid w:val="00445F18"/>
    <w:rsid w:val="00446606"/>
    <w:rsid w:val="004476E9"/>
    <w:rsid w:val="004505C1"/>
    <w:rsid w:val="00451CF9"/>
    <w:rsid w:val="004525C2"/>
    <w:rsid w:val="0045340A"/>
    <w:rsid w:val="004535BC"/>
    <w:rsid w:val="00453835"/>
    <w:rsid w:val="0045397A"/>
    <w:rsid w:val="00454E63"/>
    <w:rsid w:val="0045532B"/>
    <w:rsid w:val="00455D54"/>
    <w:rsid w:val="00456000"/>
    <w:rsid w:val="0045695D"/>
    <w:rsid w:val="00457380"/>
    <w:rsid w:val="004613BA"/>
    <w:rsid w:val="004627A9"/>
    <w:rsid w:val="00462C01"/>
    <w:rsid w:val="00462F3F"/>
    <w:rsid w:val="00463534"/>
    <w:rsid w:val="00463595"/>
    <w:rsid w:val="00471BC6"/>
    <w:rsid w:val="00471CC2"/>
    <w:rsid w:val="00472456"/>
    <w:rsid w:val="004727B3"/>
    <w:rsid w:val="00472CEA"/>
    <w:rsid w:val="00474951"/>
    <w:rsid w:val="00474D24"/>
    <w:rsid w:val="004779E2"/>
    <w:rsid w:val="00477E60"/>
    <w:rsid w:val="004800EE"/>
    <w:rsid w:val="00480780"/>
    <w:rsid w:val="00481877"/>
    <w:rsid w:val="00482819"/>
    <w:rsid w:val="0048296C"/>
    <w:rsid w:val="0048298A"/>
    <w:rsid w:val="00482DF9"/>
    <w:rsid w:val="004834C1"/>
    <w:rsid w:val="00483C60"/>
    <w:rsid w:val="004846F2"/>
    <w:rsid w:val="00484C75"/>
    <w:rsid w:val="00485102"/>
    <w:rsid w:val="00485378"/>
    <w:rsid w:val="00485679"/>
    <w:rsid w:val="00485E45"/>
    <w:rsid w:val="00486CF3"/>
    <w:rsid w:val="00486EE7"/>
    <w:rsid w:val="00487538"/>
    <w:rsid w:val="00490659"/>
    <w:rsid w:val="00491B24"/>
    <w:rsid w:val="00491CE3"/>
    <w:rsid w:val="00491EA7"/>
    <w:rsid w:val="00491FF5"/>
    <w:rsid w:val="00493067"/>
    <w:rsid w:val="004937BB"/>
    <w:rsid w:val="00493E47"/>
    <w:rsid w:val="00494166"/>
    <w:rsid w:val="00495579"/>
    <w:rsid w:val="00495CE5"/>
    <w:rsid w:val="00496F10"/>
    <w:rsid w:val="00497B33"/>
    <w:rsid w:val="004A121F"/>
    <w:rsid w:val="004A13EC"/>
    <w:rsid w:val="004A3208"/>
    <w:rsid w:val="004A356D"/>
    <w:rsid w:val="004A4274"/>
    <w:rsid w:val="004A61F8"/>
    <w:rsid w:val="004A67A4"/>
    <w:rsid w:val="004A6B7F"/>
    <w:rsid w:val="004A70F1"/>
    <w:rsid w:val="004A7B2D"/>
    <w:rsid w:val="004A7D48"/>
    <w:rsid w:val="004B0103"/>
    <w:rsid w:val="004B046B"/>
    <w:rsid w:val="004B09ED"/>
    <w:rsid w:val="004B1B8A"/>
    <w:rsid w:val="004B286F"/>
    <w:rsid w:val="004B2CFD"/>
    <w:rsid w:val="004B38A6"/>
    <w:rsid w:val="004B50B7"/>
    <w:rsid w:val="004B536F"/>
    <w:rsid w:val="004B5DE7"/>
    <w:rsid w:val="004B6140"/>
    <w:rsid w:val="004B7B14"/>
    <w:rsid w:val="004C020C"/>
    <w:rsid w:val="004C115F"/>
    <w:rsid w:val="004C1252"/>
    <w:rsid w:val="004C29BB"/>
    <w:rsid w:val="004C3A02"/>
    <w:rsid w:val="004C4474"/>
    <w:rsid w:val="004C554D"/>
    <w:rsid w:val="004C5D92"/>
    <w:rsid w:val="004C5F54"/>
    <w:rsid w:val="004C632E"/>
    <w:rsid w:val="004C7A8D"/>
    <w:rsid w:val="004D0287"/>
    <w:rsid w:val="004D0685"/>
    <w:rsid w:val="004D1179"/>
    <w:rsid w:val="004D23AF"/>
    <w:rsid w:val="004D34BF"/>
    <w:rsid w:val="004D3D8A"/>
    <w:rsid w:val="004D65CD"/>
    <w:rsid w:val="004D6B34"/>
    <w:rsid w:val="004D7163"/>
    <w:rsid w:val="004D7D7A"/>
    <w:rsid w:val="004E0113"/>
    <w:rsid w:val="004E077D"/>
    <w:rsid w:val="004E07A0"/>
    <w:rsid w:val="004E0AD5"/>
    <w:rsid w:val="004E117A"/>
    <w:rsid w:val="004E2696"/>
    <w:rsid w:val="004E3FA5"/>
    <w:rsid w:val="004E4309"/>
    <w:rsid w:val="004E44C4"/>
    <w:rsid w:val="004E47B2"/>
    <w:rsid w:val="004E4DA7"/>
    <w:rsid w:val="004E4EAD"/>
    <w:rsid w:val="004E53B0"/>
    <w:rsid w:val="004E55E9"/>
    <w:rsid w:val="004E56F3"/>
    <w:rsid w:val="004E5A83"/>
    <w:rsid w:val="004E6006"/>
    <w:rsid w:val="004F0043"/>
    <w:rsid w:val="004F0188"/>
    <w:rsid w:val="004F01D9"/>
    <w:rsid w:val="004F2C2B"/>
    <w:rsid w:val="004F2F13"/>
    <w:rsid w:val="004F3248"/>
    <w:rsid w:val="004F3780"/>
    <w:rsid w:val="004F399E"/>
    <w:rsid w:val="004F41F5"/>
    <w:rsid w:val="004F61F7"/>
    <w:rsid w:val="004F64A8"/>
    <w:rsid w:val="00501E29"/>
    <w:rsid w:val="00502D99"/>
    <w:rsid w:val="00503500"/>
    <w:rsid w:val="00503A12"/>
    <w:rsid w:val="00503D91"/>
    <w:rsid w:val="00504B3A"/>
    <w:rsid w:val="00506DEE"/>
    <w:rsid w:val="0050701D"/>
    <w:rsid w:val="005077F1"/>
    <w:rsid w:val="00507A7B"/>
    <w:rsid w:val="00507C9C"/>
    <w:rsid w:val="00510A37"/>
    <w:rsid w:val="00510BB3"/>
    <w:rsid w:val="00510F3B"/>
    <w:rsid w:val="00511F82"/>
    <w:rsid w:val="00512823"/>
    <w:rsid w:val="00513F54"/>
    <w:rsid w:val="005142AE"/>
    <w:rsid w:val="00514D4C"/>
    <w:rsid w:val="00514F33"/>
    <w:rsid w:val="005150A9"/>
    <w:rsid w:val="005151B0"/>
    <w:rsid w:val="005173C3"/>
    <w:rsid w:val="00521776"/>
    <w:rsid w:val="00521C33"/>
    <w:rsid w:val="005222E7"/>
    <w:rsid w:val="005237E0"/>
    <w:rsid w:val="0052450A"/>
    <w:rsid w:val="00524B42"/>
    <w:rsid w:val="00525327"/>
    <w:rsid w:val="0052635E"/>
    <w:rsid w:val="00526916"/>
    <w:rsid w:val="00526CA0"/>
    <w:rsid w:val="00527132"/>
    <w:rsid w:val="005302C2"/>
    <w:rsid w:val="00532C91"/>
    <w:rsid w:val="00533025"/>
    <w:rsid w:val="00534605"/>
    <w:rsid w:val="0053492A"/>
    <w:rsid w:val="00536787"/>
    <w:rsid w:val="00537433"/>
    <w:rsid w:val="00540051"/>
    <w:rsid w:val="00540054"/>
    <w:rsid w:val="00540585"/>
    <w:rsid w:val="005414FE"/>
    <w:rsid w:val="005418BD"/>
    <w:rsid w:val="00541907"/>
    <w:rsid w:val="00541F86"/>
    <w:rsid w:val="0054258D"/>
    <w:rsid w:val="00543513"/>
    <w:rsid w:val="00543D3F"/>
    <w:rsid w:val="005447C8"/>
    <w:rsid w:val="00544A4A"/>
    <w:rsid w:val="00544D23"/>
    <w:rsid w:val="00544E7F"/>
    <w:rsid w:val="00544F4F"/>
    <w:rsid w:val="00545CE7"/>
    <w:rsid w:val="00546D8C"/>
    <w:rsid w:val="00547058"/>
    <w:rsid w:val="00547BF0"/>
    <w:rsid w:val="0055040A"/>
    <w:rsid w:val="0055052C"/>
    <w:rsid w:val="0055061E"/>
    <w:rsid w:val="00550E14"/>
    <w:rsid w:val="0055121F"/>
    <w:rsid w:val="0055207B"/>
    <w:rsid w:val="00552527"/>
    <w:rsid w:val="005525B7"/>
    <w:rsid w:val="005530D8"/>
    <w:rsid w:val="00553C34"/>
    <w:rsid w:val="00553E5C"/>
    <w:rsid w:val="005552B4"/>
    <w:rsid w:val="00556B01"/>
    <w:rsid w:val="00557099"/>
    <w:rsid w:val="00557C32"/>
    <w:rsid w:val="00560A71"/>
    <w:rsid w:val="0056121B"/>
    <w:rsid w:val="005628EE"/>
    <w:rsid w:val="00562A6E"/>
    <w:rsid w:val="005635A1"/>
    <w:rsid w:val="005636A6"/>
    <w:rsid w:val="00564C6E"/>
    <w:rsid w:val="0056562E"/>
    <w:rsid w:val="005657CC"/>
    <w:rsid w:val="00565BFE"/>
    <w:rsid w:val="00565DBA"/>
    <w:rsid w:val="00566583"/>
    <w:rsid w:val="005673AD"/>
    <w:rsid w:val="00567AEC"/>
    <w:rsid w:val="0057021E"/>
    <w:rsid w:val="00570E49"/>
    <w:rsid w:val="0057146D"/>
    <w:rsid w:val="005714CF"/>
    <w:rsid w:val="00571CCE"/>
    <w:rsid w:val="005725AE"/>
    <w:rsid w:val="00573028"/>
    <w:rsid w:val="00573375"/>
    <w:rsid w:val="005733E4"/>
    <w:rsid w:val="005748B1"/>
    <w:rsid w:val="00574E1D"/>
    <w:rsid w:val="00575B0A"/>
    <w:rsid w:val="00575C03"/>
    <w:rsid w:val="00576C93"/>
    <w:rsid w:val="005805E2"/>
    <w:rsid w:val="0058159F"/>
    <w:rsid w:val="00582610"/>
    <w:rsid w:val="00583002"/>
    <w:rsid w:val="00583331"/>
    <w:rsid w:val="00583898"/>
    <w:rsid w:val="00583B26"/>
    <w:rsid w:val="00584D7B"/>
    <w:rsid w:val="00584E80"/>
    <w:rsid w:val="005864DF"/>
    <w:rsid w:val="00587508"/>
    <w:rsid w:val="0059001F"/>
    <w:rsid w:val="0059055F"/>
    <w:rsid w:val="00590560"/>
    <w:rsid w:val="005909A7"/>
    <w:rsid w:val="0059142C"/>
    <w:rsid w:val="005931E8"/>
    <w:rsid w:val="0059396A"/>
    <w:rsid w:val="00593F37"/>
    <w:rsid w:val="005940C8"/>
    <w:rsid w:val="00594A0B"/>
    <w:rsid w:val="005970E8"/>
    <w:rsid w:val="005973BB"/>
    <w:rsid w:val="00597653"/>
    <w:rsid w:val="00597810"/>
    <w:rsid w:val="00597D1A"/>
    <w:rsid w:val="00597FC5"/>
    <w:rsid w:val="005A08B7"/>
    <w:rsid w:val="005A099A"/>
    <w:rsid w:val="005A0A54"/>
    <w:rsid w:val="005A114C"/>
    <w:rsid w:val="005A1ECE"/>
    <w:rsid w:val="005A2657"/>
    <w:rsid w:val="005A2854"/>
    <w:rsid w:val="005A3690"/>
    <w:rsid w:val="005A46C6"/>
    <w:rsid w:val="005A562C"/>
    <w:rsid w:val="005A5A85"/>
    <w:rsid w:val="005A6235"/>
    <w:rsid w:val="005A62AC"/>
    <w:rsid w:val="005A719B"/>
    <w:rsid w:val="005A7396"/>
    <w:rsid w:val="005B0439"/>
    <w:rsid w:val="005B06B4"/>
    <w:rsid w:val="005B0FCA"/>
    <w:rsid w:val="005B2C96"/>
    <w:rsid w:val="005B2E3E"/>
    <w:rsid w:val="005B30D5"/>
    <w:rsid w:val="005B4998"/>
    <w:rsid w:val="005B4B5A"/>
    <w:rsid w:val="005B50A2"/>
    <w:rsid w:val="005B5519"/>
    <w:rsid w:val="005B5543"/>
    <w:rsid w:val="005B57FC"/>
    <w:rsid w:val="005B5AFB"/>
    <w:rsid w:val="005B5E2C"/>
    <w:rsid w:val="005B656D"/>
    <w:rsid w:val="005B668D"/>
    <w:rsid w:val="005B707D"/>
    <w:rsid w:val="005B7F66"/>
    <w:rsid w:val="005C0010"/>
    <w:rsid w:val="005C1655"/>
    <w:rsid w:val="005C222D"/>
    <w:rsid w:val="005C2CAC"/>
    <w:rsid w:val="005C4EAA"/>
    <w:rsid w:val="005C5326"/>
    <w:rsid w:val="005C5C40"/>
    <w:rsid w:val="005C63E7"/>
    <w:rsid w:val="005C6790"/>
    <w:rsid w:val="005C69A6"/>
    <w:rsid w:val="005C7A1C"/>
    <w:rsid w:val="005D0289"/>
    <w:rsid w:val="005D1289"/>
    <w:rsid w:val="005D16F7"/>
    <w:rsid w:val="005D1D26"/>
    <w:rsid w:val="005D2091"/>
    <w:rsid w:val="005D2665"/>
    <w:rsid w:val="005D33B2"/>
    <w:rsid w:val="005D356C"/>
    <w:rsid w:val="005D3F0C"/>
    <w:rsid w:val="005D4582"/>
    <w:rsid w:val="005D45EE"/>
    <w:rsid w:val="005D4DA2"/>
    <w:rsid w:val="005D537C"/>
    <w:rsid w:val="005D69FF"/>
    <w:rsid w:val="005D7DC9"/>
    <w:rsid w:val="005E1C08"/>
    <w:rsid w:val="005E1D3E"/>
    <w:rsid w:val="005E42E7"/>
    <w:rsid w:val="005E5231"/>
    <w:rsid w:val="005E5A91"/>
    <w:rsid w:val="005E5E5A"/>
    <w:rsid w:val="005E62D7"/>
    <w:rsid w:val="005E6841"/>
    <w:rsid w:val="005E7B5B"/>
    <w:rsid w:val="005E7C8C"/>
    <w:rsid w:val="005E7E79"/>
    <w:rsid w:val="005F05F0"/>
    <w:rsid w:val="005F1345"/>
    <w:rsid w:val="005F188B"/>
    <w:rsid w:val="005F2D58"/>
    <w:rsid w:val="005F34B8"/>
    <w:rsid w:val="005F38BF"/>
    <w:rsid w:val="005F3D6E"/>
    <w:rsid w:val="005F4BA7"/>
    <w:rsid w:val="005F53D4"/>
    <w:rsid w:val="005F53D5"/>
    <w:rsid w:val="005F5EB8"/>
    <w:rsid w:val="005F673C"/>
    <w:rsid w:val="005F75EF"/>
    <w:rsid w:val="005F7ABE"/>
    <w:rsid w:val="00600239"/>
    <w:rsid w:val="006007FE"/>
    <w:rsid w:val="00600BB3"/>
    <w:rsid w:val="0060104E"/>
    <w:rsid w:val="00601E1A"/>
    <w:rsid w:val="00602796"/>
    <w:rsid w:val="006047E0"/>
    <w:rsid w:val="006049D9"/>
    <w:rsid w:val="00605A56"/>
    <w:rsid w:val="00607AFB"/>
    <w:rsid w:val="00610273"/>
    <w:rsid w:val="00614AA2"/>
    <w:rsid w:val="00614C7C"/>
    <w:rsid w:val="00615786"/>
    <w:rsid w:val="00615DF0"/>
    <w:rsid w:val="00616028"/>
    <w:rsid w:val="00616395"/>
    <w:rsid w:val="00616434"/>
    <w:rsid w:val="0061670B"/>
    <w:rsid w:val="006168C5"/>
    <w:rsid w:val="00616F2B"/>
    <w:rsid w:val="00617047"/>
    <w:rsid w:val="00617582"/>
    <w:rsid w:val="0062205E"/>
    <w:rsid w:val="00624845"/>
    <w:rsid w:val="006253FB"/>
    <w:rsid w:val="0062606C"/>
    <w:rsid w:val="00626B04"/>
    <w:rsid w:val="00627961"/>
    <w:rsid w:val="00627C35"/>
    <w:rsid w:val="00627CB9"/>
    <w:rsid w:val="00627FEB"/>
    <w:rsid w:val="00630732"/>
    <w:rsid w:val="00631CD3"/>
    <w:rsid w:val="00632D5A"/>
    <w:rsid w:val="00632E24"/>
    <w:rsid w:val="00632F03"/>
    <w:rsid w:val="006346BB"/>
    <w:rsid w:val="00634A65"/>
    <w:rsid w:val="00635D43"/>
    <w:rsid w:val="00635DFA"/>
    <w:rsid w:val="00636F00"/>
    <w:rsid w:val="006409FC"/>
    <w:rsid w:val="006434F1"/>
    <w:rsid w:val="006449A8"/>
    <w:rsid w:val="00644CD4"/>
    <w:rsid w:val="006451B1"/>
    <w:rsid w:val="006460E2"/>
    <w:rsid w:val="00646C5B"/>
    <w:rsid w:val="00650E27"/>
    <w:rsid w:val="0065124A"/>
    <w:rsid w:val="0065135D"/>
    <w:rsid w:val="00652F46"/>
    <w:rsid w:val="00653677"/>
    <w:rsid w:val="006536CC"/>
    <w:rsid w:val="00653957"/>
    <w:rsid w:val="006539DE"/>
    <w:rsid w:val="00655AAA"/>
    <w:rsid w:val="00656327"/>
    <w:rsid w:val="0065798D"/>
    <w:rsid w:val="00657EA4"/>
    <w:rsid w:val="00657F29"/>
    <w:rsid w:val="00660E33"/>
    <w:rsid w:val="00661279"/>
    <w:rsid w:val="00661BF3"/>
    <w:rsid w:val="00661E0B"/>
    <w:rsid w:val="00662641"/>
    <w:rsid w:val="00663340"/>
    <w:rsid w:val="00663575"/>
    <w:rsid w:val="00665EDF"/>
    <w:rsid w:val="006668C7"/>
    <w:rsid w:val="0066719E"/>
    <w:rsid w:val="00667792"/>
    <w:rsid w:val="00667C7C"/>
    <w:rsid w:val="006703BC"/>
    <w:rsid w:val="00671358"/>
    <w:rsid w:val="00671B2D"/>
    <w:rsid w:val="006723B0"/>
    <w:rsid w:val="00672870"/>
    <w:rsid w:val="00672DD8"/>
    <w:rsid w:val="00674B2A"/>
    <w:rsid w:val="0067554B"/>
    <w:rsid w:val="006757E8"/>
    <w:rsid w:val="006758FA"/>
    <w:rsid w:val="0067612E"/>
    <w:rsid w:val="00676ECD"/>
    <w:rsid w:val="00677FE8"/>
    <w:rsid w:val="006806CD"/>
    <w:rsid w:val="00680818"/>
    <w:rsid w:val="00681C87"/>
    <w:rsid w:val="00681F53"/>
    <w:rsid w:val="00682287"/>
    <w:rsid w:val="006823BD"/>
    <w:rsid w:val="00682CB1"/>
    <w:rsid w:val="006835A2"/>
    <w:rsid w:val="0068471C"/>
    <w:rsid w:val="00684DF4"/>
    <w:rsid w:val="00684EA7"/>
    <w:rsid w:val="00685382"/>
    <w:rsid w:val="00685BAC"/>
    <w:rsid w:val="00686BDF"/>
    <w:rsid w:val="00687ECB"/>
    <w:rsid w:val="006913ED"/>
    <w:rsid w:val="00691780"/>
    <w:rsid w:val="00691E4B"/>
    <w:rsid w:val="00692FC6"/>
    <w:rsid w:val="00694078"/>
    <w:rsid w:val="006947FE"/>
    <w:rsid w:val="0069514F"/>
    <w:rsid w:val="00695832"/>
    <w:rsid w:val="00695965"/>
    <w:rsid w:val="00695AE4"/>
    <w:rsid w:val="00695DB5"/>
    <w:rsid w:val="006964E8"/>
    <w:rsid w:val="006A0EE8"/>
    <w:rsid w:val="006A1384"/>
    <w:rsid w:val="006A2F0D"/>
    <w:rsid w:val="006A38D2"/>
    <w:rsid w:val="006A4883"/>
    <w:rsid w:val="006A5710"/>
    <w:rsid w:val="006A71E6"/>
    <w:rsid w:val="006A76D1"/>
    <w:rsid w:val="006B054B"/>
    <w:rsid w:val="006B179B"/>
    <w:rsid w:val="006B2BD7"/>
    <w:rsid w:val="006B3652"/>
    <w:rsid w:val="006B4D74"/>
    <w:rsid w:val="006B4D8A"/>
    <w:rsid w:val="006B588E"/>
    <w:rsid w:val="006B67C7"/>
    <w:rsid w:val="006B6C34"/>
    <w:rsid w:val="006B712D"/>
    <w:rsid w:val="006B71D6"/>
    <w:rsid w:val="006B76A6"/>
    <w:rsid w:val="006B7AFF"/>
    <w:rsid w:val="006C19A3"/>
    <w:rsid w:val="006C1E39"/>
    <w:rsid w:val="006C2FAD"/>
    <w:rsid w:val="006C3D71"/>
    <w:rsid w:val="006C450E"/>
    <w:rsid w:val="006C66D6"/>
    <w:rsid w:val="006C70E8"/>
    <w:rsid w:val="006C7436"/>
    <w:rsid w:val="006C79EC"/>
    <w:rsid w:val="006D0D04"/>
    <w:rsid w:val="006D0E8D"/>
    <w:rsid w:val="006D136C"/>
    <w:rsid w:val="006D313A"/>
    <w:rsid w:val="006D331F"/>
    <w:rsid w:val="006D3A8D"/>
    <w:rsid w:val="006D3CFB"/>
    <w:rsid w:val="006D4826"/>
    <w:rsid w:val="006D4DC2"/>
    <w:rsid w:val="006D5F92"/>
    <w:rsid w:val="006D6390"/>
    <w:rsid w:val="006E0C8A"/>
    <w:rsid w:val="006E0E32"/>
    <w:rsid w:val="006E0E76"/>
    <w:rsid w:val="006E0EBD"/>
    <w:rsid w:val="006E0EFD"/>
    <w:rsid w:val="006E1927"/>
    <w:rsid w:val="006E1DD8"/>
    <w:rsid w:val="006E21A3"/>
    <w:rsid w:val="006E30C5"/>
    <w:rsid w:val="006E486B"/>
    <w:rsid w:val="006E5809"/>
    <w:rsid w:val="006E62AD"/>
    <w:rsid w:val="006E6612"/>
    <w:rsid w:val="006E662B"/>
    <w:rsid w:val="006E7D2C"/>
    <w:rsid w:val="006F39FE"/>
    <w:rsid w:val="006F4513"/>
    <w:rsid w:val="006F49D0"/>
    <w:rsid w:val="006F715C"/>
    <w:rsid w:val="006F786C"/>
    <w:rsid w:val="006F7B65"/>
    <w:rsid w:val="00700CF2"/>
    <w:rsid w:val="00701924"/>
    <w:rsid w:val="00701A4C"/>
    <w:rsid w:val="00701DA5"/>
    <w:rsid w:val="00701DF4"/>
    <w:rsid w:val="00702666"/>
    <w:rsid w:val="00704230"/>
    <w:rsid w:val="00704C36"/>
    <w:rsid w:val="00710B6B"/>
    <w:rsid w:val="0071118F"/>
    <w:rsid w:val="007113AA"/>
    <w:rsid w:val="00712704"/>
    <w:rsid w:val="00713B62"/>
    <w:rsid w:val="00713D67"/>
    <w:rsid w:val="007146A6"/>
    <w:rsid w:val="007148BE"/>
    <w:rsid w:val="00715620"/>
    <w:rsid w:val="00715960"/>
    <w:rsid w:val="00717EA5"/>
    <w:rsid w:val="007203B2"/>
    <w:rsid w:val="00720E45"/>
    <w:rsid w:val="007228A8"/>
    <w:rsid w:val="007232EA"/>
    <w:rsid w:val="0072395A"/>
    <w:rsid w:val="0072430A"/>
    <w:rsid w:val="007245BA"/>
    <w:rsid w:val="00726235"/>
    <w:rsid w:val="00726DC8"/>
    <w:rsid w:val="0072701D"/>
    <w:rsid w:val="007270DF"/>
    <w:rsid w:val="007272AB"/>
    <w:rsid w:val="0073054D"/>
    <w:rsid w:val="00730C04"/>
    <w:rsid w:val="00731038"/>
    <w:rsid w:val="0073168F"/>
    <w:rsid w:val="007322FD"/>
    <w:rsid w:val="00732448"/>
    <w:rsid w:val="00733413"/>
    <w:rsid w:val="007335A1"/>
    <w:rsid w:val="00733D54"/>
    <w:rsid w:val="0073439F"/>
    <w:rsid w:val="00735336"/>
    <w:rsid w:val="00735747"/>
    <w:rsid w:val="007367BC"/>
    <w:rsid w:val="0073794B"/>
    <w:rsid w:val="00737D71"/>
    <w:rsid w:val="007401B3"/>
    <w:rsid w:val="00740AB5"/>
    <w:rsid w:val="00740F2E"/>
    <w:rsid w:val="007410AE"/>
    <w:rsid w:val="0074158D"/>
    <w:rsid w:val="007417D1"/>
    <w:rsid w:val="00741877"/>
    <w:rsid w:val="00741FC2"/>
    <w:rsid w:val="00743C76"/>
    <w:rsid w:val="00743DE4"/>
    <w:rsid w:val="0074430C"/>
    <w:rsid w:val="00744935"/>
    <w:rsid w:val="0074583E"/>
    <w:rsid w:val="00746179"/>
    <w:rsid w:val="00746E9D"/>
    <w:rsid w:val="00751528"/>
    <w:rsid w:val="00751BEE"/>
    <w:rsid w:val="00751D9D"/>
    <w:rsid w:val="007525DC"/>
    <w:rsid w:val="00753471"/>
    <w:rsid w:val="00753E59"/>
    <w:rsid w:val="007542A6"/>
    <w:rsid w:val="0075430B"/>
    <w:rsid w:val="00754B15"/>
    <w:rsid w:val="00754E0E"/>
    <w:rsid w:val="007554CA"/>
    <w:rsid w:val="00756045"/>
    <w:rsid w:val="007571AE"/>
    <w:rsid w:val="007579E1"/>
    <w:rsid w:val="00760005"/>
    <w:rsid w:val="00760C2B"/>
    <w:rsid w:val="007610A0"/>
    <w:rsid w:val="00761E29"/>
    <w:rsid w:val="0076240D"/>
    <w:rsid w:val="007632F3"/>
    <w:rsid w:val="00763B7D"/>
    <w:rsid w:val="00763BB0"/>
    <w:rsid w:val="00765CF4"/>
    <w:rsid w:val="0076608D"/>
    <w:rsid w:val="00766186"/>
    <w:rsid w:val="00766991"/>
    <w:rsid w:val="007669A0"/>
    <w:rsid w:val="00767C7D"/>
    <w:rsid w:val="007708B1"/>
    <w:rsid w:val="00771017"/>
    <w:rsid w:val="007718C4"/>
    <w:rsid w:val="00771CA8"/>
    <w:rsid w:val="00771F48"/>
    <w:rsid w:val="007721AA"/>
    <w:rsid w:val="00773955"/>
    <w:rsid w:val="00773A23"/>
    <w:rsid w:val="00774F2F"/>
    <w:rsid w:val="007750B1"/>
    <w:rsid w:val="00775824"/>
    <w:rsid w:val="0077680C"/>
    <w:rsid w:val="00776E05"/>
    <w:rsid w:val="00777C2D"/>
    <w:rsid w:val="0078284E"/>
    <w:rsid w:val="007830E0"/>
    <w:rsid w:val="00783783"/>
    <w:rsid w:val="00784E47"/>
    <w:rsid w:val="00784FBC"/>
    <w:rsid w:val="00786CE7"/>
    <w:rsid w:val="0078723C"/>
    <w:rsid w:val="007874AC"/>
    <w:rsid w:val="00787915"/>
    <w:rsid w:val="0079023C"/>
    <w:rsid w:val="00790E34"/>
    <w:rsid w:val="00791067"/>
    <w:rsid w:val="0079195A"/>
    <w:rsid w:val="007921A5"/>
    <w:rsid w:val="007926EB"/>
    <w:rsid w:val="00793515"/>
    <w:rsid w:val="007945FF"/>
    <w:rsid w:val="0079510F"/>
    <w:rsid w:val="00795181"/>
    <w:rsid w:val="007955C8"/>
    <w:rsid w:val="007956A5"/>
    <w:rsid w:val="00796971"/>
    <w:rsid w:val="00797936"/>
    <w:rsid w:val="007A0921"/>
    <w:rsid w:val="007A0C20"/>
    <w:rsid w:val="007A12A4"/>
    <w:rsid w:val="007A1512"/>
    <w:rsid w:val="007A1C8F"/>
    <w:rsid w:val="007A2128"/>
    <w:rsid w:val="007A21D4"/>
    <w:rsid w:val="007A2A77"/>
    <w:rsid w:val="007A3C5F"/>
    <w:rsid w:val="007A3F55"/>
    <w:rsid w:val="007A3FB5"/>
    <w:rsid w:val="007A5015"/>
    <w:rsid w:val="007A5740"/>
    <w:rsid w:val="007A6884"/>
    <w:rsid w:val="007A694D"/>
    <w:rsid w:val="007A73F4"/>
    <w:rsid w:val="007A75BD"/>
    <w:rsid w:val="007A75DF"/>
    <w:rsid w:val="007A771D"/>
    <w:rsid w:val="007A7B25"/>
    <w:rsid w:val="007A7CC8"/>
    <w:rsid w:val="007B026F"/>
    <w:rsid w:val="007B02F5"/>
    <w:rsid w:val="007B0C1B"/>
    <w:rsid w:val="007B2C36"/>
    <w:rsid w:val="007B2EC4"/>
    <w:rsid w:val="007B3361"/>
    <w:rsid w:val="007B34E9"/>
    <w:rsid w:val="007B3DC0"/>
    <w:rsid w:val="007B4196"/>
    <w:rsid w:val="007B585C"/>
    <w:rsid w:val="007B5DFA"/>
    <w:rsid w:val="007B7767"/>
    <w:rsid w:val="007C0C30"/>
    <w:rsid w:val="007C0F1F"/>
    <w:rsid w:val="007C2640"/>
    <w:rsid w:val="007C2B19"/>
    <w:rsid w:val="007C3E06"/>
    <w:rsid w:val="007C48BC"/>
    <w:rsid w:val="007C4C67"/>
    <w:rsid w:val="007C4E46"/>
    <w:rsid w:val="007C5017"/>
    <w:rsid w:val="007C59A8"/>
    <w:rsid w:val="007C5EFD"/>
    <w:rsid w:val="007C630C"/>
    <w:rsid w:val="007C6634"/>
    <w:rsid w:val="007C7135"/>
    <w:rsid w:val="007D27CB"/>
    <w:rsid w:val="007D2BA4"/>
    <w:rsid w:val="007D2FF9"/>
    <w:rsid w:val="007D4305"/>
    <w:rsid w:val="007D53DF"/>
    <w:rsid w:val="007D586E"/>
    <w:rsid w:val="007D608F"/>
    <w:rsid w:val="007D67D6"/>
    <w:rsid w:val="007D77E2"/>
    <w:rsid w:val="007E0472"/>
    <w:rsid w:val="007E346E"/>
    <w:rsid w:val="007E3D4B"/>
    <w:rsid w:val="007E4122"/>
    <w:rsid w:val="007E467E"/>
    <w:rsid w:val="007E4BA4"/>
    <w:rsid w:val="007E50CE"/>
    <w:rsid w:val="007E5258"/>
    <w:rsid w:val="007E53D0"/>
    <w:rsid w:val="007E575C"/>
    <w:rsid w:val="007E6FA9"/>
    <w:rsid w:val="007E71CC"/>
    <w:rsid w:val="007F11BC"/>
    <w:rsid w:val="007F16EF"/>
    <w:rsid w:val="007F17F9"/>
    <w:rsid w:val="007F1D74"/>
    <w:rsid w:val="007F1F0C"/>
    <w:rsid w:val="007F254C"/>
    <w:rsid w:val="007F28C9"/>
    <w:rsid w:val="007F3C44"/>
    <w:rsid w:val="007F3FF8"/>
    <w:rsid w:val="007F53BE"/>
    <w:rsid w:val="007F61D5"/>
    <w:rsid w:val="007F6703"/>
    <w:rsid w:val="007F7962"/>
    <w:rsid w:val="007F7DDB"/>
    <w:rsid w:val="007F7F03"/>
    <w:rsid w:val="00800622"/>
    <w:rsid w:val="00800CB2"/>
    <w:rsid w:val="008019B2"/>
    <w:rsid w:val="00802814"/>
    <w:rsid w:val="00803675"/>
    <w:rsid w:val="00804473"/>
    <w:rsid w:val="00804A54"/>
    <w:rsid w:val="008053B1"/>
    <w:rsid w:val="008053F9"/>
    <w:rsid w:val="00805552"/>
    <w:rsid w:val="008067E2"/>
    <w:rsid w:val="008077EA"/>
    <w:rsid w:val="00810F32"/>
    <w:rsid w:val="008124E9"/>
    <w:rsid w:val="00812E50"/>
    <w:rsid w:val="008147CF"/>
    <w:rsid w:val="00814B01"/>
    <w:rsid w:val="00814C27"/>
    <w:rsid w:val="00816A42"/>
    <w:rsid w:val="00816B91"/>
    <w:rsid w:val="00817100"/>
    <w:rsid w:val="008214C2"/>
    <w:rsid w:val="008217AF"/>
    <w:rsid w:val="00821F9F"/>
    <w:rsid w:val="00822136"/>
    <w:rsid w:val="008224A6"/>
    <w:rsid w:val="00822E2E"/>
    <w:rsid w:val="0082331D"/>
    <w:rsid w:val="00823399"/>
    <w:rsid w:val="00823E9B"/>
    <w:rsid w:val="008257F2"/>
    <w:rsid w:val="00826404"/>
    <w:rsid w:val="00826679"/>
    <w:rsid w:val="00830707"/>
    <w:rsid w:val="00830A45"/>
    <w:rsid w:val="00830AD1"/>
    <w:rsid w:val="00830F6C"/>
    <w:rsid w:val="00831504"/>
    <w:rsid w:val="00831699"/>
    <w:rsid w:val="00831A2B"/>
    <w:rsid w:val="00832EF7"/>
    <w:rsid w:val="00833835"/>
    <w:rsid w:val="008342AD"/>
    <w:rsid w:val="00835127"/>
    <w:rsid w:val="0083562C"/>
    <w:rsid w:val="00835989"/>
    <w:rsid w:val="00836151"/>
    <w:rsid w:val="00837B95"/>
    <w:rsid w:val="0084077E"/>
    <w:rsid w:val="008415EA"/>
    <w:rsid w:val="00842824"/>
    <w:rsid w:val="008429F3"/>
    <w:rsid w:val="00844F83"/>
    <w:rsid w:val="00845B28"/>
    <w:rsid w:val="00845EAE"/>
    <w:rsid w:val="00846DD3"/>
    <w:rsid w:val="0085193C"/>
    <w:rsid w:val="00851973"/>
    <w:rsid w:val="008521E7"/>
    <w:rsid w:val="0085241B"/>
    <w:rsid w:val="00852941"/>
    <w:rsid w:val="00854592"/>
    <w:rsid w:val="00854820"/>
    <w:rsid w:val="00854B6D"/>
    <w:rsid w:val="0085557D"/>
    <w:rsid w:val="00855CBF"/>
    <w:rsid w:val="00855D3F"/>
    <w:rsid w:val="00856639"/>
    <w:rsid w:val="008569D2"/>
    <w:rsid w:val="008602E9"/>
    <w:rsid w:val="008615CA"/>
    <w:rsid w:val="00861702"/>
    <w:rsid w:val="00861C1D"/>
    <w:rsid w:val="008624B4"/>
    <w:rsid w:val="00862601"/>
    <w:rsid w:val="008627DE"/>
    <w:rsid w:val="00864985"/>
    <w:rsid w:val="0086511B"/>
    <w:rsid w:val="008661A0"/>
    <w:rsid w:val="008666DE"/>
    <w:rsid w:val="00867622"/>
    <w:rsid w:val="00867791"/>
    <w:rsid w:val="00867AB4"/>
    <w:rsid w:val="0087065B"/>
    <w:rsid w:val="00871D59"/>
    <w:rsid w:val="008724ED"/>
    <w:rsid w:val="00872704"/>
    <w:rsid w:val="00874D62"/>
    <w:rsid w:val="00874E6A"/>
    <w:rsid w:val="008757D4"/>
    <w:rsid w:val="008758AB"/>
    <w:rsid w:val="008761DE"/>
    <w:rsid w:val="0087630B"/>
    <w:rsid w:val="0087647F"/>
    <w:rsid w:val="00876962"/>
    <w:rsid w:val="00877C7A"/>
    <w:rsid w:val="008800C2"/>
    <w:rsid w:val="008804EC"/>
    <w:rsid w:val="008813B4"/>
    <w:rsid w:val="00881A86"/>
    <w:rsid w:val="00882BDE"/>
    <w:rsid w:val="00883E82"/>
    <w:rsid w:val="00884A8B"/>
    <w:rsid w:val="00884DEE"/>
    <w:rsid w:val="00884E26"/>
    <w:rsid w:val="00885AFD"/>
    <w:rsid w:val="00886508"/>
    <w:rsid w:val="00886939"/>
    <w:rsid w:val="008904FE"/>
    <w:rsid w:val="00890E82"/>
    <w:rsid w:val="00891648"/>
    <w:rsid w:val="00891C4D"/>
    <w:rsid w:val="00892B7C"/>
    <w:rsid w:val="008935DC"/>
    <w:rsid w:val="00895D4E"/>
    <w:rsid w:val="00895E2D"/>
    <w:rsid w:val="008972A1"/>
    <w:rsid w:val="008A014B"/>
    <w:rsid w:val="008A0930"/>
    <w:rsid w:val="008A0B3A"/>
    <w:rsid w:val="008A1ED2"/>
    <w:rsid w:val="008A23A3"/>
    <w:rsid w:val="008A24D4"/>
    <w:rsid w:val="008A283D"/>
    <w:rsid w:val="008A2842"/>
    <w:rsid w:val="008A2D48"/>
    <w:rsid w:val="008A2E34"/>
    <w:rsid w:val="008A2F7E"/>
    <w:rsid w:val="008A2FFA"/>
    <w:rsid w:val="008A339A"/>
    <w:rsid w:val="008A33B9"/>
    <w:rsid w:val="008A478D"/>
    <w:rsid w:val="008A4849"/>
    <w:rsid w:val="008A57FC"/>
    <w:rsid w:val="008A633B"/>
    <w:rsid w:val="008A681C"/>
    <w:rsid w:val="008A78D4"/>
    <w:rsid w:val="008A7DC1"/>
    <w:rsid w:val="008A7DE6"/>
    <w:rsid w:val="008B0F0C"/>
    <w:rsid w:val="008B1538"/>
    <w:rsid w:val="008B2DE7"/>
    <w:rsid w:val="008B5DEF"/>
    <w:rsid w:val="008B73B9"/>
    <w:rsid w:val="008B7FD6"/>
    <w:rsid w:val="008C0694"/>
    <w:rsid w:val="008C1641"/>
    <w:rsid w:val="008C1755"/>
    <w:rsid w:val="008C1B63"/>
    <w:rsid w:val="008C293A"/>
    <w:rsid w:val="008C3180"/>
    <w:rsid w:val="008C420D"/>
    <w:rsid w:val="008C4610"/>
    <w:rsid w:val="008C512B"/>
    <w:rsid w:val="008C59CE"/>
    <w:rsid w:val="008C5F85"/>
    <w:rsid w:val="008C6004"/>
    <w:rsid w:val="008C77FC"/>
    <w:rsid w:val="008D14F6"/>
    <w:rsid w:val="008D2872"/>
    <w:rsid w:val="008D2C82"/>
    <w:rsid w:val="008D34E4"/>
    <w:rsid w:val="008D3F8D"/>
    <w:rsid w:val="008D3FE1"/>
    <w:rsid w:val="008D41EF"/>
    <w:rsid w:val="008D446C"/>
    <w:rsid w:val="008D60D9"/>
    <w:rsid w:val="008E022C"/>
    <w:rsid w:val="008E0D9D"/>
    <w:rsid w:val="008E0F05"/>
    <w:rsid w:val="008E1474"/>
    <w:rsid w:val="008E1FED"/>
    <w:rsid w:val="008E3A85"/>
    <w:rsid w:val="008E4231"/>
    <w:rsid w:val="008E4A0B"/>
    <w:rsid w:val="008E50CB"/>
    <w:rsid w:val="008E5119"/>
    <w:rsid w:val="008E57C4"/>
    <w:rsid w:val="008E6B13"/>
    <w:rsid w:val="008E73D3"/>
    <w:rsid w:val="008F0EC8"/>
    <w:rsid w:val="008F2682"/>
    <w:rsid w:val="008F29E8"/>
    <w:rsid w:val="008F2F61"/>
    <w:rsid w:val="008F408E"/>
    <w:rsid w:val="008F4AA3"/>
    <w:rsid w:val="008F4F79"/>
    <w:rsid w:val="008F6864"/>
    <w:rsid w:val="008F7297"/>
    <w:rsid w:val="008F7B86"/>
    <w:rsid w:val="008F7D05"/>
    <w:rsid w:val="009002EC"/>
    <w:rsid w:val="00901747"/>
    <w:rsid w:val="00901F50"/>
    <w:rsid w:val="00902E0C"/>
    <w:rsid w:val="00903B27"/>
    <w:rsid w:val="00903D57"/>
    <w:rsid w:val="00903FDE"/>
    <w:rsid w:val="00904B31"/>
    <w:rsid w:val="00904B4D"/>
    <w:rsid w:val="00905F1C"/>
    <w:rsid w:val="0090621C"/>
    <w:rsid w:val="0090627F"/>
    <w:rsid w:val="00906357"/>
    <w:rsid w:val="009063E8"/>
    <w:rsid w:val="0090783B"/>
    <w:rsid w:val="00907AF2"/>
    <w:rsid w:val="00910790"/>
    <w:rsid w:val="00910B4C"/>
    <w:rsid w:val="00911053"/>
    <w:rsid w:val="00912077"/>
    <w:rsid w:val="00912718"/>
    <w:rsid w:val="0091382F"/>
    <w:rsid w:val="00913CDE"/>
    <w:rsid w:val="00914472"/>
    <w:rsid w:val="009144A5"/>
    <w:rsid w:val="009151C3"/>
    <w:rsid w:val="009169E9"/>
    <w:rsid w:val="00916A4D"/>
    <w:rsid w:val="0091708A"/>
    <w:rsid w:val="00917DAC"/>
    <w:rsid w:val="00920414"/>
    <w:rsid w:val="00920D38"/>
    <w:rsid w:val="00922A16"/>
    <w:rsid w:val="00922BD3"/>
    <w:rsid w:val="0092387B"/>
    <w:rsid w:val="00923DA6"/>
    <w:rsid w:val="00923DA8"/>
    <w:rsid w:val="00924F0F"/>
    <w:rsid w:val="00925A8F"/>
    <w:rsid w:val="009261F9"/>
    <w:rsid w:val="009265F5"/>
    <w:rsid w:val="00927871"/>
    <w:rsid w:val="00930EA8"/>
    <w:rsid w:val="00930F38"/>
    <w:rsid w:val="00931CFB"/>
    <w:rsid w:val="00932336"/>
    <w:rsid w:val="009323DF"/>
    <w:rsid w:val="009326AC"/>
    <w:rsid w:val="009343E2"/>
    <w:rsid w:val="00934543"/>
    <w:rsid w:val="00934E6D"/>
    <w:rsid w:val="00934EDD"/>
    <w:rsid w:val="0093594E"/>
    <w:rsid w:val="009361DC"/>
    <w:rsid w:val="00937699"/>
    <w:rsid w:val="00937D20"/>
    <w:rsid w:val="009407B0"/>
    <w:rsid w:val="00940B6F"/>
    <w:rsid w:val="00941372"/>
    <w:rsid w:val="0094149D"/>
    <w:rsid w:val="0094165B"/>
    <w:rsid w:val="00943448"/>
    <w:rsid w:val="009444C0"/>
    <w:rsid w:val="00947681"/>
    <w:rsid w:val="00947A43"/>
    <w:rsid w:val="00947E6E"/>
    <w:rsid w:val="009502B5"/>
    <w:rsid w:val="00950926"/>
    <w:rsid w:val="009518EE"/>
    <w:rsid w:val="00951B20"/>
    <w:rsid w:val="00952575"/>
    <w:rsid w:val="00952F34"/>
    <w:rsid w:val="009536F5"/>
    <w:rsid w:val="00953DAD"/>
    <w:rsid w:val="009546B8"/>
    <w:rsid w:val="009559F8"/>
    <w:rsid w:val="00955D7E"/>
    <w:rsid w:val="00956A44"/>
    <w:rsid w:val="00957CC8"/>
    <w:rsid w:val="00960316"/>
    <w:rsid w:val="00961BB7"/>
    <w:rsid w:val="00962B96"/>
    <w:rsid w:val="00962BCE"/>
    <w:rsid w:val="00962D15"/>
    <w:rsid w:val="009631C6"/>
    <w:rsid w:val="009634C3"/>
    <w:rsid w:val="00963950"/>
    <w:rsid w:val="00963EBC"/>
    <w:rsid w:val="0096404B"/>
    <w:rsid w:val="00966753"/>
    <w:rsid w:val="00967893"/>
    <w:rsid w:val="00970A88"/>
    <w:rsid w:val="00971047"/>
    <w:rsid w:val="00972125"/>
    <w:rsid w:val="00972906"/>
    <w:rsid w:val="009733B7"/>
    <w:rsid w:val="00974146"/>
    <w:rsid w:val="009752D9"/>
    <w:rsid w:val="00976667"/>
    <w:rsid w:val="009767F0"/>
    <w:rsid w:val="009776B5"/>
    <w:rsid w:val="00982677"/>
    <w:rsid w:val="0098334F"/>
    <w:rsid w:val="009840FA"/>
    <w:rsid w:val="00984329"/>
    <w:rsid w:val="00985EFC"/>
    <w:rsid w:val="0098702D"/>
    <w:rsid w:val="009874EB"/>
    <w:rsid w:val="0099100F"/>
    <w:rsid w:val="009914B9"/>
    <w:rsid w:val="00991FF5"/>
    <w:rsid w:val="009920DC"/>
    <w:rsid w:val="009925CC"/>
    <w:rsid w:val="009929D2"/>
    <w:rsid w:val="00992C40"/>
    <w:rsid w:val="00992D73"/>
    <w:rsid w:val="00993231"/>
    <w:rsid w:val="0099333E"/>
    <w:rsid w:val="00993FBC"/>
    <w:rsid w:val="009947F1"/>
    <w:rsid w:val="00994C09"/>
    <w:rsid w:val="00994FDF"/>
    <w:rsid w:val="009974A5"/>
    <w:rsid w:val="009A0DBE"/>
    <w:rsid w:val="009A107F"/>
    <w:rsid w:val="009A1645"/>
    <w:rsid w:val="009A2D1F"/>
    <w:rsid w:val="009A3279"/>
    <w:rsid w:val="009A4636"/>
    <w:rsid w:val="009A475E"/>
    <w:rsid w:val="009A5919"/>
    <w:rsid w:val="009A6249"/>
    <w:rsid w:val="009A734E"/>
    <w:rsid w:val="009A7361"/>
    <w:rsid w:val="009A7685"/>
    <w:rsid w:val="009A7CD6"/>
    <w:rsid w:val="009B069F"/>
    <w:rsid w:val="009B2B1D"/>
    <w:rsid w:val="009B4A05"/>
    <w:rsid w:val="009B4A20"/>
    <w:rsid w:val="009B4B68"/>
    <w:rsid w:val="009B5AD3"/>
    <w:rsid w:val="009B5CEB"/>
    <w:rsid w:val="009B67DA"/>
    <w:rsid w:val="009B70DB"/>
    <w:rsid w:val="009C04F3"/>
    <w:rsid w:val="009C1B8E"/>
    <w:rsid w:val="009C2DF9"/>
    <w:rsid w:val="009C3358"/>
    <w:rsid w:val="009C3C3F"/>
    <w:rsid w:val="009C4177"/>
    <w:rsid w:val="009C4A0B"/>
    <w:rsid w:val="009C4DC0"/>
    <w:rsid w:val="009C4F60"/>
    <w:rsid w:val="009C5868"/>
    <w:rsid w:val="009C6107"/>
    <w:rsid w:val="009C63F0"/>
    <w:rsid w:val="009C64BB"/>
    <w:rsid w:val="009C6650"/>
    <w:rsid w:val="009C694D"/>
    <w:rsid w:val="009C73B3"/>
    <w:rsid w:val="009C759D"/>
    <w:rsid w:val="009D0B67"/>
    <w:rsid w:val="009D1B4E"/>
    <w:rsid w:val="009D1C95"/>
    <w:rsid w:val="009D3528"/>
    <w:rsid w:val="009D3C68"/>
    <w:rsid w:val="009D52D6"/>
    <w:rsid w:val="009D5E7C"/>
    <w:rsid w:val="009D6609"/>
    <w:rsid w:val="009D698E"/>
    <w:rsid w:val="009D7CAF"/>
    <w:rsid w:val="009E125A"/>
    <w:rsid w:val="009E266D"/>
    <w:rsid w:val="009E27BD"/>
    <w:rsid w:val="009E2A6F"/>
    <w:rsid w:val="009E2E17"/>
    <w:rsid w:val="009E376F"/>
    <w:rsid w:val="009E4AD0"/>
    <w:rsid w:val="009E5746"/>
    <w:rsid w:val="009E5D8F"/>
    <w:rsid w:val="009E653E"/>
    <w:rsid w:val="009E73DF"/>
    <w:rsid w:val="009E7CA5"/>
    <w:rsid w:val="009E7E32"/>
    <w:rsid w:val="009F02E5"/>
    <w:rsid w:val="009F03CD"/>
    <w:rsid w:val="009F0792"/>
    <w:rsid w:val="009F0A03"/>
    <w:rsid w:val="009F1D9B"/>
    <w:rsid w:val="009F22F4"/>
    <w:rsid w:val="009F23EA"/>
    <w:rsid w:val="009F338C"/>
    <w:rsid w:val="009F46CA"/>
    <w:rsid w:val="009F6ABE"/>
    <w:rsid w:val="00A019A3"/>
    <w:rsid w:val="00A01B12"/>
    <w:rsid w:val="00A01FB4"/>
    <w:rsid w:val="00A02FBF"/>
    <w:rsid w:val="00A032B2"/>
    <w:rsid w:val="00A041B1"/>
    <w:rsid w:val="00A047BA"/>
    <w:rsid w:val="00A04A68"/>
    <w:rsid w:val="00A05145"/>
    <w:rsid w:val="00A0542A"/>
    <w:rsid w:val="00A054F4"/>
    <w:rsid w:val="00A05DF2"/>
    <w:rsid w:val="00A06633"/>
    <w:rsid w:val="00A06B16"/>
    <w:rsid w:val="00A06D4F"/>
    <w:rsid w:val="00A103DF"/>
    <w:rsid w:val="00A10DE1"/>
    <w:rsid w:val="00A1165A"/>
    <w:rsid w:val="00A1199D"/>
    <w:rsid w:val="00A11F23"/>
    <w:rsid w:val="00A1234A"/>
    <w:rsid w:val="00A14A6D"/>
    <w:rsid w:val="00A151B3"/>
    <w:rsid w:val="00A15735"/>
    <w:rsid w:val="00A15D37"/>
    <w:rsid w:val="00A15FA4"/>
    <w:rsid w:val="00A1610E"/>
    <w:rsid w:val="00A1662B"/>
    <w:rsid w:val="00A17804"/>
    <w:rsid w:val="00A17E26"/>
    <w:rsid w:val="00A20012"/>
    <w:rsid w:val="00A20CAC"/>
    <w:rsid w:val="00A21E06"/>
    <w:rsid w:val="00A21FB3"/>
    <w:rsid w:val="00A223D5"/>
    <w:rsid w:val="00A22BA7"/>
    <w:rsid w:val="00A22C62"/>
    <w:rsid w:val="00A22D5D"/>
    <w:rsid w:val="00A23A10"/>
    <w:rsid w:val="00A23ADC"/>
    <w:rsid w:val="00A24230"/>
    <w:rsid w:val="00A25BB8"/>
    <w:rsid w:val="00A26DCC"/>
    <w:rsid w:val="00A27192"/>
    <w:rsid w:val="00A30140"/>
    <w:rsid w:val="00A30B3B"/>
    <w:rsid w:val="00A3144C"/>
    <w:rsid w:val="00A31BD4"/>
    <w:rsid w:val="00A31DAF"/>
    <w:rsid w:val="00A3311F"/>
    <w:rsid w:val="00A33704"/>
    <w:rsid w:val="00A33C2E"/>
    <w:rsid w:val="00A34062"/>
    <w:rsid w:val="00A36662"/>
    <w:rsid w:val="00A373D4"/>
    <w:rsid w:val="00A37A80"/>
    <w:rsid w:val="00A40898"/>
    <w:rsid w:val="00A4095F"/>
    <w:rsid w:val="00A423AB"/>
    <w:rsid w:val="00A42FBC"/>
    <w:rsid w:val="00A43047"/>
    <w:rsid w:val="00A43450"/>
    <w:rsid w:val="00A43713"/>
    <w:rsid w:val="00A451A3"/>
    <w:rsid w:val="00A45A14"/>
    <w:rsid w:val="00A4656F"/>
    <w:rsid w:val="00A46685"/>
    <w:rsid w:val="00A46F93"/>
    <w:rsid w:val="00A47320"/>
    <w:rsid w:val="00A4771B"/>
    <w:rsid w:val="00A5074D"/>
    <w:rsid w:val="00A510AA"/>
    <w:rsid w:val="00A52FA5"/>
    <w:rsid w:val="00A53829"/>
    <w:rsid w:val="00A53F89"/>
    <w:rsid w:val="00A547E5"/>
    <w:rsid w:val="00A54AE3"/>
    <w:rsid w:val="00A56112"/>
    <w:rsid w:val="00A56469"/>
    <w:rsid w:val="00A572FE"/>
    <w:rsid w:val="00A60774"/>
    <w:rsid w:val="00A6093E"/>
    <w:rsid w:val="00A60E67"/>
    <w:rsid w:val="00A613D5"/>
    <w:rsid w:val="00A62797"/>
    <w:rsid w:val="00A63565"/>
    <w:rsid w:val="00A6453E"/>
    <w:rsid w:val="00A648A6"/>
    <w:rsid w:val="00A64EC3"/>
    <w:rsid w:val="00A6576B"/>
    <w:rsid w:val="00A65AE6"/>
    <w:rsid w:val="00A66B3D"/>
    <w:rsid w:val="00A677BA"/>
    <w:rsid w:val="00A678ED"/>
    <w:rsid w:val="00A70265"/>
    <w:rsid w:val="00A7120E"/>
    <w:rsid w:val="00A71BCD"/>
    <w:rsid w:val="00A71D4A"/>
    <w:rsid w:val="00A71E5A"/>
    <w:rsid w:val="00A71E87"/>
    <w:rsid w:val="00A71F5B"/>
    <w:rsid w:val="00A7229A"/>
    <w:rsid w:val="00A730BF"/>
    <w:rsid w:val="00A7344F"/>
    <w:rsid w:val="00A73DD5"/>
    <w:rsid w:val="00A74EAE"/>
    <w:rsid w:val="00A75121"/>
    <w:rsid w:val="00A75549"/>
    <w:rsid w:val="00A7568F"/>
    <w:rsid w:val="00A75916"/>
    <w:rsid w:val="00A75A4D"/>
    <w:rsid w:val="00A75DB6"/>
    <w:rsid w:val="00A75F1B"/>
    <w:rsid w:val="00A76792"/>
    <w:rsid w:val="00A7697D"/>
    <w:rsid w:val="00A76DEF"/>
    <w:rsid w:val="00A80E3E"/>
    <w:rsid w:val="00A815E4"/>
    <w:rsid w:val="00A81D45"/>
    <w:rsid w:val="00A81E16"/>
    <w:rsid w:val="00A82675"/>
    <w:rsid w:val="00A83101"/>
    <w:rsid w:val="00A838BE"/>
    <w:rsid w:val="00A845A2"/>
    <w:rsid w:val="00A84C97"/>
    <w:rsid w:val="00A85827"/>
    <w:rsid w:val="00A85FCC"/>
    <w:rsid w:val="00A87398"/>
    <w:rsid w:val="00A879C6"/>
    <w:rsid w:val="00A90068"/>
    <w:rsid w:val="00A90D76"/>
    <w:rsid w:val="00A91242"/>
    <w:rsid w:val="00A9259A"/>
    <w:rsid w:val="00A92DD5"/>
    <w:rsid w:val="00A95348"/>
    <w:rsid w:val="00A95780"/>
    <w:rsid w:val="00A95827"/>
    <w:rsid w:val="00A95FF2"/>
    <w:rsid w:val="00A96569"/>
    <w:rsid w:val="00A97511"/>
    <w:rsid w:val="00A9795A"/>
    <w:rsid w:val="00AA003B"/>
    <w:rsid w:val="00AA0200"/>
    <w:rsid w:val="00AA08F2"/>
    <w:rsid w:val="00AA1584"/>
    <w:rsid w:val="00AA2E47"/>
    <w:rsid w:val="00AA367B"/>
    <w:rsid w:val="00AA3727"/>
    <w:rsid w:val="00AA3EBD"/>
    <w:rsid w:val="00AA402B"/>
    <w:rsid w:val="00AA4568"/>
    <w:rsid w:val="00AA56FA"/>
    <w:rsid w:val="00AA6313"/>
    <w:rsid w:val="00AA7929"/>
    <w:rsid w:val="00AA7E0B"/>
    <w:rsid w:val="00AA7E2D"/>
    <w:rsid w:val="00AB028D"/>
    <w:rsid w:val="00AB0478"/>
    <w:rsid w:val="00AB0CFB"/>
    <w:rsid w:val="00AB15CB"/>
    <w:rsid w:val="00AB2EA7"/>
    <w:rsid w:val="00AB31F9"/>
    <w:rsid w:val="00AB46F0"/>
    <w:rsid w:val="00AB5675"/>
    <w:rsid w:val="00AB6252"/>
    <w:rsid w:val="00AB715D"/>
    <w:rsid w:val="00AC07C7"/>
    <w:rsid w:val="00AC1697"/>
    <w:rsid w:val="00AC22D2"/>
    <w:rsid w:val="00AC2E21"/>
    <w:rsid w:val="00AC414F"/>
    <w:rsid w:val="00AC5699"/>
    <w:rsid w:val="00AC59B8"/>
    <w:rsid w:val="00AC5DBB"/>
    <w:rsid w:val="00AC6005"/>
    <w:rsid w:val="00AC68FE"/>
    <w:rsid w:val="00AC70F3"/>
    <w:rsid w:val="00AC7522"/>
    <w:rsid w:val="00AC7EAA"/>
    <w:rsid w:val="00AD08AD"/>
    <w:rsid w:val="00AD1789"/>
    <w:rsid w:val="00AD1B58"/>
    <w:rsid w:val="00AD2D61"/>
    <w:rsid w:val="00AD31FF"/>
    <w:rsid w:val="00AD3D22"/>
    <w:rsid w:val="00AD51D8"/>
    <w:rsid w:val="00AD6503"/>
    <w:rsid w:val="00AD6A93"/>
    <w:rsid w:val="00AD7500"/>
    <w:rsid w:val="00AD7F4B"/>
    <w:rsid w:val="00AE025E"/>
    <w:rsid w:val="00AE0583"/>
    <w:rsid w:val="00AE1176"/>
    <w:rsid w:val="00AE2A37"/>
    <w:rsid w:val="00AE3FAC"/>
    <w:rsid w:val="00AE4A6F"/>
    <w:rsid w:val="00AE5E09"/>
    <w:rsid w:val="00AE6776"/>
    <w:rsid w:val="00AF0421"/>
    <w:rsid w:val="00AF1656"/>
    <w:rsid w:val="00AF3C61"/>
    <w:rsid w:val="00AF6C8B"/>
    <w:rsid w:val="00B01718"/>
    <w:rsid w:val="00B01AC0"/>
    <w:rsid w:val="00B01F79"/>
    <w:rsid w:val="00B0207D"/>
    <w:rsid w:val="00B0273F"/>
    <w:rsid w:val="00B02B63"/>
    <w:rsid w:val="00B02E16"/>
    <w:rsid w:val="00B02F55"/>
    <w:rsid w:val="00B03BED"/>
    <w:rsid w:val="00B040B7"/>
    <w:rsid w:val="00B04F7C"/>
    <w:rsid w:val="00B05DB3"/>
    <w:rsid w:val="00B0604F"/>
    <w:rsid w:val="00B06620"/>
    <w:rsid w:val="00B06786"/>
    <w:rsid w:val="00B10158"/>
    <w:rsid w:val="00B10910"/>
    <w:rsid w:val="00B1094D"/>
    <w:rsid w:val="00B10B34"/>
    <w:rsid w:val="00B119CF"/>
    <w:rsid w:val="00B12441"/>
    <w:rsid w:val="00B125C9"/>
    <w:rsid w:val="00B1302F"/>
    <w:rsid w:val="00B138AA"/>
    <w:rsid w:val="00B142BC"/>
    <w:rsid w:val="00B146CC"/>
    <w:rsid w:val="00B153A0"/>
    <w:rsid w:val="00B174F8"/>
    <w:rsid w:val="00B17D3B"/>
    <w:rsid w:val="00B205A8"/>
    <w:rsid w:val="00B21AC8"/>
    <w:rsid w:val="00B21D44"/>
    <w:rsid w:val="00B22DDE"/>
    <w:rsid w:val="00B24351"/>
    <w:rsid w:val="00B2463C"/>
    <w:rsid w:val="00B2552A"/>
    <w:rsid w:val="00B2631B"/>
    <w:rsid w:val="00B263F6"/>
    <w:rsid w:val="00B26467"/>
    <w:rsid w:val="00B26F1B"/>
    <w:rsid w:val="00B27D2E"/>
    <w:rsid w:val="00B27E9D"/>
    <w:rsid w:val="00B302BD"/>
    <w:rsid w:val="00B318EE"/>
    <w:rsid w:val="00B32574"/>
    <w:rsid w:val="00B32B33"/>
    <w:rsid w:val="00B32EA5"/>
    <w:rsid w:val="00B333DC"/>
    <w:rsid w:val="00B33F18"/>
    <w:rsid w:val="00B3433D"/>
    <w:rsid w:val="00B347BD"/>
    <w:rsid w:val="00B34ED5"/>
    <w:rsid w:val="00B3563E"/>
    <w:rsid w:val="00B36C75"/>
    <w:rsid w:val="00B37FBC"/>
    <w:rsid w:val="00B40336"/>
    <w:rsid w:val="00B40361"/>
    <w:rsid w:val="00B413DF"/>
    <w:rsid w:val="00B41836"/>
    <w:rsid w:val="00B4225C"/>
    <w:rsid w:val="00B42B3F"/>
    <w:rsid w:val="00B42F5E"/>
    <w:rsid w:val="00B43B6C"/>
    <w:rsid w:val="00B43E9A"/>
    <w:rsid w:val="00B4447A"/>
    <w:rsid w:val="00B454BE"/>
    <w:rsid w:val="00B45A96"/>
    <w:rsid w:val="00B46173"/>
    <w:rsid w:val="00B465A2"/>
    <w:rsid w:val="00B465D8"/>
    <w:rsid w:val="00B466AB"/>
    <w:rsid w:val="00B46C2C"/>
    <w:rsid w:val="00B5077D"/>
    <w:rsid w:val="00B51290"/>
    <w:rsid w:val="00B529FD"/>
    <w:rsid w:val="00B52B11"/>
    <w:rsid w:val="00B5311B"/>
    <w:rsid w:val="00B54638"/>
    <w:rsid w:val="00B55400"/>
    <w:rsid w:val="00B55401"/>
    <w:rsid w:val="00B556C0"/>
    <w:rsid w:val="00B55828"/>
    <w:rsid w:val="00B5688F"/>
    <w:rsid w:val="00B57F91"/>
    <w:rsid w:val="00B60056"/>
    <w:rsid w:val="00B60E67"/>
    <w:rsid w:val="00B612B3"/>
    <w:rsid w:val="00B628A5"/>
    <w:rsid w:val="00B628EF"/>
    <w:rsid w:val="00B63C18"/>
    <w:rsid w:val="00B64BB1"/>
    <w:rsid w:val="00B65B88"/>
    <w:rsid w:val="00B661D7"/>
    <w:rsid w:val="00B6719F"/>
    <w:rsid w:val="00B67840"/>
    <w:rsid w:val="00B700AE"/>
    <w:rsid w:val="00B70DC5"/>
    <w:rsid w:val="00B72519"/>
    <w:rsid w:val="00B72597"/>
    <w:rsid w:val="00B738C1"/>
    <w:rsid w:val="00B75BA9"/>
    <w:rsid w:val="00B765D9"/>
    <w:rsid w:val="00B77B2A"/>
    <w:rsid w:val="00B77C34"/>
    <w:rsid w:val="00B80258"/>
    <w:rsid w:val="00B803CA"/>
    <w:rsid w:val="00B819C2"/>
    <w:rsid w:val="00B81A6A"/>
    <w:rsid w:val="00B82172"/>
    <w:rsid w:val="00B826F6"/>
    <w:rsid w:val="00B82986"/>
    <w:rsid w:val="00B82B39"/>
    <w:rsid w:val="00B82B4A"/>
    <w:rsid w:val="00B830A1"/>
    <w:rsid w:val="00B839E3"/>
    <w:rsid w:val="00B84083"/>
    <w:rsid w:val="00B84458"/>
    <w:rsid w:val="00B857C5"/>
    <w:rsid w:val="00B87B71"/>
    <w:rsid w:val="00B87D2E"/>
    <w:rsid w:val="00B87F1B"/>
    <w:rsid w:val="00B90BAA"/>
    <w:rsid w:val="00B90E4F"/>
    <w:rsid w:val="00B91F64"/>
    <w:rsid w:val="00B92FE0"/>
    <w:rsid w:val="00B9319E"/>
    <w:rsid w:val="00B93687"/>
    <w:rsid w:val="00B94A08"/>
    <w:rsid w:val="00B954A6"/>
    <w:rsid w:val="00B954F7"/>
    <w:rsid w:val="00BA07DD"/>
    <w:rsid w:val="00BA232B"/>
    <w:rsid w:val="00BA26A2"/>
    <w:rsid w:val="00BA3009"/>
    <w:rsid w:val="00BA4125"/>
    <w:rsid w:val="00BA5348"/>
    <w:rsid w:val="00BA57BB"/>
    <w:rsid w:val="00BA5FA2"/>
    <w:rsid w:val="00BA6C4E"/>
    <w:rsid w:val="00BB0668"/>
    <w:rsid w:val="00BB0BCC"/>
    <w:rsid w:val="00BB2DA8"/>
    <w:rsid w:val="00BB2DF7"/>
    <w:rsid w:val="00BB49DE"/>
    <w:rsid w:val="00BB4E4A"/>
    <w:rsid w:val="00BB51CB"/>
    <w:rsid w:val="00BB5D64"/>
    <w:rsid w:val="00BB63B2"/>
    <w:rsid w:val="00BB694B"/>
    <w:rsid w:val="00BB78BD"/>
    <w:rsid w:val="00BB7A37"/>
    <w:rsid w:val="00BB7DF1"/>
    <w:rsid w:val="00BC10E5"/>
    <w:rsid w:val="00BC1460"/>
    <w:rsid w:val="00BC16D2"/>
    <w:rsid w:val="00BC1AC9"/>
    <w:rsid w:val="00BC1C0A"/>
    <w:rsid w:val="00BC2CEB"/>
    <w:rsid w:val="00BC3458"/>
    <w:rsid w:val="00BC40FF"/>
    <w:rsid w:val="00BC44A9"/>
    <w:rsid w:val="00BC587B"/>
    <w:rsid w:val="00BC641B"/>
    <w:rsid w:val="00BC6A6E"/>
    <w:rsid w:val="00BC6E55"/>
    <w:rsid w:val="00BC7ED9"/>
    <w:rsid w:val="00BD1310"/>
    <w:rsid w:val="00BD146C"/>
    <w:rsid w:val="00BD1761"/>
    <w:rsid w:val="00BD1BAB"/>
    <w:rsid w:val="00BD1C43"/>
    <w:rsid w:val="00BD2410"/>
    <w:rsid w:val="00BD3EFC"/>
    <w:rsid w:val="00BD3FBE"/>
    <w:rsid w:val="00BD43D5"/>
    <w:rsid w:val="00BD454E"/>
    <w:rsid w:val="00BD5D85"/>
    <w:rsid w:val="00BD6173"/>
    <w:rsid w:val="00BD6780"/>
    <w:rsid w:val="00BD6EEB"/>
    <w:rsid w:val="00BE1396"/>
    <w:rsid w:val="00BE155F"/>
    <w:rsid w:val="00BE1849"/>
    <w:rsid w:val="00BE275F"/>
    <w:rsid w:val="00BE27B1"/>
    <w:rsid w:val="00BE29F9"/>
    <w:rsid w:val="00BE390F"/>
    <w:rsid w:val="00BE3988"/>
    <w:rsid w:val="00BE3F3F"/>
    <w:rsid w:val="00BE47A4"/>
    <w:rsid w:val="00BF0B60"/>
    <w:rsid w:val="00BF1583"/>
    <w:rsid w:val="00BF2A14"/>
    <w:rsid w:val="00BF2B1C"/>
    <w:rsid w:val="00BF540C"/>
    <w:rsid w:val="00BF7AFC"/>
    <w:rsid w:val="00BF7BB4"/>
    <w:rsid w:val="00C003FF"/>
    <w:rsid w:val="00C0070F"/>
    <w:rsid w:val="00C01F28"/>
    <w:rsid w:val="00C02BAA"/>
    <w:rsid w:val="00C0322A"/>
    <w:rsid w:val="00C03C23"/>
    <w:rsid w:val="00C05421"/>
    <w:rsid w:val="00C06853"/>
    <w:rsid w:val="00C10180"/>
    <w:rsid w:val="00C10710"/>
    <w:rsid w:val="00C10C50"/>
    <w:rsid w:val="00C12122"/>
    <w:rsid w:val="00C12232"/>
    <w:rsid w:val="00C1257D"/>
    <w:rsid w:val="00C13A2B"/>
    <w:rsid w:val="00C1416C"/>
    <w:rsid w:val="00C20324"/>
    <w:rsid w:val="00C208CE"/>
    <w:rsid w:val="00C2147B"/>
    <w:rsid w:val="00C24781"/>
    <w:rsid w:val="00C24A9F"/>
    <w:rsid w:val="00C2526E"/>
    <w:rsid w:val="00C25376"/>
    <w:rsid w:val="00C25929"/>
    <w:rsid w:val="00C25BE8"/>
    <w:rsid w:val="00C26176"/>
    <w:rsid w:val="00C2658C"/>
    <w:rsid w:val="00C26A4C"/>
    <w:rsid w:val="00C26A80"/>
    <w:rsid w:val="00C27077"/>
    <w:rsid w:val="00C27808"/>
    <w:rsid w:val="00C27A71"/>
    <w:rsid w:val="00C306D0"/>
    <w:rsid w:val="00C30837"/>
    <w:rsid w:val="00C321E8"/>
    <w:rsid w:val="00C32672"/>
    <w:rsid w:val="00C32DEF"/>
    <w:rsid w:val="00C3338D"/>
    <w:rsid w:val="00C33B89"/>
    <w:rsid w:val="00C3444E"/>
    <w:rsid w:val="00C36039"/>
    <w:rsid w:val="00C40608"/>
    <w:rsid w:val="00C40ABD"/>
    <w:rsid w:val="00C40B57"/>
    <w:rsid w:val="00C413E5"/>
    <w:rsid w:val="00C41656"/>
    <w:rsid w:val="00C44D04"/>
    <w:rsid w:val="00C458B5"/>
    <w:rsid w:val="00C458C9"/>
    <w:rsid w:val="00C46180"/>
    <w:rsid w:val="00C46920"/>
    <w:rsid w:val="00C46EE2"/>
    <w:rsid w:val="00C472DA"/>
    <w:rsid w:val="00C50205"/>
    <w:rsid w:val="00C503A1"/>
    <w:rsid w:val="00C51145"/>
    <w:rsid w:val="00C515FD"/>
    <w:rsid w:val="00C53591"/>
    <w:rsid w:val="00C537CD"/>
    <w:rsid w:val="00C53B12"/>
    <w:rsid w:val="00C547F8"/>
    <w:rsid w:val="00C5529C"/>
    <w:rsid w:val="00C5645D"/>
    <w:rsid w:val="00C5718F"/>
    <w:rsid w:val="00C57ABB"/>
    <w:rsid w:val="00C57B94"/>
    <w:rsid w:val="00C57E3A"/>
    <w:rsid w:val="00C61BF1"/>
    <w:rsid w:val="00C61D4F"/>
    <w:rsid w:val="00C620FC"/>
    <w:rsid w:val="00C62661"/>
    <w:rsid w:val="00C62A26"/>
    <w:rsid w:val="00C63183"/>
    <w:rsid w:val="00C637FC"/>
    <w:rsid w:val="00C64BD3"/>
    <w:rsid w:val="00C6650B"/>
    <w:rsid w:val="00C66588"/>
    <w:rsid w:val="00C67407"/>
    <w:rsid w:val="00C71529"/>
    <w:rsid w:val="00C73590"/>
    <w:rsid w:val="00C73898"/>
    <w:rsid w:val="00C745D6"/>
    <w:rsid w:val="00C755D4"/>
    <w:rsid w:val="00C75744"/>
    <w:rsid w:val="00C75E52"/>
    <w:rsid w:val="00C768C8"/>
    <w:rsid w:val="00C76C3A"/>
    <w:rsid w:val="00C771F6"/>
    <w:rsid w:val="00C77B19"/>
    <w:rsid w:val="00C8112A"/>
    <w:rsid w:val="00C814D7"/>
    <w:rsid w:val="00C815BC"/>
    <w:rsid w:val="00C81A28"/>
    <w:rsid w:val="00C81C54"/>
    <w:rsid w:val="00C81CCA"/>
    <w:rsid w:val="00C839A2"/>
    <w:rsid w:val="00C83AD1"/>
    <w:rsid w:val="00C85294"/>
    <w:rsid w:val="00C86C1E"/>
    <w:rsid w:val="00C87484"/>
    <w:rsid w:val="00C87B2B"/>
    <w:rsid w:val="00C92E78"/>
    <w:rsid w:val="00C942D9"/>
    <w:rsid w:val="00C94759"/>
    <w:rsid w:val="00C949C3"/>
    <w:rsid w:val="00C94CCF"/>
    <w:rsid w:val="00C950E2"/>
    <w:rsid w:val="00C950F2"/>
    <w:rsid w:val="00C966F1"/>
    <w:rsid w:val="00C974B3"/>
    <w:rsid w:val="00CA006F"/>
    <w:rsid w:val="00CA24F4"/>
    <w:rsid w:val="00CA276F"/>
    <w:rsid w:val="00CA3392"/>
    <w:rsid w:val="00CA3802"/>
    <w:rsid w:val="00CA396A"/>
    <w:rsid w:val="00CA40B2"/>
    <w:rsid w:val="00CA4271"/>
    <w:rsid w:val="00CA4E79"/>
    <w:rsid w:val="00CA6070"/>
    <w:rsid w:val="00CA60C6"/>
    <w:rsid w:val="00CA61AD"/>
    <w:rsid w:val="00CA6877"/>
    <w:rsid w:val="00CA689D"/>
    <w:rsid w:val="00CB1B17"/>
    <w:rsid w:val="00CB2F00"/>
    <w:rsid w:val="00CB3C7D"/>
    <w:rsid w:val="00CB4E83"/>
    <w:rsid w:val="00CB59F8"/>
    <w:rsid w:val="00CB6615"/>
    <w:rsid w:val="00CB73AF"/>
    <w:rsid w:val="00CC05F7"/>
    <w:rsid w:val="00CC05FD"/>
    <w:rsid w:val="00CC0C2D"/>
    <w:rsid w:val="00CC11F8"/>
    <w:rsid w:val="00CC20AD"/>
    <w:rsid w:val="00CC27B7"/>
    <w:rsid w:val="00CC4110"/>
    <w:rsid w:val="00CC4168"/>
    <w:rsid w:val="00CC52D4"/>
    <w:rsid w:val="00CC5B66"/>
    <w:rsid w:val="00CC5E62"/>
    <w:rsid w:val="00CC611D"/>
    <w:rsid w:val="00CC63F9"/>
    <w:rsid w:val="00CC6E8B"/>
    <w:rsid w:val="00CC6F15"/>
    <w:rsid w:val="00CD1108"/>
    <w:rsid w:val="00CD1DB4"/>
    <w:rsid w:val="00CD2EF7"/>
    <w:rsid w:val="00CD3099"/>
    <w:rsid w:val="00CD31EF"/>
    <w:rsid w:val="00CD3BE0"/>
    <w:rsid w:val="00CD3C12"/>
    <w:rsid w:val="00CD49AF"/>
    <w:rsid w:val="00CD4CF9"/>
    <w:rsid w:val="00CD4F82"/>
    <w:rsid w:val="00CD5120"/>
    <w:rsid w:val="00CD6BD9"/>
    <w:rsid w:val="00CD71A1"/>
    <w:rsid w:val="00CD74C0"/>
    <w:rsid w:val="00CE16B0"/>
    <w:rsid w:val="00CE188C"/>
    <w:rsid w:val="00CE1B5A"/>
    <w:rsid w:val="00CE1B98"/>
    <w:rsid w:val="00CE2670"/>
    <w:rsid w:val="00CE2D2C"/>
    <w:rsid w:val="00CE468F"/>
    <w:rsid w:val="00CE4B53"/>
    <w:rsid w:val="00CE4D20"/>
    <w:rsid w:val="00CE56CD"/>
    <w:rsid w:val="00CE5FE8"/>
    <w:rsid w:val="00CE657D"/>
    <w:rsid w:val="00CE65BE"/>
    <w:rsid w:val="00CE69FA"/>
    <w:rsid w:val="00CF04DE"/>
    <w:rsid w:val="00CF0EEC"/>
    <w:rsid w:val="00CF10D4"/>
    <w:rsid w:val="00CF2C8E"/>
    <w:rsid w:val="00CF2D2A"/>
    <w:rsid w:val="00CF2FA0"/>
    <w:rsid w:val="00CF30E4"/>
    <w:rsid w:val="00CF336E"/>
    <w:rsid w:val="00CF3CAF"/>
    <w:rsid w:val="00CF41F8"/>
    <w:rsid w:val="00CF60EB"/>
    <w:rsid w:val="00CF6763"/>
    <w:rsid w:val="00CF67E0"/>
    <w:rsid w:val="00CF7D79"/>
    <w:rsid w:val="00D00ED1"/>
    <w:rsid w:val="00D02759"/>
    <w:rsid w:val="00D0341C"/>
    <w:rsid w:val="00D03D71"/>
    <w:rsid w:val="00D05CAC"/>
    <w:rsid w:val="00D05D93"/>
    <w:rsid w:val="00D06C74"/>
    <w:rsid w:val="00D072D5"/>
    <w:rsid w:val="00D07C34"/>
    <w:rsid w:val="00D11256"/>
    <w:rsid w:val="00D1127F"/>
    <w:rsid w:val="00D11D06"/>
    <w:rsid w:val="00D13201"/>
    <w:rsid w:val="00D14619"/>
    <w:rsid w:val="00D155C5"/>
    <w:rsid w:val="00D173B4"/>
    <w:rsid w:val="00D178C9"/>
    <w:rsid w:val="00D2063E"/>
    <w:rsid w:val="00D20999"/>
    <w:rsid w:val="00D21172"/>
    <w:rsid w:val="00D21177"/>
    <w:rsid w:val="00D2219A"/>
    <w:rsid w:val="00D22D76"/>
    <w:rsid w:val="00D2306A"/>
    <w:rsid w:val="00D23DCF"/>
    <w:rsid w:val="00D245B2"/>
    <w:rsid w:val="00D25009"/>
    <w:rsid w:val="00D26190"/>
    <w:rsid w:val="00D27461"/>
    <w:rsid w:val="00D30F5C"/>
    <w:rsid w:val="00D31583"/>
    <w:rsid w:val="00D317E5"/>
    <w:rsid w:val="00D32078"/>
    <w:rsid w:val="00D32591"/>
    <w:rsid w:val="00D32836"/>
    <w:rsid w:val="00D32DB7"/>
    <w:rsid w:val="00D32F6F"/>
    <w:rsid w:val="00D33534"/>
    <w:rsid w:val="00D33781"/>
    <w:rsid w:val="00D340C7"/>
    <w:rsid w:val="00D34C71"/>
    <w:rsid w:val="00D4012D"/>
    <w:rsid w:val="00D40365"/>
    <w:rsid w:val="00D407A5"/>
    <w:rsid w:val="00D41783"/>
    <w:rsid w:val="00D422FA"/>
    <w:rsid w:val="00D43D22"/>
    <w:rsid w:val="00D44398"/>
    <w:rsid w:val="00D452F5"/>
    <w:rsid w:val="00D45412"/>
    <w:rsid w:val="00D455B6"/>
    <w:rsid w:val="00D46201"/>
    <w:rsid w:val="00D46C08"/>
    <w:rsid w:val="00D50571"/>
    <w:rsid w:val="00D50D5A"/>
    <w:rsid w:val="00D50E7F"/>
    <w:rsid w:val="00D52329"/>
    <w:rsid w:val="00D53118"/>
    <w:rsid w:val="00D53D41"/>
    <w:rsid w:val="00D53EE9"/>
    <w:rsid w:val="00D55E27"/>
    <w:rsid w:val="00D56C17"/>
    <w:rsid w:val="00D5742B"/>
    <w:rsid w:val="00D6148F"/>
    <w:rsid w:val="00D61B2E"/>
    <w:rsid w:val="00D62B1F"/>
    <w:rsid w:val="00D62FB9"/>
    <w:rsid w:val="00D635F7"/>
    <w:rsid w:val="00D636BF"/>
    <w:rsid w:val="00D63994"/>
    <w:rsid w:val="00D63D30"/>
    <w:rsid w:val="00D63E27"/>
    <w:rsid w:val="00D6447C"/>
    <w:rsid w:val="00D657F8"/>
    <w:rsid w:val="00D65E5E"/>
    <w:rsid w:val="00D7124A"/>
    <w:rsid w:val="00D72944"/>
    <w:rsid w:val="00D735DE"/>
    <w:rsid w:val="00D73D2D"/>
    <w:rsid w:val="00D75AFC"/>
    <w:rsid w:val="00D75E26"/>
    <w:rsid w:val="00D770E1"/>
    <w:rsid w:val="00D7783E"/>
    <w:rsid w:val="00D810CA"/>
    <w:rsid w:val="00D81DE9"/>
    <w:rsid w:val="00D82442"/>
    <w:rsid w:val="00D824C9"/>
    <w:rsid w:val="00D82AB0"/>
    <w:rsid w:val="00D83388"/>
    <w:rsid w:val="00D84CFB"/>
    <w:rsid w:val="00D86962"/>
    <w:rsid w:val="00D86AF2"/>
    <w:rsid w:val="00D86FB9"/>
    <w:rsid w:val="00D905E2"/>
    <w:rsid w:val="00D90D71"/>
    <w:rsid w:val="00D90E7C"/>
    <w:rsid w:val="00D913D7"/>
    <w:rsid w:val="00D915C3"/>
    <w:rsid w:val="00D929F1"/>
    <w:rsid w:val="00D92EFA"/>
    <w:rsid w:val="00D9310D"/>
    <w:rsid w:val="00D94D60"/>
    <w:rsid w:val="00D965E3"/>
    <w:rsid w:val="00D9682D"/>
    <w:rsid w:val="00D970ED"/>
    <w:rsid w:val="00D97E6B"/>
    <w:rsid w:val="00DA0EF9"/>
    <w:rsid w:val="00DA2F0D"/>
    <w:rsid w:val="00DA338B"/>
    <w:rsid w:val="00DA3B6F"/>
    <w:rsid w:val="00DA3D02"/>
    <w:rsid w:val="00DA5558"/>
    <w:rsid w:val="00DA6823"/>
    <w:rsid w:val="00DB07AA"/>
    <w:rsid w:val="00DB0F1C"/>
    <w:rsid w:val="00DB13A2"/>
    <w:rsid w:val="00DB15DD"/>
    <w:rsid w:val="00DB27F0"/>
    <w:rsid w:val="00DB35EF"/>
    <w:rsid w:val="00DB3603"/>
    <w:rsid w:val="00DB52A0"/>
    <w:rsid w:val="00DB55CC"/>
    <w:rsid w:val="00DB5732"/>
    <w:rsid w:val="00DB5795"/>
    <w:rsid w:val="00DB70C0"/>
    <w:rsid w:val="00DC0ACC"/>
    <w:rsid w:val="00DC1DA6"/>
    <w:rsid w:val="00DC20CD"/>
    <w:rsid w:val="00DC216F"/>
    <w:rsid w:val="00DC22CE"/>
    <w:rsid w:val="00DC2503"/>
    <w:rsid w:val="00DC27C8"/>
    <w:rsid w:val="00DC2E48"/>
    <w:rsid w:val="00DC3E1B"/>
    <w:rsid w:val="00DC44C4"/>
    <w:rsid w:val="00DC4C91"/>
    <w:rsid w:val="00DC5500"/>
    <w:rsid w:val="00DC63C4"/>
    <w:rsid w:val="00DC65AD"/>
    <w:rsid w:val="00DC7FD4"/>
    <w:rsid w:val="00DD0626"/>
    <w:rsid w:val="00DD26FD"/>
    <w:rsid w:val="00DD2E5A"/>
    <w:rsid w:val="00DD50C4"/>
    <w:rsid w:val="00DD5FA9"/>
    <w:rsid w:val="00DD639C"/>
    <w:rsid w:val="00DD6763"/>
    <w:rsid w:val="00DD6DAA"/>
    <w:rsid w:val="00DD7B98"/>
    <w:rsid w:val="00DE0597"/>
    <w:rsid w:val="00DE288B"/>
    <w:rsid w:val="00DE2BAB"/>
    <w:rsid w:val="00DE2D34"/>
    <w:rsid w:val="00DE2D7F"/>
    <w:rsid w:val="00DE2EAB"/>
    <w:rsid w:val="00DE53D5"/>
    <w:rsid w:val="00DE57AF"/>
    <w:rsid w:val="00DE6DE8"/>
    <w:rsid w:val="00DE705B"/>
    <w:rsid w:val="00DE7168"/>
    <w:rsid w:val="00DF02D5"/>
    <w:rsid w:val="00DF0492"/>
    <w:rsid w:val="00DF11C0"/>
    <w:rsid w:val="00DF1DBB"/>
    <w:rsid w:val="00DF269C"/>
    <w:rsid w:val="00DF29E5"/>
    <w:rsid w:val="00DF31C0"/>
    <w:rsid w:val="00DF35F8"/>
    <w:rsid w:val="00DF3F13"/>
    <w:rsid w:val="00DF44EB"/>
    <w:rsid w:val="00DF4576"/>
    <w:rsid w:val="00DF5706"/>
    <w:rsid w:val="00DF7700"/>
    <w:rsid w:val="00DF788E"/>
    <w:rsid w:val="00DF7D72"/>
    <w:rsid w:val="00E01463"/>
    <w:rsid w:val="00E01A65"/>
    <w:rsid w:val="00E01B5E"/>
    <w:rsid w:val="00E0293C"/>
    <w:rsid w:val="00E030C3"/>
    <w:rsid w:val="00E03A22"/>
    <w:rsid w:val="00E04D5E"/>
    <w:rsid w:val="00E060F3"/>
    <w:rsid w:val="00E071A8"/>
    <w:rsid w:val="00E10DA5"/>
    <w:rsid w:val="00E12430"/>
    <w:rsid w:val="00E157AE"/>
    <w:rsid w:val="00E16002"/>
    <w:rsid w:val="00E16636"/>
    <w:rsid w:val="00E166FD"/>
    <w:rsid w:val="00E16946"/>
    <w:rsid w:val="00E17110"/>
    <w:rsid w:val="00E20025"/>
    <w:rsid w:val="00E200E1"/>
    <w:rsid w:val="00E20804"/>
    <w:rsid w:val="00E20E13"/>
    <w:rsid w:val="00E20FF4"/>
    <w:rsid w:val="00E21669"/>
    <w:rsid w:val="00E2228C"/>
    <w:rsid w:val="00E22497"/>
    <w:rsid w:val="00E2282B"/>
    <w:rsid w:val="00E22A73"/>
    <w:rsid w:val="00E24269"/>
    <w:rsid w:val="00E2431E"/>
    <w:rsid w:val="00E24626"/>
    <w:rsid w:val="00E26BD0"/>
    <w:rsid w:val="00E26F2A"/>
    <w:rsid w:val="00E27AC0"/>
    <w:rsid w:val="00E27E8E"/>
    <w:rsid w:val="00E308BC"/>
    <w:rsid w:val="00E30931"/>
    <w:rsid w:val="00E30B7C"/>
    <w:rsid w:val="00E32BB5"/>
    <w:rsid w:val="00E33770"/>
    <w:rsid w:val="00E33EB6"/>
    <w:rsid w:val="00E344CF"/>
    <w:rsid w:val="00E356B0"/>
    <w:rsid w:val="00E36DD4"/>
    <w:rsid w:val="00E36EF0"/>
    <w:rsid w:val="00E37F6F"/>
    <w:rsid w:val="00E40A70"/>
    <w:rsid w:val="00E41AAB"/>
    <w:rsid w:val="00E42B93"/>
    <w:rsid w:val="00E44094"/>
    <w:rsid w:val="00E444F3"/>
    <w:rsid w:val="00E453ED"/>
    <w:rsid w:val="00E45566"/>
    <w:rsid w:val="00E4642E"/>
    <w:rsid w:val="00E47AE6"/>
    <w:rsid w:val="00E50265"/>
    <w:rsid w:val="00E511B3"/>
    <w:rsid w:val="00E51D95"/>
    <w:rsid w:val="00E5299E"/>
    <w:rsid w:val="00E53431"/>
    <w:rsid w:val="00E54048"/>
    <w:rsid w:val="00E554D4"/>
    <w:rsid w:val="00E55508"/>
    <w:rsid w:val="00E56421"/>
    <w:rsid w:val="00E56433"/>
    <w:rsid w:val="00E56BAC"/>
    <w:rsid w:val="00E5736A"/>
    <w:rsid w:val="00E5769E"/>
    <w:rsid w:val="00E57CC3"/>
    <w:rsid w:val="00E60031"/>
    <w:rsid w:val="00E60816"/>
    <w:rsid w:val="00E60C7F"/>
    <w:rsid w:val="00E6120F"/>
    <w:rsid w:val="00E61789"/>
    <w:rsid w:val="00E61D1A"/>
    <w:rsid w:val="00E61FC9"/>
    <w:rsid w:val="00E62290"/>
    <w:rsid w:val="00E63D69"/>
    <w:rsid w:val="00E657CA"/>
    <w:rsid w:val="00E65DFE"/>
    <w:rsid w:val="00E65E5F"/>
    <w:rsid w:val="00E66517"/>
    <w:rsid w:val="00E67D99"/>
    <w:rsid w:val="00E71E31"/>
    <w:rsid w:val="00E72410"/>
    <w:rsid w:val="00E72FD8"/>
    <w:rsid w:val="00E7437E"/>
    <w:rsid w:val="00E74BA6"/>
    <w:rsid w:val="00E77540"/>
    <w:rsid w:val="00E77A90"/>
    <w:rsid w:val="00E80288"/>
    <w:rsid w:val="00E803EE"/>
    <w:rsid w:val="00E81412"/>
    <w:rsid w:val="00E81D74"/>
    <w:rsid w:val="00E82A09"/>
    <w:rsid w:val="00E82AB0"/>
    <w:rsid w:val="00E83320"/>
    <w:rsid w:val="00E8444A"/>
    <w:rsid w:val="00E84468"/>
    <w:rsid w:val="00E84F2D"/>
    <w:rsid w:val="00E855E1"/>
    <w:rsid w:val="00E85A88"/>
    <w:rsid w:val="00E91CFD"/>
    <w:rsid w:val="00E92346"/>
    <w:rsid w:val="00E923A5"/>
    <w:rsid w:val="00E9373F"/>
    <w:rsid w:val="00E93F8C"/>
    <w:rsid w:val="00E940F1"/>
    <w:rsid w:val="00E942EE"/>
    <w:rsid w:val="00E94525"/>
    <w:rsid w:val="00E950BF"/>
    <w:rsid w:val="00E959DD"/>
    <w:rsid w:val="00E95D1F"/>
    <w:rsid w:val="00E961C0"/>
    <w:rsid w:val="00E971A7"/>
    <w:rsid w:val="00E978AB"/>
    <w:rsid w:val="00EA07D4"/>
    <w:rsid w:val="00EA0AE7"/>
    <w:rsid w:val="00EA2240"/>
    <w:rsid w:val="00EA2CB3"/>
    <w:rsid w:val="00EA60BF"/>
    <w:rsid w:val="00EA641E"/>
    <w:rsid w:val="00EA689E"/>
    <w:rsid w:val="00EA69E5"/>
    <w:rsid w:val="00EA6C93"/>
    <w:rsid w:val="00EA7166"/>
    <w:rsid w:val="00EB0007"/>
    <w:rsid w:val="00EB09F4"/>
    <w:rsid w:val="00EB12DF"/>
    <w:rsid w:val="00EB347A"/>
    <w:rsid w:val="00EB360E"/>
    <w:rsid w:val="00EB49C0"/>
    <w:rsid w:val="00EB52C5"/>
    <w:rsid w:val="00EB5605"/>
    <w:rsid w:val="00EB688E"/>
    <w:rsid w:val="00EB6B04"/>
    <w:rsid w:val="00EB7E74"/>
    <w:rsid w:val="00EC0436"/>
    <w:rsid w:val="00EC0CA1"/>
    <w:rsid w:val="00EC13A1"/>
    <w:rsid w:val="00EC23F8"/>
    <w:rsid w:val="00EC304A"/>
    <w:rsid w:val="00EC343C"/>
    <w:rsid w:val="00EC4047"/>
    <w:rsid w:val="00EC4179"/>
    <w:rsid w:val="00EC49F5"/>
    <w:rsid w:val="00EC555D"/>
    <w:rsid w:val="00EC5873"/>
    <w:rsid w:val="00EC6017"/>
    <w:rsid w:val="00EC6345"/>
    <w:rsid w:val="00EC6819"/>
    <w:rsid w:val="00EC715A"/>
    <w:rsid w:val="00ED08C6"/>
    <w:rsid w:val="00ED1265"/>
    <w:rsid w:val="00ED138E"/>
    <w:rsid w:val="00ED2AC5"/>
    <w:rsid w:val="00ED41D4"/>
    <w:rsid w:val="00ED57A7"/>
    <w:rsid w:val="00ED6858"/>
    <w:rsid w:val="00ED71AC"/>
    <w:rsid w:val="00ED778A"/>
    <w:rsid w:val="00EE0259"/>
    <w:rsid w:val="00EE1253"/>
    <w:rsid w:val="00EE12D3"/>
    <w:rsid w:val="00EE1418"/>
    <w:rsid w:val="00EE1761"/>
    <w:rsid w:val="00EE2E4D"/>
    <w:rsid w:val="00EE2EB9"/>
    <w:rsid w:val="00EE3008"/>
    <w:rsid w:val="00EE39FC"/>
    <w:rsid w:val="00EE3B8B"/>
    <w:rsid w:val="00EE3E4E"/>
    <w:rsid w:val="00EE4A71"/>
    <w:rsid w:val="00EE4CD0"/>
    <w:rsid w:val="00EE4D7E"/>
    <w:rsid w:val="00EE62AD"/>
    <w:rsid w:val="00EE680A"/>
    <w:rsid w:val="00EE7567"/>
    <w:rsid w:val="00EF08BB"/>
    <w:rsid w:val="00EF08F8"/>
    <w:rsid w:val="00EF2D8C"/>
    <w:rsid w:val="00EF351F"/>
    <w:rsid w:val="00EF43E4"/>
    <w:rsid w:val="00EF487E"/>
    <w:rsid w:val="00EF54DB"/>
    <w:rsid w:val="00EF6F09"/>
    <w:rsid w:val="00EF7C37"/>
    <w:rsid w:val="00F00715"/>
    <w:rsid w:val="00F0289C"/>
    <w:rsid w:val="00F0331F"/>
    <w:rsid w:val="00F04E86"/>
    <w:rsid w:val="00F054E1"/>
    <w:rsid w:val="00F100AC"/>
    <w:rsid w:val="00F1088F"/>
    <w:rsid w:val="00F11B63"/>
    <w:rsid w:val="00F1228C"/>
    <w:rsid w:val="00F122FF"/>
    <w:rsid w:val="00F1258E"/>
    <w:rsid w:val="00F15093"/>
    <w:rsid w:val="00F166AD"/>
    <w:rsid w:val="00F16A5F"/>
    <w:rsid w:val="00F1773A"/>
    <w:rsid w:val="00F177B8"/>
    <w:rsid w:val="00F2050D"/>
    <w:rsid w:val="00F20863"/>
    <w:rsid w:val="00F2110F"/>
    <w:rsid w:val="00F2278F"/>
    <w:rsid w:val="00F22EF9"/>
    <w:rsid w:val="00F238CD"/>
    <w:rsid w:val="00F239EF"/>
    <w:rsid w:val="00F245E8"/>
    <w:rsid w:val="00F24DD1"/>
    <w:rsid w:val="00F25728"/>
    <w:rsid w:val="00F25A91"/>
    <w:rsid w:val="00F26BC9"/>
    <w:rsid w:val="00F26EEA"/>
    <w:rsid w:val="00F278C5"/>
    <w:rsid w:val="00F31C8E"/>
    <w:rsid w:val="00F33113"/>
    <w:rsid w:val="00F33210"/>
    <w:rsid w:val="00F3481B"/>
    <w:rsid w:val="00F36BC0"/>
    <w:rsid w:val="00F37129"/>
    <w:rsid w:val="00F37B42"/>
    <w:rsid w:val="00F402A4"/>
    <w:rsid w:val="00F40E58"/>
    <w:rsid w:val="00F41913"/>
    <w:rsid w:val="00F420A1"/>
    <w:rsid w:val="00F426E0"/>
    <w:rsid w:val="00F439E8"/>
    <w:rsid w:val="00F44674"/>
    <w:rsid w:val="00F44EC1"/>
    <w:rsid w:val="00F45812"/>
    <w:rsid w:val="00F45F32"/>
    <w:rsid w:val="00F465A9"/>
    <w:rsid w:val="00F47057"/>
    <w:rsid w:val="00F47A2C"/>
    <w:rsid w:val="00F51050"/>
    <w:rsid w:val="00F51B20"/>
    <w:rsid w:val="00F5264B"/>
    <w:rsid w:val="00F52759"/>
    <w:rsid w:val="00F5319F"/>
    <w:rsid w:val="00F53879"/>
    <w:rsid w:val="00F54E9A"/>
    <w:rsid w:val="00F555AE"/>
    <w:rsid w:val="00F55B4E"/>
    <w:rsid w:val="00F561DC"/>
    <w:rsid w:val="00F5754B"/>
    <w:rsid w:val="00F60088"/>
    <w:rsid w:val="00F61460"/>
    <w:rsid w:val="00F62252"/>
    <w:rsid w:val="00F63359"/>
    <w:rsid w:val="00F6346E"/>
    <w:rsid w:val="00F63C09"/>
    <w:rsid w:val="00F64223"/>
    <w:rsid w:val="00F64A47"/>
    <w:rsid w:val="00F64D54"/>
    <w:rsid w:val="00F660F9"/>
    <w:rsid w:val="00F66588"/>
    <w:rsid w:val="00F6764D"/>
    <w:rsid w:val="00F70367"/>
    <w:rsid w:val="00F71A60"/>
    <w:rsid w:val="00F724A9"/>
    <w:rsid w:val="00F72A02"/>
    <w:rsid w:val="00F72CB8"/>
    <w:rsid w:val="00F73769"/>
    <w:rsid w:val="00F7510B"/>
    <w:rsid w:val="00F7523A"/>
    <w:rsid w:val="00F757B0"/>
    <w:rsid w:val="00F75C45"/>
    <w:rsid w:val="00F80F50"/>
    <w:rsid w:val="00F8194F"/>
    <w:rsid w:val="00F81A6E"/>
    <w:rsid w:val="00F81B43"/>
    <w:rsid w:val="00F820C2"/>
    <w:rsid w:val="00F82100"/>
    <w:rsid w:val="00F831A2"/>
    <w:rsid w:val="00F83DC1"/>
    <w:rsid w:val="00F84320"/>
    <w:rsid w:val="00F8472A"/>
    <w:rsid w:val="00F847FE"/>
    <w:rsid w:val="00F85A21"/>
    <w:rsid w:val="00F85F53"/>
    <w:rsid w:val="00F86527"/>
    <w:rsid w:val="00F865A3"/>
    <w:rsid w:val="00F867B5"/>
    <w:rsid w:val="00F86A6B"/>
    <w:rsid w:val="00F86C7B"/>
    <w:rsid w:val="00F8746B"/>
    <w:rsid w:val="00F8756A"/>
    <w:rsid w:val="00F87F7D"/>
    <w:rsid w:val="00F900D5"/>
    <w:rsid w:val="00F90214"/>
    <w:rsid w:val="00F9048D"/>
    <w:rsid w:val="00F91C79"/>
    <w:rsid w:val="00F91CBF"/>
    <w:rsid w:val="00F931F4"/>
    <w:rsid w:val="00F93A0F"/>
    <w:rsid w:val="00F94426"/>
    <w:rsid w:val="00F94F55"/>
    <w:rsid w:val="00F95D5B"/>
    <w:rsid w:val="00F962DC"/>
    <w:rsid w:val="00F974E6"/>
    <w:rsid w:val="00FA0032"/>
    <w:rsid w:val="00FA0C21"/>
    <w:rsid w:val="00FA0CEC"/>
    <w:rsid w:val="00FA0EE1"/>
    <w:rsid w:val="00FA1F0A"/>
    <w:rsid w:val="00FA250C"/>
    <w:rsid w:val="00FA312F"/>
    <w:rsid w:val="00FA31C0"/>
    <w:rsid w:val="00FA324E"/>
    <w:rsid w:val="00FA34DD"/>
    <w:rsid w:val="00FA4714"/>
    <w:rsid w:val="00FA504B"/>
    <w:rsid w:val="00FA6508"/>
    <w:rsid w:val="00FA6CA6"/>
    <w:rsid w:val="00FA716B"/>
    <w:rsid w:val="00FB12E2"/>
    <w:rsid w:val="00FB2058"/>
    <w:rsid w:val="00FB220C"/>
    <w:rsid w:val="00FB2A40"/>
    <w:rsid w:val="00FB3FA1"/>
    <w:rsid w:val="00FB5530"/>
    <w:rsid w:val="00FC1264"/>
    <w:rsid w:val="00FC12F2"/>
    <w:rsid w:val="00FC19BE"/>
    <w:rsid w:val="00FC1AC0"/>
    <w:rsid w:val="00FC1BC6"/>
    <w:rsid w:val="00FC1FE0"/>
    <w:rsid w:val="00FC226E"/>
    <w:rsid w:val="00FC383A"/>
    <w:rsid w:val="00FC5617"/>
    <w:rsid w:val="00FC62BF"/>
    <w:rsid w:val="00FC6BF9"/>
    <w:rsid w:val="00FC70F1"/>
    <w:rsid w:val="00FC7395"/>
    <w:rsid w:val="00FC7A39"/>
    <w:rsid w:val="00FD089A"/>
    <w:rsid w:val="00FD1030"/>
    <w:rsid w:val="00FD10CC"/>
    <w:rsid w:val="00FD26EA"/>
    <w:rsid w:val="00FD29D6"/>
    <w:rsid w:val="00FD3234"/>
    <w:rsid w:val="00FD4935"/>
    <w:rsid w:val="00FD54C4"/>
    <w:rsid w:val="00FD5669"/>
    <w:rsid w:val="00FD57CE"/>
    <w:rsid w:val="00FD6398"/>
    <w:rsid w:val="00FD65BF"/>
    <w:rsid w:val="00FD682D"/>
    <w:rsid w:val="00FD6EE4"/>
    <w:rsid w:val="00FD73DC"/>
    <w:rsid w:val="00FD7B22"/>
    <w:rsid w:val="00FE08F1"/>
    <w:rsid w:val="00FE0FE4"/>
    <w:rsid w:val="00FE14BF"/>
    <w:rsid w:val="00FE2AB0"/>
    <w:rsid w:val="00FE2D56"/>
    <w:rsid w:val="00FE362D"/>
    <w:rsid w:val="00FE43DF"/>
    <w:rsid w:val="00FE46C4"/>
    <w:rsid w:val="00FF1B2F"/>
    <w:rsid w:val="00FF1D49"/>
    <w:rsid w:val="00FF206F"/>
    <w:rsid w:val="00FF27D9"/>
    <w:rsid w:val="00FF2EBB"/>
    <w:rsid w:val="00FF3B78"/>
    <w:rsid w:val="00FF3FC2"/>
    <w:rsid w:val="00FF455B"/>
    <w:rsid w:val="00FF458F"/>
    <w:rsid w:val="00FF490F"/>
    <w:rsid w:val="00FF4914"/>
    <w:rsid w:val="00FF5627"/>
    <w:rsid w:val="00FF5A64"/>
    <w:rsid w:val="00FF68B7"/>
    <w:rsid w:val="00FF7EA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316"/>
    <w:pPr>
      <w:suppressAutoHyphens/>
      <w:overflowPunct w:val="0"/>
      <w:autoSpaceDE w:val="0"/>
      <w:autoSpaceDN w:val="0"/>
      <w:adjustRightInd w:val="0"/>
      <w:spacing w:after="200" w:line="276" w:lineRule="auto"/>
      <w:textAlignment w:val="baseline"/>
    </w:pPr>
    <w:rPr>
      <w:rFonts w:ascii="Calibri" w:hAnsi="Calibri"/>
      <w:smallCaps/>
      <w:kern w:val="1"/>
      <w:sz w:val="22"/>
    </w:rPr>
  </w:style>
  <w:style w:type="paragraph" w:styleId="1">
    <w:name w:val="heading 1"/>
    <w:next w:val="a0"/>
    <w:link w:val="1Char"/>
    <w:qFormat/>
    <w:rsid w:val="004C5F54"/>
    <w:pPr>
      <w:keepNext/>
      <w:widowControl w:val="0"/>
      <w:numPr>
        <w:numId w:val="1"/>
      </w:numPr>
      <w:suppressAutoHyphens/>
      <w:overflowPunct w:val="0"/>
      <w:autoSpaceDE w:val="0"/>
      <w:autoSpaceDN w:val="0"/>
      <w:adjustRightInd w:val="0"/>
      <w:spacing w:before="480" w:line="100" w:lineRule="atLeast"/>
      <w:textAlignment w:val="baseline"/>
      <w:outlineLvl w:val="0"/>
    </w:pPr>
    <w:rPr>
      <w:rFonts w:ascii="Cambria" w:hAnsi="Cambria"/>
      <w:b/>
      <w:smallCaps/>
      <w:color w:val="008080"/>
      <w:kern w:val="1"/>
      <w:sz w:val="28"/>
    </w:rPr>
  </w:style>
  <w:style w:type="paragraph" w:styleId="2">
    <w:name w:val="heading 2"/>
    <w:basedOn w:val="a"/>
    <w:next w:val="a"/>
    <w:link w:val="2Char"/>
    <w:qFormat/>
    <w:rsid w:val="004C5F54"/>
    <w:pPr>
      <w:keepNext/>
      <w:jc w:val="both"/>
      <w:outlineLvl w:val="1"/>
    </w:pPr>
    <w:rPr>
      <w:rFonts w:ascii="Arial" w:hAnsi="Arial" w:cs="Arial"/>
      <w:b/>
      <w:bCs/>
      <w:smallCaps w:val="0"/>
      <w:szCs w:val="22"/>
    </w:rPr>
  </w:style>
  <w:style w:type="paragraph" w:styleId="3">
    <w:name w:val="heading 3"/>
    <w:next w:val="a0"/>
    <w:link w:val="3Char"/>
    <w:qFormat/>
    <w:rsid w:val="004C5F54"/>
    <w:pPr>
      <w:keepNext/>
      <w:widowControl w:val="0"/>
      <w:numPr>
        <w:ilvl w:val="2"/>
        <w:numId w:val="1"/>
      </w:numPr>
      <w:suppressAutoHyphens/>
      <w:overflowPunct w:val="0"/>
      <w:autoSpaceDE w:val="0"/>
      <w:autoSpaceDN w:val="0"/>
      <w:adjustRightInd w:val="0"/>
      <w:spacing w:before="200" w:line="100" w:lineRule="atLeast"/>
      <w:textAlignment w:val="baseline"/>
      <w:outlineLvl w:val="2"/>
    </w:pPr>
    <w:rPr>
      <w:rFonts w:ascii="Cambria" w:hAnsi="Cambria"/>
      <w:b/>
      <w:smallCaps/>
      <w:color w:val="808080"/>
      <w:kern w:val="1"/>
    </w:rPr>
  </w:style>
  <w:style w:type="paragraph" w:styleId="4">
    <w:name w:val="heading 4"/>
    <w:next w:val="a0"/>
    <w:link w:val="4Char"/>
    <w:qFormat/>
    <w:rsid w:val="004C5F54"/>
    <w:pPr>
      <w:keepNext/>
      <w:widowControl w:val="0"/>
      <w:numPr>
        <w:ilvl w:val="3"/>
        <w:numId w:val="1"/>
      </w:numPr>
      <w:suppressAutoHyphens/>
      <w:overflowPunct w:val="0"/>
      <w:autoSpaceDE w:val="0"/>
      <w:autoSpaceDN w:val="0"/>
      <w:adjustRightInd w:val="0"/>
      <w:spacing w:before="200" w:line="100" w:lineRule="atLeast"/>
      <w:textAlignment w:val="baseline"/>
      <w:outlineLvl w:val="3"/>
    </w:pPr>
    <w:rPr>
      <w:rFonts w:ascii="Cambria" w:hAnsi="Cambria"/>
      <w:b/>
      <w:i/>
      <w:smallCaps/>
      <w:color w:val="808080"/>
      <w:kern w:val="1"/>
    </w:rPr>
  </w:style>
  <w:style w:type="paragraph" w:styleId="5">
    <w:name w:val="heading 5"/>
    <w:next w:val="a0"/>
    <w:link w:val="5Char"/>
    <w:qFormat/>
    <w:rsid w:val="004C5F54"/>
    <w:pPr>
      <w:keepNext/>
      <w:widowControl w:val="0"/>
      <w:numPr>
        <w:ilvl w:val="4"/>
        <w:numId w:val="1"/>
      </w:numPr>
      <w:suppressAutoHyphens/>
      <w:overflowPunct w:val="0"/>
      <w:autoSpaceDE w:val="0"/>
      <w:autoSpaceDN w:val="0"/>
      <w:adjustRightInd w:val="0"/>
      <w:spacing w:line="360" w:lineRule="auto"/>
      <w:jc w:val="center"/>
      <w:textAlignment w:val="baseline"/>
      <w:outlineLvl w:val="4"/>
    </w:pPr>
    <w:rPr>
      <w:rFonts w:ascii="Arial" w:hAnsi="Arial"/>
      <w:b/>
      <w:smallCaps/>
      <w:kern w:val="1"/>
    </w:rPr>
  </w:style>
  <w:style w:type="paragraph" w:styleId="6">
    <w:name w:val="heading 6"/>
    <w:basedOn w:val="a"/>
    <w:next w:val="a"/>
    <w:link w:val="6Char"/>
    <w:qFormat/>
    <w:rsid w:val="004C5F54"/>
    <w:pPr>
      <w:spacing w:before="240" w:after="60"/>
      <w:outlineLvl w:val="5"/>
    </w:pPr>
    <w:rPr>
      <w:rFonts w:ascii="Times New Roman" w:hAnsi="Times New Roman"/>
      <w:b/>
      <w:bCs/>
      <w:szCs w:val="22"/>
    </w:rPr>
  </w:style>
  <w:style w:type="paragraph" w:styleId="7">
    <w:name w:val="heading 7"/>
    <w:next w:val="a0"/>
    <w:link w:val="7Char"/>
    <w:qFormat/>
    <w:rsid w:val="004C5F54"/>
    <w:pPr>
      <w:keepNext/>
      <w:widowControl w:val="0"/>
      <w:numPr>
        <w:ilvl w:val="6"/>
        <w:numId w:val="1"/>
      </w:numPr>
      <w:suppressAutoHyphens/>
      <w:overflowPunct w:val="0"/>
      <w:autoSpaceDE w:val="0"/>
      <w:autoSpaceDN w:val="0"/>
      <w:adjustRightInd w:val="0"/>
      <w:spacing w:line="360" w:lineRule="auto"/>
      <w:jc w:val="center"/>
      <w:textAlignment w:val="baseline"/>
      <w:outlineLvl w:val="6"/>
    </w:pPr>
    <w:rPr>
      <w:rFonts w:ascii="Arial" w:hAnsi="Arial"/>
      <w:b/>
      <w:smallCaps/>
      <w:kern w:val="1"/>
    </w:rPr>
  </w:style>
  <w:style w:type="paragraph" w:styleId="8">
    <w:name w:val="heading 8"/>
    <w:basedOn w:val="a"/>
    <w:next w:val="a"/>
    <w:link w:val="8Char"/>
    <w:qFormat/>
    <w:rsid w:val="004C5F54"/>
    <w:pPr>
      <w:keepNext/>
      <w:spacing w:line="140" w:lineRule="exact"/>
      <w:jc w:val="both"/>
      <w:outlineLvl w:val="7"/>
    </w:pPr>
    <w:rPr>
      <w:b/>
      <w:bCs/>
      <w:iCs/>
      <w:color w:val="000000"/>
      <w:sz w:val="18"/>
      <w:szCs w:val="22"/>
    </w:rPr>
  </w:style>
  <w:style w:type="paragraph" w:styleId="9">
    <w:name w:val="heading 9"/>
    <w:basedOn w:val="a"/>
    <w:next w:val="a"/>
    <w:link w:val="9Char"/>
    <w:qFormat/>
    <w:rsid w:val="004C5F54"/>
    <w:pPr>
      <w:keepNext/>
      <w:spacing w:line="180" w:lineRule="exact"/>
      <w:jc w:val="center"/>
      <w:outlineLvl w:val="8"/>
    </w:pPr>
    <w:rPr>
      <w:rFonts w:cs="Tahoma"/>
      <w:b/>
      <w:bCs/>
      <w:sz w:val="24"/>
      <w:szCs w:val="24"/>
      <w:u w:val="single"/>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body text,contents,heading_txt,bodytxy2,Body Text - Level 2,bt,??2,Oracle Response,sp,sbs,block text,1,bt4,body text4,bt5,body text5,bt1,body text1,Resume Text,BODY TEXT,txt1,T1,Title 1,bullet title,t,Block text,Corps de texte,Body Text1"/>
    <w:link w:val="Char"/>
    <w:rsid w:val="004C5F54"/>
    <w:pPr>
      <w:widowControl w:val="0"/>
      <w:suppressAutoHyphens/>
      <w:overflowPunct w:val="0"/>
      <w:autoSpaceDE w:val="0"/>
      <w:autoSpaceDN w:val="0"/>
      <w:adjustRightInd w:val="0"/>
      <w:spacing w:after="120" w:line="100" w:lineRule="atLeast"/>
      <w:textAlignment w:val="baseline"/>
    </w:pPr>
    <w:rPr>
      <w:smallCaps/>
      <w:kern w:val="1"/>
    </w:rPr>
  </w:style>
  <w:style w:type="character" w:customStyle="1" w:styleId="CharChar6">
    <w:name w:val="Char Char6"/>
    <w:rsid w:val="004C5F54"/>
    <w:rPr>
      <w:smallCaps/>
      <w:kern w:val="1"/>
      <w:lang w:val="el-GR" w:eastAsia="el-GR" w:bidi="ar-SA"/>
    </w:rPr>
  </w:style>
  <w:style w:type="character" w:customStyle="1" w:styleId="10">
    <w:name w:val="Προεπιλεγμένη γραμματοσειρά1"/>
    <w:rsid w:val="004C5F54"/>
  </w:style>
  <w:style w:type="character" w:customStyle="1" w:styleId="1Char0">
    <w:name w:val="??????????? 1 Char"/>
    <w:rsid w:val="004C5F54"/>
    <w:rPr>
      <w:rFonts w:ascii="Cambria" w:hAnsi="Cambria"/>
      <w:b/>
      <w:smallCaps/>
      <w:color w:val="008080"/>
      <w:sz w:val="28"/>
    </w:rPr>
  </w:style>
  <w:style w:type="character" w:customStyle="1" w:styleId="5Char0">
    <w:name w:val="??????????? 5 Char"/>
    <w:rsid w:val="004C5F54"/>
    <w:rPr>
      <w:rFonts w:ascii="Arial" w:hAnsi="Arial"/>
      <w:b/>
      <w:smallCaps/>
      <w:sz w:val="20"/>
    </w:rPr>
  </w:style>
  <w:style w:type="character" w:customStyle="1" w:styleId="7Char0">
    <w:name w:val="??????????? 7 Char"/>
    <w:rsid w:val="004C5F54"/>
    <w:rPr>
      <w:rFonts w:ascii="Arial" w:hAnsi="Arial"/>
      <w:b/>
      <w:smallCaps/>
      <w:sz w:val="20"/>
    </w:rPr>
  </w:style>
  <w:style w:type="character" w:customStyle="1" w:styleId="Char0">
    <w:name w:val="??????? ???????? Char"/>
    <w:rsid w:val="004C5F54"/>
    <w:rPr>
      <w:rFonts w:ascii="Tahoma" w:hAnsi="Tahoma"/>
      <w:sz w:val="16"/>
    </w:rPr>
  </w:style>
  <w:style w:type="character" w:customStyle="1" w:styleId="3Char0">
    <w:name w:val="??????????? 3 Char"/>
    <w:rsid w:val="004C5F54"/>
    <w:rPr>
      <w:rFonts w:ascii="Cambria" w:hAnsi="Cambria"/>
      <w:b/>
      <w:smallCaps/>
      <w:color w:val="808080"/>
      <w:sz w:val="20"/>
    </w:rPr>
  </w:style>
  <w:style w:type="character" w:customStyle="1" w:styleId="4Char0">
    <w:name w:val="??????????? 4 Char"/>
    <w:rsid w:val="004C5F54"/>
    <w:rPr>
      <w:rFonts w:ascii="Cambria" w:hAnsi="Cambria"/>
      <w:b/>
      <w:i/>
      <w:smallCaps/>
      <w:color w:val="808080"/>
      <w:sz w:val="20"/>
    </w:rPr>
  </w:style>
  <w:style w:type="character" w:customStyle="1" w:styleId="Char1">
    <w:name w:val="??????? ???????????? Char"/>
    <w:rsid w:val="004C5F54"/>
    <w:rPr>
      <w:rFonts w:ascii="Times New Roman" w:hAnsi="Times New Roman"/>
      <w:smallCaps/>
      <w:sz w:val="20"/>
    </w:rPr>
  </w:style>
  <w:style w:type="character" w:customStyle="1" w:styleId="2Char0">
    <w:name w:val="???? ???????? 2 Char"/>
    <w:rsid w:val="004C5F54"/>
    <w:rPr>
      <w:rFonts w:ascii="Arial" w:hAnsi="Arial"/>
      <w:smallCaps/>
    </w:rPr>
  </w:style>
  <w:style w:type="character" w:customStyle="1" w:styleId="Char2">
    <w:name w:val="???? ???????? ?? ????? Char"/>
    <w:rsid w:val="004C5F54"/>
    <w:rPr>
      <w:rFonts w:ascii="Arial" w:hAnsi="Arial"/>
      <w:smallCaps/>
    </w:rPr>
  </w:style>
  <w:style w:type="character" w:customStyle="1" w:styleId="3Char1">
    <w:name w:val="???? ???????? ?? ????? 3 Char"/>
    <w:rsid w:val="004C5F54"/>
    <w:rPr>
      <w:rFonts w:ascii="Times New Roman" w:hAnsi="Times New Roman"/>
      <w:smallCaps/>
      <w:sz w:val="16"/>
    </w:rPr>
  </w:style>
  <w:style w:type="character" w:customStyle="1" w:styleId="Char3">
    <w:name w:val="???? ???????? Char"/>
    <w:rsid w:val="004C5F54"/>
    <w:rPr>
      <w:rFonts w:ascii="Times New Roman" w:hAnsi="Times New Roman"/>
      <w:smallCaps/>
      <w:sz w:val="20"/>
    </w:rPr>
  </w:style>
  <w:style w:type="character" w:customStyle="1" w:styleId="2Char1">
    <w:name w:val="???? ???????? ?? ????? 2 Char"/>
    <w:rsid w:val="004C5F54"/>
    <w:rPr>
      <w:rFonts w:ascii="Times New Roman" w:hAnsi="Times New Roman"/>
      <w:smallCaps/>
      <w:sz w:val="20"/>
    </w:rPr>
  </w:style>
  <w:style w:type="character" w:customStyle="1" w:styleId="3Char2">
    <w:name w:val="???? ???????? 3 Char"/>
    <w:rsid w:val="004C5F54"/>
    <w:rPr>
      <w:rFonts w:ascii="Times New Roman" w:hAnsi="Times New Roman"/>
      <w:smallCaps/>
      <w:sz w:val="16"/>
    </w:rPr>
  </w:style>
  <w:style w:type="character" w:customStyle="1" w:styleId="Char4">
    <w:name w:val="???????? Char"/>
    <w:rsid w:val="004C5F54"/>
    <w:rPr>
      <w:rFonts w:ascii="Times New Roman" w:hAnsi="Times New Roman"/>
      <w:smallCaps/>
      <w:sz w:val="20"/>
    </w:rPr>
  </w:style>
  <w:style w:type="character" w:customStyle="1" w:styleId="Char5">
    <w:name w:val="????????? Char"/>
    <w:rsid w:val="004C5F54"/>
    <w:rPr>
      <w:rFonts w:ascii="Times New Roman" w:hAnsi="Times New Roman"/>
      <w:smallCaps/>
      <w:sz w:val="20"/>
    </w:rPr>
  </w:style>
  <w:style w:type="paragraph" w:customStyle="1" w:styleId="a4">
    <w:name w:val="???????????"/>
    <w:basedOn w:val="a"/>
    <w:next w:val="a0"/>
    <w:rsid w:val="004C5F54"/>
    <w:pPr>
      <w:keepNext/>
      <w:spacing w:before="240" w:after="120"/>
    </w:pPr>
    <w:rPr>
      <w:rFonts w:ascii="Arial" w:hAnsi="Arial"/>
      <w:sz w:val="28"/>
    </w:rPr>
  </w:style>
  <w:style w:type="paragraph" w:styleId="a5">
    <w:name w:val="List"/>
    <w:basedOn w:val="a0"/>
    <w:rsid w:val="004C5F54"/>
  </w:style>
  <w:style w:type="paragraph" w:customStyle="1" w:styleId="a6">
    <w:name w:val="???????"/>
    <w:basedOn w:val="a"/>
    <w:rsid w:val="004C5F54"/>
    <w:pPr>
      <w:suppressLineNumbers/>
      <w:spacing w:before="120" w:after="120"/>
    </w:pPr>
    <w:rPr>
      <w:i/>
      <w:sz w:val="24"/>
    </w:rPr>
  </w:style>
  <w:style w:type="paragraph" w:customStyle="1" w:styleId="a7">
    <w:name w:val="?????????"/>
    <w:basedOn w:val="a"/>
    <w:rsid w:val="004C5F54"/>
    <w:pPr>
      <w:suppressLineNumbers/>
    </w:pPr>
  </w:style>
  <w:style w:type="paragraph" w:customStyle="1" w:styleId="11">
    <w:name w:val="Κείμενο πλαισίου1"/>
    <w:rsid w:val="004C5F54"/>
    <w:pPr>
      <w:widowControl w:val="0"/>
      <w:suppressAutoHyphens/>
      <w:overflowPunct w:val="0"/>
      <w:autoSpaceDE w:val="0"/>
      <w:autoSpaceDN w:val="0"/>
      <w:adjustRightInd w:val="0"/>
      <w:spacing w:line="100" w:lineRule="atLeast"/>
      <w:textAlignment w:val="baseline"/>
    </w:pPr>
    <w:rPr>
      <w:rFonts w:ascii="Tahoma" w:hAnsi="Tahoma"/>
      <w:smallCaps/>
      <w:kern w:val="1"/>
      <w:sz w:val="16"/>
    </w:rPr>
  </w:style>
  <w:style w:type="paragraph" w:customStyle="1" w:styleId="12">
    <w:name w:val="Κείμενο υποσημείωσης1"/>
    <w:rsid w:val="004C5F54"/>
    <w:pPr>
      <w:widowControl w:val="0"/>
      <w:suppressAutoHyphens/>
      <w:overflowPunct w:val="0"/>
      <w:autoSpaceDE w:val="0"/>
      <w:autoSpaceDN w:val="0"/>
      <w:adjustRightInd w:val="0"/>
      <w:spacing w:line="100" w:lineRule="atLeast"/>
      <w:textAlignment w:val="baseline"/>
    </w:pPr>
    <w:rPr>
      <w:smallCaps/>
      <w:kern w:val="1"/>
    </w:rPr>
  </w:style>
  <w:style w:type="paragraph" w:customStyle="1" w:styleId="21">
    <w:name w:val="Σώμα κείμενου 21"/>
    <w:rsid w:val="004C5F54"/>
    <w:pPr>
      <w:widowControl w:val="0"/>
      <w:suppressAutoHyphens/>
      <w:overflowPunct w:val="0"/>
      <w:autoSpaceDE w:val="0"/>
      <w:autoSpaceDN w:val="0"/>
      <w:adjustRightInd w:val="0"/>
      <w:spacing w:line="360" w:lineRule="auto"/>
      <w:jc w:val="both"/>
      <w:textAlignment w:val="baseline"/>
    </w:pPr>
    <w:rPr>
      <w:rFonts w:ascii="Arial" w:hAnsi="Arial"/>
      <w:smallCaps/>
      <w:kern w:val="1"/>
      <w:sz w:val="22"/>
    </w:rPr>
  </w:style>
  <w:style w:type="paragraph" w:styleId="a8">
    <w:name w:val="Body Text Indent"/>
    <w:link w:val="Char6"/>
    <w:rsid w:val="004C5F54"/>
    <w:pPr>
      <w:widowControl w:val="0"/>
      <w:suppressAutoHyphens/>
      <w:overflowPunct w:val="0"/>
      <w:autoSpaceDE w:val="0"/>
      <w:autoSpaceDN w:val="0"/>
      <w:adjustRightInd w:val="0"/>
      <w:spacing w:line="360" w:lineRule="auto"/>
      <w:ind w:left="283" w:firstLine="708"/>
      <w:jc w:val="both"/>
      <w:textAlignment w:val="baseline"/>
    </w:pPr>
    <w:rPr>
      <w:rFonts w:ascii="Arial" w:hAnsi="Arial"/>
      <w:smallCaps/>
      <w:kern w:val="1"/>
      <w:sz w:val="22"/>
    </w:rPr>
  </w:style>
  <w:style w:type="paragraph" w:customStyle="1" w:styleId="31">
    <w:name w:val="Σώμα κείμενου με εσοχή 31"/>
    <w:rsid w:val="004C5F54"/>
    <w:pPr>
      <w:widowControl w:val="0"/>
      <w:suppressAutoHyphens/>
      <w:overflowPunct w:val="0"/>
      <w:autoSpaceDE w:val="0"/>
      <w:autoSpaceDN w:val="0"/>
      <w:adjustRightInd w:val="0"/>
      <w:spacing w:after="120" w:line="100" w:lineRule="atLeast"/>
      <w:ind w:left="283"/>
      <w:textAlignment w:val="baseline"/>
    </w:pPr>
    <w:rPr>
      <w:smallCaps/>
      <w:kern w:val="1"/>
      <w:sz w:val="16"/>
    </w:rPr>
  </w:style>
  <w:style w:type="paragraph" w:customStyle="1" w:styleId="13">
    <w:name w:val="Παράγραφος λίστας1"/>
    <w:rsid w:val="004C5F54"/>
    <w:pPr>
      <w:widowControl w:val="0"/>
      <w:suppressAutoHyphens/>
      <w:overflowPunct w:val="0"/>
      <w:autoSpaceDE w:val="0"/>
      <w:autoSpaceDN w:val="0"/>
      <w:adjustRightInd w:val="0"/>
      <w:spacing w:line="100" w:lineRule="atLeast"/>
      <w:ind w:left="720"/>
      <w:textAlignment w:val="baseline"/>
    </w:pPr>
    <w:rPr>
      <w:smallCaps/>
      <w:kern w:val="1"/>
    </w:rPr>
  </w:style>
  <w:style w:type="paragraph" w:customStyle="1" w:styleId="210">
    <w:name w:val="Σώμα κείμενου με εσοχή 21"/>
    <w:rsid w:val="004C5F54"/>
    <w:pPr>
      <w:widowControl w:val="0"/>
      <w:suppressAutoHyphens/>
      <w:overflowPunct w:val="0"/>
      <w:autoSpaceDE w:val="0"/>
      <w:autoSpaceDN w:val="0"/>
      <w:adjustRightInd w:val="0"/>
      <w:spacing w:after="120" w:line="480" w:lineRule="auto"/>
      <w:ind w:left="283"/>
      <w:textAlignment w:val="baseline"/>
    </w:pPr>
    <w:rPr>
      <w:smallCaps/>
      <w:kern w:val="1"/>
    </w:rPr>
  </w:style>
  <w:style w:type="paragraph" w:customStyle="1" w:styleId="310">
    <w:name w:val="Σώμα κείμενου 31"/>
    <w:rsid w:val="004C5F54"/>
    <w:pPr>
      <w:widowControl w:val="0"/>
      <w:suppressAutoHyphens/>
      <w:overflowPunct w:val="0"/>
      <w:autoSpaceDE w:val="0"/>
      <w:autoSpaceDN w:val="0"/>
      <w:adjustRightInd w:val="0"/>
      <w:spacing w:after="120" w:line="100" w:lineRule="atLeast"/>
      <w:textAlignment w:val="baseline"/>
    </w:pPr>
    <w:rPr>
      <w:smallCaps/>
      <w:kern w:val="1"/>
      <w:sz w:val="16"/>
    </w:rPr>
  </w:style>
  <w:style w:type="paragraph" w:styleId="a9">
    <w:name w:val="header"/>
    <w:aliases w:val="hd"/>
    <w:link w:val="Char7"/>
    <w:rsid w:val="004C5F54"/>
    <w:pPr>
      <w:widowControl w:val="0"/>
      <w:suppressLineNumbers/>
      <w:tabs>
        <w:tab w:val="center" w:pos="4153"/>
        <w:tab w:val="right" w:pos="8306"/>
      </w:tabs>
      <w:suppressAutoHyphens/>
      <w:overflowPunct w:val="0"/>
      <w:autoSpaceDE w:val="0"/>
      <w:autoSpaceDN w:val="0"/>
      <w:adjustRightInd w:val="0"/>
      <w:spacing w:line="100" w:lineRule="atLeast"/>
      <w:textAlignment w:val="baseline"/>
    </w:pPr>
    <w:rPr>
      <w:smallCaps/>
      <w:kern w:val="1"/>
    </w:rPr>
  </w:style>
  <w:style w:type="paragraph" w:styleId="aa">
    <w:name w:val="footer"/>
    <w:link w:val="Char8"/>
    <w:rsid w:val="004C5F54"/>
    <w:pPr>
      <w:widowControl w:val="0"/>
      <w:suppressLineNumbers/>
      <w:tabs>
        <w:tab w:val="center" w:pos="4153"/>
        <w:tab w:val="right" w:pos="8306"/>
      </w:tabs>
      <w:suppressAutoHyphens/>
      <w:overflowPunct w:val="0"/>
      <w:autoSpaceDE w:val="0"/>
      <w:autoSpaceDN w:val="0"/>
      <w:adjustRightInd w:val="0"/>
      <w:spacing w:line="100" w:lineRule="atLeast"/>
      <w:textAlignment w:val="baseline"/>
    </w:pPr>
    <w:rPr>
      <w:smallCaps/>
      <w:kern w:val="1"/>
    </w:rPr>
  </w:style>
  <w:style w:type="character" w:customStyle="1" w:styleId="CharChar4">
    <w:name w:val="Char Char4"/>
    <w:rsid w:val="004C5F54"/>
    <w:rPr>
      <w:smallCaps/>
      <w:kern w:val="1"/>
      <w:lang w:val="el-GR" w:eastAsia="el-GR" w:bidi="ar-SA"/>
    </w:rPr>
  </w:style>
  <w:style w:type="paragraph" w:styleId="20">
    <w:name w:val="Body Text Indent 2"/>
    <w:basedOn w:val="a"/>
    <w:link w:val="2Char2"/>
    <w:rsid w:val="004C5F54"/>
    <w:pPr>
      <w:spacing w:line="360" w:lineRule="auto"/>
      <w:ind w:firstLine="283"/>
      <w:jc w:val="both"/>
    </w:pPr>
    <w:rPr>
      <w:rFonts w:ascii="Arial" w:hAnsi="Arial" w:cs="Arial"/>
      <w:smallCaps w:val="0"/>
      <w:szCs w:val="22"/>
    </w:rPr>
  </w:style>
  <w:style w:type="paragraph" w:styleId="Web">
    <w:name w:val="Normal (Web)"/>
    <w:basedOn w:val="a"/>
    <w:rsid w:val="004C5F54"/>
    <w:pPr>
      <w:suppressAutoHyphens w:val="0"/>
      <w:overflowPunct/>
      <w:autoSpaceDE/>
      <w:autoSpaceDN/>
      <w:adjustRightInd/>
      <w:spacing w:before="100" w:beforeAutospacing="1" w:after="119" w:line="240" w:lineRule="auto"/>
      <w:textAlignment w:val="auto"/>
    </w:pPr>
    <w:rPr>
      <w:rFonts w:ascii="Arial Unicode MS" w:eastAsia="Arial Unicode MS" w:hAnsi="Arial Unicode MS" w:cs="Arial Unicode MS"/>
      <w:smallCaps w:val="0"/>
      <w:kern w:val="0"/>
      <w:sz w:val="24"/>
      <w:szCs w:val="24"/>
    </w:rPr>
  </w:style>
  <w:style w:type="paragraph" w:styleId="30">
    <w:name w:val="Body Text Indent 3"/>
    <w:basedOn w:val="a"/>
    <w:link w:val="3Char3"/>
    <w:rsid w:val="004C5F54"/>
    <w:pPr>
      <w:spacing w:line="360" w:lineRule="auto"/>
      <w:ind w:firstLine="720"/>
      <w:jc w:val="both"/>
    </w:pPr>
    <w:rPr>
      <w:rFonts w:ascii="Arial" w:hAnsi="Arial" w:cs="Arial"/>
      <w:smallCaps w:val="0"/>
      <w:szCs w:val="22"/>
    </w:rPr>
  </w:style>
  <w:style w:type="paragraph" w:styleId="ab">
    <w:name w:val="No Spacing"/>
    <w:qFormat/>
    <w:rsid w:val="004C5F54"/>
    <w:rPr>
      <w:rFonts w:ascii="Calibri" w:hAnsi="Calibri"/>
      <w:sz w:val="22"/>
      <w:szCs w:val="22"/>
      <w:lang w:eastAsia="en-US"/>
    </w:rPr>
  </w:style>
  <w:style w:type="character" w:styleId="ac">
    <w:name w:val="page number"/>
    <w:basedOn w:val="a1"/>
    <w:rsid w:val="004C5F54"/>
  </w:style>
  <w:style w:type="paragraph" w:styleId="22">
    <w:name w:val="Body Text 2"/>
    <w:basedOn w:val="a"/>
    <w:link w:val="2Char3"/>
    <w:rsid w:val="004C5F54"/>
    <w:pPr>
      <w:spacing w:after="120" w:line="480" w:lineRule="auto"/>
    </w:pPr>
  </w:style>
  <w:style w:type="character" w:customStyle="1" w:styleId="Char9">
    <w:name w:val="Θέμα σχολίου Char"/>
    <w:rsid w:val="004C5F54"/>
    <w:rPr>
      <w:b/>
      <w:bCs/>
    </w:rPr>
  </w:style>
  <w:style w:type="paragraph" w:styleId="ad">
    <w:name w:val="Balloon Text"/>
    <w:basedOn w:val="a"/>
    <w:link w:val="Chara"/>
    <w:rsid w:val="00804A54"/>
    <w:pPr>
      <w:spacing w:after="0" w:line="240" w:lineRule="auto"/>
    </w:pPr>
    <w:rPr>
      <w:rFonts w:ascii="Segoe UI" w:hAnsi="Segoe UI" w:cs="Segoe UI"/>
      <w:sz w:val="18"/>
      <w:szCs w:val="18"/>
    </w:rPr>
  </w:style>
  <w:style w:type="character" w:customStyle="1" w:styleId="Chara">
    <w:name w:val="Κείμενο πλαισίου Char"/>
    <w:link w:val="ad"/>
    <w:rsid w:val="00804A54"/>
    <w:rPr>
      <w:rFonts w:ascii="Segoe UI" w:hAnsi="Segoe UI" w:cs="Segoe UI"/>
      <w:smallCaps/>
      <w:kern w:val="1"/>
      <w:sz w:val="18"/>
      <w:szCs w:val="18"/>
    </w:rPr>
  </w:style>
  <w:style w:type="character" w:customStyle="1" w:styleId="14">
    <w:name w:val="Σώμα κειμένου (14)_"/>
    <w:basedOn w:val="a1"/>
    <w:link w:val="140"/>
    <w:rsid w:val="001D70AF"/>
    <w:rPr>
      <w:rFonts w:ascii="Verdana" w:eastAsia="Verdana" w:hAnsi="Verdana" w:cs="Verdana"/>
      <w:sz w:val="28"/>
      <w:szCs w:val="28"/>
      <w:shd w:val="clear" w:color="auto" w:fill="FFFFFF"/>
    </w:rPr>
  </w:style>
  <w:style w:type="paragraph" w:customStyle="1" w:styleId="140">
    <w:name w:val="Σώμα κειμένου (14)"/>
    <w:basedOn w:val="a"/>
    <w:link w:val="14"/>
    <w:rsid w:val="001D70AF"/>
    <w:pPr>
      <w:widowControl w:val="0"/>
      <w:shd w:val="clear" w:color="auto" w:fill="FFFFFF"/>
      <w:suppressAutoHyphens w:val="0"/>
      <w:overflowPunct/>
      <w:autoSpaceDE/>
      <w:autoSpaceDN/>
      <w:adjustRightInd/>
      <w:spacing w:after="0" w:line="0" w:lineRule="atLeast"/>
      <w:textAlignment w:val="auto"/>
    </w:pPr>
    <w:rPr>
      <w:rFonts w:ascii="Verdana" w:eastAsia="Verdana" w:hAnsi="Verdana" w:cs="Verdana"/>
      <w:smallCaps w:val="0"/>
      <w:kern w:val="0"/>
      <w:sz w:val="28"/>
      <w:szCs w:val="28"/>
    </w:rPr>
  </w:style>
  <w:style w:type="character" w:styleId="-">
    <w:name w:val="Hyperlink"/>
    <w:basedOn w:val="a1"/>
    <w:unhideWhenUsed/>
    <w:rsid w:val="00F60088"/>
    <w:rPr>
      <w:color w:val="0000FF" w:themeColor="hyperlink"/>
      <w:u w:val="single"/>
    </w:rPr>
  </w:style>
  <w:style w:type="paragraph" w:styleId="ae">
    <w:name w:val="List Paragraph"/>
    <w:basedOn w:val="a"/>
    <w:uiPriority w:val="34"/>
    <w:qFormat/>
    <w:rsid w:val="00DE705B"/>
    <w:pPr>
      <w:ind w:left="720"/>
      <w:contextualSpacing/>
    </w:pPr>
  </w:style>
  <w:style w:type="character" w:customStyle="1" w:styleId="23">
    <w:name w:val="Σώμα κειμένου (2)_"/>
    <w:basedOn w:val="a1"/>
    <w:link w:val="24"/>
    <w:rsid w:val="00424448"/>
    <w:rPr>
      <w:rFonts w:ascii="Calibri" w:eastAsia="Calibri" w:hAnsi="Calibri" w:cs="Calibri"/>
      <w:sz w:val="22"/>
      <w:szCs w:val="22"/>
      <w:shd w:val="clear" w:color="auto" w:fill="FFFFFF"/>
    </w:rPr>
  </w:style>
  <w:style w:type="character" w:customStyle="1" w:styleId="25">
    <w:name w:val="Σώμα κειμένου (2) + Έντονη γραφή"/>
    <w:basedOn w:val="23"/>
    <w:rsid w:val="00424448"/>
    <w:rPr>
      <w:rFonts w:ascii="Calibri" w:eastAsia="Calibri" w:hAnsi="Calibri" w:cs="Calibri"/>
      <w:b/>
      <w:bCs/>
      <w:color w:val="000000"/>
      <w:spacing w:val="0"/>
      <w:w w:val="100"/>
      <w:position w:val="0"/>
      <w:sz w:val="22"/>
      <w:szCs w:val="22"/>
      <w:shd w:val="clear" w:color="auto" w:fill="FFFFFF"/>
      <w:lang w:val="el-GR" w:eastAsia="el-GR" w:bidi="el-GR"/>
    </w:rPr>
  </w:style>
  <w:style w:type="paragraph" w:customStyle="1" w:styleId="24">
    <w:name w:val="Σώμα κειμένου (2)"/>
    <w:basedOn w:val="a"/>
    <w:link w:val="23"/>
    <w:rsid w:val="00424448"/>
    <w:pPr>
      <w:widowControl w:val="0"/>
      <w:shd w:val="clear" w:color="auto" w:fill="FFFFFF"/>
      <w:suppressAutoHyphens w:val="0"/>
      <w:overflowPunct/>
      <w:autoSpaceDE/>
      <w:autoSpaceDN/>
      <w:adjustRightInd/>
      <w:spacing w:before="300" w:after="120" w:line="0" w:lineRule="atLeast"/>
      <w:ind w:hanging="600"/>
      <w:jc w:val="both"/>
      <w:textAlignment w:val="auto"/>
    </w:pPr>
    <w:rPr>
      <w:rFonts w:eastAsia="Calibri" w:cs="Calibri"/>
      <w:smallCaps w:val="0"/>
      <w:kern w:val="0"/>
      <w:szCs w:val="22"/>
    </w:rPr>
  </w:style>
  <w:style w:type="numbering" w:customStyle="1" w:styleId="15">
    <w:name w:val="Χωρίς λίστα1"/>
    <w:next w:val="a3"/>
    <w:uiPriority w:val="99"/>
    <w:semiHidden/>
    <w:unhideWhenUsed/>
    <w:rsid w:val="009C3358"/>
  </w:style>
  <w:style w:type="character" w:customStyle="1" w:styleId="Char8">
    <w:name w:val="Υποσέλιδο Char"/>
    <w:basedOn w:val="a1"/>
    <w:link w:val="aa"/>
    <w:rsid w:val="009C3358"/>
    <w:rPr>
      <w:smallCaps/>
      <w:kern w:val="1"/>
    </w:rPr>
  </w:style>
  <w:style w:type="character" w:customStyle="1" w:styleId="Char6">
    <w:name w:val="Σώμα κείμενου με εσοχή Char"/>
    <w:basedOn w:val="a1"/>
    <w:link w:val="a8"/>
    <w:rsid w:val="009C3358"/>
    <w:rPr>
      <w:rFonts w:ascii="Arial" w:hAnsi="Arial"/>
      <w:smallCaps/>
      <w:kern w:val="1"/>
      <w:sz w:val="22"/>
    </w:rPr>
  </w:style>
  <w:style w:type="character" w:customStyle="1" w:styleId="af">
    <w:name w:val="Σώμα κειμένου_"/>
    <w:link w:val="50"/>
    <w:locked/>
    <w:rsid w:val="009C3358"/>
    <w:rPr>
      <w:rFonts w:ascii="Arial" w:eastAsia="Arial" w:hAnsi="Arial" w:cs="Arial"/>
      <w:sz w:val="21"/>
      <w:szCs w:val="21"/>
      <w:shd w:val="clear" w:color="auto" w:fill="FFFFFF"/>
    </w:rPr>
  </w:style>
  <w:style w:type="paragraph" w:customStyle="1" w:styleId="50">
    <w:name w:val="Σώμα κειμένου5"/>
    <w:basedOn w:val="a"/>
    <w:link w:val="af"/>
    <w:rsid w:val="009C3358"/>
    <w:pPr>
      <w:widowControl w:val="0"/>
      <w:shd w:val="clear" w:color="auto" w:fill="FFFFFF"/>
      <w:suppressAutoHyphens w:val="0"/>
      <w:overflowPunct/>
      <w:autoSpaceDE/>
      <w:autoSpaceDN/>
      <w:adjustRightInd/>
      <w:spacing w:before="120" w:after="0" w:line="298" w:lineRule="exact"/>
      <w:ind w:hanging="360"/>
      <w:jc w:val="both"/>
      <w:textAlignment w:val="auto"/>
    </w:pPr>
    <w:rPr>
      <w:rFonts w:ascii="Arial" w:eastAsia="Arial" w:hAnsi="Arial" w:cs="Arial"/>
      <w:smallCaps w:val="0"/>
      <w:kern w:val="0"/>
      <w:sz w:val="21"/>
      <w:szCs w:val="21"/>
    </w:rPr>
  </w:style>
  <w:style w:type="character" w:customStyle="1" w:styleId="90">
    <w:name w:val="Σώμα κειμένου + 9"/>
    <w:aliases w:val="5 στ.,Έντονη γραφή"/>
    <w:rsid w:val="009C3358"/>
    <w:rPr>
      <w:rFonts w:ascii="Arial" w:eastAsia="Arial" w:hAnsi="Arial" w:cs="Arial" w:hint="default"/>
      <w:b/>
      <w:bCs/>
      <w:i w:val="0"/>
      <w:iCs w:val="0"/>
      <w:smallCaps w:val="0"/>
      <w:strike w:val="0"/>
      <w:dstrike w:val="0"/>
      <w:color w:val="000000"/>
      <w:spacing w:val="0"/>
      <w:w w:val="100"/>
      <w:position w:val="0"/>
      <w:sz w:val="19"/>
      <w:szCs w:val="19"/>
      <w:u w:val="none"/>
      <w:effect w:val="none"/>
      <w:shd w:val="clear" w:color="auto" w:fill="FFFFFF"/>
      <w:lang w:val="el-GR"/>
    </w:rPr>
  </w:style>
  <w:style w:type="character" w:styleId="af0">
    <w:name w:val="Strong"/>
    <w:basedOn w:val="a1"/>
    <w:uiPriority w:val="22"/>
    <w:qFormat/>
    <w:rsid w:val="009C3358"/>
    <w:rPr>
      <w:b/>
      <w:bCs/>
    </w:rPr>
  </w:style>
  <w:style w:type="character" w:customStyle="1" w:styleId="2Char2">
    <w:name w:val="Σώμα κείμενου με εσοχή 2 Char"/>
    <w:basedOn w:val="a1"/>
    <w:link w:val="20"/>
    <w:rsid w:val="009C3358"/>
    <w:rPr>
      <w:rFonts w:ascii="Arial" w:hAnsi="Arial" w:cs="Arial"/>
      <w:kern w:val="1"/>
      <w:sz w:val="22"/>
      <w:szCs w:val="22"/>
    </w:rPr>
  </w:style>
  <w:style w:type="character" w:customStyle="1" w:styleId="3Char3">
    <w:name w:val="Σώμα κείμενου με εσοχή 3 Char"/>
    <w:basedOn w:val="a1"/>
    <w:link w:val="30"/>
    <w:rsid w:val="009C3358"/>
    <w:rPr>
      <w:rFonts w:ascii="Arial" w:hAnsi="Arial" w:cs="Arial"/>
      <w:kern w:val="1"/>
      <w:sz w:val="22"/>
      <w:szCs w:val="22"/>
    </w:rPr>
  </w:style>
  <w:style w:type="character" w:customStyle="1" w:styleId="Char">
    <w:name w:val="Σώμα κειμένου Char"/>
    <w:aliases w:val="body text Char,contents Char,heading_txt Char,bodytxy2 Char,Body Text - Level 2 Char,bt Char,??2 Char,Oracle Response Char,sp Char,sbs Char,block text Char,1 Char,bt4 Char,body text4 Char,bt5 Char,body text5 Char,bt1 Char,txt1 Char"/>
    <w:basedOn w:val="a1"/>
    <w:link w:val="a0"/>
    <w:rsid w:val="00B3563E"/>
    <w:rPr>
      <w:smallCaps/>
      <w:kern w:val="1"/>
    </w:rPr>
  </w:style>
  <w:style w:type="character" w:customStyle="1" w:styleId="Char7">
    <w:name w:val="Κεφαλίδα Char"/>
    <w:aliases w:val="hd Char"/>
    <w:basedOn w:val="a1"/>
    <w:link w:val="a9"/>
    <w:rsid w:val="00B1302F"/>
    <w:rPr>
      <w:smallCaps/>
      <w:kern w:val="1"/>
    </w:rPr>
  </w:style>
  <w:style w:type="character" w:styleId="af1">
    <w:name w:val="annotation reference"/>
    <w:basedOn w:val="a1"/>
    <w:semiHidden/>
    <w:unhideWhenUsed/>
    <w:rsid w:val="00A31DAF"/>
    <w:rPr>
      <w:sz w:val="16"/>
      <w:szCs w:val="16"/>
    </w:rPr>
  </w:style>
  <w:style w:type="paragraph" w:styleId="af2">
    <w:name w:val="annotation text"/>
    <w:basedOn w:val="a"/>
    <w:link w:val="Charb"/>
    <w:semiHidden/>
    <w:unhideWhenUsed/>
    <w:rsid w:val="00A31DAF"/>
    <w:pPr>
      <w:spacing w:line="240" w:lineRule="auto"/>
    </w:pPr>
    <w:rPr>
      <w:sz w:val="20"/>
    </w:rPr>
  </w:style>
  <w:style w:type="character" w:customStyle="1" w:styleId="Charb">
    <w:name w:val="Κείμενο σχολίου Char"/>
    <w:basedOn w:val="a1"/>
    <w:link w:val="af2"/>
    <w:semiHidden/>
    <w:rsid w:val="00A31DAF"/>
    <w:rPr>
      <w:rFonts w:ascii="Calibri" w:hAnsi="Calibri"/>
      <w:smallCaps/>
      <w:kern w:val="1"/>
    </w:rPr>
  </w:style>
  <w:style w:type="paragraph" w:styleId="af3">
    <w:name w:val="annotation subject"/>
    <w:basedOn w:val="af2"/>
    <w:next w:val="af2"/>
    <w:link w:val="Char10"/>
    <w:semiHidden/>
    <w:unhideWhenUsed/>
    <w:rsid w:val="00A31DAF"/>
    <w:rPr>
      <w:b/>
      <w:bCs/>
    </w:rPr>
  </w:style>
  <w:style w:type="character" w:customStyle="1" w:styleId="Char10">
    <w:name w:val="Θέμα σχολίου Char1"/>
    <w:basedOn w:val="Charb"/>
    <w:link w:val="af3"/>
    <w:semiHidden/>
    <w:rsid w:val="00A31DAF"/>
    <w:rPr>
      <w:rFonts w:ascii="Calibri" w:hAnsi="Calibri"/>
      <w:b/>
      <w:bCs/>
      <w:smallCaps/>
      <w:kern w:val="1"/>
    </w:rPr>
  </w:style>
  <w:style w:type="paragraph" w:styleId="af4">
    <w:name w:val="Revision"/>
    <w:hidden/>
    <w:uiPriority w:val="99"/>
    <w:semiHidden/>
    <w:rsid w:val="00A31DAF"/>
    <w:rPr>
      <w:rFonts w:ascii="Calibri" w:hAnsi="Calibri"/>
      <w:smallCaps/>
      <w:kern w:val="1"/>
      <w:sz w:val="22"/>
    </w:rPr>
  </w:style>
  <w:style w:type="paragraph" w:customStyle="1" w:styleId="Default">
    <w:name w:val="Default"/>
    <w:rsid w:val="000702D9"/>
    <w:pPr>
      <w:autoSpaceDE w:val="0"/>
      <w:autoSpaceDN w:val="0"/>
      <w:adjustRightInd w:val="0"/>
    </w:pPr>
    <w:rPr>
      <w:rFonts w:ascii="Tahoma" w:hAnsi="Tahoma" w:cs="Tahoma"/>
      <w:color w:val="000000"/>
      <w:sz w:val="24"/>
      <w:szCs w:val="24"/>
    </w:rPr>
  </w:style>
  <w:style w:type="character" w:customStyle="1" w:styleId="1Char">
    <w:name w:val="Επικεφαλίδα 1 Char"/>
    <w:basedOn w:val="a1"/>
    <w:link w:val="1"/>
    <w:rsid w:val="00760005"/>
    <w:rPr>
      <w:rFonts w:ascii="Cambria" w:hAnsi="Cambria"/>
      <w:b/>
      <w:smallCaps/>
      <w:color w:val="008080"/>
      <w:kern w:val="1"/>
      <w:sz w:val="28"/>
    </w:rPr>
  </w:style>
  <w:style w:type="character" w:customStyle="1" w:styleId="2Char">
    <w:name w:val="Επικεφαλίδα 2 Char"/>
    <w:basedOn w:val="a1"/>
    <w:link w:val="2"/>
    <w:rsid w:val="00760005"/>
    <w:rPr>
      <w:rFonts w:ascii="Arial" w:hAnsi="Arial" w:cs="Arial"/>
      <w:b/>
      <w:bCs/>
      <w:kern w:val="1"/>
      <w:sz w:val="22"/>
      <w:szCs w:val="22"/>
    </w:rPr>
  </w:style>
  <w:style w:type="character" w:customStyle="1" w:styleId="3Char">
    <w:name w:val="Επικεφαλίδα 3 Char"/>
    <w:basedOn w:val="a1"/>
    <w:link w:val="3"/>
    <w:rsid w:val="00760005"/>
    <w:rPr>
      <w:rFonts w:ascii="Cambria" w:hAnsi="Cambria"/>
      <w:b/>
      <w:smallCaps/>
      <w:color w:val="808080"/>
      <w:kern w:val="1"/>
    </w:rPr>
  </w:style>
  <w:style w:type="character" w:customStyle="1" w:styleId="4Char">
    <w:name w:val="Επικεφαλίδα 4 Char"/>
    <w:basedOn w:val="a1"/>
    <w:link w:val="4"/>
    <w:rsid w:val="00760005"/>
    <w:rPr>
      <w:rFonts w:ascii="Cambria" w:hAnsi="Cambria"/>
      <w:b/>
      <w:i/>
      <w:smallCaps/>
      <w:color w:val="808080"/>
      <w:kern w:val="1"/>
    </w:rPr>
  </w:style>
  <w:style w:type="character" w:customStyle="1" w:styleId="5Char">
    <w:name w:val="Επικεφαλίδα 5 Char"/>
    <w:basedOn w:val="a1"/>
    <w:link w:val="5"/>
    <w:rsid w:val="00760005"/>
    <w:rPr>
      <w:rFonts w:ascii="Arial" w:hAnsi="Arial"/>
      <w:b/>
      <w:smallCaps/>
      <w:kern w:val="1"/>
    </w:rPr>
  </w:style>
  <w:style w:type="character" w:customStyle="1" w:styleId="6Char">
    <w:name w:val="Επικεφαλίδα 6 Char"/>
    <w:basedOn w:val="a1"/>
    <w:link w:val="6"/>
    <w:rsid w:val="00760005"/>
    <w:rPr>
      <w:b/>
      <w:bCs/>
      <w:smallCaps/>
      <w:kern w:val="1"/>
      <w:sz w:val="22"/>
      <w:szCs w:val="22"/>
    </w:rPr>
  </w:style>
  <w:style w:type="character" w:customStyle="1" w:styleId="7Char">
    <w:name w:val="Επικεφαλίδα 7 Char"/>
    <w:basedOn w:val="a1"/>
    <w:link w:val="7"/>
    <w:rsid w:val="00760005"/>
    <w:rPr>
      <w:rFonts w:ascii="Arial" w:hAnsi="Arial"/>
      <w:b/>
      <w:smallCaps/>
      <w:kern w:val="1"/>
    </w:rPr>
  </w:style>
  <w:style w:type="character" w:customStyle="1" w:styleId="8Char">
    <w:name w:val="Επικεφαλίδα 8 Char"/>
    <w:basedOn w:val="a1"/>
    <w:link w:val="8"/>
    <w:rsid w:val="00760005"/>
    <w:rPr>
      <w:rFonts w:ascii="Calibri" w:hAnsi="Calibri"/>
      <w:b/>
      <w:bCs/>
      <w:iCs/>
      <w:smallCaps/>
      <w:color w:val="000000"/>
      <w:kern w:val="1"/>
      <w:sz w:val="18"/>
      <w:szCs w:val="22"/>
    </w:rPr>
  </w:style>
  <w:style w:type="character" w:customStyle="1" w:styleId="9Char">
    <w:name w:val="Επικεφαλίδα 9 Char"/>
    <w:basedOn w:val="a1"/>
    <w:link w:val="9"/>
    <w:rsid w:val="00760005"/>
    <w:rPr>
      <w:rFonts w:ascii="Calibri" w:hAnsi="Calibri" w:cs="Tahoma"/>
      <w:b/>
      <w:bCs/>
      <w:smallCaps/>
      <w:kern w:val="1"/>
      <w:sz w:val="24"/>
      <w:szCs w:val="24"/>
      <w:u w:val="single"/>
    </w:rPr>
  </w:style>
  <w:style w:type="character" w:customStyle="1" w:styleId="2Char3">
    <w:name w:val="Σώμα κείμενου 2 Char"/>
    <w:basedOn w:val="a1"/>
    <w:link w:val="22"/>
    <w:rsid w:val="00760005"/>
    <w:rPr>
      <w:rFonts w:ascii="Calibri" w:hAnsi="Calibri"/>
      <w:smallCaps/>
      <w:kern w:val="1"/>
      <w:sz w:val="22"/>
    </w:rPr>
  </w:style>
  <w:style w:type="character" w:styleId="af5">
    <w:name w:val="Emphasis"/>
    <w:basedOn w:val="a1"/>
    <w:qFormat/>
    <w:rsid w:val="00DC3E1B"/>
    <w:rPr>
      <w:i/>
      <w:iCs/>
    </w:rPr>
  </w:style>
</w:styles>
</file>

<file path=word/webSettings.xml><?xml version="1.0" encoding="utf-8"?>
<w:webSettings xmlns:r="http://schemas.openxmlformats.org/officeDocument/2006/relationships" xmlns:w="http://schemas.openxmlformats.org/wordprocessingml/2006/main">
  <w:divs>
    <w:div w:id="96170982">
      <w:bodyDiv w:val="1"/>
      <w:marLeft w:val="0"/>
      <w:marRight w:val="0"/>
      <w:marTop w:val="0"/>
      <w:marBottom w:val="0"/>
      <w:divBdr>
        <w:top w:val="none" w:sz="0" w:space="0" w:color="auto"/>
        <w:left w:val="none" w:sz="0" w:space="0" w:color="auto"/>
        <w:bottom w:val="none" w:sz="0" w:space="0" w:color="auto"/>
        <w:right w:val="none" w:sz="0" w:space="0" w:color="auto"/>
      </w:divBdr>
    </w:div>
    <w:div w:id="99231010">
      <w:bodyDiv w:val="1"/>
      <w:marLeft w:val="0"/>
      <w:marRight w:val="0"/>
      <w:marTop w:val="0"/>
      <w:marBottom w:val="0"/>
      <w:divBdr>
        <w:top w:val="none" w:sz="0" w:space="0" w:color="auto"/>
        <w:left w:val="none" w:sz="0" w:space="0" w:color="auto"/>
        <w:bottom w:val="none" w:sz="0" w:space="0" w:color="auto"/>
        <w:right w:val="none" w:sz="0" w:space="0" w:color="auto"/>
      </w:divBdr>
    </w:div>
    <w:div w:id="127358577">
      <w:bodyDiv w:val="1"/>
      <w:marLeft w:val="0"/>
      <w:marRight w:val="0"/>
      <w:marTop w:val="0"/>
      <w:marBottom w:val="0"/>
      <w:divBdr>
        <w:top w:val="none" w:sz="0" w:space="0" w:color="auto"/>
        <w:left w:val="none" w:sz="0" w:space="0" w:color="auto"/>
        <w:bottom w:val="none" w:sz="0" w:space="0" w:color="auto"/>
        <w:right w:val="none" w:sz="0" w:space="0" w:color="auto"/>
      </w:divBdr>
    </w:div>
    <w:div w:id="173958119">
      <w:bodyDiv w:val="1"/>
      <w:marLeft w:val="0"/>
      <w:marRight w:val="0"/>
      <w:marTop w:val="0"/>
      <w:marBottom w:val="0"/>
      <w:divBdr>
        <w:top w:val="none" w:sz="0" w:space="0" w:color="auto"/>
        <w:left w:val="none" w:sz="0" w:space="0" w:color="auto"/>
        <w:bottom w:val="none" w:sz="0" w:space="0" w:color="auto"/>
        <w:right w:val="none" w:sz="0" w:space="0" w:color="auto"/>
      </w:divBdr>
    </w:div>
    <w:div w:id="202986386">
      <w:bodyDiv w:val="1"/>
      <w:marLeft w:val="0"/>
      <w:marRight w:val="0"/>
      <w:marTop w:val="0"/>
      <w:marBottom w:val="0"/>
      <w:divBdr>
        <w:top w:val="none" w:sz="0" w:space="0" w:color="auto"/>
        <w:left w:val="none" w:sz="0" w:space="0" w:color="auto"/>
        <w:bottom w:val="none" w:sz="0" w:space="0" w:color="auto"/>
        <w:right w:val="none" w:sz="0" w:space="0" w:color="auto"/>
      </w:divBdr>
    </w:div>
    <w:div w:id="235435272">
      <w:bodyDiv w:val="1"/>
      <w:marLeft w:val="0"/>
      <w:marRight w:val="0"/>
      <w:marTop w:val="0"/>
      <w:marBottom w:val="0"/>
      <w:divBdr>
        <w:top w:val="none" w:sz="0" w:space="0" w:color="auto"/>
        <w:left w:val="none" w:sz="0" w:space="0" w:color="auto"/>
        <w:bottom w:val="none" w:sz="0" w:space="0" w:color="auto"/>
        <w:right w:val="none" w:sz="0" w:space="0" w:color="auto"/>
      </w:divBdr>
    </w:div>
    <w:div w:id="256058224">
      <w:bodyDiv w:val="1"/>
      <w:marLeft w:val="0"/>
      <w:marRight w:val="0"/>
      <w:marTop w:val="0"/>
      <w:marBottom w:val="0"/>
      <w:divBdr>
        <w:top w:val="none" w:sz="0" w:space="0" w:color="auto"/>
        <w:left w:val="none" w:sz="0" w:space="0" w:color="auto"/>
        <w:bottom w:val="none" w:sz="0" w:space="0" w:color="auto"/>
        <w:right w:val="none" w:sz="0" w:space="0" w:color="auto"/>
      </w:divBdr>
      <w:divsChild>
        <w:div w:id="51976103">
          <w:marLeft w:val="0"/>
          <w:marRight w:val="0"/>
          <w:marTop w:val="0"/>
          <w:marBottom w:val="0"/>
          <w:divBdr>
            <w:top w:val="none" w:sz="0" w:space="0" w:color="auto"/>
            <w:left w:val="none" w:sz="0" w:space="0" w:color="auto"/>
            <w:bottom w:val="none" w:sz="0" w:space="0" w:color="auto"/>
            <w:right w:val="none" w:sz="0" w:space="0" w:color="auto"/>
          </w:divBdr>
        </w:div>
        <w:div w:id="387803644">
          <w:marLeft w:val="0"/>
          <w:marRight w:val="0"/>
          <w:marTop w:val="0"/>
          <w:marBottom w:val="0"/>
          <w:divBdr>
            <w:top w:val="none" w:sz="0" w:space="0" w:color="auto"/>
            <w:left w:val="none" w:sz="0" w:space="0" w:color="auto"/>
            <w:bottom w:val="none" w:sz="0" w:space="0" w:color="auto"/>
            <w:right w:val="none" w:sz="0" w:space="0" w:color="auto"/>
          </w:divBdr>
        </w:div>
        <w:div w:id="574364099">
          <w:marLeft w:val="0"/>
          <w:marRight w:val="0"/>
          <w:marTop w:val="0"/>
          <w:marBottom w:val="0"/>
          <w:divBdr>
            <w:top w:val="none" w:sz="0" w:space="0" w:color="auto"/>
            <w:left w:val="none" w:sz="0" w:space="0" w:color="auto"/>
            <w:bottom w:val="none" w:sz="0" w:space="0" w:color="auto"/>
            <w:right w:val="none" w:sz="0" w:space="0" w:color="auto"/>
          </w:divBdr>
        </w:div>
        <w:div w:id="927428068">
          <w:marLeft w:val="0"/>
          <w:marRight w:val="0"/>
          <w:marTop w:val="0"/>
          <w:marBottom w:val="0"/>
          <w:divBdr>
            <w:top w:val="none" w:sz="0" w:space="0" w:color="auto"/>
            <w:left w:val="none" w:sz="0" w:space="0" w:color="auto"/>
            <w:bottom w:val="none" w:sz="0" w:space="0" w:color="auto"/>
            <w:right w:val="none" w:sz="0" w:space="0" w:color="auto"/>
          </w:divBdr>
        </w:div>
        <w:div w:id="1237127208">
          <w:marLeft w:val="0"/>
          <w:marRight w:val="0"/>
          <w:marTop w:val="0"/>
          <w:marBottom w:val="0"/>
          <w:divBdr>
            <w:top w:val="none" w:sz="0" w:space="0" w:color="auto"/>
            <w:left w:val="none" w:sz="0" w:space="0" w:color="auto"/>
            <w:bottom w:val="none" w:sz="0" w:space="0" w:color="auto"/>
            <w:right w:val="none" w:sz="0" w:space="0" w:color="auto"/>
          </w:divBdr>
        </w:div>
        <w:div w:id="1553610880">
          <w:marLeft w:val="0"/>
          <w:marRight w:val="0"/>
          <w:marTop w:val="0"/>
          <w:marBottom w:val="0"/>
          <w:divBdr>
            <w:top w:val="none" w:sz="0" w:space="0" w:color="auto"/>
            <w:left w:val="none" w:sz="0" w:space="0" w:color="auto"/>
            <w:bottom w:val="none" w:sz="0" w:space="0" w:color="auto"/>
            <w:right w:val="none" w:sz="0" w:space="0" w:color="auto"/>
          </w:divBdr>
        </w:div>
        <w:div w:id="1639336967">
          <w:marLeft w:val="0"/>
          <w:marRight w:val="0"/>
          <w:marTop w:val="0"/>
          <w:marBottom w:val="0"/>
          <w:divBdr>
            <w:top w:val="none" w:sz="0" w:space="0" w:color="auto"/>
            <w:left w:val="none" w:sz="0" w:space="0" w:color="auto"/>
            <w:bottom w:val="none" w:sz="0" w:space="0" w:color="auto"/>
            <w:right w:val="none" w:sz="0" w:space="0" w:color="auto"/>
          </w:divBdr>
        </w:div>
        <w:div w:id="2048724995">
          <w:marLeft w:val="0"/>
          <w:marRight w:val="0"/>
          <w:marTop w:val="0"/>
          <w:marBottom w:val="0"/>
          <w:divBdr>
            <w:top w:val="none" w:sz="0" w:space="0" w:color="auto"/>
            <w:left w:val="none" w:sz="0" w:space="0" w:color="auto"/>
            <w:bottom w:val="none" w:sz="0" w:space="0" w:color="auto"/>
            <w:right w:val="none" w:sz="0" w:space="0" w:color="auto"/>
          </w:divBdr>
        </w:div>
        <w:div w:id="2128767677">
          <w:marLeft w:val="0"/>
          <w:marRight w:val="0"/>
          <w:marTop w:val="0"/>
          <w:marBottom w:val="0"/>
          <w:divBdr>
            <w:top w:val="none" w:sz="0" w:space="0" w:color="auto"/>
            <w:left w:val="none" w:sz="0" w:space="0" w:color="auto"/>
            <w:bottom w:val="none" w:sz="0" w:space="0" w:color="auto"/>
            <w:right w:val="none" w:sz="0" w:space="0" w:color="auto"/>
          </w:divBdr>
        </w:div>
      </w:divsChild>
    </w:div>
    <w:div w:id="261186694">
      <w:bodyDiv w:val="1"/>
      <w:marLeft w:val="0"/>
      <w:marRight w:val="0"/>
      <w:marTop w:val="0"/>
      <w:marBottom w:val="0"/>
      <w:divBdr>
        <w:top w:val="none" w:sz="0" w:space="0" w:color="auto"/>
        <w:left w:val="none" w:sz="0" w:space="0" w:color="auto"/>
        <w:bottom w:val="none" w:sz="0" w:space="0" w:color="auto"/>
        <w:right w:val="none" w:sz="0" w:space="0" w:color="auto"/>
      </w:divBdr>
      <w:divsChild>
        <w:div w:id="131604363">
          <w:marLeft w:val="0"/>
          <w:marRight w:val="0"/>
          <w:marTop w:val="0"/>
          <w:marBottom w:val="0"/>
          <w:divBdr>
            <w:top w:val="none" w:sz="0" w:space="0" w:color="auto"/>
            <w:left w:val="none" w:sz="0" w:space="0" w:color="auto"/>
            <w:bottom w:val="none" w:sz="0" w:space="0" w:color="auto"/>
            <w:right w:val="none" w:sz="0" w:space="0" w:color="auto"/>
          </w:divBdr>
        </w:div>
        <w:div w:id="323778744">
          <w:marLeft w:val="0"/>
          <w:marRight w:val="0"/>
          <w:marTop w:val="0"/>
          <w:marBottom w:val="0"/>
          <w:divBdr>
            <w:top w:val="none" w:sz="0" w:space="0" w:color="auto"/>
            <w:left w:val="none" w:sz="0" w:space="0" w:color="auto"/>
            <w:bottom w:val="none" w:sz="0" w:space="0" w:color="auto"/>
            <w:right w:val="none" w:sz="0" w:space="0" w:color="auto"/>
          </w:divBdr>
        </w:div>
        <w:div w:id="433592414">
          <w:marLeft w:val="0"/>
          <w:marRight w:val="0"/>
          <w:marTop w:val="0"/>
          <w:marBottom w:val="0"/>
          <w:divBdr>
            <w:top w:val="none" w:sz="0" w:space="0" w:color="auto"/>
            <w:left w:val="none" w:sz="0" w:space="0" w:color="auto"/>
            <w:bottom w:val="none" w:sz="0" w:space="0" w:color="auto"/>
            <w:right w:val="none" w:sz="0" w:space="0" w:color="auto"/>
          </w:divBdr>
        </w:div>
        <w:div w:id="572546961">
          <w:marLeft w:val="0"/>
          <w:marRight w:val="0"/>
          <w:marTop w:val="0"/>
          <w:marBottom w:val="0"/>
          <w:divBdr>
            <w:top w:val="none" w:sz="0" w:space="0" w:color="auto"/>
            <w:left w:val="none" w:sz="0" w:space="0" w:color="auto"/>
            <w:bottom w:val="none" w:sz="0" w:space="0" w:color="auto"/>
            <w:right w:val="none" w:sz="0" w:space="0" w:color="auto"/>
          </w:divBdr>
        </w:div>
        <w:div w:id="620571950">
          <w:marLeft w:val="0"/>
          <w:marRight w:val="0"/>
          <w:marTop w:val="0"/>
          <w:marBottom w:val="0"/>
          <w:divBdr>
            <w:top w:val="none" w:sz="0" w:space="0" w:color="auto"/>
            <w:left w:val="none" w:sz="0" w:space="0" w:color="auto"/>
            <w:bottom w:val="none" w:sz="0" w:space="0" w:color="auto"/>
            <w:right w:val="none" w:sz="0" w:space="0" w:color="auto"/>
          </w:divBdr>
        </w:div>
        <w:div w:id="692463208">
          <w:marLeft w:val="0"/>
          <w:marRight w:val="0"/>
          <w:marTop w:val="0"/>
          <w:marBottom w:val="0"/>
          <w:divBdr>
            <w:top w:val="none" w:sz="0" w:space="0" w:color="auto"/>
            <w:left w:val="none" w:sz="0" w:space="0" w:color="auto"/>
            <w:bottom w:val="none" w:sz="0" w:space="0" w:color="auto"/>
            <w:right w:val="none" w:sz="0" w:space="0" w:color="auto"/>
          </w:divBdr>
        </w:div>
        <w:div w:id="784231070">
          <w:marLeft w:val="0"/>
          <w:marRight w:val="0"/>
          <w:marTop w:val="0"/>
          <w:marBottom w:val="0"/>
          <w:divBdr>
            <w:top w:val="none" w:sz="0" w:space="0" w:color="auto"/>
            <w:left w:val="none" w:sz="0" w:space="0" w:color="auto"/>
            <w:bottom w:val="none" w:sz="0" w:space="0" w:color="auto"/>
            <w:right w:val="none" w:sz="0" w:space="0" w:color="auto"/>
          </w:divBdr>
        </w:div>
        <w:div w:id="875583696">
          <w:marLeft w:val="0"/>
          <w:marRight w:val="0"/>
          <w:marTop w:val="0"/>
          <w:marBottom w:val="0"/>
          <w:divBdr>
            <w:top w:val="none" w:sz="0" w:space="0" w:color="auto"/>
            <w:left w:val="none" w:sz="0" w:space="0" w:color="auto"/>
            <w:bottom w:val="none" w:sz="0" w:space="0" w:color="auto"/>
            <w:right w:val="none" w:sz="0" w:space="0" w:color="auto"/>
          </w:divBdr>
        </w:div>
        <w:div w:id="925768764">
          <w:marLeft w:val="0"/>
          <w:marRight w:val="0"/>
          <w:marTop w:val="0"/>
          <w:marBottom w:val="0"/>
          <w:divBdr>
            <w:top w:val="none" w:sz="0" w:space="0" w:color="auto"/>
            <w:left w:val="none" w:sz="0" w:space="0" w:color="auto"/>
            <w:bottom w:val="none" w:sz="0" w:space="0" w:color="auto"/>
            <w:right w:val="none" w:sz="0" w:space="0" w:color="auto"/>
          </w:divBdr>
        </w:div>
        <w:div w:id="1096248485">
          <w:marLeft w:val="0"/>
          <w:marRight w:val="0"/>
          <w:marTop w:val="0"/>
          <w:marBottom w:val="0"/>
          <w:divBdr>
            <w:top w:val="none" w:sz="0" w:space="0" w:color="auto"/>
            <w:left w:val="none" w:sz="0" w:space="0" w:color="auto"/>
            <w:bottom w:val="none" w:sz="0" w:space="0" w:color="auto"/>
            <w:right w:val="none" w:sz="0" w:space="0" w:color="auto"/>
          </w:divBdr>
        </w:div>
        <w:div w:id="1173034860">
          <w:marLeft w:val="0"/>
          <w:marRight w:val="0"/>
          <w:marTop w:val="0"/>
          <w:marBottom w:val="0"/>
          <w:divBdr>
            <w:top w:val="none" w:sz="0" w:space="0" w:color="auto"/>
            <w:left w:val="none" w:sz="0" w:space="0" w:color="auto"/>
            <w:bottom w:val="none" w:sz="0" w:space="0" w:color="auto"/>
            <w:right w:val="none" w:sz="0" w:space="0" w:color="auto"/>
          </w:divBdr>
        </w:div>
        <w:div w:id="1182935868">
          <w:marLeft w:val="0"/>
          <w:marRight w:val="0"/>
          <w:marTop w:val="0"/>
          <w:marBottom w:val="0"/>
          <w:divBdr>
            <w:top w:val="none" w:sz="0" w:space="0" w:color="auto"/>
            <w:left w:val="none" w:sz="0" w:space="0" w:color="auto"/>
            <w:bottom w:val="none" w:sz="0" w:space="0" w:color="auto"/>
            <w:right w:val="none" w:sz="0" w:space="0" w:color="auto"/>
          </w:divBdr>
        </w:div>
        <w:div w:id="1268274745">
          <w:marLeft w:val="0"/>
          <w:marRight w:val="0"/>
          <w:marTop w:val="0"/>
          <w:marBottom w:val="0"/>
          <w:divBdr>
            <w:top w:val="none" w:sz="0" w:space="0" w:color="auto"/>
            <w:left w:val="none" w:sz="0" w:space="0" w:color="auto"/>
            <w:bottom w:val="none" w:sz="0" w:space="0" w:color="auto"/>
            <w:right w:val="none" w:sz="0" w:space="0" w:color="auto"/>
          </w:divBdr>
        </w:div>
        <w:div w:id="1471902485">
          <w:marLeft w:val="0"/>
          <w:marRight w:val="0"/>
          <w:marTop w:val="0"/>
          <w:marBottom w:val="0"/>
          <w:divBdr>
            <w:top w:val="none" w:sz="0" w:space="0" w:color="auto"/>
            <w:left w:val="none" w:sz="0" w:space="0" w:color="auto"/>
            <w:bottom w:val="none" w:sz="0" w:space="0" w:color="auto"/>
            <w:right w:val="none" w:sz="0" w:space="0" w:color="auto"/>
          </w:divBdr>
        </w:div>
        <w:div w:id="1502039625">
          <w:marLeft w:val="0"/>
          <w:marRight w:val="0"/>
          <w:marTop w:val="0"/>
          <w:marBottom w:val="0"/>
          <w:divBdr>
            <w:top w:val="none" w:sz="0" w:space="0" w:color="auto"/>
            <w:left w:val="none" w:sz="0" w:space="0" w:color="auto"/>
            <w:bottom w:val="none" w:sz="0" w:space="0" w:color="auto"/>
            <w:right w:val="none" w:sz="0" w:space="0" w:color="auto"/>
          </w:divBdr>
        </w:div>
        <w:div w:id="1587496364">
          <w:marLeft w:val="0"/>
          <w:marRight w:val="0"/>
          <w:marTop w:val="0"/>
          <w:marBottom w:val="0"/>
          <w:divBdr>
            <w:top w:val="none" w:sz="0" w:space="0" w:color="auto"/>
            <w:left w:val="none" w:sz="0" w:space="0" w:color="auto"/>
            <w:bottom w:val="none" w:sz="0" w:space="0" w:color="auto"/>
            <w:right w:val="none" w:sz="0" w:space="0" w:color="auto"/>
          </w:divBdr>
        </w:div>
        <w:div w:id="1666592570">
          <w:marLeft w:val="0"/>
          <w:marRight w:val="0"/>
          <w:marTop w:val="0"/>
          <w:marBottom w:val="0"/>
          <w:divBdr>
            <w:top w:val="none" w:sz="0" w:space="0" w:color="auto"/>
            <w:left w:val="none" w:sz="0" w:space="0" w:color="auto"/>
            <w:bottom w:val="none" w:sz="0" w:space="0" w:color="auto"/>
            <w:right w:val="none" w:sz="0" w:space="0" w:color="auto"/>
          </w:divBdr>
        </w:div>
        <w:div w:id="1791824188">
          <w:marLeft w:val="0"/>
          <w:marRight w:val="0"/>
          <w:marTop w:val="0"/>
          <w:marBottom w:val="0"/>
          <w:divBdr>
            <w:top w:val="none" w:sz="0" w:space="0" w:color="auto"/>
            <w:left w:val="none" w:sz="0" w:space="0" w:color="auto"/>
            <w:bottom w:val="none" w:sz="0" w:space="0" w:color="auto"/>
            <w:right w:val="none" w:sz="0" w:space="0" w:color="auto"/>
          </w:divBdr>
        </w:div>
        <w:div w:id="1924993556">
          <w:marLeft w:val="0"/>
          <w:marRight w:val="0"/>
          <w:marTop w:val="0"/>
          <w:marBottom w:val="0"/>
          <w:divBdr>
            <w:top w:val="none" w:sz="0" w:space="0" w:color="auto"/>
            <w:left w:val="none" w:sz="0" w:space="0" w:color="auto"/>
            <w:bottom w:val="none" w:sz="0" w:space="0" w:color="auto"/>
            <w:right w:val="none" w:sz="0" w:space="0" w:color="auto"/>
          </w:divBdr>
        </w:div>
        <w:div w:id="1998992378">
          <w:marLeft w:val="0"/>
          <w:marRight w:val="0"/>
          <w:marTop w:val="0"/>
          <w:marBottom w:val="0"/>
          <w:divBdr>
            <w:top w:val="none" w:sz="0" w:space="0" w:color="auto"/>
            <w:left w:val="none" w:sz="0" w:space="0" w:color="auto"/>
            <w:bottom w:val="none" w:sz="0" w:space="0" w:color="auto"/>
            <w:right w:val="none" w:sz="0" w:space="0" w:color="auto"/>
          </w:divBdr>
        </w:div>
        <w:div w:id="2141611821">
          <w:marLeft w:val="0"/>
          <w:marRight w:val="0"/>
          <w:marTop w:val="0"/>
          <w:marBottom w:val="0"/>
          <w:divBdr>
            <w:top w:val="none" w:sz="0" w:space="0" w:color="auto"/>
            <w:left w:val="none" w:sz="0" w:space="0" w:color="auto"/>
            <w:bottom w:val="none" w:sz="0" w:space="0" w:color="auto"/>
            <w:right w:val="none" w:sz="0" w:space="0" w:color="auto"/>
          </w:divBdr>
        </w:div>
      </w:divsChild>
    </w:div>
    <w:div w:id="276764651">
      <w:bodyDiv w:val="1"/>
      <w:marLeft w:val="0"/>
      <w:marRight w:val="0"/>
      <w:marTop w:val="0"/>
      <w:marBottom w:val="0"/>
      <w:divBdr>
        <w:top w:val="none" w:sz="0" w:space="0" w:color="auto"/>
        <w:left w:val="none" w:sz="0" w:space="0" w:color="auto"/>
        <w:bottom w:val="none" w:sz="0" w:space="0" w:color="auto"/>
        <w:right w:val="none" w:sz="0" w:space="0" w:color="auto"/>
      </w:divBdr>
    </w:div>
    <w:div w:id="281150500">
      <w:bodyDiv w:val="1"/>
      <w:marLeft w:val="0"/>
      <w:marRight w:val="0"/>
      <w:marTop w:val="0"/>
      <w:marBottom w:val="0"/>
      <w:divBdr>
        <w:top w:val="none" w:sz="0" w:space="0" w:color="auto"/>
        <w:left w:val="none" w:sz="0" w:space="0" w:color="auto"/>
        <w:bottom w:val="none" w:sz="0" w:space="0" w:color="auto"/>
        <w:right w:val="none" w:sz="0" w:space="0" w:color="auto"/>
      </w:divBdr>
    </w:div>
    <w:div w:id="310915167">
      <w:bodyDiv w:val="1"/>
      <w:marLeft w:val="0"/>
      <w:marRight w:val="0"/>
      <w:marTop w:val="0"/>
      <w:marBottom w:val="0"/>
      <w:divBdr>
        <w:top w:val="none" w:sz="0" w:space="0" w:color="auto"/>
        <w:left w:val="none" w:sz="0" w:space="0" w:color="auto"/>
        <w:bottom w:val="none" w:sz="0" w:space="0" w:color="auto"/>
        <w:right w:val="none" w:sz="0" w:space="0" w:color="auto"/>
      </w:divBdr>
    </w:div>
    <w:div w:id="349915359">
      <w:bodyDiv w:val="1"/>
      <w:marLeft w:val="0"/>
      <w:marRight w:val="0"/>
      <w:marTop w:val="0"/>
      <w:marBottom w:val="0"/>
      <w:divBdr>
        <w:top w:val="none" w:sz="0" w:space="0" w:color="auto"/>
        <w:left w:val="none" w:sz="0" w:space="0" w:color="auto"/>
        <w:bottom w:val="none" w:sz="0" w:space="0" w:color="auto"/>
        <w:right w:val="none" w:sz="0" w:space="0" w:color="auto"/>
      </w:divBdr>
    </w:div>
    <w:div w:id="379744355">
      <w:bodyDiv w:val="1"/>
      <w:marLeft w:val="0"/>
      <w:marRight w:val="0"/>
      <w:marTop w:val="0"/>
      <w:marBottom w:val="0"/>
      <w:divBdr>
        <w:top w:val="none" w:sz="0" w:space="0" w:color="auto"/>
        <w:left w:val="none" w:sz="0" w:space="0" w:color="auto"/>
        <w:bottom w:val="none" w:sz="0" w:space="0" w:color="auto"/>
        <w:right w:val="none" w:sz="0" w:space="0" w:color="auto"/>
      </w:divBdr>
    </w:div>
    <w:div w:id="400955785">
      <w:bodyDiv w:val="1"/>
      <w:marLeft w:val="0"/>
      <w:marRight w:val="0"/>
      <w:marTop w:val="0"/>
      <w:marBottom w:val="0"/>
      <w:divBdr>
        <w:top w:val="none" w:sz="0" w:space="0" w:color="auto"/>
        <w:left w:val="none" w:sz="0" w:space="0" w:color="auto"/>
        <w:bottom w:val="none" w:sz="0" w:space="0" w:color="auto"/>
        <w:right w:val="none" w:sz="0" w:space="0" w:color="auto"/>
      </w:divBdr>
      <w:divsChild>
        <w:div w:id="1474133928">
          <w:marLeft w:val="0"/>
          <w:marRight w:val="0"/>
          <w:marTop w:val="0"/>
          <w:marBottom w:val="0"/>
          <w:divBdr>
            <w:top w:val="none" w:sz="0" w:space="0" w:color="auto"/>
            <w:left w:val="none" w:sz="0" w:space="0" w:color="auto"/>
            <w:bottom w:val="none" w:sz="0" w:space="0" w:color="auto"/>
            <w:right w:val="none" w:sz="0" w:space="0" w:color="auto"/>
          </w:divBdr>
        </w:div>
        <w:div w:id="265771802">
          <w:marLeft w:val="0"/>
          <w:marRight w:val="0"/>
          <w:marTop w:val="0"/>
          <w:marBottom w:val="0"/>
          <w:divBdr>
            <w:top w:val="none" w:sz="0" w:space="0" w:color="auto"/>
            <w:left w:val="none" w:sz="0" w:space="0" w:color="auto"/>
            <w:bottom w:val="none" w:sz="0" w:space="0" w:color="auto"/>
            <w:right w:val="none" w:sz="0" w:space="0" w:color="auto"/>
          </w:divBdr>
        </w:div>
        <w:div w:id="295331038">
          <w:marLeft w:val="0"/>
          <w:marRight w:val="0"/>
          <w:marTop w:val="0"/>
          <w:marBottom w:val="0"/>
          <w:divBdr>
            <w:top w:val="none" w:sz="0" w:space="0" w:color="auto"/>
            <w:left w:val="none" w:sz="0" w:space="0" w:color="auto"/>
            <w:bottom w:val="none" w:sz="0" w:space="0" w:color="auto"/>
            <w:right w:val="none" w:sz="0" w:space="0" w:color="auto"/>
          </w:divBdr>
        </w:div>
        <w:div w:id="884875654">
          <w:marLeft w:val="0"/>
          <w:marRight w:val="0"/>
          <w:marTop w:val="0"/>
          <w:marBottom w:val="0"/>
          <w:divBdr>
            <w:top w:val="none" w:sz="0" w:space="0" w:color="auto"/>
            <w:left w:val="none" w:sz="0" w:space="0" w:color="auto"/>
            <w:bottom w:val="none" w:sz="0" w:space="0" w:color="auto"/>
            <w:right w:val="none" w:sz="0" w:space="0" w:color="auto"/>
          </w:divBdr>
        </w:div>
        <w:div w:id="610355620">
          <w:marLeft w:val="0"/>
          <w:marRight w:val="0"/>
          <w:marTop w:val="0"/>
          <w:marBottom w:val="0"/>
          <w:divBdr>
            <w:top w:val="none" w:sz="0" w:space="0" w:color="auto"/>
            <w:left w:val="none" w:sz="0" w:space="0" w:color="auto"/>
            <w:bottom w:val="none" w:sz="0" w:space="0" w:color="auto"/>
            <w:right w:val="none" w:sz="0" w:space="0" w:color="auto"/>
          </w:divBdr>
        </w:div>
        <w:div w:id="631406058">
          <w:marLeft w:val="0"/>
          <w:marRight w:val="0"/>
          <w:marTop w:val="0"/>
          <w:marBottom w:val="0"/>
          <w:divBdr>
            <w:top w:val="none" w:sz="0" w:space="0" w:color="auto"/>
            <w:left w:val="none" w:sz="0" w:space="0" w:color="auto"/>
            <w:bottom w:val="none" w:sz="0" w:space="0" w:color="auto"/>
            <w:right w:val="none" w:sz="0" w:space="0" w:color="auto"/>
          </w:divBdr>
        </w:div>
        <w:div w:id="542445998">
          <w:marLeft w:val="0"/>
          <w:marRight w:val="0"/>
          <w:marTop w:val="0"/>
          <w:marBottom w:val="0"/>
          <w:divBdr>
            <w:top w:val="none" w:sz="0" w:space="0" w:color="auto"/>
            <w:left w:val="none" w:sz="0" w:space="0" w:color="auto"/>
            <w:bottom w:val="none" w:sz="0" w:space="0" w:color="auto"/>
            <w:right w:val="none" w:sz="0" w:space="0" w:color="auto"/>
          </w:divBdr>
        </w:div>
        <w:div w:id="1117602032">
          <w:marLeft w:val="0"/>
          <w:marRight w:val="0"/>
          <w:marTop w:val="0"/>
          <w:marBottom w:val="0"/>
          <w:divBdr>
            <w:top w:val="none" w:sz="0" w:space="0" w:color="auto"/>
            <w:left w:val="none" w:sz="0" w:space="0" w:color="auto"/>
            <w:bottom w:val="none" w:sz="0" w:space="0" w:color="auto"/>
            <w:right w:val="none" w:sz="0" w:space="0" w:color="auto"/>
          </w:divBdr>
        </w:div>
        <w:div w:id="1128935200">
          <w:marLeft w:val="0"/>
          <w:marRight w:val="0"/>
          <w:marTop w:val="0"/>
          <w:marBottom w:val="0"/>
          <w:divBdr>
            <w:top w:val="none" w:sz="0" w:space="0" w:color="auto"/>
            <w:left w:val="none" w:sz="0" w:space="0" w:color="auto"/>
            <w:bottom w:val="none" w:sz="0" w:space="0" w:color="auto"/>
            <w:right w:val="none" w:sz="0" w:space="0" w:color="auto"/>
          </w:divBdr>
        </w:div>
        <w:div w:id="1818455162">
          <w:marLeft w:val="0"/>
          <w:marRight w:val="0"/>
          <w:marTop w:val="0"/>
          <w:marBottom w:val="0"/>
          <w:divBdr>
            <w:top w:val="none" w:sz="0" w:space="0" w:color="auto"/>
            <w:left w:val="none" w:sz="0" w:space="0" w:color="auto"/>
            <w:bottom w:val="none" w:sz="0" w:space="0" w:color="auto"/>
            <w:right w:val="none" w:sz="0" w:space="0" w:color="auto"/>
          </w:divBdr>
        </w:div>
        <w:div w:id="988827276">
          <w:marLeft w:val="0"/>
          <w:marRight w:val="0"/>
          <w:marTop w:val="0"/>
          <w:marBottom w:val="0"/>
          <w:divBdr>
            <w:top w:val="none" w:sz="0" w:space="0" w:color="auto"/>
            <w:left w:val="none" w:sz="0" w:space="0" w:color="auto"/>
            <w:bottom w:val="none" w:sz="0" w:space="0" w:color="auto"/>
            <w:right w:val="none" w:sz="0" w:space="0" w:color="auto"/>
          </w:divBdr>
        </w:div>
        <w:div w:id="1881627023">
          <w:marLeft w:val="0"/>
          <w:marRight w:val="0"/>
          <w:marTop w:val="0"/>
          <w:marBottom w:val="0"/>
          <w:divBdr>
            <w:top w:val="none" w:sz="0" w:space="0" w:color="auto"/>
            <w:left w:val="none" w:sz="0" w:space="0" w:color="auto"/>
            <w:bottom w:val="none" w:sz="0" w:space="0" w:color="auto"/>
            <w:right w:val="none" w:sz="0" w:space="0" w:color="auto"/>
          </w:divBdr>
        </w:div>
        <w:div w:id="1970934729">
          <w:marLeft w:val="0"/>
          <w:marRight w:val="0"/>
          <w:marTop w:val="0"/>
          <w:marBottom w:val="0"/>
          <w:divBdr>
            <w:top w:val="none" w:sz="0" w:space="0" w:color="auto"/>
            <w:left w:val="none" w:sz="0" w:space="0" w:color="auto"/>
            <w:bottom w:val="none" w:sz="0" w:space="0" w:color="auto"/>
            <w:right w:val="none" w:sz="0" w:space="0" w:color="auto"/>
          </w:divBdr>
        </w:div>
        <w:div w:id="392511676">
          <w:marLeft w:val="0"/>
          <w:marRight w:val="0"/>
          <w:marTop w:val="0"/>
          <w:marBottom w:val="0"/>
          <w:divBdr>
            <w:top w:val="none" w:sz="0" w:space="0" w:color="auto"/>
            <w:left w:val="none" w:sz="0" w:space="0" w:color="auto"/>
            <w:bottom w:val="none" w:sz="0" w:space="0" w:color="auto"/>
            <w:right w:val="none" w:sz="0" w:space="0" w:color="auto"/>
          </w:divBdr>
        </w:div>
        <w:div w:id="190187906">
          <w:marLeft w:val="0"/>
          <w:marRight w:val="0"/>
          <w:marTop w:val="0"/>
          <w:marBottom w:val="0"/>
          <w:divBdr>
            <w:top w:val="none" w:sz="0" w:space="0" w:color="auto"/>
            <w:left w:val="none" w:sz="0" w:space="0" w:color="auto"/>
            <w:bottom w:val="none" w:sz="0" w:space="0" w:color="auto"/>
            <w:right w:val="none" w:sz="0" w:space="0" w:color="auto"/>
          </w:divBdr>
        </w:div>
        <w:div w:id="1255944195">
          <w:marLeft w:val="0"/>
          <w:marRight w:val="0"/>
          <w:marTop w:val="0"/>
          <w:marBottom w:val="0"/>
          <w:divBdr>
            <w:top w:val="none" w:sz="0" w:space="0" w:color="auto"/>
            <w:left w:val="none" w:sz="0" w:space="0" w:color="auto"/>
            <w:bottom w:val="none" w:sz="0" w:space="0" w:color="auto"/>
            <w:right w:val="none" w:sz="0" w:space="0" w:color="auto"/>
          </w:divBdr>
        </w:div>
        <w:div w:id="1997146627">
          <w:marLeft w:val="0"/>
          <w:marRight w:val="0"/>
          <w:marTop w:val="0"/>
          <w:marBottom w:val="0"/>
          <w:divBdr>
            <w:top w:val="none" w:sz="0" w:space="0" w:color="auto"/>
            <w:left w:val="none" w:sz="0" w:space="0" w:color="auto"/>
            <w:bottom w:val="none" w:sz="0" w:space="0" w:color="auto"/>
            <w:right w:val="none" w:sz="0" w:space="0" w:color="auto"/>
          </w:divBdr>
        </w:div>
      </w:divsChild>
    </w:div>
    <w:div w:id="434445301">
      <w:bodyDiv w:val="1"/>
      <w:marLeft w:val="0"/>
      <w:marRight w:val="0"/>
      <w:marTop w:val="0"/>
      <w:marBottom w:val="0"/>
      <w:divBdr>
        <w:top w:val="none" w:sz="0" w:space="0" w:color="auto"/>
        <w:left w:val="none" w:sz="0" w:space="0" w:color="auto"/>
        <w:bottom w:val="none" w:sz="0" w:space="0" w:color="auto"/>
        <w:right w:val="none" w:sz="0" w:space="0" w:color="auto"/>
      </w:divBdr>
    </w:div>
    <w:div w:id="485243612">
      <w:bodyDiv w:val="1"/>
      <w:marLeft w:val="0"/>
      <w:marRight w:val="0"/>
      <w:marTop w:val="0"/>
      <w:marBottom w:val="0"/>
      <w:divBdr>
        <w:top w:val="none" w:sz="0" w:space="0" w:color="auto"/>
        <w:left w:val="none" w:sz="0" w:space="0" w:color="auto"/>
        <w:bottom w:val="none" w:sz="0" w:space="0" w:color="auto"/>
        <w:right w:val="none" w:sz="0" w:space="0" w:color="auto"/>
      </w:divBdr>
    </w:div>
    <w:div w:id="510606752">
      <w:bodyDiv w:val="1"/>
      <w:marLeft w:val="0"/>
      <w:marRight w:val="0"/>
      <w:marTop w:val="0"/>
      <w:marBottom w:val="0"/>
      <w:divBdr>
        <w:top w:val="none" w:sz="0" w:space="0" w:color="auto"/>
        <w:left w:val="none" w:sz="0" w:space="0" w:color="auto"/>
        <w:bottom w:val="none" w:sz="0" w:space="0" w:color="auto"/>
        <w:right w:val="none" w:sz="0" w:space="0" w:color="auto"/>
      </w:divBdr>
    </w:div>
    <w:div w:id="541746891">
      <w:bodyDiv w:val="1"/>
      <w:marLeft w:val="0"/>
      <w:marRight w:val="0"/>
      <w:marTop w:val="0"/>
      <w:marBottom w:val="0"/>
      <w:divBdr>
        <w:top w:val="none" w:sz="0" w:space="0" w:color="auto"/>
        <w:left w:val="none" w:sz="0" w:space="0" w:color="auto"/>
        <w:bottom w:val="none" w:sz="0" w:space="0" w:color="auto"/>
        <w:right w:val="none" w:sz="0" w:space="0" w:color="auto"/>
      </w:divBdr>
      <w:divsChild>
        <w:div w:id="404255896">
          <w:marLeft w:val="0"/>
          <w:marRight w:val="0"/>
          <w:marTop w:val="0"/>
          <w:marBottom w:val="0"/>
          <w:divBdr>
            <w:top w:val="none" w:sz="0" w:space="0" w:color="auto"/>
            <w:left w:val="none" w:sz="0" w:space="0" w:color="auto"/>
            <w:bottom w:val="none" w:sz="0" w:space="0" w:color="auto"/>
            <w:right w:val="none" w:sz="0" w:space="0" w:color="auto"/>
          </w:divBdr>
        </w:div>
        <w:div w:id="609046581">
          <w:marLeft w:val="0"/>
          <w:marRight w:val="0"/>
          <w:marTop w:val="0"/>
          <w:marBottom w:val="0"/>
          <w:divBdr>
            <w:top w:val="none" w:sz="0" w:space="0" w:color="auto"/>
            <w:left w:val="none" w:sz="0" w:space="0" w:color="auto"/>
            <w:bottom w:val="none" w:sz="0" w:space="0" w:color="auto"/>
            <w:right w:val="none" w:sz="0" w:space="0" w:color="auto"/>
          </w:divBdr>
        </w:div>
        <w:div w:id="676152977">
          <w:marLeft w:val="0"/>
          <w:marRight w:val="0"/>
          <w:marTop w:val="0"/>
          <w:marBottom w:val="0"/>
          <w:divBdr>
            <w:top w:val="none" w:sz="0" w:space="0" w:color="auto"/>
            <w:left w:val="none" w:sz="0" w:space="0" w:color="auto"/>
            <w:bottom w:val="none" w:sz="0" w:space="0" w:color="auto"/>
            <w:right w:val="none" w:sz="0" w:space="0" w:color="auto"/>
          </w:divBdr>
        </w:div>
        <w:div w:id="811362853">
          <w:marLeft w:val="0"/>
          <w:marRight w:val="0"/>
          <w:marTop w:val="0"/>
          <w:marBottom w:val="0"/>
          <w:divBdr>
            <w:top w:val="none" w:sz="0" w:space="0" w:color="auto"/>
            <w:left w:val="none" w:sz="0" w:space="0" w:color="auto"/>
            <w:bottom w:val="none" w:sz="0" w:space="0" w:color="auto"/>
            <w:right w:val="none" w:sz="0" w:space="0" w:color="auto"/>
          </w:divBdr>
        </w:div>
        <w:div w:id="1338922458">
          <w:marLeft w:val="0"/>
          <w:marRight w:val="0"/>
          <w:marTop w:val="0"/>
          <w:marBottom w:val="0"/>
          <w:divBdr>
            <w:top w:val="none" w:sz="0" w:space="0" w:color="auto"/>
            <w:left w:val="none" w:sz="0" w:space="0" w:color="auto"/>
            <w:bottom w:val="none" w:sz="0" w:space="0" w:color="auto"/>
            <w:right w:val="none" w:sz="0" w:space="0" w:color="auto"/>
          </w:divBdr>
        </w:div>
        <w:div w:id="1414274523">
          <w:marLeft w:val="0"/>
          <w:marRight w:val="0"/>
          <w:marTop w:val="0"/>
          <w:marBottom w:val="0"/>
          <w:divBdr>
            <w:top w:val="none" w:sz="0" w:space="0" w:color="auto"/>
            <w:left w:val="none" w:sz="0" w:space="0" w:color="auto"/>
            <w:bottom w:val="none" w:sz="0" w:space="0" w:color="auto"/>
            <w:right w:val="none" w:sz="0" w:space="0" w:color="auto"/>
          </w:divBdr>
        </w:div>
        <w:div w:id="1952006676">
          <w:marLeft w:val="0"/>
          <w:marRight w:val="0"/>
          <w:marTop w:val="0"/>
          <w:marBottom w:val="0"/>
          <w:divBdr>
            <w:top w:val="none" w:sz="0" w:space="0" w:color="auto"/>
            <w:left w:val="none" w:sz="0" w:space="0" w:color="auto"/>
            <w:bottom w:val="none" w:sz="0" w:space="0" w:color="auto"/>
            <w:right w:val="none" w:sz="0" w:space="0" w:color="auto"/>
          </w:divBdr>
        </w:div>
      </w:divsChild>
    </w:div>
    <w:div w:id="616763380">
      <w:bodyDiv w:val="1"/>
      <w:marLeft w:val="0"/>
      <w:marRight w:val="0"/>
      <w:marTop w:val="0"/>
      <w:marBottom w:val="0"/>
      <w:divBdr>
        <w:top w:val="none" w:sz="0" w:space="0" w:color="auto"/>
        <w:left w:val="none" w:sz="0" w:space="0" w:color="auto"/>
        <w:bottom w:val="none" w:sz="0" w:space="0" w:color="auto"/>
        <w:right w:val="none" w:sz="0" w:space="0" w:color="auto"/>
      </w:divBdr>
    </w:div>
    <w:div w:id="685056075">
      <w:bodyDiv w:val="1"/>
      <w:marLeft w:val="0"/>
      <w:marRight w:val="0"/>
      <w:marTop w:val="0"/>
      <w:marBottom w:val="0"/>
      <w:divBdr>
        <w:top w:val="none" w:sz="0" w:space="0" w:color="auto"/>
        <w:left w:val="none" w:sz="0" w:space="0" w:color="auto"/>
        <w:bottom w:val="none" w:sz="0" w:space="0" w:color="auto"/>
        <w:right w:val="none" w:sz="0" w:space="0" w:color="auto"/>
      </w:divBdr>
    </w:div>
    <w:div w:id="698817553">
      <w:bodyDiv w:val="1"/>
      <w:marLeft w:val="0"/>
      <w:marRight w:val="0"/>
      <w:marTop w:val="0"/>
      <w:marBottom w:val="0"/>
      <w:divBdr>
        <w:top w:val="none" w:sz="0" w:space="0" w:color="auto"/>
        <w:left w:val="none" w:sz="0" w:space="0" w:color="auto"/>
        <w:bottom w:val="none" w:sz="0" w:space="0" w:color="auto"/>
        <w:right w:val="none" w:sz="0" w:space="0" w:color="auto"/>
      </w:divBdr>
    </w:div>
    <w:div w:id="709189896">
      <w:bodyDiv w:val="1"/>
      <w:marLeft w:val="0"/>
      <w:marRight w:val="0"/>
      <w:marTop w:val="0"/>
      <w:marBottom w:val="0"/>
      <w:divBdr>
        <w:top w:val="none" w:sz="0" w:space="0" w:color="auto"/>
        <w:left w:val="none" w:sz="0" w:space="0" w:color="auto"/>
        <w:bottom w:val="none" w:sz="0" w:space="0" w:color="auto"/>
        <w:right w:val="none" w:sz="0" w:space="0" w:color="auto"/>
      </w:divBdr>
    </w:div>
    <w:div w:id="756247880">
      <w:bodyDiv w:val="1"/>
      <w:marLeft w:val="0"/>
      <w:marRight w:val="0"/>
      <w:marTop w:val="0"/>
      <w:marBottom w:val="0"/>
      <w:divBdr>
        <w:top w:val="none" w:sz="0" w:space="0" w:color="auto"/>
        <w:left w:val="none" w:sz="0" w:space="0" w:color="auto"/>
        <w:bottom w:val="none" w:sz="0" w:space="0" w:color="auto"/>
        <w:right w:val="none" w:sz="0" w:space="0" w:color="auto"/>
      </w:divBdr>
    </w:div>
    <w:div w:id="765076887">
      <w:bodyDiv w:val="1"/>
      <w:marLeft w:val="0"/>
      <w:marRight w:val="0"/>
      <w:marTop w:val="0"/>
      <w:marBottom w:val="0"/>
      <w:divBdr>
        <w:top w:val="none" w:sz="0" w:space="0" w:color="auto"/>
        <w:left w:val="none" w:sz="0" w:space="0" w:color="auto"/>
        <w:bottom w:val="none" w:sz="0" w:space="0" w:color="auto"/>
        <w:right w:val="none" w:sz="0" w:space="0" w:color="auto"/>
      </w:divBdr>
    </w:div>
    <w:div w:id="856887006">
      <w:bodyDiv w:val="1"/>
      <w:marLeft w:val="0"/>
      <w:marRight w:val="0"/>
      <w:marTop w:val="0"/>
      <w:marBottom w:val="0"/>
      <w:divBdr>
        <w:top w:val="none" w:sz="0" w:space="0" w:color="auto"/>
        <w:left w:val="none" w:sz="0" w:space="0" w:color="auto"/>
        <w:bottom w:val="none" w:sz="0" w:space="0" w:color="auto"/>
        <w:right w:val="none" w:sz="0" w:space="0" w:color="auto"/>
      </w:divBdr>
    </w:div>
    <w:div w:id="872231360">
      <w:bodyDiv w:val="1"/>
      <w:marLeft w:val="0"/>
      <w:marRight w:val="0"/>
      <w:marTop w:val="0"/>
      <w:marBottom w:val="0"/>
      <w:divBdr>
        <w:top w:val="none" w:sz="0" w:space="0" w:color="auto"/>
        <w:left w:val="none" w:sz="0" w:space="0" w:color="auto"/>
        <w:bottom w:val="none" w:sz="0" w:space="0" w:color="auto"/>
        <w:right w:val="none" w:sz="0" w:space="0" w:color="auto"/>
      </w:divBdr>
    </w:div>
    <w:div w:id="873618230">
      <w:bodyDiv w:val="1"/>
      <w:marLeft w:val="0"/>
      <w:marRight w:val="0"/>
      <w:marTop w:val="0"/>
      <w:marBottom w:val="0"/>
      <w:divBdr>
        <w:top w:val="none" w:sz="0" w:space="0" w:color="auto"/>
        <w:left w:val="none" w:sz="0" w:space="0" w:color="auto"/>
        <w:bottom w:val="none" w:sz="0" w:space="0" w:color="auto"/>
        <w:right w:val="none" w:sz="0" w:space="0" w:color="auto"/>
      </w:divBdr>
    </w:div>
    <w:div w:id="981618552">
      <w:bodyDiv w:val="1"/>
      <w:marLeft w:val="0"/>
      <w:marRight w:val="0"/>
      <w:marTop w:val="0"/>
      <w:marBottom w:val="0"/>
      <w:divBdr>
        <w:top w:val="none" w:sz="0" w:space="0" w:color="auto"/>
        <w:left w:val="none" w:sz="0" w:space="0" w:color="auto"/>
        <w:bottom w:val="none" w:sz="0" w:space="0" w:color="auto"/>
        <w:right w:val="none" w:sz="0" w:space="0" w:color="auto"/>
      </w:divBdr>
      <w:divsChild>
        <w:div w:id="1738017456">
          <w:marLeft w:val="0"/>
          <w:marRight w:val="0"/>
          <w:marTop w:val="0"/>
          <w:marBottom w:val="0"/>
          <w:divBdr>
            <w:top w:val="none" w:sz="0" w:space="0" w:color="auto"/>
            <w:left w:val="none" w:sz="0" w:space="0" w:color="auto"/>
            <w:bottom w:val="none" w:sz="0" w:space="0" w:color="auto"/>
            <w:right w:val="none" w:sz="0" w:space="0" w:color="auto"/>
          </w:divBdr>
        </w:div>
        <w:div w:id="294288649">
          <w:marLeft w:val="0"/>
          <w:marRight w:val="0"/>
          <w:marTop w:val="0"/>
          <w:marBottom w:val="0"/>
          <w:divBdr>
            <w:top w:val="none" w:sz="0" w:space="0" w:color="auto"/>
            <w:left w:val="none" w:sz="0" w:space="0" w:color="auto"/>
            <w:bottom w:val="none" w:sz="0" w:space="0" w:color="auto"/>
            <w:right w:val="none" w:sz="0" w:space="0" w:color="auto"/>
          </w:divBdr>
        </w:div>
        <w:div w:id="1692298581">
          <w:marLeft w:val="0"/>
          <w:marRight w:val="0"/>
          <w:marTop w:val="0"/>
          <w:marBottom w:val="0"/>
          <w:divBdr>
            <w:top w:val="none" w:sz="0" w:space="0" w:color="auto"/>
            <w:left w:val="none" w:sz="0" w:space="0" w:color="auto"/>
            <w:bottom w:val="none" w:sz="0" w:space="0" w:color="auto"/>
            <w:right w:val="none" w:sz="0" w:space="0" w:color="auto"/>
          </w:divBdr>
        </w:div>
        <w:div w:id="1989357906">
          <w:marLeft w:val="0"/>
          <w:marRight w:val="0"/>
          <w:marTop w:val="0"/>
          <w:marBottom w:val="0"/>
          <w:divBdr>
            <w:top w:val="none" w:sz="0" w:space="0" w:color="auto"/>
            <w:left w:val="none" w:sz="0" w:space="0" w:color="auto"/>
            <w:bottom w:val="none" w:sz="0" w:space="0" w:color="auto"/>
            <w:right w:val="none" w:sz="0" w:space="0" w:color="auto"/>
          </w:divBdr>
        </w:div>
      </w:divsChild>
    </w:div>
    <w:div w:id="990911597">
      <w:bodyDiv w:val="1"/>
      <w:marLeft w:val="0"/>
      <w:marRight w:val="0"/>
      <w:marTop w:val="0"/>
      <w:marBottom w:val="0"/>
      <w:divBdr>
        <w:top w:val="none" w:sz="0" w:space="0" w:color="auto"/>
        <w:left w:val="none" w:sz="0" w:space="0" w:color="auto"/>
        <w:bottom w:val="none" w:sz="0" w:space="0" w:color="auto"/>
        <w:right w:val="none" w:sz="0" w:space="0" w:color="auto"/>
      </w:divBdr>
    </w:div>
    <w:div w:id="1031150376">
      <w:bodyDiv w:val="1"/>
      <w:marLeft w:val="0"/>
      <w:marRight w:val="0"/>
      <w:marTop w:val="0"/>
      <w:marBottom w:val="0"/>
      <w:divBdr>
        <w:top w:val="none" w:sz="0" w:space="0" w:color="auto"/>
        <w:left w:val="none" w:sz="0" w:space="0" w:color="auto"/>
        <w:bottom w:val="none" w:sz="0" w:space="0" w:color="auto"/>
        <w:right w:val="none" w:sz="0" w:space="0" w:color="auto"/>
      </w:divBdr>
    </w:div>
    <w:div w:id="1041638384">
      <w:bodyDiv w:val="1"/>
      <w:marLeft w:val="0"/>
      <w:marRight w:val="0"/>
      <w:marTop w:val="0"/>
      <w:marBottom w:val="0"/>
      <w:divBdr>
        <w:top w:val="none" w:sz="0" w:space="0" w:color="auto"/>
        <w:left w:val="none" w:sz="0" w:space="0" w:color="auto"/>
        <w:bottom w:val="none" w:sz="0" w:space="0" w:color="auto"/>
        <w:right w:val="none" w:sz="0" w:space="0" w:color="auto"/>
      </w:divBdr>
    </w:div>
    <w:div w:id="1056514748">
      <w:bodyDiv w:val="1"/>
      <w:marLeft w:val="0"/>
      <w:marRight w:val="0"/>
      <w:marTop w:val="0"/>
      <w:marBottom w:val="0"/>
      <w:divBdr>
        <w:top w:val="none" w:sz="0" w:space="0" w:color="auto"/>
        <w:left w:val="none" w:sz="0" w:space="0" w:color="auto"/>
        <w:bottom w:val="none" w:sz="0" w:space="0" w:color="auto"/>
        <w:right w:val="none" w:sz="0" w:space="0" w:color="auto"/>
      </w:divBdr>
      <w:divsChild>
        <w:div w:id="59837413">
          <w:marLeft w:val="0"/>
          <w:marRight w:val="0"/>
          <w:marTop w:val="0"/>
          <w:marBottom w:val="0"/>
          <w:divBdr>
            <w:top w:val="none" w:sz="0" w:space="0" w:color="auto"/>
            <w:left w:val="none" w:sz="0" w:space="0" w:color="auto"/>
            <w:bottom w:val="none" w:sz="0" w:space="0" w:color="auto"/>
            <w:right w:val="none" w:sz="0" w:space="0" w:color="auto"/>
          </w:divBdr>
        </w:div>
        <w:div w:id="341009988">
          <w:marLeft w:val="0"/>
          <w:marRight w:val="0"/>
          <w:marTop w:val="0"/>
          <w:marBottom w:val="0"/>
          <w:divBdr>
            <w:top w:val="none" w:sz="0" w:space="0" w:color="auto"/>
            <w:left w:val="none" w:sz="0" w:space="0" w:color="auto"/>
            <w:bottom w:val="none" w:sz="0" w:space="0" w:color="auto"/>
            <w:right w:val="none" w:sz="0" w:space="0" w:color="auto"/>
          </w:divBdr>
        </w:div>
        <w:div w:id="806776817">
          <w:marLeft w:val="0"/>
          <w:marRight w:val="0"/>
          <w:marTop w:val="0"/>
          <w:marBottom w:val="0"/>
          <w:divBdr>
            <w:top w:val="none" w:sz="0" w:space="0" w:color="auto"/>
            <w:left w:val="none" w:sz="0" w:space="0" w:color="auto"/>
            <w:bottom w:val="none" w:sz="0" w:space="0" w:color="auto"/>
            <w:right w:val="none" w:sz="0" w:space="0" w:color="auto"/>
          </w:divBdr>
        </w:div>
        <w:div w:id="1082334212">
          <w:marLeft w:val="0"/>
          <w:marRight w:val="0"/>
          <w:marTop w:val="0"/>
          <w:marBottom w:val="0"/>
          <w:divBdr>
            <w:top w:val="none" w:sz="0" w:space="0" w:color="auto"/>
            <w:left w:val="none" w:sz="0" w:space="0" w:color="auto"/>
            <w:bottom w:val="none" w:sz="0" w:space="0" w:color="auto"/>
            <w:right w:val="none" w:sz="0" w:space="0" w:color="auto"/>
          </w:divBdr>
        </w:div>
        <w:div w:id="1309507325">
          <w:marLeft w:val="0"/>
          <w:marRight w:val="0"/>
          <w:marTop w:val="0"/>
          <w:marBottom w:val="0"/>
          <w:divBdr>
            <w:top w:val="none" w:sz="0" w:space="0" w:color="auto"/>
            <w:left w:val="none" w:sz="0" w:space="0" w:color="auto"/>
            <w:bottom w:val="none" w:sz="0" w:space="0" w:color="auto"/>
            <w:right w:val="none" w:sz="0" w:space="0" w:color="auto"/>
          </w:divBdr>
        </w:div>
        <w:div w:id="1437554777">
          <w:marLeft w:val="0"/>
          <w:marRight w:val="0"/>
          <w:marTop w:val="0"/>
          <w:marBottom w:val="0"/>
          <w:divBdr>
            <w:top w:val="none" w:sz="0" w:space="0" w:color="auto"/>
            <w:left w:val="none" w:sz="0" w:space="0" w:color="auto"/>
            <w:bottom w:val="none" w:sz="0" w:space="0" w:color="auto"/>
            <w:right w:val="none" w:sz="0" w:space="0" w:color="auto"/>
          </w:divBdr>
        </w:div>
        <w:div w:id="1781217482">
          <w:marLeft w:val="0"/>
          <w:marRight w:val="0"/>
          <w:marTop w:val="0"/>
          <w:marBottom w:val="0"/>
          <w:divBdr>
            <w:top w:val="none" w:sz="0" w:space="0" w:color="auto"/>
            <w:left w:val="none" w:sz="0" w:space="0" w:color="auto"/>
            <w:bottom w:val="none" w:sz="0" w:space="0" w:color="auto"/>
            <w:right w:val="none" w:sz="0" w:space="0" w:color="auto"/>
          </w:divBdr>
        </w:div>
        <w:div w:id="1821577702">
          <w:marLeft w:val="0"/>
          <w:marRight w:val="0"/>
          <w:marTop w:val="0"/>
          <w:marBottom w:val="0"/>
          <w:divBdr>
            <w:top w:val="none" w:sz="0" w:space="0" w:color="auto"/>
            <w:left w:val="none" w:sz="0" w:space="0" w:color="auto"/>
            <w:bottom w:val="none" w:sz="0" w:space="0" w:color="auto"/>
            <w:right w:val="none" w:sz="0" w:space="0" w:color="auto"/>
          </w:divBdr>
        </w:div>
      </w:divsChild>
    </w:div>
    <w:div w:id="1073577317">
      <w:bodyDiv w:val="1"/>
      <w:marLeft w:val="0"/>
      <w:marRight w:val="0"/>
      <w:marTop w:val="0"/>
      <w:marBottom w:val="0"/>
      <w:divBdr>
        <w:top w:val="none" w:sz="0" w:space="0" w:color="auto"/>
        <w:left w:val="none" w:sz="0" w:space="0" w:color="auto"/>
        <w:bottom w:val="none" w:sz="0" w:space="0" w:color="auto"/>
        <w:right w:val="none" w:sz="0" w:space="0" w:color="auto"/>
      </w:divBdr>
    </w:div>
    <w:div w:id="1078333404">
      <w:bodyDiv w:val="1"/>
      <w:marLeft w:val="0"/>
      <w:marRight w:val="0"/>
      <w:marTop w:val="0"/>
      <w:marBottom w:val="0"/>
      <w:divBdr>
        <w:top w:val="none" w:sz="0" w:space="0" w:color="auto"/>
        <w:left w:val="none" w:sz="0" w:space="0" w:color="auto"/>
        <w:bottom w:val="none" w:sz="0" w:space="0" w:color="auto"/>
        <w:right w:val="none" w:sz="0" w:space="0" w:color="auto"/>
      </w:divBdr>
    </w:div>
    <w:div w:id="1092043146">
      <w:bodyDiv w:val="1"/>
      <w:marLeft w:val="0"/>
      <w:marRight w:val="0"/>
      <w:marTop w:val="0"/>
      <w:marBottom w:val="0"/>
      <w:divBdr>
        <w:top w:val="none" w:sz="0" w:space="0" w:color="auto"/>
        <w:left w:val="none" w:sz="0" w:space="0" w:color="auto"/>
        <w:bottom w:val="none" w:sz="0" w:space="0" w:color="auto"/>
        <w:right w:val="none" w:sz="0" w:space="0" w:color="auto"/>
      </w:divBdr>
    </w:div>
    <w:div w:id="1137799228">
      <w:bodyDiv w:val="1"/>
      <w:marLeft w:val="0"/>
      <w:marRight w:val="0"/>
      <w:marTop w:val="0"/>
      <w:marBottom w:val="0"/>
      <w:divBdr>
        <w:top w:val="none" w:sz="0" w:space="0" w:color="auto"/>
        <w:left w:val="none" w:sz="0" w:space="0" w:color="auto"/>
        <w:bottom w:val="none" w:sz="0" w:space="0" w:color="auto"/>
        <w:right w:val="none" w:sz="0" w:space="0" w:color="auto"/>
      </w:divBdr>
    </w:div>
    <w:div w:id="1177965808">
      <w:bodyDiv w:val="1"/>
      <w:marLeft w:val="0"/>
      <w:marRight w:val="0"/>
      <w:marTop w:val="0"/>
      <w:marBottom w:val="0"/>
      <w:divBdr>
        <w:top w:val="none" w:sz="0" w:space="0" w:color="auto"/>
        <w:left w:val="none" w:sz="0" w:space="0" w:color="auto"/>
        <w:bottom w:val="none" w:sz="0" w:space="0" w:color="auto"/>
        <w:right w:val="none" w:sz="0" w:space="0" w:color="auto"/>
      </w:divBdr>
    </w:div>
    <w:div w:id="1216576777">
      <w:bodyDiv w:val="1"/>
      <w:marLeft w:val="0"/>
      <w:marRight w:val="0"/>
      <w:marTop w:val="0"/>
      <w:marBottom w:val="0"/>
      <w:divBdr>
        <w:top w:val="none" w:sz="0" w:space="0" w:color="auto"/>
        <w:left w:val="none" w:sz="0" w:space="0" w:color="auto"/>
        <w:bottom w:val="none" w:sz="0" w:space="0" w:color="auto"/>
        <w:right w:val="none" w:sz="0" w:space="0" w:color="auto"/>
      </w:divBdr>
    </w:div>
    <w:div w:id="1227691033">
      <w:bodyDiv w:val="1"/>
      <w:marLeft w:val="0"/>
      <w:marRight w:val="0"/>
      <w:marTop w:val="0"/>
      <w:marBottom w:val="0"/>
      <w:divBdr>
        <w:top w:val="none" w:sz="0" w:space="0" w:color="auto"/>
        <w:left w:val="none" w:sz="0" w:space="0" w:color="auto"/>
        <w:bottom w:val="none" w:sz="0" w:space="0" w:color="auto"/>
        <w:right w:val="none" w:sz="0" w:space="0" w:color="auto"/>
      </w:divBdr>
    </w:div>
    <w:div w:id="1238202433">
      <w:bodyDiv w:val="1"/>
      <w:marLeft w:val="0"/>
      <w:marRight w:val="0"/>
      <w:marTop w:val="0"/>
      <w:marBottom w:val="0"/>
      <w:divBdr>
        <w:top w:val="none" w:sz="0" w:space="0" w:color="auto"/>
        <w:left w:val="none" w:sz="0" w:space="0" w:color="auto"/>
        <w:bottom w:val="none" w:sz="0" w:space="0" w:color="auto"/>
        <w:right w:val="none" w:sz="0" w:space="0" w:color="auto"/>
      </w:divBdr>
    </w:div>
    <w:div w:id="1248885007">
      <w:bodyDiv w:val="1"/>
      <w:marLeft w:val="0"/>
      <w:marRight w:val="0"/>
      <w:marTop w:val="0"/>
      <w:marBottom w:val="0"/>
      <w:divBdr>
        <w:top w:val="none" w:sz="0" w:space="0" w:color="auto"/>
        <w:left w:val="none" w:sz="0" w:space="0" w:color="auto"/>
        <w:bottom w:val="none" w:sz="0" w:space="0" w:color="auto"/>
        <w:right w:val="none" w:sz="0" w:space="0" w:color="auto"/>
      </w:divBdr>
    </w:div>
    <w:div w:id="1352074541">
      <w:bodyDiv w:val="1"/>
      <w:marLeft w:val="0"/>
      <w:marRight w:val="0"/>
      <w:marTop w:val="0"/>
      <w:marBottom w:val="0"/>
      <w:divBdr>
        <w:top w:val="none" w:sz="0" w:space="0" w:color="auto"/>
        <w:left w:val="none" w:sz="0" w:space="0" w:color="auto"/>
        <w:bottom w:val="none" w:sz="0" w:space="0" w:color="auto"/>
        <w:right w:val="none" w:sz="0" w:space="0" w:color="auto"/>
      </w:divBdr>
    </w:div>
    <w:div w:id="1425034810">
      <w:bodyDiv w:val="1"/>
      <w:marLeft w:val="0"/>
      <w:marRight w:val="0"/>
      <w:marTop w:val="0"/>
      <w:marBottom w:val="0"/>
      <w:divBdr>
        <w:top w:val="none" w:sz="0" w:space="0" w:color="auto"/>
        <w:left w:val="none" w:sz="0" w:space="0" w:color="auto"/>
        <w:bottom w:val="none" w:sz="0" w:space="0" w:color="auto"/>
        <w:right w:val="none" w:sz="0" w:space="0" w:color="auto"/>
      </w:divBdr>
    </w:div>
    <w:div w:id="1425110070">
      <w:bodyDiv w:val="1"/>
      <w:marLeft w:val="0"/>
      <w:marRight w:val="0"/>
      <w:marTop w:val="0"/>
      <w:marBottom w:val="0"/>
      <w:divBdr>
        <w:top w:val="none" w:sz="0" w:space="0" w:color="auto"/>
        <w:left w:val="none" w:sz="0" w:space="0" w:color="auto"/>
        <w:bottom w:val="none" w:sz="0" w:space="0" w:color="auto"/>
        <w:right w:val="none" w:sz="0" w:space="0" w:color="auto"/>
      </w:divBdr>
      <w:divsChild>
        <w:div w:id="57243361">
          <w:marLeft w:val="0"/>
          <w:marRight w:val="0"/>
          <w:marTop w:val="0"/>
          <w:marBottom w:val="0"/>
          <w:divBdr>
            <w:top w:val="none" w:sz="0" w:space="0" w:color="auto"/>
            <w:left w:val="none" w:sz="0" w:space="0" w:color="auto"/>
            <w:bottom w:val="none" w:sz="0" w:space="0" w:color="auto"/>
            <w:right w:val="none" w:sz="0" w:space="0" w:color="auto"/>
          </w:divBdr>
        </w:div>
        <w:div w:id="281881385">
          <w:marLeft w:val="0"/>
          <w:marRight w:val="0"/>
          <w:marTop w:val="0"/>
          <w:marBottom w:val="0"/>
          <w:divBdr>
            <w:top w:val="none" w:sz="0" w:space="0" w:color="auto"/>
            <w:left w:val="none" w:sz="0" w:space="0" w:color="auto"/>
            <w:bottom w:val="none" w:sz="0" w:space="0" w:color="auto"/>
            <w:right w:val="none" w:sz="0" w:space="0" w:color="auto"/>
          </w:divBdr>
        </w:div>
        <w:div w:id="304629681">
          <w:marLeft w:val="0"/>
          <w:marRight w:val="0"/>
          <w:marTop w:val="0"/>
          <w:marBottom w:val="0"/>
          <w:divBdr>
            <w:top w:val="none" w:sz="0" w:space="0" w:color="auto"/>
            <w:left w:val="none" w:sz="0" w:space="0" w:color="auto"/>
            <w:bottom w:val="none" w:sz="0" w:space="0" w:color="auto"/>
            <w:right w:val="none" w:sz="0" w:space="0" w:color="auto"/>
          </w:divBdr>
        </w:div>
        <w:div w:id="335039880">
          <w:marLeft w:val="0"/>
          <w:marRight w:val="0"/>
          <w:marTop w:val="0"/>
          <w:marBottom w:val="0"/>
          <w:divBdr>
            <w:top w:val="none" w:sz="0" w:space="0" w:color="auto"/>
            <w:left w:val="none" w:sz="0" w:space="0" w:color="auto"/>
            <w:bottom w:val="none" w:sz="0" w:space="0" w:color="auto"/>
            <w:right w:val="none" w:sz="0" w:space="0" w:color="auto"/>
          </w:divBdr>
        </w:div>
        <w:div w:id="335351386">
          <w:marLeft w:val="0"/>
          <w:marRight w:val="0"/>
          <w:marTop w:val="0"/>
          <w:marBottom w:val="0"/>
          <w:divBdr>
            <w:top w:val="none" w:sz="0" w:space="0" w:color="auto"/>
            <w:left w:val="none" w:sz="0" w:space="0" w:color="auto"/>
            <w:bottom w:val="none" w:sz="0" w:space="0" w:color="auto"/>
            <w:right w:val="none" w:sz="0" w:space="0" w:color="auto"/>
          </w:divBdr>
        </w:div>
        <w:div w:id="703481208">
          <w:marLeft w:val="0"/>
          <w:marRight w:val="0"/>
          <w:marTop w:val="0"/>
          <w:marBottom w:val="0"/>
          <w:divBdr>
            <w:top w:val="none" w:sz="0" w:space="0" w:color="auto"/>
            <w:left w:val="none" w:sz="0" w:space="0" w:color="auto"/>
            <w:bottom w:val="none" w:sz="0" w:space="0" w:color="auto"/>
            <w:right w:val="none" w:sz="0" w:space="0" w:color="auto"/>
          </w:divBdr>
        </w:div>
        <w:div w:id="725299812">
          <w:marLeft w:val="0"/>
          <w:marRight w:val="0"/>
          <w:marTop w:val="0"/>
          <w:marBottom w:val="0"/>
          <w:divBdr>
            <w:top w:val="none" w:sz="0" w:space="0" w:color="auto"/>
            <w:left w:val="none" w:sz="0" w:space="0" w:color="auto"/>
            <w:bottom w:val="none" w:sz="0" w:space="0" w:color="auto"/>
            <w:right w:val="none" w:sz="0" w:space="0" w:color="auto"/>
          </w:divBdr>
        </w:div>
        <w:div w:id="756094305">
          <w:marLeft w:val="0"/>
          <w:marRight w:val="0"/>
          <w:marTop w:val="0"/>
          <w:marBottom w:val="0"/>
          <w:divBdr>
            <w:top w:val="none" w:sz="0" w:space="0" w:color="auto"/>
            <w:left w:val="none" w:sz="0" w:space="0" w:color="auto"/>
            <w:bottom w:val="none" w:sz="0" w:space="0" w:color="auto"/>
            <w:right w:val="none" w:sz="0" w:space="0" w:color="auto"/>
          </w:divBdr>
        </w:div>
        <w:div w:id="785270599">
          <w:marLeft w:val="0"/>
          <w:marRight w:val="0"/>
          <w:marTop w:val="0"/>
          <w:marBottom w:val="0"/>
          <w:divBdr>
            <w:top w:val="none" w:sz="0" w:space="0" w:color="auto"/>
            <w:left w:val="none" w:sz="0" w:space="0" w:color="auto"/>
            <w:bottom w:val="none" w:sz="0" w:space="0" w:color="auto"/>
            <w:right w:val="none" w:sz="0" w:space="0" w:color="auto"/>
          </w:divBdr>
        </w:div>
        <w:div w:id="813985665">
          <w:marLeft w:val="0"/>
          <w:marRight w:val="0"/>
          <w:marTop w:val="0"/>
          <w:marBottom w:val="0"/>
          <w:divBdr>
            <w:top w:val="none" w:sz="0" w:space="0" w:color="auto"/>
            <w:left w:val="none" w:sz="0" w:space="0" w:color="auto"/>
            <w:bottom w:val="none" w:sz="0" w:space="0" w:color="auto"/>
            <w:right w:val="none" w:sz="0" w:space="0" w:color="auto"/>
          </w:divBdr>
        </w:div>
        <w:div w:id="840388859">
          <w:marLeft w:val="0"/>
          <w:marRight w:val="0"/>
          <w:marTop w:val="0"/>
          <w:marBottom w:val="0"/>
          <w:divBdr>
            <w:top w:val="none" w:sz="0" w:space="0" w:color="auto"/>
            <w:left w:val="none" w:sz="0" w:space="0" w:color="auto"/>
            <w:bottom w:val="none" w:sz="0" w:space="0" w:color="auto"/>
            <w:right w:val="none" w:sz="0" w:space="0" w:color="auto"/>
          </w:divBdr>
        </w:div>
        <w:div w:id="964048370">
          <w:marLeft w:val="0"/>
          <w:marRight w:val="0"/>
          <w:marTop w:val="0"/>
          <w:marBottom w:val="0"/>
          <w:divBdr>
            <w:top w:val="none" w:sz="0" w:space="0" w:color="auto"/>
            <w:left w:val="none" w:sz="0" w:space="0" w:color="auto"/>
            <w:bottom w:val="none" w:sz="0" w:space="0" w:color="auto"/>
            <w:right w:val="none" w:sz="0" w:space="0" w:color="auto"/>
          </w:divBdr>
        </w:div>
        <w:div w:id="1108502596">
          <w:marLeft w:val="0"/>
          <w:marRight w:val="0"/>
          <w:marTop w:val="0"/>
          <w:marBottom w:val="0"/>
          <w:divBdr>
            <w:top w:val="none" w:sz="0" w:space="0" w:color="auto"/>
            <w:left w:val="none" w:sz="0" w:space="0" w:color="auto"/>
            <w:bottom w:val="none" w:sz="0" w:space="0" w:color="auto"/>
            <w:right w:val="none" w:sz="0" w:space="0" w:color="auto"/>
          </w:divBdr>
        </w:div>
        <w:div w:id="1333070047">
          <w:marLeft w:val="0"/>
          <w:marRight w:val="0"/>
          <w:marTop w:val="0"/>
          <w:marBottom w:val="0"/>
          <w:divBdr>
            <w:top w:val="none" w:sz="0" w:space="0" w:color="auto"/>
            <w:left w:val="none" w:sz="0" w:space="0" w:color="auto"/>
            <w:bottom w:val="none" w:sz="0" w:space="0" w:color="auto"/>
            <w:right w:val="none" w:sz="0" w:space="0" w:color="auto"/>
          </w:divBdr>
        </w:div>
        <w:div w:id="1338269920">
          <w:marLeft w:val="0"/>
          <w:marRight w:val="0"/>
          <w:marTop w:val="0"/>
          <w:marBottom w:val="0"/>
          <w:divBdr>
            <w:top w:val="none" w:sz="0" w:space="0" w:color="auto"/>
            <w:left w:val="none" w:sz="0" w:space="0" w:color="auto"/>
            <w:bottom w:val="none" w:sz="0" w:space="0" w:color="auto"/>
            <w:right w:val="none" w:sz="0" w:space="0" w:color="auto"/>
          </w:divBdr>
        </w:div>
        <w:div w:id="1478717591">
          <w:marLeft w:val="0"/>
          <w:marRight w:val="0"/>
          <w:marTop w:val="0"/>
          <w:marBottom w:val="0"/>
          <w:divBdr>
            <w:top w:val="none" w:sz="0" w:space="0" w:color="auto"/>
            <w:left w:val="none" w:sz="0" w:space="0" w:color="auto"/>
            <w:bottom w:val="none" w:sz="0" w:space="0" w:color="auto"/>
            <w:right w:val="none" w:sz="0" w:space="0" w:color="auto"/>
          </w:divBdr>
        </w:div>
        <w:div w:id="1726760793">
          <w:marLeft w:val="0"/>
          <w:marRight w:val="0"/>
          <w:marTop w:val="0"/>
          <w:marBottom w:val="0"/>
          <w:divBdr>
            <w:top w:val="none" w:sz="0" w:space="0" w:color="auto"/>
            <w:left w:val="none" w:sz="0" w:space="0" w:color="auto"/>
            <w:bottom w:val="none" w:sz="0" w:space="0" w:color="auto"/>
            <w:right w:val="none" w:sz="0" w:space="0" w:color="auto"/>
          </w:divBdr>
        </w:div>
        <w:div w:id="1861695257">
          <w:marLeft w:val="0"/>
          <w:marRight w:val="0"/>
          <w:marTop w:val="0"/>
          <w:marBottom w:val="0"/>
          <w:divBdr>
            <w:top w:val="none" w:sz="0" w:space="0" w:color="auto"/>
            <w:left w:val="none" w:sz="0" w:space="0" w:color="auto"/>
            <w:bottom w:val="none" w:sz="0" w:space="0" w:color="auto"/>
            <w:right w:val="none" w:sz="0" w:space="0" w:color="auto"/>
          </w:divBdr>
        </w:div>
        <w:div w:id="1947299936">
          <w:marLeft w:val="0"/>
          <w:marRight w:val="0"/>
          <w:marTop w:val="0"/>
          <w:marBottom w:val="0"/>
          <w:divBdr>
            <w:top w:val="none" w:sz="0" w:space="0" w:color="auto"/>
            <w:left w:val="none" w:sz="0" w:space="0" w:color="auto"/>
            <w:bottom w:val="none" w:sz="0" w:space="0" w:color="auto"/>
            <w:right w:val="none" w:sz="0" w:space="0" w:color="auto"/>
          </w:divBdr>
        </w:div>
      </w:divsChild>
    </w:div>
    <w:div w:id="1450514680">
      <w:bodyDiv w:val="1"/>
      <w:marLeft w:val="0"/>
      <w:marRight w:val="0"/>
      <w:marTop w:val="0"/>
      <w:marBottom w:val="0"/>
      <w:divBdr>
        <w:top w:val="none" w:sz="0" w:space="0" w:color="auto"/>
        <w:left w:val="none" w:sz="0" w:space="0" w:color="auto"/>
        <w:bottom w:val="none" w:sz="0" w:space="0" w:color="auto"/>
        <w:right w:val="none" w:sz="0" w:space="0" w:color="auto"/>
      </w:divBdr>
    </w:div>
    <w:div w:id="1475878873">
      <w:bodyDiv w:val="1"/>
      <w:marLeft w:val="0"/>
      <w:marRight w:val="0"/>
      <w:marTop w:val="0"/>
      <w:marBottom w:val="0"/>
      <w:divBdr>
        <w:top w:val="none" w:sz="0" w:space="0" w:color="auto"/>
        <w:left w:val="none" w:sz="0" w:space="0" w:color="auto"/>
        <w:bottom w:val="none" w:sz="0" w:space="0" w:color="auto"/>
        <w:right w:val="none" w:sz="0" w:space="0" w:color="auto"/>
      </w:divBdr>
      <w:divsChild>
        <w:div w:id="1761681939">
          <w:marLeft w:val="0"/>
          <w:marRight w:val="0"/>
          <w:marTop w:val="0"/>
          <w:marBottom w:val="0"/>
          <w:divBdr>
            <w:top w:val="none" w:sz="0" w:space="0" w:color="auto"/>
            <w:left w:val="none" w:sz="0" w:space="0" w:color="auto"/>
            <w:bottom w:val="none" w:sz="0" w:space="0" w:color="auto"/>
            <w:right w:val="none" w:sz="0" w:space="0" w:color="auto"/>
          </w:divBdr>
          <w:divsChild>
            <w:div w:id="14237866">
              <w:marLeft w:val="0"/>
              <w:marRight w:val="0"/>
              <w:marTop w:val="0"/>
              <w:marBottom w:val="0"/>
              <w:divBdr>
                <w:top w:val="none" w:sz="0" w:space="0" w:color="auto"/>
                <w:left w:val="none" w:sz="0" w:space="0" w:color="auto"/>
                <w:bottom w:val="none" w:sz="0" w:space="0" w:color="auto"/>
                <w:right w:val="none" w:sz="0" w:space="0" w:color="auto"/>
              </w:divBdr>
            </w:div>
            <w:div w:id="55009869">
              <w:marLeft w:val="0"/>
              <w:marRight w:val="0"/>
              <w:marTop w:val="0"/>
              <w:marBottom w:val="0"/>
              <w:divBdr>
                <w:top w:val="none" w:sz="0" w:space="0" w:color="auto"/>
                <w:left w:val="none" w:sz="0" w:space="0" w:color="auto"/>
                <w:bottom w:val="none" w:sz="0" w:space="0" w:color="auto"/>
                <w:right w:val="none" w:sz="0" w:space="0" w:color="auto"/>
              </w:divBdr>
            </w:div>
            <w:div w:id="103699548">
              <w:marLeft w:val="0"/>
              <w:marRight w:val="0"/>
              <w:marTop w:val="0"/>
              <w:marBottom w:val="0"/>
              <w:divBdr>
                <w:top w:val="none" w:sz="0" w:space="0" w:color="auto"/>
                <w:left w:val="none" w:sz="0" w:space="0" w:color="auto"/>
                <w:bottom w:val="none" w:sz="0" w:space="0" w:color="auto"/>
                <w:right w:val="none" w:sz="0" w:space="0" w:color="auto"/>
              </w:divBdr>
            </w:div>
            <w:div w:id="106656615">
              <w:marLeft w:val="0"/>
              <w:marRight w:val="0"/>
              <w:marTop w:val="0"/>
              <w:marBottom w:val="0"/>
              <w:divBdr>
                <w:top w:val="none" w:sz="0" w:space="0" w:color="auto"/>
                <w:left w:val="none" w:sz="0" w:space="0" w:color="auto"/>
                <w:bottom w:val="none" w:sz="0" w:space="0" w:color="auto"/>
                <w:right w:val="none" w:sz="0" w:space="0" w:color="auto"/>
              </w:divBdr>
            </w:div>
            <w:div w:id="130176673">
              <w:marLeft w:val="0"/>
              <w:marRight w:val="0"/>
              <w:marTop w:val="0"/>
              <w:marBottom w:val="0"/>
              <w:divBdr>
                <w:top w:val="none" w:sz="0" w:space="0" w:color="auto"/>
                <w:left w:val="none" w:sz="0" w:space="0" w:color="auto"/>
                <w:bottom w:val="none" w:sz="0" w:space="0" w:color="auto"/>
                <w:right w:val="none" w:sz="0" w:space="0" w:color="auto"/>
              </w:divBdr>
            </w:div>
            <w:div w:id="139228278">
              <w:marLeft w:val="0"/>
              <w:marRight w:val="0"/>
              <w:marTop w:val="0"/>
              <w:marBottom w:val="0"/>
              <w:divBdr>
                <w:top w:val="none" w:sz="0" w:space="0" w:color="auto"/>
                <w:left w:val="none" w:sz="0" w:space="0" w:color="auto"/>
                <w:bottom w:val="none" w:sz="0" w:space="0" w:color="auto"/>
                <w:right w:val="none" w:sz="0" w:space="0" w:color="auto"/>
              </w:divBdr>
            </w:div>
            <w:div w:id="141820907">
              <w:marLeft w:val="0"/>
              <w:marRight w:val="0"/>
              <w:marTop w:val="0"/>
              <w:marBottom w:val="0"/>
              <w:divBdr>
                <w:top w:val="none" w:sz="0" w:space="0" w:color="auto"/>
                <w:left w:val="none" w:sz="0" w:space="0" w:color="auto"/>
                <w:bottom w:val="none" w:sz="0" w:space="0" w:color="auto"/>
                <w:right w:val="none" w:sz="0" w:space="0" w:color="auto"/>
              </w:divBdr>
            </w:div>
            <w:div w:id="143930584">
              <w:marLeft w:val="0"/>
              <w:marRight w:val="0"/>
              <w:marTop w:val="0"/>
              <w:marBottom w:val="0"/>
              <w:divBdr>
                <w:top w:val="none" w:sz="0" w:space="0" w:color="auto"/>
                <w:left w:val="none" w:sz="0" w:space="0" w:color="auto"/>
                <w:bottom w:val="none" w:sz="0" w:space="0" w:color="auto"/>
                <w:right w:val="none" w:sz="0" w:space="0" w:color="auto"/>
              </w:divBdr>
            </w:div>
            <w:div w:id="197666988">
              <w:marLeft w:val="0"/>
              <w:marRight w:val="0"/>
              <w:marTop w:val="0"/>
              <w:marBottom w:val="0"/>
              <w:divBdr>
                <w:top w:val="none" w:sz="0" w:space="0" w:color="auto"/>
                <w:left w:val="none" w:sz="0" w:space="0" w:color="auto"/>
                <w:bottom w:val="none" w:sz="0" w:space="0" w:color="auto"/>
                <w:right w:val="none" w:sz="0" w:space="0" w:color="auto"/>
              </w:divBdr>
            </w:div>
            <w:div w:id="220948997">
              <w:marLeft w:val="0"/>
              <w:marRight w:val="0"/>
              <w:marTop w:val="0"/>
              <w:marBottom w:val="0"/>
              <w:divBdr>
                <w:top w:val="none" w:sz="0" w:space="0" w:color="auto"/>
                <w:left w:val="none" w:sz="0" w:space="0" w:color="auto"/>
                <w:bottom w:val="none" w:sz="0" w:space="0" w:color="auto"/>
                <w:right w:val="none" w:sz="0" w:space="0" w:color="auto"/>
              </w:divBdr>
            </w:div>
            <w:div w:id="222067331">
              <w:marLeft w:val="0"/>
              <w:marRight w:val="0"/>
              <w:marTop w:val="0"/>
              <w:marBottom w:val="0"/>
              <w:divBdr>
                <w:top w:val="none" w:sz="0" w:space="0" w:color="auto"/>
                <w:left w:val="none" w:sz="0" w:space="0" w:color="auto"/>
                <w:bottom w:val="none" w:sz="0" w:space="0" w:color="auto"/>
                <w:right w:val="none" w:sz="0" w:space="0" w:color="auto"/>
              </w:divBdr>
            </w:div>
            <w:div w:id="427314294">
              <w:marLeft w:val="0"/>
              <w:marRight w:val="0"/>
              <w:marTop w:val="0"/>
              <w:marBottom w:val="0"/>
              <w:divBdr>
                <w:top w:val="none" w:sz="0" w:space="0" w:color="auto"/>
                <w:left w:val="none" w:sz="0" w:space="0" w:color="auto"/>
                <w:bottom w:val="none" w:sz="0" w:space="0" w:color="auto"/>
                <w:right w:val="none" w:sz="0" w:space="0" w:color="auto"/>
              </w:divBdr>
            </w:div>
            <w:div w:id="438112946">
              <w:marLeft w:val="0"/>
              <w:marRight w:val="0"/>
              <w:marTop w:val="0"/>
              <w:marBottom w:val="0"/>
              <w:divBdr>
                <w:top w:val="none" w:sz="0" w:space="0" w:color="auto"/>
                <w:left w:val="none" w:sz="0" w:space="0" w:color="auto"/>
                <w:bottom w:val="none" w:sz="0" w:space="0" w:color="auto"/>
                <w:right w:val="none" w:sz="0" w:space="0" w:color="auto"/>
              </w:divBdr>
            </w:div>
            <w:div w:id="547766459">
              <w:marLeft w:val="0"/>
              <w:marRight w:val="0"/>
              <w:marTop w:val="0"/>
              <w:marBottom w:val="0"/>
              <w:divBdr>
                <w:top w:val="none" w:sz="0" w:space="0" w:color="auto"/>
                <w:left w:val="none" w:sz="0" w:space="0" w:color="auto"/>
                <w:bottom w:val="none" w:sz="0" w:space="0" w:color="auto"/>
                <w:right w:val="none" w:sz="0" w:space="0" w:color="auto"/>
              </w:divBdr>
            </w:div>
            <w:div w:id="550269285">
              <w:marLeft w:val="0"/>
              <w:marRight w:val="0"/>
              <w:marTop w:val="0"/>
              <w:marBottom w:val="0"/>
              <w:divBdr>
                <w:top w:val="none" w:sz="0" w:space="0" w:color="auto"/>
                <w:left w:val="none" w:sz="0" w:space="0" w:color="auto"/>
                <w:bottom w:val="none" w:sz="0" w:space="0" w:color="auto"/>
                <w:right w:val="none" w:sz="0" w:space="0" w:color="auto"/>
              </w:divBdr>
            </w:div>
            <w:div w:id="617880179">
              <w:marLeft w:val="0"/>
              <w:marRight w:val="0"/>
              <w:marTop w:val="0"/>
              <w:marBottom w:val="0"/>
              <w:divBdr>
                <w:top w:val="none" w:sz="0" w:space="0" w:color="auto"/>
                <w:left w:val="none" w:sz="0" w:space="0" w:color="auto"/>
                <w:bottom w:val="none" w:sz="0" w:space="0" w:color="auto"/>
                <w:right w:val="none" w:sz="0" w:space="0" w:color="auto"/>
              </w:divBdr>
            </w:div>
            <w:div w:id="633752455">
              <w:marLeft w:val="0"/>
              <w:marRight w:val="0"/>
              <w:marTop w:val="0"/>
              <w:marBottom w:val="0"/>
              <w:divBdr>
                <w:top w:val="none" w:sz="0" w:space="0" w:color="auto"/>
                <w:left w:val="none" w:sz="0" w:space="0" w:color="auto"/>
                <w:bottom w:val="none" w:sz="0" w:space="0" w:color="auto"/>
                <w:right w:val="none" w:sz="0" w:space="0" w:color="auto"/>
              </w:divBdr>
            </w:div>
            <w:div w:id="699862247">
              <w:marLeft w:val="0"/>
              <w:marRight w:val="0"/>
              <w:marTop w:val="0"/>
              <w:marBottom w:val="0"/>
              <w:divBdr>
                <w:top w:val="none" w:sz="0" w:space="0" w:color="auto"/>
                <w:left w:val="none" w:sz="0" w:space="0" w:color="auto"/>
                <w:bottom w:val="none" w:sz="0" w:space="0" w:color="auto"/>
                <w:right w:val="none" w:sz="0" w:space="0" w:color="auto"/>
              </w:divBdr>
            </w:div>
            <w:div w:id="734009898">
              <w:marLeft w:val="0"/>
              <w:marRight w:val="0"/>
              <w:marTop w:val="0"/>
              <w:marBottom w:val="0"/>
              <w:divBdr>
                <w:top w:val="none" w:sz="0" w:space="0" w:color="auto"/>
                <w:left w:val="none" w:sz="0" w:space="0" w:color="auto"/>
                <w:bottom w:val="none" w:sz="0" w:space="0" w:color="auto"/>
                <w:right w:val="none" w:sz="0" w:space="0" w:color="auto"/>
              </w:divBdr>
            </w:div>
            <w:div w:id="777025385">
              <w:marLeft w:val="0"/>
              <w:marRight w:val="0"/>
              <w:marTop w:val="0"/>
              <w:marBottom w:val="0"/>
              <w:divBdr>
                <w:top w:val="none" w:sz="0" w:space="0" w:color="auto"/>
                <w:left w:val="none" w:sz="0" w:space="0" w:color="auto"/>
                <w:bottom w:val="none" w:sz="0" w:space="0" w:color="auto"/>
                <w:right w:val="none" w:sz="0" w:space="0" w:color="auto"/>
              </w:divBdr>
            </w:div>
            <w:div w:id="816845744">
              <w:marLeft w:val="0"/>
              <w:marRight w:val="0"/>
              <w:marTop w:val="0"/>
              <w:marBottom w:val="0"/>
              <w:divBdr>
                <w:top w:val="none" w:sz="0" w:space="0" w:color="auto"/>
                <w:left w:val="none" w:sz="0" w:space="0" w:color="auto"/>
                <w:bottom w:val="none" w:sz="0" w:space="0" w:color="auto"/>
                <w:right w:val="none" w:sz="0" w:space="0" w:color="auto"/>
              </w:divBdr>
            </w:div>
            <w:div w:id="845905128">
              <w:marLeft w:val="0"/>
              <w:marRight w:val="0"/>
              <w:marTop w:val="0"/>
              <w:marBottom w:val="0"/>
              <w:divBdr>
                <w:top w:val="none" w:sz="0" w:space="0" w:color="auto"/>
                <w:left w:val="none" w:sz="0" w:space="0" w:color="auto"/>
                <w:bottom w:val="none" w:sz="0" w:space="0" w:color="auto"/>
                <w:right w:val="none" w:sz="0" w:space="0" w:color="auto"/>
              </w:divBdr>
            </w:div>
            <w:div w:id="854072922">
              <w:marLeft w:val="0"/>
              <w:marRight w:val="0"/>
              <w:marTop w:val="0"/>
              <w:marBottom w:val="0"/>
              <w:divBdr>
                <w:top w:val="none" w:sz="0" w:space="0" w:color="auto"/>
                <w:left w:val="none" w:sz="0" w:space="0" w:color="auto"/>
                <w:bottom w:val="none" w:sz="0" w:space="0" w:color="auto"/>
                <w:right w:val="none" w:sz="0" w:space="0" w:color="auto"/>
              </w:divBdr>
            </w:div>
            <w:div w:id="912348906">
              <w:marLeft w:val="0"/>
              <w:marRight w:val="0"/>
              <w:marTop w:val="0"/>
              <w:marBottom w:val="0"/>
              <w:divBdr>
                <w:top w:val="none" w:sz="0" w:space="0" w:color="auto"/>
                <w:left w:val="none" w:sz="0" w:space="0" w:color="auto"/>
                <w:bottom w:val="none" w:sz="0" w:space="0" w:color="auto"/>
                <w:right w:val="none" w:sz="0" w:space="0" w:color="auto"/>
              </w:divBdr>
            </w:div>
            <w:div w:id="939487776">
              <w:marLeft w:val="0"/>
              <w:marRight w:val="0"/>
              <w:marTop w:val="0"/>
              <w:marBottom w:val="0"/>
              <w:divBdr>
                <w:top w:val="none" w:sz="0" w:space="0" w:color="auto"/>
                <w:left w:val="none" w:sz="0" w:space="0" w:color="auto"/>
                <w:bottom w:val="none" w:sz="0" w:space="0" w:color="auto"/>
                <w:right w:val="none" w:sz="0" w:space="0" w:color="auto"/>
              </w:divBdr>
            </w:div>
            <w:div w:id="1005012458">
              <w:marLeft w:val="0"/>
              <w:marRight w:val="0"/>
              <w:marTop w:val="0"/>
              <w:marBottom w:val="0"/>
              <w:divBdr>
                <w:top w:val="none" w:sz="0" w:space="0" w:color="auto"/>
                <w:left w:val="none" w:sz="0" w:space="0" w:color="auto"/>
                <w:bottom w:val="none" w:sz="0" w:space="0" w:color="auto"/>
                <w:right w:val="none" w:sz="0" w:space="0" w:color="auto"/>
              </w:divBdr>
            </w:div>
            <w:div w:id="1009218729">
              <w:marLeft w:val="0"/>
              <w:marRight w:val="0"/>
              <w:marTop w:val="0"/>
              <w:marBottom w:val="0"/>
              <w:divBdr>
                <w:top w:val="none" w:sz="0" w:space="0" w:color="auto"/>
                <w:left w:val="none" w:sz="0" w:space="0" w:color="auto"/>
                <w:bottom w:val="none" w:sz="0" w:space="0" w:color="auto"/>
                <w:right w:val="none" w:sz="0" w:space="0" w:color="auto"/>
              </w:divBdr>
            </w:div>
            <w:div w:id="1114597768">
              <w:marLeft w:val="0"/>
              <w:marRight w:val="0"/>
              <w:marTop w:val="0"/>
              <w:marBottom w:val="0"/>
              <w:divBdr>
                <w:top w:val="none" w:sz="0" w:space="0" w:color="auto"/>
                <w:left w:val="none" w:sz="0" w:space="0" w:color="auto"/>
                <w:bottom w:val="none" w:sz="0" w:space="0" w:color="auto"/>
                <w:right w:val="none" w:sz="0" w:space="0" w:color="auto"/>
              </w:divBdr>
            </w:div>
            <w:div w:id="1191646776">
              <w:marLeft w:val="0"/>
              <w:marRight w:val="0"/>
              <w:marTop w:val="0"/>
              <w:marBottom w:val="0"/>
              <w:divBdr>
                <w:top w:val="none" w:sz="0" w:space="0" w:color="auto"/>
                <w:left w:val="none" w:sz="0" w:space="0" w:color="auto"/>
                <w:bottom w:val="none" w:sz="0" w:space="0" w:color="auto"/>
                <w:right w:val="none" w:sz="0" w:space="0" w:color="auto"/>
              </w:divBdr>
            </w:div>
            <w:div w:id="1192692403">
              <w:marLeft w:val="0"/>
              <w:marRight w:val="0"/>
              <w:marTop w:val="0"/>
              <w:marBottom w:val="0"/>
              <w:divBdr>
                <w:top w:val="none" w:sz="0" w:space="0" w:color="auto"/>
                <w:left w:val="none" w:sz="0" w:space="0" w:color="auto"/>
                <w:bottom w:val="none" w:sz="0" w:space="0" w:color="auto"/>
                <w:right w:val="none" w:sz="0" w:space="0" w:color="auto"/>
              </w:divBdr>
            </w:div>
            <w:div w:id="1254818136">
              <w:marLeft w:val="0"/>
              <w:marRight w:val="0"/>
              <w:marTop w:val="0"/>
              <w:marBottom w:val="0"/>
              <w:divBdr>
                <w:top w:val="none" w:sz="0" w:space="0" w:color="auto"/>
                <w:left w:val="none" w:sz="0" w:space="0" w:color="auto"/>
                <w:bottom w:val="none" w:sz="0" w:space="0" w:color="auto"/>
                <w:right w:val="none" w:sz="0" w:space="0" w:color="auto"/>
              </w:divBdr>
            </w:div>
            <w:div w:id="1307275707">
              <w:marLeft w:val="0"/>
              <w:marRight w:val="0"/>
              <w:marTop w:val="0"/>
              <w:marBottom w:val="0"/>
              <w:divBdr>
                <w:top w:val="none" w:sz="0" w:space="0" w:color="auto"/>
                <w:left w:val="none" w:sz="0" w:space="0" w:color="auto"/>
                <w:bottom w:val="none" w:sz="0" w:space="0" w:color="auto"/>
                <w:right w:val="none" w:sz="0" w:space="0" w:color="auto"/>
              </w:divBdr>
            </w:div>
            <w:div w:id="1328939639">
              <w:marLeft w:val="0"/>
              <w:marRight w:val="0"/>
              <w:marTop w:val="0"/>
              <w:marBottom w:val="0"/>
              <w:divBdr>
                <w:top w:val="none" w:sz="0" w:space="0" w:color="auto"/>
                <w:left w:val="none" w:sz="0" w:space="0" w:color="auto"/>
                <w:bottom w:val="none" w:sz="0" w:space="0" w:color="auto"/>
                <w:right w:val="none" w:sz="0" w:space="0" w:color="auto"/>
              </w:divBdr>
            </w:div>
            <w:div w:id="1384795303">
              <w:marLeft w:val="0"/>
              <w:marRight w:val="0"/>
              <w:marTop w:val="0"/>
              <w:marBottom w:val="0"/>
              <w:divBdr>
                <w:top w:val="none" w:sz="0" w:space="0" w:color="auto"/>
                <w:left w:val="none" w:sz="0" w:space="0" w:color="auto"/>
                <w:bottom w:val="none" w:sz="0" w:space="0" w:color="auto"/>
                <w:right w:val="none" w:sz="0" w:space="0" w:color="auto"/>
              </w:divBdr>
            </w:div>
            <w:div w:id="1385451198">
              <w:marLeft w:val="0"/>
              <w:marRight w:val="0"/>
              <w:marTop w:val="0"/>
              <w:marBottom w:val="0"/>
              <w:divBdr>
                <w:top w:val="none" w:sz="0" w:space="0" w:color="auto"/>
                <w:left w:val="none" w:sz="0" w:space="0" w:color="auto"/>
                <w:bottom w:val="none" w:sz="0" w:space="0" w:color="auto"/>
                <w:right w:val="none" w:sz="0" w:space="0" w:color="auto"/>
              </w:divBdr>
            </w:div>
            <w:div w:id="1398433968">
              <w:marLeft w:val="0"/>
              <w:marRight w:val="0"/>
              <w:marTop w:val="0"/>
              <w:marBottom w:val="0"/>
              <w:divBdr>
                <w:top w:val="none" w:sz="0" w:space="0" w:color="auto"/>
                <w:left w:val="none" w:sz="0" w:space="0" w:color="auto"/>
                <w:bottom w:val="none" w:sz="0" w:space="0" w:color="auto"/>
                <w:right w:val="none" w:sz="0" w:space="0" w:color="auto"/>
              </w:divBdr>
            </w:div>
            <w:div w:id="1429740218">
              <w:marLeft w:val="0"/>
              <w:marRight w:val="0"/>
              <w:marTop w:val="0"/>
              <w:marBottom w:val="0"/>
              <w:divBdr>
                <w:top w:val="none" w:sz="0" w:space="0" w:color="auto"/>
                <w:left w:val="none" w:sz="0" w:space="0" w:color="auto"/>
                <w:bottom w:val="none" w:sz="0" w:space="0" w:color="auto"/>
                <w:right w:val="none" w:sz="0" w:space="0" w:color="auto"/>
              </w:divBdr>
            </w:div>
            <w:div w:id="1482041369">
              <w:marLeft w:val="0"/>
              <w:marRight w:val="0"/>
              <w:marTop w:val="0"/>
              <w:marBottom w:val="0"/>
              <w:divBdr>
                <w:top w:val="none" w:sz="0" w:space="0" w:color="auto"/>
                <w:left w:val="none" w:sz="0" w:space="0" w:color="auto"/>
                <w:bottom w:val="none" w:sz="0" w:space="0" w:color="auto"/>
                <w:right w:val="none" w:sz="0" w:space="0" w:color="auto"/>
              </w:divBdr>
            </w:div>
            <w:div w:id="1508255639">
              <w:marLeft w:val="0"/>
              <w:marRight w:val="0"/>
              <w:marTop w:val="0"/>
              <w:marBottom w:val="0"/>
              <w:divBdr>
                <w:top w:val="none" w:sz="0" w:space="0" w:color="auto"/>
                <w:left w:val="none" w:sz="0" w:space="0" w:color="auto"/>
                <w:bottom w:val="none" w:sz="0" w:space="0" w:color="auto"/>
                <w:right w:val="none" w:sz="0" w:space="0" w:color="auto"/>
              </w:divBdr>
            </w:div>
            <w:div w:id="1534999481">
              <w:marLeft w:val="0"/>
              <w:marRight w:val="0"/>
              <w:marTop w:val="0"/>
              <w:marBottom w:val="0"/>
              <w:divBdr>
                <w:top w:val="none" w:sz="0" w:space="0" w:color="auto"/>
                <w:left w:val="none" w:sz="0" w:space="0" w:color="auto"/>
                <w:bottom w:val="none" w:sz="0" w:space="0" w:color="auto"/>
                <w:right w:val="none" w:sz="0" w:space="0" w:color="auto"/>
              </w:divBdr>
            </w:div>
            <w:div w:id="1560356580">
              <w:marLeft w:val="0"/>
              <w:marRight w:val="0"/>
              <w:marTop w:val="0"/>
              <w:marBottom w:val="0"/>
              <w:divBdr>
                <w:top w:val="none" w:sz="0" w:space="0" w:color="auto"/>
                <w:left w:val="none" w:sz="0" w:space="0" w:color="auto"/>
                <w:bottom w:val="none" w:sz="0" w:space="0" w:color="auto"/>
                <w:right w:val="none" w:sz="0" w:space="0" w:color="auto"/>
              </w:divBdr>
            </w:div>
            <w:div w:id="1580140749">
              <w:marLeft w:val="0"/>
              <w:marRight w:val="0"/>
              <w:marTop w:val="0"/>
              <w:marBottom w:val="0"/>
              <w:divBdr>
                <w:top w:val="none" w:sz="0" w:space="0" w:color="auto"/>
                <w:left w:val="none" w:sz="0" w:space="0" w:color="auto"/>
                <w:bottom w:val="none" w:sz="0" w:space="0" w:color="auto"/>
                <w:right w:val="none" w:sz="0" w:space="0" w:color="auto"/>
              </w:divBdr>
            </w:div>
            <w:div w:id="1609191119">
              <w:marLeft w:val="0"/>
              <w:marRight w:val="0"/>
              <w:marTop w:val="0"/>
              <w:marBottom w:val="0"/>
              <w:divBdr>
                <w:top w:val="none" w:sz="0" w:space="0" w:color="auto"/>
                <w:left w:val="none" w:sz="0" w:space="0" w:color="auto"/>
                <w:bottom w:val="none" w:sz="0" w:space="0" w:color="auto"/>
                <w:right w:val="none" w:sz="0" w:space="0" w:color="auto"/>
              </w:divBdr>
            </w:div>
            <w:div w:id="1621110595">
              <w:marLeft w:val="0"/>
              <w:marRight w:val="0"/>
              <w:marTop w:val="0"/>
              <w:marBottom w:val="0"/>
              <w:divBdr>
                <w:top w:val="none" w:sz="0" w:space="0" w:color="auto"/>
                <w:left w:val="none" w:sz="0" w:space="0" w:color="auto"/>
                <w:bottom w:val="none" w:sz="0" w:space="0" w:color="auto"/>
                <w:right w:val="none" w:sz="0" w:space="0" w:color="auto"/>
              </w:divBdr>
            </w:div>
            <w:div w:id="1677028038">
              <w:marLeft w:val="0"/>
              <w:marRight w:val="0"/>
              <w:marTop w:val="0"/>
              <w:marBottom w:val="0"/>
              <w:divBdr>
                <w:top w:val="none" w:sz="0" w:space="0" w:color="auto"/>
                <w:left w:val="none" w:sz="0" w:space="0" w:color="auto"/>
                <w:bottom w:val="none" w:sz="0" w:space="0" w:color="auto"/>
                <w:right w:val="none" w:sz="0" w:space="0" w:color="auto"/>
              </w:divBdr>
            </w:div>
            <w:div w:id="1679504972">
              <w:marLeft w:val="0"/>
              <w:marRight w:val="0"/>
              <w:marTop w:val="0"/>
              <w:marBottom w:val="0"/>
              <w:divBdr>
                <w:top w:val="none" w:sz="0" w:space="0" w:color="auto"/>
                <w:left w:val="none" w:sz="0" w:space="0" w:color="auto"/>
                <w:bottom w:val="none" w:sz="0" w:space="0" w:color="auto"/>
                <w:right w:val="none" w:sz="0" w:space="0" w:color="auto"/>
              </w:divBdr>
            </w:div>
            <w:div w:id="1683506420">
              <w:marLeft w:val="0"/>
              <w:marRight w:val="0"/>
              <w:marTop w:val="0"/>
              <w:marBottom w:val="0"/>
              <w:divBdr>
                <w:top w:val="none" w:sz="0" w:space="0" w:color="auto"/>
                <w:left w:val="none" w:sz="0" w:space="0" w:color="auto"/>
                <w:bottom w:val="none" w:sz="0" w:space="0" w:color="auto"/>
                <w:right w:val="none" w:sz="0" w:space="0" w:color="auto"/>
              </w:divBdr>
            </w:div>
            <w:div w:id="1729378715">
              <w:marLeft w:val="0"/>
              <w:marRight w:val="0"/>
              <w:marTop w:val="0"/>
              <w:marBottom w:val="0"/>
              <w:divBdr>
                <w:top w:val="none" w:sz="0" w:space="0" w:color="auto"/>
                <w:left w:val="none" w:sz="0" w:space="0" w:color="auto"/>
                <w:bottom w:val="none" w:sz="0" w:space="0" w:color="auto"/>
                <w:right w:val="none" w:sz="0" w:space="0" w:color="auto"/>
              </w:divBdr>
            </w:div>
            <w:div w:id="1735884229">
              <w:marLeft w:val="0"/>
              <w:marRight w:val="0"/>
              <w:marTop w:val="0"/>
              <w:marBottom w:val="0"/>
              <w:divBdr>
                <w:top w:val="none" w:sz="0" w:space="0" w:color="auto"/>
                <w:left w:val="none" w:sz="0" w:space="0" w:color="auto"/>
                <w:bottom w:val="none" w:sz="0" w:space="0" w:color="auto"/>
                <w:right w:val="none" w:sz="0" w:space="0" w:color="auto"/>
              </w:divBdr>
            </w:div>
            <w:div w:id="1737584247">
              <w:marLeft w:val="0"/>
              <w:marRight w:val="0"/>
              <w:marTop w:val="0"/>
              <w:marBottom w:val="0"/>
              <w:divBdr>
                <w:top w:val="none" w:sz="0" w:space="0" w:color="auto"/>
                <w:left w:val="none" w:sz="0" w:space="0" w:color="auto"/>
                <w:bottom w:val="none" w:sz="0" w:space="0" w:color="auto"/>
                <w:right w:val="none" w:sz="0" w:space="0" w:color="auto"/>
              </w:divBdr>
            </w:div>
            <w:div w:id="1804811863">
              <w:marLeft w:val="0"/>
              <w:marRight w:val="0"/>
              <w:marTop w:val="0"/>
              <w:marBottom w:val="0"/>
              <w:divBdr>
                <w:top w:val="none" w:sz="0" w:space="0" w:color="auto"/>
                <w:left w:val="none" w:sz="0" w:space="0" w:color="auto"/>
                <w:bottom w:val="none" w:sz="0" w:space="0" w:color="auto"/>
                <w:right w:val="none" w:sz="0" w:space="0" w:color="auto"/>
              </w:divBdr>
            </w:div>
            <w:div w:id="1828085087">
              <w:marLeft w:val="0"/>
              <w:marRight w:val="0"/>
              <w:marTop w:val="0"/>
              <w:marBottom w:val="0"/>
              <w:divBdr>
                <w:top w:val="none" w:sz="0" w:space="0" w:color="auto"/>
                <w:left w:val="none" w:sz="0" w:space="0" w:color="auto"/>
                <w:bottom w:val="none" w:sz="0" w:space="0" w:color="auto"/>
                <w:right w:val="none" w:sz="0" w:space="0" w:color="auto"/>
              </w:divBdr>
            </w:div>
            <w:div w:id="1904639183">
              <w:marLeft w:val="0"/>
              <w:marRight w:val="0"/>
              <w:marTop w:val="0"/>
              <w:marBottom w:val="0"/>
              <w:divBdr>
                <w:top w:val="none" w:sz="0" w:space="0" w:color="auto"/>
                <w:left w:val="none" w:sz="0" w:space="0" w:color="auto"/>
                <w:bottom w:val="none" w:sz="0" w:space="0" w:color="auto"/>
                <w:right w:val="none" w:sz="0" w:space="0" w:color="auto"/>
              </w:divBdr>
            </w:div>
            <w:div w:id="1913462403">
              <w:marLeft w:val="0"/>
              <w:marRight w:val="0"/>
              <w:marTop w:val="0"/>
              <w:marBottom w:val="0"/>
              <w:divBdr>
                <w:top w:val="none" w:sz="0" w:space="0" w:color="auto"/>
                <w:left w:val="none" w:sz="0" w:space="0" w:color="auto"/>
                <w:bottom w:val="none" w:sz="0" w:space="0" w:color="auto"/>
                <w:right w:val="none" w:sz="0" w:space="0" w:color="auto"/>
              </w:divBdr>
            </w:div>
            <w:div w:id="1914122751">
              <w:marLeft w:val="0"/>
              <w:marRight w:val="0"/>
              <w:marTop w:val="0"/>
              <w:marBottom w:val="0"/>
              <w:divBdr>
                <w:top w:val="none" w:sz="0" w:space="0" w:color="auto"/>
                <w:left w:val="none" w:sz="0" w:space="0" w:color="auto"/>
                <w:bottom w:val="none" w:sz="0" w:space="0" w:color="auto"/>
                <w:right w:val="none" w:sz="0" w:space="0" w:color="auto"/>
              </w:divBdr>
            </w:div>
            <w:div w:id="1925451392">
              <w:marLeft w:val="0"/>
              <w:marRight w:val="0"/>
              <w:marTop w:val="0"/>
              <w:marBottom w:val="0"/>
              <w:divBdr>
                <w:top w:val="none" w:sz="0" w:space="0" w:color="auto"/>
                <w:left w:val="none" w:sz="0" w:space="0" w:color="auto"/>
                <w:bottom w:val="none" w:sz="0" w:space="0" w:color="auto"/>
                <w:right w:val="none" w:sz="0" w:space="0" w:color="auto"/>
              </w:divBdr>
            </w:div>
            <w:div w:id="1945073929">
              <w:marLeft w:val="0"/>
              <w:marRight w:val="0"/>
              <w:marTop w:val="0"/>
              <w:marBottom w:val="0"/>
              <w:divBdr>
                <w:top w:val="none" w:sz="0" w:space="0" w:color="auto"/>
                <w:left w:val="none" w:sz="0" w:space="0" w:color="auto"/>
                <w:bottom w:val="none" w:sz="0" w:space="0" w:color="auto"/>
                <w:right w:val="none" w:sz="0" w:space="0" w:color="auto"/>
              </w:divBdr>
            </w:div>
            <w:div w:id="1962226967">
              <w:marLeft w:val="0"/>
              <w:marRight w:val="0"/>
              <w:marTop w:val="0"/>
              <w:marBottom w:val="0"/>
              <w:divBdr>
                <w:top w:val="none" w:sz="0" w:space="0" w:color="auto"/>
                <w:left w:val="none" w:sz="0" w:space="0" w:color="auto"/>
                <w:bottom w:val="none" w:sz="0" w:space="0" w:color="auto"/>
                <w:right w:val="none" w:sz="0" w:space="0" w:color="auto"/>
              </w:divBdr>
            </w:div>
            <w:div w:id="1962302657">
              <w:marLeft w:val="0"/>
              <w:marRight w:val="0"/>
              <w:marTop w:val="0"/>
              <w:marBottom w:val="0"/>
              <w:divBdr>
                <w:top w:val="none" w:sz="0" w:space="0" w:color="auto"/>
                <w:left w:val="none" w:sz="0" w:space="0" w:color="auto"/>
                <w:bottom w:val="none" w:sz="0" w:space="0" w:color="auto"/>
                <w:right w:val="none" w:sz="0" w:space="0" w:color="auto"/>
              </w:divBdr>
            </w:div>
            <w:div w:id="2002196761">
              <w:marLeft w:val="0"/>
              <w:marRight w:val="0"/>
              <w:marTop w:val="0"/>
              <w:marBottom w:val="0"/>
              <w:divBdr>
                <w:top w:val="none" w:sz="0" w:space="0" w:color="auto"/>
                <w:left w:val="none" w:sz="0" w:space="0" w:color="auto"/>
                <w:bottom w:val="none" w:sz="0" w:space="0" w:color="auto"/>
                <w:right w:val="none" w:sz="0" w:space="0" w:color="auto"/>
              </w:divBdr>
            </w:div>
            <w:div w:id="204729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535663">
      <w:bodyDiv w:val="1"/>
      <w:marLeft w:val="0"/>
      <w:marRight w:val="0"/>
      <w:marTop w:val="0"/>
      <w:marBottom w:val="0"/>
      <w:divBdr>
        <w:top w:val="none" w:sz="0" w:space="0" w:color="auto"/>
        <w:left w:val="none" w:sz="0" w:space="0" w:color="auto"/>
        <w:bottom w:val="none" w:sz="0" w:space="0" w:color="auto"/>
        <w:right w:val="none" w:sz="0" w:space="0" w:color="auto"/>
      </w:divBdr>
      <w:divsChild>
        <w:div w:id="923878770">
          <w:marLeft w:val="0"/>
          <w:marRight w:val="0"/>
          <w:marTop w:val="0"/>
          <w:marBottom w:val="0"/>
          <w:divBdr>
            <w:top w:val="none" w:sz="0" w:space="0" w:color="auto"/>
            <w:left w:val="none" w:sz="0" w:space="0" w:color="auto"/>
            <w:bottom w:val="none" w:sz="0" w:space="0" w:color="auto"/>
            <w:right w:val="none" w:sz="0" w:space="0" w:color="auto"/>
          </w:divBdr>
        </w:div>
        <w:div w:id="1180006544">
          <w:marLeft w:val="0"/>
          <w:marRight w:val="0"/>
          <w:marTop w:val="0"/>
          <w:marBottom w:val="0"/>
          <w:divBdr>
            <w:top w:val="none" w:sz="0" w:space="0" w:color="auto"/>
            <w:left w:val="none" w:sz="0" w:space="0" w:color="auto"/>
            <w:bottom w:val="none" w:sz="0" w:space="0" w:color="auto"/>
            <w:right w:val="none" w:sz="0" w:space="0" w:color="auto"/>
          </w:divBdr>
        </w:div>
        <w:div w:id="1756896428">
          <w:marLeft w:val="0"/>
          <w:marRight w:val="0"/>
          <w:marTop w:val="0"/>
          <w:marBottom w:val="0"/>
          <w:divBdr>
            <w:top w:val="none" w:sz="0" w:space="0" w:color="auto"/>
            <w:left w:val="none" w:sz="0" w:space="0" w:color="auto"/>
            <w:bottom w:val="none" w:sz="0" w:space="0" w:color="auto"/>
            <w:right w:val="none" w:sz="0" w:space="0" w:color="auto"/>
          </w:divBdr>
        </w:div>
        <w:div w:id="2032952420">
          <w:marLeft w:val="0"/>
          <w:marRight w:val="0"/>
          <w:marTop w:val="0"/>
          <w:marBottom w:val="0"/>
          <w:divBdr>
            <w:top w:val="none" w:sz="0" w:space="0" w:color="auto"/>
            <w:left w:val="none" w:sz="0" w:space="0" w:color="auto"/>
            <w:bottom w:val="none" w:sz="0" w:space="0" w:color="auto"/>
            <w:right w:val="none" w:sz="0" w:space="0" w:color="auto"/>
          </w:divBdr>
        </w:div>
        <w:div w:id="1888956414">
          <w:marLeft w:val="0"/>
          <w:marRight w:val="0"/>
          <w:marTop w:val="0"/>
          <w:marBottom w:val="0"/>
          <w:divBdr>
            <w:top w:val="none" w:sz="0" w:space="0" w:color="auto"/>
            <w:left w:val="none" w:sz="0" w:space="0" w:color="auto"/>
            <w:bottom w:val="none" w:sz="0" w:space="0" w:color="auto"/>
            <w:right w:val="none" w:sz="0" w:space="0" w:color="auto"/>
          </w:divBdr>
        </w:div>
        <w:div w:id="1252736299">
          <w:marLeft w:val="0"/>
          <w:marRight w:val="0"/>
          <w:marTop w:val="0"/>
          <w:marBottom w:val="0"/>
          <w:divBdr>
            <w:top w:val="none" w:sz="0" w:space="0" w:color="auto"/>
            <w:left w:val="none" w:sz="0" w:space="0" w:color="auto"/>
            <w:bottom w:val="none" w:sz="0" w:space="0" w:color="auto"/>
            <w:right w:val="none" w:sz="0" w:space="0" w:color="auto"/>
          </w:divBdr>
        </w:div>
        <w:div w:id="918557785">
          <w:marLeft w:val="0"/>
          <w:marRight w:val="0"/>
          <w:marTop w:val="0"/>
          <w:marBottom w:val="0"/>
          <w:divBdr>
            <w:top w:val="none" w:sz="0" w:space="0" w:color="auto"/>
            <w:left w:val="none" w:sz="0" w:space="0" w:color="auto"/>
            <w:bottom w:val="none" w:sz="0" w:space="0" w:color="auto"/>
            <w:right w:val="none" w:sz="0" w:space="0" w:color="auto"/>
          </w:divBdr>
        </w:div>
        <w:div w:id="907619459">
          <w:marLeft w:val="0"/>
          <w:marRight w:val="0"/>
          <w:marTop w:val="0"/>
          <w:marBottom w:val="0"/>
          <w:divBdr>
            <w:top w:val="none" w:sz="0" w:space="0" w:color="auto"/>
            <w:left w:val="none" w:sz="0" w:space="0" w:color="auto"/>
            <w:bottom w:val="none" w:sz="0" w:space="0" w:color="auto"/>
            <w:right w:val="none" w:sz="0" w:space="0" w:color="auto"/>
          </w:divBdr>
        </w:div>
        <w:div w:id="885337227">
          <w:marLeft w:val="0"/>
          <w:marRight w:val="0"/>
          <w:marTop w:val="0"/>
          <w:marBottom w:val="0"/>
          <w:divBdr>
            <w:top w:val="none" w:sz="0" w:space="0" w:color="auto"/>
            <w:left w:val="none" w:sz="0" w:space="0" w:color="auto"/>
            <w:bottom w:val="none" w:sz="0" w:space="0" w:color="auto"/>
            <w:right w:val="none" w:sz="0" w:space="0" w:color="auto"/>
          </w:divBdr>
        </w:div>
      </w:divsChild>
    </w:div>
    <w:div w:id="1509326531">
      <w:bodyDiv w:val="1"/>
      <w:marLeft w:val="0"/>
      <w:marRight w:val="0"/>
      <w:marTop w:val="0"/>
      <w:marBottom w:val="0"/>
      <w:divBdr>
        <w:top w:val="none" w:sz="0" w:space="0" w:color="auto"/>
        <w:left w:val="none" w:sz="0" w:space="0" w:color="auto"/>
        <w:bottom w:val="none" w:sz="0" w:space="0" w:color="auto"/>
        <w:right w:val="none" w:sz="0" w:space="0" w:color="auto"/>
      </w:divBdr>
    </w:div>
    <w:div w:id="1533958766">
      <w:bodyDiv w:val="1"/>
      <w:marLeft w:val="0"/>
      <w:marRight w:val="0"/>
      <w:marTop w:val="0"/>
      <w:marBottom w:val="0"/>
      <w:divBdr>
        <w:top w:val="none" w:sz="0" w:space="0" w:color="auto"/>
        <w:left w:val="none" w:sz="0" w:space="0" w:color="auto"/>
        <w:bottom w:val="none" w:sz="0" w:space="0" w:color="auto"/>
        <w:right w:val="none" w:sz="0" w:space="0" w:color="auto"/>
      </w:divBdr>
    </w:div>
    <w:div w:id="1535387424">
      <w:bodyDiv w:val="1"/>
      <w:marLeft w:val="0"/>
      <w:marRight w:val="0"/>
      <w:marTop w:val="0"/>
      <w:marBottom w:val="0"/>
      <w:divBdr>
        <w:top w:val="none" w:sz="0" w:space="0" w:color="auto"/>
        <w:left w:val="none" w:sz="0" w:space="0" w:color="auto"/>
        <w:bottom w:val="none" w:sz="0" w:space="0" w:color="auto"/>
        <w:right w:val="none" w:sz="0" w:space="0" w:color="auto"/>
      </w:divBdr>
    </w:div>
    <w:div w:id="1595357601">
      <w:bodyDiv w:val="1"/>
      <w:marLeft w:val="0"/>
      <w:marRight w:val="0"/>
      <w:marTop w:val="0"/>
      <w:marBottom w:val="0"/>
      <w:divBdr>
        <w:top w:val="none" w:sz="0" w:space="0" w:color="auto"/>
        <w:left w:val="none" w:sz="0" w:space="0" w:color="auto"/>
        <w:bottom w:val="none" w:sz="0" w:space="0" w:color="auto"/>
        <w:right w:val="none" w:sz="0" w:space="0" w:color="auto"/>
      </w:divBdr>
    </w:div>
    <w:div w:id="1613169798">
      <w:bodyDiv w:val="1"/>
      <w:marLeft w:val="0"/>
      <w:marRight w:val="0"/>
      <w:marTop w:val="0"/>
      <w:marBottom w:val="0"/>
      <w:divBdr>
        <w:top w:val="none" w:sz="0" w:space="0" w:color="auto"/>
        <w:left w:val="none" w:sz="0" w:space="0" w:color="auto"/>
        <w:bottom w:val="none" w:sz="0" w:space="0" w:color="auto"/>
        <w:right w:val="none" w:sz="0" w:space="0" w:color="auto"/>
      </w:divBdr>
    </w:div>
    <w:div w:id="1652059088">
      <w:bodyDiv w:val="1"/>
      <w:marLeft w:val="0"/>
      <w:marRight w:val="0"/>
      <w:marTop w:val="0"/>
      <w:marBottom w:val="0"/>
      <w:divBdr>
        <w:top w:val="none" w:sz="0" w:space="0" w:color="auto"/>
        <w:left w:val="none" w:sz="0" w:space="0" w:color="auto"/>
        <w:bottom w:val="none" w:sz="0" w:space="0" w:color="auto"/>
        <w:right w:val="none" w:sz="0" w:space="0" w:color="auto"/>
      </w:divBdr>
    </w:div>
    <w:div w:id="1678966903">
      <w:bodyDiv w:val="1"/>
      <w:marLeft w:val="0"/>
      <w:marRight w:val="0"/>
      <w:marTop w:val="0"/>
      <w:marBottom w:val="0"/>
      <w:divBdr>
        <w:top w:val="none" w:sz="0" w:space="0" w:color="auto"/>
        <w:left w:val="none" w:sz="0" w:space="0" w:color="auto"/>
        <w:bottom w:val="none" w:sz="0" w:space="0" w:color="auto"/>
        <w:right w:val="none" w:sz="0" w:space="0" w:color="auto"/>
      </w:divBdr>
    </w:div>
    <w:div w:id="1684436583">
      <w:bodyDiv w:val="1"/>
      <w:marLeft w:val="0"/>
      <w:marRight w:val="0"/>
      <w:marTop w:val="0"/>
      <w:marBottom w:val="0"/>
      <w:divBdr>
        <w:top w:val="none" w:sz="0" w:space="0" w:color="auto"/>
        <w:left w:val="none" w:sz="0" w:space="0" w:color="auto"/>
        <w:bottom w:val="none" w:sz="0" w:space="0" w:color="auto"/>
        <w:right w:val="none" w:sz="0" w:space="0" w:color="auto"/>
      </w:divBdr>
    </w:div>
    <w:div w:id="1721007800">
      <w:bodyDiv w:val="1"/>
      <w:marLeft w:val="0"/>
      <w:marRight w:val="0"/>
      <w:marTop w:val="0"/>
      <w:marBottom w:val="0"/>
      <w:divBdr>
        <w:top w:val="none" w:sz="0" w:space="0" w:color="auto"/>
        <w:left w:val="none" w:sz="0" w:space="0" w:color="auto"/>
        <w:bottom w:val="none" w:sz="0" w:space="0" w:color="auto"/>
        <w:right w:val="none" w:sz="0" w:space="0" w:color="auto"/>
      </w:divBdr>
    </w:div>
    <w:div w:id="1944146796">
      <w:bodyDiv w:val="1"/>
      <w:marLeft w:val="0"/>
      <w:marRight w:val="0"/>
      <w:marTop w:val="0"/>
      <w:marBottom w:val="0"/>
      <w:divBdr>
        <w:top w:val="none" w:sz="0" w:space="0" w:color="auto"/>
        <w:left w:val="none" w:sz="0" w:space="0" w:color="auto"/>
        <w:bottom w:val="none" w:sz="0" w:space="0" w:color="auto"/>
        <w:right w:val="none" w:sz="0" w:space="0" w:color="auto"/>
      </w:divBdr>
    </w:div>
    <w:div w:id="1973124294">
      <w:bodyDiv w:val="1"/>
      <w:marLeft w:val="0"/>
      <w:marRight w:val="0"/>
      <w:marTop w:val="0"/>
      <w:marBottom w:val="0"/>
      <w:divBdr>
        <w:top w:val="none" w:sz="0" w:space="0" w:color="auto"/>
        <w:left w:val="none" w:sz="0" w:space="0" w:color="auto"/>
        <w:bottom w:val="none" w:sz="0" w:space="0" w:color="auto"/>
        <w:right w:val="none" w:sz="0" w:space="0" w:color="auto"/>
      </w:divBdr>
    </w:div>
    <w:div w:id="198797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959B8-DE44-421F-81AC-FA0A2E5A2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34</Pages>
  <Words>9015</Words>
  <Characters>48684</Characters>
  <Application>Microsoft Office Word</Application>
  <DocSecurity>0</DocSecurity>
  <Lines>405</Lines>
  <Paragraphs>115</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OTA</Company>
  <LinksUpToDate>false</LinksUpToDate>
  <CharactersWithSpaces>57584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user</dc:creator>
  <cp:lastModifiedBy>EKatsantoni</cp:lastModifiedBy>
  <cp:revision>140</cp:revision>
  <cp:lastPrinted>2022-04-04T07:07:00Z</cp:lastPrinted>
  <dcterms:created xsi:type="dcterms:W3CDTF">2022-03-04T08:28:00Z</dcterms:created>
  <dcterms:modified xsi:type="dcterms:W3CDTF">2022-04-04T12:00:00Z</dcterms:modified>
</cp:coreProperties>
</file>