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2" w:type="dxa"/>
        <w:tblLayout w:type="fixed"/>
        <w:tblLook w:val="0000" w:firstRow="0" w:lastRow="0" w:firstColumn="0" w:lastColumn="0" w:noHBand="0" w:noVBand="0"/>
      </w:tblPr>
      <w:tblGrid>
        <w:gridCol w:w="1525"/>
        <w:gridCol w:w="236"/>
        <w:gridCol w:w="3403"/>
        <w:gridCol w:w="236"/>
        <w:gridCol w:w="4098"/>
      </w:tblGrid>
      <w:tr w:rsidR="004C1F65" w:rsidTr="00117F0F">
        <w:trPr>
          <w:cantSplit/>
          <w:trHeight w:val="388"/>
        </w:trPr>
        <w:tc>
          <w:tcPr>
            <w:tcW w:w="5164" w:type="dxa"/>
            <w:gridSpan w:val="3"/>
          </w:tcPr>
          <w:p w:rsidR="004C1F65" w:rsidRDefault="00774FEE" w:rsidP="00117F0F">
            <w:pPr>
              <w:pStyle w:val="1"/>
              <w:rPr>
                <w:sz w:val="24"/>
                <w:lang w:val="en-US"/>
              </w:rPr>
            </w:pPr>
            <w:r>
              <w:rPr>
                <w:rFonts w:ascii="Arial" w:hAnsi="Arial" w:cs="Arial"/>
                <w:noProof/>
                <w:color w:val="999999"/>
                <w:sz w:val="32"/>
              </w:rPr>
              <w:drawing>
                <wp:inline distT="0" distB="0" distL="0" distR="0">
                  <wp:extent cx="523875" cy="53530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523875" cy="535305"/>
                          </a:xfrm>
                          <a:prstGeom prst="rect">
                            <a:avLst/>
                          </a:prstGeom>
                          <a:noFill/>
                          <a:ln w="9525">
                            <a:noFill/>
                            <a:miter lim="800000"/>
                            <a:headEnd/>
                            <a:tailEnd/>
                          </a:ln>
                        </pic:spPr>
                      </pic:pic>
                    </a:graphicData>
                  </a:graphic>
                </wp:inline>
              </w:drawing>
            </w:r>
          </w:p>
          <w:p w:rsidR="004C1F65" w:rsidRDefault="004C1F65" w:rsidP="00117F0F">
            <w:pPr>
              <w:pStyle w:val="1"/>
              <w:rPr>
                <w:bCs/>
                <w:sz w:val="24"/>
                <w:szCs w:val="24"/>
              </w:rPr>
            </w:pPr>
            <w:r>
              <w:rPr>
                <w:bCs/>
                <w:sz w:val="24"/>
                <w:szCs w:val="24"/>
              </w:rPr>
              <w:t>ΕΛΛΗΝΙΚΗ ΔΗΜΟΚΡΑΤΙΑ</w:t>
            </w:r>
          </w:p>
        </w:tc>
        <w:tc>
          <w:tcPr>
            <w:tcW w:w="236" w:type="dxa"/>
          </w:tcPr>
          <w:p w:rsidR="004C1F65" w:rsidRDefault="004C1F65" w:rsidP="00117F0F"/>
        </w:tc>
        <w:tc>
          <w:tcPr>
            <w:tcW w:w="4098" w:type="dxa"/>
          </w:tcPr>
          <w:p w:rsidR="004C1F65" w:rsidRDefault="004C1F65" w:rsidP="00117F0F">
            <w:pPr>
              <w:rPr>
                <w:rFonts w:ascii="Arial" w:hAnsi="Arial" w:cs="Arial"/>
                <w:sz w:val="22"/>
              </w:rPr>
            </w:pPr>
          </w:p>
          <w:p w:rsidR="004C1F65" w:rsidRDefault="004C1F65" w:rsidP="00117F0F">
            <w:pPr>
              <w:rPr>
                <w:rFonts w:ascii="Arial" w:hAnsi="Arial" w:cs="Arial"/>
                <w:sz w:val="22"/>
              </w:rPr>
            </w:pPr>
          </w:p>
          <w:p w:rsidR="004C1F65" w:rsidRDefault="004C1F65" w:rsidP="00117F0F">
            <w:pPr>
              <w:rPr>
                <w:rFonts w:ascii="Arial" w:hAnsi="Arial" w:cs="Arial"/>
                <w:sz w:val="22"/>
              </w:rPr>
            </w:pPr>
          </w:p>
          <w:p w:rsidR="00AD4AE0" w:rsidRPr="00AD4AE0" w:rsidRDefault="004C1F65" w:rsidP="00B2025B">
            <w:pPr>
              <w:rPr>
                <w:rFonts w:ascii="Arial" w:hAnsi="Arial" w:cs="Arial"/>
                <w:sz w:val="22"/>
              </w:rPr>
            </w:pPr>
            <w:r>
              <w:rPr>
                <w:rFonts w:ascii="Arial" w:hAnsi="Arial" w:cs="Arial"/>
                <w:sz w:val="22"/>
              </w:rPr>
              <w:t xml:space="preserve">         Μοσχάτο    </w:t>
            </w:r>
            <w:r w:rsidR="00B2025B">
              <w:rPr>
                <w:rFonts w:ascii="Arial" w:hAnsi="Arial" w:cs="Arial"/>
                <w:sz w:val="22"/>
              </w:rPr>
              <w:t>31</w:t>
            </w:r>
            <w:r w:rsidR="00E733F2">
              <w:rPr>
                <w:rFonts w:ascii="Arial" w:hAnsi="Arial" w:cs="Arial"/>
                <w:sz w:val="22"/>
              </w:rPr>
              <w:t>-</w:t>
            </w:r>
            <w:r w:rsidR="00B2025B">
              <w:rPr>
                <w:rFonts w:ascii="Arial" w:hAnsi="Arial" w:cs="Arial"/>
                <w:sz w:val="22"/>
              </w:rPr>
              <w:t>01</w:t>
            </w:r>
            <w:r w:rsidR="00E733F2">
              <w:rPr>
                <w:rFonts w:ascii="Arial" w:hAnsi="Arial" w:cs="Arial"/>
                <w:sz w:val="22"/>
              </w:rPr>
              <w:t>-</w:t>
            </w:r>
            <w:r w:rsidR="00AD4AE0">
              <w:rPr>
                <w:rFonts w:ascii="Arial" w:hAnsi="Arial" w:cs="Arial"/>
                <w:sz w:val="22"/>
              </w:rPr>
              <w:t>20</w:t>
            </w:r>
            <w:r w:rsidR="00CE1291">
              <w:rPr>
                <w:rFonts w:ascii="Arial" w:hAnsi="Arial" w:cs="Arial"/>
                <w:sz w:val="22"/>
              </w:rPr>
              <w:t>2</w:t>
            </w:r>
            <w:r w:rsidR="00B2025B">
              <w:rPr>
                <w:rFonts w:ascii="Arial" w:hAnsi="Arial" w:cs="Arial"/>
                <w:sz w:val="22"/>
              </w:rPr>
              <w:t>2</w:t>
            </w:r>
          </w:p>
        </w:tc>
      </w:tr>
      <w:tr w:rsidR="004C1F65" w:rsidTr="00117F0F">
        <w:tc>
          <w:tcPr>
            <w:tcW w:w="5164" w:type="dxa"/>
            <w:gridSpan w:val="3"/>
          </w:tcPr>
          <w:p w:rsidR="004C1F65" w:rsidRDefault="004C1F65" w:rsidP="00117F0F">
            <w:pPr>
              <w:pStyle w:val="1"/>
              <w:rPr>
                <w:rFonts w:ascii="Arial" w:hAnsi="Arial" w:cs="Arial"/>
                <w:sz w:val="24"/>
              </w:rPr>
            </w:pPr>
            <w:r>
              <w:rPr>
                <w:rFonts w:ascii="Arial" w:hAnsi="Arial" w:cs="Arial"/>
                <w:sz w:val="24"/>
              </w:rPr>
              <w:t>ΔΗΜΟΣ  ΜΟΣΧΑΤΟΥ - ΤΑΥΡΟΥ</w:t>
            </w:r>
          </w:p>
        </w:tc>
        <w:tc>
          <w:tcPr>
            <w:tcW w:w="236" w:type="dxa"/>
          </w:tcPr>
          <w:p w:rsidR="004C1F65" w:rsidRDefault="004C1F65" w:rsidP="00117F0F">
            <w:pPr>
              <w:rPr>
                <w:rFonts w:ascii="Arial" w:hAnsi="Arial" w:cs="Arial"/>
              </w:rPr>
            </w:pPr>
          </w:p>
        </w:tc>
        <w:tc>
          <w:tcPr>
            <w:tcW w:w="4098" w:type="dxa"/>
          </w:tcPr>
          <w:p w:rsidR="004C1F65" w:rsidRDefault="004C1F65" w:rsidP="00117F0F">
            <w:pPr>
              <w:rPr>
                <w:rFonts w:ascii="Arial" w:hAnsi="Arial" w:cs="Arial"/>
                <w:sz w:val="22"/>
              </w:rPr>
            </w:pPr>
          </w:p>
        </w:tc>
      </w:tr>
      <w:tr w:rsidR="004C1F65" w:rsidTr="00117F0F">
        <w:tc>
          <w:tcPr>
            <w:tcW w:w="5164" w:type="dxa"/>
            <w:gridSpan w:val="3"/>
          </w:tcPr>
          <w:p w:rsidR="004C1F65" w:rsidRDefault="004C1F65" w:rsidP="00117F0F">
            <w:pPr>
              <w:jc w:val="center"/>
              <w:rPr>
                <w:rFonts w:ascii="Arial" w:hAnsi="Arial" w:cs="Arial"/>
                <w:bCs/>
                <w:sz w:val="22"/>
              </w:rPr>
            </w:pPr>
            <w:r>
              <w:rPr>
                <w:rFonts w:ascii="Arial" w:hAnsi="Arial" w:cs="Arial"/>
                <w:bCs/>
                <w:sz w:val="22"/>
              </w:rPr>
              <w:t>Δ/ΝΣΗ ΤΕΧΝΙΚΩΝ ΥΠΗΡΕΣΙΩΝ &amp; ΔΟΜΗΣΗΣ</w:t>
            </w:r>
          </w:p>
        </w:tc>
        <w:tc>
          <w:tcPr>
            <w:tcW w:w="236" w:type="dxa"/>
          </w:tcPr>
          <w:p w:rsidR="004C1F65" w:rsidRDefault="004C1F65" w:rsidP="00117F0F">
            <w:pPr>
              <w:rPr>
                <w:rFonts w:ascii="Arial" w:hAnsi="Arial" w:cs="Arial"/>
                <w:sz w:val="22"/>
              </w:rPr>
            </w:pPr>
          </w:p>
        </w:tc>
        <w:tc>
          <w:tcPr>
            <w:tcW w:w="4098" w:type="dxa"/>
          </w:tcPr>
          <w:p w:rsidR="004C1F65" w:rsidRDefault="004C1F65" w:rsidP="00117F0F">
            <w:pPr>
              <w:jc w:val="both"/>
              <w:rPr>
                <w:rFonts w:ascii="Arial" w:hAnsi="Arial" w:cs="Arial"/>
                <w:sz w:val="22"/>
              </w:rPr>
            </w:pPr>
          </w:p>
        </w:tc>
      </w:tr>
      <w:tr w:rsidR="004C1F65" w:rsidRPr="00773B19" w:rsidTr="00117F0F">
        <w:tc>
          <w:tcPr>
            <w:tcW w:w="5164" w:type="dxa"/>
            <w:gridSpan w:val="3"/>
          </w:tcPr>
          <w:p w:rsidR="004C1F65" w:rsidRPr="00B83743" w:rsidRDefault="004C1F65" w:rsidP="00117F0F">
            <w:pPr>
              <w:pStyle w:val="2"/>
              <w:rPr>
                <w:rFonts w:ascii="Arial" w:hAnsi="Arial" w:cs="Arial"/>
                <w:b w:val="0"/>
                <w:bCs w:val="0"/>
                <w:sz w:val="22"/>
                <w:szCs w:val="22"/>
              </w:rPr>
            </w:pPr>
            <w:r w:rsidRPr="00B83743">
              <w:rPr>
                <w:rFonts w:ascii="Arial" w:hAnsi="Arial" w:cs="Arial"/>
                <w:b w:val="0"/>
                <w:bCs w:val="0"/>
                <w:sz w:val="22"/>
                <w:szCs w:val="22"/>
              </w:rPr>
              <w:t>ΥΠΗΡΕΣΙΑ ΔΟΜΗΣΗΣ</w:t>
            </w:r>
          </w:p>
        </w:tc>
        <w:tc>
          <w:tcPr>
            <w:tcW w:w="236" w:type="dxa"/>
          </w:tcPr>
          <w:p w:rsidR="004C1F65" w:rsidRPr="00773B19" w:rsidRDefault="004C1F65" w:rsidP="00117F0F">
            <w:pPr>
              <w:rPr>
                <w:rFonts w:ascii="Arial" w:hAnsi="Arial" w:cs="Arial"/>
              </w:rPr>
            </w:pPr>
          </w:p>
        </w:tc>
        <w:tc>
          <w:tcPr>
            <w:tcW w:w="4098" w:type="dxa"/>
          </w:tcPr>
          <w:p w:rsidR="004C1F65" w:rsidRPr="00773B19" w:rsidRDefault="004C1F65" w:rsidP="00B2025B">
            <w:pPr>
              <w:rPr>
                <w:rFonts w:ascii="Arial" w:hAnsi="Arial" w:cs="Arial"/>
                <w:sz w:val="22"/>
              </w:rPr>
            </w:pPr>
            <w:r w:rsidRPr="00773B19">
              <w:rPr>
                <w:rFonts w:ascii="Arial" w:hAnsi="Arial" w:cs="Arial"/>
                <w:sz w:val="22"/>
              </w:rPr>
              <w:t xml:space="preserve">         </w:t>
            </w:r>
          </w:p>
        </w:tc>
      </w:tr>
      <w:tr w:rsidR="004C1F65" w:rsidTr="00117F0F">
        <w:tc>
          <w:tcPr>
            <w:tcW w:w="5164" w:type="dxa"/>
            <w:gridSpan w:val="3"/>
          </w:tcPr>
          <w:p w:rsidR="004C1F65" w:rsidRDefault="004C1F65" w:rsidP="00117F0F">
            <w:pPr>
              <w:pStyle w:val="2"/>
              <w:rPr>
                <w:rFonts w:ascii="Arial" w:hAnsi="Arial" w:cs="Arial"/>
                <w:sz w:val="22"/>
              </w:rPr>
            </w:pPr>
            <w:r>
              <w:rPr>
                <w:rFonts w:ascii="Arial" w:hAnsi="Arial" w:cs="Arial"/>
                <w:sz w:val="24"/>
              </w:rPr>
              <w:t>--------------------------</w:t>
            </w:r>
          </w:p>
        </w:tc>
        <w:tc>
          <w:tcPr>
            <w:tcW w:w="236" w:type="dxa"/>
          </w:tcPr>
          <w:p w:rsidR="004C1F65" w:rsidRDefault="004C1F65" w:rsidP="00117F0F">
            <w:pPr>
              <w:rPr>
                <w:rFonts w:ascii="Arial" w:hAnsi="Arial" w:cs="Arial"/>
                <w:sz w:val="22"/>
              </w:rPr>
            </w:pPr>
          </w:p>
        </w:tc>
        <w:tc>
          <w:tcPr>
            <w:tcW w:w="4098" w:type="dxa"/>
          </w:tcPr>
          <w:p w:rsidR="004C1F65" w:rsidRDefault="004C1F65" w:rsidP="00117F0F">
            <w:pPr>
              <w:rPr>
                <w:rFonts w:ascii="Arial" w:hAnsi="Arial" w:cs="Arial"/>
                <w:sz w:val="22"/>
              </w:rPr>
            </w:pPr>
          </w:p>
        </w:tc>
      </w:tr>
      <w:tr w:rsidR="004C1F65" w:rsidTr="00117F0F">
        <w:trPr>
          <w:cantSplit/>
        </w:trPr>
        <w:tc>
          <w:tcPr>
            <w:tcW w:w="1525" w:type="dxa"/>
          </w:tcPr>
          <w:p w:rsidR="004C1F65" w:rsidRDefault="004C1F65" w:rsidP="00117F0F">
            <w:pPr>
              <w:rPr>
                <w:rFonts w:ascii="Arial" w:hAnsi="Arial" w:cs="Arial"/>
                <w:sz w:val="22"/>
              </w:rPr>
            </w:pPr>
            <w:proofErr w:type="spellStart"/>
            <w:r>
              <w:rPr>
                <w:rFonts w:ascii="Arial" w:hAnsi="Arial" w:cs="Arial"/>
                <w:sz w:val="22"/>
              </w:rPr>
              <w:t>Ταχ</w:t>
            </w:r>
            <w:proofErr w:type="spellEnd"/>
            <w:r>
              <w:rPr>
                <w:rFonts w:ascii="Arial" w:hAnsi="Arial" w:cs="Arial"/>
                <w:sz w:val="22"/>
              </w:rPr>
              <w:t>. Δ/</w:t>
            </w:r>
            <w:proofErr w:type="spellStart"/>
            <w:r>
              <w:rPr>
                <w:rFonts w:ascii="Arial" w:hAnsi="Arial" w:cs="Arial"/>
                <w:sz w:val="22"/>
              </w:rPr>
              <w:t>νση</w:t>
            </w:r>
            <w:proofErr w:type="spellEnd"/>
            <w:r>
              <w:rPr>
                <w:rFonts w:ascii="Arial" w:hAnsi="Arial" w:cs="Arial"/>
                <w:sz w:val="22"/>
              </w:rPr>
              <w:t xml:space="preserve">      </w:t>
            </w:r>
          </w:p>
        </w:tc>
        <w:tc>
          <w:tcPr>
            <w:tcW w:w="236" w:type="dxa"/>
          </w:tcPr>
          <w:p w:rsidR="004C1F65" w:rsidRDefault="004C1F65" w:rsidP="00117F0F">
            <w:pPr>
              <w:jc w:val="center"/>
              <w:rPr>
                <w:rFonts w:ascii="Arial" w:hAnsi="Arial" w:cs="Arial"/>
                <w:sz w:val="22"/>
              </w:rPr>
            </w:pPr>
            <w:r>
              <w:rPr>
                <w:rFonts w:ascii="Arial" w:hAnsi="Arial" w:cs="Arial"/>
                <w:sz w:val="22"/>
              </w:rPr>
              <w:t>:</w:t>
            </w:r>
          </w:p>
        </w:tc>
        <w:tc>
          <w:tcPr>
            <w:tcW w:w="3403" w:type="dxa"/>
          </w:tcPr>
          <w:p w:rsidR="004C1F65" w:rsidRDefault="004C1F65" w:rsidP="00117F0F">
            <w:pPr>
              <w:jc w:val="both"/>
              <w:rPr>
                <w:rFonts w:ascii="Arial" w:hAnsi="Arial" w:cs="Arial"/>
                <w:sz w:val="22"/>
              </w:rPr>
            </w:pPr>
            <w:r>
              <w:rPr>
                <w:rFonts w:ascii="Arial" w:hAnsi="Arial" w:cs="Arial"/>
                <w:sz w:val="22"/>
              </w:rPr>
              <w:t>Κοραή 36 &amp; Αγ. Γερασίμου</w:t>
            </w:r>
          </w:p>
        </w:tc>
        <w:tc>
          <w:tcPr>
            <w:tcW w:w="236" w:type="dxa"/>
          </w:tcPr>
          <w:p w:rsidR="004C1F65" w:rsidRDefault="004C1F65" w:rsidP="00117F0F">
            <w:pPr>
              <w:jc w:val="both"/>
              <w:rPr>
                <w:rFonts w:ascii="Arial" w:hAnsi="Arial" w:cs="Arial"/>
                <w:sz w:val="22"/>
              </w:rPr>
            </w:pPr>
          </w:p>
        </w:tc>
        <w:tc>
          <w:tcPr>
            <w:tcW w:w="4098" w:type="dxa"/>
            <w:vMerge w:val="restart"/>
          </w:tcPr>
          <w:p w:rsidR="00845D8E" w:rsidRDefault="00845D8E" w:rsidP="00117F0F">
            <w:pPr>
              <w:rPr>
                <w:rFonts w:ascii="Arial" w:hAnsi="Arial" w:cs="Arial"/>
                <w:sz w:val="22"/>
              </w:rPr>
            </w:pPr>
          </w:p>
          <w:p w:rsidR="00B2025B" w:rsidRPr="00B2025B" w:rsidRDefault="00B2025B" w:rsidP="00B2025B">
            <w:pPr>
              <w:pStyle w:val="3"/>
              <w:rPr>
                <w:rFonts w:ascii="Arial" w:hAnsi="Arial" w:cs="Arial"/>
                <w:sz w:val="22"/>
                <w:szCs w:val="22"/>
              </w:rPr>
            </w:pPr>
            <w:r w:rsidRPr="00B2025B">
              <w:rPr>
                <w:rFonts w:ascii="Arial" w:hAnsi="Arial" w:cs="Arial"/>
                <w:sz w:val="22"/>
                <w:szCs w:val="22"/>
              </w:rPr>
              <w:t xml:space="preserve">Προς </w:t>
            </w:r>
          </w:p>
          <w:p w:rsidR="00B2025B" w:rsidRPr="006F58E1" w:rsidRDefault="007939A1" w:rsidP="00B2025B">
            <w:pPr>
              <w:rPr>
                <w:rFonts w:ascii="Arial" w:hAnsi="Arial" w:cs="Arial"/>
                <w:sz w:val="22"/>
              </w:rPr>
            </w:pPr>
            <w:r>
              <w:rPr>
                <w:rFonts w:ascii="Arial" w:hAnsi="Arial" w:cs="Arial"/>
                <w:sz w:val="22"/>
                <w:szCs w:val="22"/>
              </w:rPr>
              <w:t>Τ</w:t>
            </w:r>
            <w:r w:rsidR="00B2025B" w:rsidRPr="00B2025B">
              <w:rPr>
                <w:rFonts w:ascii="Arial" w:hAnsi="Arial" w:cs="Arial"/>
                <w:sz w:val="22"/>
                <w:szCs w:val="22"/>
              </w:rPr>
              <w:t xml:space="preserve">α μέλη της </w:t>
            </w:r>
            <w:r w:rsidR="00B2025B">
              <w:rPr>
                <w:rFonts w:ascii="Arial" w:hAnsi="Arial" w:cs="Arial"/>
                <w:sz w:val="22"/>
                <w:szCs w:val="22"/>
              </w:rPr>
              <w:t>Οικονομικής Επιτροπής</w:t>
            </w:r>
          </w:p>
        </w:tc>
      </w:tr>
      <w:tr w:rsidR="004C1F65" w:rsidTr="00117F0F">
        <w:trPr>
          <w:cantSplit/>
        </w:trPr>
        <w:tc>
          <w:tcPr>
            <w:tcW w:w="1525" w:type="dxa"/>
          </w:tcPr>
          <w:p w:rsidR="004C1F65" w:rsidRDefault="004C1F65" w:rsidP="00117F0F">
            <w:pPr>
              <w:rPr>
                <w:rFonts w:ascii="Arial" w:hAnsi="Arial" w:cs="Arial"/>
                <w:sz w:val="22"/>
              </w:rPr>
            </w:pPr>
            <w:proofErr w:type="spellStart"/>
            <w:r>
              <w:rPr>
                <w:rFonts w:ascii="Arial" w:hAnsi="Arial" w:cs="Arial"/>
                <w:sz w:val="22"/>
              </w:rPr>
              <w:t>Ταχ</w:t>
            </w:r>
            <w:proofErr w:type="spellEnd"/>
            <w:r>
              <w:rPr>
                <w:rFonts w:ascii="Arial" w:hAnsi="Arial" w:cs="Arial"/>
                <w:sz w:val="22"/>
              </w:rPr>
              <w:t xml:space="preserve">. </w:t>
            </w:r>
            <w:proofErr w:type="spellStart"/>
            <w:r>
              <w:rPr>
                <w:rFonts w:ascii="Arial" w:hAnsi="Arial" w:cs="Arial"/>
                <w:sz w:val="22"/>
              </w:rPr>
              <w:t>Κώδ</w:t>
            </w:r>
            <w:proofErr w:type="spellEnd"/>
            <w:r>
              <w:rPr>
                <w:rFonts w:ascii="Arial" w:hAnsi="Arial" w:cs="Arial"/>
                <w:sz w:val="22"/>
              </w:rPr>
              <w:t xml:space="preserve">.      </w:t>
            </w:r>
          </w:p>
        </w:tc>
        <w:tc>
          <w:tcPr>
            <w:tcW w:w="236" w:type="dxa"/>
          </w:tcPr>
          <w:p w:rsidR="004C1F65" w:rsidRDefault="004C1F65" w:rsidP="00117F0F">
            <w:pPr>
              <w:jc w:val="center"/>
              <w:rPr>
                <w:rFonts w:ascii="Arial" w:hAnsi="Arial" w:cs="Arial"/>
                <w:sz w:val="22"/>
              </w:rPr>
            </w:pPr>
            <w:r>
              <w:rPr>
                <w:rFonts w:ascii="Arial" w:hAnsi="Arial" w:cs="Arial"/>
                <w:sz w:val="22"/>
              </w:rPr>
              <w:t>:</w:t>
            </w:r>
          </w:p>
        </w:tc>
        <w:tc>
          <w:tcPr>
            <w:tcW w:w="3403" w:type="dxa"/>
          </w:tcPr>
          <w:p w:rsidR="004C1F65" w:rsidRDefault="004C1F65" w:rsidP="00117F0F">
            <w:pPr>
              <w:jc w:val="both"/>
              <w:rPr>
                <w:rFonts w:ascii="Arial" w:hAnsi="Arial" w:cs="Arial"/>
                <w:sz w:val="22"/>
              </w:rPr>
            </w:pPr>
            <w:r>
              <w:rPr>
                <w:rFonts w:ascii="Arial" w:hAnsi="Arial" w:cs="Arial"/>
                <w:sz w:val="22"/>
              </w:rPr>
              <w:t>183 45</w:t>
            </w:r>
          </w:p>
        </w:tc>
        <w:tc>
          <w:tcPr>
            <w:tcW w:w="236" w:type="dxa"/>
          </w:tcPr>
          <w:p w:rsidR="004C1F65" w:rsidRDefault="004C1F65" w:rsidP="00117F0F">
            <w:pPr>
              <w:jc w:val="both"/>
              <w:rPr>
                <w:rFonts w:ascii="Arial" w:hAnsi="Arial" w:cs="Arial"/>
                <w:sz w:val="22"/>
              </w:rPr>
            </w:pPr>
          </w:p>
        </w:tc>
        <w:tc>
          <w:tcPr>
            <w:tcW w:w="4098" w:type="dxa"/>
            <w:vMerge/>
          </w:tcPr>
          <w:p w:rsidR="004C1F65" w:rsidRDefault="004C1F65" w:rsidP="00117F0F">
            <w:pPr>
              <w:jc w:val="both"/>
              <w:rPr>
                <w:rFonts w:ascii="Arial" w:hAnsi="Arial" w:cs="Arial"/>
                <w:sz w:val="22"/>
              </w:rPr>
            </w:pPr>
          </w:p>
        </w:tc>
      </w:tr>
      <w:tr w:rsidR="004C1F65" w:rsidTr="00117F0F">
        <w:trPr>
          <w:cantSplit/>
        </w:trPr>
        <w:tc>
          <w:tcPr>
            <w:tcW w:w="1525" w:type="dxa"/>
          </w:tcPr>
          <w:p w:rsidR="004C1F65" w:rsidRDefault="004C1F65" w:rsidP="00117F0F">
            <w:pPr>
              <w:rPr>
                <w:rFonts w:ascii="Arial" w:hAnsi="Arial" w:cs="Arial"/>
                <w:sz w:val="22"/>
              </w:rPr>
            </w:pPr>
            <w:r>
              <w:rPr>
                <w:rFonts w:ascii="Arial" w:hAnsi="Arial" w:cs="Arial"/>
                <w:sz w:val="22"/>
              </w:rPr>
              <w:t>Τηλέφωνο</w:t>
            </w:r>
          </w:p>
        </w:tc>
        <w:tc>
          <w:tcPr>
            <w:tcW w:w="236" w:type="dxa"/>
          </w:tcPr>
          <w:p w:rsidR="004C1F65" w:rsidRDefault="004C1F65" w:rsidP="00117F0F">
            <w:pPr>
              <w:jc w:val="center"/>
              <w:rPr>
                <w:rFonts w:ascii="Arial" w:hAnsi="Arial" w:cs="Arial"/>
                <w:sz w:val="22"/>
              </w:rPr>
            </w:pPr>
            <w:r>
              <w:rPr>
                <w:rFonts w:ascii="Arial" w:hAnsi="Arial" w:cs="Arial"/>
                <w:sz w:val="22"/>
              </w:rPr>
              <w:t>:</w:t>
            </w:r>
          </w:p>
        </w:tc>
        <w:tc>
          <w:tcPr>
            <w:tcW w:w="3403" w:type="dxa"/>
          </w:tcPr>
          <w:p w:rsidR="004C1F65" w:rsidRDefault="004C1F65" w:rsidP="00117F0F">
            <w:pPr>
              <w:rPr>
                <w:rFonts w:ascii="Arial" w:hAnsi="Arial" w:cs="Arial"/>
                <w:sz w:val="22"/>
              </w:rPr>
            </w:pPr>
            <w:r>
              <w:rPr>
                <w:rFonts w:ascii="Arial" w:hAnsi="Arial" w:cs="Arial"/>
                <w:sz w:val="22"/>
              </w:rPr>
              <w:t>213 2019614</w:t>
            </w:r>
          </w:p>
        </w:tc>
        <w:tc>
          <w:tcPr>
            <w:tcW w:w="236" w:type="dxa"/>
          </w:tcPr>
          <w:p w:rsidR="004C1F65" w:rsidRDefault="004C1F65" w:rsidP="00117F0F">
            <w:pPr>
              <w:jc w:val="both"/>
              <w:rPr>
                <w:rFonts w:ascii="Arial" w:hAnsi="Arial" w:cs="Arial"/>
                <w:sz w:val="22"/>
              </w:rPr>
            </w:pPr>
          </w:p>
        </w:tc>
        <w:tc>
          <w:tcPr>
            <w:tcW w:w="4098" w:type="dxa"/>
            <w:vMerge/>
          </w:tcPr>
          <w:p w:rsidR="004C1F65" w:rsidRDefault="004C1F65" w:rsidP="00117F0F">
            <w:pPr>
              <w:jc w:val="both"/>
              <w:rPr>
                <w:rFonts w:ascii="Arial" w:hAnsi="Arial" w:cs="Arial"/>
                <w:sz w:val="22"/>
                <w:u w:val="single"/>
              </w:rPr>
            </w:pPr>
          </w:p>
        </w:tc>
      </w:tr>
      <w:tr w:rsidR="004C1F65" w:rsidTr="00117F0F">
        <w:trPr>
          <w:cantSplit/>
        </w:trPr>
        <w:tc>
          <w:tcPr>
            <w:tcW w:w="1525" w:type="dxa"/>
          </w:tcPr>
          <w:p w:rsidR="004C1F65" w:rsidRDefault="004C1F65" w:rsidP="00117F0F">
            <w:pPr>
              <w:rPr>
                <w:rFonts w:ascii="Arial" w:hAnsi="Arial" w:cs="Arial"/>
                <w:sz w:val="22"/>
              </w:rPr>
            </w:pPr>
            <w:r>
              <w:rPr>
                <w:rFonts w:ascii="Arial" w:hAnsi="Arial" w:cs="Arial"/>
                <w:sz w:val="22"/>
                <w:lang w:val="en-US"/>
              </w:rPr>
              <w:t>FAX</w:t>
            </w:r>
          </w:p>
        </w:tc>
        <w:tc>
          <w:tcPr>
            <w:tcW w:w="236" w:type="dxa"/>
          </w:tcPr>
          <w:p w:rsidR="004C1F65" w:rsidRDefault="004C1F65" w:rsidP="00117F0F">
            <w:pPr>
              <w:jc w:val="center"/>
              <w:rPr>
                <w:rFonts w:ascii="Arial" w:hAnsi="Arial" w:cs="Arial"/>
                <w:sz w:val="22"/>
              </w:rPr>
            </w:pPr>
            <w:r>
              <w:rPr>
                <w:rFonts w:ascii="Arial" w:hAnsi="Arial" w:cs="Arial"/>
                <w:sz w:val="22"/>
              </w:rPr>
              <w:t>:</w:t>
            </w:r>
          </w:p>
        </w:tc>
        <w:tc>
          <w:tcPr>
            <w:tcW w:w="3403" w:type="dxa"/>
          </w:tcPr>
          <w:p w:rsidR="004C1F65" w:rsidRDefault="004C1F65" w:rsidP="00117F0F">
            <w:pPr>
              <w:jc w:val="both"/>
              <w:rPr>
                <w:rFonts w:ascii="Arial" w:hAnsi="Arial" w:cs="Arial"/>
                <w:sz w:val="22"/>
              </w:rPr>
            </w:pPr>
            <w:r>
              <w:rPr>
                <w:rFonts w:ascii="Arial" w:hAnsi="Arial" w:cs="Arial"/>
                <w:sz w:val="22"/>
              </w:rPr>
              <w:t>210 9416154</w:t>
            </w:r>
          </w:p>
        </w:tc>
        <w:tc>
          <w:tcPr>
            <w:tcW w:w="236" w:type="dxa"/>
          </w:tcPr>
          <w:p w:rsidR="004C1F65" w:rsidRDefault="004C1F65" w:rsidP="00117F0F">
            <w:pPr>
              <w:rPr>
                <w:rFonts w:ascii="Arial" w:hAnsi="Arial" w:cs="Arial"/>
                <w:sz w:val="22"/>
              </w:rPr>
            </w:pPr>
          </w:p>
        </w:tc>
        <w:tc>
          <w:tcPr>
            <w:tcW w:w="4098" w:type="dxa"/>
            <w:vMerge/>
          </w:tcPr>
          <w:p w:rsidR="004C1F65" w:rsidRDefault="004C1F65" w:rsidP="00117F0F">
            <w:pPr>
              <w:jc w:val="center"/>
              <w:rPr>
                <w:rFonts w:ascii="Arial" w:hAnsi="Arial" w:cs="Arial"/>
                <w:sz w:val="22"/>
              </w:rPr>
            </w:pPr>
          </w:p>
        </w:tc>
      </w:tr>
      <w:tr w:rsidR="00BC76D3" w:rsidTr="00117F0F">
        <w:trPr>
          <w:cantSplit/>
        </w:trPr>
        <w:tc>
          <w:tcPr>
            <w:tcW w:w="1525" w:type="dxa"/>
          </w:tcPr>
          <w:p w:rsidR="00BC76D3" w:rsidRPr="00035D39" w:rsidRDefault="005B48B0" w:rsidP="00BF1376">
            <w:pPr>
              <w:rPr>
                <w:rFonts w:ascii="Arial" w:hAnsi="Arial" w:cs="Arial"/>
                <w:sz w:val="22"/>
                <w:szCs w:val="22"/>
              </w:rPr>
            </w:pPr>
            <w:r>
              <w:rPr>
                <w:rFonts w:ascii="Arial" w:hAnsi="Arial" w:cs="Arial"/>
                <w:sz w:val="22"/>
                <w:szCs w:val="22"/>
              </w:rPr>
              <w:t>Πληροφορίες</w:t>
            </w:r>
          </w:p>
        </w:tc>
        <w:tc>
          <w:tcPr>
            <w:tcW w:w="236" w:type="dxa"/>
          </w:tcPr>
          <w:p w:rsidR="00BC76D3" w:rsidRPr="00035D39" w:rsidRDefault="00BC76D3" w:rsidP="00BF1376">
            <w:pPr>
              <w:jc w:val="center"/>
              <w:rPr>
                <w:rFonts w:ascii="Arial" w:hAnsi="Arial" w:cs="Arial"/>
                <w:sz w:val="22"/>
                <w:szCs w:val="22"/>
              </w:rPr>
            </w:pPr>
            <w:r w:rsidRPr="00035D39">
              <w:rPr>
                <w:rFonts w:ascii="Arial" w:hAnsi="Arial" w:cs="Arial"/>
                <w:sz w:val="22"/>
                <w:szCs w:val="22"/>
              </w:rPr>
              <w:t>:</w:t>
            </w:r>
          </w:p>
        </w:tc>
        <w:tc>
          <w:tcPr>
            <w:tcW w:w="3403" w:type="dxa"/>
          </w:tcPr>
          <w:p w:rsidR="00BC76D3" w:rsidRPr="00035D39" w:rsidRDefault="00CD0D3F" w:rsidP="00BF1376">
            <w:pPr>
              <w:rPr>
                <w:rFonts w:ascii="Arial" w:hAnsi="Arial" w:cs="Arial"/>
                <w:sz w:val="22"/>
                <w:szCs w:val="22"/>
              </w:rPr>
            </w:pPr>
            <w:r>
              <w:rPr>
                <w:rFonts w:ascii="Arial" w:hAnsi="Arial" w:cs="Arial"/>
                <w:sz w:val="22"/>
                <w:szCs w:val="22"/>
              </w:rPr>
              <w:t>Καλογήρου Ο.</w:t>
            </w:r>
          </w:p>
        </w:tc>
        <w:tc>
          <w:tcPr>
            <w:tcW w:w="236" w:type="dxa"/>
          </w:tcPr>
          <w:p w:rsidR="00BC76D3" w:rsidRDefault="00BC76D3" w:rsidP="00117F0F">
            <w:pPr>
              <w:rPr>
                <w:rFonts w:ascii="Arial" w:hAnsi="Arial" w:cs="Arial"/>
                <w:sz w:val="22"/>
              </w:rPr>
            </w:pPr>
          </w:p>
        </w:tc>
        <w:tc>
          <w:tcPr>
            <w:tcW w:w="4098" w:type="dxa"/>
            <w:vMerge/>
          </w:tcPr>
          <w:p w:rsidR="00BC76D3" w:rsidRDefault="00BC76D3" w:rsidP="00117F0F">
            <w:pPr>
              <w:jc w:val="center"/>
              <w:rPr>
                <w:rFonts w:ascii="Arial" w:hAnsi="Arial" w:cs="Arial"/>
                <w:sz w:val="22"/>
              </w:rPr>
            </w:pPr>
          </w:p>
        </w:tc>
      </w:tr>
    </w:tbl>
    <w:p w:rsidR="004C1F65" w:rsidRDefault="004C1F65" w:rsidP="004C1F65">
      <w:pPr>
        <w:jc w:val="both"/>
        <w:rPr>
          <w:rFonts w:ascii="Arial" w:hAnsi="Arial" w:cs="Arial"/>
          <w:b/>
          <w:bCs/>
          <w:sz w:val="22"/>
        </w:rPr>
      </w:pPr>
    </w:p>
    <w:p w:rsidR="004C1F65" w:rsidRDefault="004C1F65" w:rsidP="004C1F65"/>
    <w:p w:rsidR="00CD0D3F" w:rsidRDefault="00CD0D3F" w:rsidP="004C1F65"/>
    <w:p w:rsidR="00650774" w:rsidRDefault="00650774" w:rsidP="004C1F65"/>
    <w:p w:rsidR="007C665C" w:rsidRPr="007C665C" w:rsidRDefault="007C665C" w:rsidP="004C1F65"/>
    <w:p w:rsidR="00650774" w:rsidRDefault="00650774" w:rsidP="00650774">
      <w:pPr>
        <w:pStyle w:val="30"/>
        <w:rPr>
          <w:rFonts w:ascii="Arial" w:hAnsi="Arial" w:cs="Arial"/>
          <w:sz w:val="22"/>
          <w:szCs w:val="22"/>
        </w:rPr>
      </w:pPr>
      <w:r>
        <w:rPr>
          <w:rFonts w:ascii="Arial" w:hAnsi="Arial" w:cs="Arial"/>
          <w:sz w:val="22"/>
          <w:szCs w:val="22"/>
        </w:rPr>
        <w:t xml:space="preserve">ΘΕΜΑ </w:t>
      </w:r>
      <w:r w:rsidRPr="00650774">
        <w:rPr>
          <w:rFonts w:ascii="Arial" w:hAnsi="Arial" w:cs="Arial"/>
          <w:sz w:val="22"/>
          <w:szCs w:val="22"/>
        </w:rPr>
        <w:t xml:space="preserve"> :  «</w:t>
      </w:r>
      <w:r w:rsidR="009F777E">
        <w:rPr>
          <w:rFonts w:ascii="Arial" w:hAnsi="Arial" w:cs="Arial"/>
          <w:sz w:val="22"/>
          <w:szCs w:val="22"/>
        </w:rPr>
        <w:t>Λήψη απόφασης για την μ</w:t>
      </w:r>
      <w:bookmarkStart w:id="0" w:name="_GoBack"/>
      <w:bookmarkEnd w:id="0"/>
      <w:r w:rsidR="00B64775">
        <w:rPr>
          <w:rFonts w:ascii="Arial" w:hAnsi="Arial" w:cs="Arial"/>
          <w:sz w:val="22"/>
          <w:szCs w:val="22"/>
        </w:rPr>
        <w:t>η κ</w:t>
      </w:r>
      <w:r>
        <w:rPr>
          <w:rFonts w:ascii="Arial" w:hAnsi="Arial" w:cs="Arial"/>
          <w:sz w:val="22"/>
          <w:szCs w:val="22"/>
        </w:rPr>
        <w:t>άλυψη επιπλέον ποσού από ιδίους πόρους για την σύνταξη του Ε.Σ.Ε.Κ.Κ.</w:t>
      </w:r>
      <w:r w:rsidRPr="00650774">
        <w:rPr>
          <w:rFonts w:ascii="Arial" w:hAnsi="Arial" w:cs="Arial"/>
          <w:sz w:val="22"/>
          <w:szCs w:val="22"/>
        </w:rPr>
        <w:t>».</w:t>
      </w:r>
    </w:p>
    <w:p w:rsidR="00650774" w:rsidRDefault="00650774" w:rsidP="00650774">
      <w:pPr>
        <w:pStyle w:val="30"/>
        <w:rPr>
          <w:rFonts w:ascii="Arial" w:hAnsi="Arial" w:cs="Arial"/>
          <w:sz w:val="22"/>
          <w:szCs w:val="22"/>
        </w:rPr>
      </w:pPr>
    </w:p>
    <w:p w:rsidR="00650774" w:rsidRPr="00D63DCD" w:rsidRDefault="00650774" w:rsidP="00650774">
      <w:pPr>
        <w:pStyle w:val="Default"/>
        <w:ind w:firstLine="283"/>
        <w:jc w:val="both"/>
        <w:rPr>
          <w:rFonts w:ascii="Arial" w:hAnsi="Arial" w:cs="Arial"/>
          <w:color w:val="auto"/>
          <w:sz w:val="22"/>
          <w:szCs w:val="22"/>
        </w:rPr>
      </w:pPr>
      <w:r w:rsidRPr="00650774">
        <w:rPr>
          <w:rFonts w:ascii="Arial" w:hAnsi="Arial" w:cs="Arial"/>
          <w:sz w:val="22"/>
          <w:szCs w:val="22"/>
        </w:rPr>
        <w:t xml:space="preserve">Με την υπ. </w:t>
      </w:r>
      <w:proofErr w:type="spellStart"/>
      <w:r w:rsidRPr="00650774">
        <w:rPr>
          <w:rFonts w:ascii="Arial" w:hAnsi="Arial" w:cs="Arial"/>
          <w:sz w:val="22"/>
          <w:szCs w:val="22"/>
        </w:rPr>
        <w:t>αριθ</w:t>
      </w:r>
      <w:proofErr w:type="spellEnd"/>
      <w:r w:rsidRPr="00650774">
        <w:rPr>
          <w:rFonts w:ascii="Arial" w:hAnsi="Arial" w:cs="Arial"/>
          <w:sz w:val="22"/>
          <w:szCs w:val="22"/>
        </w:rPr>
        <w:t xml:space="preserve"> 255/6-10-2021 απόφαση της Οικονομικής Επιτροπής του Δήμου Μοσχάτου- Ταύρου λήφθηκε η απόφαση  </w:t>
      </w:r>
      <w:r w:rsidR="00457CE5">
        <w:rPr>
          <w:rFonts w:ascii="Arial" w:hAnsi="Arial" w:cs="Arial"/>
          <w:sz w:val="22"/>
          <w:szCs w:val="22"/>
        </w:rPr>
        <w:t>«</w:t>
      </w:r>
      <w:r w:rsidRPr="00650774">
        <w:rPr>
          <w:rFonts w:ascii="Arial" w:hAnsi="Arial" w:cs="Arial"/>
          <w:sz w:val="22"/>
          <w:szCs w:val="22"/>
        </w:rPr>
        <w:t xml:space="preserve">της υποβολή πρότασης χρηματοδότησης στο Πράσινο Ταμείο για την δράση με τίτλο «Επιχειρησιακό Σχέδιο για την εξασφάλιση κοινόχρηστων και κοινωφελών χώρων – Ε.Σ.Ε.Κ.Κ» του Χρηματοδοτικού Προγράμματος «Δράσεις Περιβαλλοντικού Ισοζυγίου 2021» του Άξονα Προτεραιότητας «Αστική Αναζωογόνηση και Λοιπές Δράσεις Περιβαλλοντικού Ισοζυγίου, ώστε να καταγραφεί η υπάρχουσα κατάσταση για τους συγκεκριμένους χώρους στους οποίους δεν έχει συντελεστεί η απαλλοτρίωση και να γίνει κατάταξη αυτών σύμφωνα με το άρθρο 92 του Ν. 4759/2020 και να ιεραρχηθούν σύμφωνα με την αναγκαιότητά τους για τον πολεοδομικό σχεδιασμό του Δήμου </w:t>
      </w:r>
      <w:r w:rsidR="00C32B11" w:rsidRPr="00D63DCD">
        <w:rPr>
          <w:rFonts w:ascii="Arial" w:hAnsi="Arial" w:cs="Arial"/>
          <w:color w:val="auto"/>
          <w:sz w:val="22"/>
          <w:szCs w:val="22"/>
        </w:rPr>
        <w:t>σε σχέση με την πληθυσμιακή πυκνότητα</w:t>
      </w:r>
      <w:r w:rsidRPr="00D63DCD">
        <w:rPr>
          <w:rFonts w:ascii="Arial" w:hAnsi="Arial" w:cs="Arial"/>
          <w:color w:val="auto"/>
          <w:sz w:val="22"/>
          <w:szCs w:val="22"/>
        </w:rPr>
        <w:t xml:space="preserve">. </w:t>
      </w:r>
    </w:p>
    <w:p w:rsidR="00650774" w:rsidRDefault="00650774" w:rsidP="00650774">
      <w:pPr>
        <w:pStyle w:val="30"/>
        <w:ind w:left="0" w:firstLine="283"/>
        <w:jc w:val="both"/>
        <w:rPr>
          <w:rFonts w:ascii="Arial" w:hAnsi="Arial" w:cs="Arial"/>
          <w:sz w:val="22"/>
          <w:szCs w:val="22"/>
        </w:rPr>
      </w:pPr>
      <w:r w:rsidRPr="00650774">
        <w:rPr>
          <w:rFonts w:ascii="Arial" w:hAnsi="Arial" w:cs="Arial"/>
          <w:sz w:val="22"/>
          <w:szCs w:val="22"/>
        </w:rPr>
        <w:t>Ο προϋπολογισμός για τη σύνταξη του Ε.Σ.Ε.Κ.Κ. ανέρχεται στο ποσό των 40.000,00€ μη συμπεριλαμβανομένου του ΦΠΑ και θα εκτελεστεί σύμφωνα με τη σχετική νομοθεσία, τις αποφάσεις και τις διατάξεις που διέπουν τις δημόσιες συμβάσεις έργων, προμηθειών και υπηρεσιών, καθώς και την Εγκύκλιο οικ. ΥΠΕΝ/ΔΕΣΕΔΠ/57771/774/14.06.2021</w:t>
      </w:r>
      <w:r w:rsidR="00457CE5">
        <w:rPr>
          <w:rFonts w:ascii="Arial" w:hAnsi="Arial" w:cs="Arial"/>
          <w:sz w:val="22"/>
          <w:szCs w:val="22"/>
        </w:rPr>
        <w:t>»</w:t>
      </w:r>
      <w:r w:rsidRPr="00650774">
        <w:rPr>
          <w:rFonts w:ascii="Arial" w:hAnsi="Arial" w:cs="Arial"/>
          <w:sz w:val="22"/>
          <w:szCs w:val="22"/>
        </w:rPr>
        <w:t>.</w:t>
      </w:r>
    </w:p>
    <w:p w:rsidR="00457CE5" w:rsidRPr="00650774" w:rsidRDefault="00457CE5" w:rsidP="00650774">
      <w:pPr>
        <w:pStyle w:val="30"/>
        <w:ind w:left="0" w:firstLine="283"/>
        <w:jc w:val="both"/>
        <w:rPr>
          <w:rFonts w:ascii="Arial" w:hAnsi="Arial" w:cs="Arial"/>
          <w:sz w:val="22"/>
          <w:szCs w:val="22"/>
        </w:rPr>
      </w:pPr>
      <w:r>
        <w:rPr>
          <w:rFonts w:ascii="Arial" w:hAnsi="Arial" w:cs="Arial"/>
          <w:sz w:val="22"/>
          <w:szCs w:val="22"/>
        </w:rPr>
        <w:t xml:space="preserve">Το ποσό των </w:t>
      </w:r>
      <w:r w:rsidRPr="00650774">
        <w:rPr>
          <w:rFonts w:ascii="Arial" w:hAnsi="Arial" w:cs="Arial"/>
          <w:sz w:val="22"/>
          <w:szCs w:val="22"/>
        </w:rPr>
        <w:t>40.000,00€ μη συμπεριλαμβανομένου του ΦΠΑ</w:t>
      </w:r>
      <w:r>
        <w:rPr>
          <w:rFonts w:ascii="Arial" w:hAnsi="Arial" w:cs="Arial"/>
          <w:sz w:val="22"/>
          <w:szCs w:val="22"/>
        </w:rPr>
        <w:t xml:space="preserve">, το οποίο είναι το ανώτατο ποσό χρηματοδότησης, επαρκεί για την σύνταξη της μελέτης και συνεπώς δεν υπάρχει ανάγκη για κάλυψη της σύνταξης του </w:t>
      </w:r>
      <w:r w:rsidRPr="00650774">
        <w:rPr>
          <w:rFonts w:ascii="Arial" w:hAnsi="Arial" w:cs="Arial"/>
          <w:sz w:val="22"/>
          <w:szCs w:val="22"/>
        </w:rPr>
        <w:t>Ε.Σ.Ε.Κ.Κ</w:t>
      </w:r>
      <w:r>
        <w:rPr>
          <w:rFonts w:ascii="Arial" w:hAnsi="Arial" w:cs="Arial"/>
          <w:sz w:val="22"/>
          <w:szCs w:val="22"/>
        </w:rPr>
        <w:t xml:space="preserve"> από ιδίους πόρους του Δήμου.</w:t>
      </w:r>
    </w:p>
    <w:p w:rsidR="00650774" w:rsidRPr="00901A64" w:rsidRDefault="00650774" w:rsidP="00650774">
      <w:pPr>
        <w:ind w:left="1474" w:hanging="1474"/>
        <w:jc w:val="both"/>
        <w:rPr>
          <w:rFonts w:ascii="Calibri" w:hAnsi="Calibri" w:cs="Arial"/>
          <w:sz w:val="22"/>
          <w:szCs w:val="22"/>
        </w:rPr>
      </w:pPr>
    </w:p>
    <w:p w:rsidR="00CD0D3F" w:rsidRPr="00CD0D3F" w:rsidRDefault="00CD0D3F" w:rsidP="00CD0D3F">
      <w:pPr>
        <w:jc w:val="both"/>
        <w:rPr>
          <w:rFonts w:ascii="Arial" w:hAnsi="Arial" w:cs="Arial"/>
          <w:sz w:val="22"/>
          <w:szCs w:val="22"/>
        </w:rPr>
      </w:pPr>
    </w:p>
    <w:p w:rsidR="00CD0D3F" w:rsidRPr="00CD0D3F" w:rsidRDefault="00CD0D3F" w:rsidP="00CD0D3F">
      <w:pPr>
        <w:ind w:left="-360"/>
        <w:jc w:val="both"/>
        <w:rPr>
          <w:rFonts w:ascii="Arial" w:hAnsi="Arial" w:cs="Arial"/>
          <w:sz w:val="22"/>
          <w:szCs w:val="22"/>
        </w:rPr>
      </w:pPr>
    </w:p>
    <w:p w:rsidR="00CD0D3F" w:rsidRPr="00CD0D3F" w:rsidRDefault="00CD0D3F" w:rsidP="00C01141">
      <w:pPr>
        <w:spacing w:line="360" w:lineRule="auto"/>
        <w:jc w:val="both"/>
        <w:rPr>
          <w:rFonts w:ascii="Arial" w:hAnsi="Arial" w:cs="Arial"/>
          <w:sz w:val="22"/>
          <w:szCs w:val="22"/>
        </w:rPr>
      </w:pPr>
    </w:p>
    <w:p w:rsidR="00CD0D3F" w:rsidRPr="00CD0D3F" w:rsidRDefault="00CD0D3F" w:rsidP="00C01141">
      <w:pPr>
        <w:spacing w:line="360" w:lineRule="auto"/>
        <w:ind w:left="3243" w:firstLine="1077"/>
        <w:jc w:val="both"/>
        <w:rPr>
          <w:rFonts w:ascii="Arial" w:hAnsi="Arial" w:cs="Arial"/>
          <w:sz w:val="22"/>
          <w:szCs w:val="22"/>
        </w:rPr>
      </w:pPr>
      <w:r w:rsidRPr="00CD0D3F">
        <w:rPr>
          <w:rFonts w:ascii="Arial" w:hAnsi="Arial" w:cs="Arial"/>
          <w:sz w:val="22"/>
          <w:szCs w:val="22"/>
        </w:rPr>
        <w:t>Ο ΔΗΜΑΡΧΟΣ ΜΟΣΧΑΤΟΥ - ΤΑΥΡΟΥ</w:t>
      </w:r>
    </w:p>
    <w:p w:rsidR="00CD0D3F" w:rsidRPr="00CD0D3F" w:rsidRDefault="00CD0D3F" w:rsidP="00CD0D3F">
      <w:pPr>
        <w:spacing w:line="360" w:lineRule="auto"/>
        <w:ind w:left="3963" w:firstLine="1077"/>
        <w:jc w:val="both"/>
        <w:rPr>
          <w:rFonts w:ascii="Arial" w:hAnsi="Arial" w:cs="Arial"/>
          <w:sz w:val="22"/>
          <w:szCs w:val="22"/>
        </w:rPr>
      </w:pPr>
      <w:r w:rsidRPr="00CD0D3F">
        <w:rPr>
          <w:rFonts w:ascii="Arial" w:hAnsi="Arial" w:cs="Arial"/>
          <w:sz w:val="22"/>
          <w:szCs w:val="22"/>
        </w:rPr>
        <w:t>ΑΝΔΡΕΑΣ Γ. ΕΥΘΥΜΙΟΥ</w:t>
      </w:r>
    </w:p>
    <w:p w:rsidR="00D77238" w:rsidRPr="00CD0D3F" w:rsidRDefault="00D77238" w:rsidP="00CD0D3F">
      <w:pPr>
        <w:ind w:left="4320"/>
        <w:jc w:val="both"/>
        <w:rPr>
          <w:rFonts w:ascii="Arial" w:hAnsi="Arial" w:cs="Arial"/>
          <w:sz w:val="22"/>
          <w:szCs w:val="22"/>
        </w:rPr>
      </w:pPr>
    </w:p>
    <w:sectPr w:rsidR="00D77238" w:rsidRPr="00CD0D3F" w:rsidSect="00730713">
      <w:pgSz w:w="11906" w:h="16838"/>
      <w:pgMar w:top="907" w:right="1134" w:bottom="96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2"/>
  </w:compat>
  <w:rsids>
    <w:rsidRoot w:val="004C1F65"/>
    <w:rsid w:val="00010C88"/>
    <w:rsid w:val="00011397"/>
    <w:rsid w:val="000447EB"/>
    <w:rsid w:val="00061F53"/>
    <w:rsid w:val="0008418E"/>
    <w:rsid w:val="00094F1E"/>
    <w:rsid w:val="000A7368"/>
    <w:rsid w:val="000C23A4"/>
    <w:rsid w:val="000D44E5"/>
    <w:rsid w:val="000E1F91"/>
    <w:rsid w:val="000F70E4"/>
    <w:rsid w:val="00103BF9"/>
    <w:rsid w:val="0010574A"/>
    <w:rsid w:val="00117F0F"/>
    <w:rsid w:val="00125301"/>
    <w:rsid w:val="00165456"/>
    <w:rsid w:val="00176892"/>
    <w:rsid w:val="001B50C2"/>
    <w:rsid w:val="001F2C56"/>
    <w:rsid w:val="001F3C45"/>
    <w:rsid w:val="00324BEE"/>
    <w:rsid w:val="003523C5"/>
    <w:rsid w:val="003673C5"/>
    <w:rsid w:val="00384DCE"/>
    <w:rsid w:val="003963A7"/>
    <w:rsid w:val="003C24E5"/>
    <w:rsid w:val="003C2A49"/>
    <w:rsid w:val="004321BA"/>
    <w:rsid w:val="00442BE3"/>
    <w:rsid w:val="00457CE5"/>
    <w:rsid w:val="00465453"/>
    <w:rsid w:val="00477A88"/>
    <w:rsid w:val="004A7F33"/>
    <w:rsid w:val="004C1F65"/>
    <w:rsid w:val="005169F9"/>
    <w:rsid w:val="00531229"/>
    <w:rsid w:val="00590CD0"/>
    <w:rsid w:val="005B0407"/>
    <w:rsid w:val="005B48B0"/>
    <w:rsid w:val="005B7D4F"/>
    <w:rsid w:val="005F4D49"/>
    <w:rsid w:val="005F6DC2"/>
    <w:rsid w:val="00602AD2"/>
    <w:rsid w:val="00602D34"/>
    <w:rsid w:val="00625E5E"/>
    <w:rsid w:val="00650774"/>
    <w:rsid w:val="0067065A"/>
    <w:rsid w:val="006F58E1"/>
    <w:rsid w:val="00730713"/>
    <w:rsid w:val="00743F18"/>
    <w:rsid w:val="00752FBA"/>
    <w:rsid w:val="00753121"/>
    <w:rsid w:val="00761EAE"/>
    <w:rsid w:val="007670E9"/>
    <w:rsid w:val="00772B06"/>
    <w:rsid w:val="00774FEE"/>
    <w:rsid w:val="007939A1"/>
    <w:rsid w:val="007A0827"/>
    <w:rsid w:val="007B5F5B"/>
    <w:rsid w:val="007C665C"/>
    <w:rsid w:val="0081708E"/>
    <w:rsid w:val="0084592C"/>
    <w:rsid w:val="00845D8E"/>
    <w:rsid w:val="00851978"/>
    <w:rsid w:val="00861D4E"/>
    <w:rsid w:val="008A1171"/>
    <w:rsid w:val="008F017C"/>
    <w:rsid w:val="00903DE8"/>
    <w:rsid w:val="0094332F"/>
    <w:rsid w:val="00972A45"/>
    <w:rsid w:val="00995EB1"/>
    <w:rsid w:val="009C61EF"/>
    <w:rsid w:val="009D448C"/>
    <w:rsid w:val="009F777E"/>
    <w:rsid w:val="00A12B1A"/>
    <w:rsid w:val="00A71ECB"/>
    <w:rsid w:val="00A94F05"/>
    <w:rsid w:val="00AA5991"/>
    <w:rsid w:val="00AC7DED"/>
    <w:rsid w:val="00AD4993"/>
    <w:rsid w:val="00AD4AE0"/>
    <w:rsid w:val="00AD5826"/>
    <w:rsid w:val="00B2025B"/>
    <w:rsid w:val="00B64775"/>
    <w:rsid w:val="00B96577"/>
    <w:rsid w:val="00BC76D3"/>
    <w:rsid w:val="00C01141"/>
    <w:rsid w:val="00C12C9F"/>
    <w:rsid w:val="00C16A2F"/>
    <w:rsid w:val="00C32B11"/>
    <w:rsid w:val="00C46CAB"/>
    <w:rsid w:val="00C510B1"/>
    <w:rsid w:val="00C618ED"/>
    <w:rsid w:val="00C80620"/>
    <w:rsid w:val="00CD0D3F"/>
    <w:rsid w:val="00CE1291"/>
    <w:rsid w:val="00D10BF2"/>
    <w:rsid w:val="00D318E9"/>
    <w:rsid w:val="00D33F1B"/>
    <w:rsid w:val="00D35F19"/>
    <w:rsid w:val="00D63DCD"/>
    <w:rsid w:val="00D77238"/>
    <w:rsid w:val="00D77FC5"/>
    <w:rsid w:val="00D84559"/>
    <w:rsid w:val="00D95F36"/>
    <w:rsid w:val="00DA05ED"/>
    <w:rsid w:val="00DD739F"/>
    <w:rsid w:val="00DE7EB0"/>
    <w:rsid w:val="00E0145C"/>
    <w:rsid w:val="00E31D82"/>
    <w:rsid w:val="00E733F2"/>
    <w:rsid w:val="00EE4C35"/>
    <w:rsid w:val="00F35B69"/>
    <w:rsid w:val="00FE38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23CFF3C-2C6B-4A0B-80E3-11DCBF124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713"/>
    <w:rPr>
      <w:sz w:val="24"/>
      <w:szCs w:val="24"/>
    </w:rPr>
  </w:style>
  <w:style w:type="paragraph" w:styleId="1">
    <w:name w:val="heading 1"/>
    <w:basedOn w:val="a"/>
    <w:next w:val="a"/>
    <w:qFormat/>
    <w:rsid w:val="00730713"/>
    <w:pPr>
      <w:keepNext/>
      <w:jc w:val="center"/>
      <w:outlineLvl w:val="0"/>
    </w:pPr>
    <w:rPr>
      <w:b/>
      <w:sz w:val="22"/>
      <w:szCs w:val="20"/>
    </w:rPr>
  </w:style>
  <w:style w:type="paragraph" w:styleId="2">
    <w:name w:val="heading 2"/>
    <w:basedOn w:val="a"/>
    <w:next w:val="a"/>
    <w:qFormat/>
    <w:rsid w:val="00730713"/>
    <w:pPr>
      <w:keepNext/>
      <w:jc w:val="center"/>
      <w:outlineLvl w:val="1"/>
    </w:pPr>
    <w:rPr>
      <w:b/>
      <w:bCs/>
      <w:sz w:val="20"/>
    </w:rPr>
  </w:style>
  <w:style w:type="paragraph" w:styleId="3">
    <w:name w:val="heading 3"/>
    <w:basedOn w:val="a"/>
    <w:next w:val="a"/>
    <w:qFormat/>
    <w:rsid w:val="00730713"/>
    <w:pPr>
      <w:keepNext/>
      <w:outlineLvl w:val="2"/>
    </w:pPr>
    <w:rPr>
      <w:b/>
      <w:bCs/>
    </w:rPr>
  </w:style>
  <w:style w:type="paragraph" w:styleId="4">
    <w:name w:val="heading 4"/>
    <w:basedOn w:val="a"/>
    <w:next w:val="a"/>
    <w:link w:val="4Char"/>
    <w:uiPriority w:val="9"/>
    <w:semiHidden/>
    <w:unhideWhenUsed/>
    <w:qFormat/>
    <w:rsid w:val="007C665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730713"/>
    <w:pPr>
      <w:tabs>
        <w:tab w:val="center" w:pos="4153"/>
        <w:tab w:val="right" w:pos="8306"/>
      </w:tabs>
    </w:pPr>
  </w:style>
  <w:style w:type="paragraph" w:styleId="a4">
    <w:name w:val="Body Text"/>
    <w:basedOn w:val="a"/>
    <w:link w:val="Char0"/>
    <w:semiHidden/>
    <w:rsid w:val="00730713"/>
    <w:pPr>
      <w:jc w:val="both"/>
    </w:pPr>
    <w:rPr>
      <w:rFonts w:ascii="Arial" w:hAnsi="Arial"/>
      <w:sz w:val="22"/>
      <w:szCs w:val="20"/>
    </w:rPr>
  </w:style>
  <w:style w:type="paragraph" w:styleId="a5">
    <w:name w:val="Balloon Text"/>
    <w:basedOn w:val="a"/>
    <w:link w:val="Char1"/>
    <w:uiPriority w:val="99"/>
    <w:semiHidden/>
    <w:unhideWhenUsed/>
    <w:rsid w:val="006F58E1"/>
    <w:rPr>
      <w:rFonts w:ascii="Tahoma" w:hAnsi="Tahoma" w:cs="Tahoma"/>
      <w:sz w:val="16"/>
      <w:szCs w:val="16"/>
    </w:rPr>
  </w:style>
  <w:style w:type="character" w:customStyle="1" w:styleId="Char1">
    <w:name w:val="Κείμενο πλαισίου Char"/>
    <w:basedOn w:val="a0"/>
    <w:link w:val="a5"/>
    <w:uiPriority w:val="99"/>
    <w:semiHidden/>
    <w:rsid w:val="006F58E1"/>
    <w:rPr>
      <w:rFonts w:ascii="Tahoma" w:hAnsi="Tahoma" w:cs="Tahoma"/>
      <w:sz w:val="16"/>
      <w:szCs w:val="16"/>
    </w:rPr>
  </w:style>
  <w:style w:type="character" w:customStyle="1" w:styleId="Char">
    <w:name w:val="Κεφαλίδα Char"/>
    <w:basedOn w:val="a0"/>
    <w:link w:val="a3"/>
    <w:semiHidden/>
    <w:rsid w:val="00D77238"/>
    <w:rPr>
      <w:sz w:val="24"/>
      <w:szCs w:val="24"/>
    </w:rPr>
  </w:style>
  <w:style w:type="character" w:customStyle="1" w:styleId="Char0">
    <w:name w:val="Σώμα κειμένου Char"/>
    <w:basedOn w:val="a0"/>
    <w:link w:val="a4"/>
    <w:semiHidden/>
    <w:rsid w:val="00E733F2"/>
    <w:rPr>
      <w:rFonts w:ascii="Arial" w:hAnsi="Arial"/>
      <w:sz w:val="22"/>
    </w:rPr>
  </w:style>
  <w:style w:type="paragraph" w:styleId="Web">
    <w:name w:val="Normal (Web)"/>
    <w:basedOn w:val="a"/>
    <w:uiPriority w:val="99"/>
    <w:semiHidden/>
    <w:unhideWhenUsed/>
    <w:rsid w:val="00E31D82"/>
    <w:pPr>
      <w:spacing w:before="100" w:beforeAutospacing="1" w:after="100" w:afterAutospacing="1"/>
    </w:pPr>
  </w:style>
  <w:style w:type="character" w:customStyle="1" w:styleId="4Char">
    <w:name w:val="Επικεφαλίδα 4 Char"/>
    <w:basedOn w:val="a0"/>
    <w:link w:val="4"/>
    <w:uiPriority w:val="9"/>
    <w:semiHidden/>
    <w:rsid w:val="007C665C"/>
    <w:rPr>
      <w:rFonts w:asciiTheme="majorHAnsi" w:eastAsiaTheme="majorEastAsia" w:hAnsiTheme="majorHAnsi" w:cstheme="majorBidi"/>
      <w:b/>
      <w:bCs/>
      <w:i/>
      <w:iCs/>
      <w:color w:val="4F81BD" w:themeColor="accent1"/>
      <w:sz w:val="24"/>
      <w:szCs w:val="24"/>
    </w:rPr>
  </w:style>
  <w:style w:type="paragraph" w:styleId="30">
    <w:name w:val="Body Text Indent 3"/>
    <w:basedOn w:val="a"/>
    <w:link w:val="3Char"/>
    <w:uiPriority w:val="99"/>
    <w:semiHidden/>
    <w:unhideWhenUsed/>
    <w:rsid w:val="00650774"/>
    <w:pPr>
      <w:spacing w:after="120"/>
      <w:ind w:left="283"/>
    </w:pPr>
    <w:rPr>
      <w:sz w:val="16"/>
      <w:szCs w:val="16"/>
    </w:rPr>
  </w:style>
  <w:style w:type="character" w:customStyle="1" w:styleId="3Char">
    <w:name w:val="Σώμα κείμενου με εσοχή 3 Char"/>
    <w:basedOn w:val="a0"/>
    <w:link w:val="30"/>
    <w:uiPriority w:val="99"/>
    <w:semiHidden/>
    <w:rsid w:val="00650774"/>
    <w:rPr>
      <w:sz w:val="16"/>
      <w:szCs w:val="16"/>
    </w:rPr>
  </w:style>
  <w:style w:type="paragraph" w:customStyle="1" w:styleId="Default">
    <w:name w:val="Default"/>
    <w:rsid w:val="00650774"/>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66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68850-C4C9-4686-80A2-8643B64FA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292</Words>
  <Characters>1577</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pc</cp:lastModifiedBy>
  <cp:revision>16</cp:revision>
  <cp:lastPrinted>2022-01-31T10:10:00Z</cp:lastPrinted>
  <dcterms:created xsi:type="dcterms:W3CDTF">2022-01-31T09:53:00Z</dcterms:created>
  <dcterms:modified xsi:type="dcterms:W3CDTF">2022-02-01T09:27:00Z</dcterms:modified>
</cp:coreProperties>
</file>