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2F2607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bookmarkStart w:id="0" w:name="_GoBack"/>
      <w:r>
        <w:rPr>
          <w:rFonts w:ascii="Tahoma" w:hAnsi="Tahoma" w:cs="Tahoma"/>
          <w:color w:val="FF0000"/>
          <w:sz w:val="18"/>
          <w:szCs w:val="18"/>
        </w:rPr>
        <w:t xml:space="preserve">        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706351429" r:id="rId9"/>
        </w:object>
      </w:r>
      <w:r w:rsidR="00FA5E78">
        <w:rPr>
          <w:rFonts w:ascii="Tahoma" w:hAnsi="Tahoma" w:cs="Tahoma"/>
          <w:color w:val="FF0000"/>
          <w:sz w:val="18"/>
          <w:szCs w:val="18"/>
        </w:rPr>
        <w:tab/>
      </w:r>
    </w:p>
    <w:p w:rsidR="00136720" w:rsidRPr="00770179" w:rsidRDefault="00136720" w:rsidP="00B96868">
      <w:pPr>
        <w:pStyle w:val="a4"/>
        <w:tabs>
          <w:tab w:val="left" w:pos="5529"/>
        </w:tabs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  <w:r w:rsidR="00B96868">
        <w:rPr>
          <w:sz w:val="20"/>
          <w:szCs w:val="20"/>
        </w:rPr>
        <w:tab/>
      </w:r>
    </w:p>
    <w:p w:rsidR="00136720" w:rsidRPr="003753CA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D76F8C" w:rsidRPr="00126363">
        <w:rPr>
          <w:rFonts w:ascii="Tahoma" w:hAnsi="Tahoma" w:cs="Tahoma"/>
          <w:b/>
          <w:bCs/>
          <w:sz w:val="20"/>
          <w:szCs w:val="20"/>
        </w:rPr>
        <w:t>Μοσχάτο</w:t>
      </w:r>
      <w:r w:rsidR="00C265A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97986" w:rsidRPr="00A97986">
        <w:rPr>
          <w:rFonts w:ascii="Tahoma" w:hAnsi="Tahoma" w:cs="Tahoma"/>
          <w:b/>
          <w:bCs/>
          <w:sz w:val="20"/>
          <w:szCs w:val="20"/>
        </w:rPr>
        <w:t>14</w:t>
      </w:r>
      <w:r w:rsidR="004F682F" w:rsidRPr="00A97986">
        <w:rPr>
          <w:rFonts w:ascii="Tahoma" w:hAnsi="Tahoma" w:cs="Tahoma"/>
          <w:b/>
          <w:bCs/>
          <w:sz w:val="20"/>
          <w:szCs w:val="20"/>
        </w:rPr>
        <w:t>/</w:t>
      </w:r>
      <w:r w:rsidR="00133704" w:rsidRPr="009F1205">
        <w:rPr>
          <w:rFonts w:ascii="Tahoma" w:hAnsi="Tahoma" w:cs="Tahoma"/>
          <w:b/>
          <w:bCs/>
          <w:sz w:val="20"/>
          <w:szCs w:val="20"/>
        </w:rPr>
        <w:t>2</w:t>
      </w:r>
      <w:r w:rsidR="00C265AA" w:rsidRPr="009F1205">
        <w:rPr>
          <w:rFonts w:ascii="Tahoma" w:hAnsi="Tahoma" w:cs="Tahoma"/>
          <w:b/>
          <w:bCs/>
          <w:sz w:val="20"/>
          <w:szCs w:val="20"/>
        </w:rPr>
        <w:t>/2022</w:t>
      </w:r>
    </w:p>
    <w:p w:rsidR="00136720" w:rsidRPr="003753CA" w:rsidRDefault="00136720">
      <w:pPr>
        <w:pStyle w:val="5"/>
        <w:rPr>
          <w:sz w:val="20"/>
          <w:szCs w:val="20"/>
        </w:rPr>
      </w:pPr>
      <w:r w:rsidRPr="003753CA">
        <w:rPr>
          <w:sz w:val="20"/>
          <w:szCs w:val="20"/>
        </w:rPr>
        <w:t>ΝΟΜΟΣ ΑΤΤΙΚΗΣ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Τηλ. Κέντρο</w:t>
      </w:r>
      <w:r w:rsidR="00136720" w:rsidRPr="00770179">
        <w:rPr>
          <w:rFonts w:ascii="Tahoma" w:hAnsi="Tahoma" w:cs="Tahoma"/>
          <w:sz w:val="20"/>
          <w:szCs w:val="20"/>
        </w:rPr>
        <w:t>: 213-2019600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9C225F" w:rsidRDefault="007402E0" w:rsidP="00B14727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:rsidR="008B6ED4" w:rsidRDefault="00136720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D7399F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C10BF">
        <w:rPr>
          <w:rFonts w:ascii="Tahoma" w:hAnsi="Tahoma" w:cs="Tahoma"/>
          <w:b/>
          <w:bCs/>
          <w:sz w:val="20"/>
          <w:szCs w:val="20"/>
        </w:rPr>
        <w:t>2556</w:t>
      </w:r>
      <w:r w:rsidR="00AC10BF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</w:p>
    <w:p w:rsidR="00B14727" w:rsidRPr="00B14727" w:rsidRDefault="00B14727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:rsidR="005D6965" w:rsidRDefault="00C265AA" w:rsidP="006860DB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BA78B6" w:rsidRPr="00BA78B6">
        <w:rPr>
          <w:rFonts w:ascii="Tahoma" w:hAnsi="Tahoma" w:cs="Tahoma"/>
          <w:b/>
          <w:bCs/>
          <w:sz w:val="20"/>
          <w:szCs w:val="20"/>
        </w:rPr>
        <w:t>4</w:t>
      </w:r>
      <w:r w:rsidR="008B6ED4" w:rsidRPr="00BA78B6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BA78B6" w:rsidRPr="00BA7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33704" w:rsidRPr="00BA78B6">
        <w:rPr>
          <w:rFonts w:ascii="Tahoma" w:hAnsi="Tahoma" w:cs="Tahoma"/>
          <w:b/>
          <w:bCs/>
          <w:sz w:val="20"/>
          <w:szCs w:val="20"/>
        </w:rPr>
        <w:t>τακτική</w:t>
      </w:r>
      <w:r w:rsidR="008B6ED4" w:rsidRPr="00BA7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6ED4" w:rsidRPr="00BA78B6">
        <w:rPr>
          <w:rFonts w:ascii="Tahoma" w:hAnsi="Tahoma" w:cs="Tahoma"/>
          <w:b/>
          <w:sz w:val="20"/>
          <w:szCs w:val="20"/>
        </w:rPr>
        <w:t>συνεδρίαση</w:t>
      </w:r>
      <w:r w:rsidR="008B6ED4" w:rsidRPr="00BA78B6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="00EF1B9E" w:rsidRPr="00BA78B6">
        <w:rPr>
          <w:rFonts w:ascii="Tahoma" w:hAnsi="Tahoma" w:cs="Tahoma"/>
          <w:b/>
          <w:bCs/>
          <w:sz w:val="20"/>
          <w:szCs w:val="20"/>
        </w:rPr>
        <w:t>με</w:t>
      </w:r>
      <w:r w:rsidR="008B6ED4" w:rsidRPr="00BA7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F1B9E" w:rsidRPr="00BA78B6">
        <w:rPr>
          <w:rFonts w:ascii="Tahoma" w:hAnsi="Tahoma" w:cs="Tahoma"/>
          <w:b/>
          <w:bCs/>
          <w:sz w:val="20"/>
          <w:szCs w:val="20"/>
        </w:rPr>
        <w:t>τηλεδιάσκεψη</w:t>
      </w:r>
      <w:r w:rsidR="008B6ED4" w:rsidRPr="00BA78B6">
        <w:rPr>
          <w:rFonts w:ascii="Tahoma" w:hAnsi="Tahoma" w:cs="Tahoma"/>
          <w:bCs/>
          <w:sz w:val="20"/>
          <w:szCs w:val="20"/>
        </w:rPr>
        <w:t xml:space="preserve">, </w:t>
      </w:r>
      <w:r w:rsidR="008B6ED4" w:rsidRPr="00BA78B6">
        <w:rPr>
          <w:rFonts w:ascii="Tahoma" w:hAnsi="Tahoma" w:cs="Tahoma"/>
          <w:sz w:val="20"/>
          <w:szCs w:val="20"/>
        </w:rPr>
        <w:t>σύμφωνα με το άρθρο 10 της από 11.3.2020 Πράξης Νομοθετικού Περιεχομένου η οποία κυρώθηκε με το άρθρο 2 του Ν.4682/2020 (ΦΕΚ 76/3.4.20/τεύχος Ά) και με τις οδηγίες της υπ΄αριθμ. 643/24-9-2021 εγκυκλίου του ΥΠ.ΕΣ,</w:t>
      </w:r>
      <w:r w:rsidR="002F2607" w:rsidRPr="00BA78B6">
        <w:rPr>
          <w:rFonts w:ascii="Tahoma" w:hAnsi="Tahoma" w:cs="Tahoma"/>
          <w:sz w:val="20"/>
          <w:szCs w:val="20"/>
        </w:rPr>
        <w:t xml:space="preserve"> </w:t>
      </w:r>
      <w:r w:rsidR="00A97986" w:rsidRPr="00645ADC">
        <w:rPr>
          <w:rFonts w:ascii="Tahoma" w:hAnsi="Tahoma" w:cs="Tahoma"/>
          <w:sz w:val="20"/>
          <w:szCs w:val="20"/>
        </w:rPr>
        <w:t xml:space="preserve">στις </w:t>
      </w:r>
      <w:r w:rsidR="00A97986" w:rsidRPr="00BA78B6">
        <w:rPr>
          <w:rFonts w:ascii="Tahoma" w:hAnsi="Tahoma" w:cs="Tahoma"/>
          <w:b/>
          <w:sz w:val="20"/>
          <w:szCs w:val="20"/>
        </w:rPr>
        <w:t>18</w:t>
      </w:r>
      <w:r w:rsidRPr="00BA7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33704" w:rsidRPr="00BA78B6">
        <w:rPr>
          <w:rFonts w:ascii="Tahoma" w:hAnsi="Tahoma" w:cs="Tahoma"/>
          <w:b/>
          <w:bCs/>
          <w:sz w:val="20"/>
          <w:szCs w:val="20"/>
        </w:rPr>
        <w:t>Φεβρουαρίου</w:t>
      </w:r>
      <w:r w:rsidRPr="00BA78B6">
        <w:rPr>
          <w:rFonts w:ascii="Tahoma" w:hAnsi="Tahoma" w:cs="Tahoma"/>
          <w:b/>
          <w:bCs/>
          <w:sz w:val="20"/>
          <w:szCs w:val="20"/>
        </w:rPr>
        <w:t xml:space="preserve"> 2022</w:t>
      </w:r>
      <w:r w:rsidR="002F2607" w:rsidRPr="00BA78B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A78B6">
        <w:rPr>
          <w:rFonts w:ascii="Tahoma" w:hAnsi="Tahoma" w:cs="Tahoma"/>
          <w:sz w:val="20"/>
          <w:szCs w:val="20"/>
        </w:rPr>
        <w:t xml:space="preserve">ημέρα </w:t>
      </w:r>
      <w:r w:rsidR="00A97986" w:rsidRPr="00BA78B6">
        <w:rPr>
          <w:rFonts w:ascii="Tahoma" w:hAnsi="Tahoma" w:cs="Tahoma"/>
          <w:b/>
          <w:sz w:val="20"/>
          <w:szCs w:val="20"/>
        </w:rPr>
        <w:t xml:space="preserve">Παρασκευή </w:t>
      </w:r>
      <w:r w:rsidR="002F2607" w:rsidRPr="00B508A8">
        <w:rPr>
          <w:rFonts w:ascii="Tahoma" w:hAnsi="Tahoma" w:cs="Tahoma"/>
          <w:sz w:val="20"/>
          <w:szCs w:val="20"/>
        </w:rPr>
        <w:t>με ώρα έναρξης</w:t>
      </w:r>
      <w:r w:rsidR="002F2607" w:rsidRPr="00BA78B6">
        <w:rPr>
          <w:rFonts w:ascii="Tahoma" w:hAnsi="Tahoma" w:cs="Tahoma"/>
          <w:b/>
          <w:sz w:val="20"/>
          <w:szCs w:val="20"/>
        </w:rPr>
        <w:t xml:space="preserve"> </w:t>
      </w:r>
      <w:r w:rsidR="00BA78B6" w:rsidRPr="00BA78B6">
        <w:rPr>
          <w:rFonts w:ascii="Tahoma" w:hAnsi="Tahoma" w:cs="Tahoma"/>
          <w:b/>
          <w:sz w:val="20"/>
          <w:szCs w:val="20"/>
        </w:rPr>
        <w:t>19:45</w:t>
      </w:r>
      <w:r w:rsidR="008B6ED4" w:rsidRPr="00BA78B6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645ADC">
        <w:rPr>
          <w:rFonts w:ascii="Tahoma" w:hAnsi="Tahoma" w:cs="Tahoma"/>
          <w:sz w:val="20"/>
          <w:szCs w:val="20"/>
        </w:rPr>
        <w:t>με τα</w:t>
      </w:r>
      <w:r w:rsidR="00E42112" w:rsidRPr="00BA78B6">
        <w:rPr>
          <w:rFonts w:ascii="Tahoma" w:hAnsi="Tahoma" w:cs="Tahoma"/>
          <w:sz w:val="20"/>
          <w:szCs w:val="20"/>
        </w:rPr>
        <w:t xml:space="preserve"> </w:t>
      </w:r>
      <w:r w:rsidR="00EA2721" w:rsidRPr="00BA78B6">
        <w:rPr>
          <w:rFonts w:ascii="Tahoma" w:hAnsi="Tahoma" w:cs="Tahoma"/>
          <w:sz w:val="20"/>
          <w:szCs w:val="20"/>
        </w:rPr>
        <w:t>εξ</w:t>
      </w:r>
      <w:r w:rsidR="00EA2721">
        <w:rPr>
          <w:rFonts w:ascii="Tahoma" w:hAnsi="Tahoma" w:cs="Tahoma"/>
          <w:sz w:val="20"/>
          <w:szCs w:val="20"/>
        </w:rPr>
        <w:t xml:space="preserve">ής </w:t>
      </w:r>
      <w:r w:rsidR="00E42112">
        <w:rPr>
          <w:rFonts w:ascii="Tahoma" w:hAnsi="Tahoma" w:cs="Tahoma"/>
          <w:sz w:val="20"/>
          <w:szCs w:val="20"/>
        </w:rPr>
        <w:t>θέμα</w:t>
      </w:r>
      <w:r w:rsidR="00133704">
        <w:rPr>
          <w:rFonts w:ascii="Tahoma" w:hAnsi="Tahoma" w:cs="Tahoma"/>
          <w:sz w:val="20"/>
          <w:szCs w:val="20"/>
        </w:rPr>
        <w:t>τα</w:t>
      </w:r>
      <w:r w:rsidR="008B6ED4" w:rsidRPr="00770179">
        <w:rPr>
          <w:rFonts w:ascii="Tahoma" w:hAnsi="Tahoma" w:cs="Tahoma"/>
          <w:sz w:val="20"/>
          <w:szCs w:val="20"/>
        </w:rPr>
        <w:t>:</w:t>
      </w:r>
    </w:p>
    <w:p w:rsidR="001120B1" w:rsidRPr="006860DB" w:rsidRDefault="001120B1" w:rsidP="006860DB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F73534" w:rsidRPr="00AE2FF8" w:rsidRDefault="00133704" w:rsidP="00A72BD1">
      <w:pPr>
        <w:pStyle w:val="ac"/>
        <w:numPr>
          <w:ilvl w:val="0"/>
          <w:numId w:val="14"/>
        </w:numPr>
        <w:spacing w:before="120" w:after="120"/>
        <w:ind w:left="284" w:right="-22" w:hanging="284"/>
        <w:jc w:val="both"/>
        <w:rPr>
          <w:rFonts w:ascii="Tahoma" w:hAnsi="Tahoma" w:cs="Tahoma"/>
          <w:sz w:val="20"/>
          <w:szCs w:val="20"/>
        </w:rPr>
      </w:pPr>
      <w:r w:rsidRPr="00AE2FF8">
        <w:rPr>
          <w:rFonts w:ascii="Tahoma" w:hAnsi="Tahoma" w:cs="Tahoma"/>
          <w:sz w:val="20"/>
          <w:szCs w:val="20"/>
        </w:rPr>
        <w:t>Λήψη απόφασης για τον καθορισμό των εξόδων παράστασης Προέδρων και Αντιπροέδρων ΝΠΔΔ του Δήμου οικονομικού έτους 2022.</w:t>
      </w:r>
    </w:p>
    <w:p w:rsidR="00133704" w:rsidRPr="00AE2FF8" w:rsidRDefault="00133704" w:rsidP="00A72BD1">
      <w:pPr>
        <w:pStyle w:val="ac"/>
        <w:numPr>
          <w:ilvl w:val="0"/>
          <w:numId w:val="14"/>
        </w:numPr>
        <w:spacing w:before="120" w:after="120"/>
        <w:ind w:left="284" w:right="-22" w:hanging="284"/>
        <w:jc w:val="both"/>
        <w:rPr>
          <w:rFonts w:ascii="Tahoma" w:hAnsi="Tahoma" w:cs="Tahoma"/>
          <w:sz w:val="20"/>
          <w:szCs w:val="20"/>
        </w:rPr>
      </w:pPr>
      <w:r w:rsidRPr="00AE2FF8">
        <w:rPr>
          <w:rFonts w:ascii="Tahoma" w:hAnsi="Tahoma" w:cs="Tahoma"/>
          <w:sz w:val="20"/>
          <w:szCs w:val="20"/>
        </w:rPr>
        <w:t>Λήψη απόφασης για την επιχορήγηση από το Δήμο Μοσχάτου-Ταύρου στα Ν.Π.Δ.Δ. αυτού, για το οικονομικό έτος 2022.</w:t>
      </w:r>
    </w:p>
    <w:p w:rsidR="00133704" w:rsidRPr="00AE2FF8" w:rsidRDefault="00133704" w:rsidP="00A72BD1">
      <w:pPr>
        <w:pStyle w:val="ac"/>
        <w:numPr>
          <w:ilvl w:val="0"/>
          <w:numId w:val="14"/>
        </w:numPr>
        <w:spacing w:before="120" w:after="120"/>
        <w:ind w:left="284" w:right="-22" w:hanging="284"/>
        <w:jc w:val="both"/>
        <w:rPr>
          <w:rFonts w:ascii="Tahoma" w:hAnsi="Tahoma" w:cs="Tahoma"/>
          <w:sz w:val="20"/>
          <w:szCs w:val="20"/>
        </w:rPr>
      </w:pPr>
      <w:r w:rsidRPr="00AE2FF8">
        <w:rPr>
          <w:rFonts w:ascii="Tahoma" w:hAnsi="Tahoma" w:cs="Tahoma"/>
          <w:bCs/>
          <w:sz w:val="20"/>
          <w:szCs w:val="20"/>
        </w:rPr>
        <w:t>Λήψη απόφασης για το χαρακτηρισμό ως δεκτικών κωδικών εκδόσεως χρηματικών ενταλμάτων προπληρωμής ορισμένων κωδικών αριθμών του προϋπολογισμού εξόδων του Δήμου.</w:t>
      </w:r>
    </w:p>
    <w:p w:rsidR="00A60955" w:rsidRPr="00910DC6" w:rsidRDefault="00AE2FF8" w:rsidP="00910DC6">
      <w:pPr>
        <w:pStyle w:val="ac"/>
        <w:numPr>
          <w:ilvl w:val="0"/>
          <w:numId w:val="14"/>
        </w:numPr>
        <w:spacing w:after="120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E2FF8">
        <w:rPr>
          <w:rFonts w:ascii="Tahoma" w:hAnsi="Tahoma" w:cs="Tahoma"/>
          <w:bCs/>
          <w:sz w:val="20"/>
          <w:szCs w:val="20"/>
        </w:rPr>
        <w:t>Έγκριση της υπ΄αριθμ. 19/2022 απόφασης της Οικονομικής Επιτροπής , που αφορά στην «</w:t>
      </w:r>
      <w:r w:rsidRPr="00AE2FF8">
        <w:rPr>
          <w:rFonts w:ascii="Tahoma" w:hAnsi="Tahoma" w:cs="Tahoma"/>
          <w:sz w:val="20"/>
          <w:szCs w:val="20"/>
        </w:rPr>
        <w:t>Υποβολή τριμηνιαίας έκθεσης εκτέλεσης του προϋπολογισμού Εσόδων – Δαπανών Δ’ τριμήνου 2021».</w:t>
      </w:r>
    </w:p>
    <w:p w:rsidR="00F011C0" w:rsidRPr="00BC50A4" w:rsidRDefault="00F011C0" w:rsidP="00A72BD1">
      <w:pPr>
        <w:pStyle w:val="ac"/>
        <w:numPr>
          <w:ilvl w:val="0"/>
          <w:numId w:val="14"/>
        </w:numPr>
        <w:spacing w:after="120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BC50A4">
        <w:rPr>
          <w:rFonts w:ascii="Tahoma" w:hAnsi="Tahoma" w:cs="Tahoma"/>
          <w:sz w:val="20"/>
          <w:szCs w:val="20"/>
        </w:rPr>
        <w:t xml:space="preserve">Λήψη απόφασης για την συγκρότηση Επιτροπής από υπαλλήλους του Δήμου, για την εκτέλεση σφράγισης </w:t>
      </w:r>
      <w:r w:rsidR="00B576BE" w:rsidRPr="00BC50A4">
        <w:rPr>
          <w:rFonts w:ascii="Tahoma" w:hAnsi="Tahoma" w:cs="Tahoma"/>
          <w:sz w:val="20"/>
          <w:szCs w:val="20"/>
        </w:rPr>
        <w:t xml:space="preserve">– αποσφράγισης </w:t>
      </w:r>
      <w:r w:rsidRPr="00BC50A4">
        <w:rPr>
          <w:rFonts w:ascii="Tahoma" w:hAnsi="Tahoma" w:cs="Tahoma"/>
          <w:sz w:val="20"/>
          <w:szCs w:val="20"/>
        </w:rPr>
        <w:t>καταστημάτων υγειονομικού ενδιαφέροντος και άλλων επιχειρήσεων</w:t>
      </w:r>
      <w:r w:rsidRPr="00BC50A4">
        <w:rPr>
          <w:rFonts w:ascii="Tahoma" w:hAnsi="Tahoma" w:cs="Tahoma"/>
          <w:b/>
          <w:sz w:val="20"/>
          <w:szCs w:val="20"/>
        </w:rPr>
        <w:t xml:space="preserve">.  </w:t>
      </w:r>
    </w:p>
    <w:p w:rsidR="00BF0DE6" w:rsidRPr="0020559A" w:rsidRDefault="00C85F04" w:rsidP="00C85F04">
      <w:pPr>
        <w:pStyle w:val="ac"/>
        <w:numPr>
          <w:ilvl w:val="0"/>
          <w:numId w:val="14"/>
        </w:numPr>
        <w:spacing w:before="120" w:after="120"/>
        <w:ind w:left="284" w:right="-22" w:hanging="284"/>
        <w:jc w:val="both"/>
        <w:rPr>
          <w:rFonts w:ascii="Tahoma" w:hAnsi="Tahoma" w:cs="Tahoma"/>
          <w:sz w:val="20"/>
          <w:szCs w:val="20"/>
        </w:rPr>
      </w:pPr>
      <w:r w:rsidRPr="0020559A">
        <w:rPr>
          <w:rFonts w:ascii="Tahoma" w:hAnsi="Tahoma" w:cs="Tahoma"/>
          <w:sz w:val="20"/>
          <w:szCs w:val="20"/>
        </w:rPr>
        <w:t xml:space="preserve">Λήψη απόφασης για την 1η τροποποίηση του </w:t>
      </w:r>
      <w:r w:rsidRPr="0020559A">
        <w:rPr>
          <w:rFonts w:ascii="Tahoma" w:hAnsi="Tahoma" w:cs="Tahoma"/>
          <w:bCs/>
          <w:sz w:val="20"/>
          <w:szCs w:val="20"/>
        </w:rPr>
        <w:t>Ετήσιου Προγράμματος Επενδύσεων της Διεύθυνσης Τεχνικών Υπηρεσιών – Ετήσιο Πρόγραμμα Έργων έτους 2022.</w:t>
      </w:r>
    </w:p>
    <w:p w:rsidR="00BF0DE6" w:rsidRPr="00DD13B4" w:rsidRDefault="00BF0DE6" w:rsidP="00A345F0">
      <w:pPr>
        <w:pStyle w:val="ac"/>
        <w:numPr>
          <w:ilvl w:val="0"/>
          <w:numId w:val="14"/>
        </w:numPr>
        <w:spacing w:after="120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  <w:r w:rsidRPr="00D329B1">
        <w:rPr>
          <w:rFonts w:ascii="Tahoma" w:hAnsi="Tahoma" w:cs="Tahoma"/>
          <w:sz w:val="20"/>
          <w:szCs w:val="20"/>
        </w:rPr>
        <w:t>Λήψη απόφασης για την έγκριση πρωτοκόλλου προσωρινής και οριστικής παραλαβής για το έργο: «ΕΠΕΙΓΟΥΣΕΣ ΕΡΓΑΣΙΕΣ ΑΠΟΚΑΤΑΣΤΑΣΗΣ ΒΛΑΒΩΝ ΣΕ ΣΧΟΛΙΚΑ ΚΤΙΡΙΑ».</w:t>
      </w:r>
    </w:p>
    <w:p w:rsidR="00DD13B4" w:rsidRDefault="00DD13B4" w:rsidP="00DD13B4">
      <w:pPr>
        <w:pStyle w:val="ac"/>
        <w:keepNext/>
        <w:numPr>
          <w:ilvl w:val="0"/>
          <w:numId w:val="14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D13B4">
        <w:rPr>
          <w:rFonts w:ascii="Tahoma" w:hAnsi="Tahoma" w:cs="Tahoma"/>
          <w:sz w:val="20"/>
          <w:szCs w:val="20"/>
        </w:rPr>
        <w:t>Λήψη απόφασης για την έγκριση της μελέτης του έργου «ΕΝΕΡΓΕΙΑΚΗ ΑΝΑΒΑΘΜΙΣΗ ΚΤΙΡΙΟΥ 1</w:t>
      </w:r>
      <w:r w:rsidRPr="00DD13B4">
        <w:rPr>
          <w:rFonts w:ascii="Tahoma" w:hAnsi="Tahoma" w:cs="Tahoma"/>
          <w:sz w:val="20"/>
          <w:szCs w:val="20"/>
          <w:vertAlign w:val="superscript"/>
        </w:rPr>
        <w:t>ου</w:t>
      </w:r>
      <w:r w:rsidRPr="00DD13B4">
        <w:rPr>
          <w:rFonts w:ascii="Tahoma" w:hAnsi="Tahoma" w:cs="Tahoma"/>
          <w:sz w:val="20"/>
          <w:szCs w:val="20"/>
        </w:rPr>
        <w:t xml:space="preserve"> ΔΗΜΟΤΙΚΟΥ ΣΧΟΛΕΙΟΥ Δ.Κ.ΤΑΥΡΟΥ»</w:t>
      </w:r>
      <w:r>
        <w:rPr>
          <w:rFonts w:ascii="Tahoma" w:hAnsi="Tahoma" w:cs="Tahoma"/>
          <w:sz w:val="20"/>
          <w:szCs w:val="20"/>
        </w:rPr>
        <w:t>.</w:t>
      </w:r>
    </w:p>
    <w:p w:rsidR="00DD13B4" w:rsidRPr="00DD13B4" w:rsidRDefault="00DD13B4" w:rsidP="00DD13B4">
      <w:pPr>
        <w:pStyle w:val="ac"/>
        <w:keepNext/>
        <w:ind w:left="284"/>
        <w:rPr>
          <w:rFonts w:ascii="Tahoma" w:hAnsi="Tahoma" w:cs="Tahoma"/>
          <w:sz w:val="20"/>
          <w:szCs w:val="20"/>
        </w:rPr>
      </w:pPr>
    </w:p>
    <w:p w:rsidR="00910DC6" w:rsidRDefault="00910DC6" w:rsidP="00910DC6">
      <w:pPr>
        <w:pStyle w:val="ac"/>
        <w:widowControl w:val="0"/>
        <w:numPr>
          <w:ilvl w:val="0"/>
          <w:numId w:val="14"/>
        </w:numPr>
        <w:suppressAutoHyphens/>
        <w:overflowPunct w:val="0"/>
        <w:autoSpaceDE w:val="0"/>
        <w:ind w:left="284" w:right="-22" w:hanging="284"/>
        <w:jc w:val="both"/>
        <w:textAlignment w:val="baseline"/>
        <w:rPr>
          <w:rFonts w:ascii="Tahoma" w:eastAsia="Andale Sans UI" w:hAnsi="Tahoma" w:cs="Tahoma"/>
          <w:sz w:val="20"/>
          <w:szCs w:val="20"/>
        </w:rPr>
      </w:pPr>
      <w:r w:rsidRPr="00A72BD1">
        <w:rPr>
          <w:rFonts w:ascii="Tahoma" w:hAnsi="Tahoma" w:cs="Tahoma"/>
          <w:sz w:val="20"/>
          <w:szCs w:val="20"/>
        </w:rPr>
        <w:t>Έγκριση απόφασης της Οικονομικής Επιτροπής , που αφορά στην «</w:t>
      </w:r>
      <w:r w:rsidRPr="00A72BD1">
        <w:rPr>
          <w:rFonts w:ascii="Tahoma" w:eastAsia="Andale Sans UI" w:hAnsi="Tahoma" w:cs="Tahoma"/>
          <w:sz w:val="20"/>
          <w:szCs w:val="20"/>
        </w:rPr>
        <w:t>Λήψη απόφασης για την 1</w:t>
      </w:r>
      <w:r w:rsidRPr="00A72BD1">
        <w:rPr>
          <w:rFonts w:ascii="Tahoma" w:eastAsia="Andale Sans UI" w:hAnsi="Tahoma" w:cs="Tahoma"/>
          <w:sz w:val="20"/>
          <w:szCs w:val="20"/>
          <w:vertAlign w:val="superscript"/>
        </w:rPr>
        <w:t>η</w:t>
      </w:r>
      <w:r w:rsidRPr="00A72BD1">
        <w:rPr>
          <w:rFonts w:ascii="Tahoma" w:eastAsia="Andale Sans UI" w:hAnsi="Tahoma" w:cs="Tahoma"/>
          <w:sz w:val="20"/>
          <w:szCs w:val="20"/>
        </w:rPr>
        <w:t xml:space="preserve"> υποχρεωτική τροποποίηση-αναμόρφωση προϋπολογισμού οικονομικού έτους 2022, μετά τη λήξη του οικονομικού έτους 2021».</w:t>
      </w:r>
    </w:p>
    <w:p w:rsidR="003C164D" w:rsidRPr="003C164D" w:rsidRDefault="003C164D" w:rsidP="003C164D">
      <w:pPr>
        <w:pStyle w:val="ac"/>
        <w:rPr>
          <w:rFonts w:ascii="Tahoma" w:eastAsia="Andale Sans UI" w:hAnsi="Tahoma" w:cs="Tahoma"/>
          <w:sz w:val="20"/>
          <w:szCs w:val="20"/>
        </w:rPr>
      </w:pPr>
    </w:p>
    <w:p w:rsidR="003C216E" w:rsidRPr="0060786A" w:rsidRDefault="003C216E" w:rsidP="003C216E">
      <w:pPr>
        <w:pStyle w:val="ac"/>
        <w:numPr>
          <w:ilvl w:val="0"/>
          <w:numId w:val="14"/>
        </w:numP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33A">
        <w:rPr>
          <w:rFonts w:ascii="Tahoma" w:hAnsi="Tahoma" w:cs="Tahoma"/>
          <w:sz w:val="20"/>
          <w:szCs w:val="20"/>
        </w:rPr>
        <w:t>Επιχορήγηση σχολικών Επιτροπών για κάλυψη λειτουργικών δαπανών των σχολικών τους μονάδων Α΄2022, σύμφωνα και με την υπ΄αριθμ. 1/2022 απόφασης ΔΕΠ</w:t>
      </w:r>
      <w:r>
        <w:rPr>
          <w:rFonts w:ascii="Tahoma" w:hAnsi="Tahoma" w:cs="Tahoma"/>
          <w:sz w:val="20"/>
          <w:szCs w:val="20"/>
        </w:rPr>
        <w:t>.</w:t>
      </w:r>
    </w:p>
    <w:p w:rsidR="003C216E" w:rsidRPr="00627AF3" w:rsidRDefault="00BD6019" w:rsidP="00627AF3">
      <w:pPr>
        <w:pStyle w:val="30"/>
        <w:numPr>
          <w:ilvl w:val="0"/>
          <w:numId w:val="14"/>
        </w:numPr>
        <w:ind w:left="284" w:hanging="284"/>
        <w:rPr>
          <w:bCs/>
          <w:sz w:val="20"/>
          <w:szCs w:val="20"/>
        </w:rPr>
      </w:pPr>
      <w:r w:rsidRPr="009F1205">
        <w:rPr>
          <w:bCs/>
          <w:sz w:val="20"/>
          <w:szCs w:val="20"/>
        </w:rPr>
        <w:t xml:space="preserve">Ετήσια Έκθεση Πεπραγμένων της Επιτροπής Ποιότητας Ζωής έτους 2021, σύμφωνα και με την υπ΄αριθμ. </w:t>
      </w:r>
      <w:r>
        <w:rPr>
          <w:bCs/>
          <w:sz w:val="20"/>
          <w:szCs w:val="20"/>
        </w:rPr>
        <w:t xml:space="preserve">2/2022 </w:t>
      </w:r>
      <w:r w:rsidRPr="009F1205">
        <w:rPr>
          <w:bCs/>
          <w:sz w:val="20"/>
          <w:szCs w:val="20"/>
        </w:rPr>
        <w:t>απόφασ</w:t>
      </w:r>
      <w:r w:rsidR="00627AF3">
        <w:rPr>
          <w:bCs/>
          <w:sz w:val="20"/>
          <w:szCs w:val="20"/>
        </w:rPr>
        <w:t>η της Επιτροπής Ποιότητας Ζωής.</w:t>
      </w:r>
    </w:p>
    <w:p w:rsidR="003C216E" w:rsidRDefault="003C216E" w:rsidP="003C216E">
      <w:pPr>
        <w:pStyle w:val="ac"/>
        <w:rPr>
          <w:bCs/>
          <w:sz w:val="20"/>
          <w:szCs w:val="20"/>
        </w:rPr>
      </w:pPr>
    </w:p>
    <w:p w:rsidR="003C164D" w:rsidRPr="009F1205" w:rsidRDefault="003C164D" w:rsidP="003C164D">
      <w:pPr>
        <w:pStyle w:val="30"/>
        <w:numPr>
          <w:ilvl w:val="0"/>
          <w:numId w:val="14"/>
        </w:numPr>
        <w:ind w:left="284" w:hanging="284"/>
        <w:rPr>
          <w:sz w:val="20"/>
          <w:szCs w:val="20"/>
        </w:rPr>
      </w:pPr>
      <w:r w:rsidRPr="009F1205">
        <w:rPr>
          <w:bCs/>
          <w:sz w:val="20"/>
          <w:szCs w:val="20"/>
        </w:rPr>
        <w:t xml:space="preserve">Λήψη απόφασης που αφορά στην ολική ή μη αφαίρεση δέντρων, σύμφωνα και με την υπ΄αριθμ. </w:t>
      </w:r>
      <w:r>
        <w:rPr>
          <w:bCs/>
          <w:sz w:val="20"/>
          <w:szCs w:val="20"/>
        </w:rPr>
        <w:t xml:space="preserve">3/2022 </w:t>
      </w:r>
      <w:r w:rsidRPr="009F1205">
        <w:rPr>
          <w:bCs/>
          <w:sz w:val="20"/>
          <w:szCs w:val="20"/>
        </w:rPr>
        <w:t>απόφαση της Επιτροπής Ποιότητας Ζωής.</w:t>
      </w:r>
    </w:p>
    <w:p w:rsidR="0060786A" w:rsidRDefault="0060786A" w:rsidP="0037431E">
      <w:pPr>
        <w:pStyle w:val="30"/>
        <w:ind w:left="0" w:firstLine="0"/>
        <w:rPr>
          <w:bCs/>
          <w:sz w:val="20"/>
          <w:szCs w:val="20"/>
        </w:rPr>
      </w:pPr>
    </w:p>
    <w:p w:rsidR="0060786A" w:rsidRPr="00BA6AD9" w:rsidRDefault="0060786A" w:rsidP="001E2692">
      <w:pPr>
        <w:pStyle w:val="ac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A6AD9">
        <w:rPr>
          <w:rFonts w:ascii="Tahoma" w:hAnsi="Tahoma" w:cs="Tahoma"/>
          <w:bCs/>
          <w:sz w:val="20"/>
          <w:szCs w:val="20"/>
        </w:rPr>
        <w:t xml:space="preserve">Τροποποίηση της υπ΄αριθμ. 142/2021 απόφασης του Δημοτικού Συμβουλίου, που αφορά στην  </w:t>
      </w:r>
      <w:r w:rsidRPr="00BA6AD9">
        <w:rPr>
          <w:rFonts w:ascii="Tahoma" w:hAnsi="Tahoma" w:cs="Tahoma"/>
          <w:sz w:val="20"/>
          <w:szCs w:val="20"/>
        </w:rPr>
        <w:t>αντικατάσταση τακτικού μέλους του Διοικητικού Συμβουλίου του Ν.Π.Δ.Δ «Δημοτικός οργανισμός Προσχολικής Αγωγής και Κοινωνικής Αλληλεγγύης Δήμου Μοσχάτου-Ταύρου».</w:t>
      </w:r>
    </w:p>
    <w:p w:rsidR="00910DC6" w:rsidRPr="001E2692" w:rsidRDefault="00910DC6" w:rsidP="001E2692">
      <w:pPr>
        <w:rPr>
          <w:rFonts w:ascii="Tahoma" w:hAnsi="Tahoma" w:cs="Tahoma"/>
          <w:b/>
          <w:color w:val="FF0000"/>
          <w:sz w:val="20"/>
          <w:szCs w:val="20"/>
        </w:rPr>
      </w:pPr>
    </w:p>
    <w:p w:rsidR="0056133A" w:rsidRPr="00F77699" w:rsidRDefault="0056133A" w:rsidP="00F77699">
      <w:pPr>
        <w:spacing w:after="120"/>
        <w:jc w:val="both"/>
        <w:rPr>
          <w:rFonts w:ascii="Tahoma" w:hAnsi="Tahoma" w:cs="Tahoma"/>
          <w:color w:val="FF0000"/>
          <w:sz w:val="20"/>
          <w:szCs w:val="20"/>
        </w:rPr>
      </w:pPr>
    </w:p>
    <w:p w:rsidR="0056133A" w:rsidRPr="00F77699" w:rsidRDefault="0056133A" w:rsidP="00F77699">
      <w:pPr>
        <w:spacing w:after="120"/>
        <w:jc w:val="both"/>
        <w:rPr>
          <w:rFonts w:ascii="Tahoma" w:hAnsi="Tahoma" w:cs="Tahoma"/>
          <w:color w:val="FF0000"/>
          <w:sz w:val="20"/>
          <w:szCs w:val="20"/>
        </w:rPr>
      </w:pPr>
    </w:p>
    <w:p w:rsidR="00133704" w:rsidRPr="00133704" w:rsidRDefault="00133704" w:rsidP="00A97986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33704" w:rsidRDefault="00133704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133704" w:rsidRPr="00770179" w:rsidRDefault="00133704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770179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  <w:r w:rsidR="00AE7267" w:rsidRPr="00770179">
        <w:rPr>
          <w:rFonts w:ascii="Tahoma" w:hAnsi="Tahoma" w:cs="Tahoma"/>
          <w:b/>
          <w:sz w:val="20"/>
          <w:szCs w:val="20"/>
        </w:rPr>
        <w:t>ΑΘΑΝΑΣΙΟΣ ΜΕΛΙΣΤΑΣ</w:t>
      </w:r>
      <w:bookmarkEnd w:id="0"/>
    </w:p>
    <w:sectPr w:rsidR="00136720" w:rsidRPr="00770179" w:rsidSect="00FA5E78">
      <w:footerReference w:type="even" r:id="rId10"/>
      <w:footerReference w:type="default" r:id="rId11"/>
      <w:pgSz w:w="11906" w:h="16838"/>
      <w:pgMar w:top="142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B9F" w:rsidRDefault="00800B9F">
      <w:r>
        <w:separator/>
      </w:r>
    </w:p>
  </w:endnote>
  <w:endnote w:type="continuationSeparator" w:id="0">
    <w:p w:rsidR="00800B9F" w:rsidRDefault="00800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96868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B9F" w:rsidRDefault="00800B9F">
      <w:r>
        <w:separator/>
      </w:r>
    </w:p>
  </w:footnote>
  <w:footnote w:type="continuationSeparator" w:id="0">
    <w:p w:rsidR="00800B9F" w:rsidRDefault="00800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D926D9"/>
    <w:multiLevelType w:val="hybridMultilevel"/>
    <w:tmpl w:val="259E9BD4"/>
    <w:lvl w:ilvl="0" w:tplc="463E38A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AB30AA"/>
    <w:multiLevelType w:val="hybridMultilevel"/>
    <w:tmpl w:val="8BD4D6F8"/>
    <w:lvl w:ilvl="0" w:tplc="03680D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B23BE"/>
    <w:multiLevelType w:val="hybridMultilevel"/>
    <w:tmpl w:val="93D60BA4"/>
    <w:lvl w:ilvl="0" w:tplc="D66ED442">
      <w:start w:val="1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92E07"/>
    <w:multiLevelType w:val="hybridMultilevel"/>
    <w:tmpl w:val="31A6182A"/>
    <w:lvl w:ilvl="0" w:tplc="9E14DAA2">
      <w:start w:val="10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06027"/>
    <w:multiLevelType w:val="hybridMultilevel"/>
    <w:tmpl w:val="47223F5E"/>
    <w:lvl w:ilvl="0" w:tplc="463E3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93F0D"/>
    <w:multiLevelType w:val="hybridMultilevel"/>
    <w:tmpl w:val="47E0B018"/>
    <w:lvl w:ilvl="0" w:tplc="463E3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20661"/>
    <w:multiLevelType w:val="hybridMultilevel"/>
    <w:tmpl w:val="E2A696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1"/>
  </w:num>
  <w:num w:numId="5">
    <w:abstractNumId w:val="9"/>
  </w:num>
  <w:num w:numId="6">
    <w:abstractNumId w:val="0"/>
  </w:num>
  <w:num w:numId="7">
    <w:abstractNumId w:val="1"/>
  </w:num>
  <w:num w:numId="8">
    <w:abstractNumId w:val="14"/>
  </w:num>
  <w:num w:numId="9">
    <w:abstractNumId w:val="10"/>
  </w:num>
  <w:num w:numId="10">
    <w:abstractNumId w:val="12"/>
  </w:num>
  <w:num w:numId="11">
    <w:abstractNumId w:val="4"/>
  </w:num>
  <w:num w:numId="12">
    <w:abstractNumId w:val="8"/>
  </w:num>
  <w:num w:numId="13">
    <w:abstractNumId w:val="13"/>
  </w:num>
  <w:num w:numId="14">
    <w:abstractNumId w:val="5"/>
  </w:num>
  <w:num w:numId="1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86C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1EA8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7E9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5CA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0B1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3704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349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6B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692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59A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0FFF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5E3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06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1B2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749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31E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4A4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64D"/>
    <w:rsid w:val="003C187F"/>
    <w:rsid w:val="003C1938"/>
    <w:rsid w:val="003C216E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513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2D1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33A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4E6"/>
    <w:rsid w:val="005A0765"/>
    <w:rsid w:val="005A0E2F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C0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5AC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086B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86A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835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AF3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2CDA"/>
    <w:rsid w:val="00644826"/>
    <w:rsid w:val="0064491B"/>
    <w:rsid w:val="00644AF2"/>
    <w:rsid w:val="0064531F"/>
    <w:rsid w:val="006455AB"/>
    <w:rsid w:val="00645A30"/>
    <w:rsid w:val="00645ADC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0DB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0D68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7D9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0B9F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51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C3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5992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1065"/>
    <w:rsid w:val="008F2410"/>
    <w:rsid w:val="008F25FE"/>
    <w:rsid w:val="008F261E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C6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4A31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26B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2B74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205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5F0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0955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18F2"/>
    <w:rsid w:val="00A72BD1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97986"/>
    <w:rsid w:val="00A97EEA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0BF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2FF8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CBC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7E9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693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727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8"/>
    <w:rsid w:val="00B24749"/>
    <w:rsid w:val="00B254BB"/>
    <w:rsid w:val="00B25967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08A8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576BE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0F4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868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AD9"/>
    <w:rsid w:val="00BA6C48"/>
    <w:rsid w:val="00BA7694"/>
    <w:rsid w:val="00BA7734"/>
    <w:rsid w:val="00BA78B6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0A4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4CCA"/>
    <w:rsid w:val="00BD5564"/>
    <w:rsid w:val="00BD5A97"/>
    <w:rsid w:val="00BD5AFA"/>
    <w:rsid w:val="00BD5DDA"/>
    <w:rsid w:val="00BD6019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DE6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534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5F04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2D03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440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A06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9B1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593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5B0"/>
    <w:rsid w:val="00D82653"/>
    <w:rsid w:val="00D82827"/>
    <w:rsid w:val="00D82A8F"/>
    <w:rsid w:val="00D84586"/>
    <w:rsid w:val="00D84695"/>
    <w:rsid w:val="00D84732"/>
    <w:rsid w:val="00D84864"/>
    <w:rsid w:val="00D85342"/>
    <w:rsid w:val="00D854C0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868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13B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55F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146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47D79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1E85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4AB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3F32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1B9E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1FE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1C0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699"/>
    <w:rsid w:val="00F77CBE"/>
    <w:rsid w:val="00F77E81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358"/>
    <w:rsid w:val="00FA7585"/>
    <w:rsid w:val="00FA7BD7"/>
    <w:rsid w:val="00FB0172"/>
    <w:rsid w:val="00FB01D2"/>
    <w:rsid w:val="00FB03CA"/>
    <w:rsid w:val="00FB10CE"/>
    <w:rsid w:val="00FB17F5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1C3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692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link w:val="3Char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customStyle="1" w:styleId="3Char">
    <w:name w:val="Σώμα κείμενου με εσοχή 3 Char"/>
    <w:basedOn w:val="a0"/>
    <w:link w:val="30"/>
    <w:semiHidden/>
    <w:rsid w:val="009F1205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07BAD-696D-460B-B1CA-509EBD62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1895</TotalTime>
  <Pages>2</Pages>
  <Words>451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pc</cp:lastModifiedBy>
  <cp:revision>473</cp:revision>
  <cp:lastPrinted>2022-02-14T11:42:00Z</cp:lastPrinted>
  <dcterms:created xsi:type="dcterms:W3CDTF">2021-02-15T07:03:00Z</dcterms:created>
  <dcterms:modified xsi:type="dcterms:W3CDTF">2022-02-14T11:44:00Z</dcterms:modified>
</cp:coreProperties>
</file>