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F0F" w:rsidRDefault="00FE3F0F" w:rsidP="00FE3F0F">
      <w:pPr>
        <w:tabs>
          <w:tab w:val="left" w:pos="3210"/>
        </w:tabs>
        <w:jc w:val="both"/>
        <w:rPr>
          <w:b/>
          <w:sz w:val="28"/>
          <w:szCs w:val="28"/>
          <w:u w:val="single"/>
          <w:lang w:val="en-US"/>
        </w:rPr>
      </w:pPr>
      <w:r>
        <w:rPr>
          <w:rFonts w:cs="Calibri"/>
          <w:b/>
          <w:noProof/>
          <w:sz w:val="24"/>
          <w:szCs w:val="24"/>
          <w:lang w:val="en-US"/>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FE3F0F" w:rsidRPr="00C837D4" w:rsidRDefault="00FE3F0F" w:rsidP="00FE3F0F">
      <w:pPr>
        <w:pStyle w:val="Heading1"/>
        <w:ind w:left="-426" w:firstLine="426"/>
        <w:jc w:val="left"/>
        <w:rPr>
          <w:rFonts w:ascii="Calibri" w:hAnsi="Calibri" w:cs="Calibri"/>
          <w:sz w:val="24"/>
          <w:u w:val="none"/>
        </w:rPr>
      </w:pPr>
      <w:r w:rsidRPr="00C837D4">
        <w:rPr>
          <w:rFonts w:ascii="Calibri" w:hAnsi="Calibri" w:cs="Calibri"/>
          <w:sz w:val="24"/>
          <w:u w:val="none"/>
        </w:rPr>
        <w:t>ΕΛΛΗΝΙΚΗ ΔΗΜΟΚΡΑΤΙΑ</w:t>
      </w:r>
    </w:p>
    <w:p w:rsidR="00FE3F0F" w:rsidRPr="00F208A3" w:rsidRDefault="00FE3F0F" w:rsidP="00FE3F0F">
      <w:pPr>
        <w:spacing w:after="0" w:line="240" w:lineRule="auto"/>
        <w:rPr>
          <w:rFonts w:cs="Calibri"/>
          <w:b/>
          <w:sz w:val="24"/>
          <w:szCs w:val="24"/>
        </w:rPr>
      </w:pPr>
      <w:r w:rsidRPr="00C837D4">
        <w:rPr>
          <w:rFonts w:cs="Calibri"/>
          <w:b/>
          <w:sz w:val="24"/>
          <w:szCs w:val="24"/>
        </w:rPr>
        <w:t>ΑΠΟΚΕΝΤΡΩΜΕΝΗ ΔΙΟΙΚΗΣΗ ΑΤΤΙΚΗΣ</w:t>
      </w:r>
    </w:p>
    <w:p w:rsidR="004E080F" w:rsidRDefault="00FE3F0F" w:rsidP="004E080F">
      <w:pPr>
        <w:spacing w:after="0" w:line="240" w:lineRule="auto"/>
        <w:rPr>
          <w:rFonts w:cs="Calibri"/>
          <w:b/>
          <w:sz w:val="24"/>
          <w:szCs w:val="24"/>
        </w:rPr>
      </w:pPr>
      <w:r>
        <w:rPr>
          <w:rFonts w:cs="Calibri"/>
          <w:b/>
          <w:sz w:val="24"/>
          <w:szCs w:val="24"/>
        </w:rPr>
        <w:t>ΝΠΔΔ</w:t>
      </w:r>
      <w:r>
        <w:rPr>
          <w:rFonts w:cs="Calibri"/>
          <w:b/>
          <w:sz w:val="24"/>
          <w:szCs w:val="24"/>
        </w:rPr>
        <w:tab/>
      </w:r>
      <w:r w:rsidR="00A81A39">
        <w:rPr>
          <w:rFonts w:cs="Calibri"/>
          <w:b/>
          <w:sz w:val="24"/>
          <w:szCs w:val="24"/>
        </w:rPr>
        <w:t>ΔΗΜΟΤΙΚΟΣ ΟΡΓΑΝΙΣΜΟΣ ΠΡΟΣΧΟΛΙΚΗΣ</w:t>
      </w:r>
      <w:r>
        <w:rPr>
          <w:rFonts w:cs="Calibri"/>
          <w:b/>
          <w:sz w:val="24"/>
          <w:szCs w:val="24"/>
        </w:rPr>
        <w:tab/>
      </w:r>
      <w:r w:rsidRPr="00C036DD">
        <w:rPr>
          <w:rFonts w:cs="Calibri"/>
          <w:b/>
          <w:sz w:val="24"/>
          <w:szCs w:val="24"/>
        </w:rPr>
        <w:t xml:space="preserve">         </w:t>
      </w:r>
      <w:r w:rsidR="00C7377B">
        <w:rPr>
          <w:rFonts w:cs="Calibri"/>
          <w:b/>
          <w:sz w:val="24"/>
          <w:szCs w:val="24"/>
        </w:rPr>
        <w:t xml:space="preserve">    </w:t>
      </w:r>
      <w:r w:rsidR="00A81A39">
        <w:rPr>
          <w:rFonts w:cs="Calibri"/>
          <w:b/>
          <w:sz w:val="24"/>
          <w:szCs w:val="24"/>
        </w:rPr>
        <w:t xml:space="preserve"> </w:t>
      </w:r>
      <w:r w:rsidR="001C4E72" w:rsidRPr="001C4E72">
        <w:rPr>
          <w:rFonts w:cs="Calibri"/>
          <w:b/>
          <w:sz w:val="24"/>
          <w:szCs w:val="24"/>
        </w:rPr>
        <w:t xml:space="preserve">                      </w:t>
      </w:r>
      <w:r w:rsidR="00A66D9B">
        <w:rPr>
          <w:rFonts w:cs="Calibri"/>
          <w:b/>
          <w:sz w:val="24"/>
          <w:szCs w:val="24"/>
        </w:rPr>
        <w:t xml:space="preserve">                 </w:t>
      </w:r>
      <w:r w:rsidR="006814B2">
        <w:rPr>
          <w:rFonts w:cs="Calibri"/>
          <w:b/>
          <w:sz w:val="24"/>
          <w:szCs w:val="24"/>
        </w:rPr>
        <w:t xml:space="preserve"> </w:t>
      </w:r>
      <w:r w:rsidR="006814B2" w:rsidRPr="006814B2">
        <w:rPr>
          <w:rFonts w:cs="Calibri"/>
          <w:b/>
          <w:sz w:val="24"/>
          <w:szCs w:val="24"/>
        </w:rPr>
        <w:t>Μοσχάτο:</w:t>
      </w:r>
      <w:r w:rsidR="00361399">
        <w:rPr>
          <w:rFonts w:cs="Calibri"/>
          <w:b/>
          <w:sz w:val="24"/>
          <w:szCs w:val="24"/>
        </w:rPr>
        <w:t>18</w:t>
      </w:r>
      <w:r w:rsidR="00ED1004">
        <w:rPr>
          <w:rFonts w:cs="Calibri"/>
          <w:b/>
          <w:sz w:val="24"/>
          <w:szCs w:val="24"/>
        </w:rPr>
        <w:t>-</w:t>
      </w:r>
      <w:r w:rsidR="007A3480">
        <w:rPr>
          <w:rFonts w:cs="Calibri"/>
          <w:b/>
          <w:sz w:val="24"/>
          <w:szCs w:val="24"/>
        </w:rPr>
        <w:t>2-2021</w:t>
      </w:r>
    </w:p>
    <w:p w:rsidR="004E080F" w:rsidRDefault="004E080F" w:rsidP="004E080F">
      <w:pPr>
        <w:spacing w:after="0" w:line="240" w:lineRule="auto"/>
        <w:jc w:val="both"/>
        <w:rPr>
          <w:rFonts w:cs="Calibri"/>
          <w:b/>
          <w:sz w:val="24"/>
          <w:szCs w:val="24"/>
        </w:rPr>
      </w:pPr>
      <w:r w:rsidRPr="004E080F">
        <w:rPr>
          <w:rFonts w:cs="Calibri"/>
          <w:b/>
          <w:sz w:val="24"/>
          <w:szCs w:val="24"/>
        </w:rPr>
        <w:t>ΑΓΩΓΗΣ ΚΑΙ ΚΟΙΝΩΝΙΚΗΣ ΑΛΛΗΛΕΓΓΥΗΣ</w:t>
      </w:r>
      <w:r>
        <w:rPr>
          <w:rFonts w:cs="Calibri"/>
          <w:b/>
          <w:sz w:val="24"/>
          <w:szCs w:val="24"/>
        </w:rPr>
        <w:tab/>
      </w:r>
      <w:r>
        <w:rPr>
          <w:rFonts w:cs="Calibri"/>
          <w:b/>
          <w:sz w:val="24"/>
          <w:szCs w:val="24"/>
        </w:rPr>
        <w:tab/>
        <w:t xml:space="preserve">                                         </w:t>
      </w:r>
      <w:r w:rsidR="00A66D9B">
        <w:rPr>
          <w:rFonts w:cs="Calibri"/>
          <w:b/>
          <w:sz w:val="24"/>
          <w:szCs w:val="24"/>
        </w:rPr>
        <w:t xml:space="preserve">            </w:t>
      </w:r>
      <w:r w:rsidR="007E4CD9">
        <w:rPr>
          <w:rFonts w:cs="Calibri"/>
          <w:b/>
          <w:sz w:val="24"/>
          <w:szCs w:val="24"/>
        </w:rPr>
        <w:t xml:space="preserve"> </w:t>
      </w:r>
      <w:r w:rsidR="006814B2" w:rsidRPr="006814B2">
        <w:rPr>
          <w:rFonts w:cs="Calibri"/>
          <w:b/>
          <w:sz w:val="24"/>
          <w:szCs w:val="24"/>
        </w:rPr>
        <w:t xml:space="preserve">Αριθ.  </w:t>
      </w:r>
      <w:proofErr w:type="spellStart"/>
      <w:r w:rsidR="006814B2" w:rsidRPr="006814B2">
        <w:rPr>
          <w:rFonts w:cs="Calibri"/>
          <w:b/>
          <w:sz w:val="24"/>
          <w:szCs w:val="24"/>
        </w:rPr>
        <w:t>Πρωτ</w:t>
      </w:r>
      <w:proofErr w:type="spellEnd"/>
      <w:r w:rsidR="006814B2" w:rsidRPr="006814B2">
        <w:rPr>
          <w:rFonts w:cs="Calibri"/>
          <w:b/>
          <w:sz w:val="24"/>
          <w:szCs w:val="24"/>
        </w:rPr>
        <w:t>. :</w:t>
      </w:r>
      <w:r w:rsidR="006C2B7E">
        <w:rPr>
          <w:rFonts w:cs="Calibri"/>
          <w:b/>
          <w:sz w:val="24"/>
          <w:szCs w:val="24"/>
        </w:rPr>
        <w:t xml:space="preserve"> </w:t>
      </w:r>
      <w:r w:rsidR="007A3480">
        <w:rPr>
          <w:rFonts w:cs="Calibri"/>
          <w:b/>
          <w:sz w:val="24"/>
          <w:szCs w:val="24"/>
        </w:rPr>
        <w:t>260</w:t>
      </w:r>
    </w:p>
    <w:p w:rsidR="006814B2" w:rsidRDefault="004E080F" w:rsidP="004E080F">
      <w:pPr>
        <w:spacing w:after="0" w:line="240" w:lineRule="auto"/>
        <w:jc w:val="both"/>
        <w:rPr>
          <w:rFonts w:cs="Calibri"/>
          <w:b/>
          <w:sz w:val="24"/>
          <w:szCs w:val="24"/>
        </w:rPr>
      </w:pPr>
      <w:r w:rsidRPr="004E080F">
        <w:rPr>
          <w:rFonts w:cs="Calibri"/>
          <w:b/>
          <w:sz w:val="24"/>
          <w:szCs w:val="24"/>
        </w:rPr>
        <w:t>ΔΗΜΟΥ ΜΟΣΧΑΤΟΥ-ΤΑΥΡΟΥ</w:t>
      </w:r>
      <w:r>
        <w:rPr>
          <w:rFonts w:cs="Calibri"/>
          <w:b/>
          <w:sz w:val="24"/>
          <w:szCs w:val="24"/>
        </w:rPr>
        <w:t xml:space="preserve">                                                                            </w:t>
      </w:r>
    </w:p>
    <w:p w:rsidR="006814B2" w:rsidRPr="006814B2" w:rsidRDefault="006814B2" w:rsidP="006814B2">
      <w:pPr>
        <w:spacing w:after="0" w:line="240" w:lineRule="auto"/>
        <w:jc w:val="both"/>
        <w:rPr>
          <w:rFonts w:cs="Calibri"/>
          <w:b/>
          <w:sz w:val="24"/>
          <w:szCs w:val="24"/>
        </w:rPr>
      </w:pPr>
      <w:r w:rsidRPr="006814B2">
        <w:rPr>
          <w:rFonts w:cs="Calibri"/>
          <w:b/>
          <w:sz w:val="24"/>
          <w:szCs w:val="24"/>
        </w:rPr>
        <w:t>Κοραή 36 &amp; Αγ. Γερασίμου, Τ.Κ.183.45</w:t>
      </w:r>
      <w:r w:rsidRPr="006814B2">
        <w:rPr>
          <w:rFonts w:cs="Calibri"/>
          <w:b/>
          <w:sz w:val="24"/>
          <w:szCs w:val="24"/>
        </w:rPr>
        <w:tab/>
      </w:r>
      <w:r w:rsidRPr="006814B2">
        <w:rPr>
          <w:rFonts w:cs="Calibri"/>
          <w:b/>
          <w:sz w:val="24"/>
          <w:szCs w:val="24"/>
        </w:rPr>
        <w:tab/>
      </w:r>
      <w:r w:rsidRPr="006814B2">
        <w:rPr>
          <w:rFonts w:cs="Calibri"/>
          <w:b/>
          <w:sz w:val="24"/>
          <w:szCs w:val="24"/>
        </w:rPr>
        <w:tab/>
      </w:r>
      <w:r w:rsidRPr="006814B2">
        <w:rPr>
          <w:rFonts w:cs="Calibri"/>
          <w:b/>
          <w:sz w:val="24"/>
          <w:szCs w:val="24"/>
        </w:rPr>
        <w:tab/>
      </w:r>
    </w:p>
    <w:p w:rsidR="006814B2" w:rsidRDefault="006814B2" w:rsidP="006814B2">
      <w:pPr>
        <w:spacing w:after="0" w:line="240" w:lineRule="auto"/>
        <w:jc w:val="both"/>
        <w:rPr>
          <w:rFonts w:cs="Calibri"/>
          <w:b/>
          <w:sz w:val="24"/>
          <w:szCs w:val="24"/>
        </w:rPr>
      </w:pPr>
      <w:proofErr w:type="spellStart"/>
      <w:r w:rsidRPr="006814B2">
        <w:rPr>
          <w:rFonts w:cs="Calibri"/>
          <w:b/>
          <w:sz w:val="24"/>
          <w:szCs w:val="24"/>
        </w:rPr>
        <w:t>Τηλ</w:t>
      </w:r>
      <w:proofErr w:type="spellEnd"/>
      <w:r w:rsidRPr="006814B2">
        <w:rPr>
          <w:rFonts w:cs="Calibri"/>
          <w:b/>
          <w:sz w:val="24"/>
          <w:szCs w:val="24"/>
        </w:rPr>
        <w:t>.: 210 3421618</w:t>
      </w:r>
    </w:p>
    <w:p w:rsidR="00FE3F0F" w:rsidRPr="00C036DD" w:rsidRDefault="006814B2" w:rsidP="006814B2">
      <w:pPr>
        <w:spacing w:after="0" w:line="240" w:lineRule="auto"/>
        <w:jc w:val="both"/>
        <w:rPr>
          <w:rFonts w:cs="Calibri"/>
          <w:b/>
          <w:sz w:val="24"/>
          <w:szCs w:val="24"/>
        </w:rPr>
      </w:pPr>
      <w:r w:rsidRPr="006814B2">
        <w:rPr>
          <w:rFonts w:cs="Calibri"/>
          <w:b/>
          <w:sz w:val="24"/>
          <w:szCs w:val="24"/>
        </w:rPr>
        <w:t xml:space="preserve">FAX: 210 3421538 </w:t>
      </w:r>
      <w:r w:rsidR="00FE3F0F" w:rsidRPr="00C036DD">
        <w:rPr>
          <w:rFonts w:cs="Calibri"/>
          <w:b/>
          <w:sz w:val="24"/>
          <w:szCs w:val="24"/>
        </w:rPr>
        <w:t xml:space="preserve">                                                                </w:t>
      </w:r>
    </w:p>
    <w:p w:rsidR="006814B2" w:rsidRDefault="006814B2" w:rsidP="00FE3F0F">
      <w:pPr>
        <w:spacing w:after="0" w:line="240" w:lineRule="auto"/>
        <w:rPr>
          <w:rFonts w:cs="Calibri"/>
          <w:sz w:val="24"/>
          <w:szCs w:val="24"/>
        </w:rPr>
      </w:pPr>
      <w:r w:rsidRPr="006814B2">
        <w:rPr>
          <w:rFonts w:ascii="Calibri" w:eastAsia="Calibri" w:hAnsi="Calibri" w:cs="Calibri"/>
          <w:b/>
          <w:sz w:val="24"/>
          <w:szCs w:val="24"/>
        </w:rPr>
        <w:t xml:space="preserve">Πληροφορίες: E. </w:t>
      </w:r>
      <w:proofErr w:type="spellStart"/>
      <w:r w:rsidRPr="006814B2">
        <w:rPr>
          <w:rFonts w:ascii="Calibri" w:eastAsia="Calibri" w:hAnsi="Calibri" w:cs="Calibri"/>
          <w:b/>
          <w:sz w:val="24"/>
          <w:szCs w:val="24"/>
        </w:rPr>
        <w:t>Mαλεκάκη-Κολτσάκη</w:t>
      </w:r>
      <w:proofErr w:type="spellEnd"/>
      <w:r w:rsidRPr="006814B2">
        <w:rPr>
          <w:rFonts w:ascii="Calibri" w:eastAsia="Calibri" w:hAnsi="Calibri" w:cs="Calibri"/>
          <w:b/>
          <w:sz w:val="24"/>
          <w:szCs w:val="24"/>
        </w:rPr>
        <w:t xml:space="preserve">                                                             </w:t>
      </w:r>
      <w:r>
        <w:rPr>
          <w:rFonts w:ascii="Calibri" w:eastAsia="Calibri" w:hAnsi="Calibri" w:cs="Calibri"/>
          <w:b/>
          <w:sz w:val="24"/>
          <w:szCs w:val="24"/>
        </w:rPr>
        <w:t xml:space="preserve">     </w:t>
      </w:r>
      <w:r w:rsidRPr="006814B2">
        <w:rPr>
          <w:rFonts w:ascii="Calibri" w:eastAsia="Calibri" w:hAnsi="Calibri" w:cs="Calibri"/>
          <w:b/>
          <w:sz w:val="24"/>
          <w:szCs w:val="24"/>
        </w:rPr>
        <w:t xml:space="preserve">Προς  </w:t>
      </w:r>
      <w:r w:rsidR="00FE3F0F" w:rsidRPr="00C036DD">
        <w:rPr>
          <w:rFonts w:cs="Calibri"/>
          <w:sz w:val="24"/>
          <w:szCs w:val="24"/>
        </w:rPr>
        <w:t xml:space="preserve">                  </w:t>
      </w:r>
      <w:r w:rsidR="00FE3F0F" w:rsidRPr="00C837D4">
        <w:rPr>
          <w:rFonts w:cs="Calibri"/>
          <w:sz w:val="24"/>
          <w:szCs w:val="24"/>
        </w:rPr>
        <w:tab/>
      </w:r>
    </w:p>
    <w:p w:rsidR="00FE3F0F" w:rsidRPr="00F56AE2" w:rsidRDefault="006814B2" w:rsidP="00FE3F0F">
      <w:pPr>
        <w:spacing w:after="0" w:line="240" w:lineRule="auto"/>
        <w:rPr>
          <w:rFonts w:cs="Calibri"/>
          <w:b/>
          <w:sz w:val="24"/>
          <w:szCs w:val="24"/>
        </w:rPr>
      </w:pPr>
      <w:proofErr w:type="gramStart"/>
      <w:r w:rsidRPr="006814B2">
        <w:rPr>
          <w:rFonts w:cs="Calibri"/>
          <w:sz w:val="24"/>
          <w:szCs w:val="24"/>
          <w:lang w:val="en-US"/>
        </w:rPr>
        <w:t>e</w:t>
      </w:r>
      <w:r w:rsidRPr="00F56AE2">
        <w:rPr>
          <w:rFonts w:cs="Calibri"/>
          <w:sz w:val="24"/>
          <w:szCs w:val="24"/>
        </w:rPr>
        <w:t>-</w:t>
      </w:r>
      <w:r w:rsidRPr="006814B2">
        <w:rPr>
          <w:rFonts w:cs="Calibri"/>
          <w:sz w:val="24"/>
          <w:szCs w:val="24"/>
          <w:lang w:val="en-US"/>
        </w:rPr>
        <w:t>mail</w:t>
      </w:r>
      <w:proofErr w:type="gramEnd"/>
      <w:r w:rsidRPr="00F56AE2">
        <w:rPr>
          <w:rFonts w:cs="Calibri"/>
          <w:sz w:val="24"/>
          <w:szCs w:val="24"/>
        </w:rPr>
        <w:t xml:space="preserve">: </w:t>
      </w:r>
      <w:proofErr w:type="spellStart"/>
      <w:r w:rsidRPr="006814B2">
        <w:rPr>
          <w:rFonts w:cs="Calibri"/>
          <w:sz w:val="24"/>
          <w:szCs w:val="24"/>
          <w:lang w:val="en-US"/>
        </w:rPr>
        <w:t>fmalekaki</w:t>
      </w:r>
      <w:proofErr w:type="spellEnd"/>
      <w:r w:rsidRPr="00F56AE2">
        <w:rPr>
          <w:rFonts w:cs="Calibri"/>
          <w:sz w:val="24"/>
          <w:szCs w:val="24"/>
        </w:rPr>
        <w:t>@</w:t>
      </w:r>
      <w:proofErr w:type="spellStart"/>
      <w:r w:rsidRPr="006814B2">
        <w:rPr>
          <w:rFonts w:cs="Calibri"/>
          <w:sz w:val="24"/>
          <w:szCs w:val="24"/>
          <w:lang w:val="en-US"/>
        </w:rPr>
        <w:t>hotmail</w:t>
      </w:r>
      <w:proofErr w:type="spellEnd"/>
      <w:r w:rsidRPr="00F56AE2">
        <w:rPr>
          <w:rFonts w:cs="Calibri"/>
          <w:sz w:val="24"/>
          <w:szCs w:val="24"/>
        </w:rPr>
        <w:t>.</w:t>
      </w:r>
      <w:r w:rsidRPr="006814B2">
        <w:rPr>
          <w:rFonts w:cs="Calibri"/>
          <w:sz w:val="24"/>
          <w:szCs w:val="24"/>
          <w:lang w:val="en-US"/>
        </w:rPr>
        <w:t>com</w:t>
      </w:r>
      <w:r w:rsidRPr="00F56AE2">
        <w:rPr>
          <w:rFonts w:cs="Calibri"/>
          <w:sz w:val="24"/>
          <w:szCs w:val="24"/>
        </w:rPr>
        <w:t xml:space="preserve">                                                                         </w:t>
      </w:r>
    </w:p>
    <w:p w:rsidR="004E080F" w:rsidRDefault="004E080F" w:rsidP="004E080F">
      <w:pPr>
        <w:spacing w:after="0" w:line="240" w:lineRule="auto"/>
        <w:rPr>
          <w:rFonts w:cs="Calibri"/>
          <w:sz w:val="24"/>
          <w:szCs w:val="24"/>
        </w:rPr>
      </w:pPr>
      <w:r w:rsidRPr="00F56AE2">
        <w:rPr>
          <w:rFonts w:cs="Calibri"/>
          <w:sz w:val="24"/>
          <w:szCs w:val="24"/>
        </w:rPr>
        <w:tab/>
      </w:r>
      <w:r w:rsidRPr="00F56AE2">
        <w:rPr>
          <w:rFonts w:cs="Calibri"/>
          <w:sz w:val="24"/>
          <w:szCs w:val="24"/>
        </w:rPr>
        <w:tab/>
      </w:r>
      <w:r w:rsidRPr="00F56AE2">
        <w:rPr>
          <w:rFonts w:cs="Calibri"/>
          <w:sz w:val="24"/>
          <w:szCs w:val="24"/>
        </w:rPr>
        <w:tab/>
      </w:r>
      <w:r w:rsidRPr="00F56AE2">
        <w:rPr>
          <w:rFonts w:cs="Calibri"/>
          <w:sz w:val="24"/>
          <w:szCs w:val="24"/>
        </w:rPr>
        <w:tab/>
      </w:r>
      <w:r w:rsidRPr="00F56AE2">
        <w:rPr>
          <w:rFonts w:cs="Calibri"/>
          <w:sz w:val="24"/>
          <w:szCs w:val="24"/>
        </w:rPr>
        <w:tab/>
        <w:t xml:space="preserve">                                            </w:t>
      </w:r>
      <w:r w:rsidR="00301C08">
        <w:rPr>
          <w:rFonts w:cs="Calibri"/>
          <w:sz w:val="24"/>
          <w:szCs w:val="24"/>
        </w:rPr>
        <w:t xml:space="preserve">Προϊσταμένη Διοικητικής </w:t>
      </w:r>
      <w:r>
        <w:rPr>
          <w:rFonts w:cs="Calibri"/>
          <w:sz w:val="24"/>
          <w:szCs w:val="24"/>
        </w:rPr>
        <w:t xml:space="preserve">  Υ</w:t>
      </w:r>
      <w:r w:rsidR="00301C08">
        <w:rPr>
          <w:rFonts w:cs="Calibri"/>
          <w:sz w:val="24"/>
          <w:szCs w:val="24"/>
        </w:rPr>
        <w:t>πηρεσίας</w:t>
      </w:r>
      <w:r w:rsidR="00012911">
        <w:rPr>
          <w:rFonts w:cs="Calibri"/>
          <w:sz w:val="24"/>
          <w:szCs w:val="24"/>
        </w:rPr>
        <w:t xml:space="preserve"> </w:t>
      </w:r>
    </w:p>
    <w:p w:rsidR="00FE3F0F" w:rsidRPr="00012911" w:rsidRDefault="004E080F" w:rsidP="00FE3F0F">
      <w:pPr>
        <w:spacing w:after="0" w:line="240" w:lineRule="auto"/>
        <w:rPr>
          <w:rFonts w:cs="Calibri"/>
          <w:sz w:val="24"/>
          <w:szCs w:val="24"/>
        </w:rPr>
      </w:pPr>
      <w:r>
        <w:rPr>
          <w:rFonts w:cs="Calibri"/>
          <w:sz w:val="24"/>
          <w:szCs w:val="24"/>
        </w:rPr>
        <w:t xml:space="preserve">  </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 xml:space="preserve"> </w:t>
      </w:r>
      <w:r w:rsidR="00E370E2">
        <w:rPr>
          <w:rFonts w:cs="Calibri"/>
          <w:sz w:val="24"/>
          <w:szCs w:val="24"/>
        </w:rPr>
        <w:t>ΔΗΜΟΥ ΜΟΣΧΑΤΟΥ-ΤΑΥΡΟΥ</w:t>
      </w:r>
    </w:p>
    <w:p w:rsidR="00FE3F0F" w:rsidRPr="00CD6A4E" w:rsidRDefault="006814B2" w:rsidP="00FE3F0F">
      <w:pPr>
        <w:spacing w:after="0" w:line="240" w:lineRule="auto"/>
        <w:rPr>
          <w:rFonts w:cs="Calibri"/>
          <w:sz w:val="24"/>
          <w:szCs w:val="24"/>
        </w:rPr>
      </w:pPr>
      <w:r>
        <w:rPr>
          <w:rFonts w:cs="Calibri"/>
          <w:sz w:val="24"/>
          <w:szCs w:val="24"/>
        </w:rPr>
        <w:t xml:space="preserve">  </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 xml:space="preserve">            κ</w:t>
      </w:r>
      <w:r w:rsidR="00301C08">
        <w:rPr>
          <w:rFonts w:cs="Calibri"/>
          <w:sz w:val="24"/>
          <w:szCs w:val="24"/>
        </w:rPr>
        <w:t>.</w:t>
      </w:r>
      <w:r w:rsidR="00FC0B1A" w:rsidRPr="00FC0B1A">
        <w:rPr>
          <w:rFonts w:cs="Calibri"/>
          <w:sz w:val="24"/>
          <w:szCs w:val="24"/>
        </w:rPr>
        <w:t xml:space="preserve"> </w:t>
      </w:r>
      <w:r w:rsidR="00301C08">
        <w:rPr>
          <w:rFonts w:cs="Calibri"/>
          <w:sz w:val="24"/>
          <w:szCs w:val="24"/>
        </w:rPr>
        <w:t>Καραγιάννη Ε.</w:t>
      </w:r>
    </w:p>
    <w:p w:rsidR="00FE3F0F" w:rsidRPr="00FE3F0F" w:rsidRDefault="00CE4BA5" w:rsidP="00CE4BA5">
      <w:pPr>
        <w:tabs>
          <w:tab w:val="left" w:pos="4182"/>
        </w:tabs>
        <w:spacing w:after="0" w:line="240" w:lineRule="auto"/>
        <w:rPr>
          <w:rFonts w:cs="Calibri"/>
          <w:sz w:val="24"/>
          <w:szCs w:val="24"/>
        </w:rPr>
      </w:pPr>
      <w:r>
        <w:rPr>
          <w:rFonts w:cs="Calibri"/>
          <w:sz w:val="24"/>
          <w:szCs w:val="24"/>
        </w:rPr>
        <w:tab/>
      </w:r>
    </w:p>
    <w:p w:rsidR="00FE3F0F" w:rsidRPr="00CD6A4E" w:rsidRDefault="00FE3F0F" w:rsidP="00FE3F0F">
      <w:pPr>
        <w:spacing w:after="0" w:line="240" w:lineRule="auto"/>
        <w:rPr>
          <w:rFonts w:cs="Calibri"/>
          <w:sz w:val="24"/>
          <w:szCs w:val="24"/>
        </w:rPr>
      </w:pPr>
    </w:p>
    <w:p w:rsidR="00FE3F0F" w:rsidRPr="00CD6A4E" w:rsidRDefault="00FE3F0F" w:rsidP="00FE3F0F">
      <w:pPr>
        <w:spacing w:after="0" w:line="240" w:lineRule="auto"/>
        <w:rPr>
          <w:rFonts w:cs="Calibri"/>
          <w:sz w:val="24"/>
          <w:szCs w:val="24"/>
        </w:rPr>
      </w:pPr>
    </w:p>
    <w:p w:rsidR="00FE3F0F" w:rsidRPr="00CD6A4E" w:rsidRDefault="00FE3F0F" w:rsidP="00FE3F0F">
      <w:pPr>
        <w:spacing w:after="0" w:line="240" w:lineRule="auto"/>
        <w:rPr>
          <w:rFonts w:cs="Calibri"/>
          <w:sz w:val="24"/>
          <w:szCs w:val="24"/>
        </w:rPr>
      </w:pPr>
    </w:p>
    <w:p w:rsidR="00FE3F0F" w:rsidRPr="00CD6A4E" w:rsidRDefault="004E080F" w:rsidP="00FE3F0F">
      <w:pPr>
        <w:spacing w:after="0" w:line="240" w:lineRule="auto"/>
        <w:rPr>
          <w:rFonts w:cs="Calibri"/>
          <w:sz w:val="24"/>
          <w:szCs w:val="24"/>
        </w:rPr>
      </w:pPr>
      <w:r>
        <w:rPr>
          <w:rFonts w:cs="Calibri"/>
          <w:sz w:val="24"/>
          <w:szCs w:val="24"/>
        </w:rPr>
        <w:t xml:space="preserve"> </w:t>
      </w:r>
    </w:p>
    <w:p w:rsidR="00911865" w:rsidRDefault="00EC3045" w:rsidP="00FE3F0F">
      <w:pPr>
        <w:spacing w:after="0" w:line="240" w:lineRule="auto"/>
        <w:rPr>
          <w:rFonts w:cs="Calibri"/>
          <w:sz w:val="24"/>
          <w:szCs w:val="24"/>
        </w:rPr>
      </w:pPr>
      <w:r>
        <w:rPr>
          <w:rFonts w:cs="Calibri"/>
          <w:b/>
          <w:sz w:val="24"/>
          <w:szCs w:val="24"/>
        </w:rPr>
        <w:t xml:space="preserve">  </w:t>
      </w:r>
      <w:r w:rsidR="00FE3F0F" w:rsidRPr="007E034E">
        <w:rPr>
          <w:rFonts w:cs="Calibri"/>
          <w:b/>
          <w:sz w:val="24"/>
          <w:szCs w:val="24"/>
        </w:rPr>
        <w:t>Θέμα:</w:t>
      </w:r>
      <w:r w:rsidR="00FE3F0F">
        <w:rPr>
          <w:rFonts w:cs="Calibri"/>
          <w:b/>
          <w:sz w:val="24"/>
          <w:szCs w:val="24"/>
        </w:rPr>
        <w:t xml:space="preserve"> </w:t>
      </w:r>
      <w:r w:rsidR="00FE3F0F" w:rsidRPr="002A4AD0">
        <w:rPr>
          <w:rFonts w:cs="Calibri"/>
          <w:sz w:val="24"/>
          <w:szCs w:val="24"/>
        </w:rPr>
        <w:t>«</w:t>
      </w:r>
      <w:r w:rsidR="000E5C36">
        <w:rPr>
          <w:rFonts w:cs="Calibri"/>
          <w:sz w:val="24"/>
          <w:szCs w:val="24"/>
        </w:rPr>
        <w:t xml:space="preserve"> Ν.Π.Δ.Δ. </w:t>
      </w:r>
      <w:r w:rsidR="00CF7DA8" w:rsidRPr="00CF7DA8">
        <w:rPr>
          <w:rFonts w:cs="Calibri"/>
          <w:sz w:val="24"/>
          <w:szCs w:val="24"/>
        </w:rPr>
        <w:t xml:space="preserve"> </w:t>
      </w:r>
      <w:r w:rsidR="00CF7DA8">
        <w:rPr>
          <w:rFonts w:cs="Calibri"/>
          <w:sz w:val="24"/>
          <w:szCs w:val="24"/>
        </w:rPr>
        <w:t xml:space="preserve">Δημοτικός Οργανισμός Προσχολικής Αγωγής και Κοινωνικής </w:t>
      </w:r>
      <w:r w:rsidR="0023133B">
        <w:rPr>
          <w:rFonts w:cs="Calibri"/>
          <w:sz w:val="24"/>
          <w:szCs w:val="24"/>
        </w:rPr>
        <w:t xml:space="preserve"> </w:t>
      </w:r>
      <w:r w:rsidR="00CF7DA8">
        <w:rPr>
          <w:rFonts w:cs="Calibri"/>
          <w:sz w:val="24"/>
          <w:szCs w:val="24"/>
        </w:rPr>
        <w:t xml:space="preserve"> Αλληλεγγύης  Δήμου </w:t>
      </w:r>
      <w:r w:rsidR="00911865">
        <w:rPr>
          <w:rFonts w:cs="Calibri"/>
          <w:sz w:val="24"/>
          <w:szCs w:val="24"/>
        </w:rPr>
        <w:t xml:space="preserve"> </w:t>
      </w:r>
    </w:p>
    <w:p w:rsidR="00EC3045" w:rsidRDefault="00911865" w:rsidP="00FE3F0F">
      <w:pPr>
        <w:spacing w:after="0" w:line="240" w:lineRule="auto"/>
        <w:rPr>
          <w:rFonts w:cs="Calibri"/>
          <w:sz w:val="24"/>
          <w:szCs w:val="24"/>
        </w:rPr>
      </w:pPr>
      <w:r>
        <w:rPr>
          <w:rFonts w:cs="Calibri"/>
          <w:sz w:val="24"/>
          <w:szCs w:val="24"/>
        </w:rPr>
        <w:t xml:space="preserve">                  </w:t>
      </w:r>
      <w:r w:rsidR="00CF7DA8">
        <w:rPr>
          <w:rFonts w:cs="Calibri"/>
          <w:sz w:val="24"/>
          <w:szCs w:val="24"/>
        </w:rPr>
        <w:t>Μοσχάτου</w:t>
      </w:r>
      <w:r w:rsidR="00867E61">
        <w:rPr>
          <w:rFonts w:cs="Calibri"/>
          <w:sz w:val="24"/>
          <w:szCs w:val="24"/>
        </w:rPr>
        <w:t xml:space="preserve"> Ταύρου:  Πεπραγμένα- Απολογισμός έτους </w:t>
      </w:r>
      <w:r w:rsidR="00BC0008">
        <w:rPr>
          <w:rFonts w:cs="Calibri"/>
          <w:sz w:val="24"/>
          <w:szCs w:val="24"/>
        </w:rPr>
        <w:t>2020</w:t>
      </w:r>
      <w:r w:rsidR="00CF7DA8" w:rsidRPr="002A4AD0">
        <w:rPr>
          <w:rFonts w:cs="Calibri"/>
          <w:sz w:val="24"/>
          <w:szCs w:val="24"/>
        </w:rPr>
        <w:t>»</w:t>
      </w:r>
      <w:r w:rsidR="00CF7DA8">
        <w:rPr>
          <w:rFonts w:cs="Calibri"/>
          <w:sz w:val="24"/>
          <w:szCs w:val="24"/>
        </w:rPr>
        <w:t xml:space="preserve">   </w:t>
      </w:r>
      <w:r w:rsidR="00EC3045">
        <w:rPr>
          <w:rFonts w:cs="Calibri"/>
          <w:sz w:val="24"/>
          <w:szCs w:val="24"/>
        </w:rPr>
        <w:t xml:space="preserve">       </w:t>
      </w:r>
    </w:p>
    <w:p w:rsidR="006617A1" w:rsidRDefault="00EC3045" w:rsidP="00FE3F0F">
      <w:pPr>
        <w:spacing w:after="0" w:line="240" w:lineRule="auto"/>
        <w:rPr>
          <w:rFonts w:cs="Calibri"/>
          <w:b/>
          <w:sz w:val="24"/>
          <w:szCs w:val="24"/>
        </w:rPr>
      </w:pPr>
      <w:r>
        <w:rPr>
          <w:rFonts w:cs="Calibri"/>
          <w:sz w:val="24"/>
          <w:szCs w:val="24"/>
        </w:rPr>
        <w:t xml:space="preserve">                                        </w:t>
      </w:r>
    </w:p>
    <w:p w:rsidR="006617A1" w:rsidRDefault="006617A1" w:rsidP="00FE3F0F">
      <w:pPr>
        <w:spacing w:after="0" w:line="240" w:lineRule="auto"/>
        <w:rPr>
          <w:rFonts w:cs="Calibri"/>
          <w:b/>
          <w:sz w:val="24"/>
          <w:szCs w:val="24"/>
        </w:rPr>
      </w:pPr>
    </w:p>
    <w:p w:rsidR="006617A1" w:rsidRDefault="006617A1" w:rsidP="00FE3F0F">
      <w:pPr>
        <w:spacing w:after="0" w:line="240" w:lineRule="auto"/>
        <w:rPr>
          <w:rFonts w:cs="Calibri"/>
          <w:b/>
          <w:sz w:val="24"/>
          <w:szCs w:val="24"/>
        </w:rPr>
      </w:pPr>
    </w:p>
    <w:p w:rsidR="00BD3970" w:rsidRDefault="006617A1" w:rsidP="00D05C3B">
      <w:pPr>
        <w:spacing w:after="0"/>
        <w:ind w:left="810"/>
        <w:rPr>
          <w:rFonts w:cs="Calibri"/>
          <w:sz w:val="24"/>
          <w:szCs w:val="24"/>
        </w:rPr>
      </w:pPr>
      <w:r w:rsidRPr="006617A1">
        <w:rPr>
          <w:rFonts w:cs="Calibri"/>
          <w:sz w:val="24"/>
          <w:szCs w:val="24"/>
        </w:rPr>
        <w:t>Κα</w:t>
      </w:r>
      <w:r>
        <w:rPr>
          <w:rFonts w:cs="Calibri"/>
          <w:sz w:val="24"/>
          <w:szCs w:val="24"/>
        </w:rPr>
        <w:t>τά</w:t>
      </w:r>
      <w:r w:rsidR="00D0518A" w:rsidRPr="00D0518A">
        <w:rPr>
          <w:rFonts w:cs="Calibri"/>
          <w:sz w:val="24"/>
          <w:szCs w:val="24"/>
        </w:rPr>
        <w:t xml:space="preserve"> </w:t>
      </w:r>
      <w:r w:rsidR="00D0518A">
        <w:rPr>
          <w:rFonts w:cs="Calibri"/>
          <w:sz w:val="24"/>
          <w:szCs w:val="24"/>
        </w:rPr>
        <w:t xml:space="preserve">την χρονική περίοδο </w:t>
      </w:r>
      <w:r w:rsidR="007E4E73">
        <w:rPr>
          <w:rFonts w:cs="Calibri"/>
          <w:sz w:val="24"/>
          <w:szCs w:val="24"/>
        </w:rPr>
        <w:t>Ιανουαρίου -Δεκεμβρίου</w:t>
      </w:r>
      <w:r w:rsidR="00BC0008">
        <w:rPr>
          <w:rFonts w:cs="Calibri"/>
          <w:sz w:val="24"/>
          <w:szCs w:val="24"/>
        </w:rPr>
        <w:t xml:space="preserve"> 2020</w:t>
      </w:r>
      <w:r w:rsidR="007B0958">
        <w:rPr>
          <w:rFonts w:cs="Calibri"/>
          <w:sz w:val="24"/>
          <w:szCs w:val="24"/>
        </w:rPr>
        <w:t xml:space="preserve"> οι</w:t>
      </w:r>
      <w:r w:rsidR="00D0518A">
        <w:rPr>
          <w:rFonts w:cs="Calibri"/>
          <w:sz w:val="24"/>
          <w:szCs w:val="24"/>
        </w:rPr>
        <w:t xml:space="preserve"> </w:t>
      </w:r>
      <w:r w:rsidR="00CF7DA8">
        <w:rPr>
          <w:rFonts w:cs="Calibri"/>
          <w:sz w:val="24"/>
          <w:szCs w:val="24"/>
        </w:rPr>
        <w:t xml:space="preserve">φορείς του </w:t>
      </w:r>
      <w:r w:rsidR="007B0958">
        <w:rPr>
          <w:rFonts w:cs="Calibri"/>
          <w:sz w:val="24"/>
          <w:szCs w:val="24"/>
        </w:rPr>
        <w:t xml:space="preserve">Ν.Π.Δ.Δ. για την καλύτερη εκπλήρωση των στόχων </w:t>
      </w:r>
      <w:r w:rsidR="00BC0008">
        <w:rPr>
          <w:rFonts w:cs="Calibri"/>
          <w:sz w:val="24"/>
          <w:szCs w:val="24"/>
        </w:rPr>
        <w:t>τους και, για όση χρονική περίοδο παρέμειναν σε λειτουργία, προσπάθησαν να πραγματοποιήσουν</w:t>
      </w:r>
      <w:r w:rsidR="00D0518A">
        <w:rPr>
          <w:rFonts w:cs="Calibri"/>
          <w:sz w:val="24"/>
          <w:szCs w:val="24"/>
        </w:rPr>
        <w:t xml:space="preserve"> </w:t>
      </w:r>
      <w:r w:rsidR="007B0958">
        <w:rPr>
          <w:rFonts w:cs="Calibri"/>
          <w:sz w:val="24"/>
          <w:szCs w:val="24"/>
        </w:rPr>
        <w:t>διάφορες εκδηλώσεις, συνεργασίες και ενέργειες</w:t>
      </w:r>
      <w:r w:rsidR="00525AA7">
        <w:rPr>
          <w:rFonts w:cs="Calibri"/>
          <w:sz w:val="24"/>
          <w:szCs w:val="24"/>
        </w:rPr>
        <w:t>.</w:t>
      </w:r>
      <w:r w:rsidR="00BC0008">
        <w:rPr>
          <w:rFonts w:cs="Calibri"/>
          <w:sz w:val="24"/>
          <w:szCs w:val="24"/>
        </w:rPr>
        <w:t xml:space="preserve"> Λόγω </w:t>
      </w:r>
      <w:proofErr w:type="spellStart"/>
      <w:r w:rsidR="00BC0008">
        <w:rPr>
          <w:rFonts w:cs="Calibri"/>
          <w:sz w:val="24"/>
          <w:szCs w:val="24"/>
          <w:lang w:val="en-US"/>
        </w:rPr>
        <w:t>covid</w:t>
      </w:r>
      <w:proofErr w:type="spellEnd"/>
      <w:r w:rsidR="00BC0008" w:rsidRPr="00BC0008">
        <w:rPr>
          <w:rFonts w:cs="Calibri"/>
          <w:sz w:val="24"/>
          <w:szCs w:val="24"/>
        </w:rPr>
        <w:t xml:space="preserve"> 19</w:t>
      </w:r>
      <w:r w:rsidR="00BC0008">
        <w:rPr>
          <w:rFonts w:cs="Calibri"/>
          <w:sz w:val="24"/>
          <w:szCs w:val="24"/>
        </w:rPr>
        <w:t xml:space="preserve"> οι δομές του Ν.Π.Δ.Δ. λειτούργησαν ελάχιστα με αποτέλεσμα τον περιορισμ</w:t>
      </w:r>
      <w:r w:rsidR="008F3A0C">
        <w:rPr>
          <w:rFonts w:cs="Calibri"/>
          <w:sz w:val="24"/>
          <w:szCs w:val="24"/>
        </w:rPr>
        <w:t>ένο αριθμό δραστηριοτήτων και εκδηλώσεων. Ο</w:t>
      </w:r>
      <w:r w:rsidR="00BC0008">
        <w:rPr>
          <w:rFonts w:cs="Calibri"/>
          <w:sz w:val="24"/>
          <w:szCs w:val="24"/>
        </w:rPr>
        <w:t xml:space="preserve"> </w:t>
      </w:r>
      <w:r w:rsidR="008F3A0C">
        <w:rPr>
          <w:rFonts w:cs="Calibri"/>
          <w:sz w:val="24"/>
          <w:szCs w:val="24"/>
        </w:rPr>
        <w:t>β</w:t>
      </w:r>
      <w:r w:rsidR="00525AA7">
        <w:rPr>
          <w:rFonts w:cs="Calibri"/>
          <w:sz w:val="24"/>
          <w:szCs w:val="24"/>
        </w:rPr>
        <w:t>ασικός στόχος</w:t>
      </w:r>
      <w:r w:rsidR="008F3A0C">
        <w:rPr>
          <w:rFonts w:cs="Calibri"/>
          <w:sz w:val="24"/>
          <w:szCs w:val="24"/>
        </w:rPr>
        <w:t xml:space="preserve"> των δομών παρέμεινε </w:t>
      </w:r>
      <w:r w:rsidR="00D05C3B">
        <w:rPr>
          <w:rFonts w:cs="Calibri"/>
          <w:sz w:val="24"/>
          <w:szCs w:val="24"/>
        </w:rPr>
        <w:t>καθ΄ όλη</w:t>
      </w:r>
      <w:r w:rsidR="008F3A0C">
        <w:rPr>
          <w:rFonts w:cs="Calibri"/>
          <w:sz w:val="24"/>
          <w:szCs w:val="24"/>
        </w:rPr>
        <w:t xml:space="preserve"> τη διάρκεια του έτους ο ίδιος , αδυνατώντας όμως να φτάσει στην πλήρη πραγματοποίηση του λόγω της αναστολής λειτουργίας των δομών ή της ελάχιστης </w:t>
      </w:r>
      <w:r w:rsidR="00E07FD1">
        <w:rPr>
          <w:rFonts w:cs="Calibri"/>
          <w:sz w:val="24"/>
          <w:szCs w:val="24"/>
        </w:rPr>
        <w:t xml:space="preserve">κανονικής </w:t>
      </w:r>
      <w:r w:rsidR="008F3A0C">
        <w:rPr>
          <w:rFonts w:cs="Calibri"/>
          <w:sz w:val="24"/>
          <w:szCs w:val="24"/>
        </w:rPr>
        <w:t>λειτουργίας τους. Η</w:t>
      </w:r>
      <w:r w:rsidR="00EC78FA">
        <w:rPr>
          <w:rFonts w:cs="Calibri"/>
          <w:sz w:val="24"/>
          <w:szCs w:val="24"/>
        </w:rPr>
        <w:t xml:space="preserve"> δυνατότητα πρόσβασης ορισμένων</w:t>
      </w:r>
      <w:r w:rsidR="00525AA7">
        <w:rPr>
          <w:rFonts w:cs="Calibri"/>
          <w:sz w:val="24"/>
          <w:szCs w:val="24"/>
        </w:rPr>
        <w:t xml:space="preserve"> δικαιούχων του δήμου μας καθώς και η προσφορά παροχών σε </w:t>
      </w:r>
      <w:r w:rsidR="008F3A0C">
        <w:rPr>
          <w:rFonts w:cs="Calibri"/>
          <w:sz w:val="24"/>
          <w:szCs w:val="24"/>
        </w:rPr>
        <w:t xml:space="preserve">αυτούς προσπάθησε να γίνει </w:t>
      </w:r>
      <w:r w:rsidR="00E07FD1">
        <w:rPr>
          <w:rFonts w:cs="Calibri"/>
          <w:sz w:val="24"/>
          <w:szCs w:val="24"/>
        </w:rPr>
        <w:t>από τους υπαλλήλους του Ν.ΠΔ.Δ. μέσω άλλων δικτύων και υπηρεσιών, αξιολογώντας τις ανάγκες και τις δυσκολίες επιβίωσης</w:t>
      </w:r>
      <w:r w:rsidR="00D05C3B">
        <w:rPr>
          <w:rFonts w:cs="Calibri"/>
          <w:sz w:val="24"/>
          <w:szCs w:val="24"/>
        </w:rPr>
        <w:t xml:space="preserve"> καθώς</w:t>
      </w:r>
      <w:r w:rsidR="00E07FD1">
        <w:rPr>
          <w:rFonts w:cs="Calibri"/>
          <w:sz w:val="24"/>
          <w:szCs w:val="24"/>
        </w:rPr>
        <w:t xml:space="preserve"> και την επικινδυνότητα που ο </w:t>
      </w:r>
      <w:proofErr w:type="spellStart"/>
      <w:r w:rsidR="00E07FD1">
        <w:rPr>
          <w:rFonts w:cs="Calibri"/>
          <w:sz w:val="24"/>
          <w:szCs w:val="24"/>
          <w:lang w:val="en-US"/>
        </w:rPr>
        <w:t>covid</w:t>
      </w:r>
      <w:proofErr w:type="spellEnd"/>
      <w:r w:rsidR="00E07FD1" w:rsidRPr="00E07FD1">
        <w:rPr>
          <w:rFonts w:cs="Calibri"/>
          <w:sz w:val="24"/>
          <w:szCs w:val="24"/>
        </w:rPr>
        <w:t xml:space="preserve"> 19</w:t>
      </w:r>
      <w:r w:rsidR="00E07FD1">
        <w:rPr>
          <w:rFonts w:cs="Calibri"/>
          <w:sz w:val="24"/>
          <w:szCs w:val="24"/>
        </w:rPr>
        <w:t xml:space="preserve"> επέφερε στην καθημερινότητα τους και στη ζωή όλων μας.</w:t>
      </w:r>
    </w:p>
    <w:p w:rsidR="001C4E72" w:rsidRDefault="00805D23" w:rsidP="00D05C3B">
      <w:pPr>
        <w:spacing w:after="0"/>
        <w:ind w:left="810"/>
        <w:rPr>
          <w:rFonts w:cs="Calibri"/>
          <w:sz w:val="24"/>
          <w:szCs w:val="24"/>
        </w:rPr>
      </w:pPr>
      <w:r>
        <w:rPr>
          <w:rFonts w:cs="Calibri"/>
          <w:sz w:val="24"/>
          <w:szCs w:val="24"/>
        </w:rPr>
        <w:t xml:space="preserve"> Οι κάτωθι ενέργειες που αναφέρονται στα πλαίσια λειτουργίας των φορέων μας (Παιδικοί Σταθμοί και ΚΑΠΗ) προσπάθησαν να ικανοποιήσουν</w:t>
      </w:r>
      <w:r w:rsidR="00E07FD1">
        <w:rPr>
          <w:rFonts w:cs="Calibri"/>
          <w:sz w:val="24"/>
          <w:szCs w:val="24"/>
        </w:rPr>
        <w:t xml:space="preserve"> και να φτάσουν</w:t>
      </w:r>
      <w:r w:rsidR="006A34B3">
        <w:rPr>
          <w:rFonts w:cs="Calibri"/>
          <w:sz w:val="24"/>
          <w:szCs w:val="24"/>
        </w:rPr>
        <w:t>,</w:t>
      </w:r>
      <w:r w:rsidR="00E07FD1">
        <w:rPr>
          <w:rFonts w:cs="Calibri"/>
          <w:sz w:val="24"/>
          <w:szCs w:val="24"/>
        </w:rPr>
        <w:t xml:space="preserve"> </w:t>
      </w:r>
      <w:r w:rsidR="006A34B3">
        <w:rPr>
          <w:rFonts w:cs="Calibri"/>
          <w:sz w:val="24"/>
          <w:szCs w:val="24"/>
        </w:rPr>
        <w:t>όσο το δυνατόν,</w:t>
      </w:r>
      <w:r w:rsidR="00E07FD1">
        <w:rPr>
          <w:rFonts w:cs="Calibri"/>
          <w:sz w:val="24"/>
          <w:szCs w:val="24"/>
        </w:rPr>
        <w:t xml:space="preserve"> μέσα σε ένα περιορισμένο χρονικό όριο</w:t>
      </w:r>
      <w:r w:rsidR="006A34B3">
        <w:rPr>
          <w:rFonts w:cs="Calibri"/>
          <w:sz w:val="24"/>
          <w:szCs w:val="24"/>
        </w:rPr>
        <w:t>, το προγραμματισμένο ετήσιο πλαίσιο λειτουργίας των δομών του Ν.Π.Δ.Δ.</w:t>
      </w:r>
      <w:r w:rsidR="00E07FD1">
        <w:rPr>
          <w:rFonts w:cs="Calibri"/>
          <w:sz w:val="24"/>
          <w:szCs w:val="24"/>
        </w:rPr>
        <w:t xml:space="preserve">  </w:t>
      </w:r>
      <w:r w:rsidR="006A34B3">
        <w:rPr>
          <w:rFonts w:cs="Calibri"/>
          <w:sz w:val="24"/>
          <w:szCs w:val="24"/>
        </w:rPr>
        <w:t>Οι ευάλωτες ομάδες που εξυπηρετούν</w:t>
      </w:r>
      <w:r w:rsidR="00690371">
        <w:rPr>
          <w:rFonts w:cs="Calibri"/>
          <w:sz w:val="24"/>
          <w:szCs w:val="24"/>
        </w:rPr>
        <w:t xml:space="preserve"> (Βρέφη, Νήπια και Ηλικιωμένοι),</w:t>
      </w:r>
      <w:r w:rsidR="006A34B3">
        <w:rPr>
          <w:rFonts w:cs="Calibri"/>
          <w:sz w:val="24"/>
          <w:szCs w:val="24"/>
        </w:rPr>
        <w:t xml:space="preserve"> αναγκάστηκαν να περιορίσουν τις μετακινήσεις τους </w:t>
      </w:r>
      <w:r w:rsidR="00690371">
        <w:rPr>
          <w:rFonts w:cs="Calibri"/>
          <w:sz w:val="24"/>
          <w:szCs w:val="24"/>
        </w:rPr>
        <w:t xml:space="preserve">, τις ομαδικές συναντήσεις και την </w:t>
      </w:r>
      <w:r w:rsidR="00690371">
        <w:rPr>
          <w:rFonts w:cs="Calibri"/>
          <w:sz w:val="24"/>
          <w:szCs w:val="24"/>
        </w:rPr>
        <w:lastRenderedPageBreak/>
        <w:t>παραμονή στις δομές του Ν.Π.Δ.Δ (Παιδικοί Σταθμοί και ΚΑΠΗ)</w:t>
      </w:r>
      <w:r w:rsidR="00BD3970">
        <w:rPr>
          <w:rFonts w:cs="Calibri"/>
          <w:sz w:val="24"/>
          <w:szCs w:val="24"/>
        </w:rPr>
        <w:t>.</w:t>
      </w:r>
      <w:r>
        <w:rPr>
          <w:rFonts w:cs="Calibri"/>
          <w:sz w:val="24"/>
          <w:szCs w:val="24"/>
        </w:rPr>
        <w:t xml:space="preserve"> </w:t>
      </w:r>
      <w:r w:rsidR="00023F09">
        <w:rPr>
          <w:rFonts w:cs="Calibri"/>
          <w:sz w:val="24"/>
          <w:szCs w:val="24"/>
        </w:rPr>
        <w:t>Η περιγραφή του</w:t>
      </w:r>
      <w:r w:rsidR="00ED1004">
        <w:rPr>
          <w:rFonts w:cs="Calibri"/>
          <w:sz w:val="24"/>
          <w:szCs w:val="24"/>
        </w:rPr>
        <w:t xml:space="preserve"> έργου του </w:t>
      </w:r>
      <w:r w:rsidR="00690371">
        <w:rPr>
          <w:rFonts w:cs="Calibri"/>
          <w:sz w:val="24"/>
          <w:szCs w:val="24"/>
        </w:rPr>
        <w:t xml:space="preserve">2020 </w:t>
      </w:r>
      <w:r w:rsidR="00023F09">
        <w:rPr>
          <w:rFonts w:cs="Calibri"/>
          <w:sz w:val="24"/>
          <w:szCs w:val="24"/>
        </w:rPr>
        <w:t>παρουσιάζει την</w:t>
      </w:r>
      <w:r w:rsidR="00690371">
        <w:rPr>
          <w:rFonts w:cs="Calibri"/>
          <w:sz w:val="24"/>
          <w:szCs w:val="24"/>
        </w:rPr>
        <w:t xml:space="preserve"> κάτωθι</w:t>
      </w:r>
      <w:r w:rsidR="00023F09">
        <w:rPr>
          <w:rFonts w:cs="Calibri"/>
          <w:sz w:val="24"/>
          <w:szCs w:val="24"/>
        </w:rPr>
        <w:t xml:space="preserve"> γενική εικόνα λειτουργίας κατά την περίοδο αυτή</w:t>
      </w:r>
      <w:r w:rsidR="003116A0">
        <w:rPr>
          <w:rFonts w:cs="Calibri"/>
          <w:sz w:val="24"/>
          <w:szCs w:val="24"/>
        </w:rPr>
        <w:t>,</w:t>
      </w:r>
      <w:r w:rsidR="00023F09">
        <w:rPr>
          <w:rFonts w:cs="Calibri"/>
          <w:sz w:val="24"/>
          <w:szCs w:val="24"/>
        </w:rPr>
        <w:t xml:space="preserve"> αφήνοντας περιθώρια αξιολόγησης των συγκεκριμένων ενεργειών και δίνοντας ταυτόχρονα τις βάσεις για τους  επόμενους προγραμματισμούς και </w:t>
      </w:r>
      <w:r w:rsidR="007E4E73">
        <w:rPr>
          <w:rFonts w:cs="Calibri"/>
          <w:sz w:val="24"/>
          <w:szCs w:val="24"/>
        </w:rPr>
        <w:t>τις ανάλογες</w:t>
      </w:r>
      <w:r w:rsidR="00023F09">
        <w:rPr>
          <w:rFonts w:cs="Calibri"/>
          <w:sz w:val="24"/>
          <w:szCs w:val="24"/>
        </w:rPr>
        <w:t xml:space="preserve"> ενέργειε</w:t>
      </w:r>
      <w:r w:rsidR="006E5640">
        <w:rPr>
          <w:rFonts w:cs="Calibri"/>
          <w:sz w:val="24"/>
          <w:szCs w:val="24"/>
        </w:rPr>
        <w:t>ς.</w:t>
      </w:r>
      <w:r w:rsidR="00690371">
        <w:rPr>
          <w:rFonts w:cs="Calibri"/>
          <w:sz w:val="24"/>
          <w:szCs w:val="24"/>
        </w:rPr>
        <w:t xml:space="preserve"> Επί πλέον δίνει τη δυνατότητα για τη δημιουργία μιας  προληπτικής κοινωνικής πολιτικής, εστιαζόμενη στις έκτακτες ανάγκες που αφορούν </w:t>
      </w:r>
      <w:r w:rsidR="006D0078">
        <w:rPr>
          <w:rFonts w:cs="Calibri"/>
          <w:sz w:val="24"/>
          <w:szCs w:val="24"/>
        </w:rPr>
        <w:t>παρόμοιες περιπτώσεις και πλήττουν ιδιαίτερα τις ευάλωτες ομάδες</w:t>
      </w:r>
      <w:r w:rsidR="000800EA">
        <w:rPr>
          <w:rFonts w:cs="Calibri"/>
          <w:sz w:val="24"/>
          <w:szCs w:val="24"/>
        </w:rPr>
        <w:t>,</w:t>
      </w:r>
      <w:r w:rsidR="006D0078">
        <w:rPr>
          <w:rFonts w:cs="Calibri"/>
          <w:sz w:val="24"/>
          <w:szCs w:val="24"/>
        </w:rPr>
        <w:t xml:space="preserve"> που </w:t>
      </w:r>
      <w:r w:rsidR="00D05C3B">
        <w:rPr>
          <w:rFonts w:cs="Calibri"/>
          <w:sz w:val="24"/>
          <w:szCs w:val="24"/>
        </w:rPr>
        <w:t>εξυπηρετούν</w:t>
      </w:r>
      <w:r w:rsidR="006D0078">
        <w:rPr>
          <w:rFonts w:cs="Calibri"/>
          <w:sz w:val="24"/>
          <w:szCs w:val="24"/>
        </w:rPr>
        <w:t xml:space="preserve"> οι </w:t>
      </w:r>
      <w:r w:rsidR="00D05C3B">
        <w:rPr>
          <w:rFonts w:cs="Calibri"/>
          <w:sz w:val="24"/>
          <w:szCs w:val="24"/>
        </w:rPr>
        <w:t>δομές</w:t>
      </w:r>
      <w:r w:rsidR="006D0078">
        <w:rPr>
          <w:rFonts w:cs="Calibri"/>
          <w:sz w:val="24"/>
          <w:szCs w:val="24"/>
        </w:rPr>
        <w:t xml:space="preserve"> του Ν.Π.Δ.Δ.</w:t>
      </w:r>
    </w:p>
    <w:p w:rsidR="004B7DEB" w:rsidRPr="004B7DEB" w:rsidRDefault="004B7DEB" w:rsidP="00D05C3B">
      <w:pPr>
        <w:spacing w:after="0"/>
        <w:ind w:left="810"/>
        <w:rPr>
          <w:rFonts w:cs="Calibri"/>
          <w:sz w:val="24"/>
          <w:szCs w:val="24"/>
        </w:rPr>
      </w:pPr>
      <w:r w:rsidRPr="004B7DEB">
        <w:rPr>
          <w:rFonts w:cs="Calibri"/>
          <w:sz w:val="24"/>
          <w:szCs w:val="24"/>
        </w:rPr>
        <w:t>Οι δραστηρι</w:t>
      </w:r>
      <w:r>
        <w:rPr>
          <w:rFonts w:cs="Calibri"/>
          <w:sz w:val="24"/>
          <w:szCs w:val="24"/>
        </w:rPr>
        <w:t>ότητες στις δομές αφορούν την περίοδο κυρίως Ιανουαρίου και Φεβρουαρίου 2020</w:t>
      </w:r>
      <w:r w:rsidR="00EC78FA">
        <w:rPr>
          <w:rFonts w:cs="Calibri"/>
          <w:sz w:val="24"/>
          <w:szCs w:val="24"/>
        </w:rPr>
        <w:t>,</w:t>
      </w:r>
      <w:r>
        <w:rPr>
          <w:rFonts w:cs="Calibri"/>
          <w:sz w:val="24"/>
          <w:szCs w:val="24"/>
        </w:rPr>
        <w:t xml:space="preserve"> πριν δηλαδή την περίοδο εμφάνισης του </w:t>
      </w:r>
      <w:proofErr w:type="spellStart"/>
      <w:r>
        <w:rPr>
          <w:rFonts w:cs="Calibri"/>
          <w:sz w:val="24"/>
          <w:szCs w:val="24"/>
          <w:lang w:val="en-US"/>
        </w:rPr>
        <w:t>covid</w:t>
      </w:r>
      <w:proofErr w:type="spellEnd"/>
      <w:r>
        <w:rPr>
          <w:rFonts w:cs="Calibri"/>
          <w:sz w:val="24"/>
          <w:szCs w:val="24"/>
        </w:rPr>
        <w:t xml:space="preserve"> 19.</w:t>
      </w:r>
      <w:r w:rsidRPr="004B7DEB">
        <w:rPr>
          <w:rFonts w:cs="Calibri"/>
          <w:sz w:val="24"/>
          <w:szCs w:val="24"/>
        </w:rPr>
        <w:t xml:space="preserve"> </w:t>
      </w:r>
      <w:r>
        <w:rPr>
          <w:rFonts w:cs="Calibri"/>
          <w:sz w:val="24"/>
          <w:szCs w:val="24"/>
        </w:rPr>
        <w:t xml:space="preserve">Μόνο το διοικητικό τμήμα λειτούργησε κανονικά </w:t>
      </w:r>
      <w:proofErr w:type="spellStart"/>
      <w:r>
        <w:rPr>
          <w:rFonts w:cs="Calibri"/>
          <w:sz w:val="24"/>
          <w:szCs w:val="24"/>
        </w:rPr>
        <w:t>καθ΄όλη</w:t>
      </w:r>
      <w:proofErr w:type="spellEnd"/>
      <w:r>
        <w:rPr>
          <w:rFonts w:cs="Calibri"/>
          <w:sz w:val="24"/>
          <w:szCs w:val="24"/>
        </w:rPr>
        <w:t xml:space="preserve"> την διάρκεια του έτους. Τα ΚΑΠΗ λειτούργησαν κανονικά μόνο Ιανουάριο και Φεβρουάριο 2020, ενώ οι Βρεφονηπιακοί Σταθμοί ήταν κατά διαστήματα</w:t>
      </w:r>
      <w:r w:rsidR="00AB05EB">
        <w:rPr>
          <w:rFonts w:cs="Calibri"/>
          <w:sz w:val="24"/>
          <w:szCs w:val="24"/>
        </w:rPr>
        <w:t xml:space="preserve"> ανοικτοί και σε κανονική λειτουργία</w:t>
      </w:r>
      <w:r w:rsidR="00242819">
        <w:rPr>
          <w:rFonts w:cs="Calibri"/>
          <w:sz w:val="24"/>
          <w:szCs w:val="24"/>
        </w:rPr>
        <w:t xml:space="preserve"> με περιορισμούς φυσικά</w:t>
      </w:r>
      <w:r w:rsidR="00AB05EB">
        <w:rPr>
          <w:rFonts w:cs="Calibri"/>
          <w:sz w:val="24"/>
          <w:szCs w:val="24"/>
        </w:rPr>
        <w:t>,</w:t>
      </w:r>
      <w:r>
        <w:rPr>
          <w:rFonts w:cs="Calibri"/>
          <w:sz w:val="24"/>
          <w:szCs w:val="24"/>
        </w:rPr>
        <w:t xml:space="preserve"> σύμφωνα</w:t>
      </w:r>
      <w:r w:rsidR="00AB05EB">
        <w:rPr>
          <w:rFonts w:cs="Calibri"/>
          <w:sz w:val="24"/>
          <w:szCs w:val="24"/>
        </w:rPr>
        <w:t xml:space="preserve"> με τις ανάλογες κάθε φορά υπουργικές αποφάσεις.</w:t>
      </w:r>
      <w:r>
        <w:rPr>
          <w:rFonts w:cs="Calibri"/>
          <w:sz w:val="24"/>
          <w:szCs w:val="24"/>
        </w:rPr>
        <w:t xml:space="preserve">     </w:t>
      </w:r>
    </w:p>
    <w:p w:rsidR="001C4E72" w:rsidRDefault="001C4E72" w:rsidP="001C4E72">
      <w:pPr>
        <w:spacing w:after="0" w:line="240" w:lineRule="auto"/>
        <w:rPr>
          <w:rFonts w:cs="Calibri"/>
          <w:sz w:val="24"/>
          <w:szCs w:val="24"/>
        </w:rPr>
      </w:pPr>
    </w:p>
    <w:p w:rsidR="003116A0" w:rsidRDefault="001C4E72" w:rsidP="001C4E72">
      <w:pPr>
        <w:spacing w:after="0" w:line="240" w:lineRule="auto"/>
        <w:rPr>
          <w:rFonts w:cs="Calibri"/>
          <w:b/>
          <w:sz w:val="24"/>
          <w:szCs w:val="24"/>
        </w:rPr>
      </w:pPr>
      <w:r>
        <w:rPr>
          <w:rFonts w:cs="Calibri"/>
          <w:sz w:val="24"/>
          <w:szCs w:val="24"/>
        </w:rPr>
        <w:t xml:space="preserve">                </w:t>
      </w:r>
      <w:r w:rsidRPr="001C4E72">
        <w:rPr>
          <w:rFonts w:cs="Calibri"/>
          <w:sz w:val="24"/>
          <w:szCs w:val="24"/>
        </w:rPr>
        <w:t xml:space="preserve"> </w:t>
      </w:r>
      <w:r w:rsidRPr="001C4E72">
        <w:rPr>
          <w:rFonts w:cs="Calibri"/>
          <w:b/>
          <w:sz w:val="24"/>
          <w:szCs w:val="24"/>
        </w:rPr>
        <w:t>ΠΑΙΔΙΚΟΙ ΣΤΑΘΜΟΙ</w:t>
      </w:r>
    </w:p>
    <w:p w:rsidR="001C4E72" w:rsidRPr="001C4E72" w:rsidRDefault="001C4E72" w:rsidP="001C4E72">
      <w:pPr>
        <w:spacing w:after="0" w:line="240" w:lineRule="auto"/>
        <w:rPr>
          <w:rFonts w:cs="Calibri"/>
          <w:sz w:val="24"/>
          <w:szCs w:val="24"/>
        </w:rPr>
      </w:pPr>
    </w:p>
    <w:p w:rsidR="00E41297" w:rsidRDefault="00EA1D0A" w:rsidP="00FB7B14">
      <w:pPr>
        <w:pStyle w:val="ListParagraph"/>
        <w:spacing w:after="0" w:line="240" w:lineRule="auto"/>
        <w:ind w:left="930"/>
        <w:rPr>
          <w:rFonts w:cs="Calibri"/>
          <w:sz w:val="24"/>
          <w:szCs w:val="24"/>
        </w:rPr>
      </w:pPr>
      <w:r w:rsidRPr="00A13FFF">
        <w:rPr>
          <w:rFonts w:cs="Calibri"/>
          <w:b/>
          <w:sz w:val="24"/>
          <w:szCs w:val="24"/>
        </w:rPr>
        <w:t>Στην Δημοτική Κοινότητα Μοσχάτου</w:t>
      </w:r>
      <w:r w:rsidR="00075DF1">
        <w:rPr>
          <w:rFonts w:cs="Calibri"/>
          <w:sz w:val="24"/>
          <w:szCs w:val="24"/>
        </w:rPr>
        <w:t xml:space="preserve"> λειτούργησαν</w:t>
      </w:r>
      <w:r w:rsidR="00153743">
        <w:rPr>
          <w:rFonts w:cs="Calibri"/>
          <w:sz w:val="24"/>
          <w:szCs w:val="24"/>
        </w:rPr>
        <w:t xml:space="preserve"> το 2020</w:t>
      </w:r>
      <w:r w:rsidR="00075DF1">
        <w:rPr>
          <w:rFonts w:cs="Calibri"/>
          <w:sz w:val="24"/>
          <w:szCs w:val="24"/>
        </w:rPr>
        <w:t xml:space="preserve"> </w:t>
      </w:r>
      <w:r w:rsidR="006215F3">
        <w:rPr>
          <w:rFonts w:cs="Calibri"/>
          <w:sz w:val="24"/>
          <w:szCs w:val="24"/>
        </w:rPr>
        <w:t xml:space="preserve">τέσσερις </w:t>
      </w:r>
      <w:r w:rsidR="00E41297">
        <w:rPr>
          <w:rFonts w:cs="Calibri"/>
          <w:sz w:val="24"/>
          <w:szCs w:val="24"/>
        </w:rPr>
        <w:t>(4) Βρεφονηπιακοί</w:t>
      </w:r>
      <w:r w:rsidR="00C16D60">
        <w:rPr>
          <w:rFonts w:cs="Calibri"/>
          <w:sz w:val="24"/>
          <w:szCs w:val="24"/>
        </w:rPr>
        <w:t xml:space="preserve"> Σταθμοί </w:t>
      </w:r>
      <w:r w:rsidR="007475FF">
        <w:rPr>
          <w:rFonts w:cs="Calibri"/>
          <w:sz w:val="24"/>
          <w:szCs w:val="24"/>
        </w:rPr>
        <w:t>που παρείχαν φιλοξενία, φροντίδα και εκπαιδευτικό έργο στα βρέφη</w:t>
      </w:r>
      <w:r w:rsidR="0015599B">
        <w:rPr>
          <w:rFonts w:cs="Calibri"/>
          <w:sz w:val="24"/>
          <w:szCs w:val="24"/>
        </w:rPr>
        <w:t>-νήπια</w:t>
      </w:r>
      <w:r w:rsidR="00FB7B14">
        <w:rPr>
          <w:rFonts w:cs="Calibri"/>
          <w:sz w:val="24"/>
          <w:szCs w:val="24"/>
        </w:rPr>
        <w:t xml:space="preserve"> και </w:t>
      </w:r>
    </w:p>
    <w:p w:rsidR="00F928B9" w:rsidRPr="00C16D60" w:rsidRDefault="003A0A4E" w:rsidP="00F928B9">
      <w:pPr>
        <w:spacing w:after="0" w:line="240" w:lineRule="auto"/>
        <w:ind w:left="570"/>
        <w:rPr>
          <w:rFonts w:cs="Calibri"/>
          <w:sz w:val="24"/>
          <w:szCs w:val="24"/>
        </w:rPr>
      </w:pPr>
      <w:r>
        <w:rPr>
          <w:rFonts w:cs="Calibri"/>
          <w:sz w:val="24"/>
          <w:szCs w:val="24"/>
        </w:rPr>
        <w:t xml:space="preserve">       </w:t>
      </w:r>
      <w:r w:rsidR="00C25C54" w:rsidRPr="00A13FFF">
        <w:rPr>
          <w:rFonts w:cs="Calibri"/>
          <w:b/>
          <w:sz w:val="24"/>
          <w:szCs w:val="24"/>
        </w:rPr>
        <w:t>Στην Δημοτική Κοινότητα Ταύρου</w:t>
      </w:r>
      <w:r w:rsidR="00FA272E">
        <w:rPr>
          <w:rFonts w:cs="Calibri"/>
          <w:sz w:val="24"/>
          <w:szCs w:val="24"/>
        </w:rPr>
        <w:t xml:space="preserve"> λειτούργησαν</w:t>
      </w:r>
      <w:r w:rsidR="00C25C54">
        <w:rPr>
          <w:rFonts w:cs="Calibri"/>
          <w:sz w:val="24"/>
          <w:szCs w:val="24"/>
        </w:rPr>
        <w:t xml:space="preserve"> δύο (2)</w:t>
      </w:r>
      <w:r w:rsidR="00E41297">
        <w:rPr>
          <w:rFonts w:cs="Calibri"/>
          <w:sz w:val="24"/>
          <w:szCs w:val="24"/>
        </w:rPr>
        <w:t>Βρεφονηπιακοί</w:t>
      </w:r>
      <w:r w:rsidR="00C25C54">
        <w:rPr>
          <w:rFonts w:cs="Calibri"/>
          <w:sz w:val="24"/>
          <w:szCs w:val="24"/>
        </w:rPr>
        <w:t xml:space="preserve">        </w:t>
      </w:r>
    </w:p>
    <w:p w:rsidR="00801812" w:rsidRDefault="00C25C54" w:rsidP="00801812">
      <w:pPr>
        <w:pStyle w:val="ListParagraph"/>
        <w:ind w:left="930"/>
      </w:pPr>
      <w:r>
        <w:t>Σταθμοί.</w:t>
      </w:r>
    </w:p>
    <w:p w:rsidR="00FC0B1A" w:rsidRPr="00C756AA" w:rsidRDefault="00153743" w:rsidP="00C756AA">
      <w:pPr>
        <w:pStyle w:val="ListParagraph"/>
        <w:ind w:left="930"/>
        <w:rPr>
          <w:rFonts w:cs="Calibri"/>
          <w:b/>
          <w:sz w:val="24"/>
          <w:szCs w:val="24"/>
        </w:rPr>
      </w:pPr>
      <w:r>
        <w:t>Το Δεκέμβριο του 2020</w:t>
      </w:r>
      <w:r w:rsidR="00B02859">
        <w:t xml:space="preserve"> τα ανωτέρω</w:t>
      </w:r>
      <w:r w:rsidR="00B02859" w:rsidRPr="00B02859">
        <w:rPr>
          <w:rFonts w:cs="Calibri"/>
          <w:sz w:val="24"/>
          <w:szCs w:val="24"/>
        </w:rPr>
        <w:t xml:space="preserve"> </w:t>
      </w:r>
      <w:r w:rsidR="00B02859">
        <w:rPr>
          <w:rFonts w:cs="Calibri"/>
          <w:sz w:val="24"/>
          <w:szCs w:val="24"/>
        </w:rPr>
        <w:t xml:space="preserve">τμήματα βρέθηκαν να </w:t>
      </w:r>
      <w:r w:rsidR="00FA272E">
        <w:rPr>
          <w:rFonts w:cs="Calibri"/>
          <w:sz w:val="24"/>
          <w:szCs w:val="24"/>
        </w:rPr>
        <w:t xml:space="preserve">φιλοξενούν σύνολο </w:t>
      </w:r>
      <w:r w:rsidR="00667EB1" w:rsidRPr="00667EB1">
        <w:rPr>
          <w:rFonts w:cs="Calibri"/>
          <w:b/>
          <w:sz w:val="24"/>
          <w:szCs w:val="24"/>
        </w:rPr>
        <w:t>291</w:t>
      </w:r>
      <w:r w:rsidR="00FA272E">
        <w:rPr>
          <w:rFonts w:cs="Calibri"/>
          <w:sz w:val="24"/>
          <w:szCs w:val="24"/>
        </w:rPr>
        <w:t xml:space="preserve"> νήπια και βρέφη (</w:t>
      </w:r>
      <w:r w:rsidR="00667EB1" w:rsidRPr="00667EB1">
        <w:rPr>
          <w:rFonts w:cs="Calibri"/>
          <w:b/>
          <w:sz w:val="24"/>
          <w:szCs w:val="24"/>
        </w:rPr>
        <w:t xml:space="preserve">192 </w:t>
      </w:r>
      <w:r w:rsidR="00FA272E" w:rsidRPr="007C6E7C">
        <w:rPr>
          <w:rFonts w:cs="Calibri"/>
          <w:b/>
          <w:sz w:val="24"/>
          <w:szCs w:val="24"/>
        </w:rPr>
        <w:t>νήπια και</w:t>
      </w:r>
      <w:r w:rsidR="00016738" w:rsidRPr="00016738">
        <w:rPr>
          <w:rFonts w:cs="Calibri"/>
          <w:b/>
          <w:sz w:val="24"/>
          <w:szCs w:val="24"/>
        </w:rPr>
        <w:t xml:space="preserve"> 99 </w:t>
      </w:r>
      <w:r w:rsidR="007C6E7C" w:rsidRPr="007C6E7C">
        <w:rPr>
          <w:rFonts w:cs="Calibri"/>
          <w:b/>
          <w:sz w:val="24"/>
          <w:szCs w:val="24"/>
        </w:rPr>
        <w:t>βρέφη)</w:t>
      </w:r>
      <w:r w:rsidR="00F8590B">
        <w:rPr>
          <w:rFonts w:cs="Calibri"/>
          <w:sz w:val="24"/>
          <w:szCs w:val="24"/>
        </w:rPr>
        <w:t xml:space="preserve"> ενώ το προσωπικό που απασχολήθηκε σε όλο το ΝΠΔΔ έφθασε τα </w:t>
      </w:r>
      <w:r w:rsidR="00EC78FA">
        <w:rPr>
          <w:rFonts w:cs="Calibri"/>
          <w:b/>
          <w:sz w:val="24"/>
          <w:szCs w:val="24"/>
        </w:rPr>
        <w:t>76</w:t>
      </w:r>
      <w:r w:rsidR="00F8590B">
        <w:rPr>
          <w:rFonts w:cs="Calibri"/>
          <w:sz w:val="24"/>
          <w:szCs w:val="24"/>
        </w:rPr>
        <w:t xml:space="preserve"> άτομα</w:t>
      </w:r>
      <w:r w:rsidR="00EC78FA">
        <w:rPr>
          <w:rFonts w:cs="Calibri"/>
          <w:sz w:val="24"/>
          <w:szCs w:val="24"/>
        </w:rPr>
        <w:t xml:space="preserve"> καθ’ όλη τη διάρκεια του έτους,</w:t>
      </w:r>
      <w:r w:rsidR="00F8590B">
        <w:rPr>
          <w:rFonts w:cs="Calibri"/>
          <w:sz w:val="24"/>
          <w:szCs w:val="24"/>
        </w:rPr>
        <w:t xml:space="preserve"> με το περισσότερο να απασχολείται στους παιδικούς σταθμούς.</w:t>
      </w:r>
    </w:p>
    <w:p w:rsidR="0023133B" w:rsidRDefault="0023133B" w:rsidP="0023133B">
      <w:pPr>
        <w:spacing w:after="0" w:line="240" w:lineRule="auto"/>
        <w:ind w:firstLine="570"/>
        <w:rPr>
          <w:rFonts w:cs="Calibri"/>
          <w:sz w:val="24"/>
          <w:szCs w:val="24"/>
        </w:rPr>
      </w:pPr>
    </w:p>
    <w:p w:rsidR="00FC0B1A" w:rsidRPr="00C756AA" w:rsidRDefault="00C756AA" w:rsidP="00C756AA">
      <w:pPr>
        <w:spacing w:after="0" w:line="240" w:lineRule="auto"/>
        <w:ind w:firstLine="570"/>
        <w:rPr>
          <w:rFonts w:cs="Calibri"/>
          <w:b/>
          <w:sz w:val="24"/>
          <w:szCs w:val="24"/>
        </w:rPr>
      </w:pPr>
      <w:r w:rsidRPr="00C756AA">
        <w:rPr>
          <w:rFonts w:cs="Calibri"/>
          <w:b/>
          <w:sz w:val="24"/>
          <w:szCs w:val="24"/>
        </w:rPr>
        <w:t xml:space="preserve">  </w:t>
      </w:r>
      <w:r w:rsidR="002D6B66" w:rsidRPr="00C756AA">
        <w:rPr>
          <w:rFonts w:cs="Calibri"/>
          <w:b/>
          <w:sz w:val="24"/>
          <w:szCs w:val="24"/>
        </w:rPr>
        <w:t xml:space="preserve">       </w:t>
      </w:r>
      <w:r w:rsidRPr="00C756AA">
        <w:rPr>
          <w:rFonts w:cs="Calibri"/>
          <w:b/>
          <w:sz w:val="24"/>
          <w:szCs w:val="24"/>
        </w:rPr>
        <w:t>ΔΡΑΣΕΙΣ</w:t>
      </w:r>
      <w:r w:rsidR="002D6B66" w:rsidRPr="00C756AA">
        <w:rPr>
          <w:rFonts w:cs="Calibri"/>
          <w:b/>
          <w:sz w:val="24"/>
          <w:szCs w:val="24"/>
        </w:rPr>
        <w:t xml:space="preserve">                                                                        </w:t>
      </w:r>
      <w:r w:rsidRPr="00C756AA">
        <w:rPr>
          <w:rFonts w:cs="Calibri"/>
          <w:b/>
          <w:sz w:val="24"/>
          <w:szCs w:val="24"/>
        </w:rPr>
        <w:t xml:space="preserve">                     </w:t>
      </w:r>
    </w:p>
    <w:p w:rsidR="00B02859" w:rsidRDefault="00B02859" w:rsidP="00801812">
      <w:pPr>
        <w:pStyle w:val="ListParagraph"/>
        <w:ind w:left="930"/>
      </w:pPr>
    </w:p>
    <w:p w:rsidR="002D6B66" w:rsidRDefault="006E5640" w:rsidP="00F928B9">
      <w:pPr>
        <w:pStyle w:val="ListParagraph"/>
        <w:numPr>
          <w:ilvl w:val="0"/>
          <w:numId w:val="1"/>
        </w:numPr>
        <w:rPr>
          <w:sz w:val="24"/>
          <w:szCs w:val="24"/>
        </w:rPr>
      </w:pPr>
      <w:r>
        <w:rPr>
          <w:sz w:val="24"/>
          <w:szCs w:val="24"/>
        </w:rPr>
        <w:t>Τ</w:t>
      </w:r>
      <w:r w:rsidR="00227588">
        <w:rPr>
          <w:sz w:val="24"/>
          <w:szCs w:val="24"/>
        </w:rPr>
        <w:t>ο 2020</w:t>
      </w:r>
      <w:r>
        <w:rPr>
          <w:sz w:val="24"/>
          <w:szCs w:val="24"/>
        </w:rPr>
        <w:t xml:space="preserve"> οι Παιδικοί Σταθμοί</w:t>
      </w:r>
      <w:r w:rsidR="00801812" w:rsidRPr="00B1613A">
        <w:rPr>
          <w:sz w:val="24"/>
          <w:szCs w:val="24"/>
        </w:rPr>
        <w:t xml:space="preserve"> συμμετείχαν στο πρόγραμμα Δράσης «Εναρμόνιση  Ο</w:t>
      </w:r>
      <w:r w:rsidR="00445337" w:rsidRPr="00B1613A">
        <w:rPr>
          <w:sz w:val="24"/>
          <w:szCs w:val="24"/>
        </w:rPr>
        <w:t>ικογενειακής και Επαγγελματικής  Ζωής», το οποίο συγχρηματοδοτείται  από το «Ευρωπαϊκό Κοινοτικό Ταμείο» στα  πλαίσια  του ΕΣΠΑ</w:t>
      </w:r>
      <w:r w:rsidR="00923147">
        <w:rPr>
          <w:sz w:val="24"/>
          <w:szCs w:val="24"/>
        </w:rPr>
        <w:t xml:space="preserve"> καθώς και στο πρόγραμμα Στήριξης Οικογενειών με Παιδιά Προσχολικής Ηλικίας </w:t>
      </w:r>
      <w:r w:rsidR="00445337" w:rsidRPr="00B1613A">
        <w:rPr>
          <w:sz w:val="24"/>
          <w:szCs w:val="24"/>
        </w:rPr>
        <w:t>.</w:t>
      </w:r>
      <w:r>
        <w:rPr>
          <w:sz w:val="24"/>
          <w:szCs w:val="24"/>
        </w:rPr>
        <w:t xml:space="preserve"> </w:t>
      </w:r>
    </w:p>
    <w:p w:rsidR="00940302" w:rsidRDefault="00E672A3" w:rsidP="00F928B9">
      <w:pPr>
        <w:pStyle w:val="ListParagraph"/>
        <w:numPr>
          <w:ilvl w:val="0"/>
          <w:numId w:val="1"/>
        </w:numPr>
        <w:rPr>
          <w:sz w:val="24"/>
          <w:szCs w:val="24"/>
        </w:rPr>
      </w:pPr>
      <w:r>
        <w:rPr>
          <w:sz w:val="24"/>
          <w:szCs w:val="24"/>
        </w:rPr>
        <w:t>Συγκέντρωσαν</w:t>
      </w:r>
      <w:r w:rsidR="00940302">
        <w:rPr>
          <w:sz w:val="24"/>
          <w:szCs w:val="24"/>
        </w:rPr>
        <w:t xml:space="preserve"> τις αιτήσεις γονέων στους  Βρεφονηπιακούς Σταθμούς.</w:t>
      </w:r>
    </w:p>
    <w:p w:rsidR="001B04DE" w:rsidRPr="00DF727F" w:rsidRDefault="002D6B66" w:rsidP="00DF727F">
      <w:pPr>
        <w:pStyle w:val="ListParagraph"/>
        <w:numPr>
          <w:ilvl w:val="0"/>
          <w:numId w:val="1"/>
        </w:numPr>
        <w:rPr>
          <w:sz w:val="24"/>
          <w:szCs w:val="24"/>
        </w:rPr>
      </w:pPr>
      <w:r>
        <w:rPr>
          <w:sz w:val="24"/>
          <w:szCs w:val="24"/>
        </w:rPr>
        <w:t>Ε</w:t>
      </w:r>
      <w:r w:rsidR="00F928B9" w:rsidRPr="002D6B66">
        <w:rPr>
          <w:sz w:val="24"/>
          <w:szCs w:val="24"/>
        </w:rPr>
        <w:t>ξυπηρετήθηκαν</w:t>
      </w:r>
      <w:r w:rsidR="006E5640" w:rsidRPr="002D6B66">
        <w:rPr>
          <w:sz w:val="24"/>
          <w:szCs w:val="24"/>
        </w:rPr>
        <w:t xml:space="preserve"> για τις εγγραφές</w:t>
      </w:r>
      <w:r w:rsidR="0098231E">
        <w:rPr>
          <w:sz w:val="24"/>
          <w:szCs w:val="24"/>
        </w:rPr>
        <w:t xml:space="preserve"> </w:t>
      </w:r>
      <w:r w:rsidR="00F928B9" w:rsidRPr="002D6B66">
        <w:rPr>
          <w:sz w:val="24"/>
          <w:szCs w:val="24"/>
        </w:rPr>
        <w:t>νήπια Δημοσίων Υπαλλήλων</w:t>
      </w:r>
      <w:r w:rsidR="006E5640" w:rsidRPr="002D6B66">
        <w:rPr>
          <w:sz w:val="24"/>
          <w:szCs w:val="24"/>
        </w:rPr>
        <w:t xml:space="preserve"> και ατόμων που δεν πληρούσαν</w:t>
      </w:r>
      <w:r w:rsidR="000D3882">
        <w:rPr>
          <w:sz w:val="24"/>
          <w:szCs w:val="24"/>
        </w:rPr>
        <w:t xml:space="preserve"> αρχικά</w:t>
      </w:r>
      <w:r w:rsidR="006E5640" w:rsidRPr="002D6B66">
        <w:rPr>
          <w:sz w:val="24"/>
          <w:szCs w:val="24"/>
        </w:rPr>
        <w:t xml:space="preserve"> τις προϋποθέσεις για συμμετοχή στο πρόγραμμα του ΕΣΠΑ καθώς</w:t>
      </w:r>
      <w:r w:rsidR="00F928B9" w:rsidRPr="002D6B66">
        <w:rPr>
          <w:sz w:val="24"/>
          <w:szCs w:val="24"/>
        </w:rPr>
        <w:t xml:space="preserve"> και κοινωνικά</w:t>
      </w:r>
      <w:r w:rsidR="0047016A" w:rsidRPr="002D6B66">
        <w:rPr>
          <w:sz w:val="24"/>
          <w:szCs w:val="24"/>
        </w:rPr>
        <w:t xml:space="preserve"> περιστατικά</w:t>
      </w:r>
      <w:r w:rsidR="009D7438" w:rsidRPr="002D6B66">
        <w:rPr>
          <w:sz w:val="24"/>
          <w:szCs w:val="24"/>
        </w:rPr>
        <w:t>,</w:t>
      </w:r>
      <w:r w:rsidR="0047016A" w:rsidRPr="002D6B66">
        <w:rPr>
          <w:sz w:val="24"/>
          <w:szCs w:val="24"/>
        </w:rPr>
        <w:t xml:space="preserve"> </w:t>
      </w:r>
      <w:r w:rsidR="00B1613A" w:rsidRPr="002D6B66">
        <w:rPr>
          <w:sz w:val="24"/>
          <w:szCs w:val="24"/>
        </w:rPr>
        <w:t>στα ο</w:t>
      </w:r>
      <w:r w:rsidR="00BB4127">
        <w:rPr>
          <w:sz w:val="24"/>
          <w:szCs w:val="24"/>
        </w:rPr>
        <w:t xml:space="preserve">ποία δόθηκε άμεση προτεραιότητα </w:t>
      </w:r>
      <w:r w:rsidR="00891BB4">
        <w:rPr>
          <w:sz w:val="24"/>
          <w:szCs w:val="24"/>
        </w:rPr>
        <w:t>.</w:t>
      </w:r>
    </w:p>
    <w:p w:rsidR="00A57940" w:rsidRPr="001B04DE" w:rsidRDefault="00A7076C" w:rsidP="00DF727F">
      <w:pPr>
        <w:pStyle w:val="ListParagraph"/>
        <w:numPr>
          <w:ilvl w:val="0"/>
          <w:numId w:val="1"/>
        </w:numPr>
        <w:rPr>
          <w:sz w:val="24"/>
          <w:szCs w:val="24"/>
        </w:rPr>
      </w:pPr>
      <w:r w:rsidRPr="001B04DE">
        <w:rPr>
          <w:sz w:val="24"/>
          <w:szCs w:val="24"/>
        </w:rPr>
        <w:t>Τα νήπια</w:t>
      </w:r>
      <w:r w:rsidR="00DF727F">
        <w:rPr>
          <w:sz w:val="24"/>
          <w:szCs w:val="24"/>
        </w:rPr>
        <w:t xml:space="preserve"> σε μερικούς Παιδικούς Σταθμούς πρόλαβαν και</w:t>
      </w:r>
      <w:r w:rsidRPr="001B04DE">
        <w:rPr>
          <w:sz w:val="24"/>
          <w:szCs w:val="24"/>
        </w:rPr>
        <w:t xml:space="preserve"> παρακολούθησαν</w:t>
      </w:r>
      <w:r w:rsidR="00DF727F">
        <w:rPr>
          <w:sz w:val="24"/>
          <w:szCs w:val="24"/>
        </w:rPr>
        <w:t xml:space="preserve"> βιωματικά και </w:t>
      </w:r>
      <w:proofErr w:type="spellStart"/>
      <w:r w:rsidR="00DF727F">
        <w:rPr>
          <w:sz w:val="24"/>
          <w:szCs w:val="24"/>
        </w:rPr>
        <w:t>διαδραστικά</w:t>
      </w:r>
      <w:proofErr w:type="spellEnd"/>
      <w:r w:rsidR="00DF727F">
        <w:rPr>
          <w:sz w:val="24"/>
          <w:szCs w:val="24"/>
        </w:rPr>
        <w:t xml:space="preserve"> εργαστήρια.</w:t>
      </w:r>
      <w:r w:rsidR="001F54CB" w:rsidRPr="001B04DE">
        <w:rPr>
          <w:sz w:val="24"/>
          <w:szCs w:val="24"/>
        </w:rPr>
        <w:t xml:space="preserve"> </w:t>
      </w:r>
    </w:p>
    <w:p w:rsidR="00FB74D4" w:rsidRDefault="00A73E00" w:rsidP="00F928B9">
      <w:pPr>
        <w:pStyle w:val="ListParagraph"/>
        <w:numPr>
          <w:ilvl w:val="0"/>
          <w:numId w:val="1"/>
        </w:numPr>
        <w:rPr>
          <w:sz w:val="24"/>
          <w:szCs w:val="24"/>
        </w:rPr>
      </w:pPr>
      <w:r>
        <w:rPr>
          <w:sz w:val="24"/>
          <w:szCs w:val="24"/>
        </w:rPr>
        <w:t xml:space="preserve">Υπήρξε στενή συνεργασία </w:t>
      </w:r>
      <w:r w:rsidR="0021583A">
        <w:rPr>
          <w:sz w:val="24"/>
          <w:szCs w:val="24"/>
        </w:rPr>
        <w:t>με</w:t>
      </w:r>
      <w:r w:rsidR="00F3543C">
        <w:rPr>
          <w:sz w:val="24"/>
          <w:szCs w:val="24"/>
        </w:rPr>
        <w:t xml:space="preserve"> διάφορα δημόσια και </w:t>
      </w:r>
      <w:r>
        <w:rPr>
          <w:sz w:val="24"/>
          <w:szCs w:val="24"/>
        </w:rPr>
        <w:t xml:space="preserve">ιδιωτικά </w:t>
      </w:r>
      <w:r w:rsidR="00F3543C">
        <w:rPr>
          <w:sz w:val="24"/>
          <w:szCs w:val="24"/>
        </w:rPr>
        <w:t>ΙΕΚ</w:t>
      </w:r>
      <w:r w:rsidR="0021583A">
        <w:rPr>
          <w:sz w:val="24"/>
          <w:szCs w:val="24"/>
        </w:rPr>
        <w:t>,</w:t>
      </w:r>
      <w:r w:rsidR="00F3543C">
        <w:rPr>
          <w:sz w:val="24"/>
          <w:szCs w:val="24"/>
        </w:rPr>
        <w:t xml:space="preserve"> </w:t>
      </w:r>
      <w:r w:rsidR="00FB74D4">
        <w:rPr>
          <w:sz w:val="24"/>
          <w:szCs w:val="24"/>
        </w:rPr>
        <w:t>για την πρακτι</w:t>
      </w:r>
      <w:r w:rsidR="0047016A">
        <w:rPr>
          <w:sz w:val="24"/>
          <w:szCs w:val="24"/>
        </w:rPr>
        <w:t xml:space="preserve">κή άσκηση των σπουδαστριών </w:t>
      </w:r>
      <w:r w:rsidR="007701D6">
        <w:rPr>
          <w:sz w:val="24"/>
          <w:szCs w:val="24"/>
        </w:rPr>
        <w:t>τους.</w:t>
      </w:r>
      <w:r w:rsidR="00F3543C">
        <w:rPr>
          <w:sz w:val="24"/>
          <w:szCs w:val="24"/>
        </w:rPr>
        <w:t xml:space="preserve"> </w:t>
      </w:r>
    </w:p>
    <w:p w:rsidR="0099258D" w:rsidRDefault="008462CC" w:rsidP="00F928B9">
      <w:pPr>
        <w:pStyle w:val="ListParagraph"/>
        <w:numPr>
          <w:ilvl w:val="0"/>
          <w:numId w:val="1"/>
        </w:numPr>
        <w:rPr>
          <w:sz w:val="24"/>
          <w:szCs w:val="24"/>
        </w:rPr>
      </w:pPr>
      <w:r>
        <w:rPr>
          <w:sz w:val="24"/>
          <w:szCs w:val="24"/>
        </w:rPr>
        <w:t xml:space="preserve">Επίσης </w:t>
      </w:r>
      <w:bookmarkStart w:id="0" w:name="_GoBack"/>
      <w:bookmarkEnd w:id="0"/>
      <w:r>
        <w:rPr>
          <w:sz w:val="24"/>
          <w:szCs w:val="24"/>
        </w:rPr>
        <w:t xml:space="preserve">υπήρξε </w:t>
      </w:r>
      <w:r w:rsidR="0099258D">
        <w:rPr>
          <w:sz w:val="24"/>
          <w:szCs w:val="24"/>
        </w:rPr>
        <w:t>καθημερινή στενή συνεργασία με τους γονείς των Βρεφών και Νηπίων.</w:t>
      </w:r>
    </w:p>
    <w:p w:rsidR="001B04DE" w:rsidRPr="000D3882" w:rsidRDefault="000D3882" w:rsidP="00D73435">
      <w:pPr>
        <w:pStyle w:val="ListParagraph"/>
        <w:numPr>
          <w:ilvl w:val="0"/>
          <w:numId w:val="1"/>
        </w:numPr>
        <w:rPr>
          <w:sz w:val="24"/>
          <w:szCs w:val="24"/>
        </w:rPr>
      </w:pPr>
      <w:r w:rsidRPr="000D3882">
        <w:rPr>
          <w:sz w:val="24"/>
          <w:szCs w:val="24"/>
        </w:rPr>
        <w:lastRenderedPageBreak/>
        <w:t>Σε προγραμματισμένες συναντήσεις η Διεύθυνση</w:t>
      </w:r>
      <w:r w:rsidR="00B173C1">
        <w:rPr>
          <w:sz w:val="24"/>
          <w:szCs w:val="24"/>
        </w:rPr>
        <w:t xml:space="preserve"> Δημόσιας Υγείας και Κοινωνικής Μέριμνας Νότιου Τομέα της Περιφέρειας Αττικής</w:t>
      </w:r>
      <w:r w:rsidR="00A10BD6">
        <w:rPr>
          <w:sz w:val="24"/>
          <w:szCs w:val="24"/>
        </w:rPr>
        <w:t>,</w:t>
      </w:r>
      <w:r w:rsidR="00371686">
        <w:rPr>
          <w:sz w:val="24"/>
          <w:szCs w:val="24"/>
        </w:rPr>
        <w:t xml:space="preserve"> πραγματοποίησε σε</w:t>
      </w:r>
      <w:r w:rsidR="00A10BD6">
        <w:rPr>
          <w:sz w:val="24"/>
          <w:szCs w:val="24"/>
        </w:rPr>
        <w:t xml:space="preserve"> νηπιακά τμήματα Παιδικών Σταθμών</w:t>
      </w:r>
      <w:r w:rsidRPr="000D3882">
        <w:rPr>
          <w:sz w:val="24"/>
          <w:szCs w:val="24"/>
        </w:rPr>
        <w:t xml:space="preserve"> του Μοσχάτου</w:t>
      </w:r>
      <w:r w:rsidR="00394368">
        <w:rPr>
          <w:sz w:val="24"/>
          <w:szCs w:val="24"/>
        </w:rPr>
        <w:t>,</w:t>
      </w:r>
      <w:r w:rsidRPr="000D3882">
        <w:rPr>
          <w:sz w:val="24"/>
          <w:szCs w:val="24"/>
        </w:rPr>
        <w:t xml:space="preserve"> πρόγραμμα</w:t>
      </w:r>
      <w:r w:rsidR="00B173C1">
        <w:rPr>
          <w:sz w:val="24"/>
          <w:szCs w:val="24"/>
        </w:rPr>
        <w:t xml:space="preserve"> Προληπτικής</w:t>
      </w:r>
      <w:r w:rsidRPr="000D3882">
        <w:rPr>
          <w:sz w:val="24"/>
          <w:szCs w:val="24"/>
        </w:rPr>
        <w:t xml:space="preserve"> </w:t>
      </w:r>
      <w:r w:rsidR="00B173C1">
        <w:rPr>
          <w:sz w:val="24"/>
          <w:szCs w:val="24"/>
        </w:rPr>
        <w:t>Ιατρικής- Οδοντιατρικού Ελέγχου και Οπτικής Οξύτητας</w:t>
      </w:r>
      <w:r>
        <w:rPr>
          <w:sz w:val="24"/>
          <w:szCs w:val="24"/>
        </w:rPr>
        <w:t>.</w:t>
      </w:r>
      <w:r w:rsidR="001B04DE" w:rsidRPr="000D3882">
        <w:rPr>
          <w:sz w:val="24"/>
          <w:szCs w:val="24"/>
        </w:rPr>
        <w:t xml:space="preserve"> </w:t>
      </w:r>
    </w:p>
    <w:p w:rsidR="00E0060C" w:rsidRPr="00434356" w:rsidRDefault="008D1F6F" w:rsidP="00434356">
      <w:pPr>
        <w:pStyle w:val="ListParagraph"/>
        <w:numPr>
          <w:ilvl w:val="0"/>
          <w:numId w:val="1"/>
        </w:numPr>
        <w:rPr>
          <w:sz w:val="24"/>
          <w:szCs w:val="24"/>
        </w:rPr>
      </w:pPr>
      <w:r>
        <w:rPr>
          <w:sz w:val="24"/>
          <w:szCs w:val="24"/>
        </w:rPr>
        <w:t>Υπήρχε παιδίατρος στο Ν.Π.Δ.Δ. ο οποίος παρακολουθούσε τα νήπια με ρόλο προληπτικό</w:t>
      </w:r>
      <w:r w:rsidR="00F70C97" w:rsidRPr="00F70C97">
        <w:rPr>
          <w:sz w:val="24"/>
          <w:szCs w:val="24"/>
        </w:rPr>
        <w:t xml:space="preserve"> </w:t>
      </w:r>
      <w:r w:rsidR="00F70C97">
        <w:rPr>
          <w:sz w:val="24"/>
          <w:szCs w:val="24"/>
        </w:rPr>
        <w:t>μια φορά</w:t>
      </w:r>
      <w:r>
        <w:rPr>
          <w:sz w:val="24"/>
          <w:szCs w:val="24"/>
        </w:rPr>
        <w:t xml:space="preserve"> το μήνα σε όλους τους παιδικούς σταθμούς.</w:t>
      </w:r>
    </w:p>
    <w:p w:rsidR="00F56AE2" w:rsidRPr="00225A24" w:rsidRDefault="00931DAB" w:rsidP="00225A24">
      <w:pPr>
        <w:pStyle w:val="ListParagraph"/>
        <w:numPr>
          <w:ilvl w:val="0"/>
          <w:numId w:val="1"/>
        </w:numPr>
        <w:rPr>
          <w:sz w:val="24"/>
          <w:szCs w:val="24"/>
        </w:rPr>
      </w:pPr>
      <w:r>
        <w:rPr>
          <w:sz w:val="24"/>
          <w:szCs w:val="24"/>
        </w:rPr>
        <w:t xml:space="preserve"> Έγιναν διάφορες συντηρήσεις στα κτήρια των παιδικών σταθμών</w:t>
      </w:r>
      <w:r w:rsidR="00F43CDA">
        <w:rPr>
          <w:sz w:val="24"/>
          <w:szCs w:val="24"/>
        </w:rPr>
        <w:t xml:space="preserve"> </w:t>
      </w:r>
      <w:r w:rsidR="00434356">
        <w:rPr>
          <w:sz w:val="24"/>
          <w:szCs w:val="24"/>
        </w:rPr>
        <w:t xml:space="preserve"> για τη</w:t>
      </w:r>
      <w:r w:rsidR="00A7756B">
        <w:rPr>
          <w:sz w:val="24"/>
          <w:szCs w:val="24"/>
        </w:rPr>
        <w:t xml:space="preserve"> </w:t>
      </w:r>
      <w:r w:rsidR="00434356">
        <w:rPr>
          <w:sz w:val="24"/>
          <w:szCs w:val="24"/>
        </w:rPr>
        <w:t>καλύτερη</w:t>
      </w:r>
      <w:r w:rsidR="00BD4CAD">
        <w:rPr>
          <w:sz w:val="24"/>
          <w:szCs w:val="24"/>
        </w:rPr>
        <w:t xml:space="preserve"> και ασφαλέστερη</w:t>
      </w:r>
      <w:r w:rsidR="00434356">
        <w:rPr>
          <w:sz w:val="24"/>
          <w:szCs w:val="24"/>
        </w:rPr>
        <w:t xml:space="preserve"> λειτουργ</w:t>
      </w:r>
      <w:r w:rsidR="00C756AA">
        <w:rPr>
          <w:sz w:val="24"/>
          <w:szCs w:val="24"/>
        </w:rPr>
        <w:t>ία τους.</w:t>
      </w:r>
      <w:r>
        <w:rPr>
          <w:sz w:val="24"/>
          <w:szCs w:val="24"/>
        </w:rPr>
        <w:t xml:space="preserve"> </w:t>
      </w:r>
      <w:r w:rsidR="00F56AE2" w:rsidRPr="00225A24">
        <w:rPr>
          <w:sz w:val="24"/>
          <w:szCs w:val="24"/>
        </w:rPr>
        <w:t xml:space="preserve"> </w:t>
      </w:r>
    </w:p>
    <w:p w:rsidR="003F2315" w:rsidRDefault="003E00BA" w:rsidP="003F2315">
      <w:pPr>
        <w:pStyle w:val="ListParagraph"/>
        <w:numPr>
          <w:ilvl w:val="0"/>
          <w:numId w:val="1"/>
        </w:numPr>
        <w:rPr>
          <w:sz w:val="24"/>
          <w:szCs w:val="24"/>
        </w:rPr>
      </w:pPr>
      <w:r w:rsidRPr="00382097">
        <w:rPr>
          <w:sz w:val="24"/>
          <w:szCs w:val="24"/>
        </w:rPr>
        <w:t>Υπήρξε στενή συνεργασία</w:t>
      </w:r>
      <w:r w:rsidR="00CF4999" w:rsidRPr="00382097">
        <w:rPr>
          <w:sz w:val="24"/>
          <w:szCs w:val="24"/>
        </w:rPr>
        <w:t xml:space="preserve"> </w:t>
      </w:r>
      <w:r w:rsidR="007502FC" w:rsidRPr="00382097">
        <w:rPr>
          <w:sz w:val="24"/>
          <w:szCs w:val="24"/>
        </w:rPr>
        <w:t>με όλες τις υπηρεσίες του Δήμου</w:t>
      </w:r>
      <w:r w:rsidR="00CF4999" w:rsidRPr="00382097">
        <w:rPr>
          <w:sz w:val="24"/>
          <w:szCs w:val="24"/>
        </w:rPr>
        <w:t xml:space="preserve"> και τα αρμόδ</w:t>
      </w:r>
      <w:r w:rsidR="00382097" w:rsidRPr="00382097">
        <w:rPr>
          <w:sz w:val="24"/>
          <w:szCs w:val="24"/>
        </w:rPr>
        <w:t>ια άτομα στους ανάλογους τομείς</w:t>
      </w:r>
      <w:r w:rsidR="00382097">
        <w:rPr>
          <w:sz w:val="24"/>
          <w:szCs w:val="24"/>
        </w:rPr>
        <w:t>.</w:t>
      </w:r>
      <w:r w:rsidR="00FA3A6A">
        <w:rPr>
          <w:sz w:val="24"/>
          <w:szCs w:val="24"/>
        </w:rPr>
        <w:t xml:space="preserve"> Μέσω των υπηρεσιών του Δήμου έγιναν επισκευές και δ</w:t>
      </w:r>
      <w:r w:rsidR="00D609F7">
        <w:rPr>
          <w:sz w:val="24"/>
          <w:szCs w:val="24"/>
        </w:rPr>
        <w:t>ιάφορα έργα στα κτίρια των παιδικών σταθμών.</w:t>
      </w:r>
    </w:p>
    <w:p w:rsidR="00DD5F45" w:rsidRDefault="00DD5F45" w:rsidP="00DD5F45">
      <w:pPr>
        <w:pStyle w:val="ListParagraph"/>
        <w:ind w:left="930"/>
        <w:rPr>
          <w:sz w:val="24"/>
          <w:szCs w:val="24"/>
        </w:rPr>
      </w:pPr>
    </w:p>
    <w:p w:rsidR="00C510FD" w:rsidRPr="00DD5F45" w:rsidRDefault="00C510FD" w:rsidP="00DD5F45">
      <w:pPr>
        <w:pStyle w:val="ListParagraph"/>
        <w:ind w:left="930"/>
        <w:rPr>
          <w:sz w:val="24"/>
          <w:szCs w:val="24"/>
        </w:rPr>
      </w:pPr>
    </w:p>
    <w:p w:rsidR="00B50799" w:rsidRDefault="00B50799" w:rsidP="002A2C12">
      <w:pPr>
        <w:pStyle w:val="ListParagraph"/>
        <w:ind w:left="930"/>
        <w:rPr>
          <w:b/>
          <w:sz w:val="24"/>
          <w:szCs w:val="24"/>
        </w:rPr>
      </w:pPr>
      <w:r w:rsidRPr="0041387F">
        <w:rPr>
          <w:b/>
          <w:sz w:val="24"/>
          <w:szCs w:val="24"/>
        </w:rPr>
        <w:t>ΚΑΠΗ</w:t>
      </w:r>
    </w:p>
    <w:p w:rsidR="0041387F" w:rsidRPr="0041387F" w:rsidRDefault="0041387F" w:rsidP="0041387F">
      <w:pPr>
        <w:pStyle w:val="ListParagraph"/>
        <w:rPr>
          <w:b/>
          <w:sz w:val="24"/>
          <w:szCs w:val="24"/>
        </w:rPr>
      </w:pPr>
    </w:p>
    <w:p w:rsidR="0041387F" w:rsidRPr="00632942" w:rsidRDefault="00C001C6" w:rsidP="006A1314">
      <w:pPr>
        <w:pStyle w:val="ListParagraph"/>
        <w:spacing w:line="240" w:lineRule="auto"/>
        <w:ind w:left="930"/>
        <w:rPr>
          <w:b/>
          <w:sz w:val="24"/>
          <w:szCs w:val="24"/>
        </w:rPr>
      </w:pPr>
      <w:r>
        <w:rPr>
          <w:sz w:val="24"/>
          <w:szCs w:val="24"/>
        </w:rPr>
        <w:t xml:space="preserve"> Στα ΚΑΠΗ και των δύο κοινοτήτων</w:t>
      </w:r>
      <w:r w:rsidRPr="00C001C6">
        <w:rPr>
          <w:sz w:val="24"/>
          <w:szCs w:val="24"/>
        </w:rPr>
        <w:t xml:space="preserve"> </w:t>
      </w:r>
      <w:r w:rsidR="00C510FD">
        <w:rPr>
          <w:sz w:val="24"/>
          <w:szCs w:val="24"/>
        </w:rPr>
        <w:t>το 2020</w:t>
      </w:r>
      <w:r>
        <w:rPr>
          <w:sz w:val="24"/>
          <w:szCs w:val="24"/>
        </w:rPr>
        <w:t xml:space="preserve">  ήταν εγγ</w:t>
      </w:r>
      <w:r w:rsidR="00632942">
        <w:rPr>
          <w:sz w:val="24"/>
          <w:szCs w:val="24"/>
        </w:rPr>
        <w:t>εγραμμένα σύνολο χίλια</w:t>
      </w:r>
      <w:r w:rsidR="00065895">
        <w:rPr>
          <w:sz w:val="24"/>
          <w:szCs w:val="24"/>
        </w:rPr>
        <w:t xml:space="preserve"> διακόσια ενενήντα τρία</w:t>
      </w:r>
      <w:r>
        <w:rPr>
          <w:sz w:val="24"/>
          <w:szCs w:val="24"/>
        </w:rPr>
        <w:t xml:space="preserve"> (</w:t>
      </w:r>
      <w:r w:rsidR="00C510FD">
        <w:rPr>
          <w:b/>
          <w:sz w:val="24"/>
          <w:szCs w:val="24"/>
        </w:rPr>
        <w:t>1293</w:t>
      </w:r>
      <w:r w:rsidR="0041387F">
        <w:rPr>
          <w:sz w:val="24"/>
          <w:szCs w:val="24"/>
        </w:rPr>
        <w:t>)</w:t>
      </w:r>
      <w:r w:rsidR="00A46EBC">
        <w:rPr>
          <w:sz w:val="24"/>
          <w:szCs w:val="24"/>
        </w:rPr>
        <w:t xml:space="preserve"> μέλη, με το πο</w:t>
      </w:r>
      <w:r w:rsidR="00632942">
        <w:rPr>
          <w:sz w:val="24"/>
          <w:szCs w:val="24"/>
        </w:rPr>
        <w:t>σοστό των γυναικών να υπερτερεί (</w:t>
      </w:r>
      <w:r w:rsidR="00C510FD">
        <w:rPr>
          <w:b/>
          <w:sz w:val="24"/>
          <w:szCs w:val="24"/>
        </w:rPr>
        <w:t>άνδρες:530, γυναίκες:763</w:t>
      </w:r>
      <w:r w:rsidR="00632942" w:rsidRPr="00632942">
        <w:rPr>
          <w:b/>
          <w:sz w:val="24"/>
          <w:szCs w:val="24"/>
        </w:rPr>
        <w:t>)</w:t>
      </w:r>
      <w:r w:rsidR="00632942" w:rsidRPr="00632942">
        <w:rPr>
          <w:sz w:val="24"/>
          <w:szCs w:val="24"/>
        </w:rPr>
        <w:t>.</w:t>
      </w:r>
      <w:r w:rsidR="00A46EBC" w:rsidRPr="00632942">
        <w:rPr>
          <w:b/>
          <w:sz w:val="24"/>
          <w:szCs w:val="24"/>
        </w:rPr>
        <w:t xml:space="preserve"> </w:t>
      </w:r>
    </w:p>
    <w:p w:rsidR="0041387F" w:rsidRDefault="006A1314" w:rsidP="0041387F">
      <w:pPr>
        <w:pStyle w:val="ListParagraph"/>
        <w:rPr>
          <w:sz w:val="24"/>
          <w:szCs w:val="24"/>
        </w:rPr>
      </w:pPr>
      <w:r>
        <w:rPr>
          <w:sz w:val="24"/>
          <w:szCs w:val="24"/>
        </w:rPr>
        <w:t xml:space="preserve">            </w:t>
      </w:r>
    </w:p>
    <w:p w:rsidR="006A1314" w:rsidRDefault="006A1314" w:rsidP="005C6DB9">
      <w:pPr>
        <w:pStyle w:val="ListParagraph"/>
        <w:rPr>
          <w:b/>
          <w:sz w:val="24"/>
          <w:szCs w:val="24"/>
        </w:rPr>
      </w:pPr>
      <w:r>
        <w:rPr>
          <w:sz w:val="24"/>
          <w:szCs w:val="24"/>
        </w:rPr>
        <w:t xml:space="preserve">      </w:t>
      </w:r>
      <w:r w:rsidRPr="006A1314">
        <w:rPr>
          <w:b/>
          <w:sz w:val="24"/>
          <w:szCs w:val="24"/>
        </w:rPr>
        <w:t>ΔΡΑΣΕΙΣ</w:t>
      </w:r>
    </w:p>
    <w:p w:rsidR="005C6DB9" w:rsidRPr="005C6DB9" w:rsidRDefault="005C6DB9" w:rsidP="005C6DB9">
      <w:pPr>
        <w:pStyle w:val="ListParagraph"/>
        <w:rPr>
          <w:b/>
          <w:sz w:val="24"/>
          <w:szCs w:val="24"/>
        </w:rPr>
      </w:pPr>
    </w:p>
    <w:p w:rsidR="00654059" w:rsidRDefault="002A2C12" w:rsidP="008C2A10">
      <w:pPr>
        <w:pStyle w:val="ListParagraph"/>
        <w:ind w:left="930"/>
        <w:rPr>
          <w:sz w:val="24"/>
          <w:szCs w:val="24"/>
        </w:rPr>
      </w:pPr>
      <w:r>
        <w:rPr>
          <w:sz w:val="24"/>
          <w:szCs w:val="24"/>
        </w:rPr>
        <w:t xml:space="preserve">Στο χώρο των </w:t>
      </w:r>
      <w:r w:rsidR="00B87748">
        <w:rPr>
          <w:sz w:val="24"/>
          <w:szCs w:val="24"/>
        </w:rPr>
        <w:t>ΚΑΠΗ προσφέρθηκε</w:t>
      </w:r>
      <w:r w:rsidR="00B313C1">
        <w:rPr>
          <w:sz w:val="24"/>
          <w:szCs w:val="24"/>
        </w:rPr>
        <w:t xml:space="preserve"> στα μέλη</w:t>
      </w:r>
      <w:r w:rsidR="00B87748">
        <w:rPr>
          <w:sz w:val="24"/>
          <w:szCs w:val="24"/>
        </w:rPr>
        <w:t xml:space="preserve"> κατά το χρόνο λειτουργίας τους,</w:t>
      </w:r>
      <w:r w:rsidR="00B313C1">
        <w:rPr>
          <w:sz w:val="24"/>
          <w:szCs w:val="24"/>
        </w:rPr>
        <w:t xml:space="preserve"> εκτός από  ψυχ</w:t>
      </w:r>
      <w:r w:rsidR="00945289">
        <w:rPr>
          <w:sz w:val="24"/>
          <w:szCs w:val="24"/>
        </w:rPr>
        <w:t>ολογική και</w:t>
      </w:r>
      <w:r w:rsidR="00B313C1">
        <w:rPr>
          <w:sz w:val="24"/>
          <w:szCs w:val="24"/>
        </w:rPr>
        <w:t xml:space="preserve"> κοινωνική </w:t>
      </w:r>
      <w:r>
        <w:rPr>
          <w:sz w:val="24"/>
          <w:szCs w:val="24"/>
        </w:rPr>
        <w:t>υποστήριξη</w:t>
      </w:r>
      <w:r w:rsidR="00945289">
        <w:rPr>
          <w:sz w:val="24"/>
          <w:szCs w:val="24"/>
        </w:rPr>
        <w:t>, βοήθεια σε διάφορα θέματα υγείας,</w:t>
      </w:r>
      <w:r w:rsidR="005C6DB9">
        <w:rPr>
          <w:sz w:val="24"/>
          <w:szCs w:val="24"/>
        </w:rPr>
        <w:t xml:space="preserve"> συμμετοχή σε</w:t>
      </w:r>
      <w:r w:rsidR="00B313C1">
        <w:rPr>
          <w:sz w:val="24"/>
          <w:szCs w:val="24"/>
        </w:rPr>
        <w:t xml:space="preserve"> διάφορες δραστηριότητες</w:t>
      </w:r>
      <w:r>
        <w:rPr>
          <w:sz w:val="24"/>
          <w:szCs w:val="24"/>
        </w:rPr>
        <w:t>, απασχολήσεις και ψυχαγωγ</w:t>
      </w:r>
      <w:r w:rsidR="00654059">
        <w:rPr>
          <w:sz w:val="24"/>
          <w:szCs w:val="24"/>
        </w:rPr>
        <w:t>ικές εκδηλώσεις</w:t>
      </w:r>
      <w:r w:rsidR="00B313C1">
        <w:rPr>
          <w:sz w:val="24"/>
          <w:szCs w:val="24"/>
        </w:rPr>
        <w:t xml:space="preserve"> </w:t>
      </w:r>
      <w:r>
        <w:rPr>
          <w:sz w:val="24"/>
          <w:szCs w:val="24"/>
        </w:rPr>
        <w:t xml:space="preserve"> για την κ</w:t>
      </w:r>
      <w:r w:rsidR="00945289">
        <w:rPr>
          <w:sz w:val="24"/>
          <w:szCs w:val="24"/>
        </w:rPr>
        <w:t xml:space="preserve">άλυψη του ελεύθερου χρόνου τους και την διατήρηση της ενεργοποίησης τους και του ενδιαφέροντος για ζωή. </w:t>
      </w:r>
    </w:p>
    <w:p w:rsidR="00F125C6" w:rsidRDefault="00F125C6" w:rsidP="008C2A10">
      <w:pPr>
        <w:pStyle w:val="ListParagraph"/>
        <w:ind w:left="930"/>
        <w:rPr>
          <w:sz w:val="24"/>
          <w:szCs w:val="24"/>
        </w:rPr>
      </w:pPr>
      <w:r>
        <w:rPr>
          <w:sz w:val="24"/>
          <w:szCs w:val="24"/>
        </w:rPr>
        <w:t>Επίσης</w:t>
      </w:r>
      <w:r w:rsidR="007B27A8">
        <w:rPr>
          <w:sz w:val="24"/>
          <w:szCs w:val="24"/>
        </w:rPr>
        <w:t xml:space="preserve"> υπήρξε βοήθεια</w:t>
      </w:r>
      <w:r>
        <w:rPr>
          <w:sz w:val="24"/>
          <w:szCs w:val="24"/>
        </w:rPr>
        <w:t xml:space="preserve"> στην διευκόλυνση των μελών ως προς την επαφή τους με τους δημόσιους  και ιδιωτικούς φορείς καθώς και στην πληροφόρηση τους σε θέματα παροχών και κοινωνικής πολιτικής.</w:t>
      </w:r>
    </w:p>
    <w:p w:rsidR="008C2A10" w:rsidRPr="00654059" w:rsidRDefault="00B87748" w:rsidP="008C2A10">
      <w:pPr>
        <w:pStyle w:val="ListParagraph"/>
        <w:ind w:left="930"/>
        <w:rPr>
          <w:sz w:val="24"/>
          <w:szCs w:val="24"/>
        </w:rPr>
      </w:pPr>
      <w:r>
        <w:rPr>
          <w:sz w:val="24"/>
          <w:szCs w:val="24"/>
        </w:rPr>
        <w:t>Συγκεκριμένα κ</w:t>
      </w:r>
      <w:r w:rsidR="00ED1004">
        <w:rPr>
          <w:sz w:val="24"/>
          <w:szCs w:val="24"/>
        </w:rPr>
        <w:t>ατά την χρονική περίοδο</w:t>
      </w:r>
      <w:r w:rsidR="005A71AC">
        <w:rPr>
          <w:sz w:val="24"/>
          <w:szCs w:val="24"/>
        </w:rPr>
        <w:t xml:space="preserve"> </w:t>
      </w:r>
      <w:r w:rsidR="005A71AC" w:rsidRPr="005A71AC">
        <w:rPr>
          <w:b/>
          <w:sz w:val="24"/>
          <w:szCs w:val="24"/>
        </w:rPr>
        <w:t>Ιανουαρίου- Φεβρουαρίου</w:t>
      </w:r>
      <w:r w:rsidR="00ED1004" w:rsidRPr="005A71AC">
        <w:rPr>
          <w:b/>
          <w:sz w:val="24"/>
          <w:szCs w:val="24"/>
        </w:rPr>
        <w:t xml:space="preserve"> 20</w:t>
      </w:r>
      <w:r w:rsidR="005A71AC" w:rsidRPr="005A71AC">
        <w:rPr>
          <w:b/>
          <w:sz w:val="24"/>
          <w:szCs w:val="24"/>
        </w:rPr>
        <w:t>20</w:t>
      </w:r>
      <w:r w:rsidR="008C2A10">
        <w:rPr>
          <w:sz w:val="24"/>
          <w:szCs w:val="24"/>
        </w:rPr>
        <w:t>:</w:t>
      </w:r>
    </w:p>
    <w:p w:rsidR="00320865" w:rsidRDefault="00654059" w:rsidP="0041387F">
      <w:pPr>
        <w:pStyle w:val="ListParagraph"/>
        <w:numPr>
          <w:ilvl w:val="0"/>
          <w:numId w:val="1"/>
        </w:numPr>
        <w:rPr>
          <w:sz w:val="24"/>
          <w:szCs w:val="24"/>
        </w:rPr>
      </w:pPr>
      <w:r>
        <w:rPr>
          <w:sz w:val="24"/>
          <w:szCs w:val="24"/>
        </w:rPr>
        <w:t>Λειτο</w:t>
      </w:r>
      <w:r w:rsidR="008C2A10">
        <w:rPr>
          <w:sz w:val="24"/>
          <w:szCs w:val="24"/>
        </w:rPr>
        <w:t>ύργησαν</w:t>
      </w:r>
      <w:r>
        <w:rPr>
          <w:sz w:val="24"/>
          <w:szCs w:val="24"/>
        </w:rPr>
        <w:t xml:space="preserve"> ομάδες χειροτεχνίας</w:t>
      </w:r>
      <w:r w:rsidR="00005625">
        <w:rPr>
          <w:sz w:val="24"/>
          <w:szCs w:val="24"/>
        </w:rPr>
        <w:t xml:space="preserve"> </w:t>
      </w:r>
      <w:r w:rsidR="00320865">
        <w:rPr>
          <w:sz w:val="24"/>
          <w:szCs w:val="24"/>
        </w:rPr>
        <w:t>,</w:t>
      </w:r>
      <w:r>
        <w:rPr>
          <w:sz w:val="24"/>
          <w:szCs w:val="24"/>
        </w:rPr>
        <w:t xml:space="preserve"> χορού</w:t>
      </w:r>
      <w:r w:rsidR="00A266EC">
        <w:rPr>
          <w:sz w:val="24"/>
          <w:szCs w:val="24"/>
        </w:rPr>
        <w:t>,</w:t>
      </w:r>
      <w:r w:rsidR="003D1EE7">
        <w:rPr>
          <w:sz w:val="24"/>
          <w:szCs w:val="24"/>
        </w:rPr>
        <w:t xml:space="preserve"> </w:t>
      </w:r>
      <w:r w:rsidR="00A266EC">
        <w:rPr>
          <w:sz w:val="24"/>
          <w:szCs w:val="24"/>
        </w:rPr>
        <w:t>γυμναστικής</w:t>
      </w:r>
      <w:r w:rsidR="00320865">
        <w:rPr>
          <w:sz w:val="24"/>
          <w:szCs w:val="24"/>
        </w:rPr>
        <w:t xml:space="preserve"> και</w:t>
      </w:r>
      <w:r>
        <w:rPr>
          <w:sz w:val="24"/>
          <w:szCs w:val="24"/>
        </w:rPr>
        <w:t xml:space="preserve"> μουσικής </w:t>
      </w:r>
      <w:r w:rsidR="00320865">
        <w:rPr>
          <w:sz w:val="24"/>
          <w:szCs w:val="24"/>
        </w:rPr>
        <w:t xml:space="preserve">με δημιουργία χορωδίας και στα δύο ΚΑΠΗ. </w:t>
      </w:r>
    </w:p>
    <w:p w:rsidR="002E087F" w:rsidRDefault="008C2A10" w:rsidP="0041387F">
      <w:pPr>
        <w:pStyle w:val="ListParagraph"/>
        <w:numPr>
          <w:ilvl w:val="0"/>
          <w:numId w:val="1"/>
        </w:numPr>
        <w:rPr>
          <w:sz w:val="24"/>
          <w:szCs w:val="24"/>
        </w:rPr>
      </w:pPr>
      <w:r>
        <w:rPr>
          <w:sz w:val="24"/>
          <w:szCs w:val="24"/>
        </w:rPr>
        <w:t>Πρ</w:t>
      </w:r>
      <w:r w:rsidR="00011EA8">
        <w:rPr>
          <w:sz w:val="24"/>
          <w:szCs w:val="24"/>
        </w:rPr>
        <w:t xml:space="preserve">οσφέρθηκαν υπηρεσίες </w:t>
      </w:r>
      <w:proofErr w:type="spellStart"/>
      <w:r w:rsidR="00320865">
        <w:rPr>
          <w:sz w:val="24"/>
          <w:szCs w:val="24"/>
        </w:rPr>
        <w:t>εργοθεραπεία</w:t>
      </w:r>
      <w:r w:rsidR="00011EA8">
        <w:rPr>
          <w:sz w:val="24"/>
          <w:szCs w:val="24"/>
        </w:rPr>
        <w:t>ς</w:t>
      </w:r>
      <w:proofErr w:type="spellEnd"/>
      <w:r w:rsidR="003D1EE7">
        <w:rPr>
          <w:sz w:val="24"/>
          <w:szCs w:val="24"/>
        </w:rPr>
        <w:t>,</w:t>
      </w:r>
      <w:r w:rsidR="00005625">
        <w:rPr>
          <w:sz w:val="24"/>
          <w:szCs w:val="24"/>
        </w:rPr>
        <w:t xml:space="preserve"> </w:t>
      </w:r>
      <w:r w:rsidR="00320865">
        <w:rPr>
          <w:sz w:val="24"/>
          <w:szCs w:val="24"/>
        </w:rPr>
        <w:t xml:space="preserve"> φυσικοθεραπεία</w:t>
      </w:r>
      <w:r w:rsidR="00011EA8">
        <w:rPr>
          <w:sz w:val="24"/>
          <w:szCs w:val="24"/>
        </w:rPr>
        <w:t>ς</w:t>
      </w:r>
      <w:r w:rsidR="002711B4">
        <w:rPr>
          <w:sz w:val="24"/>
          <w:szCs w:val="24"/>
        </w:rPr>
        <w:t>,</w:t>
      </w:r>
      <w:r w:rsidR="002E087F">
        <w:rPr>
          <w:sz w:val="24"/>
          <w:szCs w:val="24"/>
        </w:rPr>
        <w:t xml:space="preserve"> καθώς και αεροβική</w:t>
      </w:r>
      <w:r w:rsidR="00011EA8">
        <w:rPr>
          <w:sz w:val="24"/>
          <w:szCs w:val="24"/>
        </w:rPr>
        <w:t>ς</w:t>
      </w:r>
      <w:r w:rsidR="002711B4">
        <w:rPr>
          <w:sz w:val="24"/>
          <w:szCs w:val="24"/>
        </w:rPr>
        <w:t xml:space="preserve"> γυμναστικής</w:t>
      </w:r>
      <w:r w:rsidR="002E087F">
        <w:rPr>
          <w:sz w:val="24"/>
          <w:szCs w:val="24"/>
        </w:rPr>
        <w:t xml:space="preserve">. </w:t>
      </w:r>
    </w:p>
    <w:p w:rsidR="002E087F" w:rsidRDefault="002E087F" w:rsidP="0041387F">
      <w:pPr>
        <w:pStyle w:val="ListParagraph"/>
        <w:numPr>
          <w:ilvl w:val="0"/>
          <w:numId w:val="1"/>
        </w:numPr>
        <w:rPr>
          <w:sz w:val="24"/>
          <w:szCs w:val="24"/>
        </w:rPr>
      </w:pPr>
      <w:r>
        <w:rPr>
          <w:sz w:val="24"/>
          <w:szCs w:val="24"/>
        </w:rPr>
        <w:t>Εκμάθηση χρήσης ηλεκτρονικού υπολογιστή και διαδικτύου.</w:t>
      </w:r>
    </w:p>
    <w:p w:rsidR="008C2A10" w:rsidRDefault="002E087F" w:rsidP="0041387F">
      <w:pPr>
        <w:pStyle w:val="ListParagraph"/>
        <w:numPr>
          <w:ilvl w:val="0"/>
          <w:numId w:val="1"/>
        </w:numPr>
        <w:rPr>
          <w:sz w:val="24"/>
          <w:szCs w:val="24"/>
        </w:rPr>
      </w:pPr>
      <w:r>
        <w:rPr>
          <w:sz w:val="24"/>
          <w:szCs w:val="24"/>
        </w:rPr>
        <w:t>Διοργανώθηκαν</w:t>
      </w:r>
      <w:r w:rsidR="008C2A10">
        <w:rPr>
          <w:sz w:val="24"/>
          <w:szCs w:val="24"/>
        </w:rPr>
        <w:t xml:space="preserve"> </w:t>
      </w:r>
      <w:r w:rsidR="004E5B9F">
        <w:rPr>
          <w:sz w:val="24"/>
          <w:szCs w:val="24"/>
        </w:rPr>
        <w:t>αιμοδοσίες σε Μοσχάτο και Ταύρο</w:t>
      </w:r>
      <w:r w:rsidR="00677289">
        <w:rPr>
          <w:sz w:val="24"/>
          <w:szCs w:val="24"/>
        </w:rPr>
        <w:t>.</w:t>
      </w:r>
    </w:p>
    <w:p w:rsidR="00002208" w:rsidRDefault="005A71AC" w:rsidP="0041387F">
      <w:pPr>
        <w:pStyle w:val="ListParagraph"/>
        <w:numPr>
          <w:ilvl w:val="0"/>
          <w:numId w:val="1"/>
        </w:numPr>
        <w:rPr>
          <w:sz w:val="24"/>
          <w:szCs w:val="24"/>
        </w:rPr>
      </w:pPr>
      <w:r>
        <w:rPr>
          <w:sz w:val="24"/>
          <w:szCs w:val="24"/>
        </w:rPr>
        <w:t>Έγινε μία</w:t>
      </w:r>
      <w:r w:rsidR="0014622A">
        <w:rPr>
          <w:sz w:val="24"/>
          <w:szCs w:val="24"/>
        </w:rPr>
        <w:t xml:space="preserve"> </w:t>
      </w:r>
      <w:r>
        <w:rPr>
          <w:sz w:val="24"/>
          <w:szCs w:val="24"/>
        </w:rPr>
        <w:t xml:space="preserve"> εορταστική συνεστίαση</w:t>
      </w:r>
    </w:p>
    <w:p w:rsidR="00151DB0" w:rsidRPr="00151DB0" w:rsidRDefault="00002208" w:rsidP="00151DB0">
      <w:pPr>
        <w:pStyle w:val="ListParagraph"/>
        <w:numPr>
          <w:ilvl w:val="0"/>
          <w:numId w:val="1"/>
        </w:numPr>
        <w:rPr>
          <w:sz w:val="24"/>
          <w:szCs w:val="24"/>
        </w:rPr>
      </w:pPr>
      <w:r>
        <w:rPr>
          <w:sz w:val="24"/>
          <w:szCs w:val="24"/>
        </w:rPr>
        <w:t>Πρωτοχρονιάτικη εκδήλωση-κοπή βασιλόπιτας</w:t>
      </w:r>
      <w:r w:rsidR="00071425">
        <w:rPr>
          <w:sz w:val="24"/>
          <w:szCs w:val="24"/>
        </w:rPr>
        <w:t xml:space="preserve"> </w:t>
      </w:r>
    </w:p>
    <w:p w:rsidR="00002208" w:rsidRDefault="00ED730A" w:rsidP="0041387F">
      <w:pPr>
        <w:pStyle w:val="ListParagraph"/>
        <w:numPr>
          <w:ilvl w:val="0"/>
          <w:numId w:val="1"/>
        </w:numPr>
        <w:rPr>
          <w:sz w:val="24"/>
          <w:szCs w:val="24"/>
        </w:rPr>
      </w:pPr>
      <w:r>
        <w:rPr>
          <w:sz w:val="24"/>
          <w:szCs w:val="24"/>
        </w:rPr>
        <w:t xml:space="preserve"> </w:t>
      </w:r>
      <w:r w:rsidR="008B17D5">
        <w:rPr>
          <w:sz w:val="24"/>
          <w:szCs w:val="24"/>
        </w:rPr>
        <w:t>Παρακολούθηση δύο θεατρικών παραστάσεων</w:t>
      </w:r>
    </w:p>
    <w:p w:rsidR="00203DC1" w:rsidRPr="00203DC1" w:rsidRDefault="00203DC1" w:rsidP="00203DC1">
      <w:pPr>
        <w:ind w:left="930"/>
        <w:rPr>
          <w:sz w:val="24"/>
          <w:szCs w:val="24"/>
        </w:rPr>
      </w:pPr>
      <w:r>
        <w:rPr>
          <w:sz w:val="24"/>
          <w:szCs w:val="24"/>
        </w:rPr>
        <w:lastRenderedPageBreak/>
        <w:t xml:space="preserve">Από τον μήνα Μάρτιο και μετά, λόγω </w:t>
      </w:r>
      <w:proofErr w:type="spellStart"/>
      <w:r>
        <w:rPr>
          <w:sz w:val="24"/>
          <w:szCs w:val="24"/>
          <w:lang w:val="en-US"/>
        </w:rPr>
        <w:t>covid</w:t>
      </w:r>
      <w:proofErr w:type="spellEnd"/>
      <w:r>
        <w:rPr>
          <w:sz w:val="24"/>
          <w:szCs w:val="24"/>
        </w:rPr>
        <w:t xml:space="preserve"> 19 ,αναβλήθηκαν όλες οι προγραμματισμένες εκδηλώσεις (εκδρομές, περίπατοι, επετειακές εκδηλώσεις, ενημερωτικές ομιλίες</w:t>
      </w:r>
      <w:r w:rsidR="00C8455B">
        <w:rPr>
          <w:sz w:val="24"/>
          <w:szCs w:val="24"/>
        </w:rPr>
        <w:t>, γιορτές</w:t>
      </w:r>
      <w:r>
        <w:rPr>
          <w:sz w:val="24"/>
          <w:szCs w:val="24"/>
        </w:rPr>
        <w:t>).</w:t>
      </w:r>
      <w:r w:rsidR="00015669">
        <w:rPr>
          <w:sz w:val="24"/>
          <w:szCs w:val="24"/>
        </w:rPr>
        <w:t>Από το Μάρτιο έως και το τέλος του 2020 οι δομές των ΚΑΠΗ, παρέμειναν κλειστές για τα μέλη, ενώ το προσωπικό τους προσέφερε τις υπηρεσίες του, μαζί και με το προσωπικό των Βρεφονηπιακών Σταθμών, όταν δεν λειτουργούσαν</w:t>
      </w:r>
      <w:r w:rsidR="00FD7599">
        <w:rPr>
          <w:sz w:val="24"/>
          <w:szCs w:val="24"/>
        </w:rPr>
        <w:t>,</w:t>
      </w:r>
      <w:r w:rsidR="001D471E">
        <w:rPr>
          <w:sz w:val="24"/>
          <w:szCs w:val="24"/>
        </w:rPr>
        <w:t xml:space="preserve">  σε</w:t>
      </w:r>
      <w:r w:rsidR="00015669">
        <w:rPr>
          <w:sz w:val="24"/>
          <w:szCs w:val="24"/>
        </w:rPr>
        <w:t xml:space="preserve"> νέα δομή του Δήμου Μοσχάτου –Ταύρου</w:t>
      </w:r>
      <w:r w:rsidR="001D471E">
        <w:rPr>
          <w:sz w:val="24"/>
          <w:szCs w:val="24"/>
        </w:rPr>
        <w:t>,</w:t>
      </w:r>
      <w:r w:rsidR="00015669">
        <w:rPr>
          <w:sz w:val="24"/>
          <w:szCs w:val="24"/>
        </w:rPr>
        <w:t xml:space="preserve"> που δημιουργήθηκε λόγω των αυξημένων αναγκών</w:t>
      </w:r>
      <w:r w:rsidR="00FD7599">
        <w:rPr>
          <w:sz w:val="24"/>
          <w:szCs w:val="24"/>
        </w:rPr>
        <w:t xml:space="preserve"> των ευπαθών </w:t>
      </w:r>
      <w:r w:rsidR="00015669">
        <w:rPr>
          <w:sz w:val="24"/>
          <w:szCs w:val="24"/>
        </w:rPr>
        <w:t>ομ</w:t>
      </w:r>
      <w:r w:rsidR="00FD7599">
        <w:rPr>
          <w:sz w:val="24"/>
          <w:szCs w:val="24"/>
        </w:rPr>
        <w:t>άδων</w:t>
      </w:r>
      <w:r w:rsidR="00015669">
        <w:rPr>
          <w:sz w:val="24"/>
          <w:szCs w:val="24"/>
        </w:rPr>
        <w:t xml:space="preserve"> από τον </w:t>
      </w:r>
      <w:proofErr w:type="spellStart"/>
      <w:r w:rsidR="00015669">
        <w:rPr>
          <w:sz w:val="24"/>
          <w:szCs w:val="24"/>
          <w:lang w:val="en-US"/>
        </w:rPr>
        <w:t>covid</w:t>
      </w:r>
      <w:proofErr w:type="spellEnd"/>
      <w:r w:rsidR="00015669" w:rsidRPr="00015669">
        <w:rPr>
          <w:sz w:val="24"/>
          <w:szCs w:val="24"/>
        </w:rPr>
        <w:t xml:space="preserve"> 19</w:t>
      </w:r>
      <w:r w:rsidR="00E84D2F">
        <w:rPr>
          <w:sz w:val="24"/>
          <w:szCs w:val="24"/>
        </w:rPr>
        <w:t xml:space="preserve"> καθώς</w:t>
      </w:r>
      <w:r w:rsidR="00606371">
        <w:rPr>
          <w:sz w:val="24"/>
          <w:szCs w:val="24"/>
        </w:rPr>
        <w:t xml:space="preserve"> και σε άλλες υπηρεσίες του Δήμου</w:t>
      </w:r>
      <w:r w:rsidR="00015669" w:rsidRPr="00015669">
        <w:rPr>
          <w:sz w:val="24"/>
          <w:szCs w:val="24"/>
        </w:rPr>
        <w:t>.</w:t>
      </w:r>
      <w:r w:rsidR="00FD7599">
        <w:rPr>
          <w:sz w:val="24"/>
          <w:szCs w:val="24"/>
        </w:rPr>
        <w:t xml:space="preserve"> Επίσης παρείχε ψυχολογική υποστήριξη και καθοδήγηση στα μέλη του τηλεφωνικά, με ραντεβού και μέσω διαδικτύου,</w:t>
      </w:r>
      <w:r w:rsidR="00606371">
        <w:rPr>
          <w:sz w:val="24"/>
          <w:szCs w:val="24"/>
        </w:rPr>
        <w:t xml:space="preserve"> </w:t>
      </w:r>
      <w:r w:rsidR="00FD7599">
        <w:rPr>
          <w:sz w:val="24"/>
          <w:szCs w:val="24"/>
        </w:rPr>
        <w:t>ενώ ταυτόχρονα</w:t>
      </w:r>
      <w:r w:rsidR="00606371">
        <w:rPr>
          <w:sz w:val="24"/>
          <w:szCs w:val="24"/>
        </w:rPr>
        <w:t xml:space="preserve"> ο Κοινωνικός Λειτουργός του ΚΑΠΗ Μοσχάτου </w:t>
      </w:r>
      <w:r w:rsidR="00FD7599">
        <w:rPr>
          <w:sz w:val="24"/>
          <w:szCs w:val="24"/>
        </w:rPr>
        <w:t xml:space="preserve"> απασχολήθηκε στη Κοινωνική Υπηρεσία του Δ</w:t>
      </w:r>
      <w:r w:rsidR="00606371">
        <w:rPr>
          <w:sz w:val="24"/>
          <w:szCs w:val="24"/>
        </w:rPr>
        <w:t>ήμου.</w:t>
      </w:r>
      <w:r w:rsidR="00FD7599">
        <w:rPr>
          <w:sz w:val="24"/>
          <w:szCs w:val="24"/>
        </w:rPr>
        <w:t xml:space="preserve"> </w:t>
      </w:r>
    </w:p>
    <w:p w:rsidR="00F606E7" w:rsidRDefault="00F606E7" w:rsidP="001E6442">
      <w:pPr>
        <w:rPr>
          <w:sz w:val="24"/>
          <w:szCs w:val="24"/>
        </w:rPr>
      </w:pPr>
    </w:p>
    <w:p w:rsidR="001E6442" w:rsidRDefault="00D1439A" w:rsidP="001E6442">
      <w:pPr>
        <w:rPr>
          <w:b/>
          <w:sz w:val="24"/>
          <w:szCs w:val="24"/>
        </w:rPr>
      </w:pPr>
      <w:r>
        <w:rPr>
          <w:sz w:val="24"/>
          <w:szCs w:val="24"/>
        </w:rPr>
        <w:t xml:space="preserve"> </w:t>
      </w:r>
      <w:r w:rsidR="001E6442">
        <w:rPr>
          <w:sz w:val="24"/>
          <w:szCs w:val="24"/>
        </w:rPr>
        <w:t xml:space="preserve"> </w:t>
      </w:r>
      <w:r w:rsidR="001E6442" w:rsidRPr="00D1439A">
        <w:rPr>
          <w:b/>
          <w:sz w:val="24"/>
          <w:szCs w:val="24"/>
        </w:rPr>
        <w:t>Δ</w:t>
      </w:r>
      <w:r w:rsidRPr="00D1439A">
        <w:rPr>
          <w:b/>
          <w:sz w:val="24"/>
          <w:szCs w:val="24"/>
        </w:rPr>
        <w:t>ΙΟΙΚΗΤΙΚΗ</w:t>
      </w:r>
      <w:r>
        <w:rPr>
          <w:b/>
          <w:sz w:val="24"/>
          <w:szCs w:val="24"/>
        </w:rPr>
        <w:t>- ΟΙΚΟΝΟΜΙΚΗ</w:t>
      </w:r>
      <w:r w:rsidRPr="00D1439A">
        <w:rPr>
          <w:b/>
          <w:sz w:val="24"/>
          <w:szCs w:val="24"/>
        </w:rPr>
        <w:t xml:space="preserve"> ΥΠΗΡΕΣΙΑ</w:t>
      </w:r>
      <w:r w:rsidR="001E6442" w:rsidRPr="00D1439A">
        <w:rPr>
          <w:b/>
          <w:sz w:val="24"/>
          <w:szCs w:val="24"/>
        </w:rPr>
        <w:t xml:space="preserve"> </w:t>
      </w:r>
    </w:p>
    <w:p w:rsidR="00811DCB" w:rsidRDefault="00D1439A" w:rsidP="00D1439A">
      <w:pPr>
        <w:rPr>
          <w:sz w:val="24"/>
          <w:szCs w:val="24"/>
        </w:rPr>
      </w:pPr>
      <w:r w:rsidRPr="00D1439A">
        <w:rPr>
          <w:sz w:val="24"/>
          <w:szCs w:val="24"/>
        </w:rPr>
        <w:t xml:space="preserve"> Η</w:t>
      </w:r>
      <w:r>
        <w:rPr>
          <w:sz w:val="24"/>
          <w:szCs w:val="24"/>
        </w:rPr>
        <w:t xml:space="preserve"> Διοικητική-Οικονομική Υπηρεσία</w:t>
      </w:r>
      <w:r w:rsidR="00E70CF1">
        <w:rPr>
          <w:sz w:val="24"/>
          <w:szCs w:val="24"/>
        </w:rPr>
        <w:t xml:space="preserve"> το Δεκέμβριο του 2020</w:t>
      </w:r>
      <w:r w:rsidR="00CC5B11">
        <w:rPr>
          <w:sz w:val="24"/>
          <w:szCs w:val="24"/>
        </w:rPr>
        <w:t xml:space="preserve"> είχε </w:t>
      </w:r>
      <w:r w:rsidR="00E70CF1">
        <w:rPr>
          <w:sz w:val="24"/>
          <w:szCs w:val="24"/>
        </w:rPr>
        <w:t xml:space="preserve"> (3</w:t>
      </w:r>
      <w:r w:rsidR="003164A1">
        <w:rPr>
          <w:sz w:val="24"/>
          <w:szCs w:val="24"/>
        </w:rPr>
        <w:t>) άτομα προσωπικό. Φ</w:t>
      </w:r>
      <w:r>
        <w:rPr>
          <w:sz w:val="24"/>
          <w:szCs w:val="24"/>
        </w:rPr>
        <w:t>ρόντισε ώστε να πραγματοποιηθούν και να εξοφληθούν δαπάνες</w:t>
      </w:r>
      <w:r w:rsidR="00E70CF1">
        <w:rPr>
          <w:sz w:val="24"/>
          <w:szCs w:val="24"/>
        </w:rPr>
        <w:t xml:space="preserve"> </w:t>
      </w:r>
      <w:r w:rsidR="0087572C">
        <w:rPr>
          <w:sz w:val="24"/>
          <w:szCs w:val="24"/>
        </w:rPr>
        <w:t xml:space="preserve">του </w:t>
      </w:r>
      <w:r w:rsidR="00E70CF1">
        <w:rPr>
          <w:sz w:val="24"/>
          <w:szCs w:val="24"/>
        </w:rPr>
        <w:t>2020</w:t>
      </w:r>
      <w:r>
        <w:rPr>
          <w:sz w:val="24"/>
          <w:szCs w:val="24"/>
        </w:rPr>
        <w:t xml:space="preserve"> </w:t>
      </w:r>
      <w:r w:rsidR="00FA044D">
        <w:rPr>
          <w:sz w:val="24"/>
          <w:szCs w:val="24"/>
        </w:rPr>
        <w:t>να συνεργαστεί με τις υπηρεσίες του Δήμου για του</w:t>
      </w:r>
      <w:r w:rsidR="009A0C06">
        <w:rPr>
          <w:sz w:val="24"/>
          <w:szCs w:val="24"/>
        </w:rPr>
        <w:t>ς διαγωνισμούς τροφίμων</w:t>
      </w:r>
      <w:r w:rsidR="0082390D">
        <w:rPr>
          <w:sz w:val="24"/>
          <w:szCs w:val="24"/>
        </w:rPr>
        <w:t xml:space="preserve"> ειδών</w:t>
      </w:r>
      <w:r w:rsidR="00FA044D">
        <w:rPr>
          <w:sz w:val="24"/>
          <w:szCs w:val="24"/>
        </w:rPr>
        <w:t xml:space="preserve"> καθαριότητας</w:t>
      </w:r>
      <w:r w:rsidR="009A0C06" w:rsidRPr="009A0C06">
        <w:rPr>
          <w:sz w:val="24"/>
          <w:szCs w:val="24"/>
        </w:rPr>
        <w:t xml:space="preserve"> </w:t>
      </w:r>
      <w:r w:rsidR="009A0C06">
        <w:rPr>
          <w:sz w:val="24"/>
          <w:szCs w:val="24"/>
        </w:rPr>
        <w:t>και καυσίμων</w:t>
      </w:r>
      <w:r w:rsidR="00FA044D">
        <w:rPr>
          <w:sz w:val="24"/>
          <w:szCs w:val="24"/>
        </w:rPr>
        <w:t xml:space="preserve">, </w:t>
      </w:r>
      <w:r>
        <w:rPr>
          <w:sz w:val="24"/>
          <w:szCs w:val="24"/>
        </w:rPr>
        <w:t>να δημιουργηθούν οι διάφορες επιτροπές</w:t>
      </w:r>
      <w:r w:rsidR="007E6332">
        <w:rPr>
          <w:sz w:val="24"/>
          <w:szCs w:val="24"/>
        </w:rPr>
        <w:t xml:space="preserve">(παραλαβής, αξιολόγησης </w:t>
      </w:r>
      <w:proofErr w:type="spellStart"/>
      <w:r w:rsidR="007E6332">
        <w:rPr>
          <w:sz w:val="24"/>
          <w:szCs w:val="24"/>
        </w:rPr>
        <w:t>κ.λ.π</w:t>
      </w:r>
      <w:proofErr w:type="spellEnd"/>
      <w:r w:rsidR="007E6332">
        <w:rPr>
          <w:sz w:val="24"/>
          <w:szCs w:val="24"/>
        </w:rPr>
        <w:t xml:space="preserve">.),να δεχτεί προσφορές και γενικά να βοηθήσει στην υλοποίηση  της κάθε ενέργειας που είχε προγραμματιστεί. Ασχολήθηκε με τις αγορές, επισκευές </w:t>
      </w:r>
      <w:r w:rsidR="001D471E">
        <w:rPr>
          <w:sz w:val="24"/>
          <w:szCs w:val="24"/>
        </w:rPr>
        <w:t xml:space="preserve">και </w:t>
      </w:r>
      <w:r w:rsidR="002633E8">
        <w:rPr>
          <w:sz w:val="24"/>
          <w:szCs w:val="24"/>
        </w:rPr>
        <w:t>προμήθειες υλικών όλων των δομών του Ν.Π.Δ.Δ. Η διαδικασία του Προϋπολογισμού-Απολογισμού ήταν επίσης μέσα στα καθήκοντα της όπως και η διαδικασία</w:t>
      </w:r>
      <w:r w:rsidR="00054FBF">
        <w:rPr>
          <w:sz w:val="24"/>
          <w:szCs w:val="24"/>
        </w:rPr>
        <w:t xml:space="preserve"> τοποθέτησης ή μετακίνησης του προσωπικού</w:t>
      </w:r>
      <w:r w:rsidR="00F1249B">
        <w:rPr>
          <w:sz w:val="24"/>
          <w:szCs w:val="24"/>
        </w:rPr>
        <w:t>.</w:t>
      </w:r>
      <w:r w:rsidR="009A0C06">
        <w:rPr>
          <w:sz w:val="24"/>
          <w:szCs w:val="24"/>
        </w:rPr>
        <w:t xml:space="preserve"> Επίσης εισηγείται όλα τα λειτουργικά και οικονομικά θέματα στο Δ.Σ. και εκτελεί τις αντίστοιχες αποφάσεις.</w:t>
      </w:r>
      <w:r w:rsidR="003B3262">
        <w:rPr>
          <w:sz w:val="24"/>
          <w:szCs w:val="24"/>
        </w:rPr>
        <w:t xml:space="preserve"> </w:t>
      </w:r>
    </w:p>
    <w:p w:rsidR="009A15C3" w:rsidRDefault="001015A6" w:rsidP="00D1439A">
      <w:pPr>
        <w:rPr>
          <w:sz w:val="24"/>
          <w:szCs w:val="24"/>
        </w:rPr>
      </w:pPr>
      <w:r>
        <w:rPr>
          <w:sz w:val="24"/>
          <w:szCs w:val="24"/>
        </w:rPr>
        <w:t>Συγκεκρ</w:t>
      </w:r>
      <w:r w:rsidR="00CE025A">
        <w:rPr>
          <w:sz w:val="24"/>
          <w:szCs w:val="24"/>
        </w:rPr>
        <w:t xml:space="preserve">ιμένα κατά την διάρκεια του 2020 </w:t>
      </w:r>
      <w:r>
        <w:rPr>
          <w:sz w:val="24"/>
          <w:szCs w:val="24"/>
        </w:rPr>
        <w:t>το διοικητικό-οικονομικό τμήμα πραγματοποίησε τα εξής :</w:t>
      </w:r>
    </w:p>
    <w:p w:rsidR="000609BC" w:rsidRPr="00697B63" w:rsidRDefault="009A15C3" w:rsidP="00697B63">
      <w:pPr>
        <w:pStyle w:val="8"/>
        <w:numPr>
          <w:ilvl w:val="0"/>
          <w:numId w:val="10"/>
        </w:numPr>
        <w:spacing w:line="276" w:lineRule="auto"/>
        <w:rPr>
          <w:rFonts w:asciiTheme="minorHAnsi" w:hAnsiTheme="minorHAnsi" w:cstheme="minorHAnsi"/>
          <w:szCs w:val="24"/>
        </w:rPr>
      </w:pPr>
      <w:r>
        <w:rPr>
          <w:rFonts w:asciiTheme="minorHAnsi" w:hAnsiTheme="minorHAnsi" w:cstheme="minorHAnsi"/>
          <w:szCs w:val="24"/>
        </w:rPr>
        <w:t>Μ</w:t>
      </w:r>
      <w:r w:rsidRPr="002B6830">
        <w:rPr>
          <w:rFonts w:asciiTheme="minorHAnsi" w:hAnsiTheme="minorHAnsi" w:cstheme="minorHAnsi"/>
          <w:szCs w:val="24"/>
        </w:rPr>
        <w:t>ερίμνησε για την σύνταξη του σχεδίου προϋπολογισ</w:t>
      </w:r>
      <w:r>
        <w:rPr>
          <w:rFonts w:asciiTheme="minorHAnsi" w:hAnsiTheme="minorHAnsi" w:cstheme="minorHAnsi"/>
          <w:szCs w:val="24"/>
        </w:rPr>
        <w:t xml:space="preserve">μού εσόδων - εξόδων και </w:t>
      </w:r>
      <w:proofErr w:type="spellStart"/>
      <w:r>
        <w:rPr>
          <w:rFonts w:asciiTheme="minorHAnsi" w:hAnsiTheme="minorHAnsi" w:cstheme="minorHAnsi"/>
          <w:szCs w:val="24"/>
        </w:rPr>
        <w:t>στοχοθεσί</w:t>
      </w:r>
      <w:r w:rsidRPr="002B6830">
        <w:rPr>
          <w:rFonts w:asciiTheme="minorHAnsi" w:hAnsiTheme="minorHAnsi" w:cstheme="minorHAnsi"/>
          <w:szCs w:val="24"/>
        </w:rPr>
        <w:t>ας</w:t>
      </w:r>
      <w:proofErr w:type="spellEnd"/>
      <w:r w:rsidR="008C3B0C">
        <w:rPr>
          <w:rFonts w:asciiTheme="minorHAnsi" w:hAnsiTheme="minorHAnsi" w:cstheme="minorHAnsi"/>
          <w:szCs w:val="24"/>
        </w:rPr>
        <w:t xml:space="preserve">-αναμόρφωση </w:t>
      </w:r>
      <w:proofErr w:type="spellStart"/>
      <w:r w:rsidR="008C3B0C">
        <w:rPr>
          <w:rFonts w:asciiTheme="minorHAnsi" w:hAnsiTheme="minorHAnsi" w:cstheme="minorHAnsi"/>
          <w:szCs w:val="24"/>
        </w:rPr>
        <w:t>στοχοθεσίας</w:t>
      </w:r>
      <w:proofErr w:type="spellEnd"/>
      <w:r w:rsidRPr="002B6830">
        <w:rPr>
          <w:rFonts w:asciiTheme="minorHAnsi" w:hAnsiTheme="minorHAnsi" w:cstheme="minorHAnsi"/>
          <w:szCs w:val="24"/>
        </w:rPr>
        <w:t xml:space="preserve"> και παρακολούθησε </w:t>
      </w:r>
      <w:r>
        <w:rPr>
          <w:rFonts w:asciiTheme="minorHAnsi" w:hAnsiTheme="minorHAnsi" w:cstheme="minorHAnsi"/>
          <w:szCs w:val="24"/>
        </w:rPr>
        <w:t>την εκτέλεση του Προϋπολογισμού προβαίνοντας</w:t>
      </w:r>
      <w:r w:rsidRPr="002B6830">
        <w:rPr>
          <w:rFonts w:asciiTheme="minorHAnsi" w:hAnsiTheme="minorHAnsi" w:cstheme="minorHAnsi"/>
          <w:szCs w:val="24"/>
        </w:rPr>
        <w:t xml:space="preserve"> </w:t>
      </w:r>
      <w:r>
        <w:rPr>
          <w:rFonts w:asciiTheme="minorHAnsi" w:hAnsiTheme="minorHAnsi" w:cstheme="minorHAnsi"/>
          <w:szCs w:val="24"/>
        </w:rPr>
        <w:t xml:space="preserve">σε </w:t>
      </w:r>
      <w:r w:rsidRPr="002B6830">
        <w:rPr>
          <w:rFonts w:asciiTheme="minorHAnsi" w:hAnsiTheme="minorHAnsi" w:cstheme="minorHAnsi"/>
          <w:szCs w:val="24"/>
        </w:rPr>
        <w:t>διορθωτικές ενέργειες (αναμόρφωση</w:t>
      </w:r>
      <w:r>
        <w:rPr>
          <w:rFonts w:asciiTheme="minorHAnsi" w:hAnsiTheme="minorHAnsi" w:cstheme="minorHAnsi"/>
          <w:szCs w:val="24"/>
        </w:rPr>
        <w:t>ς</w:t>
      </w:r>
      <w:r w:rsidRPr="002B6830">
        <w:rPr>
          <w:rFonts w:asciiTheme="minorHAnsi" w:hAnsiTheme="minorHAnsi" w:cstheme="minorHAnsi"/>
          <w:szCs w:val="24"/>
        </w:rPr>
        <w:t xml:space="preserve"> </w:t>
      </w:r>
      <w:proofErr w:type="spellStart"/>
      <w:r w:rsidRPr="002B6830">
        <w:rPr>
          <w:rFonts w:asciiTheme="minorHAnsi" w:hAnsiTheme="minorHAnsi" w:cstheme="minorHAnsi"/>
          <w:szCs w:val="24"/>
        </w:rPr>
        <w:t>κλπ</w:t>
      </w:r>
      <w:proofErr w:type="spellEnd"/>
      <w:r w:rsidRPr="002B6830">
        <w:rPr>
          <w:rFonts w:asciiTheme="minorHAnsi" w:hAnsiTheme="minorHAnsi" w:cstheme="minorHAnsi"/>
          <w:szCs w:val="24"/>
        </w:rPr>
        <w:t xml:space="preserve">). </w:t>
      </w:r>
    </w:p>
    <w:p w:rsidR="00C63661" w:rsidRDefault="009A15C3" w:rsidP="004A6AA1">
      <w:pPr>
        <w:pStyle w:val="8"/>
        <w:numPr>
          <w:ilvl w:val="0"/>
          <w:numId w:val="10"/>
        </w:numPr>
        <w:spacing w:line="276" w:lineRule="auto"/>
        <w:rPr>
          <w:rFonts w:asciiTheme="minorHAnsi" w:hAnsiTheme="minorHAnsi" w:cstheme="minorHAnsi"/>
          <w:szCs w:val="24"/>
        </w:rPr>
      </w:pPr>
      <w:r w:rsidRPr="002B6830">
        <w:rPr>
          <w:rFonts w:asciiTheme="minorHAnsi" w:hAnsiTheme="minorHAnsi" w:cstheme="minorHAnsi"/>
          <w:szCs w:val="24"/>
        </w:rPr>
        <w:t>Κατάρτισε σε συνεργασία με την Ταμειακή Υπηρεσία του Δήμου</w:t>
      </w:r>
      <w:r w:rsidR="004A6AA1">
        <w:rPr>
          <w:rFonts w:asciiTheme="minorHAnsi" w:hAnsiTheme="minorHAnsi" w:cstheme="minorHAnsi"/>
          <w:szCs w:val="24"/>
        </w:rPr>
        <w:t xml:space="preserve"> τον απολογισμό εσόδων </w:t>
      </w:r>
    </w:p>
    <w:p w:rsidR="00C63661" w:rsidRDefault="004A6AA1" w:rsidP="00C63661">
      <w:pPr>
        <w:pStyle w:val="8"/>
        <w:spacing w:line="276" w:lineRule="auto"/>
        <w:ind w:left="1350" w:firstLine="0"/>
        <w:rPr>
          <w:rFonts w:asciiTheme="minorHAnsi" w:hAnsiTheme="minorHAnsi" w:cstheme="minorHAnsi"/>
          <w:szCs w:val="24"/>
        </w:rPr>
      </w:pPr>
      <w:r>
        <w:rPr>
          <w:rFonts w:asciiTheme="minorHAnsi" w:hAnsiTheme="minorHAnsi" w:cstheme="minorHAnsi"/>
          <w:szCs w:val="24"/>
        </w:rPr>
        <w:t>– εξόδων</w:t>
      </w:r>
    </w:p>
    <w:p w:rsidR="00A15DB1" w:rsidRPr="00A15DB1" w:rsidRDefault="00A15DB1" w:rsidP="00A15DB1">
      <w:pPr>
        <w:pStyle w:val="8"/>
        <w:numPr>
          <w:ilvl w:val="0"/>
          <w:numId w:val="10"/>
        </w:numPr>
        <w:spacing w:line="276" w:lineRule="auto"/>
        <w:rPr>
          <w:rFonts w:asciiTheme="minorHAnsi" w:hAnsiTheme="minorHAnsi" w:cstheme="minorHAnsi"/>
          <w:szCs w:val="24"/>
        </w:rPr>
      </w:pPr>
      <w:r>
        <w:rPr>
          <w:rFonts w:asciiTheme="minorHAnsi" w:hAnsiTheme="minorHAnsi" w:cstheme="minorHAnsi"/>
          <w:szCs w:val="24"/>
        </w:rPr>
        <w:t xml:space="preserve">Συμμετείχε στο πρόγραμμα «Εναρμόνιση Οικογενειακής και </w:t>
      </w:r>
      <w:r w:rsidR="001D471E">
        <w:rPr>
          <w:rFonts w:asciiTheme="minorHAnsi" w:hAnsiTheme="minorHAnsi" w:cstheme="minorHAnsi"/>
          <w:szCs w:val="24"/>
        </w:rPr>
        <w:t>επαγγελματικής Ζωής» ΕΣΠΑ και στο πρόγραμμα Στήριξης Οικογενειών με Παιδιά Προσχολικής Ηλικίας.</w:t>
      </w:r>
    </w:p>
    <w:p w:rsidR="009A15C3" w:rsidRDefault="009A15C3" w:rsidP="004A6AA1">
      <w:pPr>
        <w:pStyle w:val="8"/>
        <w:numPr>
          <w:ilvl w:val="0"/>
          <w:numId w:val="10"/>
        </w:numPr>
        <w:spacing w:line="276" w:lineRule="auto"/>
        <w:rPr>
          <w:rFonts w:asciiTheme="minorHAnsi" w:hAnsiTheme="minorHAnsi" w:cstheme="minorHAnsi"/>
          <w:szCs w:val="24"/>
        </w:rPr>
      </w:pPr>
      <w:r w:rsidRPr="002B6830">
        <w:rPr>
          <w:rFonts w:asciiTheme="minorHAnsi" w:hAnsiTheme="minorHAnsi" w:cstheme="minorHAnsi"/>
          <w:szCs w:val="24"/>
        </w:rPr>
        <w:t>Τήρησε το σύστημα λογιστικής απεικόνισης των οικονομικών πράξεων του Νομικού Προσώπου (Γενική λογιστική) και παρείχε κάθε είδους πληροφόρηση σχετικά προς τα αρμόδια όργανα.</w:t>
      </w:r>
    </w:p>
    <w:p w:rsidR="008B1083" w:rsidRPr="00E00581" w:rsidRDefault="00C03CB5" w:rsidP="00E00581">
      <w:pPr>
        <w:pStyle w:val="8"/>
        <w:numPr>
          <w:ilvl w:val="0"/>
          <w:numId w:val="10"/>
        </w:numPr>
        <w:spacing w:line="276" w:lineRule="auto"/>
        <w:rPr>
          <w:rFonts w:asciiTheme="minorHAnsi" w:hAnsiTheme="minorHAnsi" w:cstheme="minorHAnsi"/>
          <w:szCs w:val="24"/>
        </w:rPr>
      </w:pPr>
      <w:r w:rsidRPr="002B6830">
        <w:rPr>
          <w:rFonts w:asciiTheme="minorHAnsi" w:hAnsiTheme="minorHAnsi" w:cstheme="minorHAnsi"/>
          <w:szCs w:val="24"/>
        </w:rPr>
        <w:t>Μερίμνησε  για την παροχή κάθε είδους στοιχείων που ζητούνται από Δημόσιες/Ελεγκτικές Υπηρεσίες συνέταξε και υπέβαλε στα αρμόδια όργανα οικονομικά στατιστικά στοιχεία και εκπλήρωσε όλες τις φορολογικές και ασφαλιστικές υποχρεώσεων του Νομικού Προσώπου.</w:t>
      </w:r>
    </w:p>
    <w:p w:rsidR="003F1D81" w:rsidRDefault="00615E7B" w:rsidP="003F1D81">
      <w:pPr>
        <w:pStyle w:val="8"/>
        <w:numPr>
          <w:ilvl w:val="0"/>
          <w:numId w:val="10"/>
        </w:numPr>
        <w:spacing w:line="276" w:lineRule="auto"/>
        <w:rPr>
          <w:rFonts w:asciiTheme="minorHAnsi" w:hAnsiTheme="minorHAnsi" w:cstheme="minorHAnsi"/>
          <w:szCs w:val="24"/>
        </w:rPr>
      </w:pPr>
      <w:r w:rsidRPr="002B6830">
        <w:rPr>
          <w:rFonts w:asciiTheme="minorHAnsi" w:hAnsiTheme="minorHAnsi" w:cstheme="minorHAnsi"/>
          <w:szCs w:val="24"/>
        </w:rPr>
        <w:lastRenderedPageBreak/>
        <w:t>Σχεδίασε τις διαδικασίες για την κατάρτιση του προγρά</w:t>
      </w:r>
      <w:r>
        <w:rPr>
          <w:rFonts w:asciiTheme="minorHAnsi" w:hAnsiTheme="minorHAnsi" w:cstheme="minorHAnsi"/>
          <w:szCs w:val="24"/>
        </w:rPr>
        <w:t>μματος των απαιτούμε</w:t>
      </w:r>
      <w:r w:rsidRPr="002B6830">
        <w:rPr>
          <w:rFonts w:asciiTheme="minorHAnsi" w:hAnsiTheme="minorHAnsi" w:cstheme="minorHAnsi"/>
          <w:szCs w:val="24"/>
        </w:rPr>
        <w:t>νων προμηθειών και υπηρεσιών του Νομικού Προσώπου, και διαμόρφωσε περιοδικά προγράμματα για την προμήθεια κάθε είδους υλικών,</w:t>
      </w:r>
      <w:r w:rsidR="00D76ECD">
        <w:rPr>
          <w:rFonts w:asciiTheme="minorHAnsi" w:hAnsiTheme="minorHAnsi" w:cstheme="minorHAnsi"/>
          <w:szCs w:val="24"/>
        </w:rPr>
        <w:t xml:space="preserve"> εξοπλισμού και υπηρεσιών. </w:t>
      </w:r>
    </w:p>
    <w:p w:rsidR="00615E7B" w:rsidRPr="002B6830" w:rsidRDefault="00D76ECD" w:rsidP="003F1D81">
      <w:pPr>
        <w:pStyle w:val="8"/>
        <w:numPr>
          <w:ilvl w:val="0"/>
          <w:numId w:val="10"/>
        </w:numPr>
        <w:spacing w:line="276" w:lineRule="auto"/>
        <w:rPr>
          <w:rFonts w:asciiTheme="minorHAnsi" w:hAnsiTheme="minorHAnsi" w:cstheme="minorHAnsi"/>
          <w:szCs w:val="24"/>
        </w:rPr>
      </w:pPr>
      <w:r>
        <w:rPr>
          <w:rFonts w:asciiTheme="minorHAnsi" w:hAnsiTheme="minorHAnsi" w:cstheme="minorHAnsi"/>
          <w:szCs w:val="24"/>
        </w:rPr>
        <w:t>Διενή</w:t>
      </w:r>
      <w:r w:rsidR="00615E7B" w:rsidRPr="002B6830">
        <w:rPr>
          <w:rFonts w:asciiTheme="minorHAnsi" w:hAnsiTheme="minorHAnsi" w:cstheme="minorHAnsi"/>
          <w:szCs w:val="24"/>
        </w:rPr>
        <w:t xml:space="preserve">ργησε τις διαδικασίες για την ανάθεση των προμηθειών και των συμβάσεων παροχής υπηρεσιών, καταρτίζοντας σχέδιο διακήρυξης, αποφάσεων ανάθεσης, συμβάσεων </w:t>
      </w:r>
      <w:proofErr w:type="spellStart"/>
      <w:r w:rsidR="00615E7B" w:rsidRPr="002B6830">
        <w:rPr>
          <w:rFonts w:asciiTheme="minorHAnsi" w:hAnsiTheme="minorHAnsi" w:cstheme="minorHAnsi"/>
          <w:szCs w:val="24"/>
        </w:rPr>
        <w:t>κλπ</w:t>
      </w:r>
      <w:proofErr w:type="spellEnd"/>
      <w:r w:rsidR="00615E7B" w:rsidRPr="002B6830">
        <w:rPr>
          <w:rFonts w:asciiTheme="minorHAnsi" w:hAnsiTheme="minorHAnsi" w:cstheme="minorHAnsi"/>
          <w:szCs w:val="24"/>
        </w:rPr>
        <w:t xml:space="preserve"> </w:t>
      </w:r>
    </w:p>
    <w:p w:rsidR="00655987" w:rsidRPr="002B6830" w:rsidRDefault="00655987" w:rsidP="006F27E4">
      <w:pPr>
        <w:pStyle w:val="ListParagraph"/>
        <w:numPr>
          <w:ilvl w:val="0"/>
          <w:numId w:val="10"/>
        </w:numPr>
        <w:spacing w:after="0"/>
        <w:jc w:val="both"/>
        <w:rPr>
          <w:rFonts w:eastAsia="Times New Roman" w:cstheme="minorHAnsi"/>
          <w:sz w:val="24"/>
          <w:szCs w:val="24"/>
          <w:lang w:eastAsia="el-GR"/>
        </w:rPr>
      </w:pPr>
      <w:r w:rsidRPr="002B6830">
        <w:rPr>
          <w:rFonts w:cstheme="minorHAnsi"/>
          <w:sz w:val="24"/>
          <w:szCs w:val="24"/>
        </w:rPr>
        <w:t>Εξέδωσε</w:t>
      </w:r>
      <w:r w:rsidRPr="002B6830">
        <w:rPr>
          <w:rFonts w:eastAsia="Times New Roman" w:cstheme="minorHAnsi"/>
          <w:sz w:val="24"/>
          <w:szCs w:val="24"/>
          <w:lang w:eastAsia="el-GR"/>
        </w:rPr>
        <w:t xml:space="preserve"> κάθε μορφής μισθοδοτικές καταστάσεις και καταστάσεις απόδοσης κρατήσεων στα ασφαλιστικά ταμεία, καθώς και αναλυτικές περιοδικές δηλώσεις.</w:t>
      </w:r>
    </w:p>
    <w:p w:rsidR="00104FC9" w:rsidRPr="00054FBF" w:rsidRDefault="0045696E" w:rsidP="00054FBF">
      <w:pPr>
        <w:pStyle w:val="8"/>
        <w:numPr>
          <w:ilvl w:val="0"/>
          <w:numId w:val="14"/>
        </w:numPr>
        <w:spacing w:line="276" w:lineRule="auto"/>
        <w:rPr>
          <w:rFonts w:cstheme="minorHAnsi"/>
          <w:szCs w:val="24"/>
        </w:rPr>
      </w:pPr>
      <w:r w:rsidRPr="006F27E4">
        <w:rPr>
          <w:rFonts w:asciiTheme="minorHAnsi" w:hAnsiTheme="minorHAnsi" w:cstheme="minorHAnsi"/>
          <w:szCs w:val="24"/>
        </w:rPr>
        <w:t>Εξέδωσε εντάλματα πληρωμής των οφειλών του Νομικού Προσώπου και της μισθοδοσίας προσωπικού και τα προώθησε στην ταμειακή υπηρεσία για εξόφληση.</w:t>
      </w:r>
    </w:p>
    <w:p w:rsidR="005025DB" w:rsidRPr="00054FBF" w:rsidRDefault="00E51B98" w:rsidP="00054FBF">
      <w:pPr>
        <w:pStyle w:val="ListParagraph"/>
        <w:numPr>
          <w:ilvl w:val="0"/>
          <w:numId w:val="14"/>
        </w:numPr>
        <w:spacing w:after="0"/>
        <w:jc w:val="both"/>
        <w:rPr>
          <w:rFonts w:eastAsia="SimSun" w:cstheme="minorHAnsi"/>
          <w:snapToGrid w:val="0"/>
          <w:sz w:val="24"/>
          <w:szCs w:val="24"/>
          <w:lang w:eastAsia="zh-CN"/>
        </w:rPr>
      </w:pPr>
      <w:r w:rsidRPr="006F27E4">
        <w:rPr>
          <w:rFonts w:eastAsia="Times New Roman" w:cstheme="minorHAnsi"/>
          <w:sz w:val="24"/>
          <w:szCs w:val="24"/>
          <w:lang w:eastAsia="el-GR"/>
        </w:rPr>
        <w:t xml:space="preserve">Συνέταξε </w:t>
      </w:r>
      <w:r w:rsidR="00C956E4" w:rsidRPr="006F27E4">
        <w:rPr>
          <w:rFonts w:eastAsia="Times New Roman" w:cstheme="minorHAnsi"/>
          <w:sz w:val="24"/>
          <w:szCs w:val="24"/>
          <w:lang w:eastAsia="el-GR"/>
        </w:rPr>
        <w:t>τις συμβάσεις ορισμένου χρόνου ή άλλου είδους συμβάσ</w:t>
      </w:r>
      <w:r w:rsidR="004264D7">
        <w:rPr>
          <w:rFonts w:eastAsia="Times New Roman" w:cstheme="minorHAnsi"/>
          <w:sz w:val="24"/>
          <w:szCs w:val="24"/>
          <w:lang w:eastAsia="el-GR"/>
        </w:rPr>
        <w:t>εις και υλοποίησε τοποθετήσεις</w:t>
      </w:r>
      <w:r w:rsidR="00C956E4" w:rsidRPr="006F27E4">
        <w:rPr>
          <w:rFonts w:eastAsia="Times New Roman" w:cstheme="minorHAnsi"/>
          <w:sz w:val="24"/>
          <w:szCs w:val="24"/>
          <w:lang w:eastAsia="el-GR"/>
        </w:rPr>
        <w:t xml:space="preserve"> και </w:t>
      </w:r>
      <w:r w:rsidR="00C956E4" w:rsidRPr="006F27E4">
        <w:rPr>
          <w:rFonts w:eastAsia="SimSun" w:cstheme="minorHAnsi"/>
          <w:snapToGrid w:val="0"/>
          <w:sz w:val="24"/>
          <w:szCs w:val="24"/>
          <w:lang w:eastAsia="zh-CN"/>
        </w:rPr>
        <w:t>ανανεώσεις των συμβάσεων.</w:t>
      </w:r>
    </w:p>
    <w:p w:rsidR="00E51B98" w:rsidRDefault="00473FC3" w:rsidP="006F27E4">
      <w:pPr>
        <w:pStyle w:val="8"/>
        <w:numPr>
          <w:ilvl w:val="0"/>
          <w:numId w:val="14"/>
        </w:numPr>
        <w:spacing w:line="276" w:lineRule="auto"/>
        <w:rPr>
          <w:rFonts w:asciiTheme="minorHAnsi" w:hAnsiTheme="minorHAnsi" w:cstheme="minorHAnsi"/>
          <w:szCs w:val="24"/>
        </w:rPr>
      </w:pPr>
      <w:r w:rsidRPr="004A6AA1">
        <w:rPr>
          <w:rFonts w:asciiTheme="minorHAnsi" w:hAnsiTheme="minorHAnsi" w:cstheme="minorHAnsi"/>
          <w:szCs w:val="24"/>
        </w:rPr>
        <w:t>Συνεργάστηκε με τους προϊσταμένους των άλλων Τμημάτων και τους ενημέρωσε για τις διαδικασίες  που πρέπει να ακολουθούνται σε εργασιακά θέματα (άδειες, παρουσίες  κ.λπ.).</w:t>
      </w:r>
    </w:p>
    <w:p w:rsidR="00054FBF" w:rsidRPr="004A6AA1" w:rsidRDefault="00054FBF" w:rsidP="00893343">
      <w:pPr>
        <w:pStyle w:val="8"/>
        <w:numPr>
          <w:ilvl w:val="0"/>
          <w:numId w:val="14"/>
        </w:numPr>
        <w:tabs>
          <w:tab w:val="left" w:pos="13410"/>
        </w:tabs>
        <w:spacing w:line="276" w:lineRule="auto"/>
        <w:rPr>
          <w:rFonts w:asciiTheme="minorHAnsi" w:hAnsiTheme="minorHAnsi" w:cstheme="minorHAnsi"/>
          <w:szCs w:val="24"/>
        </w:rPr>
      </w:pPr>
      <w:r>
        <w:rPr>
          <w:rFonts w:asciiTheme="minorHAnsi" w:hAnsiTheme="minorHAnsi" w:cstheme="minorHAnsi"/>
          <w:szCs w:val="24"/>
        </w:rPr>
        <w:t>Το προσωπικό παρακολούθησε</w:t>
      </w:r>
      <w:r w:rsidR="004264D7">
        <w:rPr>
          <w:rFonts w:asciiTheme="minorHAnsi" w:hAnsiTheme="minorHAnsi" w:cstheme="minorHAnsi"/>
          <w:szCs w:val="24"/>
        </w:rPr>
        <w:t xml:space="preserve"> διαδικτυακά</w:t>
      </w:r>
      <w:r>
        <w:rPr>
          <w:rFonts w:asciiTheme="minorHAnsi" w:hAnsiTheme="minorHAnsi" w:cstheme="minorHAnsi"/>
          <w:szCs w:val="24"/>
        </w:rPr>
        <w:t xml:space="preserve"> διάφορα ενημερωτικά σεμινάρια σχετικά με διοικητικά και οικονομικά θ</w:t>
      </w:r>
      <w:r w:rsidR="006C3015">
        <w:rPr>
          <w:rFonts w:asciiTheme="minorHAnsi" w:hAnsiTheme="minorHAnsi" w:cstheme="minorHAnsi"/>
          <w:szCs w:val="24"/>
        </w:rPr>
        <w:t>έματα</w:t>
      </w:r>
      <w:r w:rsidR="004264D7">
        <w:rPr>
          <w:rFonts w:asciiTheme="minorHAnsi" w:hAnsiTheme="minorHAnsi" w:cstheme="minorHAnsi"/>
          <w:szCs w:val="24"/>
        </w:rPr>
        <w:t>.</w:t>
      </w:r>
    </w:p>
    <w:p w:rsidR="00E51B98" w:rsidRDefault="00E51B98" w:rsidP="006F27E4">
      <w:pPr>
        <w:pStyle w:val="8"/>
        <w:numPr>
          <w:ilvl w:val="0"/>
          <w:numId w:val="14"/>
        </w:numPr>
        <w:spacing w:line="276" w:lineRule="auto"/>
        <w:rPr>
          <w:rFonts w:asciiTheme="minorHAnsi" w:hAnsiTheme="minorHAnsi" w:cstheme="minorHAnsi"/>
          <w:szCs w:val="24"/>
        </w:rPr>
      </w:pPr>
      <w:r>
        <w:rPr>
          <w:rFonts w:asciiTheme="minorHAnsi" w:hAnsiTheme="minorHAnsi" w:cstheme="minorHAnsi"/>
          <w:szCs w:val="24"/>
        </w:rPr>
        <w:t xml:space="preserve">Σε συνεργασία με την Πρόεδρο και  την Διευθύντρια Προσχολικής Αγωγής  συνέταξε την αίτηση συμμέτοχης στο πρόγραμμα «ΕΝΑΡΜΟΝΙΣΗ ΟΙΚΟΓΕΝΕΙΑΚΗΣ ΚΑΙ ΕΠΑΓΓΕΛΜΑΤΙΚΗΣ ΖΩΗΣ», και εξέδωσε κάθε  απαραίτητο στοιχείο για την ολοκλήρωση του. </w:t>
      </w:r>
    </w:p>
    <w:p w:rsidR="004264D7" w:rsidRPr="00E51B98" w:rsidRDefault="004264D7" w:rsidP="006F27E4">
      <w:pPr>
        <w:pStyle w:val="8"/>
        <w:numPr>
          <w:ilvl w:val="0"/>
          <w:numId w:val="14"/>
        </w:numPr>
        <w:spacing w:line="276" w:lineRule="auto"/>
        <w:rPr>
          <w:rFonts w:asciiTheme="minorHAnsi" w:hAnsiTheme="minorHAnsi" w:cstheme="minorHAnsi"/>
          <w:szCs w:val="24"/>
        </w:rPr>
      </w:pPr>
      <w:r>
        <w:rPr>
          <w:rFonts w:asciiTheme="minorHAnsi" w:hAnsiTheme="minorHAnsi" w:cstheme="minorHAnsi"/>
          <w:szCs w:val="24"/>
        </w:rPr>
        <w:t>Διεκπεραίωσε την όλη διαδικασία εγγραφής Βρεφών και Νηπίων για τη νέα σχολική χρονιά.</w:t>
      </w:r>
    </w:p>
    <w:p w:rsidR="00104FC9" w:rsidRPr="00E00581" w:rsidRDefault="00104FC9" w:rsidP="006F27E4">
      <w:pPr>
        <w:pStyle w:val="ListParagraph"/>
        <w:numPr>
          <w:ilvl w:val="0"/>
          <w:numId w:val="14"/>
        </w:numPr>
        <w:spacing w:after="0"/>
        <w:jc w:val="both"/>
        <w:rPr>
          <w:rFonts w:eastAsia="SimSun" w:cstheme="minorHAnsi"/>
          <w:snapToGrid w:val="0"/>
          <w:sz w:val="24"/>
          <w:szCs w:val="24"/>
          <w:lang w:eastAsia="zh-CN"/>
        </w:rPr>
      </w:pPr>
      <w:r w:rsidRPr="006F27E4">
        <w:rPr>
          <w:rFonts w:eastAsia="Times New Roman" w:cstheme="minorHAnsi"/>
          <w:sz w:val="24"/>
          <w:szCs w:val="24"/>
          <w:lang w:eastAsia="el-GR"/>
        </w:rPr>
        <w:t>Συνεργάστηκε με φορείς εκτός Νομικού Προσώπου που σχετίζονται με τις λειτουργίες της διοικητικής ενότητας και μερίμνησε για τη λειτουργία του Πρωτοκόλλου του Νομικού Προσώπου.</w:t>
      </w:r>
    </w:p>
    <w:p w:rsidR="005F1AFA" w:rsidRPr="006F27E4" w:rsidRDefault="00467FF8" w:rsidP="006F27E4">
      <w:pPr>
        <w:pStyle w:val="ListParagraph"/>
        <w:numPr>
          <w:ilvl w:val="0"/>
          <w:numId w:val="14"/>
        </w:numPr>
        <w:rPr>
          <w:sz w:val="24"/>
          <w:szCs w:val="24"/>
        </w:rPr>
      </w:pPr>
      <w:r w:rsidRPr="006F27E4">
        <w:rPr>
          <w:sz w:val="24"/>
          <w:szCs w:val="24"/>
        </w:rPr>
        <w:t>Παρείχε πληροφορίες και διευκρινίσεις σχετικά με τη λειτουργία του Ν.Π.Δ.Δ. και προσέφερε βοήθεια στους πολίτες</w:t>
      </w:r>
      <w:r w:rsidR="003A7903" w:rsidRPr="006F27E4">
        <w:rPr>
          <w:sz w:val="24"/>
          <w:szCs w:val="24"/>
        </w:rPr>
        <w:t xml:space="preserve"> σε θέματα γραφειοκρατίας </w:t>
      </w:r>
      <w:r w:rsidRPr="006F27E4">
        <w:rPr>
          <w:sz w:val="24"/>
          <w:szCs w:val="24"/>
        </w:rPr>
        <w:t xml:space="preserve"> </w:t>
      </w:r>
      <w:r w:rsidR="003A7903" w:rsidRPr="006F27E4">
        <w:rPr>
          <w:sz w:val="24"/>
          <w:szCs w:val="24"/>
        </w:rPr>
        <w:t>ή συμπλήρωσης εντύπων.</w:t>
      </w:r>
    </w:p>
    <w:p w:rsidR="00DC1055" w:rsidRDefault="00DC1055" w:rsidP="00DC1055">
      <w:pPr>
        <w:rPr>
          <w:sz w:val="24"/>
          <w:szCs w:val="24"/>
        </w:rPr>
      </w:pPr>
    </w:p>
    <w:p w:rsidR="00DC1055" w:rsidRPr="00DC1055" w:rsidRDefault="00DC1055" w:rsidP="00DC1055">
      <w:pPr>
        <w:rPr>
          <w:sz w:val="24"/>
          <w:szCs w:val="24"/>
        </w:rPr>
      </w:pPr>
    </w:p>
    <w:p w:rsidR="005F1AFA" w:rsidRDefault="005F1AFA" w:rsidP="005F1AFA">
      <w:pPr>
        <w:rPr>
          <w:sz w:val="24"/>
          <w:szCs w:val="24"/>
        </w:rPr>
      </w:pPr>
      <w:r w:rsidRPr="005F1AFA">
        <w:rPr>
          <w:sz w:val="28"/>
          <w:szCs w:val="28"/>
        </w:rPr>
        <w:t xml:space="preserve">                                                               </w:t>
      </w:r>
      <w:r w:rsidR="00C52BBF">
        <w:rPr>
          <w:sz w:val="28"/>
          <w:szCs w:val="28"/>
        </w:rPr>
        <w:t xml:space="preserve">                      </w:t>
      </w:r>
      <w:r w:rsidR="0038042C">
        <w:rPr>
          <w:sz w:val="28"/>
          <w:szCs w:val="28"/>
        </w:rPr>
        <w:t xml:space="preserve"> </w:t>
      </w:r>
      <w:r w:rsidR="001B5EC3" w:rsidRPr="000E150D">
        <w:rPr>
          <w:sz w:val="28"/>
          <w:szCs w:val="28"/>
        </w:rPr>
        <w:t xml:space="preserve"> </w:t>
      </w:r>
      <w:r w:rsidR="0038042C">
        <w:rPr>
          <w:sz w:val="28"/>
          <w:szCs w:val="28"/>
        </w:rPr>
        <w:t xml:space="preserve">  </w:t>
      </w:r>
      <w:r w:rsidR="00C52BBF">
        <w:rPr>
          <w:sz w:val="28"/>
          <w:szCs w:val="28"/>
        </w:rPr>
        <w:t xml:space="preserve">  </w:t>
      </w:r>
      <w:r w:rsidRPr="005F1AFA">
        <w:rPr>
          <w:sz w:val="28"/>
          <w:szCs w:val="28"/>
        </w:rPr>
        <w:t xml:space="preserve">Η </w:t>
      </w:r>
      <w:r w:rsidR="00F32A6F">
        <w:rPr>
          <w:sz w:val="24"/>
          <w:szCs w:val="24"/>
        </w:rPr>
        <w:t xml:space="preserve">Δ/ΝΤΡΙΑ </w:t>
      </w:r>
    </w:p>
    <w:p w:rsidR="00F32A6F" w:rsidRPr="005F1AFA" w:rsidRDefault="00F32A6F" w:rsidP="005F1AFA">
      <w:pPr>
        <w:rPr>
          <w:sz w:val="24"/>
          <w:szCs w:val="24"/>
        </w:rPr>
      </w:pPr>
      <w:r>
        <w:rPr>
          <w:sz w:val="24"/>
          <w:szCs w:val="24"/>
        </w:rPr>
        <w:t xml:space="preserve">                                                                                      </w:t>
      </w:r>
      <w:r w:rsidR="001B5EC3" w:rsidRPr="001B5EC3">
        <w:rPr>
          <w:sz w:val="24"/>
          <w:szCs w:val="24"/>
        </w:rPr>
        <w:t xml:space="preserve">    </w:t>
      </w:r>
      <w:r>
        <w:rPr>
          <w:sz w:val="24"/>
          <w:szCs w:val="24"/>
        </w:rPr>
        <w:t xml:space="preserve"> </w:t>
      </w:r>
      <w:r w:rsidR="001B5EC3" w:rsidRPr="000E150D">
        <w:rPr>
          <w:sz w:val="24"/>
          <w:szCs w:val="24"/>
        </w:rPr>
        <w:t xml:space="preserve">    </w:t>
      </w:r>
      <w:r>
        <w:rPr>
          <w:sz w:val="24"/>
          <w:szCs w:val="24"/>
        </w:rPr>
        <w:t xml:space="preserve">   ΠΡΟΣΧΟΛΙΚΗΣ ΑΓΩΓΗΣ </w:t>
      </w:r>
    </w:p>
    <w:p w:rsidR="005F1AFA" w:rsidRPr="005F1AFA" w:rsidRDefault="005F1AFA" w:rsidP="005F1AFA">
      <w:pPr>
        <w:tabs>
          <w:tab w:val="left" w:pos="5355"/>
        </w:tabs>
        <w:rPr>
          <w:sz w:val="24"/>
          <w:szCs w:val="24"/>
        </w:rPr>
      </w:pPr>
      <w:r w:rsidRPr="005F1AFA">
        <w:rPr>
          <w:sz w:val="24"/>
          <w:szCs w:val="24"/>
        </w:rPr>
        <w:tab/>
      </w:r>
    </w:p>
    <w:p w:rsidR="005F1AFA" w:rsidRPr="0023133B" w:rsidRDefault="005F1AFA" w:rsidP="0023133B">
      <w:pPr>
        <w:rPr>
          <w:sz w:val="24"/>
          <w:szCs w:val="24"/>
        </w:rPr>
      </w:pPr>
      <w:r w:rsidRPr="005F1AFA">
        <w:rPr>
          <w:sz w:val="24"/>
          <w:szCs w:val="24"/>
        </w:rPr>
        <w:t xml:space="preserve">                                                                  </w:t>
      </w:r>
      <w:r>
        <w:rPr>
          <w:sz w:val="24"/>
          <w:szCs w:val="24"/>
        </w:rPr>
        <w:t xml:space="preserve">                     </w:t>
      </w:r>
      <w:r w:rsidRPr="005F1AFA">
        <w:rPr>
          <w:sz w:val="24"/>
          <w:szCs w:val="24"/>
        </w:rPr>
        <w:t>ΜΑΛΕΚΑΚΗ</w:t>
      </w:r>
      <w:r w:rsidR="001B5EC3" w:rsidRPr="000E150D">
        <w:rPr>
          <w:sz w:val="24"/>
          <w:szCs w:val="24"/>
        </w:rPr>
        <w:t xml:space="preserve"> -</w:t>
      </w:r>
      <w:r w:rsidRPr="005F1AFA">
        <w:rPr>
          <w:sz w:val="24"/>
          <w:szCs w:val="24"/>
        </w:rPr>
        <w:t xml:space="preserve"> ΚΟΛΤΣΑΚΗ ΕΥΦΡΟΣΥΝΗ</w:t>
      </w:r>
    </w:p>
    <w:sectPr w:rsidR="005F1AFA" w:rsidRPr="0023133B" w:rsidSect="00AF2250">
      <w:footerReference w:type="default" r:id="rId9"/>
      <w:pgSz w:w="11906" w:h="16838"/>
      <w:pgMar w:top="1670" w:right="1134" w:bottom="1276"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17F" w:rsidRDefault="00FD017F" w:rsidP="0016190B">
      <w:pPr>
        <w:spacing w:after="0" w:line="240" w:lineRule="auto"/>
      </w:pPr>
      <w:r>
        <w:separator/>
      </w:r>
    </w:p>
  </w:endnote>
  <w:endnote w:type="continuationSeparator" w:id="0">
    <w:p w:rsidR="00FD017F" w:rsidRDefault="00FD017F" w:rsidP="00161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58563"/>
      <w:docPartObj>
        <w:docPartGallery w:val="Page Numbers (Bottom of Page)"/>
        <w:docPartUnique/>
      </w:docPartObj>
    </w:sdtPr>
    <w:sdtEndPr/>
    <w:sdtContent>
      <w:p w:rsidR="003B3262" w:rsidRDefault="00601B5E">
        <w:pPr>
          <w:pStyle w:val="Footer"/>
          <w:jc w:val="center"/>
        </w:pPr>
        <w:r>
          <w:fldChar w:fldCharType="begin"/>
        </w:r>
        <w:r w:rsidR="001B5578">
          <w:instrText xml:space="preserve"> PAGE   \* MERGEFORMAT </w:instrText>
        </w:r>
        <w:r>
          <w:fldChar w:fldCharType="separate"/>
        </w:r>
        <w:r w:rsidR="008462CC">
          <w:rPr>
            <w:noProof/>
          </w:rPr>
          <w:t>5</w:t>
        </w:r>
        <w:r>
          <w:rPr>
            <w:noProof/>
          </w:rPr>
          <w:fldChar w:fldCharType="end"/>
        </w:r>
      </w:p>
    </w:sdtContent>
  </w:sdt>
  <w:p w:rsidR="003B3262" w:rsidRDefault="003B32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17F" w:rsidRDefault="00FD017F" w:rsidP="0016190B">
      <w:pPr>
        <w:spacing w:after="0" w:line="240" w:lineRule="auto"/>
      </w:pPr>
      <w:r>
        <w:separator/>
      </w:r>
    </w:p>
  </w:footnote>
  <w:footnote w:type="continuationSeparator" w:id="0">
    <w:p w:rsidR="00FD017F" w:rsidRDefault="00FD017F" w:rsidP="001619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19E8"/>
    <w:multiLevelType w:val="hybridMultilevel"/>
    <w:tmpl w:val="2A6E0F46"/>
    <w:lvl w:ilvl="0" w:tplc="04080001">
      <w:start w:val="1"/>
      <w:numFmt w:val="bullet"/>
      <w:lvlText w:val=""/>
      <w:lvlJc w:val="left"/>
      <w:pPr>
        <w:ind w:left="1350" w:hanging="360"/>
      </w:pPr>
      <w:rPr>
        <w:rFonts w:ascii="Symbol" w:hAnsi="Symbol" w:hint="default"/>
      </w:rPr>
    </w:lvl>
    <w:lvl w:ilvl="1" w:tplc="04080003" w:tentative="1">
      <w:start w:val="1"/>
      <w:numFmt w:val="bullet"/>
      <w:lvlText w:val="o"/>
      <w:lvlJc w:val="left"/>
      <w:pPr>
        <w:ind w:left="2070" w:hanging="360"/>
      </w:pPr>
      <w:rPr>
        <w:rFonts w:ascii="Courier New" w:hAnsi="Courier New" w:cs="Courier New" w:hint="default"/>
      </w:rPr>
    </w:lvl>
    <w:lvl w:ilvl="2" w:tplc="04080005" w:tentative="1">
      <w:start w:val="1"/>
      <w:numFmt w:val="bullet"/>
      <w:lvlText w:val=""/>
      <w:lvlJc w:val="left"/>
      <w:pPr>
        <w:ind w:left="2790" w:hanging="360"/>
      </w:pPr>
      <w:rPr>
        <w:rFonts w:ascii="Wingdings" w:hAnsi="Wingdings" w:hint="default"/>
      </w:rPr>
    </w:lvl>
    <w:lvl w:ilvl="3" w:tplc="04080001" w:tentative="1">
      <w:start w:val="1"/>
      <w:numFmt w:val="bullet"/>
      <w:lvlText w:val=""/>
      <w:lvlJc w:val="left"/>
      <w:pPr>
        <w:ind w:left="3510" w:hanging="360"/>
      </w:pPr>
      <w:rPr>
        <w:rFonts w:ascii="Symbol" w:hAnsi="Symbol" w:hint="default"/>
      </w:rPr>
    </w:lvl>
    <w:lvl w:ilvl="4" w:tplc="04080003" w:tentative="1">
      <w:start w:val="1"/>
      <w:numFmt w:val="bullet"/>
      <w:lvlText w:val="o"/>
      <w:lvlJc w:val="left"/>
      <w:pPr>
        <w:ind w:left="4230" w:hanging="360"/>
      </w:pPr>
      <w:rPr>
        <w:rFonts w:ascii="Courier New" w:hAnsi="Courier New" w:cs="Courier New" w:hint="default"/>
      </w:rPr>
    </w:lvl>
    <w:lvl w:ilvl="5" w:tplc="04080005" w:tentative="1">
      <w:start w:val="1"/>
      <w:numFmt w:val="bullet"/>
      <w:lvlText w:val=""/>
      <w:lvlJc w:val="left"/>
      <w:pPr>
        <w:ind w:left="4950" w:hanging="360"/>
      </w:pPr>
      <w:rPr>
        <w:rFonts w:ascii="Wingdings" w:hAnsi="Wingdings" w:hint="default"/>
      </w:rPr>
    </w:lvl>
    <w:lvl w:ilvl="6" w:tplc="04080001" w:tentative="1">
      <w:start w:val="1"/>
      <w:numFmt w:val="bullet"/>
      <w:lvlText w:val=""/>
      <w:lvlJc w:val="left"/>
      <w:pPr>
        <w:ind w:left="5670" w:hanging="360"/>
      </w:pPr>
      <w:rPr>
        <w:rFonts w:ascii="Symbol" w:hAnsi="Symbol" w:hint="default"/>
      </w:rPr>
    </w:lvl>
    <w:lvl w:ilvl="7" w:tplc="04080003" w:tentative="1">
      <w:start w:val="1"/>
      <w:numFmt w:val="bullet"/>
      <w:lvlText w:val="o"/>
      <w:lvlJc w:val="left"/>
      <w:pPr>
        <w:ind w:left="6390" w:hanging="360"/>
      </w:pPr>
      <w:rPr>
        <w:rFonts w:ascii="Courier New" w:hAnsi="Courier New" w:cs="Courier New" w:hint="default"/>
      </w:rPr>
    </w:lvl>
    <w:lvl w:ilvl="8" w:tplc="04080005" w:tentative="1">
      <w:start w:val="1"/>
      <w:numFmt w:val="bullet"/>
      <w:lvlText w:val=""/>
      <w:lvlJc w:val="left"/>
      <w:pPr>
        <w:ind w:left="7110" w:hanging="360"/>
      </w:pPr>
      <w:rPr>
        <w:rFonts w:ascii="Wingdings" w:hAnsi="Wingdings" w:hint="default"/>
      </w:rPr>
    </w:lvl>
  </w:abstractNum>
  <w:abstractNum w:abstractNumId="1" w15:restartNumberingAfterBreak="0">
    <w:nsid w:val="01FD69EC"/>
    <w:multiLevelType w:val="hybridMultilevel"/>
    <w:tmpl w:val="6F8A7086"/>
    <w:lvl w:ilvl="0" w:tplc="04080001">
      <w:start w:val="1"/>
      <w:numFmt w:val="bullet"/>
      <w:lvlText w:val=""/>
      <w:lvlJc w:val="left"/>
      <w:pPr>
        <w:ind w:left="930" w:hanging="360"/>
      </w:pPr>
      <w:rPr>
        <w:rFonts w:ascii="Symbol" w:hAnsi="Symbol" w:hint="default"/>
      </w:rPr>
    </w:lvl>
    <w:lvl w:ilvl="1" w:tplc="04080003" w:tentative="1">
      <w:start w:val="1"/>
      <w:numFmt w:val="bullet"/>
      <w:lvlText w:val="o"/>
      <w:lvlJc w:val="left"/>
      <w:pPr>
        <w:ind w:left="1650" w:hanging="360"/>
      </w:pPr>
      <w:rPr>
        <w:rFonts w:ascii="Courier New" w:hAnsi="Courier New" w:cs="Courier New" w:hint="default"/>
      </w:rPr>
    </w:lvl>
    <w:lvl w:ilvl="2" w:tplc="04080005" w:tentative="1">
      <w:start w:val="1"/>
      <w:numFmt w:val="bullet"/>
      <w:lvlText w:val=""/>
      <w:lvlJc w:val="left"/>
      <w:pPr>
        <w:ind w:left="2370" w:hanging="360"/>
      </w:pPr>
      <w:rPr>
        <w:rFonts w:ascii="Wingdings" w:hAnsi="Wingdings" w:hint="default"/>
      </w:rPr>
    </w:lvl>
    <w:lvl w:ilvl="3" w:tplc="04080001" w:tentative="1">
      <w:start w:val="1"/>
      <w:numFmt w:val="bullet"/>
      <w:lvlText w:val=""/>
      <w:lvlJc w:val="left"/>
      <w:pPr>
        <w:ind w:left="3090" w:hanging="360"/>
      </w:pPr>
      <w:rPr>
        <w:rFonts w:ascii="Symbol" w:hAnsi="Symbol" w:hint="default"/>
      </w:rPr>
    </w:lvl>
    <w:lvl w:ilvl="4" w:tplc="04080003" w:tentative="1">
      <w:start w:val="1"/>
      <w:numFmt w:val="bullet"/>
      <w:lvlText w:val="o"/>
      <w:lvlJc w:val="left"/>
      <w:pPr>
        <w:ind w:left="3810" w:hanging="360"/>
      </w:pPr>
      <w:rPr>
        <w:rFonts w:ascii="Courier New" w:hAnsi="Courier New" w:cs="Courier New" w:hint="default"/>
      </w:rPr>
    </w:lvl>
    <w:lvl w:ilvl="5" w:tplc="04080005" w:tentative="1">
      <w:start w:val="1"/>
      <w:numFmt w:val="bullet"/>
      <w:lvlText w:val=""/>
      <w:lvlJc w:val="left"/>
      <w:pPr>
        <w:ind w:left="4530" w:hanging="360"/>
      </w:pPr>
      <w:rPr>
        <w:rFonts w:ascii="Wingdings" w:hAnsi="Wingdings" w:hint="default"/>
      </w:rPr>
    </w:lvl>
    <w:lvl w:ilvl="6" w:tplc="04080001" w:tentative="1">
      <w:start w:val="1"/>
      <w:numFmt w:val="bullet"/>
      <w:lvlText w:val=""/>
      <w:lvlJc w:val="left"/>
      <w:pPr>
        <w:ind w:left="5250" w:hanging="360"/>
      </w:pPr>
      <w:rPr>
        <w:rFonts w:ascii="Symbol" w:hAnsi="Symbol" w:hint="default"/>
      </w:rPr>
    </w:lvl>
    <w:lvl w:ilvl="7" w:tplc="04080003" w:tentative="1">
      <w:start w:val="1"/>
      <w:numFmt w:val="bullet"/>
      <w:lvlText w:val="o"/>
      <w:lvlJc w:val="left"/>
      <w:pPr>
        <w:ind w:left="5970" w:hanging="360"/>
      </w:pPr>
      <w:rPr>
        <w:rFonts w:ascii="Courier New" w:hAnsi="Courier New" w:cs="Courier New" w:hint="default"/>
      </w:rPr>
    </w:lvl>
    <w:lvl w:ilvl="8" w:tplc="04080005" w:tentative="1">
      <w:start w:val="1"/>
      <w:numFmt w:val="bullet"/>
      <w:lvlText w:val=""/>
      <w:lvlJc w:val="left"/>
      <w:pPr>
        <w:ind w:left="6690" w:hanging="360"/>
      </w:pPr>
      <w:rPr>
        <w:rFonts w:ascii="Wingdings" w:hAnsi="Wingdings" w:hint="default"/>
      </w:rPr>
    </w:lvl>
  </w:abstractNum>
  <w:abstractNum w:abstractNumId="2" w15:restartNumberingAfterBreak="0">
    <w:nsid w:val="163A616C"/>
    <w:multiLevelType w:val="hybridMultilevel"/>
    <w:tmpl w:val="72CEA8D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20645AD8"/>
    <w:multiLevelType w:val="hybridMultilevel"/>
    <w:tmpl w:val="A740C4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29F72F11"/>
    <w:multiLevelType w:val="hybridMultilevel"/>
    <w:tmpl w:val="9850C5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C54402A"/>
    <w:multiLevelType w:val="hybridMultilevel"/>
    <w:tmpl w:val="7646F8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4084A10"/>
    <w:multiLevelType w:val="hybridMultilevel"/>
    <w:tmpl w:val="BB044012"/>
    <w:lvl w:ilvl="0" w:tplc="04080001">
      <w:start w:val="1"/>
      <w:numFmt w:val="bullet"/>
      <w:lvlText w:val=""/>
      <w:lvlJc w:val="left"/>
      <w:pPr>
        <w:ind w:left="1650" w:hanging="360"/>
      </w:pPr>
      <w:rPr>
        <w:rFonts w:ascii="Symbol" w:hAnsi="Symbol" w:hint="default"/>
      </w:rPr>
    </w:lvl>
    <w:lvl w:ilvl="1" w:tplc="04080003" w:tentative="1">
      <w:start w:val="1"/>
      <w:numFmt w:val="bullet"/>
      <w:lvlText w:val="o"/>
      <w:lvlJc w:val="left"/>
      <w:pPr>
        <w:ind w:left="2370" w:hanging="360"/>
      </w:pPr>
      <w:rPr>
        <w:rFonts w:ascii="Courier New" w:hAnsi="Courier New" w:cs="Courier New" w:hint="default"/>
      </w:rPr>
    </w:lvl>
    <w:lvl w:ilvl="2" w:tplc="04080005" w:tentative="1">
      <w:start w:val="1"/>
      <w:numFmt w:val="bullet"/>
      <w:lvlText w:val=""/>
      <w:lvlJc w:val="left"/>
      <w:pPr>
        <w:ind w:left="3090" w:hanging="360"/>
      </w:pPr>
      <w:rPr>
        <w:rFonts w:ascii="Wingdings" w:hAnsi="Wingdings" w:hint="default"/>
      </w:rPr>
    </w:lvl>
    <w:lvl w:ilvl="3" w:tplc="04080001" w:tentative="1">
      <w:start w:val="1"/>
      <w:numFmt w:val="bullet"/>
      <w:lvlText w:val=""/>
      <w:lvlJc w:val="left"/>
      <w:pPr>
        <w:ind w:left="3810" w:hanging="360"/>
      </w:pPr>
      <w:rPr>
        <w:rFonts w:ascii="Symbol" w:hAnsi="Symbol" w:hint="default"/>
      </w:rPr>
    </w:lvl>
    <w:lvl w:ilvl="4" w:tplc="04080003" w:tentative="1">
      <w:start w:val="1"/>
      <w:numFmt w:val="bullet"/>
      <w:lvlText w:val="o"/>
      <w:lvlJc w:val="left"/>
      <w:pPr>
        <w:ind w:left="4530" w:hanging="360"/>
      </w:pPr>
      <w:rPr>
        <w:rFonts w:ascii="Courier New" w:hAnsi="Courier New" w:cs="Courier New" w:hint="default"/>
      </w:rPr>
    </w:lvl>
    <w:lvl w:ilvl="5" w:tplc="04080005" w:tentative="1">
      <w:start w:val="1"/>
      <w:numFmt w:val="bullet"/>
      <w:lvlText w:val=""/>
      <w:lvlJc w:val="left"/>
      <w:pPr>
        <w:ind w:left="5250" w:hanging="360"/>
      </w:pPr>
      <w:rPr>
        <w:rFonts w:ascii="Wingdings" w:hAnsi="Wingdings" w:hint="default"/>
      </w:rPr>
    </w:lvl>
    <w:lvl w:ilvl="6" w:tplc="04080001" w:tentative="1">
      <w:start w:val="1"/>
      <w:numFmt w:val="bullet"/>
      <w:lvlText w:val=""/>
      <w:lvlJc w:val="left"/>
      <w:pPr>
        <w:ind w:left="5970" w:hanging="360"/>
      </w:pPr>
      <w:rPr>
        <w:rFonts w:ascii="Symbol" w:hAnsi="Symbol" w:hint="default"/>
      </w:rPr>
    </w:lvl>
    <w:lvl w:ilvl="7" w:tplc="04080003" w:tentative="1">
      <w:start w:val="1"/>
      <w:numFmt w:val="bullet"/>
      <w:lvlText w:val="o"/>
      <w:lvlJc w:val="left"/>
      <w:pPr>
        <w:ind w:left="6690" w:hanging="360"/>
      </w:pPr>
      <w:rPr>
        <w:rFonts w:ascii="Courier New" w:hAnsi="Courier New" w:cs="Courier New" w:hint="default"/>
      </w:rPr>
    </w:lvl>
    <w:lvl w:ilvl="8" w:tplc="04080005" w:tentative="1">
      <w:start w:val="1"/>
      <w:numFmt w:val="bullet"/>
      <w:lvlText w:val=""/>
      <w:lvlJc w:val="left"/>
      <w:pPr>
        <w:ind w:left="7410" w:hanging="360"/>
      </w:pPr>
      <w:rPr>
        <w:rFonts w:ascii="Wingdings" w:hAnsi="Wingdings" w:hint="default"/>
      </w:rPr>
    </w:lvl>
  </w:abstractNum>
  <w:abstractNum w:abstractNumId="7" w15:restartNumberingAfterBreak="0">
    <w:nsid w:val="4B2D36D2"/>
    <w:multiLevelType w:val="hybridMultilevel"/>
    <w:tmpl w:val="6B7626B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8" w15:restartNumberingAfterBreak="0">
    <w:nsid w:val="5DF95267"/>
    <w:multiLevelType w:val="hybridMultilevel"/>
    <w:tmpl w:val="DEA0485E"/>
    <w:lvl w:ilvl="0" w:tplc="04080001">
      <w:start w:val="1"/>
      <w:numFmt w:val="bullet"/>
      <w:lvlText w:val=""/>
      <w:lvlJc w:val="left"/>
      <w:pPr>
        <w:ind w:left="2370" w:hanging="360"/>
      </w:pPr>
      <w:rPr>
        <w:rFonts w:ascii="Symbol" w:hAnsi="Symbol" w:hint="default"/>
      </w:rPr>
    </w:lvl>
    <w:lvl w:ilvl="1" w:tplc="04080003" w:tentative="1">
      <w:start w:val="1"/>
      <w:numFmt w:val="bullet"/>
      <w:lvlText w:val="o"/>
      <w:lvlJc w:val="left"/>
      <w:pPr>
        <w:ind w:left="3090" w:hanging="360"/>
      </w:pPr>
      <w:rPr>
        <w:rFonts w:ascii="Courier New" w:hAnsi="Courier New" w:cs="Courier New" w:hint="default"/>
      </w:rPr>
    </w:lvl>
    <w:lvl w:ilvl="2" w:tplc="04080005" w:tentative="1">
      <w:start w:val="1"/>
      <w:numFmt w:val="bullet"/>
      <w:lvlText w:val=""/>
      <w:lvlJc w:val="left"/>
      <w:pPr>
        <w:ind w:left="3810" w:hanging="360"/>
      </w:pPr>
      <w:rPr>
        <w:rFonts w:ascii="Wingdings" w:hAnsi="Wingdings" w:hint="default"/>
      </w:rPr>
    </w:lvl>
    <w:lvl w:ilvl="3" w:tplc="04080001" w:tentative="1">
      <w:start w:val="1"/>
      <w:numFmt w:val="bullet"/>
      <w:lvlText w:val=""/>
      <w:lvlJc w:val="left"/>
      <w:pPr>
        <w:ind w:left="4530" w:hanging="360"/>
      </w:pPr>
      <w:rPr>
        <w:rFonts w:ascii="Symbol" w:hAnsi="Symbol" w:hint="default"/>
      </w:rPr>
    </w:lvl>
    <w:lvl w:ilvl="4" w:tplc="04080003" w:tentative="1">
      <w:start w:val="1"/>
      <w:numFmt w:val="bullet"/>
      <w:lvlText w:val="o"/>
      <w:lvlJc w:val="left"/>
      <w:pPr>
        <w:ind w:left="5250" w:hanging="360"/>
      </w:pPr>
      <w:rPr>
        <w:rFonts w:ascii="Courier New" w:hAnsi="Courier New" w:cs="Courier New" w:hint="default"/>
      </w:rPr>
    </w:lvl>
    <w:lvl w:ilvl="5" w:tplc="04080005" w:tentative="1">
      <w:start w:val="1"/>
      <w:numFmt w:val="bullet"/>
      <w:lvlText w:val=""/>
      <w:lvlJc w:val="left"/>
      <w:pPr>
        <w:ind w:left="5970" w:hanging="360"/>
      </w:pPr>
      <w:rPr>
        <w:rFonts w:ascii="Wingdings" w:hAnsi="Wingdings" w:hint="default"/>
      </w:rPr>
    </w:lvl>
    <w:lvl w:ilvl="6" w:tplc="04080001" w:tentative="1">
      <w:start w:val="1"/>
      <w:numFmt w:val="bullet"/>
      <w:lvlText w:val=""/>
      <w:lvlJc w:val="left"/>
      <w:pPr>
        <w:ind w:left="6690" w:hanging="360"/>
      </w:pPr>
      <w:rPr>
        <w:rFonts w:ascii="Symbol" w:hAnsi="Symbol" w:hint="default"/>
      </w:rPr>
    </w:lvl>
    <w:lvl w:ilvl="7" w:tplc="04080003" w:tentative="1">
      <w:start w:val="1"/>
      <w:numFmt w:val="bullet"/>
      <w:lvlText w:val="o"/>
      <w:lvlJc w:val="left"/>
      <w:pPr>
        <w:ind w:left="7410" w:hanging="360"/>
      </w:pPr>
      <w:rPr>
        <w:rFonts w:ascii="Courier New" w:hAnsi="Courier New" w:cs="Courier New" w:hint="default"/>
      </w:rPr>
    </w:lvl>
    <w:lvl w:ilvl="8" w:tplc="04080005" w:tentative="1">
      <w:start w:val="1"/>
      <w:numFmt w:val="bullet"/>
      <w:lvlText w:val=""/>
      <w:lvlJc w:val="left"/>
      <w:pPr>
        <w:ind w:left="8130" w:hanging="360"/>
      </w:pPr>
      <w:rPr>
        <w:rFonts w:ascii="Wingdings" w:hAnsi="Wingdings" w:hint="default"/>
      </w:rPr>
    </w:lvl>
  </w:abstractNum>
  <w:abstractNum w:abstractNumId="9" w15:restartNumberingAfterBreak="0">
    <w:nsid w:val="62523776"/>
    <w:multiLevelType w:val="hybridMultilevel"/>
    <w:tmpl w:val="FB70A60E"/>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 w15:restartNumberingAfterBreak="0">
    <w:nsid w:val="6A9E723C"/>
    <w:multiLevelType w:val="hybridMultilevel"/>
    <w:tmpl w:val="8196D596"/>
    <w:lvl w:ilvl="0" w:tplc="04080001">
      <w:start w:val="1"/>
      <w:numFmt w:val="bullet"/>
      <w:lvlText w:val=""/>
      <w:lvlJc w:val="left"/>
      <w:pPr>
        <w:ind w:left="1650" w:hanging="360"/>
      </w:pPr>
      <w:rPr>
        <w:rFonts w:ascii="Symbol" w:hAnsi="Symbol" w:hint="default"/>
      </w:rPr>
    </w:lvl>
    <w:lvl w:ilvl="1" w:tplc="04080003" w:tentative="1">
      <w:start w:val="1"/>
      <w:numFmt w:val="bullet"/>
      <w:lvlText w:val="o"/>
      <w:lvlJc w:val="left"/>
      <w:pPr>
        <w:ind w:left="2370" w:hanging="360"/>
      </w:pPr>
      <w:rPr>
        <w:rFonts w:ascii="Courier New" w:hAnsi="Courier New" w:cs="Courier New" w:hint="default"/>
      </w:rPr>
    </w:lvl>
    <w:lvl w:ilvl="2" w:tplc="04080005" w:tentative="1">
      <w:start w:val="1"/>
      <w:numFmt w:val="bullet"/>
      <w:lvlText w:val=""/>
      <w:lvlJc w:val="left"/>
      <w:pPr>
        <w:ind w:left="3090" w:hanging="360"/>
      </w:pPr>
      <w:rPr>
        <w:rFonts w:ascii="Wingdings" w:hAnsi="Wingdings" w:hint="default"/>
      </w:rPr>
    </w:lvl>
    <w:lvl w:ilvl="3" w:tplc="04080001" w:tentative="1">
      <w:start w:val="1"/>
      <w:numFmt w:val="bullet"/>
      <w:lvlText w:val=""/>
      <w:lvlJc w:val="left"/>
      <w:pPr>
        <w:ind w:left="3810" w:hanging="360"/>
      </w:pPr>
      <w:rPr>
        <w:rFonts w:ascii="Symbol" w:hAnsi="Symbol" w:hint="default"/>
      </w:rPr>
    </w:lvl>
    <w:lvl w:ilvl="4" w:tplc="04080003" w:tentative="1">
      <w:start w:val="1"/>
      <w:numFmt w:val="bullet"/>
      <w:lvlText w:val="o"/>
      <w:lvlJc w:val="left"/>
      <w:pPr>
        <w:ind w:left="4530" w:hanging="360"/>
      </w:pPr>
      <w:rPr>
        <w:rFonts w:ascii="Courier New" w:hAnsi="Courier New" w:cs="Courier New" w:hint="default"/>
      </w:rPr>
    </w:lvl>
    <w:lvl w:ilvl="5" w:tplc="04080005" w:tentative="1">
      <w:start w:val="1"/>
      <w:numFmt w:val="bullet"/>
      <w:lvlText w:val=""/>
      <w:lvlJc w:val="left"/>
      <w:pPr>
        <w:ind w:left="5250" w:hanging="360"/>
      </w:pPr>
      <w:rPr>
        <w:rFonts w:ascii="Wingdings" w:hAnsi="Wingdings" w:hint="default"/>
      </w:rPr>
    </w:lvl>
    <w:lvl w:ilvl="6" w:tplc="04080001" w:tentative="1">
      <w:start w:val="1"/>
      <w:numFmt w:val="bullet"/>
      <w:lvlText w:val=""/>
      <w:lvlJc w:val="left"/>
      <w:pPr>
        <w:ind w:left="5970" w:hanging="360"/>
      </w:pPr>
      <w:rPr>
        <w:rFonts w:ascii="Symbol" w:hAnsi="Symbol" w:hint="default"/>
      </w:rPr>
    </w:lvl>
    <w:lvl w:ilvl="7" w:tplc="04080003" w:tentative="1">
      <w:start w:val="1"/>
      <w:numFmt w:val="bullet"/>
      <w:lvlText w:val="o"/>
      <w:lvlJc w:val="left"/>
      <w:pPr>
        <w:ind w:left="6690" w:hanging="360"/>
      </w:pPr>
      <w:rPr>
        <w:rFonts w:ascii="Courier New" w:hAnsi="Courier New" w:cs="Courier New" w:hint="default"/>
      </w:rPr>
    </w:lvl>
    <w:lvl w:ilvl="8" w:tplc="04080005" w:tentative="1">
      <w:start w:val="1"/>
      <w:numFmt w:val="bullet"/>
      <w:lvlText w:val=""/>
      <w:lvlJc w:val="left"/>
      <w:pPr>
        <w:ind w:left="7410" w:hanging="360"/>
      </w:pPr>
      <w:rPr>
        <w:rFonts w:ascii="Wingdings" w:hAnsi="Wingdings" w:hint="default"/>
      </w:rPr>
    </w:lvl>
  </w:abstractNum>
  <w:abstractNum w:abstractNumId="11" w15:restartNumberingAfterBreak="0">
    <w:nsid w:val="6BA32743"/>
    <w:multiLevelType w:val="hybridMultilevel"/>
    <w:tmpl w:val="CF98AC4C"/>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num w:numId="1">
    <w:abstractNumId w:val="1"/>
  </w:num>
  <w:num w:numId="2">
    <w:abstractNumId w:val="6"/>
  </w:num>
  <w:num w:numId="3">
    <w:abstractNumId w:val="0"/>
  </w:num>
  <w:num w:numId="4">
    <w:abstractNumId w:val="10"/>
  </w:num>
  <w:num w:numId="5">
    <w:abstractNumId w:val="8"/>
  </w:num>
  <w:num w:numId="6">
    <w:abstractNumId w:val="4"/>
  </w:num>
  <w:num w:numId="7">
    <w:abstractNumId w:val="5"/>
  </w:num>
  <w:num w:numId="8">
    <w:abstractNumId w:val="2"/>
  </w:num>
  <w:num w:numId="9">
    <w:abstractNumId w:val="11"/>
  </w:num>
  <w:num w:numId="10">
    <w:abstractNumId w:val="9"/>
  </w:num>
  <w:num w:numId="11">
    <w:abstractNumId w:val="11"/>
  </w:num>
  <w:num w:numId="12">
    <w:abstractNumId w:val="11"/>
  </w:num>
  <w:num w:numId="13">
    <w:abstractNumId w:val="11"/>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F0F"/>
    <w:rsid w:val="00002208"/>
    <w:rsid w:val="00005625"/>
    <w:rsid w:val="00011EA8"/>
    <w:rsid w:val="00012911"/>
    <w:rsid w:val="00015669"/>
    <w:rsid w:val="00016738"/>
    <w:rsid w:val="00023F09"/>
    <w:rsid w:val="00024F5F"/>
    <w:rsid w:val="0002729C"/>
    <w:rsid w:val="00030256"/>
    <w:rsid w:val="00031385"/>
    <w:rsid w:val="00037EA7"/>
    <w:rsid w:val="000523F2"/>
    <w:rsid w:val="0005474C"/>
    <w:rsid w:val="00054FBF"/>
    <w:rsid w:val="00060392"/>
    <w:rsid w:val="000609BC"/>
    <w:rsid w:val="0006324C"/>
    <w:rsid w:val="00065895"/>
    <w:rsid w:val="0006658E"/>
    <w:rsid w:val="00071425"/>
    <w:rsid w:val="00071CC2"/>
    <w:rsid w:val="00075DF1"/>
    <w:rsid w:val="00077F0C"/>
    <w:rsid w:val="000800EA"/>
    <w:rsid w:val="000970B1"/>
    <w:rsid w:val="000A3820"/>
    <w:rsid w:val="000D3882"/>
    <w:rsid w:val="000D537C"/>
    <w:rsid w:val="000D7A9A"/>
    <w:rsid w:val="000E150D"/>
    <w:rsid w:val="000E5933"/>
    <w:rsid w:val="000E5C36"/>
    <w:rsid w:val="000F5026"/>
    <w:rsid w:val="00100C28"/>
    <w:rsid w:val="001015A6"/>
    <w:rsid w:val="00102255"/>
    <w:rsid w:val="001037A2"/>
    <w:rsid w:val="00104FC9"/>
    <w:rsid w:val="00124F41"/>
    <w:rsid w:val="001339B5"/>
    <w:rsid w:val="00133A67"/>
    <w:rsid w:val="001351F1"/>
    <w:rsid w:val="00136C82"/>
    <w:rsid w:val="001431B6"/>
    <w:rsid w:val="0014622A"/>
    <w:rsid w:val="00151DB0"/>
    <w:rsid w:val="00152109"/>
    <w:rsid w:val="00153743"/>
    <w:rsid w:val="00153873"/>
    <w:rsid w:val="00154ADD"/>
    <w:rsid w:val="0015599B"/>
    <w:rsid w:val="0016190B"/>
    <w:rsid w:val="00170F84"/>
    <w:rsid w:val="00173C49"/>
    <w:rsid w:val="00176086"/>
    <w:rsid w:val="001829F1"/>
    <w:rsid w:val="00184811"/>
    <w:rsid w:val="00185488"/>
    <w:rsid w:val="001A30C1"/>
    <w:rsid w:val="001A7FE5"/>
    <w:rsid w:val="001B04DE"/>
    <w:rsid w:val="001B3653"/>
    <w:rsid w:val="001B5578"/>
    <w:rsid w:val="001B5EC3"/>
    <w:rsid w:val="001C4E72"/>
    <w:rsid w:val="001D2131"/>
    <w:rsid w:val="001D2DAC"/>
    <w:rsid w:val="001D471E"/>
    <w:rsid w:val="001D55E6"/>
    <w:rsid w:val="001D5F63"/>
    <w:rsid w:val="001E4B29"/>
    <w:rsid w:val="001E6442"/>
    <w:rsid w:val="001F2B31"/>
    <w:rsid w:val="001F54CB"/>
    <w:rsid w:val="001F7F30"/>
    <w:rsid w:val="00203DC1"/>
    <w:rsid w:val="00214094"/>
    <w:rsid w:val="0021583A"/>
    <w:rsid w:val="00222281"/>
    <w:rsid w:val="00225A24"/>
    <w:rsid w:val="00225E8F"/>
    <w:rsid w:val="00227588"/>
    <w:rsid w:val="0023133B"/>
    <w:rsid w:val="00237CA7"/>
    <w:rsid w:val="00237FBC"/>
    <w:rsid w:val="00242819"/>
    <w:rsid w:val="00253AE3"/>
    <w:rsid w:val="002555D6"/>
    <w:rsid w:val="00256B33"/>
    <w:rsid w:val="0026152E"/>
    <w:rsid w:val="002633E8"/>
    <w:rsid w:val="0026505B"/>
    <w:rsid w:val="002676D7"/>
    <w:rsid w:val="002711B4"/>
    <w:rsid w:val="002A2C12"/>
    <w:rsid w:val="002A4AD0"/>
    <w:rsid w:val="002B49F3"/>
    <w:rsid w:val="002C548A"/>
    <w:rsid w:val="002D1407"/>
    <w:rsid w:val="002D6B66"/>
    <w:rsid w:val="002E087F"/>
    <w:rsid w:val="003007D7"/>
    <w:rsid w:val="00301C08"/>
    <w:rsid w:val="003040E8"/>
    <w:rsid w:val="00306F6F"/>
    <w:rsid w:val="003116A0"/>
    <w:rsid w:val="003117E3"/>
    <w:rsid w:val="00315F6F"/>
    <w:rsid w:val="003164A1"/>
    <w:rsid w:val="00320865"/>
    <w:rsid w:val="003212C1"/>
    <w:rsid w:val="00323100"/>
    <w:rsid w:val="003232A8"/>
    <w:rsid w:val="0032533A"/>
    <w:rsid w:val="00334302"/>
    <w:rsid w:val="00336BB1"/>
    <w:rsid w:val="003456FE"/>
    <w:rsid w:val="00356D68"/>
    <w:rsid w:val="00361399"/>
    <w:rsid w:val="00371686"/>
    <w:rsid w:val="00377119"/>
    <w:rsid w:val="00380170"/>
    <w:rsid w:val="0038042C"/>
    <w:rsid w:val="00382097"/>
    <w:rsid w:val="00385E7E"/>
    <w:rsid w:val="00394368"/>
    <w:rsid w:val="003A0A4E"/>
    <w:rsid w:val="003A7903"/>
    <w:rsid w:val="003B3262"/>
    <w:rsid w:val="003B4A7C"/>
    <w:rsid w:val="003B527F"/>
    <w:rsid w:val="003C2C0A"/>
    <w:rsid w:val="003D0D01"/>
    <w:rsid w:val="003D1A87"/>
    <w:rsid w:val="003D1EE7"/>
    <w:rsid w:val="003E00BA"/>
    <w:rsid w:val="003E4AE3"/>
    <w:rsid w:val="003F1D81"/>
    <w:rsid w:val="003F2315"/>
    <w:rsid w:val="00401796"/>
    <w:rsid w:val="0041387F"/>
    <w:rsid w:val="00422B1C"/>
    <w:rsid w:val="0042460C"/>
    <w:rsid w:val="004264D7"/>
    <w:rsid w:val="00434356"/>
    <w:rsid w:val="004374E5"/>
    <w:rsid w:val="00445337"/>
    <w:rsid w:val="00445A28"/>
    <w:rsid w:val="00446AD1"/>
    <w:rsid w:val="00455684"/>
    <w:rsid w:val="0045696E"/>
    <w:rsid w:val="00467FF8"/>
    <w:rsid w:val="0047016A"/>
    <w:rsid w:val="00471C3D"/>
    <w:rsid w:val="00472478"/>
    <w:rsid w:val="00473E8E"/>
    <w:rsid w:val="00473FC3"/>
    <w:rsid w:val="00491BE2"/>
    <w:rsid w:val="004965E6"/>
    <w:rsid w:val="004A6AA1"/>
    <w:rsid w:val="004A7ECC"/>
    <w:rsid w:val="004B2F18"/>
    <w:rsid w:val="004B7DEB"/>
    <w:rsid w:val="004C042F"/>
    <w:rsid w:val="004E080F"/>
    <w:rsid w:val="004E36E2"/>
    <w:rsid w:val="004E5B9F"/>
    <w:rsid w:val="004E5BC2"/>
    <w:rsid w:val="004F1B76"/>
    <w:rsid w:val="004F2E33"/>
    <w:rsid w:val="004F6619"/>
    <w:rsid w:val="005025DB"/>
    <w:rsid w:val="005145F0"/>
    <w:rsid w:val="00517A52"/>
    <w:rsid w:val="00521349"/>
    <w:rsid w:val="00525AA7"/>
    <w:rsid w:val="00545600"/>
    <w:rsid w:val="0055025B"/>
    <w:rsid w:val="00555563"/>
    <w:rsid w:val="00576DDC"/>
    <w:rsid w:val="005A1131"/>
    <w:rsid w:val="005A27A0"/>
    <w:rsid w:val="005A71AC"/>
    <w:rsid w:val="005A77BE"/>
    <w:rsid w:val="005B0F48"/>
    <w:rsid w:val="005B627F"/>
    <w:rsid w:val="005B70CC"/>
    <w:rsid w:val="005C4888"/>
    <w:rsid w:val="005C6DB9"/>
    <w:rsid w:val="005D3201"/>
    <w:rsid w:val="005D7B7B"/>
    <w:rsid w:val="005F01EE"/>
    <w:rsid w:val="005F1AFA"/>
    <w:rsid w:val="005F598A"/>
    <w:rsid w:val="005F5B92"/>
    <w:rsid w:val="005F6443"/>
    <w:rsid w:val="005F6AA1"/>
    <w:rsid w:val="005F6F27"/>
    <w:rsid w:val="00601B5E"/>
    <w:rsid w:val="00606371"/>
    <w:rsid w:val="006071E7"/>
    <w:rsid w:val="00615E7B"/>
    <w:rsid w:val="006215F3"/>
    <w:rsid w:val="00632942"/>
    <w:rsid w:val="00634F9B"/>
    <w:rsid w:val="00645C2F"/>
    <w:rsid w:val="00654059"/>
    <w:rsid w:val="00655987"/>
    <w:rsid w:val="006617A1"/>
    <w:rsid w:val="0066624E"/>
    <w:rsid w:val="00666316"/>
    <w:rsid w:val="00667EB1"/>
    <w:rsid w:val="00672925"/>
    <w:rsid w:val="00672C1C"/>
    <w:rsid w:val="00677289"/>
    <w:rsid w:val="006814B2"/>
    <w:rsid w:val="00681D9B"/>
    <w:rsid w:val="00683A2D"/>
    <w:rsid w:val="00687355"/>
    <w:rsid w:val="0068777D"/>
    <w:rsid w:val="00690371"/>
    <w:rsid w:val="00696703"/>
    <w:rsid w:val="00697B63"/>
    <w:rsid w:val="006A1314"/>
    <w:rsid w:val="006A34B3"/>
    <w:rsid w:val="006C2B7E"/>
    <w:rsid w:val="006C3015"/>
    <w:rsid w:val="006D0078"/>
    <w:rsid w:val="006D0461"/>
    <w:rsid w:val="006D3268"/>
    <w:rsid w:val="006D3EE0"/>
    <w:rsid w:val="006E5640"/>
    <w:rsid w:val="006F27E4"/>
    <w:rsid w:val="00716135"/>
    <w:rsid w:val="00722A02"/>
    <w:rsid w:val="0073369B"/>
    <w:rsid w:val="00735823"/>
    <w:rsid w:val="00740E45"/>
    <w:rsid w:val="007475FF"/>
    <w:rsid w:val="007502FC"/>
    <w:rsid w:val="007701D6"/>
    <w:rsid w:val="00770E5E"/>
    <w:rsid w:val="007A2DF1"/>
    <w:rsid w:val="007A3480"/>
    <w:rsid w:val="007A35DE"/>
    <w:rsid w:val="007A6F54"/>
    <w:rsid w:val="007B0958"/>
    <w:rsid w:val="007B27A8"/>
    <w:rsid w:val="007B76A0"/>
    <w:rsid w:val="007C30DD"/>
    <w:rsid w:val="007C6E7C"/>
    <w:rsid w:val="007E4CD9"/>
    <w:rsid w:val="007E4E73"/>
    <w:rsid w:val="007E6332"/>
    <w:rsid w:val="007F51D2"/>
    <w:rsid w:val="00801812"/>
    <w:rsid w:val="00804D5B"/>
    <w:rsid w:val="0080552B"/>
    <w:rsid w:val="00805D23"/>
    <w:rsid w:val="00807580"/>
    <w:rsid w:val="00811DCB"/>
    <w:rsid w:val="0082180F"/>
    <w:rsid w:val="00821B6D"/>
    <w:rsid w:val="0082390D"/>
    <w:rsid w:val="008359EB"/>
    <w:rsid w:val="00836612"/>
    <w:rsid w:val="00841BD4"/>
    <w:rsid w:val="00843501"/>
    <w:rsid w:val="008462CC"/>
    <w:rsid w:val="00847584"/>
    <w:rsid w:val="00867E61"/>
    <w:rsid w:val="008704D6"/>
    <w:rsid w:val="00871CF5"/>
    <w:rsid w:val="0087572C"/>
    <w:rsid w:val="008763F6"/>
    <w:rsid w:val="00886F1B"/>
    <w:rsid w:val="00891BB4"/>
    <w:rsid w:val="00893343"/>
    <w:rsid w:val="008B1083"/>
    <w:rsid w:val="008B17D5"/>
    <w:rsid w:val="008C2A10"/>
    <w:rsid w:val="008C3B0C"/>
    <w:rsid w:val="008C4A50"/>
    <w:rsid w:val="008D1F6F"/>
    <w:rsid w:val="008D5A5C"/>
    <w:rsid w:val="008E5209"/>
    <w:rsid w:val="008F3A0C"/>
    <w:rsid w:val="008F485F"/>
    <w:rsid w:val="00906469"/>
    <w:rsid w:val="0091045F"/>
    <w:rsid w:val="00911865"/>
    <w:rsid w:val="00914F8A"/>
    <w:rsid w:val="009200C9"/>
    <w:rsid w:val="00923147"/>
    <w:rsid w:val="00931DAB"/>
    <w:rsid w:val="00940302"/>
    <w:rsid w:val="00945289"/>
    <w:rsid w:val="00954452"/>
    <w:rsid w:val="0098231E"/>
    <w:rsid w:val="0099258D"/>
    <w:rsid w:val="009A0C06"/>
    <w:rsid w:val="009A15C3"/>
    <w:rsid w:val="009A3189"/>
    <w:rsid w:val="009A398A"/>
    <w:rsid w:val="009B596E"/>
    <w:rsid w:val="009B5AFC"/>
    <w:rsid w:val="009B72B2"/>
    <w:rsid w:val="009C3D47"/>
    <w:rsid w:val="009C74C5"/>
    <w:rsid w:val="009D4AB4"/>
    <w:rsid w:val="009D6D58"/>
    <w:rsid w:val="009D7438"/>
    <w:rsid w:val="009F4631"/>
    <w:rsid w:val="00A055E9"/>
    <w:rsid w:val="00A10BD6"/>
    <w:rsid w:val="00A13FFF"/>
    <w:rsid w:val="00A15DB1"/>
    <w:rsid w:val="00A17DD8"/>
    <w:rsid w:val="00A266EC"/>
    <w:rsid w:val="00A32ADC"/>
    <w:rsid w:val="00A3336D"/>
    <w:rsid w:val="00A46EBC"/>
    <w:rsid w:val="00A57940"/>
    <w:rsid w:val="00A63CAC"/>
    <w:rsid w:val="00A66D9B"/>
    <w:rsid w:val="00A66F05"/>
    <w:rsid w:val="00A7076C"/>
    <w:rsid w:val="00A71395"/>
    <w:rsid w:val="00A733D5"/>
    <w:rsid w:val="00A73E00"/>
    <w:rsid w:val="00A7756B"/>
    <w:rsid w:val="00A812A9"/>
    <w:rsid w:val="00A81A39"/>
    <w:rsid w:val="00A85226"/>
    <w:rsid w:val="00A87694"/>
    <w:rsid w:val="00A87F39"/>
    <w:rsid w:val="00A948B2"/>
    <w:rsid w:val="00A960DE"/>
    <w:rsid w:val="00AA58DE"/>
    <w:rsid w:val="00AB05EB"/>
    <w:rsid w:val="00AB3124"/>
    <w:rsid w:val="00AB4AEE"/>
    <w:rsid w:val="00AC1049"/>
    <w:rsid w:val="00AC5B78"/>
    <w:rsid w:val="00AC7028"/>
    <w:rsid w:val="00AE253C"/>
    <w:rsid w:val="00AF2250"/>
    <w:rsid w:val="00AF2490"/>
    <w:rsid w:val="00AF7B2E"/>
    <w:rsid w:val="00B02859"/>
    <w:rsid w:val="00B1613A"/>
    <w:rsid w:val="00B173C1"/>
    <w:rsid w:val="00B24703"/>
    <w:rsid w:val="00B30048"/>
    <w:rsid w:val="00B313C1"/>
    <w:rsid w:val="00B3554B"/>
    <w:rsid w:val="00B50799"/>
    <w:rsid w:val="00B55656"/>
    <w:rsid w:val="00B56647"/>
    <w:rsid w:val="00B633F5"/>
    <w:rsid w:val="00B7622A"/>
    <w:rsid w:val="00B831E8"/>
    <w:rsid w:val="00B842DE"/>
    <w:rsid w:val="00B87748"/>
    <w:rsid w:val="00BB4127"/>
    <w:rsid w:val="00BB7557"/>
    <w:rsid w:val="00BC0008"/>
    <w:rsid w:val="00BD3970"/>
    <w:rsid w:val="00BD4CAD"/>
    <w:rsid w:val="00BD5094"/>
    <w:rsid w:val="00BD58A9"/>
    <w:rsid w:val="00BD5BAA"/>
    <w:rsid w:val="00BE7936"/>
    <w:rsid w:val="00BF62E9"/>
    <w:rsid w:val="00C001C6"/>
    <w:rsid w:val="00C03CB5"/>
    <w:rsid w:val="00C07D77"/>
    <w:rsid w:val="00C15CEB"/>
    <w:rsid w:val="00C16D60"/>
    <w:rsid w:val="00C25C54"/>
    <w:rsid w:val="00C26045"/>
    <w:rsid w:val="00C3358D"/>
    <w:rsid w:val="00C41250"/>
    <w:rsid w:val="00C510FD"/>
    <w:rsid w:val="00C52BBF"/>
    <w:rsid w:val="00C54990"/>
    <w:rsid w:val="00C552B7"/>
    <w:rsid w:val="00C6044D"/>
    <w:rsid w:val="00C60FA7"/>
    <w:rsid w:val="00C63661"/>
    <w:rsid w:val="00C7377B"/>
    <w:rsid w:val="00C74EB9"/>
    <w:rsid w:val="00C756AA"/>
    <w:rsid w:val="00C75AAE"/>
    <w:rsid w:val="00C8455B"/>
    <w:rsid w:val="00C92630"/>
    <w:rsid w:val="00C956E4"/>
    <w:rsid w:val="00C96047"/>
    <w:rsid w:val="00CC5B11"/>
    <w:rsid w:val="00CD156D"/>
    <w:rsid w:val="00CD4D0D"/>
    <w:rsid w:val="00CD5696"/>
    <w:rsid w:val="00CE025A"/>
    <w:rsid w:val="00CE121F"/>
    <w:rsid w:val="00CE4BA5"/>
    <w:rsid w:val="00CE5DA2"/>
    <w:rsid w:val="00CF09E0"/>
    <w:rsid w:val="00CF4999"/>
    <w:rsid w:val="00CF6940"/>
    <w:rsid w:val="00CF7BE2"/>
    <w:rsid w:val="00CF7DA8"/>
    <w:rsid w:val="00D013C9"/>
    <w:rsid w:val="00D01750"/>
    <w:rsid w:val="00D0518A"/>
    <w:rsid w:val="00D05C3B"/>
    <w:rsid w:val="00D072A0"/>
    <w:rsid w:val="00D131B6"/>
    <w:rsid w:val="00D1439A"/>
    <w:rsid w:val="00D22BC8"/>
    <w:rsid w:val="00D26DF1"/>
    <w:rsid w:val="00D33D45"/>
    <w:rsid w:val="00D3720E"/>
    <w:rsid w:val="00D40AD3"/>
    <w:rsid w:val="00D53F07"/>
    <w:rsid w:val="00D609F7"/>
    <w:rsid w:val="00D60AFC"/>
    <w:rsid w:val="00D661BF"/>
    <w:rsid w:val="00D74ECF"/>
    <w:rsid w:val="00D76ECD"/>
    <w:rsid w:val="00D8215F"/>
    <w:rsid w:val="00D85E97"/>
    <w:rsid w:val="00D86816"/>
    <w:rsid w:val="00DA46F3"/>
    <w:rsid w:val="00DA626B"/>
    <w:rsid w:val="00DC1055"/>
    <w:rsid w:val="00DD5F45"/>
    <w:rsid w:val="00DD713D"/>
    <w:rsid w:val="00DF00CB"/>
    <w:rsid w:val="00DF727F"/>
    <w:rsid w:val="00E00581"/>
    <w:rsid w:val="00E0060C"/>
    <w:rsid w:val="00E02701"/>
    <w:rsid w:val="00E07FD1"/>
    <w:rsid w:val="00E15B06"/>
    <w:rsid w:val="00E229BB"/>
    <w:rsid w:val="00E31979"/>
    <w:rsid w:val="00E32ECF"/>
    <w:rsid w:val="00E370E2"/>
    <w:rsid w:val="00E41297"/>
    <w:rsid w:val="00E47D2A"/>
    <w:rsid w:val="00E51B98"/>
    <w:rsid w:val="00E55213"/>
    <w:rsid w:val="00E625FE"/>
    <w:rsid w:val="00E634C9"/>
    <w:rsid w:val="00E645A4"/>
    <w:rsid w:val="00E672A3"/>
    <w:rsid w:val="00E70CF1"/>
    <w:rsid w:val="00E72230"/>
    <w:rsid w:val="00E815F7"/>
    <w:rsid w:val="00E84D2F"/>
    <w:rsid w:val="00E90C6A"/>
    <w:rsid w:val="00EA1D0A"/>
    <w:rsid w:val="00EA2F07"/>
    <w:rsid w:val="00EB5FAD"/>
    <w:rsid w:val="00EC3045"/>
    <w:rsid w:val="00EC77DA"/>
    <w:rsid w:val="00EC78FA"/>
    <w:rsid w:val="00ED1004"/>
    <w:rsid w:val="00ED630E"/>
    <w:rsid w:val="00ED730A"/>
    <w:rsid w:val="00EF5C38"/>
    <w:rsid w:val="00EF6C8A"/>
    <w:rsid w:val="00F1249B"/>
    <w:rsid w:val="00F125C6"/>
    <w:rsid w:val="00F147F6"/>
    <w:rsid w:val="00F14850"/>
    <w:rsid w:val="00F21588"/>
    <w:rsid w:val="00F23376"/>
    <w:rsid w:val="00F245B1"/>
    <w:rsid w:val="00F303B5"/>
    <w:rsid w:val="00F325DB"/>
    <w:rsid w:val="00F32A6F"/>
    <w:rsid w:val="00F3543C"/>
    <w:rsid w:val="00F3783B"/>
    <w:rsid w:val="00F43CDA"/>
    <w:rsid w:val="00F56AE2"/>
    <w:rsid w:val="00F606E7"/>
    <w:rsid w:val="00F70C97"/>
    <w:rsid w:val="00F71F27"/>
    <w:rsid w:val="00F8590B"/>
    <w:rsid w:val="00F928B9"/>
    <w:rsid w:val="00F96F0D"/>
    <w:rsid w:val="00F973D0"/>
    <w:rsid w:val="00FA044D"/>
    <w:rsid w:val="00FA272E"/>
    <w:rsid w:val="00FA361B"/>
    <w:rsid w:val="00FA3A6A"/>
    <w:rsid w:val="00FA5ECD"/>
    <w:rsid w:val="00FB6E75"/>
    <w:rsid w:val="00FB74D4"/>
    <w:rsid w:val="00FB7B14"/>
    <w:rsid w:val="00FC0B1A"/>
    <w:rsid w:val="00FD017F"/>
    <w:rsid w:val="00FD2DD3"/>
    <w:rsid w:val="00FD7599"/>
    <w:rsid w:val="00FE0BD0"/>
    <w:rsid w:val="00FE3F0F"/>
    <w:rsid w:val="00FE5250"/>
    <w:rsid w:val="00FF0E29"/>
    <w:rsid w:val="00FF45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838DB9-3E7F-41CE-B88A-2980AD36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F0F"/>
  </w:style>
  <w:style w:type="paragraph" w:styleId="Heading1">
    <w:name w:val="heading 1"/>
    <w:basedOn w:val="Normal"/>
    <w:next w:val="Normal"/>
    <w:link w:val="Heading1Char"/>
    <w:qFormat/>
    <w:rsid w:val="00FE3F0F"/>
    <w:pPr>
      <w:keepNext/>
      <w:spacing w:after="0" w:line="240" w:lineRule="auto"/>
      <w:jc w:val="center"/>
      <w:outlineLvl w:val="0"/>
    </w:pPr>
    <w:rPr>
      <w:rFonts w:ascii="Arial" w:eastAsia="Times New Roman" w:hAnsi="Arial" w:cs="Times New Roman"/>
      <w:b/>
      <w:bCs/>
      <w:sz w:val="28"/>
      <w:szCs w:val="24"/>
      <w:u w:val="single"/>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3F0F"/>
    <w:rPr>
      <w:rFonts w:ascii="Arial" w:eastAsia="Times New Roman" w:hAnsi="Arial" w:cs="Times New Roman"/>
      <w:b/>
      <w:bCs/>
      <w:sz w:val="28"/>
      <w:szCs w:val="24"/>
      <w:u w:val="single"/>
      <w:lang w:eastAsia="el-GR"/>
    </w:rPr>
  </w:style>
  <w:style w:type="paragraph" w:styleId="BalloonText">
    <w:name w:val="Balloon Text"/>
    <w:basedOn w:val="Normal"/>
    <w:link w:val="BalloonTextChar"/>
    <w:uiPriority w:val="99"/>
    <w:semiHidden/>
    <w:unhideWhenUsed/>
    <w:rsid w:val="00FE3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F0F"/>
    <w:rPr>
      <w:rFonts w:ascii="Tahoma" w:hAnsi="Tahoma" w:cs="Tahoma"/>
      <w:sz w:val="16"/>
      <w:szCs w:val="16"/>
    </w:rPr>
  </w:style>
  <w:style w:type="paragraph" w:styleId="ListParagraph">
    <w:name w:val="List Paragraph"/>
    <w:basedOn w:val="Normal"/>
    <w:uiPriority w:val="34"/>
    <w:qFormat/>
    <w:rsid w:val="00075DF1"/>
    <w:pPr>
      <w:ind w:left="720"/>
      <w:contextualSpacing/>
    </w:pPr>
  </w:style>
  <w:style w:type="paragraph" w:styleId="Header">
    <w:name w:val="header"/>
    <w:basedOn w:val="Normal"/>
    <w:link w:val="HeaderChar"/>
    <w:uiPriority w:val="99"/>
    <w:unhideWhenUsed/>
    <w:rsid w:val="001619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16190B"/>
  </w:style>
  <w:style w:type="paragraph" w:styleId="Footer">
    <w:name w:val="footer"/>
    <w:basedOn w:val="Normal"/>
    <w:link w:val="FooterChar"/>
    <w:uiPriority w:val="99"/>
    <w:unhideWhenUsed/>
    <w:rsid w:val="001619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16190B"/>
  </w:style>
  <w:style w:type="table" w:styleId="TableGrid">
    <w:name w:val="Table Grid"/>
    <w:basedOn w:val="TableNormal"/>
    <w:uiPriority w:val="59"/>
    <w:rsid w:val="00231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Βασικό8"/>
    <w:basedOn w:val="Normal"/>
    <w:rsid w:val="009A15C3"/>
    <w:pPr>
      <w:spacing w:after="0" w:line="360" w:lineRule="auto"/>
      <w:ind w:left="850" w:hanging="283"/>
      <w:jc w:val="both"/>
    </w:pPr>
    <w:rPr>
      <w:rFonts w:ascii="Times New Roman" w:eastAsia="Times New Roman" w:hAnsi="Times New Roman" w:cs="Times New Roman"/>
      <w:sz w:val="24"/>
      <w:szCs w:val="20"/>
      <w:lang w:eastAsia="el-GR"/>
    </w:rPr>
  </w:style>
  <w:style w:type="paragraph" w:styleId="DocumentMap">
    <w:name w:val="Document Map"/>
    <w:basedOn w:val="Normal"/>
    <w:link w:val="DocumentMapChar"/>
    <w:uiPriority w:val="99"/>
    <w:semiHidden/>
    <w:unhideWhenUsed/>
    <w:rsid w:val="006F27E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F27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98348">
      <w:bodyDiv w:val="1"/>
      <w:marLeft w:val="0"/>
      <w:marRight w:val="0"/>
      <w:marTop w:val="0"/>
      <w:marBottom w:val="0"/>
      <w:divBdr>
        <w:top w:val="none" w:sz="0" w:space="0" w:color="auto"/>
        <w:left w:val="none" w:sz="0" w:space="0" w:color="auto"/>
        <w:bottom w:val="none" w:sz="0" w:space="0" w:color="auto"/>
        <w:right w:val="none" w:sz="0" w:space="0" w:color="auto"/>
      </w:divBdr>
    </w:div>
    <w:div w:id="342434456">
      <w:bodyDiv w:val="1"/>
      <w:marLeft w:val="0"/>
      <w:marRight w:val="0"/>
      <w:marTop w:val="0"/>
      <w:marBottom w:val="0"/>
      <w:divBdr>
        <w:top w:val="none" w:sz="0" w:space="0" w:color="auto"/>
        <w:left w:val="none" w:sz="0" w:space="0" w:color="auto"/>
        <w:bottom w:val="none" w:sz="0" w:space="0" w:color="auto"/>
        <w:right w:val="none" w:sz="0" w:space="0" w:color="auto"/>
      </w:divBdr>
    </w:div>
    <w:div w:id="94696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BC5F6-E22D-4CC5-BB57-AB292D582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1734</Words>
  <Characters>9886</Characters>
  <Application>Microsoft Office Word</Application>
  <DocSecurity>0</DocSecurity>
  <Lines>82</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nick koltsakis</cp:lastModifiedBy>
  <cp:revision>33</cp:revision>
  <cp:lastPrinted>2021-02-18T08:02:00Z</cp:lastPrinted>
  <dcterms:created xsi:type="dcterms:W3CDTF">2021-02-18T07:06:00Z</dcterms:created>
  <dcterms:modified xsi:type="dcterms:W3CDTF">2021-02-18T08:03:00Z</dcterms:modified>
</cp:coreProperties>
</file>