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D58" w:rsidRPr="000F58B4" w:rsidRDefault="00AB5DEF" w:rsidP="005505A5">
      <w:pPr>
        <w:tabs>
          <w:tab w:val="left" w:pos="5529"/>
        </w:tabs>
        <w:rPr>
          <w:rFonts w:ascii="Tahoma" w:hAnsi="Tahoma" w:cs="Tahoma"/>
          <w:color w:val="FF0000"/>
          <w:sz w:val="18"/>
          <w:szCs w:val="18"/>
        </w:rPr>
      </w:pPr>
      <w:bookmarkStart w:id="0" w:name="_GoBack"/>
      <w:r>
        <w:rPr>
          <w:rFonts w:ascii="Tahoma" w:hAnsi="Tahoma" w:cs="Tahoma"/>
          <w:color w:val="FF0000"/>
          <w:sz w:val="18"/>
          <w:szCs w:val="18"/>
        </w:rPr>
        <w:t xml:space="preserve">      </w:t>
      </w:r>
      <w:r w:rsidR="0035580D">
        <w:rPr>
          <w:rFonts w:ascii="Tahoma" w:hAnsi="Tahoma" w:cs="Tahoma"/>
          <w:color w:val="FF0000"/>
          <w:sz w:val="18"/>
          <w:szCs w:val="18"/>
        </w:rPr>
        <w:t xml:space="preserve"> </w:t>
      </w:r>
      <w:r>
        <w:rPr>
          <w:rFonts w:ascii="Tahoma" w:hAnsi="Tahoma" w:cs="Tahoma"/>
          <w:color w:val="FF0000"/>
          <w:sz w:val="18"/>
          <w:szCs w:val="18"/>
        </w:rPr>
        <w:t xml:space="preserve">  </w:t>
      </w:r>
      <w:r w:rsidR="00A67025" w:rsidRPr="00097DBD">
        <w:rPr>
          <w:rFonts w:ascii="Tahoma" w:hAnsi="Tahoma" w:cs="Tahoma"/>
          <w:color w:val="FF0000"/>
          <w:sz w:val="18"/>
          <w:szCs w:val="18"/>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o:ole="" fillcolor="window">
            <v:imagedata r:id="rId8" o:title=""/>
          </v:shape>
          <o:OLEObject Type="Embed" ProgID="MSPhotoEd.3" ShapeID="_x0000_i1025" DrawAspect="Content" ObjectID="_1693390662" r:id="rId9"/>
        </w:object>
      </w:r>
    </w:p>
    <w:p w:rsidR="00136720" w:rsidRPr="00770179" w:rsidRDefault="00136720">
      <w:pPr>
        <w:pStyle w:val="a4"/>
        <w:rPr>
          <w:sz w:val="20"/>
          <w:szCs w:val="20"/>
        </w:rPr>
      </w:pPr>
      <w:r w:rsidRPr="00770179">
        <w:rPr>
          <w:sz w:val="20"/>
          <w:szCs w:val="20"/>
        </w:rPr>
        <w:t>ΕΛΛΗΝΙΚΗ ΔΗΜΟΚΡΑΤΙΑ</w:t>
      </w:r>
    </w:p>
    <w:p w:rsidR="00136720" w:rsidRPr="00770179" w:rsidRDefault="00136720" w:rsidP="00206566">
      <w:pPr>
        <w:tabs>
          <w:tab w:val="left" w:pos="5529"/>
        </w:tabs>
        <w:rPr>
          <w:rFonts w:ascii="Tahoma" w:hAnsi="Tahoma" w:cs="Tahoma"/>
          <w:b/>
          <w:bCs/>
          <w:sz w:val="20"/>
          <w:szCs w:val="20"/>
        </w:rPr>
      </w:pPr>
      <w:r w:rsidRPr="00770179">
        <w:rPr>
          <w:rFonts w:ascii="Tahoma" w:hAnsi="Tahoma" w:cs="Tahoma"/>
          <w:b/>
          <w:bCs/>
          <w:sz w:val="20"/>
          <w:szCs w:val="20"/>
        </w:rPr>
        <w:t>ΔΗΜΟΣ ΜΟΣΧΑΤΟΥ-ΤΑΥΡΟΥ</w:t>
      </w:r>
      <w:r w:rsidRPr="00770179">
        <w:rPr>
          <w:rFonts w:ascii="Tahoma" w:hAnsi="Tahoma" w:cs="Tahoma"/>
          <w:b/>
          <w:bCs/>
          <w:sz w:val="20"/>
          <w:szCs w:val="20"/>
        </w:rPr>
        <w:tab/>
      </w:r>
      <w:r w:rsidR="00D76F8C" w:rsidRPr="00770179">
        <w:rPr>
          <w:rFonts w:ascii="Tahoma" w:hAnsi="Tahoma" w:cs="Tahoma"/>
          <w:b/>
          <w:bCs/>
          <w:sz w:val="20"/>
          <w:szCs w:val="20"/>
        </w:rPr>
        <w:t>Μοσχάτο</w:t>
      </w:r>
      <w:r w:rsidR="00E776C1" w:rsidRPr="00770179">
        <w:rPr>
          <w:rFonts w:ascii="Tahoma" w:hAnsi="Tahoma" w:cs="Tahoma"/>
          <w:b/>
          <w:bCs/>
          <w:sz w:val="20"/>
          <w:szCs w:val="20"/>
        </w:rPr>
        <w:t xml:space="preserve"> </w:t>
      </w:r>
      <w:r w:rsidR="003C5596" w:rsidRPr="00770179">
        <w:rPr>
          <w:rFonts w:ascii="Tahoma" w:hAnsi="Tahoma" w:cs="Tahoma"/>
          <w:b/>
          <w:bCs/>
          <w:sz w:val="20"/>
          <w:szCs w:val="20"/>
        </w:rPr>
        <w:t xml:space="preserve"> </w:t>
      </w:r>
      <w:r w:rsidR="00EF264B" w:rsidRPr="00EA6235">
        <w:rPr>
          <w:rFonts w:ascii="Tahoma" w:hAnsi="Tahoma" w:cs="Tahoma"/>
          <w:b/>
          <w:bCs/>
          <w:sz w:val="20"/>
          <w:szCs w:val="20"/>
        </w:rPr>
        <w:t>17</w:t>
      </w:r>
      <w:r w:rsidR="004F682F" w:rsidRPr="00EA6235">
        <w:rPr>
          <w:rFonts w:ascii="Tahoma" w:hAnsi="Tahoma" w:cs="Tahoma"/>
          <w:b/>
          <w:bCs/>
          <w:sz w:val="20"/>
          <w:szCs w:val="20"/>
        </w:rPr>
        <w:t>/</w:t>
      </w:r>
      <w:r w:rsidR="0032339F" w:rsidRPr="00EA6235">
        <w:rPr>
          <w:rFonts w:ascii="Tahoma" w:hAnsi="Tahoma" w:cs="Tahoma"/>
          <w:b/>
          <w:bCs/>
          <w:sz w:val="20"/>
          <w:szCs w:val="20"/>
        </w:rPr>
        <w:t>9</w:t>
      </w:r>
      <w:r w:rsidR="002676AC" w:rsidRPr="0032339F">
        <w:rPr>
          <w:rFonts w:ascii="Tahoma" w:hAnsi="Tahoma" w:cs="Tahoma"/>
          <w:b/>
          <w:bCs/>
          <w:sz w:val="20"/>
          <w:szCs w:val="20"/>
        </w:rPr>
        <w:t>/2021</w:t>
      </w:r>
    </w:p>
    <w:p w:rsidR="00136720" w:rsidRPr="00770179" w:rsidRDefault="00136720">
      <w:pPr>
        <w:pStyle w:val="5"/>
        <w:rPr>
          <w:sz w:val="20"/>
          <w:szCs w:val="20"/>
        </w:rPr>
      </w:pPr>
      <w:r w:rsidRPr="00770179">
        <w:rPr>
          <w:sz w:val="20"/>
          <w:szCs w:val="20"/>
        </w:rPr>
        <w:t>ΝΟΜΟΣ ΑΤΤΙΚΗΣ</w:t>
      </w:r>
    </w:p>
    <w:p w:rsidR="00136720" w:rsidRPr="00770179" w:rsidRDefault="007402E0">
      <w:pPr>
        <w:rPr>
          <w:rFonts w:ascii="Tahoma" w:hAnsi="Tahoma" w:cs="Tahoma"/>
          <w:sz w:val="20"/>
          <w:szCs w:val="20"/>
        </w:rPr>
      </w:pPr>
      <w:r w:rsidRPr="00770179">
        <w:rPr>
          <w:rFonts w:ascii="Tahoma" w:hAnsi="Tahoma" w:cs="Tahoma"/>
          <w:sz w:val="20"/>
          <w:szCs w:val="20"/>
        </w:rPr>
        <w:t>Κοραή 36 &amp; Αγ. Γερασίμου</w:t>
      </w:r>
    </w:p>
    <w:p w:rsidR="00136720" w:rsidRPr="00770179" w:rsidRDefault="007402E0">
      <w:pPr>
        <w:rPr>
          <w:rFonts w:ascii="Tahoma" w:hAnsi="Tahoma" w:cs="Tahoma"/>
          <w:sz w:val="20"/>
          <w:szCs w:val="20"/>
        </w:rPr>
      </w:pPr>
      <w:r w:rsidRPr="00770179">
        <w:rPr>
          <w:rFonts w:ascii="Tahoma" w:hAnsi="Tahoma" w:cs="Tahoma"/>
          <w:sz w:val="20"/>
          <w:szCs w:val="20"/>
        </w:rPr>
        <w:t>Τ.Κ.: 18345</w:t>
      </w:r>
    </w:p>
    <w:p w:rsidR="00136720" w:rsidRPr="00770179" w:rsidRDefault="007402E0" w:rsidP="007402E0">
      <w:pPr>
        <w:tabs>
          <w:tab w:val="left" w:pos="5529"/>
        </w:tabs>
        <w:rPr>
          <w:rFonts w:ascii="Tahoma" w:hAnsi="Tahoma" w:cs="Tahoma"/>
          <w:sz w:val="20"/>
          <w:szCs w:val="20"/>
        </w:rPr>
      </w:pPr>
      <w:r w:rsidRPr="00770179">
        <w:rPr>
          <w:rFonts w:ascii="Tahoma" w:hAnsi="Tahoma" w:cs="Tahoma"/>
          <w:sz w:val="20"/>
          <w:szCs w:val="20"/>
        </w:rPr>
        <w:t>Τηλ. Κέντρο</w:t>
      </w:r>
      <w:r w:rsidR="00136720" w:rsidRPr="00770179">
        <w:rPr>
          <w:rFonts w:ascii="Tahoma" w:hAnsi="Tahoma" w:cs="Tahoma"/>
          <w:sz w:val="20"/>
          <w:szCs w:val="20"/>
        </w:rPr>
        <w:t>: 213-2019600</w:t>
      </w:r>
      <w:r w:rsidR="00136720" w:rsidRPr="00770179">
        <w:rPr>
          <w:rFonts w:ascii="Tahoma" w:hAnsi="Tahoma" w:cs="Tahoma"/>
          <w:sz w:val="20"/>
          <w:szCs w:val="20"/>
        </w:rPr>
        <w:tab/>
      </w:r>
      <w:r w:rsidRPr="00770179">
        <w:rPr>
          <w:rFonts w:ascii="Tahoma" w:hAnsi="Tahoma" w:cs="Tahoma"/>
          <w:b/>
          <w:bCs/>
          <w:sz w:val="20"/>
          <w:szCs w:val="20"/>
        </w:rPr>
        <w:t xml:space="preserve">Προς: </w:t>
      </w:r>
      <w:r w:rsidR="00136720" w:rsidRPr="00770179">
        <w:rPr>
          <w:rFonts w:ascii="Tahoma" w:hAnsi="Tahoma" w:cs="Tahoma"/>
          <w:b/>
          <w:bCs/>
          <w:sz w:val="20"/>
          <w:szCs w:val="20"/>
        </w:rPr>
        <w:t>τον κ. Δήμαρχο &amp;</w:t>
      </w:r>
    </w:p>
    <w:p w:rsidR="00136720" w:rsidRPr="00770179" w:rsidRDefault="00136720" w:rsidP="007402E0">
      <w:pPr>
        <w:tabs>
          <w:tab w:val="left" w:pos="5529"/>
        </w:tabs>
        <w:rPr>
          <w:rFonts w:ascii="Tahoma" w:hAnsi="Tahoma" w:cs="Tahoma"/>
          <w:sz w:val="20"/>
          <w:szCs w:val="20"/>
        </w:rPr>
      </w:pPr>
      <w:r w:rsidRPr="00770179">
        <w:rPr>
          <w:rFonts w:ascii="Tahoma" w:hAnsi="Tahoma" w:cs="Tahoma"/>
          <w:sz w:val="20"/>
          <w:szCs w:val="20"/>
          <w:lang w:val="en-US"/>
        </w:rPr>
        <w:t>Fax</w:t>
      </w:r>
      <w:r w:rsidRPr="00770179">
        <w:rPr>
          <w:rFonts w:ascii="Tahoma" w:hAnsi="Tahoma" w:cs="Tahoma"/>
          <w:sz w:val="20"/>
          <w:szCs w:val="20"/>
        </w:rPr>
        <w:t>: 210-9416154</w:t>
      </w:r>
      <w:r w:rsidRPr="00770179">
        <w:rPr>
          <w:rFonts w:ascii="Tahoma" w:hAnsi="Tahoma" w:cs="Tahoma"/>
          <w:sz w:val="20"/>
          <w:szCs w:val="20"/>
        </w:rPr>
        <w:tab/>
      </w:r>
      <w:r w:rsidRPr="00770179">
        <w:rPr>
          <w:rFonts w:ascii="Tahoma" w:hAnsi="Tahoma" w:cs="Tahoma"/>
          <w:b/>
          <w:bCs/>
          <w:sz w:val="20"/>
          <w:szCs w:val="20"/>
        </w:rPr>
        <w:t>τους Δημοτικούς Συμβούλους</w:t>
      </w:r>
    </w:p>
    <w:p w:rsidR="00FE678D" w:rsidRPr="00770179" w:rsidRDefault="007402E0" w:rsidP="007402E0">
      <w:pPr>
        <w:pStyle w:val="5"/>
        <w:tabs>
          <w:tab w:val="clear" w:pos="5580"/>
          <w:tab w:val="left" w:pos="5529"/>
        </w:tabs>
        <w:rPr>
          <w:sz w:val="20"/>
          <w:szCs w:val="20"/>
        </w:rPr>
      </w:pPr>
      <w:r w:rsidRPr="00770179">
        <w:rPr>
          <w:b w:val="0"/>
          <w:bCs w:val="0"/>
          <w:sz w:val="20"/>
          <w:szCs w:val="20"/>
        </w:rPr>
        <w:t>Πληροφορίες</w:t>
      </w:r>
      <w:r w:rsidR="00136720" w:rsidRPr="00770179">
        <w:rPr>
          <w:b w:val="0"/>
          <w:bCs w:val="0"/>
          <w:sz w:val="20"/>
          <w:szCs w:val="20"/>
        </w:rPr>
        <w:t>: κ. Καραγιάννη</w:t>
      </w:r>
      <w:r w:rsidRPr="00770179">
        <w:rPr>
          <w:sz w:val="20"/>
          <w:szCs w:val="20"/>
        </w:rPr>
        <w:tab/>
      </w:r>
      <w:r w:rsidR="00136720" w:rsidRPr="00770179">
        <w:rPr>
          <w:sz w:val="20"/>
          <w:szCs w:val="20"/>
        </w:rPr>
        <w:t>Δήμου Μοσχάτου-Ταύρου</w:t>
      </w:r>
    </w:p>
    <w:p w:rsidR="007402E0" w:rsidRPr="00770179" w:rsidRDefault="007402E0" w:rsidP="007402E0">
      <w:pPr>
        <w:rPr>
          <w:rFonts w:ascii="Tahoma" w:hAnsi="Tahoma" w:cs="Tahoma"/>
          <w:sz w:val="20"/>
          <w:szCs w:val="20"/>
        </w:rPr>
      </w:pPr>
    </w:p>
    <w:p w:rsidR="00136720" w:rsidRPr="00770179"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sz w:val="20"/>
        </w:rPr>
        <w:tab/>
      </w:r>
      <w:r w:rsidR="00136720" w:rsidRPr="00770179">
        <w:rPr>
          <w:rFonts w:ascii="Tahoma" w:hAnsi="Tahoma" w:cs="Tahoma"/>
          <w:b/>
          <w:bCs/>
          <w:sz w:val="20"/>
        </w:rPr>
        <w:t xml:space="preserve">ΚΟΙΝ.: </w:t>
      </w:r>
    </w:p>
    <w:p w:rsidR="008B52E3" w:rsidRPr="00770179"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t xml:space="preserve">Φορείς &amp; Δημότες </w:t>
      </w:r>
    </w:p>
    <w:p w:rsidR="00A62EF2" w:rsidRPr="00770179" w:rsidRDefault="007402E0" w:rsidP="005A657E">
      <w:pPr>
        <w:pStyle w:val="a3"/>
        <w:tabs>
          <w:tab w:val="clear" w:pos="4153"/>
          <w:tab w:val="clear" w:pos="8306"/>
          <w:tab w:val="left" w:pos="5529"/>
        </w:tabs>
        <w:overflowPunct/>
        <w:autoSpaceDE/>
        <w:autoSpaceDN/>
        <w:adjustRightInd/>
        <w:textAlignment w:val="auto"/>
        <w:rPr>
          <w:rFonts w:ascii="Tahoma" w:hAnsi="Tahoma" w:cs="Tahoma"/>
          <w:b/>
          <w:bCs/>
          <w:sz w:val="20"/>
        </w:rPr>
      </w:pPr>
      <w:r w:rsidRPr="00770179">
        <w:rPr>
          <w:rFonts w:ascii="Tahoma" w:hAnsi="Tahoma" w:cs="Tahoma"/>
          <w:b/>
          <w:bCs/>
          <w:sz w:val="20"/>
        </w:rPr>
        <w:tab/>
      </w:r>
      <w:r w:rsidR="00136720" w:rsidRPr="00770179">
        <w:rPr>
          <w:rFonts w:ascii="Tahoma" w:hAnsi="Tahoma" w:cs="Tahoma"/>
          <w:b/>
          <w:bCs/>
          <w:sz w:val="20"/>
        </w:rPr>
        <w:t xml:space="preserve">Δήμου Μοσχάτου </w:t>
      </w:r>
      <w:r w:rsidR="007E4964" w:rsidRPr="00770179">
        <w:rPr>
          <w:rFonts w:ascii="Tahoma" w:hAnsi="Tahoma" w:cs="Tahoma"/>
          <w:b/>
          <w:bCs/>
          <w:sz w:val="20"/>
        </w:rPr>
        <w:t>–</w:t>
      </w:r>
      <w:r w:rsidR="00DD6C9B" w:rsidRPr="00770179">
        <w:rPr>
          <w:rFonts w:ascii="Tahoma" w:hAnsi="Tahoma" w:cs="Tahoma"/>
          <w:b/>
          <w:bCs/>
          <w:sz w:val="20"/>
        </w:rPr>
        <w:t xml:space="preserve"> Ταύρου</w:t>
      </w:r>
    </w:p>
    <w:p w:rsidR="00A10F1C" w:rsidRDefault="00A10F1C" w:rsidP="00880690">
      <w:pPr>
        <w:tabs>
          <w:tab w:val="left" w:pos="4395"/>
        </w:tabs>
        <w:jc w:val="both"/>
        <w:rPr>
          <w:rFonts w:ascii="Tahoma" w:hAnsi="Tahoma" w:cs="Tahoma"/>
          <w:b/>
          <w:bCs/>
          <w:sz w:val="20"/>
          <w:szCs w:val="20"/>
        </w:rPr>
      </w:pPr>
    </w:p>
    <w:p w:rsidR="008E7C92" w:rsidRPr="00A43630" w:rsidRDefault="00136720" w:rsidP="00A43630">
      <w:pPr>
        <w:tabs>
          <w:tab w:val="left" w:pos="4395"/>
        </w:tabs>
        <w:jc w:val="both"/>
        <w:rPr>
          <w:rFonts w:ascii="Tahoma" w:hAnsi="Tahoma" w:cs="Tahoma"/>
          <w:b/>
          <w:bCs/>
          <w:sz w:val="20"/>
          <w:szCs w:val="20"/>
        </w:rPr>
      </w:pPr>
      <w:r w:rsidRPr="00770179">
        <w:rPr>
          <w:rFonts w:ascii="Tahoma" w:hAnsi="Tahoma" w:cs="Tahoma"/>
          <w:b/>
          <w:bCs/>
          <w:sz w:val="20"/>
          <w:szCs w:val="20"/>
        </w:rPr>
        <w:t>Αριθμ. Πρωτ.:</w:t>
      </w:r>
      <w:r w:rsidR="00D7399F" w:rsidRPr="00770179">
        <w:rPr>
          <w:rFonts w:ascii="Tahoma" w:hAnsi="Tahoma" w:cs="Tahoma"/>
          <w:b/>
          <w:bCs/>
          <w:sz w:val="20"/>
          <w:szCs w:val="20"/>
        </w:rPr>
        <w:t xml:space="preserve"> </w:t>
      </w:r>
      <w:r w:rsidR="0068707C">
        <w:rPr>
          <w:rFonts w:ascii="Tahoma" w:hAnsi="Tahoma" w:cs="Tahoma"/>
          <w:b/>
          <w:bCs/>
          <w:sz w:val="20"/>
          <w:szCs w:val="20"/>
        </w:rPr>
        <w:t>14831</w:t>
      </w:r>
    </w:p>
    <w:p w:rsidR="00EE58E6" w:rsidRPr="00770179" w:rsidRDefault="003C5596" w:rsidP="00861977">
      <w:pPr>
        <w:tabs>
          <w:tab w:val="left" w:pos="2552"/>
        </w:tabs>
        <w:spacing w:before="120" w:after="120"/>
        <w:ind w:right="-22"/>
        <w:jc w:val="both"/>
        <w:rPr>
          <w:rFonts w:ascii="Tahoma" w:hAnsi="Tahoma" w:cs="Tahoma"/>
          <w:sz w:val="20"/>
          <w:szCs w:val="20"/>
        </w:rPr>
      </w:pPr>
      <w:r w:rsidRPr="00770179">
        <w:rPr>
          <w:rFonts w:ascii="Tahoma" w:hAnsi="Tahoma" w:cs="Tahoma"/>
          <w:bCs/>
          <w:sz w:val="20"/>
          <w:szCs w:val="20"/>
        </w:rPr>
        <w:t xml:space="preserve">Καλείστε στην </w:t>
      </w:r>
      <w:r w:rsidR="0068707C">
        <w:rPr>
          <w:rFonts w:ascii="Tahoma" w:hAnsi="Tahoma" w:cs="Tahoma"/>
          <w:b/>
          <w:bCs/>
          <w:sz w:val="20"/>
          <w:szCs w:val="20"/>
        </w:rPr>
        <w:t>22</w:t>
      </w:r>
      <w:r w:rsidR="00A5423F" w:rsidRPr="00770179">
        <w:rPr>
          <w:rFonts w:ascii="Tahoma" w:hAnsi="Tahoma" w:cs="Tahoma"/>
          <w:b/>
          <w:bCs/>
          <w:sz w:val="20"/>
          <w:szCs w:val="20"/>
          <w:vertAlign w:val="superscript"/>
        </w:rPr>
        <w:t>η</w:t>
      </w:r>
      <w:r w:rsidRPr="00770179">
        <w:rPr>
          <w:rFonts w:ascii="Tahoma" w:hAnsi="Tahoma" w:cs="Tahoma"/>
          <w:b/>
          <w:bCs/>
          <w:sz w:val="20"/>
          <w:szCs w:val="20"/>
        </w:rPr>
        <w:t xml:space="preserve"> </w:t>
      </w:r>
      <w:r w:rsidR="00A5423F" w:rsidRPr="00770179">
        <w:rPr>
          <w:rFonts w:ascii="Tahoma" w:hAnsi="Tahoma" w:cs="Tahoma"/>
          <w:b/>
          <w:bCs/>
          <w:sz w:val="20"/>
          <w:szCs w:val="20"/>
        </w:rPr>
        <w:t xml:space="preserve">τακτική </w:t>
      </w:r>
      <w:r w:rsidRPr="00770179">
        <w:rPr>
          <w:rFonts w:ascii="Tahoma" w:hAnsi="Tahoma" w:cs="Tahoma"/>
          <w:b/>
          <w:sz w:val="20"/>
          <w:szCs w:val="20"/>
        </w:rPr>
        <w:t>συνεδρίαση</w:t>
      </w:r>
      <w:r w:rsidRPr="00770179">
        <w:rPr>
          <w:rFonts w:ascii="Tahoma" w:hAnsi="Tahoma" w:cs="Tahoma"/>
          <w:sz w:val="20"/>
          <w:szCs w:val="20"/>
        </w:rPr>
        <w:t xml:space="preserve"> του Δημοτικού Συμβουλίου, που θα λάβει χώρα </w:t>
      </w:r>
      <w:r w:rsidRPr="00770179">
        <w:rPr>
          <w:rFonts w:ascii="Tahoma" w:hAnsi="Tahoma" w:cs="Tahoma"/>
          <w:b/>
          <w:bCs/>
          <w:sz w:val="20"/>
          <w:szCs w:val="20"/>
        </w:rPr>
        <w:t xml:space="preserve">δια </w:t>
      </w:r>
      <w:r w:rsidRPr="0068707C">
        <w:rPr>
          <w:rFonts w:ascii="Tahoma" w:hAnsi="Tahoma" w:cs="Tahoma"/>
          <w:b/>
          <w:bCs/>
          <w:sz w:val="20"/>
          <w:szCs w:val="20"/>
        </w:rPr>
        <w:t xml:space="preserve">τηλεδιάσκεψης </w:t>
      </w:r>
      <w:r w:rsidRPr="0068707C">
        <w:rPr>
          <w:rFonts w:ascii="Tahoma" w:hAnsi="Tahoma" w:cs="Tahoma"/>
          <w:sz w:val="20"/>
          <w:szCs w:val="20"/>
        </w:rPr>
        <w:t>σύμφωνα</w:t>
      </w:r>
      <w:r w:rsidRPr="00770179">
        <w:rPr>
          <w:rFonts w:ascii="Tahoma" w:hAnsi="Tahoma" w:cs="Tahoma"/>
          <w:sz w:val="20"/>
          <w:szCs w:val="20"/>
        </w:rPr>
        <w:t xml:space="preserve"> με το άρθρο 10 της από 11.3.2020 Πράξης Νομοθετικού Περιεχομένου η οποία κυρώθηκε με το άρθρο 2 του Ν.4682/2020 (ΦΕΚ 76/3.4.20/τεύχος Ά) και με τις οδηγίες των εγκυκλίων 40/31-3-2020, 163/29-5-2020 και 426/13-11-2020, 34/8-3-2021 &amp; 49/28-6-2021</w:t>
      </w:r>
      <w:r w:rsidRPr="00770179">
        <w:rPr>
          <w:sz w:val="20"/>
          <w:szCs w:val="20"/>
        </w:rPr>
        <w:t xml:space="preserve"> </w:t>
      </w:r>
      <w:r w:rsidRPr="00770179">
        <w:rPr>
          <w:rFonts w:ascii="Tahoma" w:hAnsi="Tahoma" w:cs="Tahoma"/>
          <w:sz w:val="20"/>
          <w:szCs w:val="20"/>
        </w:rPr>
        <w:t>του Υπουργείου Εσωτερικών</w:t>
      </w:r>
      <w:r w:rsidR="004D6AC8" w:rsidRPr="00770179">
        <w:rPr>
          <w:rFonts w:ascii="Tahoma" w:hAnsi="Tahoma" w:cs="Tahoma"/>
          <w:sz w:val="20"/>
          <w:szCs w:val="20"/>
        </w:rPr>
        <w:t xml:space="preserve">, </w:t>
      </w:r>
      <w:r w:rsidR="00EB178E" w:rsidRPr="0068707C">
        <w:rPr>
          <w:rFonts w:ascii="Tahoma" w:hAnsi="Tahoma" w:cs="Tahoma"/>
          <w:sz w:val="20"/>
          <w:szCs w:val="20"/>
        </w:rPr>
        <w:t xml:space="preserve">στις </w:t>
      </w:r>
      <w:r w:rsidR="0008045F">
        <w:rPr>
          <w:rFonts w:ascii="Tahoma" w:hAnsi="Tahoma" w:cs="Tahoma"/>
          <w:b/>
          <w:bCs/>
          <w:sz w:val="20"/>
          <w:szCs w:val="20"/>
        </w:rPr>
        <w:t>22</w:t>
      </w:r>
      <w:r w:rsidRPr="0068707C">
        <w:rPr>
          <w:rFonts w:ascii="Tahoma" w:hAnsi="Tahoma" w:cs="Tahoma"/>
          <w:b/>
          <w:bCs/>
          <w:sz w:val="20"/>
          <w:szCs w:val="20"/>
        </w:rPr>
        <w:t xml:space="preserve"> </w:t>
      </w:r>
      <w:r w:rsidR="0032339F" w:rsidRPr="0068707C">
        <w:rPr>
          <w:rFonts w:ascii="Tahoma" w:hAnsi="Tahoma" w:cs="Tahoma"/>
          <w:b/>
          <w:bCs/>
          <w:sz w:val="20"/>
          <w:szCs w:val="20"/>
        </w:rPr>
        <w:t>Σεπτεμβρίου</w:t>
      </w:r>
      <w:r w:rsidR="0032339F" w:rsidRPr="0032339F">
        <w:rPr>
          <w:rFonts w:ascii="Tahoma" w:hAnsi="Tahoma" w:cs="Tahoma"/>
          <w:b/>
          <w:bCs/>
          <w:sz w:val="20"/>
          <w:szCs w:val="20"/>
        </w:rPr>
        <w:t xml:space="preserve"> </w:t>
      </w:r>
      <w:r w:rsidR="002676AC" w:rsidRPr="0032339F">
        <w:rPr>
          <w:rFonts w:ascii="Tahoma" w:hAnsi="Tahoma" w:cs="Tahoma"/>
          <w:b/>
          <w:bCs/>
          <w:sz w:val="20"/>
          <w:szCs w:val="20"/>
        </w:rPr>
        <w:t>2021</w:t>
      </w:r>
      <w:r w:rsidR="00D7399F" w:rsidRPr="00770179">
        <w:rPr>
          <w:rFonts w:ascii="Tahoma" w:hAnsi="Tahoma" w:cs="Tahoma"/>
          <w:b/>
          <w:bCs/>
          <w:sz w:val="20"/>
          <w:szCs w:val="20"/>
        </w:rPr>
        <w:t xml:space="preserve"> </w:t>
      </w:r>
      <w:r w:rsidR="00E1761C" w:rsidRPr="00770179">
        <w:rPr>
          <w:rFonts w:ascii="Tahoma" w:hAnsi="Tahoma" w:cs="Tahoma"/>
          <w:sz w:val="20"/>
          <w:szCs w:val="20"/>
        </w:rPr>
        <w:t>ημέρα</w:t>
      </w:r>
      <w:r w:rsidR="00DB11C8" w:rsidRPr="00770179">
        <w:rPr>
          <w:rFonts w:ascii="Tahoma" w:hAnsi="Tahoma" w:cs="Tahoma"/>
          <w:sz w:val="20"/>
          <w:szCs w:val="20"/>
        </w:rPr>
        <w:t xml:space="preserve"> </w:t>
      </w:r>
      <w:r w:rsidR="004077F6">
        <w:rPr>
          <w:rFonts w:ascii="Tahoma" w:hAnsi="Tahoma" w:cs="Tahoma"/>
          <w:b/>
          <w:sz w:val="20"/>
          <w:szCs w:val="20"/>
        </w:rPr>
        <w:t>Τετάρτη</w:t>
      </w:r>
      <w:r w:rsidRPr="0068707C">
        <w:rPr>
          <w:rFonts w:ascii="Tahoma" w:hAnsi="Tahoma" w:cs="Tahoma"/>
          <w:b/>
          <w:sz w:val="20"/>
          <w:szCs w:val="20"/>
        </w:rPr>
        <w:t xml:space="preserve"> </w:t>
      </w:r>
      <w:r w:rsidR="002F169C" w:rsidRPr="0032339F">
        <w:rPr>
          <w:rFonts w:ascii="Tahoma" w:hAnsi="Tahoma" w:cs="Tahoma"/>
          <w:b/>
          <w:sz w:val="20"/>
          <w:szCs w:val="20"/>
        </w:rPr>
        <w:t>με ώρα έναρξης</w:t>
      </w:r>
      <w:r w:rsidR="002F169C" w:rsidRPr="00770179">
        <w:rPr>
          <w:rFonts w:ascii="Tahoma" w:hAnsi="Tahoma" w:cs="Tahoma"/>
          <w:b/>
          <w:color w:val="FF0000"/>
          <w:sz w:val="20"/>
          <w:szCs w:val="20"/>
        </w:rPr>
        <w:t xml:space="preserve"> </w:t>
      </w:r>
      <w:r w:rsidR="004077F6" w:rsidRPr="004077F6">
        <w:rPr>
          <w:rFonts w:ascii="Tahoma" w:hAnsi="Tahoma" w:cs="Tahoma"/>
          <w:b/>
          <w:sz w:val="20"/>
          <w:szCs w:val="20"/>
        </w:rPr>
        <w:t>19:30</w:t>
      </w:r>
      <w:r w:rsidR="00563B59" w:rsidRPr="00770179">
        <w:rPr>
          <w:rFonts w:ascii="Tahoma" w:hAnsi="Tahoma" w:cs="Tahoma"/>
          <w:b/>
          <w:bCs/>
          <w:sz w:val="20"/>
          <w:szCs w:val="20"/>
        </w:rPr>
        <w:t xml:space="preserve">, </w:t>
      </w:r>
      <w:r w:rsidR="009A0076" w:rsidRPr="00770179">
        <w:rPr>
          <w:rFonts w:ascii="Tahoma" w:hAnsi="Tahoma" w:cs="Tahoma"/>
          <w:sz w:val="20"/>
          <w:szCs w:val="20"/>
        </w:rPr>
        <w:t xml:space="preserve">με </w:t>
      </w:r>
      <w:r w:rsidR="00C55D89" w:rsidRPr="00770179">
        <w:rPr>
          <w:rFonts w:ascii="Tahoma" w:hAnsi="Tahoma" w:cs="Tahoma"/>
          <w:sz w:val="20"/>
          <w:szCs w:val="20"/>
        </w:rPr>
        <w:t>τα</w:t>
      </w:r>
      <w:r w:rsidR="00DB11C8" w:rsidRPr="00770179">
        <w:rPr>
          <w:rFonts w:ascii="Tahoma" w:hAnsi="Tahoma" w:cs="Tahoma"/>
          <w:sz w:val="20"/>
          <w:szCs w:val="20"/>
        </w:rPr>
        <w:t xml:space="preserve"> κάτωθι </w:t>
      </w:r>
      <w:r w:rsidR="00330983" w:rsidRPr="00770179">
        <w:rPr>
          <w:rFonts w:ascii="Tahoma" w:hAnsi="Tahoma" w:cs="Tahoma"/>
          <w:sz w:val="20"/>
          <w:szCs w:val="20"/>
        </w:rPr>
        <w:t>θέμα</w:t>
      </w:r>
      <w:r w:rsidR="001171C4" w:rsidRPr="00770179">
        <w:rPr>
          <w:rFonts w:ascii="Tahoma" w:hAnsi="Tahoma" w:cs="Tahoma"/>
          <w:sz w:val="20"/>
          <w:szCs w:val="20"/>
        </w:rPr>
        <w:t>τα</w:t>
      </w:r>
      <w:r w:rsidR="00DC79B8" w:rsidRPr="00770179">
        <w:rPr>
          <w:rFonts w:ascii="Tahoma" w:hAnsi="Tahoma" w:cs="Tahoma"/>
          <w:sz w:val="20"/>
          <w:szCs w:val="20"/>
        </w:rPr>
        <w:t>:</w:t>
      </w:r>
    </w:p>
    <w:p w:rsidR="005A0765" w:rsidRPr="00D224EA" w:rsidRDefault="00E64DC1" w:rsidP="00E73FB0">
      <w:pPr>
        <w:pStyle w:val="ac"/>
        <w:numPr>
          <w:ilvl w:val="0"/>
          <w:numId w:val="2"/>
        </w:numPr>
        <w:spacing w:before="240" w:after="240"/>
        <w:ind w:right="-22"/>
        <w:jc w:val="both"/>
        <w:rPr>
          <w:rFonts w:ascii="Tahoma" w:hAnsi="Tahoma" w:cs="Tahoma"/>
          <w:bCs/>
          <w:sz w:val="20"/>
          <w:szCs w:val="20"/>
        </w:rPr>
      </w:pPr>
      <w:r w:rsidRPr="00D224EA">
        <w:rPr>
          <w:rFonts w:ascii="Tahoma" w:eastAsia="Tahoma" w:hAnsi="Tahoma" w:cs="Tahoma"/>
          <w:sz w:val="20"/>
          <w:szCs w:val="20"/>
        </w:rPr>
        <w:t xml:space="preserve">Έγκριση της υπ΄αριθμ. </w:t>
      </w:r>
      <w:r w:rsidR="00A14CFE" w:rsidRPr="00D224EA">
        <w:rPr>
          <w:rFonts w:ascii="Tahoma" w:eastAsia="Tahoma" w:hAnsi="Tahoma" w:cs="Tahoma"/>
          <w:sz w:val="20"/>
          <w:szCs w:val="20"/>
        </w:rPr>
        <w:t>219/2021 απόφασης Οικονομικής Επιτροπής</w:t>
      </w:r>
      <w:r w:rsidRPr="00D224EA">
        <w:rPr>
          <w:rFonts w:ascii="Tahoma" w:eastAsia="Tahoma" w:hAnsi="Tahoma" w:cs="Tahoma"/>
          <w:sz w:val="20"/>
          <w:szCs w:val="20"/>
        </w:rPr>
        <w:t xml:space="preserve">, </w:t>
      </w:r>
      <w:r w:rsidR="00AB4870" w:rsidRPr="00D224EA">
        <w:rPr>
          <w:rFonts w:ascii="Tahoma" w:eastAsia="Tahoma" w:hAnsi="Tahoma" w:cs="Tahoma"/>
          <w:sz w:val="20"/>
          <w:szCs w:val="20"/>
        </w:rPr>
        <w:t>που αφορά στα αποτελέσματα εκτέλεσης του Προϋπολογισμού Εσόδων-Δαπανών έτους 2021 για το Β΄ τρίμηνο.</w:t>
      </w:r>
    </w:p>
    <w:p w:rsidR="00E64DC1" w:rsidRPr="00D224EA" w:rsidRDefault="00976C3D" w:rsidP="00E73FB0">
      <w:pPr>
        <w:pStyle w:val="ac"/>
        <w:numPr>
          <w:ilvl w:val="0"/>
          <w:numId w:val="2"/>
        </w:numPr>
        <w:spacing w:before="240" w:after="240"/>
        <w:ind w:right="-22"/>
        <w:jc w:val="both"/>
        <w:rPr>
          <w:rFonts w:ascii="Tahoma" w:hAnsi="Tahoma" w:cs="Tahoma"/>
          <w:bCs/>
          <w:sz w:val="20"/>
          <w:szCs w:val="20"/>
        </w:rPr>
      </w:pPr>
      <w:r w:rsidRPr="00D224EA">
        <w:rPr>
          <w:rFonts w:ascii="Tahoma" w:eastAsia="Tahoma" w:hAnsi="Tahoma" w:cs="Tahoma"/>
          <w:sz w:val="20"/>
          <w:szCs w:val="20"/>
        </w:rPr>
        <w:t>Έγκριση της υπ΄αριθμ. 238</w:t>
      </w:r>
      <w:r w:rsidR="00E64DC1" w:rsidRPr="00D224EA">
        <w:rPr>
          <w:rFonts w:ascii="Tahoma" w:eastAsia="Tahoma" w:hAnsi="Tahoma" w:cs="Tahoma"/>
          <w:sz w:val="20"/>
          <w:szCs w:val="20"/>
        </w:rPr>
        <w:t>/2021 απόφασης Οικονομικής Επιτροπής, που αφορά στην 4</w:t>
      </w:r>
      <w:r w:rsidR="00E64DC1" w:rsidRPr="00D224EA">
        <w:rPr>
          <w:rFonts w:ascii="Tahoma" w:eastAsia="Tahoma" w:hAnsi="Tahoma" w:cs="Tahoma"/>
          <w:sz w:val="20"/>
          <w:szCs w:val="20"/>
          <w:vertAlign w:val="superscript"/>
        </w:rPr>
        <w:t>η</w:t>
      </w:r>
      <w:r w:rsidR="00E64DC1" w:rsidRPr="00D224EA">
        <w:rPr>
          <w:rFonts w:ascii="Tahoma" w:eastAsia="Tahoma" w:hAnsi="Tahoma" w:cs="Tahoma"/>
          <w:sz w:val="20"/>
          <w:szCs w:val="20"/>
        </w:rPr>
        <w:t xml:space="preserve"> τροποποίηση –αναμόρφωσης του προϋπολογισμού οικ. έτους 2021.</w:t>
      </w:r>
    </w:p>
    <w:p w:rsidR="00770179" w:rsidRPr="00D224EA" w:rsidRDefault="00770179" w:rsidP="00E73FB0">
      <w:pPr>
        <w:pStyle w:val="ac"/>
        <w:numPr>
          <w:ilvl w:val="0"/>
          <w:numId w:val="2"/>
        </w:numPr>
        <w:spacing w:before="240" w:after="240"/>
        <w:ind w:right="-22"/>
        <w:jc w:val="both"/>
        <w:rPr>
          <w:rFonts w:ascii="Tahoma" w:hAnsi="Tahoma" w:cs="Tahoma"/>
          <w:bCs/>
          <w:sz w:val="20"/>
          <w:szCs w:val="20"/>
        </w:rPr>
      </w:pPr>
      <w:r w:rsidRPr="00D224EA">
        <w:rPr>
          <w:rFonts w:ascii="Tahoma" w:hAnsi="Tahoma" w:cs="Tahoma"/>
          <w:bCs/>
          <w:sz w:val="20"/>
          <w:szCs w:val="20"/>
        </w:rPr>
        <w:t>Λήψη απόφασης επι αιτημάτων σχετικών με τις άδει</w:t>
      </w:r>
      <w:r w:rsidR="00027B6E" w:rsidRPr="00D224EA">
        <w:rPr>
          <w:rFonts w:ascii="Tahoma" w:hAnsi="Tahoma" w:cs="Tahoma"/>
          <w:bCs/>
          <w:sz w:val="20"/>
          <w:szCs w:val="20"/>
        </w:rPr>
        <w:t>ε</w:t>
      </w:r>
      <w:r w:rsidRPr="00D224EA">
        <w:rPr>
          <w:rFonts w:ascii="Tahoma" w:hAnsi="Tahoma" w:cs="Tahoma"/>
          <w:bCs/>
          <w:sz w:val="20"/>
          <w:szCs w:val="20"/>
        </w:rPr>
        <w:t>ς χώρου στάθμευσης αναπηρικών αυτοκινήτων στο Δήμο Μοσχάτου-Ταύρου, σύμφωνα και με την υπ΄αριθμ. 12/2021 απόφαση της Επιτροπής Ποιότητας Ζωής.</w:t>
      </w:r>
    </w:p>
    <w:p w:rsidR="002D0A1B" w:rsidRPr="00D224EA" w:rsidRDefault="002D0A1B" w:rsidP="002D0A1B">
      <w:pPr>
        <w:pStyle w:val="ac"/>
        <w:numPr>
          <w:ilvl w:val="0"/>
          <w:numId w:val="2"/>
        </w:numPr>
        <w:spacing w:before="240" w:after="240"/>
        <w:ind w:right="-22"/>
        <w:jc w:val="both"/>
        <w:rPr>
          <w:rFonts w:ascii="Tahoma" w:hAnsi="Tahoma" w:cs="Tahoma"/>
          <w:bCs/>
          <w:sz w:val="20"/>
          <w:szCs w:val="20"/>
        </w:rPr>
      </w:pPr>
      <w:r w:rsidRPr="00D224EA">
        <w:rPr>
          <w:rFonts w:ascii="Tahoma" w:hAnsi="Tahoma" w:cs="Tahoma"/>
          <w:bCs/>
          <w:sz w:val="20"/>
          <w:szCs w:val="20"/>
        </w:rPr>
        <w:t>Λήψη απόφασης επί των αιτημάτων και των αναγκών για την ολική αφαίρεση ή όχι δέντρων σύμφωνα με την υπ΄αριθμ. πρωτ. 10182/28-6-2021 εισήγηση της Δ/νσης Πρασίνου και Κηποτεχνίας και την υπ΄αριθμ. 13/2021 απόφαση της Επιτροπής Ποιότητας Ζωής.</w:t>
      </w:r>
    </w:p>
    <w:p w:rsidR="00A10F1C" w:rsidRPr="00D224EA" w:rsidRDefault="00A10F1C" w:rsidP="00E55C2C">
      <w:pPr>
        <w:pStyle w:val="ac"/>
        <w:numPr>
          <w:ilvl w:val="0"/>
          <w:numId w:val="2"/>
        </w:numPr>
        <w:spacing w:before="240" w:after="240"/>
        <w:ind w:right="-22"/>
        <w:jc w:val="both"/>
        <w:rPr>
          <w:rFonts w:ascii="Tahoma" w:hAnsi="Tahoma" w:cs="Tahoma"/>
          <w:bCs/>
          <w:sz w:val="20"/>
          <w:szCs w:val="20"/>
        </w:rPr>
      </w:pPr>
      <w:r w:rsidRPr="00D224EA">
        <w:rPr>
          <w:rFonts w:ascii="Tahoma" w:hAnsi="Tahoma" w:cs="Tahoma"/>
          <w:bCs/>
          <w:sz w:val="20"/>
          <w:szCs w:val="20"/>
        </w:rPr>
        <w:t>Λήψη απόφασης για την παραχώρηση χώρου σύμφωνα και με το υπ΄αριθμ. 14272/8-9-2021 αίτημα</w:t>
      </w:r>
      <w:r w:rsidR="0060239B">
        <w:rPr>
          <w:rFonts w:ascii="Tahoma" w:hAnsi="Tahoma" w:cs="Tahoma"/>
          <w:bCs/>
          <w:sz w:val="20"/>
          <w:szCs w:val="20"/>
          <w:lang w:val="en-US"/>
        </w:rPr>
        <w:t xml:space="preserve"> </w:t>
      </w:r>
      <w:r w:rsidR="0060239B">
        <w:rPr>
          <w:rFonts w:ascii="Tahoma" w:hAnsi="Tahoma" w:cs="Tahoma"/>
          <w:bCs/>
          <w:sz w:val="20"/>
          <w:szCs w:val="20"/>
        </w:rPr>
        <w:t>της Πνευματικής Εστίας Μοσχάτου</w:t>
      </w:r>
      <w:r w:rsidRPr="00D224EA">
        <w:rPr>
          <w:rFonts w:ascii="Tahoma" w:hAnsi="Tahoma" w:cs="Tahoma"/>
          <w:bCs/>
          <w:sz w:val="20"/>
          <w:szCs w:val="20"/>
        </w:rPr>
        <w:t>.</w:t>
      </w:r>
    </w:p>
    <w:p w:rsidR="00F834ED" w:rsidRPr="00D224EA" w:rsidRDefault="00F834ED" w:rsidP="00F834ED">
      <w:pPr>
        <w:pStyle w:val="ac"/>
        <w:numPr>
          <w:ilvl w:val="0"/>
          <w:numId w:val="2"/>
        </w:numPr>
        <w:spacing w:before="240" w:after="240"/>
        <w:ind w:right="-22"/>
        <w:jc w:val="both"/>
        <w:rPr>
          <w:rFonts w:ascii="Tahoma" w:hAnsi="Tahoma" w:cs="Tahoma"/>
          <w:bCs/>
          <w:sz w:val="20"/>
          <w:szCs w:val="20"/>
        </w:rPr>
      </w:pPr>
      <w:r w:rsidRPr="00D224EA">
        <w:rPr>
          <w:rFonts w:ascii="Tahoma" w:hAnsi="Tahoma" w:cs="Tahoma"/>
          <w:bCs/>
          <w:sz w:val="20"/>
          <w:szCs w:val="20"/>
        </w:rPr>
        <w:t>Λήψη  απόφασης προς συμπλήρωση της με αριθ. 30/2021 απόφασης του Δημοτικού Συμβουλίου  για την έγκριση της  αναγκαιότητας μίσθωσης ακινήτου με διενέργεια δημοπρασίας για την κάλυψη  αναγκών της Διεύθυνσης Περιβάλλοντος, Κυκλικής Οικονομίας και Ανακύκλωσης σε σχέση με την προσωρινή αποθήκευση μη επικίνδυνων στερεών ογκωδών αποβλήτων , πράσινων αποβλήτων από κηποτεχνικές εργασίες, Αποβλήτων Εκσκαφών Κατασκευών &amp; Κατεδαφίσεων (Α.Ε.Κ.Κ.) και ανακυκλώσιμων υλικών (χαρτί, πλαστικά μπουκάλια, άλλα πλαστικά, μέταλλα, τετραπάκ) για τα οποία προκύπτει ανάγκη προσωρινής αποθήκευσης.</w:t>
      </w:r>
    </w:p>
    <w:p w:rsidR="00941518" w:rsidRDefault="00941518" w:rsidP="00A43630">
      <w:pPr>
        <w:pStyle w:val="ac"/>
        <w:numPr>
          <w:ilvl w:val="0"/>
          <w:numId w:val="2"/>
        </w:numPr>
        <w:spacing w:before="240" w:after="240"/>
        <w:ind w:right="-22"/>
        <w:jc w:val="both"/>
        <w:rPr>
          <w:rFonts w:ascii="Tahoma" w:hAnsi="Tahoma" w:cs="Tahoma"/>
          <w:bCs/>
          <w:sz w:val="20"/>
          <w:szCs w:val="20"/>
        </w:rPr>
      </w:pPr>
      <w:r>
        <w:rPr>
          <w:rFonts w:ascii="Tahoma" w:hAnsi="Tahoma" w:cs="Tahoma"/>
          <w:bCs/>
          <w:sz w:val="20"/>
          <w:szCs w:val="20"/>
        </w:rPr>
        <w:t>Λήψη απόφασης γ</w:t>
      </w:r>
      <w:r w:rsidR="00935D5E">
        <w:rPr>
          <w:rFonts w:ascii="Tahoma" w:hAnsi="Tahoma" w:cs="Tahoma"/>
          <w:bCs/>
          <w:sz w:val="20"/>
          <w:szCs w:val="20"/>
        </w:rPr>
        <w:t>ια την έγκριση της υπ΄αριθμ.</w:t>
      </w:r>
      <w:r>
        <w:rPr>
          <w:rFonts w:ascii="Tahoma" w:hAnsi="Tahoma" w:cs="Tahoma"/>
          <w:bCs/>
          <w:sz w:val="20"/>
          <w:szCs w:val="20"/>
        </w:rPr>
        <w:t xml:space="preserve"> 10/2021 μελέτης «Διαμόρφωση ισογείου χώρου και Α΄ ορόφου στο κτίριο της οδού Τιμοθέου Ευγενικού της Δ.Κ Ταύρου σε ΚΑΠΗ».</w:t>
      </w:r>
    </w:p>
    <w:p w:rsidR="00941518" w:rsidRDefault="00941518" w:rsidP="00A43630">
      <w:pPr>
        <w:pStyle w:val="ac"/>
        <w:numPr>
          <w:ilvl w:val="0"/>
          <w:numId w:val="2"/>
        </w:numPr>
        <w:spacing w:before="240" w:after="240"/>
        <w:ind w:right="-22"/>
        <w:jc w:val="both"/>
        <w:rPr>
          <w:rFonts w:ascii="Tahoma" w:hAnsi="Tahoma" w:cs="Tahoma"/>
          <w:bCs/>
          <w:sz w:val="20"/>
          <w:szCs w:val="20"/>
        </w:rPr>
      </w:pPr>
      <w:r>
        <w:rPr>
          <w:rFonts w:ascii="Tahoma" w:hAnsi="Tahoma" w:cs="Tahoma"/>
          <w:bCs/>
          <w:sz w:val="20"/>
          <w:szCs w:val="20"/>
        </w:rPr>
        <w:t>Λήψη απόφασης για την 4</w:t>
      </w:r>
      <w:r w:rsidRPr="00941518">
        <w:rPr>
          <w:rFonts w:ascii="Tahoma" w:hAnsi="Tahoma" w:cs="Tahoma"/>
          <w:bCs/>
          <w:sz w:val="20"/>
          <w:szCs w:val="20"/>
          <w:vertAlign w:val="superscript"/>
        </w:rPr>
        <w:t>η</w:t>
      </w:r>
      <w:r>
        <w:rPr>
          <w:rFonts w:ascii="Tahoma" w:hAnsi="Tahoma" w:cs="Tahoma"/>
          <w:bCs/>
          <w:sz w:val="20"/>
          <w:szCs w:val="20"/>
        </w:rPr>
        <w:t xml:space="preserve"> τροποποίηση του Τεχνικού Προγράμματος του Δήμου Μοσχάτου-Ταύρου.</w:t>
      </w:r>
    </w:p>
    <w:p w:rsidR="00941518" w:rsidRPr="00941518" w:rsidRDefault="00941518" w:rsidP="00941518">
      <w:pPr>
        <w:pStyle w:val="ac"/>
        <w:numPr>
          <w:ilvl w:val="0"/>
          <w:numId w:val="2"/>
        </w:numPr>
        <w:spacing w:before="240" w:after="240"/>
        <w:ind w:right="-22"/>
        <w:jc w:val="both"/>
        <w:rPr>
          <w:rFonts w:ascii="Tahoma" w:hAnsi="Tahoma" w:cs="Tahoma"/>
          <w:bCs/>
          <w:sz w:val="20"/>
          <w:szCs w:val="20"/>
        </w:rPr>
      </w:pPr>
      <w:r w:rsidRPr="00941518">
        <w:rPr>
          <w:rFonts w:ascii="Tahoma" w:hAnsi="Tahoma" w:cs="Tahoma"/>
          <w:bCs/>
          <w:sz w:val="20"/>
          <w:szCs w:val="20"/>
        </w:rPr>
        <w:t>Έκφραση απόψεων επί της Στρατηγικής Μελέτης Περιβαλλοντικών Επιπτώσεων του Τομεακού Προγράμματος Ανάπτυξης του Υπουργείου Ναυτιλίας και Νησιωτικής Πολιτικής 2021-2025, προκειμένου να ληφθούν υπόψη κατά τη γνωμοδότηση του Περιφερειακού Συμβουλίου Αττικής, επί του θέματος.</w:t>
      </w:r>
    </w:p>
    <w:p w:rsidR="00941518" w:rsidRDefault="00941518" w:rsidP="00A5423F">
      <w:pPr>
        <w:spacing w:before="120" w:after="120"/>
        <w:ind w:right="-22"/>
        <w:jc w:val="both"/>
        <w:rPr>
          <w:rFonts w:ascii="Tahoma" w:hAnsi="Tahoma" w:cs="Tahoma"/>
          <w:sz w:val="20"/>
          <w:szCs w:val="20"/>
        </w:rPr>
      </w:pPr>
    </w:p>
    <w:p w:rsidR="00941518" w:rsidRDefault="00941518" w:rsidP="00A5423F">
      <w:pPr>
        <w:spacing w:before="120" w:after="120"/>
        <w:ind w:right="-22"/>
        <w:jc w:val="both"/>
        <w:rPr>
          <w:rFonts w:ascii="Tahoma" w:hAnsi="Tahoma" w:cs="Tahoma"/>
          <w:sz w:val="20"/>
          <w:szCs w:val="20"/>
        </w:rPr>
      </w:pPr>
    </w:p>
    <w:p w:rsidR="00A5423F" w:rsidRPr="00770179" w:rsidRDefault="00A5423F" w:rsidP="00A5423F">
      <w:pPr>
        <w:spacing w:before="120" w:after="120"/>
        <w:ind w:right="-22"/>
        <w:jc w:val="both"/>
        <w:rPr>
          <w:rFonts w:ascii="Tahoma" w:hAnsi="Tahoma" w:cs="Tahoma"/>
          <w:sz w:val="20"/>
          <w:szCs w:val="20"/>
        </w:rPr>
      </w:pPr>
      <w:r w:rsidRPr="00770179">
        <w:rPr>
          <w:rFonts w:ascii="Tahoma" w:hAnsi="Tahoma" w:cs="Tahoma"/>
          <w:sz w:val="20"/>
          <w:szCs w:val="20"/>
        </w:rPr>
        <w:t>Συνημμένα αρχεία των θεμάτων έχουν αναρτηθεί στην επίσημη ιστοσελίδα του Δήμου Μοσχάτου-Ταύρου (</w:t>
      </w:r>
      <w:hyperlink r:id="rId10" w:history="1">
        <w:r w:rsidRPr="00770179">
          <w:rPr>
            <w:rStyle w:val="-"/>
            <w:rFonts w:ascii="Tahoma" w:hAnsi="Tahoma" w:cs="Tahoma"/>
            <w:sz w:val="20"/>
            <w:szCs w:val="20"/>
            <w:lang w:val="en-US"/>
          </w:rPr>
          <w:t>http</w:t>
        </w:r>
        <w:r w:rsidRPr="00770179">
          <w:rPr>
            <w:rStyle w:val="-"/>
            <w:rFonts w:ascii="Tahoma" w:hAnsi="Tahoma" w:cs="Tahoma"/>
            <w:sz w:val="20"/>
            <w:szCs w:val="20"/>
          </w:rPr>
          <w:t>://</w:t>
        </w:r>
        <w:r w:rsidRPr="00770179">
          <w:rPr>
            <w:rStyle w:val="-"/>
            <w:rFonts w:ascii="Tahoma" w:hAnsi="Tahoma" w:cs="Tahoma"/>
            <w:sz w:val="20"/>
            <w:szCs w:val="20"/>
            <w:lang w:val="en-US"/>
          </w:rPr>
          <w:t>www</w:t>
        </w:r>
        <w:r w:rsidRPr="00770179">
          <w:rPr>
            <w:rStyle w:val="-"/>
            <w:rFonts w:ascii="Tahoma" w:hAnsi="Tahoma" w:cs="Tahoma"/>
            <w:sz w:val="20"/>
            <w:szCs w:val="20"/>
          </w:rPr>
          <w:t>.</w:t>
        </w:r>
        <w:r w:rsidRPr="00770179">
          <w:rPr>
            <w:rStyle w:val="-"/>
            <w:rFonts w:ascii="Tahoma" w:hAnsi="Tahoma" w:cs="Tahoma"/>
            <w:sz w:val="20"/>
            <w:szCs w:val="20"/>
            <w:lang w:val="en-US"/>
          </w:rPr>
          <w:t>dimosmoschatou</w:t>
        </w:r>
        <w:r w:rsidRPr="00770179">
          <w:rPr>
            <w:rStyle w:val="-"/>
            <w:rFonts w:ascii="Tahoma" w:hAnsi="Tahoma" w:cs="Tahoma"/>
            <w:sz w:val="20"/>
            <w:szCs w:val="20"/>
          </w:rPr>
          <w:t>-</w:t>
        </w:r>
        <w:r w:rsidRPr="00770179">
          <w:rPr>
            <w:rStyle w:val="-"/>
            <w:rFonts w:ascii="Tahoma" w:hAnsi="Tahoma" w:cs="Tahoma"/>
            <w:sz w:val="20"/>
            <w:szCs w:val="20"/>
            <w:lang w:val="en-US"/>
          </w:rPr>
          <w:t>tavrou</w:t>
        </w:r>
        <w:r w:rsidRPr="00770179">
          <w:rPr>
            <w:rStyle w:val="-"/>
            <w:rFonts w:ascii="Tahoma" w:hAnsi="Tahoma" w:cs="Tahoma"/>
            <w:sz w:val="20"/>
            <w:szCs w:val="20"/>
          </w:rPr>
          <w:t>.</w:t>
        </w:r>
        <w:r w:rsidRPr="00770179">
          <w:rPr>
            <w:rStyle w:val="-"/>
            <w:rFonts w:ascii="Tahoma" w:hAnsi="Tahoma" w:cs="Tahoma"/>
            <w:sz w:val="20"/>
            <w:szCs w:val="20"/>
            <w:lang w:val="en-US"/>
          </w:rPr>
          <w:t>gr</w:t>
        </w:r>
      </w:hyperlink>
      <w:r w:rsidRPr="00770179">
        <w:rPr>
          <w:rFonts w:ascii="Tahoma" w:hAnsi="Tahoma" w:cs="Tahoma"/>
          <w:sz w:val="20"/>
          <w:szCs w:val="20"/>
        </w:rPr>
        <w:t>).</w:t>
      </w:r>
    </w:p>
    <w:p w:rsidR="002D5B8C" w:rsidRPr="00770179" w:rsidRDefault="002D5B8C" w:rsidP="00483799">
      <w:pPr>
        <w:spacing w:before="120" w:after="120"/>
        <w:ind w:right="-22"/>
        <w:jc w:val="both"/>
        <w:rPr>
          <w:rFonts w:ascii="Tahoma" w:hAnsi="Tahoma" w:cs="Tahoma"/>
          <w:sz w:val="20"/>
          <w:szCs w:val="20"/>
        </w:rPr>
      </w:pPr>
    </w:p>
    <w:p w:rsidR="00136720" w:rsidRPr="00770179" w:rsidRDefault="00CA37A1" w:rsidP="00F31605">
      <w:pPr>
        <w:tabs>
          <w:tab w:val="left" w:pos="6379"/>
        </w:tabs>
        <w:spacing w:before="120" w:after="120"/>
        <w:jc w:val="both"/>
        <w:rPr>
          <w:rFonts w:ascii="Tahoma" w:hAnsi="Tahoma" w:cs="Tahoma"/>
          <w:b/>
          <w:bCs/>
          <w:sz w:val="20"/>
          <w:szCs w:val="20"/>
        </w:rPr>
      </w:pPr>
      <w:r w:rsidRPr="00770179">
        <w:rPr>
          <w:rFonts w:ascii="Tahoma" w:hAnsi="Tahoma" w:cs="Tahoma"/>
          <w:sz w:val="20"/>
          <w:szCs w:val="20"/>
        </w:rPr>
        <w:t xml:space="preserve">ΕΣΩΤΕΡΙΚΗ ΔΙΑΝΟΜΗ: </w:t>
      </w:r>
      <w:r w:rsidRPr="00770179">
        <w:rPr>
          <w:rFonts w:ascii="Tahoma" w:hAnsi="Tahoma" w:cs="Tahoma"/>
          <w:sz w:val="20"/>
          <w:szCs w:val="20"/>
        </w:rPr>
        <w:tab/>
      </w:r>
      <w:r w:rsidR="00136720" w:rsidRPr="00770179">
        <w:rPr>
          <w:rFonts w:ascii="Tahoma" w:hAnsi="Tahoma" w:cs="Tahoma"/>
          <w:b/>
          <w:bCs/>
          <w:sz w:val="20"/>
          <w:szCs w:val="20"/>
        </w:rPr>
        <w:t xml:space="preserve">Ο ΠΡΟΕΔΡΟΣ </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Γενικό Γραμματέα</w:t>
      </w:r>
    </w:p>
    <w:p w:rsidR="00136720" w:rsidRPr="00770179" w:rsidRDefault="00136720">
      <w:pPr>
        <w:tabs>
          <w:tab w:val="left" w:pos="4395"/>
        </w:tabs>
        <w:jc w:val="both"/>
        <w:rPr>
          <w:rFonts w:ascii="Tahoma" w:hAnsi="Tahoma" w:cs="Tahoma"/>
          <w:sz w:val="20"/>
          <w:szCs w:val="20"/>
        </w:rPr>
      </w:pPr>
      <w:r w:rsidRPr="00770179">
        <w:rPr>
          <w:rFonts w:ascii="Tahoma" w:hAnsi="Tahoma" w:cs="Tahoma"/>
          <w:sz w:val="20"/>
          <w:szCs w:val="20"/>
        </w:rPr>
        <w:t>Προϊσταμένους Διευθύνσεων</w:t>
      </w:r>
    </w:p>
    <w:p w:rsidR="00136720" w:rsidRPr="00770179" w:rsidRDefault="00FE774D" w:rsidP="0005698B">
      <w:pPr>
        <w:tabs>
          <w:tab w:val="left" w:pos="5954"/>
        </w:tabs>
        <w:jc w:val="both"/>
        <w:rPr>
          <w:rFonts w:ascii="Tahoma" w:hAnsi="Tahoma" w:cs="Tahoma"/>
          <w:sz w:val="20"/>
          <w:szCs w:val="20"/>
        </w:rPr>
      </w:pPr>
      <w:r w:rsidRPr="00770179">
        <w:rPr>
          <w:rFonts w:ascii="Tahoma" w:hAnsi="Tahoma" w:cs="Tahoma"/>
          <w:sz w:val="20"/>
          <w:szCs w:val="20"/>
        </w:rPr>
        <w:t>Νομικού</w:t>
      </w:r>
      <w:r w:rsidR="00AC2537" w:rsidRPr="00770179">
        <w:rPr>
          <w:rFonts w:ascii="Tahoma" w:hAnsi="Tahoma" w:cs="Tahoma"/>
          <w:sz w:val="20"/>
          <w:szCs w:val="20"/>
        </w:rPr>
        <w:t xml:space="preserve">ς </w:t>
      </w:r>
      <w:r w:rsidR="00136720" w:rsidRPr="00770179">
        <w:rPr>
          <w:rFonts w:ascii="Tahoma" w:hAnsi="Tahoma" w:cs="Tahoma"/>
          <w:sz w:val="20"/>
          <w:szCs w:val="20"/>
        </w:rPr>
        <w:t>Συμβούλους</w:t>
      </w:r>
      <w:r w:rsidR="005F3FD0" w:rsidRPr="00770179">
        <w:rPr>
          <w:rFonts w:ascii="Tahoma" w:hAnsi="Tahoma" w:cs="Tahoma"/>
          <w:sz w:val="20"/>
          <w:szCs w:val="20"/>
        </w:rPr>
        <w:tab/>
      </w:r>
      <w:r w:rsidR="00AE7267" w:rsidRPr="00770179">
        <w:rPr>
          <w:rFonts w:ascii="Tahoma" w:hAnsi="Tahoma" w:cs="Tahoma"/>
          <w:b/>
          <w:sz w:val="20"/>
          <w:szCs w:val="20"/>
        </w:rPr>
        <w:t>ΑΘΑΝΑΣΙΟΣ ΜΕΛΙΣΤΑΣ</w:t>
      </w:r>
      <w:bookmarkEnd w:id="0"/>
    </w:p>
    <w:sectPr w:rsidR="00136720" w:rsidRPr="00770179" w:rsidSect="00941518">
      <w:footerReference w:type="even" r:id="rId11"/>
      <w:footerReference w:type="default" r:id="rId12"/>
      <w:pgSz w:w="11906" w:h="16838"/>
      <w:pgMar w:top="709" w:right="849"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53F" w:rsidRDefault="000E453F">
      <w:r>
        <w:separator/>
      </w:r>
    </w:p>
  </w:endnote>
  <w:endnote w:type="continuationSeparator" w:id="0">
    <w:p w:rsidR="000E453F" w:rsidRDefault="000E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rsidR="007538F0" w:rsidRDefault="007538F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08045F">
      <w:rPr>
        <w:rStyle w:val="a8"/>
        <w:noProof/>
      </w:rPr>
      <w:t>1</w:t>
    </w:r>
    <w:r>
      <w:rPr>
        <w:rStyle w:val="a8"/>
      </w:rPr>
      <w:fldChar w:fldCharType="end"/>
    </w:r>
  </w:p>
  <w:p w:rsidR="007538F0" w:rsidRDefault="007538F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53F" w:rsidRDefault="000E453F">
      <w:r>
        <w:separator/>
      </w:r>
    </w:p>
  </w:footnote>
  <w:footnote w:type="continuationSeparator" w:id="0">
    <w:p w:rsidR="000E453F" w:rsidRDefault="000E4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64CF"/>
    <w:rsid w:val="00026E33"/>
    <w:rsid w:val="00027A62"/>
    <w:rsid w:val="00027B6E"/>
    <w:rsid w:val="00031384"/>
    <w:rsid w:val="00032B6C"/>
    <w:rsid w:val="00034A86"/>
    <w:rsid w:val="000352BE"/>
    <w:rsid w:val="00035569"/>
    <w:rsid w:val="00035680"/>
    <w:rsid w:val="00035BD4"/>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2E4"/>
    <w:rsid w:val="00067BFB"/>
    <w:rsid w:val="000704AF"/>
    <w:rsid w:val="000707FE"/>
    <w:rsid w:val="00070960"/>
    <w:rsid w:val="000709CF"/>
    <w:rsid w:val="00070CB6"/>
    <w:rsid w:val="00071160"/>
    <w:rsid w:val="00071B25"/>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2099"/>
    <w:rsid w:val="000820A4"/>
    <w:rsid w:val="0008271D"/>
    <w:rsid w:val="0008285E"/>
    <w:rsid w:val="0008379E"/>
    <w:rsid w:val="00084F7B"/>
    <w:rsid w:val="00085FC0"/>
    <w:rsid w:val="0008604B"/>
    <w:rsid w:val="00087060"/>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D7B"/>
    <w:rsid w:val="000C630A"/>
    <w:rsid w:val="000C6342"/>
    <w:rsid w:val="000C63F2"/>
    <w:rsid w:val="000C6569"/>
    <w:rsid w:val="000C73AC"/>
    <w:rsid w:val="000C7A30"/>
    <w:rsid w:val="000C7B42"/>
    <w:rsid w:val="000D05F9"/>
    <w:rsid w:val="000D0F18"/>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8D3"/>
    <w:rsid w:val="000F297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791C"/>
    <w:rsid w:val="00107D5A"/>
    <w:rsid w:val="00107E7E"/>
    <w:rsid w:val="001102A4"/>
    <w:rsid w:val="00110B2F"/>
    <w:rsid w:val="00111042"/>
    <w:rsid w:val="00111167"/>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4A8"/>
    <w:rsid w:val="0012682C"/>
    <w:rsid w:val="00127522"/>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983"/>
    <w:rsid w:val="00180A91"/>
    <w:rsid w:val="00181E5A"/>
    <w:rsid w:val="0018267C"/>
    <w:rsid w:val="00183585"/>
    <w:rsid w:val="00184156"/>
    <w:rsid w:val="001843E2"/>
    <w:rsid w:val="001846C7"/>
    <w:rsid w:val="001846EA"/>
    <w:rsid w:val="00184A2A"/>
    <w:rsid w:val="00184D29"/>
    <w:rsid w:val="00184E9A"/>
    <w:rsid w:val="00185919"/>
    <w:rsid w:val="001865D5"/>
    <w:rsid w:val="0018691D"/>
    <w:rsid w:val="00186B0C"/>
    <w:rsid w:val="0018731E"/>
    <w:rsid w:val="00187C01"/>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8BD"/>
    <w:rsid w:val="001A43B2"/>
    <w:rsid w:val="001A4684"/>
    <w:rsid w:val="001A4931"/>
    <w:rsid w:val="001A4CFE"/>
    <w:rsid w:val="001A4F6E"/>
    <w:rsid w:val="001A5375"/>
    <w:rsid w:val="001A5AA5"/>
    <w:rsid w:val="001A612E"/>
    <w:rsid w:val="001A6455"/>
    <w:rsid w:val="001A775F"/>
    <w:rsid w:val="001B0062"/>
    <w:rsid w:val="001B0110"/>
    <w:rsid w:val="001B03E4"/>
    <w:rsid w:val="001B0B04"/>
    <w:rsid w:val="001B115E"/>
    <w:rsid w:val="001B3615"/>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587"/>
    <w:rsid w:val="001F068F"/>
    <w:rsid w:val="001F0780"/>
    <w:rsid w:val="001F086E"/>
    <w:rsid w:val="001F0921"/>
    <w:rsid w:val="001F0BBC"/>
    <w:rsid w:val="001F0C0B"/>
    <w:rsid w:val="001F0C81"/>
    <w:rsid w:val="001F0CCB"/>
    <w:rsid w:val="001F1727"/>
    <w:rsid w:val="001F3404"/>
    <w:rsid w:val="001F3494"/>
    <w:rsid w:val="001F4010"/>
    <w:rsid w:val="001F43CE"/>
    <w:rsid w:val="001F52CF"/>
    <w:rsid w:val="001F52ED"/>
    <w:rsid w:val="001F581B"/>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65B6"/>
    <w:rsid w:val="00266874"/>
    <w:rsid w:val="00266F40"/>
    <w:rsid w:val="00266FD5"/>
    <w:rsid w:val="002676AC"/>
    <w:rsid w:val="0027075D"/>
    <w:rsid w:val="0027077C"/>
    <w:rsid w:val="00270BF7"/>
    <w:rsid w:val="0027212B"/>
    <w:rsid w:val="00272A7B"/>
    <w:rsid w:val="00272B01"/>
    <w:rsid w:val="00272C66"/>
    <w:rsid w:val="00272F3C"/>
    <w:rsid w:val="00272F65"/>
    <w:rsid w:val="00273165"/>
    <w:rsid w:val="0027329B"/>
    <w:rsid w:val="0027385A"/>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80412"/>
    <w:rsid w:val="002812EB"/>
    <w:rsid w:val="002814B9"/>
    <w:rsid w:val="00281B8F"/>
    <w:rsid w:val="00281EDC"/>
    <w:rsid w:val="002820AA"/>
    <w:rsid w:val="00282114"/>
    <w:rsid w:val="00282348"/>
    <w:rsid w:val="00282FCB"/>
    <w:rsid w:val="002830B9"/>
    <w:rsid w:val="002835C9"/>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4066"/>
    <w:rsid w:val="00294F4E"/>
    <w:rsid w:val="00295D68"/>
    <w:rsid w:val="002966D6"/>
    <w:rsid w:val="00296BC9"/>
    <w:rsid w:val="00297F19"/>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B0066"/>
    <w:rsid w:val="002B0211"/>
    <w:rsid w:val="002B0D17"/>
    <w:rsid w:val="002B1E4B"/>
    <w:rsid w:val="002B24A8"/>
    <w:rsid w:val="002B27A0"/>
    <w:rsid w:val="002B2C89"/>
    <w:rsid w:val="002B3443"/>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625"/>
    <w:rsid w:val="002C1AB5"/>
    <w:rsid w:val="002C2050"/>
    <w:rsid w:val="002C22F1"/>
    <w:rsid w:val="002C247E"/>
    <w:rsid w:val="002C260F"/>
    <w:rsid w:val="002C28AE"/>
    <w:rsid w:val="002C3532"/>
    <w:rsid w:val="002C35EE"/>
    <w:rsid w:val="002C46B9"/>
    <w:rsid w:val="002C4B6B"/>
    <w:rsid w:val="002C55F1"/>
    <w:rsid w:val="002C5899"/>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708"/>
    <w:rsid w:val="002F2C3B"/>
    <w:rsid w:val="002F2E92"/>
    <w:rsid w:val="002F48FA"/>
    <w:rsid w:val="002F4C4F"/>
    <w:rsid w:val="002F5596"/>
    <w:rsid w:val="002F639A"/>
    <w:rsid w:val="002F6F2D"/>
    <w:rsid w:val="002F7DF1"/>
    <w:rsid w:val="00300457"/>
    <w:rsid w:val="003006C6"/>
    <w:rsid w:val="003013AD"/>
    <w:rsid w:val="00301575"/>
    <w:rsid w:val="0030184B"/>
    <w:rsid w:val="00301F3B"/>
    <w:rsid w:val="00302DDE"/>
    <w:rsid w:val="003044ED"/>
    <w:rsid w:val="00304B4D"/>
    <w:rsid w:val="00305A92"/>
    <w:rsid w:val="00305D4A"/>
    <w:rsid w:val="0030625F"/>
    <w:rsid w:val="00306CBC"/>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60B2"/>
    <w:rsid w:val="00336844"/>
    <w:rsid w:val="00336F0D"/>
    <w:rsid w:val="00337CAF"/>
    <w:rsid w:val="00337D6E"/>
    <w:rsid w:val="00337D75"/>
    <w:rsid w:val="003406FF"/>
    <w:rsid w:val="00340BF2"/>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D18"/>
    <w:rsid w:val="00356D7F"/>
    <w:rsid w:val="00356F2C"/>
    <w:rsid w:val="00356F94"/>
    <w:rsid w:val="00357091"/>
    <w:rsid w:val="003577FF"/>
    <w:rsid w:val="00360F89"/>
    <w:rsid w:val="0036182E"/>
    <w:rsid w:val="0036199B"/>
    <w:rsid w:val="003622D2"/>
    <w:rsid w:val="00362E09"/>
    <w:rsid w:val="0036317A"/>
    <w:rsid w:val="00363843"/>
    <w:rsid w:val="003652FF"/>
    <w:rsid w:val="00366556"/>
    <w:rsid w:val="00370297"/>
    <w:rsid w:val="00370B2D"/>
    <w:rsid w:val="00370C51"/>
    <w:rsid w:val="00370D36"/>
    <w:rsid w:val="003713F4"/>
    <w:rsid w:val="00371787"/>
    <w:rsid w:val="00371CDE"/>
    <w:rsid w:val="00373128"/>
    <w:rsid w:val="00373A5B"/>
    <w:rsid w:val="00373EA0"/>
    <w:rsid w:val="00374141"/>
    <w:rsid w:val="00374BC2"/>
    <w:rsid w:val="0037531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A23"/>
    <w:rsid w:val="00384040"/>
    <w:rsid w:val="00384E11"/>
    <w:rsid w:val="00384EEB"/>
    <w:rsid w:val="00385FAE"/>
    <w:rsid w:val="00385FC1"/>
    <w:rsid w:val="0038762C"/>
    <w:rsid w:val="003878A6"/>
    <w:rsid w:val="00387E3E"/>
    <w:rsid w:val="00390253"/>
    <w:rsid w:val="003905B3"/>
    <w:rsid w:val="00391366"/>
    <w:rsid w:val="0039170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F38"/>
    <w:rsid w:val="003A2F76"/>
    <w:rsid w:val="003A32C8"/>
    <w:rsid w:val="003A3909"/>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48C2"/>
    <w:rsid w:val="003B48C3"/>
    <w:rsid w:val="003B4DE2"/>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F72"/>
    <w:rsid w:val="003C5596"/>
    <w:rsid w:val="003C562A"/>
    <w:rsid w:val="003C579E"/>
    <w:rsid w:val="003C59AF"/>
    <w:rsid w:val="003C5C94"/>
    <w:rsid w:val="003C6755"/>
    <w:rsid w:val="003C7660"/>
    <w:rsid w:val="003C77B6"/>
    <w:rsid w:val="003D04D9"/>
    <w:rsid w:val="003D055A"/>
    <w:rsid w:val="003D08A6"/>
    <w:rsid w:val="003D0A17"/>
    <w:rsid w:val="003D1610"/>
    <w:rsid w:val="003D1B37"/>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88B"/>
    <w:rsid w:val="003E0CDA"/>
    <w:rsid w:val="003E0D58"/>
    <w:rsid w:val="003E1229"/>
    <w:rsid w:val="003E16C9"/>
    <w:rsid w:val="003E1D1E"/>
    <w:rsid w:val="003E1EFB"/>
    <w:rsid w:val="003E2145"/>
    <w:rsid w:val="003E2483"/>
    <w:rsid w:val="003E2E8D"/>
    <w:rsid w:val="003E47D6"/>
    <w:rsid w:val="003E4C75"/>
    <w:rsid w:val="003E529F"/>
    <w:rsid w:val="003E5874"/>
    <w:rsid w:val="003E61C7"/>
    <w:rsid w:val="003E6BD5"/>
    <w:rsid w:val="003E731C"/>
    <w:rsid w:val="003E774E"/>
    <w:rsid w:val="003E77EA"/>
    <w:rsid w:val="003E7BDB"/>
    <w:rsid w:val="003F03D4"/>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ADB"/>
    <w:rsid w:val="00406E62"/>
    <w:rsid w:val="00407151"/>
    <w:rsid w:val="00407212"/>
    <w:rsid w:val="004077F6"/>
    <w:rsid w:val="00411C33"/>
    <w:rsid w:val="00411C8F"/>
    <w:rsid w:val="004129A6"/>
    <w:rsid w:val="0041456E"/>
    <w:rsid w:val="00415745"/>
    <w:rsid w:val="004159AD"/>
    <w:rsid w:val="00415C26"/>
    <w:rsid w:val="00415E3D"/>
    <w:rsid w:val="00415E8E"/>
    <w:rsid w:val="0041630C"/>
    <w:rsid w:val="00416446"/>
    <w:rsid w:val="0041680E"/>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9D6"/>
    <w:rsid w:val="00434D8C"/>
    <w:rsid w:val="00436609"/>
    <w:rsid w:val="00437A06"/>
    <w:rsid w:val="004403E1"/>
    <w:rsid w:val="00440EC3"/>
    <w:rsid w:val="00440F75"/>
    <w:rsid w:val="00441943"/>
    <w:rsid w:val="00441D9E"/>
    <w:rsid w:val="004437CD"/>
    <w:rsid w:val="00443810"/>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347"/>
    <w:rsid w:val="005057BB"/>
    <w:rsid w:val="005057F7"/>
    <w:rsid w:val="00505C85"/>
    <w:rsid w:val="00505FF6"/>
    <w:rsid w:val="0050604E"/>
    <w:rsid w:val="00506177"/>
    <w:rsid w:val="00506240"/>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8EC"/>
    <w:rsid w:val="00526A90"/>
    <w:rsid w:val="00526ABF"/>
    <w:rsid w:val="00526C3F"/>
    <w:rsid w:val="00526F10"/>
    <w:rsid w:val="00527CAF"/>
    <w:rsid w:val="00530044"/>
    <w:rsid w:val="005303F3"/>
    <w:rsid w:val="005305BF"/>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FDA"/>
    <w:rsid w:val="00575540"/>
    <w:rsid w:val="0057583F"/>
    <w:rsid w:val="005758AB"/>
    <w:rsid w:val="00575920"/>
    <w:rsid w:val="00577A8F"/>
    <w:rsid w:val="005804F8"/>
    <w:rsid w:val="00580617"/>
    <w:rsid w:val="00580C3A"/>
    <w:rsid w:val="00580E6C"/>
    <w:rsid w:val="005815F7"/>
    <w:rsid w:val="00581649"/>
    <w:rsid w:val="00582300"/>
    <w:rsid w:val="005824E8"/>
    <w:rsid w:val="00583706"/>
    <w:rsid w:val="005847F9"/>
    <w:rsid w:val="00585AB3"/>
    <w:rsid w:val="005860F3"/>
    <w:rsid w:val="005862E9"/>
    <w:rsid w:val="00587068"/>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25AF"/>
    <w:rsid w:val="005A29FA"/>
    <w:rsid w:val="005A3107"/>
    <w:rsid w:val="005A3728"/>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DD"/>
    <w:rsid w:val="005F529F"/>
    <w:rsid w:val="005F58DB"/>
    <w:rsid w:val="005F6631"/>
    <w:rsid w:val="005F680D"/>
    <w:rsid w:val="005F6DD5"/>
    <w:rsid w:val="005F6F22"/>
    <w:rsid w:val="005F7408"/>
    <w:rsid w:val="005F7447"/>
    <w:rsid w:val="005F771B"/>
    <w:rsid w:val="005F789C"/>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D6F"/>
    <w:rsid w:val="00607273"/>
    <w:rsid w:val="00607C65"/>
    <w:rsid w:val="006106A2"/>
    <w:rsid w:val="00610ADD"/>
    <w:rsid w:val="006111BB"/>
    <w:rsid w:val="00611420"/>
    <w:rsid w:val="00613051"/>
    <w:rsid w:val="00613AFF"/>
    <w:rsid w:val="0061420F"/>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C55"/>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C66"/>
    <w:rsid w:val="006A6DBB"/>
    <w:rsid w:val="006A7245"/>
    <w:rsid w:val="006A7BD7"/>
    <w:rsid w:val="006B05DC"/>
    <w:rsid w:val="006B1B19"/>
    <w:rsid w:val="006B1FD4"/>
    <w:rsid w:val="006B28BE"/>
    <w:rsid w:val="006B2CF0"/>
    <w:rsid w:val="006B2EA2"/>
    <w:rsid w:val="006B2F17"/>
    <w:rsid w:val="006B382B"/>
    <w:rsid w:val="006B3AFD"/>
    <w:rsid w:val="006B3C96"/>
    <w:rsid w:val="006B3EBB"/>
    <w:rsid w:val="006B4D5E"/>
    <w:rsid w:val="006B540D"/>
    <w:rsid w:val="006B5D98"/>
    <w:rsid w:val="006B69DE"/>
    <w:rsid w:val="006B6F20"/>
    <w:rsid w:val="006B7562"/>
    <w:rsid w:val="006B7A7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589"/>
    <w:rsid w:val="006C775C"/>
    <w:rsid w:val="006C79E4"/>
    <w:rsid w:val="006D007D"/>
    <w:rsid w:val="006D0083"/>
    <w:rsid w:val="006D0C03"/>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E047D"/>
    <w:rsid w:val="006E12C0"/>
    <w:rsid w:val="006E14DC"/>
    <w:rsid w:val="006E185C"/>
    <w:rsid w:val="006E1981"/>
    <w:rsid w:val="006E1BAA"/>
    <w:rsid w:val="006E2AC6"/>
    <w:rsid w:val="006E2D5C"/>
    <w:rsid w:val="006E33BA"/>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C4C"/>
    <w:rsid w:val="00731F30"/>
    <w:rsid w:val="00732726"/>
    <w:rsid w:val="00732A05"/>
    <w:rsid w:val="00732FE7"/>
    <w:rsid w:val="007340DC"/>
    <w:rsid w:val="007344FE"/>
    <w:rsid w:val="00735050"/>
    <w:rsid w:val="007352A0"/>
    <w:rsid w:val="00735551"/>
    <w:rsid w:val="0073586D"/>
    <w:rsid w:val="00735E95"/>
    <w:rsid w:val="007361EE"/>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112"/>
    <w:rsid w:val="007538F0"/>
    <w:rsid w:val="00753EB2"/>
    <w:rsid w:val="00754245"/>
    <w:rsid w:val="00754421"/>
    <w:rsid w:val="007546A5"/>
    <w:rsid w:val="00754946"/>
    <w:rsid w:val="007556EA"/>
    <w:rsid w:val="00755CFC"/>
    <w:rsid w:val="0075619F"/>
    <w:rsid w:val="007564B7"/>
    <w:rsid w:val="00756EA2"/>
    <w:rsid w:val="00756FDB"/>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964"/>
    <w:rsid w:val="007E5724"/>
    <w:rsid w:val="007E58D0"/>
    <w:rsid w:val="007E59C5"/>
    <w:rsid w:val="007E602E"/>
    <w:rsid w:val="007E6428"/>
    <w:rsid w:val="007E6919"/>
    <w:rsid w:val="007E7002"/>
    <w:rsid w:val="007E76D4"/>
    <w:rsid w:val="007E79A2"/>
    <w:rsid w:val="007F01FA"/>
    <w:rsid w:val="007F0774"/>
    <w:rsid w:val="007F081F"/>
    <w:rsid w:val="007F0F19"/>
    <w:rsid w:val="007F1137"/>
    <w:rsid w:val="007F1B93"/>
    <w:rsid w:val="007F234C"/>
    <w:rsid w:val="007F2458"/>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945"/>
    <w:rsid w:val="00824E46"/>
    <w:rsid w:val="0082517B"/>
    <w:rsid w:val="008253B6"/>
    <w:rsid w:val="0082578A"/>
    <w:rsid w:val="00826966"/>
    <w:rsid w:val="00827DD3"/>
    <w:rsid w:val="00830110"/>
    <w:rsid w:val="0083110F"/>
    <w:rsid w:val="0083126F"/>
    <w:rsid w:val="00832943"/>
    <w:rsid w:val="00832CDF"/>
    <w:rsid w:val="00832F37"/>
    <w:rsid w:val="008330A6"/>
    <w:rsid w:val="00833C3C"/>
    <w:rsid w:val="00834333"/>
    <w:rsid w:val="00834845"/>
    <w:rsid w:val="0083587B"/>
    <w:rsid w:val="008366EE"/>
    <w:rsid w:val="008368AC"/>
    <w:rsid w:val="0083707E"/>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DF5"/>
    <w:rsid w:val="008A6F75"/>
    <w:rsid w:val="008A706B"/>
    <w:rsid w:val="008A73A5"/>
    <w:rsid w:val="008A7F0B"/>
    <w:rsid w:val="008B0230"/>
    <w:rsid w:val="008B0853"/>
    <w:rsid w:val="008B0AA2"/>
    <w:rsid w:val="008B1229"/>
    <w:rsid w:val="008B1440"/>
    <w:rsid w:val="008B1617"/>
    <w:rsid w:val="008B1F70"/>
    <w:rsid w:val="008B279D"/>
    <w:rsid w:val="008B2E29"/>
    <w:rsid w:val="008B43C6"/>
    <w:rsid w:val="008B46EF"/>
    <w:rsid w:val="008B4CAF"/>
    <w:rsid w:val="008B52E3"/>
    <w:rsid w:val="008B531C"/>
    <w:rsid w:val="008B5703"/>
    <w:rsid w:val="008B573E"/>
    <w:rsid w:val="008B5AC5"/>
    <w:rsid w:val="008B5C0E"/>
    <w:rsid w:val="008B6DA9"/>
    <w:rsid w:val="008B70AC"/>
    <w:rsid w:val="008B72E3"/>
    <w:rsid w:val="008B73EC"/>
    <w:rsid w:val="008B74D0"/>
    <w:rsid w:val="008B771A"/>
    <w:rsid w:val="008B77F1"/>
    <w:rsid w:val="008B7857"/>
    <w:rsid w:val="008B7985"/>
    <w:rsid w:val="008C0532"/>
    <w:rsid w:val="008C068B"/>
    <w:rsid w:val="008C08BC"/>
    <w:rsid w:val="008C0BAF"/>
    <w:rsid w:val="008C17F4"/>
    <w:rsid w:val="008C19FC"/>
    <w:rsid w:val="008C1E2F"/>
    <w:rsid w:val="008C224C"/>
    <w:rsid w:val="008C339E"/>
    <w:rsid w:val="008C363E"/>
    <w:rsid w:val="008C3EC2"/>
    <w:rsid w:val="008C4D65"/>
    <w:rsid w:val="008C674D"/>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50A4"/>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2B"/>
    <w:rsid w:val="00901F5E"/>
    <w:rsid w:val="00902332"/>
    <w:rsid w:val="00902DBD"/>
    <w:rsid w:val="00903150"/>
    <w:rsid w:val="009034A8"/>
    <w:rsid w:val="009036BF"/>
    <w:rsid w:val="00904369"/>
    <w:rsid w:val="0090506F"/>
    <w:rsid w:val="00905113"/>
    <w:rsid w:val="00905890"/>
    <w:rsid w:val="00905CB1"/>
    <w:rsid w:val="0090673F"/>
    <w:rsid w:val="009070C9"/>
    <w:rsid w:val="00907646"/>
    <w:rsid w:val="00907A24"/>
    <w:rsid w:val="00907FFC"/>
    <w:rsid w:val="00910DF0"/>
    <w:rsid w:val="009111F9"/>
    <w:rsid w:val="00913612"/>
    <w:rsid w:val="00913835"/>
    <w:rsid w:val="00914EC8"/>
    <w:rsid w:val="00915923"/>
    <w:rsid w:val="0091647E"/>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5076"/>
    <w:rsid w:val="00926A6F"/>
    <w:rsid w:val="00926BD4"/>
    <w:rsid w:val="00926D9E"/>
    <w:rsid w:val="0093064E"/>
    <w:rsid w:val="00930725"/>
    <w:rsid w:val="00930D31"/>
    <w:rsid w:val="009311C7"/>
    <w:rsid w:val="009313CF"/>
    <w:rsid w:val="00931532"/>
    <w:rsid w:val="00931F8F"/>
    <w:rsid w:val="009339C6"/>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A07"/>
    <w:rsid w:val="00941A25"/>
    <w:rsid w:val="00941C74"/>
    <w:rsid w:val="00941ECE"/>
    <w:rsid w:val="00942BF6"/>
    <w:rsid w:val="00942E32"/>
    <w:rsid w:val="00943165"/>
    <w:rsid w:val="00943C87"/>
    <w:rsid w:val="009449C0"/>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6F6"/>
    <w:rsid w:val="00955C79"/>
    <w:rsid w:val="00955E43"/>
    <w:rsid w:val="009565B4"/>
    <w:rsid w:val="00956CD9"/>
    <w:rsid w:val="00957E0F"/>
    <w:rsid w:val="009604C2"/>
    <w:rsid w:val="0096086D"/>
    <w:rsid w:val="009609E1"/>
    <w:rsid w:val="00962579"/>
    <w:rsid w:val="00962726"/>
    <w:rsid w:val="0096303E"/>
    <w:rsid w:val="009637DF"/>
    <w:rsid w:val="00964669"/>
    <w:rsid w:val="00964B9D"/>
    <w:rsid w:val="00964E31"/>
    <w:rsid w:val="00964E6D"/>
    <w:rsid w:val="0096517A"/>
    <w:rsid w:val="0096576E"/>
    <w:rsid w:val="00966F11"/>
    <w:rsid w:val="00967D58"/>
    <w:rsid w:val="0097006A"/>
    <w:rsid w:val="00970156"/>
    <w:rsid w:val="0097093B"/>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BCE"/>
    <w:rsid w:val="009B0040"/>
    <w:rsid w:val="009B0129"/>
    <w:rsid w:val="009B04F7"/>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592"/>
    <w:rsid w:val="009C26C2"/>
    <w:rsid w:val="009C33C2"/>
    <w:rsid w:val="009C3659"/>
    <w:rsid w:val="009C3CDE"/>
    <w:rsid w:val="009C4242"/>
    <w:rsid w:val="009C46C8"/>
    <w:rsid w:val="009C4895"/>
    <w:rsid w:val="009C5425"/>
    <w:rsid w:val="009C5619"/>
    <w:rsid w:val="009C6063"/>
    <w:rsid w:val="009C6115"/>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F0080"/>
    <w:rsid w:val="009F141E"/>
    <w:rsid w:val="009F1DF5"/>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652"/>
    <w:rsid w:val="00A1279C"/>
    <w:rsid w:val="00A12C5D"/>
    <w:rsid w:val="00A12C8E"/>
    <w:rsid w:val="00A12CB0"/>
    <w:rsid w:val="00A12D9E"/>
    <w:rsid w:val="00A12F6A"/>
    <w:rsid w:val="00A13193"/>
    <w:rsid w:val="00A13A4D"/>
    <w:rsid w:val="00A13CE9"/>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82"/>
    <w:rsid w:val="00A3700A"/>
    <w:rsid w:val="00A37491"/>
    <w:rsid w:val="00A37555"/>
    <w:rsid w:val="00A378CB"/>
    <w:rsid w:val="00A37A71"/>
    <w:rsid w:val="00A37F9C"/>
    <w:rsid w:val="00A424C1"/>
    <w:rsid w:val="00A427A2"/>
    <w:rsid w:val="00A42911"/>
    <w:rsid w:val="00A43095"/>
    <w:rsid w:val="00A43630"/>
    <w:rsid w:val="00A43895"/>
    <w:rsid w:val="00A43D28"/>
    <w:rsid w:val="00A44BA0"/>
    <w:rsid w:val="00A44C0D"/>
    <w:rsid w:val="00A45716"/>
    <w:rsid w:val="00A45E43"/>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CE3"/>
    <w:rsid w:val="00A64817"/>
    <w:rsid w:val="00A6528D"/>
    <w:rsid w:val="00A653BA"/>
    <w:rsid w:val="00A65958"/>
    <w:rsid w:val="00A65B53"/>
    <w:rsid w:val="00A67025"/>
    <w:rsid w:val="00A7127F"/>
    <w:rsid w:val="00A71874"/>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FEA"/>
    <w:rsid w:val="00A90ED9"/>
    <w:rsid w:val="00A91297"/>
    <w:rsid w:val="00A91BB0"/>
    <w:rsid w:val="00A92114"/>
    <w:rsid w:val="00A92276"/>
    <w:rsid w:val="00A92843"/>
    <w:rsid w:val="00A92DFB"/>
    <w:rsid w:val="00A938CF"/>
    <w:rsid w:val="00A93A0B"/>
    <w:rsid w:val="00A93E3C"/>
    <w:rsid w:val="00A94135"/>
    <w:rsid w:val="00A94261"/>
    <w:rsid w:val="00A949C6"/>
    <w:rsid w:val="00A950DA"/>
    <w:rsid w:val="00A9547B"/>
    <w:rsid w:val="00A9570E"/>
    <w:rsid w:val="00A95C77"/>
    <w:rsid w:val="00A964C1"/>
    <w:rsid w:val="00A96525"/>
    <w:rsid w:val="00A96585"/>
    <w:rsid w:val="00A96762"/>
    <w:rsid w:val="00A96C38"/>
    <w:rsid w:val="00AA03F1"/>
    <w:rsid w:val="00AA0B17"/>
    <w:rsid w:val="00AA1FCD"/>
    <w:rsid w:val="00AA2D10"/>
    <w:rsid w:val="00AA3386"/>
    <w:rsid w:val="00AA3A8B"/>
    <w:rsid w:val="00AA4730"/>
    <w:rsid w:val="00AA4C21"/>
    <w:rsid w:val="00AA63E8"/>
    <w:rsid w:val="00AA66F1"/>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48F"/>
    <w:rsid w:val="00AC3939"/>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F66"/>
    <w:rsid w:val="00AE1393"/>
    <w:rsid w:val="00AE1438"/>
    <w:rsid w:val="00AE1500"/>
    <w:rsid w:val="00AE17CC"/>
    <w:rsid w:val="00AE19E7"/>
    <w:rsid w:val="00AE2BCB"/>
    <w:rsid w:val="00AE2C77"/>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98F"/>
    <w:rsid w:val="00B0239D"/>
    <w:rsid w:val="00B02A27"/>
    <w:rsid w:val="00B030C2"/>
    <w:rsid w:val="00B0377F"/>
    <w:rsid w:val="00B0396F"/>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30464"/>
    <w:rsid w:val="00B3155E"/>
    <w:rsid w:val="00B31E84"/>
    <w:rsid w:val="00B326A6"/>
    <w:rsid w:val="00B327D1"/>
    <w:rsid w:val="00B33569"/>
    <w:rsid w:val="00B34010"/>
    <w:rsid w:val="00B3411A"/>
    <w:rsid w:val="00B34622"/>
    <w:rsid w:val="00B34BB0"/>
    <w:rsid w:val="00B34D38"/>
    <w:rsid w:val="00B34E83"/>
    <w:rsid w:val="00B351EE"/>
    <w:rsid w:val="00B35D25"/>
    <w:rsid w:val="00B364D9"/>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44E8"/>
    <w:rsid w:val="00B94586"/>
    <w:rsid w:val="00B94697"/>
    <w:rsid w:val="00B94BD6"/>
    <w:rsid w:val="00B95011"/>
    <w:rsid w:val="00B95E1B"/>
    <w:rsid w:val="00B95F53"/>
    <w:rsid w:val="00B96278"/>
    <w:rsid w:val="00B96340"/>
    <w:rsid w:val="00B96D40"/>
    <w:rsid w:val="00B97347"/>
    <w:rsid w:val="00B97A6A"/>
    <w:rsid w:val="00B97EC8"/>
    <w:rsid w:val="00B97F25"/>
    <w:rsid w:val="00B97F3A"/>
    <w:rsid w:val="00BA0212"/>
    <w:rsid w:val="00BA0221"/>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723"/>
    <w:rsid w:val="00BC678D"/>
    <w:rsid w:val="00BC6CEA"/>
    <w:rsid w:val="00BC7130"/>
    <w:rsid w:val="00BC745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715C"/>
    <w:rsid w:val="00C00348"/>
    <w:rsid w:val="00C00ED5"/>
    <w:rsid w:val="00C01422"/>
    <w:rsid w:val="00C024E5"/>
    <w:rsid w:val="00C027C0"/>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703E"/>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61B"/>
    <w:rsid w:val="00C43CC0"/>
    <w:rsid w:val="00C451DE"/>
    <w:rsid w:val="00C461FC"/>
    <w:rsid w:val="00C4707A"/>
    <w:rsid w:val="00C47B5E"/>
    <w:rsid w:val="00C47E64"/>
    <w:rsid w:val="00C47E94"/>
    <w:rsid w:val="00C50219"/>
    <w:rsid w:val="00C5069A"/>
    <w:rsid w:val="00C508D1"/>
    <w:rsid w:val="00C519CB"/>
    <w:rsid w:val="00C521DB"/>
    <w:rsid w:val="00C526CF"/>
    <w:rsid w:val="00C54228"/>
    <w:rsid w:val="00C546DE"/>
    <w:rsid w:val="00C550D3"/>
    <w:rsid w:val="00C55C86"/>
    <w:rsid w:val="00C55D89"/>
    <w:rsid w:val="00C56022"/>
    <w:rsid w:val="00C5711E"/>
    <w:rsid w:val="00C577F0"/>
    <w:rsid w:val="00C60031"/>
    <w:rsid w:val="00C60102"/>
    <w:rsid w:val="00C6055A"/>
    <w:rsid w:val="00C61516"/>
    <w:rsid w:val="00C61AE1"/>
    <w:rsid w:val="00C62165"/>
    <w:rsid w:val="00C62FBF"/>
    <w:rsid w:val="00C63353"/>
    <w:rsid w:val="00C63701"/>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14B9"/>
    <w:rsid w:val="00C92091"/>
    <w:rsid w:val="00C92149"/>
    <w:rsid w:val="00C92387"/>
    <w:rsid w:val="00C923B7"/>
    <w:rsid w:val="00C935B6"/>
    <w:rsid w:val="00C94289"/>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733"/>
    <w:rsid w:val="00CB4DAF"/>
    <w:rsid w:val="00CB521C"/>
    <w:rsid w:val="00CB64C1"/>
    <w:rsid w:val="00CB67F4"/>
    <w:rsid w:val="00CB692C"/>
    <w:rsid w:val="00CC0481"/>
    <w:rsid w:val="00CC0996"/>
    <w:rsid w:val="00CC15B7"/>
    <w:rsid w:val="00CC1B83"/>
    <w:rsid w:val="00CC1CAC"/>
    <w:rsid w:val="00CC1DBD"/>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4903"/>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BD3"/>
    <w:rsid w:val="00D55B0A"/>
    <w:rsid w:val="00D55D4B"/>
    <w:rsid w:val="00D56BDA"/>
    <w:rsid w:val="00D5707D"/>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B3A"/>
    <w:rsid w:val="00D93D0B"/>
    <w:rsid w:val="00D94485"/>
    <w:rsid w:val="00D94744"/>
    <w:rsid w:val="00D958D2"/>
    <w:rsid w:val="00D9593A"/>
    <w:rsid w:val="00D95FE1"/>
    <w:rsid w:val="00D964E5"/>
    <w:rsid w:val="00D9684F"/>
    <w:rsid w:val="00D96D0F"/>
    <w:rsid w:val="00D976B3"/>
    <w:rsid w:val="00DA0A9D"/>
    <w:rsid w:val="00DA0AC5"/>
    <w:rsid w:val="00DA0B85"/>
    <w:rsid w:val="00DA1D04"/>
    <w:rsid w:val="00DA1EF4"/>
    <w:rsid w:val="00DA2229"/>
    <w:rsid w:val="00DA2271"/>
    <w:rsid w:val="00DA2743"/>
    <w:rsid w:val="00DA2CFB"/>
    <w:rsid w:val="00DA30CF"/>
    <w:rsid w:val="00DA3BDC"/>
    <w:rsid w:val="00DA4489"/>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BC5"/>
    <w:rsid w:val="00DF255F"/>
    <w:rsid w:val="00DF2924"/>
    <w:rsid w:val="00DF325A"/>
    <w:rsid w:val="00DF4226"/>
    <w:rsid w:val="00DF455E"/>
    <w:rsid w:val="00DF581C"/>
    <w:rsid w:val="00DF64DE"/>
    <w:rsid w:val="00DF680E"/>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4DC1"/>
    <w:rsid w:val="00E65A55"/>
    <w:rsid w:val="00E65EC4"/>
    <w:rsid w:val="00E65F71"/>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7F3"/>
    <w:rsid w:val="00E74D14"/>
    <w:rsid w:val="00E74E7B"/>
    <w:rsid w:val="00E75661"/>
    <w:rsid w:val="00E75BA0"/>
    <w:rsid w:val="00E75E53"/>
    <w:rsid w:val="00E762D6"/>
    <w:rsid w:val="00E76775"/>
    <w:rsid w:val="00E76D4C"/>
    <w:rsid w:val="00E7751D"/>
    <w:rsid w:val="00E776C1"/>
    <w:rsid w:val="00E776DE"/>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A98"/>
    <w:rsid w:val="00F12F55"/>
    <w:rsid w:val="00F1312A"/>
    <w:rsid w:val="00F1399D"/>
    <w:rsid w:val="00F14A0F"/>
    <w:rsid w:val="00F15B12"/>
    <w:rsid w:val="00F16CA5"/>
    <w:rsid w:val="00F16EC5"/>
    <w:rsid w:val="00F17A27"/>
    <w:rsid w:val="00F17C7C"/>
    <w:rsid w:val="00F17FFE"/>
    <w:rsid w:val="00F204CD"/>
    <w:rsid w:val="00F205E3"/>
    <w:rsid w:val="00F20E84"/>
    <w:rsid w:val="00F2140A"/>
    <w:rsid w:val="00F21D1D"/>
    <w:rsid w:val="00F21E95"/>
    <w:rsid w:val="00F234B0"/>
    <w:rsid w:val="00F23CB5"/>
    <w:rsid w:val="00F24E9D"/>
    <w:rsid w:val="00F25939"/>
    <w:rsid w:val="00F25DBE"/>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40A6F"/>
    <w:rsid w:val="00F40AD5"/>
    <w:rsid w:val="00F40BC1"/>
    <w:rsid w:val="00F40DB7"/>
    <w:rsid w:val="00F41038"/>
    <w:rsid w:val="00F4113E"/>
    <w:rsid w:val="00F41552"/>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4312"/>
    <w:rsid w:val="00F644A7"/>
    <w:rsid w:val="00F647E5"/>
    <w:rsid w:val="00F648EC"/>
    <w:rsid w:val="00F659CA"/>
    <w:rsid w:val="00F65F47"/>
    <w:rsid w:val="00F66633"/>
    <w:rsid w:val="00F66DB8"/>
    <w:rsid w:val="00F675E0"/>
    <w:rsid w:val="00F6794E"/>
    <w:rsid w:val="00F7090C"/>
    <w:rsid w:val="00F70B86"/>
    <w:rsid w:val="00F72623"/>
    <w:rsid w:val="00F72BD8"/>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E37"/>
    <w:rsid w:val="00F96F5C"/>
    <w:rsid w:val="00F96FB2"/>
    <w:rsid w:val="00F972E7"/>
    <w:rsid w:val="00F97818"/>
    <w:rsid w:val="00FA1DF3"/>
    <w:rsid w:val="00FA2571"/>
    <w:rsid w:val="00FA36A8"/>
    <w:rsid w:val="00FA3F09"/>
    <w:rsid w:val="00FA4174"/>
    <w:rsid w:val="00FA4B43"/>
    <w:rsid w:val="00FA5BE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7447"/>
    <w:rsid w:val="00FB7748"/>
    <w:rsid w:val="00FB796B"/>
    <w:rsid w:val="00FC00CA"/>
    <w:rsid w:val="00FC046E"/>
    <w:rsid w:val="00FC0670"/>
    <w:rsid w:val="00FC0B50"/>
    <w:rsid w:val="00FC1117"/>
    <w:rsid w:val="00FC127A"/>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FD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407405-2242-4C8D-AC16-4487AE4BC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Pages>
  <Words>483</Words>
  <Characters>2610</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Λογαριασμός Microsoft</cp:lastModifiedBy>
  <cp:revision>241</cp:revision>
  <cp:lastPrinted>2021-09-17T05:45:00Z</cp:lastPrinted>
  <dcterms:created xsi:type="dcterms:W3CDTF">2021-02-15T07:03:00Z</dcterms:created>
  <dcterms:modified xsi:type="dcterms:W3CDTF">2021-09-17T10:31:00Z</dcterms:modified>
</cp:coreProperties>
</file>