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DB" w:rsidRDefault="00E757B2" w:rsidP="00FB5FDB">
      <w:pPr>
        <w:pStyle w:val="Web"/>
        <w:shd w:val="clear" w:color="auto" w:fill="FFFFFF"/>
        <w:spacing w:before="168" w:beforeAutospacing="0" w:after="168" w:afterAutospacing="0"/>
        <w:jc w:val="both"/>
        <w:rPr>
          <w:rFonts w:ascii="Arial" w:hAnsi="Arial" w:cs="Arial"/>
          <w:b/>
          <w:color w:val="000000"/>
          <w:sz w:val="32"/>
          <w:szCs w:val="32"/>
        </w:rPr>
      </w:pPr>
      <w:bookmarkStart w:id="0" w:name="_GoBack"/>
      <w:bookmarkEnd w:id="0"/>
      <w:r>
        <w:rPr>
          <w:rFonts w:ascii="Arial" w:hAnsi="Arial" w:cs="Arial"/>
          <w:b/>
          <w:color w:val="000000"/>
          <w:sz w:val="32"/>
          <w:szCs w:val="32"/>
        </w:rPr>
        <w:t xml:space="preserve">                          </w:t>
      </w:r>
      <w:r w:rsidRPr="00E757B2">
        <w:rPr>
          <w:rFonts w:ascii="Arial" w:hAnsi="Arial" w:cs="Arial"/>
          <w:b/>
          <w:color w:val="000000"/>
          <w:sz w:val="32"/>
          <w:szCs w:val="32"/>
        </w:rPr>
        <w:t>ΔΕΛΤΙΟ ΤΥΠΟΥ</w:t>
      </w:r>
    </w:p>
    <w:p w:rsidR="00E757B2" w:rsidRPr="00E757B2" w:rsidRDefault="00E757B2" w:rsidP="00FB5FDB">
      <w:pPr>
        <w:pStyle w:val="Web"/>
        <w:shd w:val="clear" w:color="auto" w:fill="FFFFFF"/>
        <w:spacing w:before="168" w:beforeAutospacing="0" w:after="168" w:afterAutospacing="0"/>
        <w:jc w:val="both"/>
        <w:rPr>
          <w:rFonts w:ascii="Arial" w:hAnsi="Arial" w:cs="Arial"/>
          <w:b/>
          <w:color w:val="000000"/>
          <w:sz w:val="32"/>
          <w:szCs w:val="32"/>
        </w:rPr>
      </w:pPr>
    </w:p>
    <w:p w:rsidR="00FB5FDB" w:rsidRPr="005E4647" w:rsidRDefault="00FB5FDB" w:rsidP="00FB5FDB">
      <w:pPr>
        <w:pStyle w:val="Web"/>
        <w:shd w:val="clear" w:color="auto" w:fill="FFFFFF"/>
        <w:spacing w:before="168" w:beforeAutospacing="0" w:after="168" w:afterAutospacing="0"/>
        <w:jc w:val="both"/>
        <w:rPr>
          <w:rFonts w:ascii="Arial" w:hAnsi="Arial" w:cs="Arial"/>
          <w:color w:val="000000"/>
          <w:sz w:val="20"/>
          <w:szCs w:val="20"/>
        </w:rPr>
      </w:pPr>
      <w:r w:rsidRPr="005E4647">
        <w:rPr>
          <w:rFonts w:ascii="Arial" w:hAnsi="Arial" w:cs="Arial"/>
          <w:color w:val="000000"/>
          <w:sz w:val="20"/>
          <w:szCs w:val="20"/>
        </w:rPr>
        <w:t>Σε πλήρη εξέλιξη βρίσκεται το έργο καταπολέμησης κουνουπιών</w:t>
      </w:r>
      <w:r w:rsidR="00CA1980" w:rsidRPr="005E4647">
        <w:rPr>
          <w:rFonts w:ascii="Arial" w:hAnsi="Arial" w:cs="Arial"/>
          <w:color w:val="000000"/>
          <w:sz w:val="20"/>
          <w:szCs w:val="20"/>
        </w:rPr>
        <w:t xml:space="preserve"> στ</w:t>
      </w:r>
      <w:r w:rsidR="00CA1980" w:rsidRPr="005E4647">
        <w:rPr>
          <w:rFonts w:ascii="Arial" w:hAnsi="Arial" w:cs="Arial"/>
          <w:color w:val="000000"/>
          <w:sz w:val="20"/>
          <w:szCs w:val="20"/>
          <w:lang w:val="en-US"/>
        </w:rPr>
        <w:t>o</w:t>
      </w:r>
      <w:r w:rsidR="00F67E8B">
        <w:rPr>
          <w:rFonts w:ascii="Arial" w:hAnsi="Arial" w:cs="Arial"/>
          <w:color w:val="000000"/>
          <w:sz w:val="20"/>
          <w:szCs w:val="20"/>
        </w:rPr>
        <w:t>ν</w:t>
      </w:r>
      <w:r w:rsidR="00CA1980" w:rsidRPr="005E4647">
        <w:rPr>
          <w:rFonts w:ascii="Arial" w:hAnsi="Arial" w:cs="Arial"/>
          <w:color w:val="000000"/>
          <w:sz w:val="20"/>
          <w:szCs w:val="20"/>
        </w:rPr>
        <w:t xml:space="preserve"> Δήμο Μοσχάτου-Ταύρου</w:t>
      </w:r>
      <w:r w:rsidRPr="005E4647">
        <w:rPr>
          <w:rFonts w:ascii="Arial" w:hAnsi="Arial" w:cs="Arial"/>
          <w:color w:val="000000"/>
          <w:sz w:val="20"/>
          <w:szCs w:val="20"/>
        </w:rPr>
        <w:t>. Οι εργασίες για τη φετινή χρονιά ξεκίνησαν από τις αρχές Μαρτ</w:t>
      </w:r>
      <w:r w:rsidR="00FB2CF7">
        <w:rPr>
          <w:rFonts w:ascii="Arial" w:hAnsi="Arial" w:cs="Arial"/>
          <w:color w:val="000000"/>
          <w:sz w:val="20"/>
          <w:szCs w:val="20"/>
        </w:rPr>
        <w:t>ίου και συνεχίζονται μέ</w:t>
      </w:r>
      <w:r w:rsidR="00D73F70">
        <w:rPr>
          <w:rFonts w:ascii="Arial" w:hAnsi="Arial" w:cs="Arial"/>
          <w:color w:val="000000"/>
          <w:sz w:val="20"/>
          <w:szCs w:val="20"/>
        </w:rPr>
        <w:t xml:space="preserve">χρι σήμερα </w:t>
      </w:r>
      <w:r w:rsidR="00FB2CF7">
        <w:rPr>
          <w:rFonts w:ascii="Arial" w:hAnsi="Arial" w:cs="Arial"/>
          <w:color w:val="000000"/>
          <w:sz w:val="20"/>
          <w:szCs w:val="20"/>
        </w:rPr>
        <w:t xml:space="preserve">έχοντας σαν </w:t>
      </w:r>
      <w:r w:rsidRPr="005E4647">
        <w:rPr>
          <w:rFonts w:ascii="Arial" w:hAnsi="Arial" w:cs="Arial"/>
          <w:color w:val="000000"/>
          <w:sz w:val="20"/>
          <w:szCs w:val="20"/>
        </w:rPr>
        <w:t xml:space="preserve"> κύριο στόχο τη διαρκή προστασία της δημόσιας υγείας, αλλά και τον περιορισμό της όχλησης του πληθυσμού.</w:t>
      </w:r>
    </w:p>
    <w:p w:rsidR="00FB5FDB" w:rsidRPr="005E4647" w:rsidRDefault="00FB5FDB" w:rsidP="00FB5FDB">
      <w:pPr>
        <w:pStyle w:val="Web"/>
        <w:shd w:val="clear" w:color="auto" w:fill="FFFFFF"/>
        <w:spacing w:before="168" w:beforeAutospacing="0" w:after="168" w:afterAutospacing="0"/>
        <w:jc w:val="both"/>
        <w:rPr>
          <w:rFonts w:ascii="Arial" w:hAnsi="Arial" w:cs="Arial"/>
          <w:color w:val="000000"/>
          <w:sz w:val="20"/>
          <w:szCs w:val="20"/>
        </w:rPr>
      </w:pPr>
      <w:r w:rsidRPr="005E4647">
        <w:rPr>
          <w:rFonts w:ascii="Arial" w:hAnsi="Arial" w:cs="Arial"/>
          <w:color w:val="000000"/>
          <w:sz w:val="20"/>
          <w:szCs w:val="20"/>
        </w:rPr>
        <w:t>Μέχ</w:t>
      </w:r>
      <w:r w:rsidR="00F67E8B">
        <w:rPr>
          <w:rFonts w:ascii="Arial" w:hAnsi="Arial" w:cs="Arial"/>
          <w:color w:val="000000"/>
          <w:sz w:val="20"/>
          <w:szCs w:val="20"/>
        </w:rPr>
        <w:t>ρι σήμερα έχουν ολοκληρωθεί εννέα</w:t>
      </w:r>
      <w:r w:rsidR="00D73F70">
        <w:rPr>
          <w:rFonts w:ascii="Arial" w:hAnsi="Arial" w:cs="Arial"/>
          <w:color w:val="000000"/>
          <w:sz w:val="20"/>
          <w:szCs w:val="20"/>
        </w:rPr>
        <w:t xml:space="preserve"> εφαρμογές ψεκασμού με τη μέθοδο της προνυμφοκτονίας </w:t>
      </w:r>
      <w:r w:rsidRPr="005E4647">
        <w:rPr>
          <w:rFonts w:ascii="Arial" w:hAnsi="Arial" w:cs="Arial"/>
          <w:color w:val="000000"/>
          <w:sz w:val="20"/>
          <w:szCs w:val="20"/>
        </w:rPr>
        <w:t>με επίγεια ψεκα</w:t>
      </w:r>
      <w:r w:rsidR="007B3F9E">
        <w:rPr>
          <w:rFonts w:ascii="Arial" w:hAnsi="Arial" w:cs="Arial"/>
          <w:color w:val="000000"/>
          <w:sz w:val="20"/>
          <w:szCs w:val="20"/>
        </w:rPr>
        <w:t>στικά συστήματα</w:t>
      </w:r>
      <w:r w:rsidR="007B3F9E" w:rsidRPr="007B3F9E">
        <w:rPr>
          <w:rFonts w:ascii="Arial" w:hAnsi="Arial" w:cs="Arial"/>
          <w:color w:val="000000"/>
          <w:sz w:val="20"/>
          <w:szCs w:val="20"/>
        </w:rPr>
        <w:t>.</w:t>
      </w:r>
      <w:r w:rsidR="00D37056">
        <w:rPr>
          <w:rFonts w:ascii="Arial" w:hAnsi="Arial" w:cs="Arial"/>
          <w:color w:val="000000"/>
          <w:sz w:val="20"/>
          <w:szCs w:val="20"/>
        </w:rPr>
        <w:t xml:space="preserve"> </w:t>
      </w:r>
      <w:r w:rsidRPr="005E4647">
        <w:rPr>
          <w:rFonts w:ascii="Arial" w:hAnsi="Arial" w:cs="Arial"/>
          <w:color w:val="000000"/>
          <w:sz w:val="20"/>
          <w:szCs w:val="20"/>
        </w:rPr>
        <w:t>Οι ε</w:t>
      </w:r>
      <w:r w:rsidR="00D37056">
        <w:rPr>
          <w:rFonts w:ascii="Arial" w:hAnsi="Arial" w:cs="Arial"/>
          <w:color w:val="000000"/>
          <w:sz w:val="20"/>
          <w:szCs w:val="20"/>
        </w:rPr>
        <w:t xml:space="preserve">ργασίες υλοποιούνται από </w:t>
      </w:r>
      <w:r w:rsidRPr="005E4647">
        <w:rPr>
          <w:rFonts w:ascii="Arial" w:hAnsi="Arial" w:cs="Arial"/>
          <w:color w:val="000000"/>
          <w:sz w:val="20"/>
          <w:szCs w:val="20"/>
        </w:rPr>
        <w:t xml:space="preserve"> επιστήμονες και τεχνικούς, που υποστηρίζονται και κατευθύνονται από επιστήμονες υψηλής εξειδίκευσης της αναδόχου εταιρίας</w:t>
      </w:r>
      <w:r w:rsidR="00D37056">
        <w:rPr>
          <w:rFonts w:ascii="Arial" w:hAnsi="Arial" w:cs="Arial"/>
          <w:color w:val="000000"/>
          <w:sz w:val="20"/>
          <w:szCs w:val="20"/>
        </w:rPr>
        <w:t>.</w:t>
      </w:r>
    </w:p>
    <w:p w:rsidR="00FB5FDB" w:rsidRPr="005E4647" w:rsidRDefault="00FB5FDB" w:rsidP="00FB5FDB">
      <w:pPr>
        <w:pStyle w:val="Web"/>
        <w:shd w:val="clear" w:color="auto" w:fill="FFFFFF"/>
        <w:spacing w:before="168" w:beforeAutospacing="0" w:after="168" w:afterAutospacing="0"/>
        <w:jc w:val="both"/>
        <w:rPr>
          <w:rFonts w:ascii="Arial" w:hAnsi="Arial" w:cs="Arial"/>
          <w:color w:val="000000"/>
          <w:sz w:val="20"/>
          <w:szCs w:val="20"/>
        </w:rPr>
      </w:pPr>
      <w:r w:rsidRPr="005E4647">
        <w:rPr>
          <w:rFonts w:ascii="Arial" w:hAnsi="Arial" w:cs="Arial"/>
          <w:color w:val="000000"/>
          <w:sz w:val="20"/>
          <w:szCs w:val="20"/>
        </w:rPr>
        <w:t>Πέραν των παραπάνω, το έργο περιλαμβάνει ολοκληρωμένη εντομολογική και επιδημιολογική επιτήρηση που πραγματοποιείται με ένα πυκνό δίκτυο παγίδων συλ</w:t>
      </w:r>
      <w:r w:rsidR="00D73F70">
        <w:rPr>
          <w:rFonts w:ascii="Arial" w:hAnsi="Arial" w:cs="Arial"/>
          <w:color w:val="000000"/>
          <w:sz w:val="20"/>
          <w:szCs w:val="20"/>
        </w:rPr>
        <w:t>λογής ακμαίων κουνουπιών.</w:t>
      </w:r>
    </w:p>
    <w:p w:rsidR="00FB5FDB" w:rsidRDefault="00FB5FDB" w:rsidP="00FB5FDB">
      <w:pPr>
        <w:pStyle w:val="Web"/>
        <w:shd w:val="clear" w:color="auto" w:fill="FFFFFF"/>
        <w:spacing w:before="168" w:beforeAutospacing="0" w:after="168" w:afterAutospacing="0"/>
        <w:jc w:val="both"/>
        <w:rPr>
          <w:rFonts w:ascii="Arial" w:hAnsi="Arial" w:cs="Arial"/>
          <w:color w:val="000000"/>
          <w:sz w:val="20"/>
          <w:szCs w:val="20"/>
        </w:rPr>
      </w:pPr>
      <w:r w:rsidRPr="005E4647">
        <w:rPr>
          <w:rFonts w:ascii="Arial" w:hAnsi="Arial" w:cs="Arial"/>
          <w:color w:val="000000"/>
          <w:sz w:val="20"/>
          <w:szCs w:val="20"/>
        </w:rPr>
        <w:t xml:space="preserve">Αξιοποιούνται </w:t>
      </w:r>
      <w:r w:rsidR="00BF787D">
        <w:rPr>
          <w:rFonts w:ascii="Arial" w:hAnsi="Arial" w:cs="Arial"/>
          <w:color w:val="000000"/>
          <w:sz w:val="20"/>
          <w:szCs w:val="20"/>
        </w:rPr>
        <w:t xml:space="preserve">επίσης </w:t>
      </w:r>
      <w:r w:rsidRPr="005E4647">
        <w:rPr>
          <w:rFonts w:ascii="Arial" w:hAnsi="Arial" w:cs="Arial"/>
          <w:color w:val="000000"/>
          <w:sz w:val="20"/>
          <w:szCs w:val="20"/>
        </w:rPr>
        <w:t xml:space="preserve">όλα τα σύγχρονα εργαλεία υψηλής τεχνολογίας και καινοτόμες </w:t>
      </w:r>
      <w:r w:rsidR="00BF787D">
        <w:rPr>
          <w:rFonts w:ascii="Arial" w:hAnsi="Arial" w:cs="Arial"/>
          <w:color w:val="000000"/>
          <w:sz w:val="20"/>
          <w:szCs w:val="20"/>
        </w:rPr>
        <w:t xml:space="preserve">μέθοδοι, </w:t>
      </w:r>
      <w:r w:rsidRPr="005E4647">
        <w:rPr>
          <w:rFonts w:ascii="Arial" w:hAnsi="Arial" w:cs="Arial"/>
          <w:color w:val="000000"/>
          <w:sz w:val="20"/>
          <w:szCs w:val="20"/>
        </w:rPr>
        <w:t>για την ανεύρεση των εστιών αναπαραγωγής κουνουπιών στους υγροτόπους και προγνωστικά μοντέλα για τον εντοπισμό των προνυμφών. Συγκεκριμένα χρησιμοποιείται εξειδικευμένος εξοπλισμός που περιλαμβάνει μεταξύ άλλων</w:t>
      </w:r>
      <w:r w:rsidR="00BF787D">
        <w:rPr>
          <w:rFonts w:ascii="Arial" w:hAnsi="Arial" w:cs="Arial"/>
          <w:color w:val="000000"/>
          <w:sz w:val="20"/>
          <w:szCs w:val="20"/>
        </w:rPr>
        <w:t xml:space="preserve"> ψεκαστικά οχήματα.</w:t>
      </w:r>
    </w:p>
    <w:p w:rsidR="00242A36" w:rsidRPr="00242A36" w:rsidRDefault="00242A36" w:rsidP="00242A36">
      <w:pPr>
        <w:pStyle w:val="Web"/>
        <w:shd w:val="clear" w:color="auto" w:fill="FFFFFF"/>
        <w:spacing w:after="0" w:afterAutospacing="0"/>
        <w:jc w:val="both"/>
        <w:rPr>
          <w:rFonts w:ascii="Arial" w:hAnsi="Arial" w:cs="Arial"/>
          <w:color w:val="000000"/>
          <w:sz w:val="20"/>
          <w:szCs w:val="20"/>
        </w:rPr>
      </w:pPr>
      <w:r>
        <w:rPr>
          <w:rFonts w:ascii="Arial" w:hAnsi="Arial" w:cs="Arial"/>
          <w:color w:val="000000"/>
          <w:sz w:val="20"/>
          <w:szCs w:val="20"/>
        </w:rPr>
        <w:t>Οι περιοχές στον Δ</w:t>
      </w:r>
      <w:r w:rsidRPr="00242A36">
        <w:rPr>
          <w:rFonts w:ascii="Arial" w:hAnsi="Arial" w:cs="Arial"/>
          <w:color w:val="000000"/>
          <w:sz w:val="20"/>
          <w:szCs w:val="20"/>
        </w:rPr>
        <w:t xml:space="preserve">ήμο </w:t>
      </w:r>
      <w:r>
        <w:rPr>
          <w:rFonts w:ascii="Arial" w:hAnsi="Arial" w:cs="Arial"/>
          <w:color w:val="000000"/>
          <w:sz w:val="20"/>
          <w:szCs w:val="20"/>
        </w:rPr>
        <w:t xml:space="preserve">Μοσχάτου-Ταύρου </w:t>
      </w:r>
      <w:r w:rsidRPr="00242A36">
        <w:rPr>
          <w:rFonts w:ascii="Arial" w:hAnsi="Arial" w:cs="Arial"/>
          <w:color w:val="000000"/>
          <w:sz w:val="20"/>
          <w:szCs w:val="20"/>
        </w:rPr>
        <w:t>όπου εφαρμόζονται ψεκασμοί με την μέθοδο της προνυμφοκτονίας (με βιολογικό παράγοντα) είναι οι εξής: </w:t>
      </w:r>
    </w:p>
    <w:p w:rsidR="00242A36" w:rsidRPr="00242A36" w:rsidRDefault="00242A36" w:rsidP="00242A36">
      <w:pPr>
        <w:pStyle w:val="Web"/>
        <w:shd w:val="clear" w:color="auto" w:fill="FFFFFF"/>
        <w:spacing w:after="0" w:afterAutospacing="0"/>
        <w:jc w:val="both"/>
        <w:rPr>
          <w:rFonts w:ascii="Arial" w:hAnsi="Arial" w:cs="Arial"/>
          <w:color w:val="000000"/>
          <w:sz w:val="20"/>
          <w:szCs w:val="20"/>
        </w:rPr>
      </w:pPr>
      <w:r w:rsidRPr="00242A36">
        <w:rPr>
          <w:rFonts w:ascii="Arial" w:hAnsi="Arial" w:cs="Arial"/>
          <w:color w:val="000000"/>
          <w:sz w:val="20"/>
          <w:szCs w:val="20"/>
        </w:rPr>
        <w:t>- Ρέμα Προφήτη Δα</w:t>
      </w:r>
      <w:r>
        <w:rPr>
          <w:rFonts w:ascii="Arial" w:hAnsi="Arial" w:cs="Arial"/>
          <w:color w:val="000000"/>
          <w:sz w:val="20"/>
          <w:szCs w:val="20"/>
        </w:rPr>
        <w:t>νιήλ (Οδός προφήτη Δανιήλ, πλησί</w:t>
      </w:r>
      <w:r w:rsidRPr="00242A36">
        <w:rPr>
          <w:rFonts w:ascii="Arial" w:hAnsi="Arial" w:cs="Arial"/>
          <w:color w:val="000000"/>
          <w:sz w:val="20"/>
          <w:szCs w:val="20"/>
        </w:rPr>
        <w:t>ον Βιομηχανίας Δέλτα)</w:t>
      </w:r>
      <w:r w:rsidR="00F67E8B">
        <w:rPr>
          <w:rFonts w:ascii="Arial" w:hAnsi="Arial" w:cs="Arial"/>
          <w:color w:val="000000"/>
          <w:sz w:val="20"/>
          <w:szCs w:val="20"/>
        </w:rPr>
        <w:t xml:space="preserve"> στη </w:t>
      </w:r>
      <w:r w:rsidR="0093478C">
        <w:rPr>
          <w:rFonts w:ascii="Arial" w:hAnsi="Arial" w:cs="Arial"/>
          <w:color w:val="000000"/>
          <w:sz w:val="20"/>
          <w:szCs w:val="20"/>
        </w:rPr>
        <w:t>Δημοτική Ενότητα Ταύρου.</w:t>
      </w:r>
    </w:p>
    <w:p w:rsidR="00242A36" w:rsidRPr="00242A36" w:rsidRDefault="00242A36" w:rsidP="00242A36">
      <w:pPr>
        <w:pStyle w:val="Web"/>
        <w:shd w:val="clear" w:color="auto" w:fill="FFFFFF"/>
        <w:spacing w:after="0" w:afterAutospacing="0"/>
        <w:jc w:val="both"/>
        <w:rPr>
          <w:rFonts w:ascii="Arial" w:hAnsi="Arial" w:cs="Arial"/>
          <w:color w:val="000000"/>
          <w:sz w:val="20"/>
          <w:szCs w:val="20"/>
        </w:rPr>
      </w:pPr>
      <w:r w:rsidRPr="00242A36">
        <w:rPr>
          <w:rFonts w:ascii="Arial" w:hAnsi="Arial" w:cs="Arial"/>
          <w:color w:val="000000"/>
          <w:sz w:val="20"/>
          <w:szCs w:val="20"/>
        </w:rPr>
        <w:t>-Παράλληλα με τις γραμμές του ΟΣΕ ύψος Λ. Χαμοστέρνας έως την οδό Τ</w:t>
      </w:r>
      <w:r w:rsidR="0093478C">
        <w:rPr>
          <w:rFonts w:ascii="Arial" w:hAnsi="Arial" w:cs="Arial"/>
          <w:color w:val="000000"/>
          <w:sz w:val="20"/>
          <w:szCs w:val="20"/>
        </w:rPr>
        <w:t>αύρου (Οδός Κωνσταντινουπόλεως) στη Δημοτική ενότητα Ταύρου</w:t>
      </w:r>
    </w:p>
    <w:p w:rsidR="00242A36" w:rsidRPr="00242A36" w:rsidRDefault="00242A36" w:rsidP="00FB5FDB">
      <w:pPr>
        <w:pStyle w:val="Web"/>
        <w:shd w:val="clear" w:color="auto" w:fill="FFFFFF"/>
        <w:spacing w:before="168" w:beforeAutospacing="0" w:after="168" w:afterAutospacing="0"/>
        <w:jc w:val="both"/>
        <w:rPr>
          <w:rFonts w:ascii="Arial" w:hAnsi="Arial" w:cs="Arial"/>
          <w:color w:val="000000"/>
          <w:sz w:val="20"/>
          <w:szCs w:val="20"/>
        </w:rPr>
      </w:pPr>
      <w:r>
        <w:rPr>
          <w:rFonts w:ascii="Arial" w:hAnsi="Arial" w:cs="Arial"/>
          <w:color w:val="000000"/>
          <w:sz w:val="20"/>
          <w:szCs w:val="20"/>
        </w:rPr>
        <w:t xml:space="preserve">Επίσης </w:t>
      </w:r>
      <w:r w:rsidR="00095880">
        <w:rPr>
          <w:rFonts w:ascii="Arial" w:hAnsi="Arial" w:cs="Arial"/>
          <w:color w:val="000000"/>
          <w:sz w:val="20"/>
          <w:szCs w:val="20"/>
        </w:rPr>
        <w:t xml:space="preserve">κατόπιν εντολής του </w:t>
      </w:r>
      <w:r w:rsidR="004A6C7D">
        <w:rPr>
          <w:rFonts w:ascii="Arial" w:hAnsi="Arial" w:cs="Arial"/>
          <w:color w:val="000000"/>
          <w:sz w:val="20"/>
          <w:szCs w:val="20"/>
        </w:rPr>
        <w:t xml:space="preserve">Δημάρχου Μοσχάτου-Ταύρου </w:t>
      </w:r>
      <w:r w:rsidR="00095880">
        <w:rPr>
          <w:rFonts w:ascii="Arial" w:hAnsi="Arial" w:cs="Arial"/>
          <w:color w:val="000000"/>
          <w:sz w:val="20"/>
          <w:szCs w:val="20"/>
        </w:rPr>
        <w:t>κ.</w:t>
      </w:r>
      <w:r w:rsidR="004A6C7D">
        <w:rPr>
          <w:rFonts w:ascii="Arial" w:hAnsi="Arial" w:cs="Arial"/>
          <w:color w:val="000000"/>
          <w:sz w:val="20"/>
          <w:szCs w:val="20"/>
        </w:rPr>
        <w:t xml:space="preserve">Ανδρέα Ευθυμίου πραγματοποιείται ψεκασμός ακμαιοκτονίας με τη μέθοδο του υπολειμματικού ψεκασμού στο οικόπεδο Κασιμάτη στη γωνία των οδών Κηφισού και Σολωμού ,στο Διατηρητέο οίκημα στη γωνία Πλάτωνος και Αγίου Κωνσταντίνου και στο οικόπεδο της οδού Άνδρου </w:t>
      </w:r>
      <w:r w:rsidR="0093478C">
        <w:rPr>
          <w:rFonts w:ascii="Arial" w:hAnsi="Arial" w:cs="Arial"/>
          <w:color w:val="000000"/>
          <w:sz w:val="20"/>
          <w:szCs w:val="20"/>
        </w:rPr>
        <w:t xml:space="preserve">στη Δημοτική ενότητα Μοσχάτου </w:t>
      </w:r>
      <w:r w:rsidR="004A6C7D">
        <w:rPr>
          <w:rFonts w:ascii="Arial" w:hAnsi="Arial" w:cs="Arial"/>
          <w:color w:val="000000"/>
          <w:sz w:val="20"/>
          <w:szCs w:val="20"/>
        </w:rPr>
        <w:t>λόγω  ιδιαίτερης όχλησης από τα κουνούπια στα εν λόγω σημεία.</w:t>
      </w:r>
    </w:p>
    <w:p w:rsidR="00FB5FDB" w:rsidRPr="005E4647" w:rsidRDefault="00FB5FDB" w:rsidP="00FB5FDB">
      <w:pPr>
        <w:pStyle w:val="Web"/>
        <w:shd w:val="clear" w:color="auto" w:fill="FFFFFF"/>
        <w:spacing w:before="168" w:beforeAutospacing="0" w:after="168" w:afterAutospacing="0"/>
        <w:jc w:val="both"/>
        <w:rPr>
          <w:rFonts w:ascii="Arial" w:hAnsi="Arial" w:cs="Arial"/>
          <w:color w:val="000000"/>
          <w:sz w:val="20"/>
          <w:szCs w:val="20"/>
        </w:rPr>
      </w:pPr>
      <w:r w:rsidRPr="005E4647">
        <w:rPr>
          <w:rFonts w:ascii="Arial" w:hAnsi="Arial" w:cs="Arial"/>
          <w:color w:val="000000"/>
          <w:sz w:val="20"/>
          <w:szCs w:val="20"/>
        </w:rPr>
        <w:t xml:space="preserve">Την ευθύνη για το σχεδιασμό του προγράμματος </w:t>
      </w:r>
      <w:r w:rsidR="00D37056">
        <w:rPr>
          <w:rFonts w:ascii="Arial" w:hAnsi="Arial" w:cs="Arial"/>
          <w:color w:val="000000"/>
          <w:sz w:val="20"/>
          <w:szCs w:val="20"/>
        </w:rPr>
        <w:t xml:space="preserve">έχει η Διεύθυνση Υγειονομικού Ελέγχου και </w:t>
      </w:r>
      <w:r w:rsidRPr="005E4647">
        <w:rPr>
          <w:rFonts w:ascii="Arial" w:hAnsi="Arial" w:cs="Arial"/>
          <w:color w:val="000000"/>
          <w:sz w:val="20"/>
          <w:szCs w:val="20"/>
        </w:rPr>
        <w:t xml:space="preserve"> </w:t>
      </w:r>
      <w:r w:rsidR="00D37056">
        <w:rPr>
          <w:rFonts w:ascii="Arial" w:hAnsi="Arial" w:cs="Arial"/>
          <w:color w:val="000000"/>
          <w:sz w:val="20"/>
          <w:szCs w:val="20"/>
        </w:rPr>
        <w:t>Περιβαλλοντικής Υγιεινής της Π.Ε Νοτίου</w:t>
      </w:r>
      <w:r w:rsidRPr="005E4647">
        <w:rPr>
          <w:rFonts w:ascii="Arial" w:hAnsi="Arial" w:cs="Arial"/>
          <w:color w:val="000000"/>
          <w:sz w:val="20"/>
          <w:szCs w:val="20"/>
        </w:rPr>
        <w:t xml:space="preserve"> Ελλάδας</w:t>
      </w:r>
      <w:r w:rsidR="00E8050D">
        <w:rPr>
          <w:rFonts w:ascii="Arial" w:hAnsi="Arial" w:cs="Arial"/>
          <w:color w:val="000000"/>
          <w:sz w:val="20"/>
          <w:szCs w:val="20"/>
        </w:rPr>
        <w:t xml:space="preserve"> και </w:t>
      </w:r>
      <w:r w:rsidR="00F67E8B">
        <w:rPr>
          <w:rFonts w:ascii="Arial" w:hAnsi="Arial" w:cs="Arial"/>
          <w:color w:val="000000"/>
          <w:sz w:val="20"/>
          <w:szCs w:val="20"/>
        </w:rPr>
        <w:t xml:space="preserve">η υλοποίηση του προγράμματος </w:t>
      </w:r>
      <w:r w:rsidR="00E8050D">
        <w:rPr>
          <w:rFonts w:ascii="Arial" w:hAnsi="Arial" w:cs="Arial"/>
          <w:color w:val="000000"/>
          <w:sz w:val="20"/>
          <w:szCs w:val="20"/>
        </w:rPr>
        <w:t>επιβλέπεται από την επιτροπή παρακολούθησης-παραλαβής του έργου καταπολέμησης κουνουπιών της Π.Ε Νοτίου Ελλάδας.</w:t>
      </w:r>
    </w:p>
    <w:p w:rsidR="000C478F" w:rsidRDefault="000C478F"/>
    <w:sectPr w:rsidR="000C478F" w:rsidSect="000C47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DB"/>
    <w:rsid w:val="00002601"/>
    <w:rsid w:val="0004018C"/>
    <w:rsid w:val="00095880"/>
    <w:rsid w:val="000A41C1"/>
    <w:rsid w:val="000C478F"/>
    <w:rsid w:val="001462E7"/>
    <w:rsid w:val="001621BC"/>
    <w:rsid w:val="00242A36"/>
    <w:rsid w:val="00372EBA"/>
    <w:rsid w:val="00405174"/>
    <w:rsid w:val="004A6C7D"/>
    <w:rsid w:val="005E4647"/>
    <w:rsid w:val="007B3F9E"/>
    <w:rsid w:val="008A00DB"/>
    <w:rsid w:val="0093478C"/>
    <w:rsid w:val="00BF787D"/>
    <w:rsid w:val="00C43095"/>
    <w:rsid w:val="00CA1980"/>
    <w:rsid w:val="00D37056"/>
    <w:rsid w:val="00D73F70"/>
    <w:rsid w:val="00E4186D"/>
    <w:rsid w:val="00E757B2"/>
    <w:rsid w:val="00E8050D"/>
    <w:rsid w:val="00F67E8B"/>
    <w:rsid w:val="00FB2CF7"/>
    <w:rsid w:val="00FB5F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9D85A-2439-4F23-ACFF-E0072444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FD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3615">
      <w:bodyDiv w:val="1"/>
      <w:marLeft w:val="0"/>
      <w:marRight w:val="0"/>
      <w:marTop w:val="0"/>
      <w:marBottom w:val="0"/>
      <w:divBdr>
        <w:top w:val="none" w:sz="0" w:space="0" w:color="auto"/>
        <w:left w:val="none" w:sz="0" w:space="0" w:color="auto"/>
        <w:bottom w:val="none" w:sz="0" w:space="0" w:color="auto"/>
        <w:right w:val="none" w:sz="0" w:space="0" w:color="auto"/>
      </w:divBdr>
      <w:divsChild>
        <w:div w:id="1166507430">
          <w:marLeft w:val="0"/>
          <w:marRight w:val="0"/>
          <w:marTop w:val="0"/>
          <w:marBottom w:val="0"/>
          <w:divBdr>
            <w:top w:val="none" w:sz="0" w:space="0" w:color="auto"/>
            <w:left w:val="none" w:sz="0" w:space="0" w:color="auto"/>
            <w:bottom w:val="none" w:sz="0" w:space="0" w:color="auto"/>
            <w:right w:val="none" w:sz="0" w:space="0" w:color="auto"/>
          </w:divBdr>
        </w:div>
        <w:div w:id="2098284790">
          <w:marLeft w:val="0"/>
          <w:marRight w:val="0"/>
          <w:marTop w:val="0"/>
          <w:marBottom w:val="0"/>
          <w:divBdr>
            <w:top w:val="none" w:sz="0" w:space="0" w:color="auto"/>
            <w:left w:val="none" w:sz="0" w:space="0" w:color="auto"/>
            <w:bottom w:val="none" w:sz="0" w:space="0" w:color="auto"/>
            <w:right w:val="none" w:sz="0" w:space="0" w:color="auto"/>
          </w:divBdr>
        </w:div>
      </w:divsChild>
    </w:div>
    <w:div w:id="18896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1821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2021-07-28T07:28:00Z</dcterms:created>
  <dcterms:modified xsi:type="dcterms:W3CDTF">2021-07-28T07:28:00Z</dcterms:modified>
</cp:coreProperties>
</file>