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C41" w:rsidRDefault="00563C41" w:rsidP="00563CE5">
      <w:pPr>
        <w:spacing w:after="0" w:line="240" w:lineRule="auto"/>
        <w:jc w:val="both"/>
        <w:rPr>
          <w:rFonts w:ascii="Tahoma" w:hAnsi="Tahoma" w:cs="Tahoma"/>
        </w:rPr>
      </w:pPr>
    </w:p>
    <w:p w:rsidR="00563C41" w:rsidRDefault="00563C41" w:rsidP="00563CE5">
      <w:pPr>
        <w:spacing w:after="0" w:line="240" w:lineRule="auto"/>
        <w:jc w:val="both"/>
        <w:rPr>
          <w:rFonts w:ascii="Tahoma" w:hAnsi="Tahoma" w:cs="Tahoma"/>
        </w:rPr>
      </w:pPr>
    </w:p>
    <w:p w:rsidR="00563C41" w:rsidRDefault="00563C41" w:rsidP="00563CE5">
      <w:pPr>
        <w:spacing w:after="0" w:line="240" w:lineRule="auto"/>
        <w:jc w:val="both"/>
        <w:rPr>
          <w:rFonts w:ascii="Tahoma" w:hAnsi="Tahoma" w:cs="Tahoma"/>
        </w:rPr>
      </w:pPr>
    </w:p>
    <w:p w:rsidR="00563C41" w:rsidRDefault="00563C41" w:rsidP="00563CE5">
      <w:pPr>
        <w:spacing w:after="0" w:line="240" w:lineRule="auto"/>
        <w:jc w:val="both"/>
        <w:rPr>
          <w:rFonts w:ascii="Tahoma" w:hAnsi="Tahoma" w:cs="Tahoma"/>
        </w:rPr>
      </w:pPr>
    </w:p>
    <w:p w:rsidR="00563C41" w:rsidRPr="00563C41" w:rsidRDefault="00563C41" w:rsidP="00563C41">
      <w:pPr>
        <w:tabs>
          <w:tab w:val="left" w:pos="709"/>
        </w:tabs>
        <w:spacing w:after="0" w:line="240" w:lineRule="auto"/>
        <w:jc w:val="both"/>
        <w:rPr>
          <w:rFonts w:ascii="Cambria" w:eastAsia="Times New Roman" w:hAnsi="Cambria" w:cs="Arial"/>
          <w:sz w:val="24"/>
          <w:szCs w:val="24"/>
          <w:lang w:eastAsia="el-GR"/>
        </w:rPr>
      </w:pPr>
      <w:r w:rsidRPr="00563C41">
        <w:rPr>
          <w:rFonts w:ascii="Cambria" w:eastAsia="Times New Roman" w:hAnsi="Cambria" w:cs="Arial"/>
          <w:color w:val="000000"/>
          <w:sz w:val="24"/>
          <w:szCs w:val="24"/>
          <w:lang w:eastAsia="el-GR"/>
        </w:rP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5" o:title=""/>
          </v:shape>
          <o:OLEObject Type="Embed" ProgID="MSPhotoEd.3" ShapeID="_x0000_i1025" DrawAspect="Content" ObjectID="_1688554408" r:id="rId6"/>
        </w:object>
      </w:r>
      <w:r w:rsidRPr="00563C41">
        <w:rPr>
          <w:rFonts w:ascii="Cambria" w:eastAsia="Times New Roman" w:hAnsi="Cambria" w:cs="Arial"/>
          <w:sz w:val="24"/>
          <w:szCs w:val="24"/>
          <w:lang w:eastAsia="el-GR"/>
        </w:rPr>
        <w:t xml:space="preserve">          </w:t>
      </w:r>
    </w:p>
    <w:p w:rsidR="00563C41" w:rsidRPr="00563C41" w:rsidRDefault="00563C41" w:rsidP="00563C41">
      <w:pPr>
        <w:tabs>
          <w:tab w:val="left" w:pos="284"/>
          <w:tab w:val="left" w:pos="6480"/>
        </w:tabs>
        <w:spacing w:after="0" w:line="240" w:lineRule="auto"/>
        <w:rPr>
          <w:rFonts w:ascii="Cambria" w:eastAsia="Times New Roman" w:hAnsi="Cambria" w:cs="Arial"/>
          <w:sz w:val="24"/>
          <w:szCs w:val="24"/>
          <w:lang w:eastAsia="el-GR"/>
        </w:rPr>
      </w:pPr>
      <w:r w:rsidRPr="00563C41">
        <w:rPr>
          <w:rFonts w:ascii="Cambria" w:eastAsia="Times New Roman" w:hAnsi="Cambria" w:cs="Arial"/>
          <w:b/>
          <w:bCs/>
          <w:sz w:val="24"/>
          <w:szCs w:val="24"/>
          <w:lang w:eastAsia="el-GR"/>
        </w:rPr>
        <w:t xml:space="preserve">ΕΛΛΗΝΙΚΗ ΔΗΜΟΚΡΑΤΙΑ                                                       </w:t>
      </w:r>
      <w:r w:rsidRPr="00563C41">
        <w:rPr>
          <w:rFonts w:ascii="Cambria" w:eastAsia="Times New Roman" w:hAnsi="Cambria" w:cs="Arial"/>
          <w:b/>
          <w:sz w:val="24"/>
          <w:szCs w:val="24"/>
          <w:lang w:eastAsia="el-GR"/>
        </w:rPr>
        <w:t xml:space="preserve">Μοσχάτο </w:t>
      </w:r>
      <w:r>
        <w:rPr>
          <w:rFonts w:ascii="Cambria" w:eastAsia="Times New Roman" w:hAnsi="Cambria" w:cs="Arial"/>
          <w:b/>
          <w:sz w:val="24"/>
          <w:szCs w:val="24"/>
          <w:lang w:eastAsia="el-GR"/>
        </w:rPr>
        <w:t>21.7.2021</w:t>
      </w:r>
    </w:p>
    <w:p w:rsidR="00563C41" w:rsidRPr="00563C41" w:rsidRDefault="00563C41" w:rsidP="00563C41">
      <w:pPr>
        <w:keepNext/>
        <w:tabs>
          <w:tab w:val="left" w:pos="142"/>
          <w:tab w:val="left" w:pos="6521"/>
        </w:tabs>
        <w:spacing w:after="0" w:line="240" w:lineRule="auto"/>
        <w:outlineLvl w:val="0"/>
        <w:rPr>
          <w:rFonts w:ascii="Cambria" w:eastAsia="Times New Roman" w:hAnsi="Cambria" w:cs="Arial"/>
          <w:sz w:val="24"/>
          <w:szCs w:val="24"/>
          <w:lang w:eastAsia="el-GR"/>
        </w:rPr>
      </w:pPr>
      <w:r w:rsidRPr="00563C41">
        <w:rPr>
          <w:rFonts w:ascii="Cambria" w:eastAsia="Times New Roman" w:hAnsi="Cambria" w:cs="Arial"/>
          <w:b/>
          <w:bCs/>
          <w:sz w:val="24"/>
          <w:szCs w:val="24"/>
          <w:lang w:eastAsia="el-GR"/>
        </w:rPr>
        <w:t xml:space="preserve">ΔΗΜΟΣ ΜΟΣΧΑΤΟΥ-ΤΑΥΡΟΥ                                                </w:t>
      </w:r>
      <w:r w:rsidRPr="00563C41">
        <w:rPr>
          <w:rFonts w:ascii="Cambria" w:eastAsia="Times New Roman" w:hAnsi="Cambria" w:cs="Times New Roman"/>
          <w:b/>
          <w:color w:val="000000"/>
          <w:sz w:val="24"/>
          <w:szCs w:val="24"/>
          <w:lang w:eastAsia="el-GR"/>
        </w:rPr>
        <w:t xml:space="preserve">Αρ. Πρωτ.: </w:t>
      </w:r>
    </w:p>
    <w:p w:rsidR="00563C41" w:rsidRPr="00563C41" w:rsidRDefault="00563C41" w:rsidP="00563C41">
      <w:pPr>
        <w:keepNext/>
        <w:tabs>
          <w:tab w:val="left" w:pos="709"/>
          <w:tab w:val="left" w:pos="6480"/>
        </w:tabs>
        <w:spacing w:after="0" w:line="240" w:lineRule="auto"/>
        <w:outlineLvl w:val="0"/>
        <w:rPr>
          <w:rFonts w:ascii="Cambria" w:eastAsia="Times New Roman" w:hAnsi="Cambria" w:cs="Arial"/>
          <w:b/>
          <w:bCs/>
          <w:sz w:val="24"/>
          <w:szCs w:val="24"/>
          <w:lang w:eastAsia="el-GR"/>
        </w:rPr>
      </w:pPr>
      <w:r w:rsidRPr="00563C41">
        <w:rPr>
          <w:rFonts w:ascii="Cambria" w:eastAsia="Times New Roman" w:hAnsi="Cambria" w:cs="Arial"/>
          <w:b/>
          <w:bCs/>
          <w:sz w:val="24"/>
          <w:szCs w:val="24"/>
          <w:lang w:eastAsia="el-GR"/>
        </w:rPr>
        <w:t>ΝΟΜΟΣ ΑΤΤΙΚΗΣ</w:t>
      </w:r>
      <w:r w:rsidRPr="00563C41">
        <w:rPr>
          <w:rFonts w:ascii="Cambria" w:eastAsia="Times New Roman" w:hAnsi="Cambria" w:cs="Arial"/>
          <w:b/>
          <w:bCs/>
          <w:sz w:val="24"/>
          <w:szCs w:val="24"/>
          <w:lang w:eastAsia="el-GR"/>
        </w:rPr>
        <w:tab/>
      </w:r>
      <w:r w:rsidRPr="00563C41">
        <w:rPr>
          <w:rFonts w:ascii="Cambria" w:eastAsia="Times New Roman" w:hAnsi="Cambria" w:cs="Times New Roman"/>
          <w:b/>
          <w:sz w:val="24"/>
          <w:szCs w:val="24"/>
          <w:lang w:eastAsia="el-GR"/>
        </w:rPr>
        <w:tab/>
      </w:r>
    </w:p>
    <w:p w:rsidR="00563C41" w:rsidRPr="00563C41" w:rsidRDefault="00563C41" w:rsidP="00563C41">
      <w:pPr>
        <w:keepNext/>
        <w:spacing w:after="0" w:line="240" w:lineRule="auto"/>
        <w:outlineLvl w:val="2"/>
        <w:rPr>
          <w:rFonts w:ascii="Cambria" w:eastAsia="Times New Roman" w:hAnsi="Cambria" w:cs="Arial"/>
          <w:b/>
          <w:bCs/>
          <w:sz w:val="24"/>
          <w:szCs w:val="24"/>
          <w:lang w:eastAsia="el-GR"/>
        </w:rPr>
      </w:pPr>
      <w:r w:rsidRPr="00563C41">
        <w:rPr>
          <w:rFonts w:ascii="Cambria" w:eastAsia="Times New Roman" w:hAnsi="Cambria" w:cs="Arial"/>
          <w:b/>
          <w:bCs/>
          <w:sz w:val="24"/>
          <w:szCs w:val="24"/>
          <w:lang w:eastAsia="el-GR"/>
        </w:rPr>
        <w:t xml:space="preserve">Δ/ΝΣΗ ΔΙΟΙΚΗΤΙΚΩΝ ΥΠΗΡΕΣΙΩΝ                                      </w:t>
      </w:r>
    </w:p>
    <w:p w:rsidR="00563C41" w:rsidRPr="00563C41" w:rsidRDefault="00563C41" w:rsidP="00563C41">
      <w:pPr>
        <w:tabs>
          <w:tab w:val="left" w:pos="6660"/>
        </w:tabs>
        <w:spacing w:after="0" w:line="240" w:lineRule="auto"/>
        <w:rPr>
          <w:rFonts w:ascii="Cambria" w:eastAsia="Times New Roman" w:hAnsi="Cambria" w:cs="Arial"/>
          <w:sz w:val="24"/>
          <w:szCs w:val="24"/>
          <w:lang w:eastAsia="el-GR"/>
        </w:rPr>
      </w:pPr>
      <w:r w:rsidRPr="00563C41">
        <w:rPr>
          <w:rFonts w:ascii="Cambria" w:eastAsia="Times New Roman" w:hAnsi="Cambria" w:cs="Arial"/>
          <w:sz w:val="24"/>
          <w:szCs w:val="24"/>
          <w:lang w:eastAsia="el-GR"/>
        </w:rPr>
        <w:tab/>
      </w:r>
    </w:p>
    <w:p w:rsidR="00563C41" w:rsidRPr="00563C41" w:rsidRDefault="00563C41" w:rsidP="00563C41">
      <w:pPr>
        <w:tabs>
          <w:tab w:val="left" w:pos="5245"/>
          <w:tab w:val="left" w:pos="5954"/>
        </w:tabs>
        <w:spacing w:after="0" w:line="240" w:lineRule="auto"/>
        <w:rPr>
          <w:rFonts w:ascii="Cambria" w:eastAsia="Times New Roman" w:hAnsi="Cambria" w:cs="Arial"/>
          <w:sz w:val="24"/>
          <w:szCs w:val="24"/>
          <w:lang w:eastAsia="el-GR"/>
        </w:rPr>
      </w:pPr>
      <w:proofErr w:type="spellStart"/>
      <w:r w:rsidRPr="00563C41">
        <w:rPr>
          <w:rFonts w:ascii="Cambria" w:eastAsia="Times New Roman" w:hAnsi="Cambria" w:cs="Arial"/>
          <w:sz w:val="24"/>
          <w:szCs w:val="24"/>
          <w:lang w:eastAsia="el-GR"/>
        </w:rPr>
        <w:t>Ταχ</w:t>
      </w:r>
      <w:proofErr w:type="spellEnd"/>
      <w:r w:rsidRPr="00563C41">
        <w:rPr>
          <w:rFonts w:ascii="Cambria" w:eastAsia="Times New Roman" w:hAnsi="Cambria" w:cs="Arial"/>
          <w:sz w:val="24"/>
          <w:szCs w:val="24"/>
          <w:lang w:eastAsia="el-GR"/>
        </w:rPr>
        <w:t>. Δ/νση: Κοραή 36 &amp; Αγίου Γερασίμου</w:t>
      </w:r>
      <w:r w:rsidRPr="00563C41">
        <w:rPr>
          <w:rFonts w:ascii="Cambria" w:eastAsia="Times New Roman" w:hAnsi="Cambria" w:cs="Arial"/>
          <w:sz w:val="24"/>
          <w:szCs w:val="24"/>
          <w:lang w:eastAsia="el-GR"/>
        </w:rPr>
        <w:tab/>
      </w:r>
      <w:r w:rsidRPr="00563C41">
        <w:rPr>
          <w:rFonts w:ascii="Cambria" w:eastAsia="Times New Roman" w:hAnsi="Cambria" w:cs="Arial"/>
          <w:color w:val="000000"/>
          <w:sz w:val="24"/>
          <w:szCs w:val="24"/>
          <w:lang w:eastAsia="el-GR"/>
        </w:rPr>
        <w:t>ΠΡΟΣ:</w:t>
      </w:r>
      <w:r w:rsidRPr="00563C41">
        <w:rPr>
          <w:rFonts w:ascii="Cambria" w:eastAsia="Times New Roman" w:hAnsi="Cambria" w:cs="Arial"/>
          <w:sz w:val="24"/>
          <w:szCs w:val="24"/>
          <w:lang w:eastAsia="el-GR"/>
        </w:rPr>
        <w:t xml:space="preserve"> </w:t>
      </w:r>
      <w:r w:rsidRPr="00563C41">
        <w:rPr>
          <w:rFonts w:ascii="Cambria" w:eastAsia="Times New Roman" w:hAnsi="Cambria" w:cs="Arial"/>
          <w:sz w:val="24"/>
          <w:szCs w:val="24"/>
          <w:lang w:eastAsia="el-GR"/>
        </w:rPr>
        <w:tab/>
      </w:r>
    </w:p>
    <w:p w:rsidR="00563C41" w:rsidRPr="00563C41" w:rsidRDefault="00563C41" w:rsidP="00563C41">
      <w:pPr>
        <w:tabs>
          <w:tab w:val="left" w:pos="6237"/>
        </w:tabs>
        <w:spacing w:after="0" w:line="240" w:lineRule="auto"/>
        <w:rPr>
          <w:rFonts w:ascii="Cambria" w:eastAsia="Times New Roman" w:hAnsi="Cambria" w:cs="Arial"/>
          <w:sz w:val="24"/>
          <w:szCs w:val="24"/>
          <w:lang w:eastAsia="el-GR"/>
        </w:rPr>
      </w:pPr>
      <w:proofErr w:type="spellStart"/>
      <w:r w:rsidRPr="00563C41">
        <w:rPr>
          <w:rFonts w:ascii="Cambria" w:eastAsia="Times New Roman" w:hAnsi="Cambria" w:cs="Arial"/>
          <w:sz w:val="24"/>
          <w:szCs w:val="24"/>
          <w:lang w:eastAsia="el-GR"/>
        </w:rPr>
        <w:t>Ταχ</w:t>
      </w:r>
      <w:proofErr w:type="spellEnd"/>
      <w:r w:rsidRPr="00563C41">
        <w:rPr>
          <w:rFonts w:ascii="Cambria" w:eastAsia="Times New Roman" w:hAnsi="Cambria" w:cs="Arial"/>
          <w:sz w:val="24"/>
          <w:szCs w:val="24"/>
          <w:lang w:eastAsia="el-GR"/>
        </w:rPr>
        <w:t xml:space="preserve">. Κώδικας: 18345                           </w:t>
      </w:r>
      <w:r>
        <w:rPr>
          <w:rFonts w:ascii="Cambria" w:eastAsia="Times New Roman" w:hAnsi="Cambria" w:cs="Arial"/>
          <w:sz w:val="24"/>
          <w:szCs w:val="24"/>
          <w:lang w:eastAsia="el-GR"/>
        </w:rPr>
        <w:t xml:space="preserve">                               Τον Πρόεδρο</w:t>
      </w:r>
    </w:p>
    <w:p w:rsidR="00563C41" w:rsidRPr="00563C41" w:rsidRDefault="00563C41" w:rsidP="00563C41">
      <w:pPr>
        <w:tabs>
          <w:tab w:val="left" w:pos="5954"/>
        </w:tabs>
        <w:spacing w:after="0" w:line="240" w:lineRule="auto"/>
        <w:rPr>
          <w:rFonts w:ascii="Cambria" w:eastAsia="Times New Roman" w:hAnsi="Cambria" w:cs="Arial"/>
          <w:sz w:val="24"/>
          <w:szCs w:val="24"/>
          <w:lang w:eastAsia="el-GR"/>
        </w:rPr>
      </w:pPr>
      <w:r w:rsidRPr="00563C41">
        <w:rPr>
          <w:rFonts w:ascii="Cambria" w:eastAsia="Times New Roman" w:hAnsi="Cambria" w:cs="Arial"/>
          <w:sz w:val="24"/>
          <w:szCs w:val="24"/>
          <w:lang w:eastAsia="el-GR"/>
        </w:rPr>
        <w:t xml:space="preserve">Πληροφορίες: Καραγιάννη Ευφροσύνη </w:t>
      </w:r>
      <w:r>
        <w:rPr>
          <w:rFonts w:ascii="Cambria" w:eastAsia="Times New Roman" w:hAnsi="Cambria" w:cs="Arial"/>
          <w:sz w:val="24"/>
          <w:szCs w:val="24"/>
          <w:lang w:eastAsia="el-GR"/>
        </w:rPr>
        <w:t xml:space="preserve">                       &amp; τα μέλη Δ.Σ.</w:t>
      </w:r>
      <w:r w:rsidRPr="00563C41">
        <w:rPr>
          <w:rFonts w:ascii="Cambria" w:eastAsia="Times New Roman" w:hAnsi="Cambria" w:cs="Arial"/>
          <w:sz w:val="24"/>
          <w:szCs w:val="24"/>
          <w:lang w:eastAsia="el-GR"/>
        </w:rPr>
        <w:t xml:space="preserve">                                   </w:t>
      </w:r>
    </w:p>
    <w:p w:rsidR="00563C41" w:rsidRPr="00ED6E77" w:rsidRDefault="00563C41" w:rsidP="00563C41">
      <w:pPr>
        <w:tabs>
          <w:tab w:val="left" w:pos="5954"/>
        </w:tabs>
        <w:spacing w:after="0" w:line="240" w:lineRule="auto"/>
        <w:rPr>
          <w:rFonts w:ascii="Cambria" w:eastAsia="Times New Roman" w:hAnsi="Cambria" w:cs="Arial"/>
          <w:sz w:val="24"/>
          <w:szCs w:val="24"/>
          <w:lang w:val="en-US" w:eastAsia="el-GR"/>
        </w:rPr>
      </w:pPr>
      <w:r w:rsidRPr="00563C41">
        <w:rPr>
          <w:rFonts w:ascii="Cambria" w:eastAsia="Times New Roman" w:hAnsi="Cambria" w:cs="Arial"/>
          <w:sz w:val="24"/>
          <w:szCs w:val="24"/>
          <w:lang w:eastAsia="el-GR"/>
        </w:rPr>
        <w:t>Τηλέφωνο</w:t>
      </w:r>
      <w:r w:rsidRPr="00ED6E77">
        <w:rPr>
          <w:rFonts w:ascii="Cambria" w:eastAsia="Times New Roman" w:hAnsi="Cambria" w:cs="Arial"/>
          <w:sz w:val="24"/>
          <w:szCs w:val="24"/>
          <w:lang w:val="en-US" w:eastAsia="el-GR"/>
        </w:rPr>
        <w:t xml:space="preserve">: </w:t>
      </w:r>
      <w:r w:rsidRPr="00ED6E77">
        <w:rPr>
          <w:rFonts w:ascii="Cambria" w:eastAsia="Times New Roman" w:hAnsi="Cambria" w:cs="Arial"/>
          <w:color w:val="000000"/>
          <w:sz w:val="24"/>
          <w:szCs w:val="24"/>
          <w:lang w:val="en-US" w:eastAsia="el-GR"/>
        </w:rPr>
        <w:t>213-2019620-35</w:t>
      </w:r>
    </w:p>
    <w:p w:rsidR="00563C41" w:rsidRPr="00563C41" w:rsidRDefault="00563C41" w:rsidP="00563C41">
      <w:pPr>
        <w:spacing w:after="0" w:line="240" w:lineRule="auto"/>
        <w:jc w:val="both"/>
        <w:rPr>
          <w:rFonts w:ascii="Tahoma" w:hAnsi="Tahoma" w:cs="Tahoma"/>
          <w:lang w:val="en-US"/>
        </w:rPr>
      </w:pPr>
      <w:r w:rsidRPr="00563C41">
        <w:rPr>
          <w:rFonts w:ascii="Cambria" w:eastAsia="Times New Roman" w:hAnsi="Cambria" w:cs="Arial"/>
          <w:sz w:val="24"/>
          <w:szCs w:val="24"/>
          <w:lang w:val="de-DE" w:eastAsia="el-GR"/>
        </w:rPr>
        <w:t xml:space="preserve">E-mail: </w:t>
      </w:r>
      <w:hyperlink r:id="rId7" w:history="1">
        <w:r w:rsidRPr="00563C41">
          <w:rPr>
            <w:rFonts w:ascii="Cambria" w:eastAsia="Times New Roman" w:hAnsi="Cambria" w:cs="Arial"/>
            <w:color w:val="0563C1"/>
            <w:sz w:val="24"/>
            <w:szCs w:val="24"/>
            <w:u w:val="single"/>
            <w:lang w:val="en-US" w:eastAsia="el-GR"/>
          </w:rPr>
          <w:t>karagianni@0144.syzefxis.gov.gr</w:t>
        </w:r>
      </w:hyperlink>
    </w:p>
    <w:p w:rsidR="00563C41" w:rsidRPr="00563C41" w:rsidRDefault="00563C41" w:rsidP="00563CE5">
      <w:pPr>
        <w:spacing w:after="0" w:line="240" w:lineRule="auto"/>
        <w:jc w:val="both"/>
        <w:rPr>
          <w:rFonts w:ascii="Tahoma" w:hAnsi="Tahoma" w:cs="Tahoma"/>
          <w:lang w:val="en-US"/>
        </w:rPr>
      </w:pPr>
    </w:p>
    <w:p w:rsidR="00764FE5" w:rsidRPr="00764FE5" w:rsidRDefault="00764FE5" w:rsidP="00764FE5">
      <w:pPr>
        <w:spacing w:before="120" w:after="120"/>
        <w:ind w:right="-22"/>
        <w:jc w:val="both"/>
        <w:rPr>
          <w:rFonts w:ascii="Tahoma" w:hAnsi="Tahoma" w:cs="Tahoma"/>
          <w:b/>
          <w:bCs/>
          <w:sz w:val="20"/>
          <w:szCs w:val="20"/>
        </w:rPr>
      </w:pPr>
      <w:r w:rsidRPr="00764FE5">
        <w:rPr>
          <w:rFonts w:ascii="Tahoma" w:hAnsi="Tahoma" w:cs="Tahoma"/>
          <w:b/>
        </w:rPr>
        <w:t xml:space="preserve">ΘΕΜΑ </w:t>
      </w:r>
      <w:bookmarkStart w:id="0" w:name="_GoBack"/>
      <w:bookmarkEnd w:id="0"/>
      <w:r w:rsidRPr="00764FE5">
        <w:rPr>
          <w:rFonts w:ascii="Tahoma" w:hAnsi="Tahoma" w:cs="Tahoma"/>
          <w:b/>
        </w:rPr>
        <w:t xml:space="preserve">: </w:t>
      </w:r>
      <w:r w:rsidRPr="00764FE5">
        <w:rPr>
          <w:rFonts w:ascii="Tahoma" w:hAnsi="Tahoma" w:cs="Tahoma"/>
          <w:b/>
          <w:bCs/>
          <w:sz w:val="20"/>
          <w:szCs w:val="20"/>
        </w:rPr>
        <w:t>Λήψη απόφασης για τον ορισμό ενός εκπροσώπου με τον αναπληρωτή του για την συγκρότηση της επιτροπής παρακολούθησης του προγράμματος διαχείρισης αδέσποτων ζώων συντροφιάς.</w:t>
      </w:r>
    </w:p>
    <w:p w:rsidR="00563C41" w:rsidRPr="00764FE5" w:rsidRDefault="00563C41" w:rsidP="00563CE5">
      <w:pPr>
        <w:spacing w:after="0" w:line="240" w:lineRule="auto"/>
        <w:jc w:val="both"/>
        <w:rPr>
          <w:rFonts w:ascii="Tahoma" w:hAnsi="Tahoma" w:cs="Tahoma"/>
        </w:rPr>
      </w:pPr>
    </w:p>
    <w:p w:rsidR="004D7E5F" w:rsidRDefault="004D7E5F" w:rsidP="00563CE5">
      <w:pPr>
        <w:spacing w:after="0" w:line="240" w:lineRule="auto"/>
        <w:jc w:val="both"/>
        <w:rPr>
          <w:rFonts w:ascii="Tahoma" w:hAnsi="Tahoma" w:cs="Tahoma"/>
        </w:rPr>
      </w:pPr>
      <w:r>
        <w:rPr>
          <w:rFonts w:ascii="Tahoma" w:hAnsi="Tahoma" w:cs="Tahoma"/>
        </w:rPr>
        <w:t>Κύριε Πρόεδρε,</w:t>
      </w:r>
    </w:p>
    <w:p w:rsidR="00B53862" w:rsidRPr="004D7E5F" w:rsidRDefault="00ED6E77" w:rsidP="00563CE5">
      <w:pPr>
        <w:spacing w:after="0" w:line="240" w:lineRule="auto"/>
        <w:jc w:val="both"/>
        <w:rPr>
          <w:rFonts w:ascii="Tahoma" w:hAnsi="Tahoma" w:cs="Tahoma"/>
        </w:rPr>
      </w:pPr>
      <w:r>
        <w:rPr>
          <w:rFonts w:ascii="Tahoma" w:hAnsi="Tahoma" w:cs="Tahoma"/>
        </w:rPr>
        <w:t>Ο</w:t>
      </w:r>
      <w:r w:rsidR="00B53862" w:rsidRPr="004D7E5F">
        <w:rPr>
          <w:rFonts w:ascii="Tahoma" w:hAnsi="Tahoma" w:cs="Tahoma"/>
        </w:rPr>
        <w:t xml:space="preserve"> Δήμος </w:t>
      </w:r>
      <w:r>
        <w:rPr>
          <w:rFonts w:ascii="Tahoma" w:hAnsi="Tahoma" w:cs="Tahoma"/>
        </w:rPr>
        <w:t>μας</w:t>
      </w:r>
      <w:r w:rsidR="00563CE5" w:rsidRPr="004D7E5F">
        <w:rPr>
          <w:rFonts w:ascii="Tahoma" w:hAnsi="Tahoma" w:cs="Tahoma"/>
        </w:rPr>
        <w:t xml:space="preserve"> προστατεύει με έργο και </w:t>
      </w:r>
      <w:r w:rsidR="00B53862" w:rsidRPr="004D7E5F">
        <w:rPr>
          <w:rFonts w:ascii="Tahoma" w:hAnsi="Tahoma" w:cs="Tahoma"/>
        </w:rPr>
        <w:t>δράσεις τα αδέσποτα και στηρίζει τις φιλοζωικές οργανώσεις.</w:t>
      </w:r>
    </w:p>
    <w:p w:rsidR="00E17E8D" w:rsidRPr="004D7E5F" w:rsidRDefault="00E17E8D" w:rsidP="00563CE5">
      <w:pPr>
        <w:spacing w:after="0" w:line="240" w:lineRule="auto"/>
        <w:jc w:val="both"/>
        <w:rPr>
          <w:rFonts w:ascii="Tahoma" w:hAnsi="Tahoma" w:cs="Tahoma"/>
        </w:rPr>
      </w:pPr>
      <w:r w:rsidRPr="004D7E5F">
        <w:rPr>
          <w:rFonts w:ascii="Tahoma" w:hAnsi="Tahoma" w:cs="Tahoma"/>
        </w:rPr>
        <w:t xml:space="preserve">Την τελευταία πενταετία από το 2016 μέχρι σήμερα με ενέργειες του Δήμου μας έχουν εξετασθεί 1027 γάτες για διάφορες θεραπείες και λοιπές ιατρικές υπηρεσίες. </w:t>
      </w:r>
      <w:r w:rsidR="00563CE5" w:rsidRPr="004D7E5F">
        <w:rPr>
          <w:rFonts w:ascii="Tahoma" w:hAnsi="Tahoma" w:cs="Tahoma"/>
        </w:rPr>
        <w:t xml:space="preserve">Στο πλαίσιο της κοινής προσπάθειας 20 Δήμων του Λεκανοπεδίου Αττικής για τη βελτίωση της ποιότητας ζωής και του φυσικού – αστικού περιβάλλοντος, επιλογή της Δημοτικής μας Αρχής </w:t>
      </w:r>
      <w:r w:rsidR="00ED6E77">
        <w:rPr>
          <w:rFonts w:ascii="Tahoma" w:hAnsi="Tahoma" w:cs="Tahoma"/>
        </w:rPr>
        <w:t xml:space="preserve">είναι </w:t>
      </w:r>
      <w:r w:rsidR="00563CE5" w:rsidRPr="004D7E5F">
        <w:rPr>
          <w:rFonts w:ascii="Tahoma" w:hAnsi="Tahoma" w:cs="Tahoma"/>
        </w:rPr>
        <w:t xml:space="preserve">η συμμετοχή στον Περιβαλλοντικό Σύνδεσμο (ΠΕΣΥΔΑΠ) και μέσα από τη συμμετοχή μας αυτή παρέχονται και υπηρεσίες νοσηλείας και περίθαλψης των αδέσποτων ζώων. Με αυτή την οριζόντια διαδημοτική δράση έχουμε προσφέρει υπηρεσίες νοσηλείας σε 1.000 περίπου σκύλους. </w:t>
      </w:r>
      <w:r w:rsidRPr="004D7E5F">
        <w:rPr>
          <w:rFonts w:ascii="Tahoma" w:hAnsi="Tahoma" w:cs="Tahoma"/>
        </w:rPr>
        <w:t>Εδώ και πέντε χρόνια συνάπτονται από τον Δήμο μας ετησίως συμβάσεις με κτηνίατρο για παροχή υπηρεσιών σε αδέσποτα συνολικής δαπάνης 83.500 €. Στις υποχρεώσεις της κτηνιάτρου ενδεικτικά περιλαμβάνονται μεταξύ άλλων περισυλλογή, μεταφορά, παράδοση, εμβολιασμός, παραμονή νοσηλείας, διάφορα έκτακτα καθώς και σοβαρά περιστατικά, ακτινογραφίες, χειρουργικές μικροεπεμβάσεις.</w:t>
      </w:r>
      <w:r w:rsidR="004D7E5F" w:rsidRPr="004D7E5F">
        <w:rPr>
          <w:rFonts w:ascii="Tahoma" w:hAnsi="Tahoma" w:cs="Tahoma"/>
        </w:rPr>
        <w:t xml:space="preserve"> </w:t>
      </w:r>
      <w:r w:rsidRPr="004D7E5F">
        <w:rPr>
          <w:rFonts w:ascii="Tahoma" w:hAnsi="Tahoma" w:cs="Tahoma"/>
        </w:rPr>
        <w:t>Έχουμε συνεργασία με τις φιλοζωικές οργανώσεις του Δήμου και φιλόζωους και ευαισθητοποιημένους συμπολίτες μας για την προστασία των αδέσποτων, όχι ευκαιριακά, αλλά σε καθημερινή βάση.</w:t>
      </w:r>
    </w:p>
    <w:p w:rsidR="00B53862" w:rsidRPr="004D7E5F" w:rsidRDefault="00B53862" w:rsidP="00D62E4E">
      <w:pPr>
        <w:spacing w:after="0" w:line="240" w:lineRule="auto"/>
        <w:jc w:val="both"/>
        <w:rPr>
          <w:rFonts w:ascii="Tahoma" w:hAnsi="Tahoma" w:cs="Tahoma"/>
        </w:rPr>
      </w:pPr>
    </w:p>
    <w:p w:rsidR="000A1CAE" w:rsidRPr="004D6F25" w:rsidRDefault="00322ACC" w:rsidP="00D62E4E">
      <w:pPr>
        <w:spacing w:after="0" w:line="240" w:lineRule="auto"/>
        <w:jc w:val="both"/>
        <w:rPr>
          <w:rFonts w:ascii="Tahoma" w:hAnsi="Tahoma" w:cs="Tahoma"/>
          <w:i/>
        </w:rPr>
      </w:pPr>
      <w:r w:rsidRPr="004D7E5F">
        <w:rPr>
          <w:rFonts w:ascii="Tahoma" w:hAnsi="Tahoma" w:cs="Tahoma"/>
        </w:rPr>
        <w:t>Σύμφωνα με την παρ. 12 του άρθρου 9 του Ν. 4039/2012, όπως αντικαταστάθηκε με την παρ. 6</w:t>
      </w:r>
      <w:r w:rsidRPr="004D7E5F">
        <w:rPr>
          <w:rFonts w:ascii="Tahoma" w:hAnsi="Tahoma" w:cs="Tahoma"/>
          <w:vertAlign w:val="superscript"/>
        </w:rPr>
        <w:t>ε</w:t>
      </w:r>
      <w:r w:rsidRPr="004D7E5F">
        <w:rPr>
          <w:rFonts w:ascii="Tahoma" w:hAnsi="Tahoma" w:cs="Tahoma"/>
        </w:rPr>
        <w:t xml:space="preserve"> του άρθρου 46 του ν.4235/2014 </w:t>
      </w:r>
      <w:r w:rsidRPr="004D6F25">
        <w:rPr>
          <w:rFonts w:ascii="Tahoma" w:hAnsi="Tahoma" w:cs="Tahoma"/>
          <w:i/>
        </w:rPr>
        <w:t>«</w:t>
      </w:r>
      <w:r w:rsidR="00D62E4E" w:rsidRPr="004D6F25">
        <w:rPr>
          <w:rFonts w:ascii="Tahoma" w:hAnsi="Tahoma" w:cs="Tahoma"/>
          <w:i/>
        </w:rPr>
        <w:t>α)</w:t>
      </w:r>
      <w:r w:rsidRPr="004D6F25">
        <w:rPr>
          <w:rFonts w:ascii="Tahoma" w:hAnsi="Tahoma" w:cs="Tahoma"/>
          <w:i/>
        </w:rPr>
        <w:t xml:space="preserve"> Σε κάθε Δήμο συγκροτείται με απόφαση Δημάρχου, πενταμελής επιτροπή παρακολούθησης του προγράμματος διαχείρισης αδέσποτων ζώων συντροφιάς, τα δύο μέλη της οποίας ορίζονται από τα φιλοζωικά </w:t>
      </w:r>
      <w:r w:rsidR="00D62E4E" w:rsidRPr="004D6F25">
        <w:rPr>
          <w:rFonts w:ascii="Tahoma" w:hAnsi="Tahoma" w:cs="Tahoma"/>
          <w:i/>
        </w:rPr>
        <w:t>σωματεία και τις ενώσεις που λειτουργούν νόμιμα και που εδρεύουν στο Δήμο ή στην οικεία Περιφερειακή Ενότητα. Στην επιτροπή μετέχουν:</w:t>
      </w:r>
    </w:p>
    <w:p w:rsidR="00D62E4E" w:rsidRPr="004D6F25" w:rsidRDefault="00D62E4E" w:rsidP="00D62E4E">
      <w:pPr>
        <w:spacing w:after="0" w:line="240" w:lineRule="auto"/>
        <w:jc w:val="both"/>
        <w:rPr>
          <w:rFonts w:ascii="Tahoma" w:hAnsi="Tahoma" w:cs="Tahoma"/>
          <w:i/>
        </w:rPr>
      </w:pPr>
      <w:proofErr w:type="spellStart"/>
      <w:r w:rsidRPr="004D6F25">
        <w:rPr>
          <w:rFonts w:ascii="Tahoma" w:hAnsi="Tahoma" w:cs="Tahoma"/>
          <w:i/>
        </w:rPr>
        <w:lastRenderedPageBreak/>
        <w:t>αα</w:t>
      </w:r>
      <w:proofErr w:type="spellEnd"/>
      <w:r w:rsidRPr="004D6F25">
        <w:rPr>
          <w:rFonts w:ascii="Tahoma" w:hAnsi="Tahoma" w:cs="Tahoma"/>
          <w:i/>
        </w:rPr>
        <w:t>) Ένας (1) κτηνίατρος που ορίζεται από τον οικείο Δήμο και ο οποίος είναι, κατά προτίμηση ο υπεύθυνος του προγράμματος διαχείρισης των αδέσποτων ζώων συντροφιάς και ελλείψει αυτού άλλος ιδιώτης κτηνίατρος</w:t>
      </w:r>
    </w:p>
    <w:p w:rsidR="00D62E4E" w:rsidRPr="004D6F25" w:rsidRDefault="00D62E4E" w:rsidP="00D62E4E">
      <w:pPr>
        <w:spacing w:after="0" w:line="240" w:lineRule="auto"/>
        <w:jc w:val="both"/>
        <w:rPr>
          <w:rFonts w:ascii="Tahoma" w:hAnsi="Tahoma" w:cs="Tahoma"/>
          <w:i/>
        </w:rPr>
      </w:pPr>
      <w:proofErr w:type="spellStart"/>
      <w:r w:rsidRPr="004D6F25">
        <w:rPr>
          <w:rFonts w:ascii="Tahoma" w:hAnsi="Tahoma" w:cs="Tahoma"/>
          <w:i/>
        </w:rPr>
        <w:t>ββ</w:t>
      </w:r>
      <w:proofErr w:type="spellEnd"/>
      <w:r w:rsidRPr="004D6F25">
        <w:rPr>
          <w:rFonts w:ascii="Tahoma" w:hAnsi="Tahoma" w:cs="Tahoma"/>
          <w:i/>
        </w:rPr>
        <w:t>) Ένας (1) εκπαιδευτής σκύλων, ο οποίος είναι μέλος αναγνωρισμένου επαγγελματικού σωματείου εκπαιδευτών σκύλων και ελλείψει αυτού εκπρόσωπος του οικείου Δήμου.</w:t>
      </w:r>
    </w:p>
    <w:p w:rsidR="00D62E4E" w:rsidRPr="004D6F25" w:rsidRDefault="00D62E4E" w:rsidP="00D62E4E">
      <w:pPr>
        <w:spacing w:after="0" w:line="240" w:lineRule="auto"/>
        <w:jc w:val="both"/>
        <w:rPr>
          <w:rFonts w:ascii="Tahoma" w:hAnsi="Tahoma" w:cs="Tahoma"/>
          <w:i/>
        </w:rPr>
      </w:pPr>
      <w:proofErr w:type="spellStart"/>
      <w:r w:rsidRPr="004D6F25">
        <w:rPr>
          <w:rFonts w:ascii="Tahoma" w:hAnsi="Tahoma" w:cs="Tahoma"/>
          <w:i/>
        </w:rPr>
        <w:t>γγ</w:t>
      </w:r>
      <w:proofErr w:type="spellEnd"/>
      <w:r w:rsidRPr="004D6F25">
        <w:rPr>
          <w:rFonts w:ascii="Tahoma" w:hAnsi="Tahoma" w:cs="Tahoma"/>
          <w:i/>
        </w:rPr>
        <w:t xml:space="preserve">) Ένας (1) </w:t>
      </w:r>
      <w:r w:rsidRPr="004D6F25">
        <w:rPr>
          <w:rFonts w:ascii="Tahoma" w:hAnsi="Tahoma" w:cs="Tahoma"/>
        </w:rPr>
        <w:t>εκπρόσωπος</w:t>
      </w:r>
      <w:r w:rsidRPr="004D6F25">
        <w:rPr>
          <w:rFonts w:ascii="Tahoma" w:hAnsi="Tahoma" w:cs="Tahoma"/>
          <w:i/>
        </w:rPr>
        <w:t xml:space="preserve"> που ορίζεται από τον οικείο Δήμο, με τον αναπληρωτή του.</w:t>
      </w:r>
      <w:r w:rsidR="004D6F25" w:rsidRPr="004D6F25">
        <w:rPr>
          <w:rFonts w:ascii="Tahoma" w:hAnsi="Tahoma" w:cs="Tahoma"/>
          <w:i/>
        </w:rPr>
        <w:t>»</w:t>
      </w:r>
    </w:p>
    <w:p w:rsidR="00D62E4E" w:rsidRPr="004D7E5F" w:rsidRDefault="00D62E4E" w:rsidP="00D62E4E">
      <w:pPr>
        <w:spacing w:after="0" w:line="240" w:lineRule="auto"/>
        <w:jc w:val="both"/>
        <w:rPr>
          <w:rFonts w:ascii="Tahoma" w:hAnsi="Tahoma" w:cs="Tahoma"/>
        </w:rPr>
      </w:pPr>
    </w:p>
    <w:p w:rsidR="00D62E4E" w:rsidRDefault="00D62E4E" w:rsidP="00D62E4E">
      <w:pPr>
        <w:spacing w:after="0" w:line="240" w:lineRule="auto"/>
        <w:jc w:val="both"/>
        <w:rPr>
          <w:rFonts w:ascii="Tahoma" w:hAnsi="Tahoma" w:cs="Tahoma"/>
        </w:rPr>
      </w:pPr>
      <w:r w:rsidRPr="004D7E5F">
        <w:rPr>
          <w:rFonts w:ascii="Tahoma" w:hAnsi="Tahoma" w:cs="Tahoma"/>
        </w:rPr>
        <w:t xml:space="preserve">Προκειμένου να συγκροτηθεί η ανωτέρω επιτροπή, παρακαλούμε να ορίσετε </w:t>
      </w:r>
      <w:r w:rsidR="00B53862" w:rsidRPr="004D7E5F">
        <w:rPr>
          <w:rFonts w:ascii="Tahoma" w:hAnsi="Tahoma" w:cs="Tahoma"/>
        </w:rPr>
        <w:t>τον εκπρόσωπο του Δήμου με τον αναπληρωτή του.</w:t>
      </w:r>
    </w:p>
    <w:p w:rsidR="004D7E5F" w:rsidRDefault="004D7E5F" w:rsidP="00D62E4E">
      <w:pPr>
        <w:spacing w:after="0" w:line="240" w:lineRule="auto"/>
        <w:jc w:val="both"/>
        <w:rPr>
          <w:rFonts w:ascii="Tahoma" w:hAnsi="Tahoma" w:cs="Tahoma"/>
        </w:rPr>
      </w:pPr>
    </w:p>
    <w:p w:rsidR="004D7E5F" w:rsidRDefault="004D7E5F" w:rsidP="00D62E4E">
      <w:pPr>
        <w:spacing w:after="0" w:line="240" w:lineRule="auto"/>
        <w:jc w:val="both"/>
        <w:rPr>
          <w:rFonts w:ascii="Tahoma" w:hAnsi="Tahoma" w:cs="Tahoma"/>
        </w:rPr>
      </w:pPr>
      <w:r>
        <w:rPr>
          <w:rFonts w:ascii="Tahoma" w:hAnsi="Tahoma" w:cs="Tahoma"/>
        </w:rPr>
        <w:t xml:space="preserve">                                                                                 Η Προϊσταμένη</w:t>
      </w:r>
    </w:p>
    <w:p w:rsidR="004D7E5F" w:rsidRDefault="004D7E5F" w:rsidP="00D62E4E">
      <w:pPr>
        <w:spacing w:after="0" w:line="240" w:lineRule="auto"/>
        <w:jc w:val="both"/>
        <w:rPr>
          <w:rFonts w:ascii="Tahoma" w:hAnsi="Tahoma" w:cs="Tahoma"/>
        </w:rPr>
      </w:pPr>
      <w:r>
        <w:rPr>
          <w:rFonts w:ascii="Tahoma" w:hAnsi="Tahoma" w:cs="Tahoma"/>
        </w:rPr>
        <w:t xml:space="preserve">                                                                              Διοίκησης &amp; Τμ. Υ.Σ.Ο</w:t>
      </w:r>
    </w:p>
    <w:p w:rsidR="004D7E5F" w:rsidRDefault="004D7E5F" w:rsidP="00D62E4E">
      <w:pPr>
        <w:spacing w:after="0" w:line="240" w:lineRule="auto"/>
        <w:jc w:val="both"/>
        <w:rPr>
          <w:rFonts w:ascii="Tahoma" w:hAnsi="Tahoma" w:cs="Tahoma"/>
        </w:rPr>
      </w:pPr>
    </w:p>
    <w:p w:rsidR="004D7E5F" w:rsidRPr="004D7E5F" w:rsidRDefault="004D7E5F" w:rsidP="00D62E4E">
      <w:pPr>
        <w:spacing w:after="0" w:line="240" w:lineRule="auto"/>
        <w:jc w:val="both"/>
        <w:rPr>
          <w:rFonts w:ascii="Tahoma" w:hAnsi="Tahoma" w:cs="Tahoma"/>
        </w:rPr>
      </w:pPr>
      <w:r>
        <w:rPr>
          <w:rFonts w:ascii="Tahoma" w:hAnsi="Tahoma" w:cs="Tahoma"/>
        </w:rPr>
        <w:t xml:space="preserve">                                                                            ΕΥΦΡΟΣΥΝΗ ΚΑΡΑΓΙΑΝΝΗ</w:t>
      </w:r>
    </w:p>
    <w:sectPr w:rsidR="004D7E5F" w:rsidRPr="004D7E5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421531"/>
    <w:multiLevelType w:val="hybridMultilevel"/>
    <w:tmpl w:val="9530D958"/>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nsid w:val="38635EFD"/>
    <w:multiLevelType w:val="hybridMultilevel"/>
    <w:tmpl w:val="D79E5C36"/>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ACC"/>
    <w:rsid w:val="000A1CAE"/>
    <w:rsid w:val="00322ACC"/>
    <w:rsid w:val="004D6F25"/>
    <w:rsid w:val="004D7E5F"/>
    <w:rsid w:val="00563C41"/>
    <w:rsid w:val="00563CE5"/>
    <w:rsid w:val="00764FE5"/>
    <w:rsid w:val="00B53862"/>
    <w:rsid w:val="00D62E4E"/>
    <w:rsid w:val="00E17E8D"/>
    <w:rsid w:val="00ED6E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EAB567-5B21-41D2-AF83-DB8B5D549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D6F25"/>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4D6F25"/>
    <w:rPr>
      <w:rFonts w:ascii="Segoe UI" w:hAnsi="Segoe UI" w:cs="Segoe UI"/>
      <w:sz w:val="18"/>
      <w:szCs w:val="18"/>
    </w:rPr>
  </w:style>
  <w:style w:type="paragraph" w:styleId="a4">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0"/>
    <w:uiPriority w:val="34"/>
    <w:qFormat/>
    <w:rsid w:val="00764FE5"/>
    <w:pPr>
      <w:spacing w:after="0" w:line="240" w:lineRule="auto"/>
      <w:ind w:left="720"/>
    </w:pPr>
    <w:rPr>
      <w:rFonts w:ascii="Times New Roman" w:eastAsia="Times New Roman" w:hAnsi="Times New Roman" w:cs="Times New Roman"/>
      <w:sz w:val="24"/>
      <w:szCs w:val="24"/>
      <w:lang w:eastAsia="el-GR"/>
    </w:rPr>
  </w:style>
  <w:style w:type="character" w:customStyle="1" w:styleId="Char0">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4"/>
    <w:uiPriority w:val="34"/>
    <w:locked/>
    <w:rsid w:val="00764FE5"/>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91547">
      <w:bodyDiv w:val="1"/>
      <w:marLeft w:val="0"/>
      <w:marRight w:val="0"/>
      <w:marTop w:val="0"/>
      <w:marBottom w:val="0"/>
      <w:divBdr>
        <w:top w:val="none" w:sz="0" w:space="0" w:color="auto"/>
        <w:left w:val="none" w:sz="0" w:space="0" w:color="auto"/>
        <w:bottom w:val="none" w:sz="0" w:space="0" w:color="auto"/>
        <w:right w:val="none" w:sz="0" w:space="0" w:color="auto"/>
      </w:divBdr>
    </w:div>
    <w:div w:id="1795713298">
      <w:bodyDiv w:val="1"/>
      <w:marLeft w:val="0"/>
      <w:marRight w:val="0"/>
      <w:marTop w:val="0"/>
      <w:marBottom w:val="0"/>
      <w:divBdr>
        <w:top w:val="none" w:sz="0" w:space="0" w:color="auto"/>
        <w:left w:val="none" w:sz="0" w:space="0" w:color="auto"/>
        <w:bottom w:val="none" w:sz="0" w:space="0" w:color="auto"/>
        <w:right w:val="none" w:sz="0" w:space="0" w:color="auto"/>
      </w:divBdr>
    </w:div>
    <w:div w:id="198353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agianni@0144.syzefxi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533</Words>
  <Characters>2880</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DYKaragianni</dc:creator>
  <cp:keywords/>
  <dc:description/>
  <cp:lastModifiedBy>Λογαριασμός Microsoft</cp:lastModifiedBy>
  <cp:revision>8</cp:revision>
  <cp:lastPrinted>2021-07-21T07:05:00Z</cp:lastPrinted>
  <dcterms:created xsi:type="dcterms:W3CDTF">2021-07-21T06:02:00Z</dcterms:created>
  <dcterms:modified xsi:type="dcterms:W3CDTF">2021-07-23T11:07:00Z</dcterms:modified>
</cp:coreProperties>
</file>