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DE" w:rsidRPr="007530A0" w:rsidRDefault="00613546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-41275</wp:posOffset>
                </wp:positionV>
                <wp:extent cx="5855335" cy="1412875"/>
                <wp:effectExtent l="0" t="4445" r="2540" b="1905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5335" cy="141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22C9" w:rsidRPr="00D73915" w:rsidRDefault="004322C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ΕΛΛΗΝΙΚΗ ΔΗΜΟΚΡΑΤΙΑ</w:t>
                            </w:r>
                          </w:p>
                          <w:p w:rsidR="004322C9" w:rsidRPr="00D73915" w:rsidRDefault="004322C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ΝΟΜΟΣ ΑΤΤΙΚΗΣ</w:t>
                            </w:r>
                          </w:p>
                          <w:p w:rsidR="004322C9" w:rsidRPr="00D73915" w:rsidRDefault="004322C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>ΔΗΜΟΣ ΜΟΣΧΑΤΟΥ – ΤΑΥΡΟΥ</w:t>
                            </w:r>
                          </w:p>
                          <w:p w:rsidR="004322C9" w:rsidRPr="00D73915" w:rsidRDefault="004322C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*****************************</w:t>
                            </w:r>
                          </w:p>
                          <w:p w:rsidR="004322C9" w:rsidRDefault="004322C9" w:rsidP="00F07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ΕΠΙΤΡΟΠΗ </w:t>
                            </w:r>
                            <w:r w:rsidR="00740231">
                              <w:rPr>
                                <w:rFonts w:ascii="Times New Roman" w:hAnsi="Times New Roman" w:cs="Times New Roman"/>
                                <w:b/>
                              </w:rPr>
                              <w:t>ΔΙΕΝΕΡΓΕΙΑΣ ΚΑΙ ΑΞΙΟΛΟΓΗ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ΣΗΣ </w:t>
                            </w:r>
                          </w:p>
                          <w:p w:rsidR="004322C9" w:rsidRPr="00D73915" w:rsidRDefault="00BD224E" w:rsidP="00F07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ΣΥΝΟΠΤΙΚΟΥ</w:t>
                            </w:r>
                            <w:r w:rsidR="004322C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ΔΙΑΓΩΝΙΣΜΟΥ</w:t>
                            </w:r>
                          </w:p>
                          <w:p w:rsidR="004322C9" w:rsidRPr="00D73915" w:rsidRDefault="004322C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 xml:space="preserve"> (Αρ. απόφασης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ορισμού 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481300" w:rsidRPr="00B36ED9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</w:t>
                            </w:r>
                            <w:r w:rsidR="0080096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288/2020</w:t>
                            </w:r>
                            <w:r w:rsidR="00481300" w:rsidRPr="002A6BF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Οικ. Επιτροπής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:rsidR="004322C9" w:rsidRPr="00A019DE" w:rsidRDefault="004322C9" w:rsidP="00CF1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9pt;margin-top:-3.25pt;width:461.05pt;height:11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" stroked="f">
                <v:textbox>
                  <w:txbxContent>
                    <w:p w:rsidR="004322C9" w:rsidRPr="00D73915" w:rsidRDefault="004322C9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ΕΛΛΗΝΙΚΗ ΔΗΜΟΚΡΑΤΙΑ</w:t>
                      </w:r>
                    </w:p>
                    <w:p w:rsidR="004322C9" w:rsidRPr="00D73915" w:rsidRDefault="004322C9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ΝΟΜΟΣ ΑΤΤΙΚΗΣ</w:t>
                      </w:r>
                    </w:p>
                    <w:p w:rsidR="004322C9" w:rsidRPr="00D73915" w:rsidRDefault="004322C9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>ΔΗΜΟΣ ΜΟΣΧΑΤΟΥ – ΤΑΥΡΟΥ</w:t>
                      </w:r>
                    </w:p>
                    <w:p w:rsidR="004322C9" w:rsidRPr="00D73915" w:rsidRDefault="004322C9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*****************************</w:t>
                      </w:r>
                    </w:p>
                    <w:p w:rsidR="004322C9" w:rsidRDefault="004322C9" w:rsidP="00F07C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 xml:space="preserve">ΕΠΙΤΡΟΠΗ </w:t>
                      </w:r>
                      <w:r w:rsidR="00740231">
                        <w:rPr>
                          <w:rFonts w:ascii="Times New Roman" w:hAnsi="Times New Roman" w:cs="Times New Roman"/>
                          <w:b/>
                        </w:rPr>
                        <w:t>ΔΙΕΝΕΡΓΕΙΑΣ ΚΑΙ ΑΞΙΟΛΟΓΗ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ΣΗΣ </w:t>
                      </w:r>
                    </w:p>
                    <w:p w:rsidR="004322C9" w:rsidRPr="00D73915" w:rsidRDefault="00BD224E" w:rsidP="00F07C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ΣΥΝΟΠΤΙΚΟΥ</w:t>
                      </w:r>
                      <w:r w:rsidR="004322C9">
                        <w:rPr>
                          <w:rFonts w:ascii="Times New Roman" w:hAnsi="Times New Roman" w:cs="Times New Roman"/>
                          <w:b/>
                        </w:rPr>
                        <w:t xml:space="preserve"> ΔΙΑΓΩΝΙΣΜΟΥ</w:t>
                      </w:r>
                    </w:p>
                    <w:p w:rsidR="004322C9" w:rsidRPr="00D73915" w:rsidRDefault="004322C9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 xml:space="preserve"> (Αρ. απόφασης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ορισμού 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481300" w:rsidRPr="00B36ED9">
                        <w:rPr>
                          <w:rFonts w:ascii="Times New Roman" w:hAnsi="Times New Roman" w:cs="Times New Roman"/>
                          <w:szCs w:val="22"/>
                        </w:rPr>
                        <w:t xml:space="preserve"> </w:t>
                      </w:r>
                      <w:r w:rsidR="00800964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288/2020</w:t>
                      </w:r>
                      <w:r w:rsidR="00481300" w:rsidRPr="002A6BF3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Οικ. Επιτροπής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:rsidR="004322C9" w:rsidRPr="00A019DE" w:rsidRDefault="004322C9" w:rsidP="00CF1C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F56607" w:rsidRPr="007530A0" w:rsidRDefault="00EA6632">
      <w:pPr>
        <w:rPr>
          <w:rFonts w:ascii="Times New Roman" w:hAnsi="Times New Roman" w:cs="Times New Roman"/>
          <w:bCs w:val="0"/>
          <w:u w:val="single"/>
        </w:rPr>
      </w:pPr>
      <w:r w:rsidRPr="007530A0">
        <w:rPr>
          <w:rFonts w:ascii="Times New Roman" w:hAnsi="Times New Roman" w:cs="Times New Roman"/>
          <w:bCs w:val="0"/>
          <w:u w:val="single"/>
          <w:lang w:val="en-US"/>
        </w:rPr>
        <w:t xml:space="preserve"> </w:t>
      </w:r>
    </w:p>
    <w:p w:rsidR="00D73915" w:rsidRPr="007530A0" w:rsidRDefault="00D73915">
      <w:pPr>
        <w:rPr>
          <w:rFonts w:ascii="Times New Roman" w:hAnsi="Times New Roman" w:cs="Times New Roman"/>
          <w:bCs w:val="0"/>
          <w:u w:val="single"/>
        </w:rPr>
      </w:pPr>
    </w:p>
    <w:p w:rsidR="00F07CB7" w:rsidRDefault="00F07CB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56607" w:rsidRPr="006606E4" w:rsidRDefault="00F5660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30A0">
        <w:rPr>
          <w:rFonts w:ascii="Times New Roman" w:hAnsi="Times New Roman" w:cs="Times New Roman"/>
          <w:b/>
          <w:sz w:val="28"/>
          <w:szCs w:val="28"/>
          <w:u w:val="single"/>
        </w:rPr>
        <w:t xml:space="preserve">ΠΡΑΚΤΙΚΟ </w:t>
      </w:r>
      <w:r w:rsidR="00ED60D1" w:rsidRPr="007530A0">
        <w:rPr>
          <w:rFonts w:ascii="Times New Roman" w:hAnsi="Times New Roman" w:cs="Times New Roman"/>
          <w:b/>
          <w:sz w:val="28"/>
          <w:szCs w:val="28"/>
          <w:u w:val="single"/>
        </w:rPr>
        <w:t>ΑΡ.</w:t>
      </w:r>
      <w:r w:rsidR="00E3302D" w:rsidRPr="007530A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17F6A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6853F5" w:rsidRPr="008A48F6" w:rsidRDefault="006853F5" w:rsidP="006853F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ΑΠΟΣΦΡΑΓΙΣΗ &amp; ΕΛΕΓΧΟΣ ΔΙΚΑΙΟΛΟΓΗΤΙΚΩΝ </w:t>
      </w:r>
      <w:r w:rsidRPr="00A80991">
        <w:rPr>
          <w:rFonts w:ascii="Times New Roman" w:hAnsi="Times New Roman" w:cs="Times New Roman"/>
          <w:b/>
          <w:sz w:val="24"/>
          <w:u w:val="single"/>
        </w:rPr>
        <w:t>ΠΡΟΣΩΡΙΝΟΥ ΑΝΑΔΟΧΟΥ</w:t>
      </w:r>
    </w:p>
    <w:p w:rsidR="006853F5" w:rsidRPr="006853F5" w:rsidRDefault="006853F5" w:rsidP="006853F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4298C">
        <w:rPr>
          <w:rFonts w:ascii="Times New Roman" w:hAnsi="Times New Roman" w:cs="Times New Roman"/>
          <w:b/>
          <w:sz w:val="24"/>
        </w:rPr>
        <w:t xml:space="preserve">ΓΝΩΜΟΔΟΤΗΣΗ ΓΙΑ </w:t>
      </w:r>
      <w:r>
        <w:rPr>
          <w:rFonts w:ascii="Times New Roman" w:hAnsi="Times New Roman" w:cs="Times New Roman"/>
          <w:b/>
          <w:sz w:val="24"/>
        </w:rPr>
        <w:t xml:space="preserve">ΤΗΝ </w:t>
      </w:r>
      <w:r w:rsidRPr="00B4298C">
        <w:rPr>
          <w:rFonts w:ascii="Times New Roman" w:hAnsi="Times New Roman" w:cs="Times New Roman"/>
          <w:b/>
          <w:sz w:val="24"/>
        </w:rPr>
        <w:t>ΑΝΑΔΕΙΞΗ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B4298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u w:val="single"/>
        </w:rPr>
        <w:t>ΟΡΙΣΤΙΚΟΥ</w:t>
      </w:r>
      <w:r w:rsidRPr="00E93F48">
        <w:rPr>
          <w:rFonts w:ascii="Times New Roman" w:hAnsi="Times New Roman" w:cs="Times New Roman"/>
          <w:b/>
          <w:sz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u w:val="single"/>
        </w:rPr>
        <w:t>ΑΝΑΔΟΧΟΥ</w:t>
      </w:r>
    </w:p>
    <w:p w:rsidR="006606E4" w:rsidRPr="002D67A7" w:rsidRDefault="006606E4" w:rsidP="00A30F60">
      <w:pPr>
        <w:jc w:val="center"/>
        <w:rPr>
          <w:rFonts w:ascii="Times New Roman" w:hAnsi="Times New Roman" w:cs="Times New Roman"/>
          <w:b/>
          <w:sz w:val="24"/>
        </w:rPr>
      </w:pPr>
    </w:p>
    <w:p w:rsidR="00FF00BA" w:rsidRDefault="00AC7110" w:rsidP="00AC711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C6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F00BA" w:rsidRPr="00C1232F">
        <w:rPr>
          <w:rFonts w:ascii="Times New Roman" w:hAnsi="Times New Roman" w:cs="Times New Roman"/>
          <w:b/>
          <w:i/>
          <w:sz w:val="28"/>
          <w:szCs w:val="28"/>
        </w:rPr>
        <w:t xml:space="preserve">(Διακήρυξη </w:t>
      </w:r>
      <w:r w:rsidR="00FF5C67">
        <w:rPr>
          <w:rFonts w:ascii="Times New Roman" w:hAnsi="Times New Roman" w:cs="Times New Roman"/>
          <w:b/>
          <w:i/>
          <w:sz w:val="28"/>
          <w:szCs w:val="28"/>
        </w:rPr>
        <w:t>19541/24</w:t>
      </w:r>
      <w:r w:rsidR="00FF5C67" w:rsidRPr="00FF5C67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FF5C67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FF5C67" w:rsidRPr="00FF5C67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800964">
        <w:rPr>
          <w:rFonts w:ascii="Times New Roman" w:hAnsi="Times New Roman" w:cs="Times New Roman"/>
          <w:b/>
          <w:i/>
          <w:sz w:val="28"/>
          <w:szCs w:val="28"/>
        </w:rPr>
        <w:t>2020</w:t>
      </w:r>
      <w:r w:rsidR="00C3151D" w:rsidRPr="00C1232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F00BA" w:rsidRPr="00C1232F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AD2F35" w:rsidRPr="00C1232F" w:rsidRDefault="00AD2F35" w:rsidP="00AC711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1300" w:rsidRPr="00AD2F35" w:rsidRDefault="00AD2F35" w:rsidP="00AD2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0E09C0">
        <w:rPr>
          <w:rFonts w:ascii="Times New Roman" w:hAnsi="Times New Roman" w:cs="Times New Roman"/>
          <w:sz w:val="24"/>
        </w:rPr>
        <w:t>Σ</w:t>
      </w:r>
      <w:r w:rsidR="005C5935">
        <w:rPr>
          <w:rFonts w:ascii="Times New Roman" w:hAnsi="Times New Roman" w:cs="Times New Roman"/>
          <w:sz w:val="24"/>
        </w:rPr>
        <w:t>τ</w:t>
      </w:r>
      <w:r w:rsidR="00E80389">
        <w:rPr>
          <w:rFonts w:ascii="Times New Roman" w:hAnsi="Times New Roman" w:cs="Times New Roman"/>
          <w:sz w:val="24"/>
        </w:rPr>
        <w:t>ο Μοσχατο</w:t>
      </w:r>
      <w:r w:rsidR="00FF5C67">
        <w:rPr>
          <w:rFonts w:ascii="Times New Roman" w:hAnsi="Times New Roman" w:cs="Times New Roman"/>
          <w:sz w:val="24"/>
        </w:rPr>
        <w:t xml:space="preserve"> </w:t>
      </w:r>
      <w:r w:rsidR="000E09C0">
        <w:rPr>
          <w:rFonts w:ascii="Times New Roman" w:hAnsi="Times New Roman" w:cs="Times New Roman"/>
          <w:sz w:val="24"/>
        </w:rPr>
        <w:t xml:space="preserve"> σή</w:t>
      </w:r>
      <w:r w:rsidR="00481300" w:rsidRPr="00481300">
        <w:rPr>
          <w:rFonts w:ascii="Times New Roman" w:hAnsi="Times New Roman" w:cs="Times New Roman"/>
          <w:sz w:val="24"/>
        </w:rPr>
        <w:t>μερα</w:t>
      </w:r>
      <w:r w:rsidR="005C5935">
        <w:rPr>
          <w:rFonts w:ascii="Times New Roman" w:hAnsi="Times New Roman" w:cs="Times New Roman"/>
          <w:sz w:val="24"/>
        </w:rPr>
        <w:t xml:space="preserve"> </w:t>
      </w:r>
      <w:r w:rsidR="005C5935">
        <w:rPr>
          <w:rFonts w:ascii="Times New Roman" w:hAnsi="Times New Roman" w:cs="Times New Roman"/>
          <w:b/>
          <w:sz w:val="24"/>
        </w:rPr>
        <w:t>10-2-2021</w:t>
      </w:r>
      <w:r w:rsidR="00481300" w:rsidRPr="00481300">
        <w:rPr>
          <w:rFonts w:ascii="Times New Roman" w:hAnsi="Times New Roman" w:cs="Times New Roman"/>
          <w:sz w:val="24"/>
        </w:rPr>
        <w:t xml:space="preserve">, ημέρα </w:t>
      </w:r>
      <w:r w:rsidR="00FF5C67">
        <w:rPr>
          <w:rFonts w:ascii="Times New Roman" w:hAnsi="Times New Roman" w:cs="Times New Roman"/>
          <w:b/>
          <w:sz w:val="24"/>
        </w:rPr>
        <w:t>Τ</w:t>
      </w:r>
      <w:r w:rsidR="007D0E6A">
        <w:rPr>
          <w:rFonts w:ascii="Times New Roman" w:hAnsi="Times New Roman" w:cs="Times New Roman"/>
          <w:b/>
          <w:sz w:val="24"/>
        </w:rPr>
        <w:t>ετάρτη</w:t>
      </w:r>
      <w:r w:rsidR="00481300" w:rsidRPr="00481300">
        <w:rPr>
          <w:rFonts w:ascii="Times New Roman" w:hAnsi="Times New Roman" w:cs="Times New Roman"/>
          <w:sz w:val="24"/>
        </w:rPr>
        <w:t xml:space="preserve"> και ώρα </w:t>
      </w:r>
      <w:r w:rsidR="00481300" w:rsidRPr="00481300">
        <w:rPr>
          <w:rFonts w:ascii="Times New Roman" w:hAnsi="Times New Roman" w:cs="Times New Roman"/>
          <w:b/>
          <w:sz w:val="24"/>
        </w:rPr>
        <w:t xml:space="preserve">10:00 π.μ </w:t>
      </w:r>
      <w:r w:rsidR="00FF5C67">
        <w:rPr>
          <w:rFonts w:ascii="Times New Roman" w:hAnsi="Times New Roman" w:cs="Times New Roman"/>
          <w:sz w:val="24"/>
        </w:rPr>
        <w:t xml:space="preserve"> στο γραφείο του Δημοτικού αμαξοστάσιου Μ</w:t>
      </w:r>
      <w:r w:rsidR="005C5935">
        <w:rPr>
          <w:rFonts w:ascii="Times New Roman" w:hAnsi="Times New Roman" w:cs="Times New Roman"/>
          <w:sz w:val="24"/>
        </w:rPr>
        <w:t>οσχάτο</w:t>
      </w:r>
      <w:r w:rsidR="00FF5C67">
        <w:rPr>
          <w:rFonts w:ascii="Times New Roman" w:hAnsi="Times New Roman" w:cs="Times New Roman"/>
          <w:sz w:val="24"/>
        </w:rPr>
        <w:t>υ</w:t>
      </w:r>
      <w:r w:rsidR="005C5935">
        <w:rPr>
          <w:rFonts w:ascii="Times New Roman" w:hAnsi="Times New Roman" w:cs="Times New Roman"/>
          <w:sz w:val="24"/>
        </w:rPr>
        <w:t>-</w:t>
      </w:r>
      <w:r w:rsidR="00481300" w:rsidRPr="00481300">
        <w:rPr>
          <w:rFonts w:ascii="Times New Roman" w:hAnsi="Times New Roman" w:cs="Times New Roman"/>
          <w:sz w:val="24"/>
        </w:rPr>
        <w:t xml:space="preserve"> Ταύρου,</w:t>
      </w:r>
      <w:r w:rsidR="00481300" w:rsidRPr="00481300">
        <w:rPr>
          <w:sz w:val="24"/>
        </w:rPr>
        <w:t xml:space="preserve"> </w:t>
      </w:r>
      <w:r w:rsidR="005C5935">
        <w:rPr>
          <w:rFonts w:ascii="Times New Roman" w:hAnsi="Times New Roman" w:cs="Times New Roman"/>
          <w:sz w:val="24"/>
        </w:rPr>
        <w:t xml:space="preserve">οδός </w:t>
      </w:r>
      <w:r w:rsidR="00FF5C67">
        <w:rPr>
          <w:rFonts w:ascii="Times New Roman" w:hAnsi="Times New Roman" w:cs="Times New Roman"/>
          <w:sz w:val="24"/>
        </w:rPr>
        <w:t xml:space="preserve">Πρέσπας  &amp; </w:t>
      </w:r>
      <w:r w:rsidR="005C5935">
        <w:rPr>
          <w:rFonts w:ascii="Times New Roman" w:hAnsi="Times New Roman" w:cs="Times New Roman"/>
          <w:sz w:val="24"/>
        </w:rPr>
        <w:t>Ανδριανουπόλεως 9 &amp;  στο Μοσχάτο</w:t>
      </w:r>
      <w:r w:rsidR="00481300" w:rsidRPr="00481300">
        <w:rPr>
          <w:rFonts w:ascii="Times New Roman" w:hAnsi="Times New Roman" w:cs="Times New Roman"/>
          <w:sz w:val="24"/>
        </w:rPr>
        <w:t xml:space="preserve">, συνεδρίασε η Επιτροπή που ορίστηκε με την υπ. αριθ. </w:t>
      </w:r>
      <w:r w:rsidR="005C5935">
        <w:rPr>
          <w:rFonts w:ascii="Times New Roman" w:hAnsi="Times New Roman" w:cs="Times New Roman"/>
          <w:b/>
          <w:sz w:val="24"/>
        </w:rPr>
        <w:t>288/2020</w:t>
      </w:r>
      <w:r w:rsidR="00481300" w:rsidRPr="00481300">
        <w:rPr>
          <w:rFonts w:ascii="Times New Roman" w:hAnsi="Times New Roman" w:cs="Times New Roman"/>
          <w:sz w:val="24"/>
        </w:rPr>
        <w:t xml:space="preserve"> </w:t>
      </w:r>
      <w:r w:rsidR="00481300" w:rsidRPr="00481300">
        <w:rPr>
          <w:rFonts w:ascii="Times New Roman" w:hAnsi="Times New Roman" w:cs="Times New Roman"/>
          <w:bCs w:val="0"/>
          <w:sz w:val="24"/>
        </w:rPr>
        <w:t xml:space="preserve">απόφαση </w:t>
      </w:r>
      <w:r w:rsidR="00481300" w:rsidRPr="00481300">
        <w:rPr>
          <w:rFonts w:ascii="Times New Roman" w:hAnsi="Times New Roman" w:cs="Times New Roman"/>
          <w:sz w:val="24"/>
        </w:rPr>
        <w:t xml:space="preserve">της Οικονομικής Επιτροπής, προκειμένου  να αποσφραγίσει και να ελέγξει τα </w:t>
      </w:r>
      <w:r w:rsidR="00481300" w:rsidRPr="00481300">
        <w:rPr>
          <w:rFonts w:ascii="Times New Roman" w:hAnsi="Times New Roman" w:cs="Times New Roman"/>
          <w:b/>
          <w:sz w:val="24"/>
        </w:rPr>
        <w:t xml:space="preserve">δικαιολογητικά του προσωρινού αναδόχου </w:t>
      </w:r>
      <w:r w:rsidR="00481300" w:rsidRPr="00481300">
        <w:rPr>
          <w:rFonts w:ascii="Times New Roman" w:hAnsi="Times New Roman" w:cs="Times New Roman"/>
          <w:sz w:val="24"/>
        </w:rPr>
        <w:t>και</w:t>
      </w:r>
      <w:r w:rsidR="00481300" w:rsidRPr="00481300">
        <w:rPr>
          <w:rFonts w:ascii="Times New Roman" w:hAnsi="Times New Roman" w:cs="Times New Roman"/>
          <w:b/>
          <w:sz w:val="24"/>
        </w:rPr>
        <w:t xml:space="preserve"> να εισηγηθεί για την ανάδειξη ή μη, του οριστικού αναδόχου,</w:t>
      </w:r>
      <w:r w:rsidR="00481300" w:rsidRPr="00481300">
        <w:rPr>
          <w:rFonts w:ascii="Times New Roman" w:hAnsi="Times New Roman" w:cs="Times New Roman"/>
          <w:sz w:val="24"/>
        </w:rPr>
        <w:t xml:space="preserve"> του συνοπτικού  διαγωνισμού, της υπ. αριθ. Αρ. Πρωτ. </w:t>
      </w:r>
      <w:r w:rsidR="00437C1E">
        <w:rPr>
          <w:rFonts w:ascii="Times New Roman" w:hAnsi="Times New Roman" w:cs="Times New Roman"/>
          <w:b/>
          <w:sz w:val="24"/>
        </w:rPr>
        <w:t>19541/24/11/</w:t>
      </w:r>
      <w:r w:rsidR="00D26ABB">
        <w:rPr>
          <w:rFonts w:ascii="Times New Roman" w:hAnsi="Times New Roman" w:cs="Times New Roman"/>
          <w:b/>
          <w:sz w:val="24"/>
        </w:rPr>
        <w:t>2020</w:t>
      </w:r>
      <w:r w:rsidR="00481300" w:rsidRPr="00481300">
        <w:rPr>
          <w:rFonts w:ascii="Times New Roman" w:hAnsi="Times New Roman" w:cs="Times New Roman"/>
          <w:b/>
          <w:i/>
          <w:sz w:val="24"/>
        </w:rPr>
        <w:t xml:space="preserve"> </w:t>
      </w:r>
      <w:r w:rsidR="00481300" w:rsidRPr="00481300">
        <w:rPr>
          <w:rFonts w:ascii="Times New Roman" w:hAnsi="Times New Roman" w:cs="Times New Roman"/>
          <w:sz w:val="24"/>
        </w:rPr>
        <w:t xml:space="preserve">Διακήρυξης του Δήμου Μοσχάτου - Ταύρου, για την </w:t>
      </w:r>
      <w:r w:rsidR="007D0E6A">
        <w:rPr>
          <w:rFonts w:ascii="Times New Roman" w:hAnsi="Times New Roman" w:cs="Times New Roman"/>
          <w:sz w:val="24"/>
        </w:rPr>
        <w:t>παροχή υπηρεσίας</w:t>
      </w:r>
      <w:r>
        <w:rPr>
          <w:rFonts w:ascii="Times New Roman" w:hAnsi="Times New Roman" w:cs="Times New Roman"/>
          <w:sz w:val="24"/>
        </w:rPr>
        <w:t xml:space="preserve"> με τίτλο</w:t>
      </w:r>
      <w:r w:rsidR="00481300" w:rsidRPr="00481300">
        <w:rPr>
          <w:rFonts w:ascii="Times New Roman" w:hAnsi="Times New Roman" w:cs="Times New Roman"/>
          <w:sz w:val="24"/>
        </w:rPr>
        <w:t xml:space="preserve"> </w:t>
      </w:r>
      <w:r w:rsidR="00940F07" w:rsidRPr="00AD2F35">
        <w:rPr>
          <w:rFonts w:ascii="Times New Roman" w:hAnsi="Times New Roman" w:cs="Times New Roman"/>
          <w:b/>
          <w:sz w:val="24"/>
        </w:rPr>
        <w:t>«</w:t>
      </w:r>
      <w:r w:rsidRPr="00AD2F35">
        <w:rPr>
          <w:rFonts w:ascii="Times New Roman" w:hAnsi="Times New Roman" w:cs="Times New Roman"/>
          <w:sz w:val="24"/>
        </w:rPr>
        <w:t>ΣΥΣΤΗΜΑ ΑΝΑΚΥΚΛΩΣΗΣ ΑΠΟΒΛΗΤΩΝ ΕΚΣΚΑΦΩΝ –ΚΑΤΕΔΑΦΙΣΕΩΝ ΚΑΤΑΣΚΕΥΩΝ ΓΙΑ ΕΝΑΠΟΘΕΣΗ ΑΥΤΩΝ ΣΕ ΕΓΚΑΤΑΣΤΑΣΕΙΣ ΠΡΟΣΩΡΙΝΗΣ Α</w:t>
      </w:r>
      <w:r>
        <w:rPr>
          <w:rFonts w:ascii="Times New Roman" w:hAnsi="Times New Roman" w:cs="Times New Roman"/>
          <w:sz w:val="24"/>
        </w:rPr>
        <w:t>ΠΟΘΗΚΕΥΣΗΣ, ΔΙΑΘΕΣΗΣ, ΔΙΑΛΟΓΗΣ,</w:t>
      </w:r>
      <w:r w:rsidRPr="00AD2F35">
        <w:rPr>
          <w:rFonts w:ascii="Times New Roman" w:hAnsi="Times New Roman" w:cs="Times New Roman"/>
          <w:sz w:val="24"/>
        </w:rPr>
        <w:t>ΑΞΙΟΠΟΙΗΣΗΣ ΚΑΙ ΕΠΕΞΕΡΓΑΣΙΑΣ</w:t>
      </w:r>
      <w:r w:rsidR="00481300" w:rsidRPr="00481300">
        <w:rPr>
          <w:rFonts w:ascii="Times New Roman" w:hAnsi="Times New Roman" w:cs="Times New Roman"/>
          <w:b/>
          <w:sz w:val="24"/>
        </w:rPr>
        <w:t xml:space="preserve">», </w:t>
      </w:r>
      <w:r w:rsidR="00481300" w:rsidRPr="00481300">
        <w:rPr>
          <w:rFonts w:ascii="Times New Roman" w:hAnsi="Times New Roman" w:cs="Times New Roman"/>
          <w:sz w:val="24"/>
        </w:rPr>
        <w:t>προϋπολογισμού</w:t>
      </w:r>
      <w:r w:rsidR="00940F07">
        <w:rPr>
          <w:rFonts w:ascii="Times New Roman" w:hAnsi="Times New Roman" w:cs="Times New Roman"/>
          <w:b/>
          <w:sz w:val="24"/>
        </w:rPr>
        <w:t xml:space="preserve"> 34.200,64</w:t>
      </w:r>
      <w:r w:rsidR="00481300" w:rsidRPr="00481300">
        <w:rPr>
          <w:rFonts w:ascii="Times New Roman" w:hAnsi="Times New Roman" w:cs="Times New Roman"/>
          <w:b/>
          <w:sz w:val="24"/>
        </w:rPr>
        <w:t>€</w:t>
      </w:r>
      <w:r w:rsidR="00940F07">
        <w:rPr>
          <w:rFonts w:ascii="Times New Roman" w:hAnsi="Times New Roman" w:cs="Times New Roman"/>
          <w:sz w:val="24"/>
        </w:rPr>
        <w:t xml:space="preserve"> (συμπεριλαμβανομένου</w:t>
      </w:r>
      <w:r w:rsidR="00481300" w:rsidRPr="00481300">
        <w:rPr>
          <w:rFonts w:ascii="Times New Roman" w:hAnsi="Times New Roman" w:cs="Times New Roman"/>
          <w:sz w:val="24"/>
        </w:rPr>
        <w:t xml:space="preserve"> ΦΠΑ</w:t>
      </w:r>
      <w:r w:rsidR="00940F07">
        <w:rPr>
          <w:rFonts w:ascii="Times New Roman" w:hAnsi="Times New Roman" w:cs="Times New Roman"/>
          <w:sz w:val="24"/>
        </w:rPr>
        <w:t xml:space="preserve"> 24%</w:t>
      </w:r>
      <w:r w:rsidR="00481300" w:rsidRPr="00481300">
        <w:rPr>
          <w:rFonts w:ascii="Times New Roman" w:hAnsi="Times New Roman" w:cs="Times New Roman"/>
          <w:sz w:val="24"/>
        </w:rPr>
        <w:t>)</w:t>
      </w:r>
    </w:p>
    <w:p w:rsidR="00481300" w:rsidRPr="00481300" w:rsidRDefault="00481300" w:rsidP="00AD2F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F56607" w:rsidRPr="007530A0" w:rsidRDefault="00F56607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5"/>
        <w:gridCol w:w="3543"/>
        <w:gridCol w:w="3634"/>
      </w:tblGrid>
      <w:tr w:rsidR="00D84187" w:rsidRPr="007530A0" w:rsidTr="00F07CB7">
        <w:tc>
          <w:tcPr>
            <w:tcW w:w="645" w:type="dxa"/>
            <w:vAlign w:val="center"/>
          </w:tcPr>
          <w:p w:rsidR="00D84187" w:rsidRPr="00F07CB7" w:rsidRDefault="00D84187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CB7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3543" w:type="dxa"/>
            <w:vAlign w:val="center"/>
          </w:tcPr>
          <w:p w:rsidR="00D84187" w:rsidRPr="00F07CB7" w:rsidRDefault="00D84187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CB7">
              <w:rPr>
                <w:rFonts w:ascii="Times New Roman" w:hAnsi="Times New Roman" w:cs="Times New Roman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3634" w:type="dxa"/>
            <w:vAlign w:val="center"/>
          </w:tcPr>
          <w:p w:rsidR="00D84187" w:rsidRPr="00F07CB7" w:rsidRDefault="00D84187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CB7">
              <w:rPr>
                <w:rFonts w:ascii="Times New Roman" w:hAnsi="Times New Roman" w:cs="Times New Roman"/>
                <w:b/>
                <w:sz w:val="20"/>
                <w:szCs w:val="20"/>
              </w:rPr>
              <w:t>ΙΔΙΟΤΗΤΑ ΣΤΗΝ ΕΠΙΤΡΟΠΗ</w:t>
            </w:r>
          </w:p>
        </w:tc>
      </w:tr>
      <w:tr w:rsidR="00D84187" w:rsidRPr="007530A0" w:rsidTr="00F07CB7">
        <w:trPr>
          <w:trHeight w:val="268"/>
        </w:trPr>
        <w:tc>
          <w:tcPr>
            <w:tcW w:w="645" w:type="dxa"/>
            <w:vAlign w:val="center"/>
          </w:tcPr>
          <w:p w:rsidR="00D84187" w:rsidRPr="007530A0" w:rsidRDefault="00D84187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vAlign w:val="center"/>
          </w:tcPr>
          <w:p w:rsidR="00D84187" w:rsidRPr="007530A0" w:rsidRDefault="000E09C0" w:rsidP="00D84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ΑΤΣΑΡΟΣ ΤΡΥΦΩΝ</w:t>
            </w:r>
          </w:p>
        </w:tc>
        <w:tc>
          <w:tcPr>
            <w:tcW w:w="3634" w:type="dxa"/>
            <w:vAlign w:val="center"/>
          </w:tcPr>
          <w:p w:rsidR="00D84187" w:rsidRPr="007530A0" w:rsidRDefault="00D70472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190FC1" w:rsidRPr="007530A0" w:rsidTr="001811F9">
        <w:trPr>
          <w:trHeight w:val="159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190FC1" w:rsidRPr="007530A0" w:rsidRDefault="00190FC1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  <w:vAlign w:val="center"/>
          </w:tcPr>
          <w:p w:rsidR="00190FC1" w:rsidRPr="007530A0" w:rsidRDefault="00C46ADD" w:rsidP="00D84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ΚΛΕΟ</w:t>
            </w:r>
            <w:r w:rsidR="000E09C0">
              <w:rPr>
                <w:rFonts w:ascii="Times New Roman" w:hAnsi="Times New Roman" w:cs="Times New Roman"/>
                <w:sz w:val="20"/>
                <w:szCs w:val="20"/>
              </w:rPr>
              <w:t>ΠΑΤΡΑ ΚΑΡΑΚΩΝΣΤΑΝΤΗ</w:t>
            </w:r>
          </w:p>
        </w:tc>
        <w:tc>
          <w:tcPr>
            <w:tcW w:w="3634" w:type="dxa"/>
          </w:tcPr>
          <w:p w:rsidR="00190FC1" w:rsidRDefault="00190FC1" w:rsidP="00190FC1">
            <w:pPr>
              <w:jc w:val="center"/>
            </w:pPr>
            <w:r w:rsidRPr="00324B5A"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  <w:tr w:rsidR="00190FC1" w:rsidRPr="007530A0" w:rsidTr="001811F9">
        <w:trPr>
          <w:trHeight w:val="258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190FC1" w:rsidRPr="007530A0" w:rsidRDefault="00190FC1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vAlign w:val="center"/>
          </w:tcPr>
          <w:p w:rsidR="00190FC1" w:rsidRPr="007D0E6A" w:rsidRDefault="000E09C0" w:rsidP="00D84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ΜΥΛΩΝΑΣ  ΑΛΕΞ</w:t>
            </w:r>
            <w:r w:rsidR="007D0E6A">
              <w:rPr>
                <w:rFonts w:ascii="Times New Roman" w:hAnsi="Times New Roman" w:cs="Times New Roman"/>
                <w:sz w:val="20"/>
                <w:szCs w:val="20"/>
              </w:rPr>
              <w:t>ΙΟΣ</w:t>
            </w:r>
          </w:p>
        </w:tc>
        <w:tc>
          <w:tcPr>
            <w:tcW w:w="3634" w:type="dxa"/>
          </w:tcPr>
          <w:p w:rsidR="00190FC1" w:rsidRDefault="00481300" w:rsidP="00190FC1">
            <w:pPr>
              <w:jc w:val="center"/>
            </w:pPr>
            <w:r w:rsidRPr="00324B5A"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</w:tbl>
    <w:p w:rsidR="00233AB9" w:rsidRPr="007530A0" w:rsidRDefault="00233AB9">
      <w:pPr>
        <w:jc w:val="both"/>
        <w:rPr>
          <w:rFonts w:ascii="Times New Roman" w:hAnsi="Times New Roman" w:cs="Times New Roman"/>
          <w:sz w:val="24"/>
        </w:rPr>
      </w:pPr>
    </w:p>
    <w:p w:rsidR="001831AF" w:rsidRDefault="001831AF" w:rsidP="00C46AD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Η</w:t>
      </w:r>
      <w:r w:rsidRPr="00C42753">
        <w:rPr>
          <w:rFonts w:ascii="Times New Roman" w:hAnsi="Times New Roman" w:cs="Times New Roman"/>
          <w:sz w:val="24"/>
        </w:rPr>
        <w:t xml:space="preserve"> Επιτροπή, αφού παρέλαβε τον </w:t>
      </w:r>
      <w:r w:rsidRPr="00C42753">
        <w:rPr>
          <w:rFonts w:ascii="Times New Roman" w:hAnsi="Times New Roman" w:cs="Times New Roman"/>
          <w:b/>
          <w:sz w:val="24"/>
        </w:rPr>
        <w:t xml:space="preserve">σφραγισμένο </w:t>
      </w:r>
      <w:r w:rsidRPr="00AB3C1F">
        <w:rPr>
          <w:rFonts w:ascii="Times New Roman" w:hAnsi="Times New Roman" w:cs="Times New Roman"/>
          <w:b/>
          <w:sz w:val="24"/>
        </w:rPr>
        <w:t xml:space="preserve">φάκελο </w:t>
      </w:r>
      <w:r w:rsidRPr="006B3D3C">
        <w:t xml:space="preserve"> </w:t>
      </w:r>
      <w:r w:rsidRPr="00C42753">
        <w:rPr>
          <w:rFonts w:ascii="Times New Roman" w:hAnsi="Times New Roman" w:cs="Times New Roman"/>
          <w:sz w:val="24"/>
        </w:rPr>
        <w:t>με</w:t>
      </w:r>
      <w:r w:rsidRPr="00C42753">
        <w:rPr>
          <w:rFonts w:ascii="Times New Roman" w:hAnsi="Times New Roman" w:cs="Times New Roman"/>
          <w:b/>
          <w:sz w:val="24"/>
        </w:rPr>
        <w:t xml:space="preserve"> </w:t>
      </w:r>
      <w:r w:rsidRPr="00C42753">
        <w:rPr>
          <w:rFonts w:ascii="Times New Roman" w:hAnsi="Times New Roman" w:cs="Times New Roman"/>
          <w:sz w:val="24"/>
        </w:rPr>
        <w:t xml:space="preserve">αρ. πρωτοκόλλου </w:t>
      </w:r>
      <w:r w:rsidR="00AD2F35">
        <w:rPr>
          <w:rFonts w:ascii="Times New Roman" w:hAnsi="Times New Roman" w:cs="Times New Roman"/>
          <w:b/>
          <w:sz w:val="24"/>
        </w:rPr>
        <w:t>1929/5-2-</w:t>
      </w:r>
      <w:r w:rsidR="00800964">
        <w:rPr>
          <w:rFonts w:ascii="Times New Roman" w:hAnsi="Times New Roman" w:cs="Times New Roman"/>
          <w:b/>
          <w:sz w:val="24"/>
        </w:rPr>
        <w:t>2021</w:t>
      </w:r>
      <w:r w:rsidRPr="00C42753">
        <w:rPr>
          <w:rFonts w:ascii="Times New Roman" w:hAnsi="Times New Roman" w:cs="Times New Roman"/>
          <w:sz w:val="24"/>
        </w:rPr>
        <w:t xml:space="preserve">, που περιείχε τα δικαιολογητικά </w:t>
      </w:r>
      <w:r>
        <w:rPr>
          <w:rFonts w:ascii="Times New Roman" w:hAnsi="Times New Roman" w:cs="Times New Roman"/>
          <w:sz w:val="24"/>
        </w:rPr>
        <w:t>κατακύρωσης</w:t>
      </w:r>
      <w:r w:rsidRPr="00C42753">
        <w:rPr>
          <w:rFonts w:ascii="Times New Roman" w:hAnsi="Times New Roman" w:cs="Times New Roman"/>
          <w:sz w:val="24"/>
        </w:rPr>
        <w:t xml:space="preserve"> </w:t>
      </w:r>
      <w:r w:rsidRPr="005169F2">
        <w:rPr>
          <w:rFonts w:ascii="Times New Roman" w:hAnsi="Times New Roman" w:cs="Times New Roman"/>
          <w:sz w:val="24"/>
        </w:rPr>
        <w:t xml:space="preserve">της </w:t>
      </w:r>
      <w:r w:rsidRPr="00D51D7B">
        <w:rPr>
          <w:rFonts w:ascii="Times New Roman" w:hAnsi="Times New Roman" w:cs="Times New Roman"/>
          <w:sz w:val="24"/>
        </w:rPr>
        <w:t>εταιρεία</w:t>
      </w:r>
      <w:r>
        <w:rPr>
          <w:rFonts w:ascii="Times New Roman" w:hAnsi="Times New Roman" w:cs="Times New Roman"/>
          <w:sz w:val="24"/>
        </w:rPr>
        <w:t>ς</w:t>
      </w:r>
      <w:r w:rsidRPr="00D51D7B">
        <w:rPr>
          <w:rFonts w:ascii="Times New Roman" w:hAnsi="Times New Roman" w:cs="Times New Roman"/>
          <w:sz w:val="24"/>
        </w:rPr>
        <w:t xml:space="preserve"> </w:t>
      </w:r>
      <w:r w:rsidRPr="00D51D7B">
        <w:rPr>
          <w:rFonts w:ascii="Times New Roman" w:hAnsi="Times New Roman" w:cs="Times New Roman"/>
          <w:b/>
          <w:sz w:val="24"/>
        </w:rPr>
        <w:t>«</w:t>
      </w:r>
      <w:r w:rsidR="007D0E6A">
        <w:rPr>
          <w:rFonts w:ascii="Times New Roman" w:hAnsi="Times New Roman" w:cs="Times New Roman"/>
          <w:sz w:val="24"/>
        </w:rPr>
        <w:t>ΝΕΙΛΟΣ Α.Ε</w:t>
      </w:r>
      <w:r w:rsidRPr="00D51D7B">
        <w:rPr>
          <w:rFonts w:ascii="Times New Roman" w:hAnsi="Times New Roman" w:cs="Times New Roman"/>
          <w:b/>
          <w:szCs w:val="22"/>
        </w:rPr>
        <w:t>»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Pr="00C42753">
        <w:rPr>
          <w:rFonts w:ascii="Times New Roman" w:hAnsi="Times New Roman" w:cs="Times New Roman"/>
          <w:sz w:val="24"/>
        </w:rPr>
        <w:t>που ζητήθηκαν με</w:t>
      </w:r>
      <w:r w:rsidR="00AD2F35">
        <w:rPr>
          <w:rFonts w:ascii="Times New Roman" w:hAnsi="Times New Roman" w:cs="Times New Roman"/>
          <w:sz w:val="24"/>
        </w:rPr>
        <w:t xml:space="preserve"> την</w:t>
      </w:r>
      <w:r w:rsidRPr="00C42753">
        <w:rPr>
          <w:rFonts w:ascii="Times New Roman" w:hAnsi="Times New Roman" w:cs="Times New Roman"/>
          <w:sz w:val="24"/>
        </w:rPr>
        <w:t xml:space="preserve"> </w:t>
      </w:r>
      <w:r w:rsidR="00800964">
        <w:rPr>
          <w:rFonts w:ascii="Times New Roman" w:hAnsi="Times New Roman" w:cs="Times New Roman"/>
          <w:sz w:val="24"/>
        </w:rPr>
        <w:t xml:space="preserve">υπ΄αριθμ. </w:t>
      </w:r>
      <w:r w:rsidRPr="00C42753">
        <w:rPr>
          <w:rFonts w:ascii="Times New Roman" w:hAnsi="Times New Roman" w:cs="Times New Roman"/>
          <w:sz w:val="24"/>
        </w:rPr>
        <w:t xml:space="preserve"> </w:t>
      </w:r>
      <w:r w:rsidR="00C46ADD" w:rsidRPr="00C46ADD">
        <w:rPr>
          <w:rFonts w:ascii="Times New Roman" w:hAnsi="Times New Roman" w:cs="Times New Roman"/>
          <w:b/>
          <w:sz w:val="24"/>
        </w:rPr>
        <w:t>1506/28-1-21</w:t>
      </w:r>
      <w:r w:rsidR="00AD2F35" w:rsidRPr="00C42753">
        <w:rPr>
          <w:rFonts w:ascii="Times New Roman" w:hAnsi="Times New Roman" w:cs="Times New Roman"/>
          <w:sz w:val="24"/>
        </w:rPr>
        <w:t xml:space="preserve"> </w:t>
      </w:r>
      <w:r w:rsidRPr="00C42753">
        <w:rPr>
          <w:rFonts w:ascii="Times New Roman" w:hAnsi="Times New Roman" w:cs="Times New Roman"/>
          <w:sz w:val="24"/>
        </w:rPr>
        <w:t xml:space="preserve">πρόσκληση της αρμόδιας υπηρεσίας του Δήμου και που κατέθεσε </w:t>
      </w:r>
      <w:r w:rsidRPr="00C42753">
        <w:rPr>
          <w:rFonts w:ascii="Times New Roman" w:hAnsi="Times New Roman" w:cs="Times New Roman"/>
          <w:b/>
          <w:sz w:val="24"/>
        </w:rPr>
        <w:t>εμπρόθεσμα</w:t>
      </w:r>
      <w:r w:rsidRPr="00C42753">
        <w:rPr>
          <w:rFonts w:ascii="Times New Roman" w:hAnsi="Times New Roman" w:cs="Times New Roman"/>
          <w:sz w:val="24"/>
        </w:rPr>
        <w:t xml:space="preserve"> ο προσωρινός </w:t>
      </w:r>
      <w:r>
        <w:rPr>
          <w:rFonts w:ascii="Times New Roman" w:hAnsi="Times New Roman" w:cs="Times New Roman"/>
          <w:sz w:val="24"/>
        </w:rPr>
        <w:t>ανάδοχος</w:t>
      </w:r>
      <w:r w:rsidRPr="00C42753">
        <w:rPr>
          <w:rFonts w:ascii="Times New Roman" w:hAnsi="Times New Roman" w:cs="Times New Roman"/>
          <w:sz w:val="24"/>
        </w:rPr>
        <w:t xml:space="preserve"> του διαγωνισμού και αφού μονόγραψε αυτόν, </w:t>
      </w:r>
      <w:r w:rsidRPr="00C42753">
        <w:rPr>
          <w:rFonts w:ascii="Times New Roman" w:hAnsi="Times New Roman" w:cs="Times New Roman"/>
          <w:b/>
          <w:sz w:val="24"/>
        </w:rPr>
        <w:t>τον αποσφράγισε</w:t>
      </w:r>
      <w:r w:rsidRPr="00C42753">
        <w:rPr>
          <w:rFonts w:ascii="Times New Roman" w:hAnsi="Times New Roman" w:cs="Times New Roman"/>
          <w:sz w:val="24"/>
        </w:rPr>
        <w:t xml:space="preserve"> πρ</w:t>
      </w:r>
      <w:r>
        <w:rPr>
          <w:rFonts w:ascii="Times New Roman" w:hAnsi="Times New Roman" w:cs="Times New Roman"/>
          <w:sz w:val="24"/>
        </w:rPr>
        <w:t>οκειμένου να προβεί στον έλεγχο</w:t>
      </w:r>
      <w:r w:rsidRPr="00C42753">
        <w:rPr>
          <w:rFonts w:ascii="Times New Roman" w:hAnsi="Times New Roman" w:cs="Times New Roman"/>
          <w:sz w:val="24"/>
        </w:rPr>
        <w:t xml:space="preserve"> πληρότητας και ορθότητας των δικαιολογητικών αυτών.</w:t>
      </w:r>
    </w:p>
    <w:p w:rsidR="001831AF" w:rsidRPr="00C42753" w:rsidRDefault="001831AF" w:rsidP="00C46AD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Α</w:t>
      </w:r>
      <w:r w:rsidRPr="00C42753">
        <w:rPr>
          <w:rFonts w:ascii="Times New Roman" w:hAnsi="Times New Roman" w:cs="Times New Roman"/>
          <w:sz w:val="24"/>
        </w:rPr>
        <w:t xml:space="preserve">πό τον έλεγχο </w:t>
      </w:r>
      <w:r w:rsidRPr="00552386">
        <w:rPr>
          <w:rFonts w:ascii="Times New Roman" w:hAnsi="Times New Roman" w:cs="Times New Roman"/>
          <w:sz w:val="24"/>
        </w:rPr>
        <w:t>των προσκομισθέντων δικαιολογητικών</w:t>
      </w:r>
      <w:r>
        <w:rPr>
          <w:rFonts w:ascii="Times New Roman" w:hAnsi="Times New Roman" w:cs="Times New Roman"/>
          <w:sz w:val="24"/>
        </w:rPr>
        <w:t xml:space="preserve"> </w:t>
      </w:r>
      <w:r w:rsidRPr="00C42753">
        <w:rPr>
          <w:rFonts w:ascii="Times New Roman" w:hAnsi="Times New Roman" w:cs="Times New Roman"/>
          <w:sz w:val="24"/>
        </w:rPr>
        <w:t xml:space="preserve">προέκυψε ότι αυτά </w:t>
      </w:r>
      <w:r w:rsidRPr="00C42753">
        <w:rPr>
          <w:rFonts w:ascii="Times New Roman" w:hAnsi="Times New Roman" w:cs="Times New Roman"/>
          <w:b/>
          <w:sz w:val="24"/>
        </w:rPr>
        <w:t>ήταν πλήρη</w:t>
      </w:r>
      <w:r w:rsidRPr="00C42753">
        <w:rPr>
          <w:rFonts w:ascii="Times New Roman" w:hAnsi="Times New Roman" w:cs="Times New Roman"/>
          <w:sz w:val="24"/>
        </w:rPr>
        <w:t xml:space="preserve"> και </w:t>
      </w:r>
      <w:r w:rsidRPr="00C42753">
        <w:rPr>
          <w:rFonts w:ascii="Times New Roman" w:hAnsi="Times New Roman" w:cs="Times New Roman"/>
          <w:b/>
          <w:sz w:val="24"/>
        </w:rPr>
        <w:t>σύμφωνα</w:t>
      </w:r>
      <w:r w:rsidRPr="00C42753">
        <w:rPr>
          <w:rFonts w:ascii="Times New Roman" w:hAnsi="Times New Roman" w:cs="Times New Roman"/>
          <w:sz w:val="24"/>
        </w:rPr>
        <w:t xml:space="preserve"> με τους όρους και τις προϋποθέσεις της διακήρυξης και </w:t>
      </w:r>
      <w:r w:rsidRPr="00C42753">
        <w:rPr>
          <w:rFonts w:ascii="Times New Roman" w:hAnsi="Times New Roman" w:cs="Times New Roman"/>
          <w:b/>
          <w:sz w:val="24"/>
        </w:rPr>
        <w:t>κάνει αποδεκτή</w:t>
      </w:r>
      <w:r w:rsidRPr="00C42753">
        <w:rPr>
          <w:rFonts w:ascii="Times New Roman" w:hAnsi="Times New Roman" w:cs="Times New Roman"/>
          <w:sz w:val="24"/>
        </w:rPr>
        <w:t xml:space="preserve"> την προσφορά του </w:t>
      </w:r>
      <w:r w:rsidRPr="00C42753">
        <w:rPr>
          <w:rFonts w:ascii="Times New Roman" w:hAnsi="Times New Roman" w:cs="Times New Roman"/>
          <w:b/>
          <w:sz w:val="24"/>
        </w:rPr>
        <w:t>προσωρινού μειοδότη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51D7B">
        <w:rPr>
          <w:rFonts w:ascii="Times New Roman" w:hAnsi="Times New Roman" w:cs="Times New Roman"/>
          <w:b/>
          <w:sz w:val="24"/>
        </w:rPr>
        <w:t>«</w:t>
      </w:r>
      <w:r w:rsidR="007D0E6A">
        <w:rPr>
          <w:rFonts w:ascii="Times New Roman" w:hAnsi="Times New Roman" w:cs="Times New Roman"/>
          <w:sz w:val="24"/>
        </w:rPr>
        <w:t>ΝΕΙΛΟΣ Α.Ε</w:t>
      </w:r>
      <w:r w:rsidRPr="00D51D7B">
        <w:rPr>
          <w:rFonts w:ascii="Times New Roman" w:hAnsi="Times New Roman" w:cs="Times New Roman"/>
          <w:b/>
          <w:szCs w:val="22"/>
        </w:rPr>
        <w:t>»</w:t>
      </w:r>
    </w:p>
    <w:p w:rsidR="00B87C1B" w:rsidRDefault="00B87C1B" w:rsidP="00B87C1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1831AF" w:rsidRDefault="001831AF" w:rsidP="001831A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Στη συνέχεια η</w:t>
      </w:r>
      <w:r w:rsidRPr="007530A0">
        <w:rPr>
          <w:rFonts w:ascii="Times New Roman" w:hAnsi="Times New Roman" w:cs="Times New Roman"/>
          <w:sz w:val="24"/>
        </w:rPr>
        <w:t xml:space="preserve"> Επιτροπή αφού έλαβε υπόψη της </w:t>
      </w:r>
      <w:r>
        <w:rPr>
          <w:rFonts w:ascii="Times New Roman" w:hAnsi="Times New Roman" w:cs="Times New Roman"/>
          <w:sz w:val="24"/>
        </w:rPr>
        <w:t xml:space="preserve">: </w:t>
      </w:r>
    </w:p>
    <w:p w:rsidR="001831AF" w:rsidRDefault="001831AF" w:rsidP="001831AF">
      <w:pPr>
        <w:jc w:val="both"/>
        <w:rPr>
          <w:rFonts w:ascii="Times New Roman" w:hAnsi="Times New Roman" w:cs="Times New Roman"/>
          <w:sz w:val="24"/>
        </w:rPr>
      </w:pPr>
    </w:p>
    <w:p w:rsidR="001831AF" w:rsidRPr="001F1739" w:rsidRDefault="001831AF" w:rsidP="001831AF">
      <w:pPr>
        <w:numPr>
          <w:ilvl w:val="0"/>
          <w:numId w:val="17"/>
        </w:numPr>
        <w:jc w:val="both"/>
        <w:rPr>
          <w:rFonts w:ascii="Times New Roman" w:hAnsi="Times New Roman" w:cs="Times New Roman"/>
          <w:bCs w:val="0"/>
          <w:sz w:val="24"/>
        </w:rPr>
      </w:pPr>
      <w:r w:rsidRPr="00E33DFF">
        <w:rPr>
          <w:rFonts w:ascii="Times New Roman" w:hAnsi="Times New Roman" w:cs="Times New Roman"/>
          <w:bCs w:val="0"/>
          <w:sz w:val="24"/>
        </w:rPr>
        <w:t>Τ</w:t>
      </w:r>
      <w:r>
        <w:rPr>
          <w:rFonts w:ascii="Times New Roman" w:hAnsi="Times New Roman" w:cs="Times New Roman"/>
          <w:bCs w:val="0"/>
          <w:sz w:val="24"/>
        </w:rPr>
        <w:t xml:space="preserve">ο  </w:t>
      </w:r>
      <w:r w:rsidRPr="001F1739">
        <w:rPr>
          <w:rFonts w:ascii="Times New Roman" w:hAnsi="Times New Roman" w:cs="Times New Roman"/>
          <w:b/>
          <w:bCs w:val="0"/>
          <w:sz w:val="24"/>
        </w:rPr>
        <w:t>Ν. 4412/2016</w:t>
      </w:r>
      <w:r>
        <w:rPr>
          <w:rFonts w:ascii="Times New Roman" w:hAnsi="Times New Roman" w:cs="Times New Roman"/>
          <w:bCs w:val="0"/>
          <w:sz w:val="24"/>
        </w:rPr>
        <w:t xml:space="preserve"> «</w:t>
      </w:r>
      <w:r w:rsidRPr="001F1739">
        <w:rPr>
          <w:rFonts w:ascii="Times New Roman" w:hAnsi="Times New Roman" w:cs="Times New Roman"/>
          <w:bCs w:val="0"/>
          <w:sz w:val="24"/>
        </w:rPr>
        <w:t>Δημόσιες Συμβάσεις Έργων,  Προμηθειών και Υπηρεσιών (προσαρμογή στις Οδηγίες 2014/24/ ΕΕ και 2014/25/ΕΕ)</w:t>
      </w:r>
      <w:r>
        <w:rPr>
          <w:rFonts w:ascii="Times New Roman" w:hAnsi="Times New Roman" w:cs="Times New Roman"/>
          <w:bCs w:val="0"/>
          <w:sz w:val="24"/>
        </w:rPr>
        <w:t>»</w:t>
      </w:r>
      <w:r w:rsidR="00AD2F35">
        <w:rPr>
          <w:rFonts w:ascii="Times New Roman" w:hAnsi="Times New Roman" w:cs="Times New Roman"/>
          <w:bCs w:val="0"/>
          <w:sz w:val="24"/>
        </w:rPr>
        <w:t xml:space="preserve"> όπως αυτός ισχύει .</w:t>
      </w:r>
    </w:p>
    <w:p w:rsidR="001831AF" w:rsidRPr="00D442CC" w:rsidRDefault="001831AF" w:rsidP="001831AF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442CC">
        <w:rPr>
          <w:rFonts w:ascii="Times New Roman" w:hAnsi="Times New Roman" w:cs="Times New Roman"/>
          <w:sz w:val="24"/>
        </w:rPr>
        <w:t xml:space="preserve">Την υπ. αριθ. </w:t>
      </w:r>
      <w:r w:rsidR="007D0E6A">
        <w:rPr>
          <w:rFonts w:ascii="Times New Roman" w:hAnsi="Times New Roman" w:cs="Times New Roman"/>
          <w:b/>
          <w:sz w:val="24"/>
        </w:rPr>
        <w:t>19541/24-11-</w:t>
      </w:r>
      <w:r w:rsidR="00437C1E">
        <w:rPr>
          <w:rFonts w:ascii="Times New Roman" w:hAnsi="Times New Roman" w:cs="Times New Roman"/>
          <w:b/>
          <w:sz w:val="24"/>
        </w:rPr>
        <w:t>2020</w:t>
      </w:r>
      <w:r w:rsidRPr="00CC6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74A2E">
        <w:rPr>
          <w:rFonts w:ascii="Times New Roman" w:hAnsi="Times New Roman" w:cs="Times New Roman"/>
          <w:sz w:val="24"/>
        </w:rPr>
        <w:t>Διακήρυξη του Δήμου Μοσχάτου - Ταύρου, για την υπηρεσία</w:t>
      </w:r>
      <w:r>
        <w:rPr>
          <w:rFonts w:ascii="Times New Roman" w:hAnsi="Times New Roman" w:cs="Times New Roman"/>
          <w:szCs w:val="22"/>
        </w:rPr>
        <w:t xml:space="preserve"> </w:t>
      </w:r>
      <w:r w:rsidR="00437C1E">
        <w:rPr>
          <w:rFonts w:ascii="Times New Roman" w:hAnsi="Times New Roman" w:cs="Times New Roman"/>
          <w:b/>
          <w:sz w:val="24"/>
        </w:rPr>
        <w:t>«</w:t>
      </w:r>
      <w:r w:rsidR="00CF77E1" w:rsidRPr="00AD2F35">
        <w:rPr>
          <w:rFonts w:ascii="Times New Roman" w:hAnsi="Times New Roman" w:cs="Times New Roman"/>
          <w:sz w:val="24"/>
        </w:rPr>
        <w:t>ΣΥΣΤΗΜΑ ΑΝΑΚΥΚΛΩΣΗΣ ΑΠΟΒΛΗΤΩΝ ΕΚΣΚΑΦΩΝ –ΚΑΤΕΔΑΦΙΣΕΩΝ ΚΑΤΑΣΚΕΥΩΝ ΓΙΑ ΕΝΑΠΟΘΕΣΗ ΑΥΤΩΝ ΣΕ ΕΓΚΑΤΑΣΤΑΣΕΙΣ ΠΡΟΣΩΡΙΝΗΣ Α</w:t>
      </w:r>
      <w:r w:rsidR="00CF77E1">
        <w:rPr>
          <w:rFonts w:ascii="Times New Roman" w:hAnsi="Times New Roman" w:cs="Times New Roman"/>
          <w:sz w:val="24"/>
        </w:rPr>
        <w:t>ΠΟΘΗΚΕΥΣΗΣ, ΔΙΑΘΕΣΗΣ, ΔΙΑΛΟΓΗΣ,</w:t>
      </w:r>
      <w:r w:rsidR="00CF77E1" w:rsidRPr="00AD2F35">
        <w:rPr>
          <w:rFonts w:ascii="Times New Roman" w:hAnsi="Times New Roman" w:cs="Times New Roman"/>
          <w:sz w:val="24"/>
        </w:rPr>
        <w:t>ΑΞΙΟΠΟΙΗΣΗΣ ΚΑΙ ΕΠΕΞΕΡΓΑΣΙΑΣ</w:t>
      </w:r>
      <w:r w:rsidR="00437C1E" w:rsidRPr="00481300">
        <w:rPr>
          <w:rFonts w:ascii="Times New Roman" w:hAnsi="Times New Roman" w:cs="Times New Roman"/>
          <w:b/>
          <w:sz w:val="24"/>
        </w:rPr>
        <w:t>»,</w:t>
      </w:r>
    </w:p>
    <w:p w:rsidR="001831AF" w:rsidRPr="00D442CC" w:rsidRDefault="001831AF" w:rsidP="001831AF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442CC">
        <w:rPr>
          <w:rFonts w:ascii="Times New Roman" w:hAnsi="Times New Roman" w:cs="Times New Roman"/>
          <w:sz w:val="24"/>
        </w:rPr>
        <w:t xml:space="preserve">Την υπ’ αρ. </w:t>
      </w:r>
      <w:r w:rsidR="00437C1E">
        <w:rPr>
          <w:rFonts w:ascii="Times New Roman" w:hAnsi="Times New Roman" w:cs="Times New Roman"/>
          <w:b/>
          <w:sz w:val="24"/>
        </w:rPr>
        <w:t>288/2020</w:t>
      </w:r>
      <w:r w:rsidRPr="002A6BF3">
        <w:rPr>
          <w:rFonts w:ascii="Times New Roman" w:hAnsi="Times New Roman" w:cs="Times New Roman"/>
          <w:sz w:val="24"/>
        </w:rPr>
        <w:t xml:space="preserve"> </w:t>
      </w:r>
      <w:r w:rsidRPr="00D442CC">
        <w:rPr>
          <w:rFonts w:ascii="Times New Roman" w:hAnsi="Times New Roman" w:cs="Times New Roman"/>
          <w:sz w:val="24"/>
        </w:rPr>
        <w:t>απόφαση της Οικονομικής Επιτροπής του Δήμου Μοσχάτου – Ταύρου με την οποία εγκρίθηκε η υπ’ αρ.</w:t>
      </w:r>
      <w:r w:rsidR="00E3086E" w:rsidRPr="00CF77E1">
        <w:rPr>
          <w:rFonts w:ascii="Times New Roman" w:hAnsi="Times New Roman" w:cs="Times New Roman"/>
          <w:b/>
          <w:sz w:val="24"/>
        </w:rPr>
        <w:t>104/2020</w:t>
      </w:r>
      <w:r w:rsidRPr="00D442CC">
        <w:rPr>
          <w:rFonts w:ascii="Times New Roman" w:hAnsi="Times New Roman" w:cs="Times New Roman"/>
          <w:sz w:val="24"/>
        </w:rPr>
        <w:t xml:space="preserve"> μελέτη της Δ/νσης </w:t>
      </w:r>
      <w:r>
        <w:rPr>
          <w:rFonts w:ascii="Times New Roman" w:hAnsi="Times New Roman" w:cs="Times New Roman"/>
          <w:sz w:val="24"/>
        </w:rPr>
        <w:t>Περιβάλλοντος, Καθαριότητας και Ανακύκλωσης</w:t>
      </w:r>
      <w:r w:rsidRPr="00D442CC">
        <w:rPr>
          <w:rFonts w:ascii="Times New Roman" w:hAnsi="Times New Roman" w:cs="Times New Roman"/>
          <w:sz w:val="24"/>
        </w:rPr>
        <w:t xml:space="preserve"> και ορίστηκε η </w:t>
      </w:r>
      <w:r w:rsidRPr="00D442CC">
        <w:rPr>
          <w:rFonts w:ascii="Times New Roman" w:hAnsi="Times New Roman" w:cs="Times New Roman"/>
          <w:b/>
          <w:sz w:val="24"/>
        </w:rPr>
        <w:t>Επιτροπή διενέργειας και αξιολόγησης</w:t>
      </w:r>
      <w:r>
        <w:rPr>
          <w:rFonts w:ascii="Times New Roman" w:hAnsi="Times New Roman" w:cs="Times New Roman"/>
          <w:sz w:val="24"/>
        </w:rPr>
        <w:t>.</w:t>
      </w:r>
      <w:r w:rsidRPr="00D442CC">
        <w:rPr>
          <w:rFonts w:ascii="Times New Roman" w:hAnsi="Times New Roman" w:cs="Times New Roman"/>
          <w:sz w:val="24"/>
        </w:rPr>
        <w:t xml:space="preserve"> </w:t>
      </w:r>
    </w:p>
    <w:p w:rsidR="001831AF" w:rsidRPr="00E559BC" w:rsidRDefault="001831AF" w:rsidP="001831AF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Την υπ’ αρ. </w:t>
      </w:r>
      <w:r w:rsidR="00E3086E">
        <w:rPr>
          <w:rFonts w:ascii="Times New Roman" w:hAnsi="Times New Roman" w:cs="Times New Roman"/>
          <w:b/>
          <w:sz w:val="24"/>
        </w:rPr>
        <w:t>104/2020</w:t>
      </w:r>
      <w:r>
        <w:rPr>
          <w:rFonts w:ascii="Times New Roman" w:hAnsi="Times New Roman" w:cs="Times New Roman"/>
          <w:sz w:val="24"/>
        </w:rPr>
        <w:t xml:space="preserve"> </w:t>
      </w:r>
      <w:r w:rsidRPr="00D442CC">
        <w:rPr>
          <w:rFonts w:ascii="Times New Roman" w:hAnsi="Times New Roman" w:cs="Times New Roman"/>
          <w:b/>
          <w:sz w:val="24"/>
        </w:rPr>
        <w:t>μελέτη</w:t>
      </w:r>
      <w:r>
        <w:rPr>
          <w:rFonts w:ascii="Times New Roman" w:hAnsi="Times New Roman" w:cs="Times New Roman"/>
          <w:sz w:val="24"/>
        </w:rPr>
        <w:t xml:space="preserve"> της Δ/νσης Περιβάλλοντος, Καθαριότητας και Ανακύκλωσης του Δήμου Μοσχάτου – Ταύρου.</w:t>
      </w:r>
    </w:p>
    <w:p w:rsidR="000B5477" w:rsidRPr="00DD209C" w:rsidRDefault="000B5477" w:rsidP="00DD209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C42753">
        <w:rPr>
          <w:rFonts w:ascii="Times New Roman" w:hAnsi="Times New Roman" w:cs="Times New Roman"/>
          <w:sz w:val="24"/>
        </w:rPr>
        <w:lastRenderedPageBreak/>
        <w:t xml:space="preserve">Το </w:t>
      </w:r>
      <w:r w:rsidR="00CF77E1">
        <w:rPr>
          <w:rFonts w:ascii="Times New Roman" w:hAnsi="Times New Roman" w:cs="Times New Roman"/>
          <w:b/>
          <w:sz w:val="24"/>
        </w:rPr>
        <w:t xml:space="preserve">Πρακτικό Αρ. </w:t>
      </w:r>
      <w:r w:rsidR="00E3086E">
        <w:rPr>
          <w:rFonts w:ascii="Times New Roman" w:hAnsi="Times New Roman" w:cs="Times New Roman"/>
          <w:b/>
          <w:sz w:val="24"/>
        </w:rPr>
        <w:t>1/19023/17-12-2020</w:t>
      </w:r>
      <w:r w:rsidRPr="00C42753">
        <w:rPr>
          <w:rFonts w:ascii="Times New Roman" w:hAnsi="Times New Roman" w:cs="Times New Roman"/>
          <w:b/>
          <w:sz w:val="24"/>
        </w:rPr>
        <w:t xml:space="preserve"> «</w:t>
      </w:r>
      <w:r w:rsidR="00CF77E1">
        <w:rPr>
          <w:rFonts w:ascii="Times New Roman" w:hAnsi="Times New Roman" w:cs="Times New Roman"/>
          <w:sz w:val="24"/>
        </w:rPr>
        <w:t>ΑΠΟΣΦΡΑΓΙΣΗ ΕΛΕΓΧΟΣ ΚΑΙ ΑΞΙΟΛΟΓΗΣΗ ΔΙΚΑΙΟΛΟΓΗΤΙΚΩΝ ΣΥΜΜΕΤΟΧΗΣ</w:t>
      </w:r>
      <w:r w:rsidR="00DD209C">
        <w:rPr>
          <w:rFonts w:ascii="Times New Roman" w:hAnsi="Times New Roman" w:cs="Times New Roman"/>
          <w:sz w:val="24"/>
        </w:rPr>
        <w:t>,</w:t>
      </w:r>
      <w:r w:rsidR="00CF77E1">
        <w:rPr>
          <w:rFonts w:ascii="Times New Roman" w:hAnsi="Times New Roman" w:cs="Times New Roman"/>
          <w:sz w:val="24"/>
        </w:rPr>
        <w:t xml:space="preserve"> ΤΕΧΝΙΚΗΣ ΠΡΟΣΦΟΡΑΣ ΚΑΙ ΟΙΚΟΝΟΜΙΚΗΣ ΠΡΟΣΦΟΡΑΣ </w:t>
      </w:r>
      <w:r w:rsidRPr="00DD209C">
        <w:rPr>
          <w:rFonts w:ascii="Times New Roman" w:hAnsi="Times New Roman" w:cs="Times New Roman"/>
          <w:sz w:val="24"/>
        </w:rPr>
        <w:t>» δικό της.</w:t>
      </w:r>
      <w:r w:rsidR="00CF77E1" w:rsidRPr="00CF77E1">
        <w:rPr>
          <w:b/>
          <w:bCs w:val="0"/>
          <w:sz w:val="18"/>
          <w:szCs w:val="18"/>
        </w:rPr>
        <w:t xml:space="preserve"> </w:t>
      </w:r>
    </w:p>
    <w:p w:rsidR="000B5477" w:rsidRDefault="000B5477" w:rsidP="000B5477">
      <w:pPr>
        <w:numPr>
          <w:ilvl w:val="0"/>
          <w:numId w:val="21"/>
        </w:numPr>
        <w:tabs>
          <w:tab w:val="clear" w:pos="1429"/>
          <w:tab w:val="num" w:pos="720"/>
        </w:tabs>
        <w:ind w:left="720"/>
        <w:jc w:val="both"/>
        <w:rPr>
          <w:rFonts w:ascii="Times New Roman" w:hAnsi="Times New Roman" w:cs="Times New Roman"/>
          <w:sz w:val="24"/>
        </w:rPr>
      </w:pPr>
      <w:r w:rsidRPr="00C42753">
        <w:rPr>
          <w:rFonts w:ascii="Times New Roman" w:hAnsi="Times New Roman" w:cs="Times New Roman"/>
          <w:sz w:val="24"/>
        </w:rPr>
        <w:t>Την υπ’ αρ.</w:t>
      </w:r>
      <w:r w:rsidR="00CF77E1">
        <w:rPr>
          <w:rFonts w:ascii="Times New Roman" w:hAnsi="Times New Roman" w:cs="Times New Roman"/>
          <w:sz w:val="24"/>
        </w:rPr>
        <w:t xml:space="preserve"> </w:t>
      </w:r>
      <w:r w:rsidR="00CF77E1" w:rsidRPr="00C46ADD">
        <w:rPr>
          <w:rFonts w:ascii="Times New Roman" w:hAnsi="Times New Roman" w:cs="Times New Roman"/>
          <w:b/>
          <w:sz w:val="24"/>
        </w:rPr>
        <w:t>8/19-1-</w:t>
      </w:r>
      <w:r w:rsidR="00E3086E" w:rsidRPr="00C46ADD">
        <w:rPr>
          <w:rFonts w:ascii="Times New Roman" w:hAnsi="Times New Roman" w:cs="Times New Roman"/>
          <w:b/>
          <w:sz w:val="24"/>
        </w:rPr>
        <w:t>2021</w:t>
      </w:r>
      <w:r w:rsidRPr="00C42753">
        <w:rPr>
          <w:rFonts w:ascii="Times New Roman" w:hAnsi="Times New Roman" w:cs="Times New Roman"/>
          <w:sz w:val="24"/>
        </w:rPr>
        <w:t xml:space="preserve"> </w:t>
      </w:r>
      <w:r w:rsidRPr="006F122B">
        <w:rPr>
          <w:rFonts w:ascii="Times New Roman" w:hAnsi="Times New Roman" w:cs="Times New Roman"/>
          <w:b/>
          <w:sz w:val="24"/>
        </w:rPr>
        <w:t>απόφαση</w:t>
      </w:r>
      <w:r w:rsidRPr="00C42753">
        <w:rPr>
          <w:rFonts w:ascii="Times New Roman" w:hAnsi="Times New Roman" w:cs="Times New Roman"/>
          <w:sz w:val="24"/>
        </w:rPr>
        <w:t xml:space="preserve"> της Οικονομικής Επιτροπής του Δήμου Μοσχάτου – Ταύρου με την οποία εγκρίθηκε </w:t>
      </w:r>
      <w:r>
        <w:rPr>
          <w:rFonts w:ascii="Times New Roman" w:hAnsi="Times New Roman" w:cs="Times New Roman"/>
          <w:sz w:val="24"/>
        </w:rPr>
        <w:t>τ</w:t>
      </w:r>
      <w:r w:rsidRPr="00C42753">
        <w:rPr>
          <w:rFonts w:ascii="Times New Roman" w:hAnsi="Times New Roman" w:cs="Times New Roman"/>
          <w:sz w:val="24"/>
        </w:rPr>
        <w:t xml:space="preserve">ο </w:t>
      </w:r>
      <w:r>
        <w:rPr>
          <w:rFonts w:ascii="Times New Roman" w:hAnsi="Times New Roman" w:cs="Times New Roman"/>
          <w:b/>
          <w:sz w:val="24"/>
        </w:rPr>
        <w:t xml:space="preserve">Πρακτικό Αρ. </w:t>
      </w:r>
      <w:r w:rsidR="00E3086E">
        <w:rPr>
          <w:rFonts w:ascii="Times New Roman" w:hAnsi="Times New Roman" w:cs="Times New Roman"/>
          <w:b/>
          <w:sz w:val="24"/>
        </w:rPr>
        <w:t>1/19023/17-12-2020</w:t>
      </w:r>
      <w:r w:rsidR="00E3086E" w:rsidRPr="00C42753">
        <w:rPr>
          <w:rFonts w:ascii="Times New Roman" w:hAnsi="Times New Roman" w:cs="Times New Roman"/>
          <w:b/>
          <w:sz w:val="24"/>
        </w:rPr>
        <w:t xml:space="preserve"> </w:t>
      </w:r>
      <w:r w:rsidRPr="00C42753">
        <w:rPr>
          <w:rFonts w:ascii="Times New Roman" w:hAnsi="Times New Roman" w:cs="Times New Roman"/>
          <w:sz w:val="24"/>
        </w:rPr>
        <w:t>της Επιτροπή</w:t>
      </w:r>
      <w:r>
        <w:rPr>
          <w:rFonts w:ascii="Times New Roman" w:hAnsi="Times New Roman" w:cs="Times New Roman"/>
          <w:sz w:val="24"/>
        </w:rPr>
        <w:t>ς</w:t>
      </w:r>
      <w:r w:rsidRPr="00C42753">
        <w:rPr>
          <w:rFonts w:ascii="Times New Roman" w:hAnsi="Times New Roman" w:cs="Times New Roman"/>
          <w:sz w:val="24"/>
        </w:rPr>
        <w:t xml:space="preserve"> διενέργειας και αξιολόγησης του διαγωνισμού</w:t>
      </w:r>
    </w:p>
    <w:p w:rsidR="000B5477" w:rsidRPr="00CF77E1" w:rsidRDefault="000B5477" w:rsidP="00CF77E1">
      <w:pPr>
        <w:numPr>
          <w:ilvl w:val="0"/>
          <w:numId w:val="21"/>
        </w:numPr>
        <w:tabs>
          <w:tab w:val="clear" w:pos="1429"/>
          <w:tab w:val="num" w:pos="720"/>
        </w:tabs>
        <w:ind w:left="720"/>
        <w:jc w:val="both"/>
        <w:rPr>
          <w:rFonts w:ascii="Times New Roman" w:hAnsi="Times New Roman" w:cs="Times New Roman"/>
          <w:sz w:val="24"/>
        </w:rPr>
      </w:pPr>
      <w:r w:rsidRPr="00C42753">
        <w:rPr>
          <w:rFonts w:ascii="Times New Roman" w:hAnsi="Times New Roman" w:cs="Times New Roman"/>
          <w:sz w:val="24"/>
        </w:rPr>
        <w:t xml:space="preserve">Την σημερινή διαδικασία αποσφράγισης και ελέγχου των δικαιολογητικών προσωρινού </w:t>
      </w:r>
      <w:r>
        <w:rPr>
          <w:rFonts w:ascii="Times New Roman" w:hAnsi="Times New Roman" w:cs="Times New Roman"/>
          <w:sz w:val="24"/>
        </w:rPr>
        <w:t>αναδόχου</w:t>
      </w:r>
      <w:r w:rsidRPr="00C42753">
        <w:rPr>
          <w:rFonts w:ascii="Times New Roman" w:hAnsi="Times New Roman" w:cs="Times New Roman"/>
          <w:sz w:val="24"/>
        </w:rPr>
        <w:t>, που</w:t>
      </w:r>
      <w:r>
        <w:rPr>
          <w:rFonts w:ascii="Times New Roman" w:hAnsi="Times New Roman" w:cs="Times New Roman"/>
          <w:sz w:val="24"/>
        </w:rPr>
        <w:t xml:space="preserve"> κατατέθηκαν</w:t>
      </w:r>
      <w:r w:rsidRPr="00C42753">
        <w:rPr>
          <w:rFonts w:ascii="Times New Roman" w:hAnsi="Times New Roman" w:cs="Times New Roman"/>
          <w:sz w:val="24"/>
        </w:rPr>
        <w:t xml:space="preserve"> εμπρόθεσμα και έγκυρα με</w:t>
      </w:r>
      <w:r w:rsidRPr="00C42753">
        <w:rPr>
          <w:rFonts w:ascii="Times New Roman" w:hAnsi="Times New Roman" w:cs="Times New Roman"/>
          <w:b/>
          <w:sz w:val="24"/>
        </w:rPr>
        <w:t xml:space="preserve"> </w:t>
      </w:r>
      <w:r w:rsidRPr="00C42753">
        <w:rPr>
          <w:rFonts w:ascii="Times New Roman" w:hAnsi="Times New Roman" w:cs="Times New Roman"/>
          <w:sz w:val="24"/>
        </w:rPr>
        <w:t>αρ. πρωτοκόλλου</w:t>
      </w:r>
      <w:r w:rsidR="00CF77E1">
        <w:rPr>
          <w:rFonts w:ascii="Times New Roman" w:hAnsi="Times New Roman" w:cs="Times New Roman"/>
          <w:sz w:val="24"/>
        </w:rPr>
        <w:t xml:space="preserve"> </w:t>
      </w:r>
      <w:r w:rsidR="00CF77E1">
        <w:rPr>
          <w:rFonts w:ascii="Times New Roman" w:hAnsi="Times New Roman" w:cs="Times New Roman"/>
          <w:b/>
          <w:sz w:val="24"/>
        </w:rPr>
        <w:t>1929/5-2-</w:t>
      </w:r>
      <w:r w:rsidR="00E3086E" w:rsidRPr="00CF77E1">
        <w:rPr>
          <w:rFonts w:ascii="Times New Roman" w:hAnsi="Times New Roman" w:cs="Times New Roman"/>
          <w:b/>
          <w:sz w:val="24"/>
        </w:rPr>
        <w:t>2021</w:t>
      </w:r>
      <w:r w:rsidRPr="00CF77E1">
        <w:rPr>
          <w:rFonts w:ascii="Times New Roman" w:hAnsi="Times New Roman" w:cs="Times New Roman"/>
          <w:sz w:val="24"/>
        </w:rPr>
        <w:t xml:space="preserve">,  της εταιρείας </w:t>
      </w:r>
      <w:r w:rsidRPr="00CF77E1">
        <w:rPr>
          <w:rFonts w:ascii="Times New Roman" w:hAnsi="Times New Roman" w:cs="Times New Roman"/>
          <w:b/>
          <w:sz w:val="24"/>
        </w:rPr>
        <w:t>«</w:t>
      </w:r>
      <w:r w:rsidR="00DD209C" w:rsidRPr="00CF77E1">
        <w:rPr>
          <w:rFonts w:ascii="Times New Roman" w:hAnsi="Times New Roman" w:cs="Times New Roman"/>
          <w:sz w:val="24"/>
        </w:rPr>
        <w:t>ΝΕΙΛΟΣ Α.Ε</w:t>
      </w:r>
      <w:r w:rsidR="00C46ADD">
        <w:rPr>
          <w:rFonts w:ascii="Times New Roman" w:hAnsi="Times New Roman" w:cs="Times New Roman"/>
          <w:sz w:val="24"/>
        </w:rPr>
        <w:t>.</w:t>
      </w:r>
      <w:r w:rsidRPr="00CF77E1">
        <w:rPr>
          <w:rFonts w:ascii="Times New Roman" w:hAnsi="Times New Roman" w:cs="Times New Roman"/>
          <w:b/>
          <w:szCs w:val="22"/>
        </w:rPr>
        <w:t>»</w:t>
      </w:r>
      <w:r w:rsidRPr="00CF77E1">
        <w:rPr>
          <w:rFonts w:ascii="Times New Roman" w:hAnsi="Times New Roman" w:cs="Times New Roman"/>
          <w:b/>
          <w:sz w:val="24"/>
        </w:rPr>
        <w:t xml:space="preserve"> </w:t>
      </w:r>
      <w:r w:rsidRPr="00CF77E1">
        <w:rPr>
          <w:rFonts w:ascii="Times New Roman" w:hAnsi="Times New Roman" w:cs="Times New Roman"/>
          <w:sz w:val="24"/>
        </w:rPr>
        <w:t xml:space="preserve">τα οποία ελέγχθηκαν και έγιναν </w:t>
      </w:r>
      <w:r w:rsidRPr="00CF77E1">
        <w:rPr>
          <w:rFonts w:ascii="Times New Roman" w:hAnsi="Times New Roman" w:cs="Times New Roman"/>
          <w:b/>
          <w:sz w:val="24"/>
        </w:rPr>
        <w:t>αποδεκτά</w:t>
      </w:r>
      <w:r w:rsidRPr="00CF77E1">
        <w:rPr>
          <w:rFonts w:ascii="Times New Roman" w:hAnsi="Times New Roman" w:cs="Times New Roman"/>
          <w:sz w:val="24"/>
        </w:rPr>
        <w:t>,</w:t>
      </w:r>
    </w:p>
    <w:p w:rsidR="00262F3A" w:rsidRDefault="00262F3A" w:rsidP="00262F3A">
      <w:pPr>
        <w:ind w:left="360"/>
        <w:jc w:val="both"/>
        <w:rPr>
          <w:rFonts w:ascii="Times New Roman" w:hAnsi="Times New Roman" w:cs="Times New Roman"/>
          <w:sz w:val="24"/>
        </w:rPr>
      </w:pPr>
    </w:p>
    <w:p w:rsidR="00262F3A" w:rsidRDefault="00262F3A" w:rsidP="00262F3A">
      <w:pPr>
        <w:ind w:left="360"/>
        <w:jc w:val="both"/>
        <w:rPr>
          <w:rFonts w:ascii="Times New Roman" w:hAnsi="Times New Roman" w:cs="Times New Roman"/>
          <w:sz w:val="24"/>
        </w:rPr>
      </w:pPr>
    </w:p>
    <w:p w:rsidR="00262F3A" w:rsidRPr="006824FC" w:rsidRDefault="00262F3A" w:rsidP="00262F3A">
      <w:pPr>
        <w:jc w:val="center"/>
        <w:rPr>
          <w:rFonts w:ascii="Times New Roman" w:hAnsi="Times New Roman" w:cs="Times New Roman"/>
          <w:sz w:val="24"/>
        </w:rPr>
      </w:pPr>
      <w:r w:rsidRPr="006824FC">
        <w:rPr>
          <w:rFonts w:ascii="Times New Roman" w:hAnsi="Times New Roman" w:cs="Times New Roman"/>
          <w:b/>
          <w:sz w:val="24"/>
          <w:u w:val="single"/>
        </w:rPr>
        <w:t>ΓΝΩΜΟΔΟΤΕΙ</w:t>
      </w:r>
    </w:p>
    <w:p w:rsidR="001A4F89" w:rsidRDefault="00262F3A" w:rsidP="00CC6C36">
      <w:pPr>
        <w:jc w:val="center"/>
        <w:rPr>
          <w:rFonts w:ascii="Times New Roman" w:hAnsi="Times New Roman" w:cs="Times New Roman"/>
          <w:sz w:val="24"/>
        </w:rPr>
      </w:pPr>
      <w:r w:rsidRPr="006824FC">
        <w:rPr>
          <w:rFonts w:ascii="Times New Roman" w:hAnsi="Times New Roman" w:cs="Times New Roman"/>
          <w:sz w:val="24"/>
        </w:rPr>
        <w:t>Προς την Οικονομική Επιτροπή του Δήμου Μοσχάτου – Ταύρου</w:t>
      </w:r>
      <w:r w:rsidR="00CC6C36">
        <w:rPr>
          <w:rFonts w:ascii="Times New Roman" w:hAnsi="Times New Roman" w:cs="Times New Roman"/>
          <w:sz w:val="24"/>
        </w:rPr>
        <w:t xml:space="preserve"> </w:t>
      </w:r>
      <w:r w:rsidRPr="002A1832">
        <w:rPr>
          <w:rFonts w:ascii="Times New Roman" w:hAnsi="Times New Roman" w:cs="Times New Roman"/>
          <w:sz w:val="24"/>
        </w:rPr>
        <w:t>όπως :</w:t>
      </w:r>
      <w:r w:rsidR="001A4F89">
        <w:rPr>
          <w:rFonts w:ascii="Times New Roman" w:hAnsi="Times New Roman" w:cs="Times New Roman"/>
          <w:sz w:val="24"/>
        </w:rPr>
        <w:t xml:space="preserve"> </w:t>
      </w:r>
    </w:p>
    <w:p w:rsidR="00CC6C36" w:rsidRDefault="00CC6C36" w:rsidP="00CC6C36">
      <w:pPr>
        <w:jc w:val="center"/>
        <w:rPr>
          <w:rFonts w:ascii="Times New Roman" w:hAnsi="Times New Roman" w:cs="Times New Roman"/>
          <w:sz w:val="24"/>
        </w:rPr>
      </w:pPr>
    </w:p>
    <w:p w:rsidR="00DD209C" w:rsidRPr="00D442CC" w:rsidRDefault="00E945BC" w:rsidP="00CC6C3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Για την</w:t>
      </w:r>
      <w:r w:rsidR="005B1A97">
        <w:rPr>
          <w:rFonts w:ascii="Times New Roman" w:hAnsi="Times New Roman" w:cs="Times New Roman"/>
          <w:sz w:val="24"/>
        </w:rPr>
        <w:t xml:space="preserve"> Παροχή </w:t>
      </w:r>
      <w:r w:rsidR="00CC6C36">
        <w:rPr>
          <w:rFonts w:ascii="Times New Roman" w:hAnsi="Times New Roman" w:cs="Times New Roman"/>
          <w:sz w:val="24"/>
        </w:rPr>
        <w:t xml:space="preserve">της Υπηρεσίας </w:t>
      </w:r>
      <w:r w:rsidR="00CC6C36">
        <w:rPr>
          <w:rFonts w:ascii="Times New Roman" w:hAnsi="Times New Roman" w:cs="Times New Roman"/>
          <w:b/>
          <w:sz w:val="24"/>
        </w:rPr>
        <w:t>«</w:t>
      </w:r>
      <w:r w:rsidR="00CC6C36" w:rsidRPr="00AD2F35">
        <w:rPr>
          <w:rFonts w:ascii="Times New Roman" w:hAnsi="Times New Roman" w:cs="Times New Roman"/>
          <w:sz w:val="24"/>
        </w:rPr>
        <w:t>ΣΥΣΤΗΜΑ ΑΝΑΚΥΚΛΩΣΗΣ ΑΠΟΒΛΗΤΩΝ ΕΚΣΚΑΦΩΝ –ΚΑΤΕΔΑΦΙΣΕΩΝ ΚΑΤΑΣΚΕΥΩΝ ΓΙΑ ΕΝΑΠΟΘΕΣΗ ΑΥΤΩΝ ΣΕ ΕΓΚΑΤΑΣΤΑΣΕΙΣ ΠΡΟΣΩΡΙΝΗΣ Α</w:t>
      </w:r>
      <w:r w:rsidR="00CC6C36">
        <w:rPr>
          <w:rFonts w:ascii="Times New Roman" w:hAnsi="Times New Roman" w:cs="Times New Roman"/>
          <w:sz w:val="24"/>
        </w:rPr>
        <w:t>ΠΟΘΗΚΕΥΣΗΣ, ΔΙΑΘΕΣΗΣ, ΔΙΑΛΟΓΗΣ,</w:t>
      </w:r>
      <w:r w:rsidR="00CC6C36" w:rsidRPr="00AD2F35">
        <w:rPr>
          <w:rFonts w:ascii="Times New Roman" w:hAnsi="Times New Roman" w:cs="Times New Roman"/>
          <w:sz w:val="24"/>
        </w:rPr>
        <w:t>ΑΞΙΟΠΟΙΗΣΗΣ ΚΑΙ ΕΠΕΞΕΡΓΑΣΙΑΣ</w:t>
      </w:r>
      <w:r w:rsidR="00DD209C" w:rsidRPr="00481300">
        <w:rPr>
          <w:rFonts w:ascii="Times New Roman" w:hAnsi="Times New Roman" w:cs="Times New Roman"/>
          <w:b/>
          <w:sz w:val="24"/>
        </w:rPr>
        <w:t>»,</w:t>
      </w:r>
    </w:p>
    <w:p w:rsidR="00E945BC" w:rsidRDefault="00CC6C36" w:rsidP="00DC21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481300">
        <w:rPr>
          <w:rFonts w:ascii="Times New Roman" w:hAnsi="Times New Roman" w:cs="Times New Roman"/>
          <w:sz w:val="24"/>
        </w:rPr>
        <w:t xml:space="preserve">του συνοπτικού  διαγωνισμού, της υπ. αριθ. Αρ. Πρωτ. </w:t>
      </w:r>
      <w:r>
        <w:rPr>
          <w:rFonts w:ascii="Times New Roman" w:hAnsi="Times New Roman" w:cs="Times New Roman"/>
          <w:b/>
          <w:sz w:val="24"/>
        </w:rPr>
        <w:t>19541/24-11-2020</w:t>
      </w:r>
      <w:r w:rsidRPr="00481300">
        <w:rPr>
          <w:rFonts w:ascii="Times New Roman" w:hAnsi="Times New Roman" w:cs="Times New Roman"/>
          <w:b/>
          <w:i/>
          <w:sz w:val="24"/>
        </w:rPr>
        <w:t xml:space="preserve"> </w:t>
      </w:r>
      <w:r w:rsidRPr="00481300">
        <w:rPr>
          <w:rFonts w:ascii="Times New Roman" w:hAnsi="Times New Roman" w:cs="Times New Roman"/>
          <w:sz w:val="24"/>
        </w:rPr>
        <w:t xml:space="preserve">Διακήρυξης του Δήμου Μοσχάτου </w:t>
      </w:r>
      <w:r>
        <w:rPr>
          <w:rFonts w:ascii="Times New Roman" w:hAnsi="Times New Roman" w:cs="Times New Roman"/>
          <w:sz w:val="24"/>
        </w:rPr>
        <w:t>–</w:t>
      </w:r>
      <w:r w:rsidRPr="00481300">
        <w:rPr>
          <w:rFonts w:ascii="Times New Roman" w:hAnsi="Times New Roman" w:cs="Times New Roman"/>
          <w:sz w:val="24"/>
        </w:rPr>
        <w:t xml:space="preserve"> Ταύρου</w:t>
      </w:r>
      <w:r>
        <w:rPr>
          <w:rFonts w:ascii="Times New Roman" w:hAnsi="Times New Roman" w:cs="Times New Roman"/>
          <w:sz w:val="24"/>
        </w:rPr>
        <w:t xml:space="preserve">, </w:t>
      </w:r>
    </w:p>
    <w:p w:rsidR="00DC2197" w:rsidRDefault="00E945BC" w:rsidP="00DC21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E945BC">
        <w:rPr>
          <w:rFonts w:ascii="Times New Roman" w:hAnsi="Times New Roman" w:cs="Times New Roman"/>
          <w:b/>
          <w:sz w:val="24"/>
          <w:u w:val="single"/>
        </w:rPr>
        <w:t>οριστικός μειοδότης</w:t>
      </w:r>
      <w:r>
        <w:rPr>
          <w:rFonts w:ascii="Times New Roman" w:hAnsi="Times New Roman" w:cs="Times New Roman"/>
          <w:b/>
          <w:sz w:val="24"/>
          <w:u w:val="single"/>
        </w:rPr>
        <w:t>,</w:t>
      </w:r>
      <w:r w:rsidRPr="00E945BC">
        <w:rPr>
          <w:rFonts w:ascii="Times New Roman" w:hAnsi="Times New Roman" w:cs="Times New Roman"/>
          <w:b/>
          <w:sz w:val="24"/>
        </w:rPr>
        <w:t xml:space="preserve"> να αναδειχθεί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η </w:t>
      </w:r>
      <w:r w:rsidR="00262F3A" w:rsidRPr="002A1832">
        <w:rPr>
          <w:rFonts w:ascii="Times New Roman" w:hAnsi="Times New Roman" w:cs="Times New Roman"/>
          <w:sz w:val="24"/>
        </w:rPr>
        <w:t xml:space="preserve">εταιρεία </w:t>
      </w:r>
      <w:r w:rsidR="00DA336D" w:rsidRPr="00D51D7B">
        <w:rPr>
          <w:rFonts w:ascii="Times New Roman" w:hAnsi="Times New Roman" w:cs="Times New Roman"/>
          <w:b/>
          <w:sz w:val="24"/>
        </w:rPr>
        <w:t>«</w:t>
      </w:r>
      <w:r w:rsidR="00DA336D">
        <w:rPr>
          <w:rFonts w:ascii="Times New Roman" w:hAnsi="Times New Roman" w:cs="Times New Roman"/>
          <w:sz w:val="24"/>
        </w:rPr>
        <w:t>ΝΕΙΛΟΣ Α.Ε</w:t>
      </w:r>
      <w:r w:rsidR="00DA336D" w:rsidRPr="00D51D7B">
        <w:rPr>
          <w:rFonts w:ascii="Times New Roman" w:hAnsi="Times New Roman" w:cs="Times New Roman"/>
          <w:b/>
          <w:szCs w:val="22"/>
        </w:rPr>
        <w:t>»</w:t>
      </w:r>
      <w:r w:rsidR="00DA336D" w:rsidRPr="00C42753">
        <w:rPr>
          <w:rFonts w:ascii="Times New Roman" w:hAnsi="Times New Roman" w:cs="Times New Roman"/>
          <w:b/>
          <w:sz w:val="24"/>
        </w:rPr>
        <w:t xml:space="preserve"> </w:t>
      </w:r>
      <w:r w:rsidR="00262F3A" w:rsidRPr="002A1832">
        <w:rPr>
          <w:rFonts w:ascii="Times New Roman" w:hAnsi="Times New Roman" w:cs="Times New Roman"/>
          <w:sz w:val="24"/>
        </w:rPr>
        <w:t xml:space="preserve"> , (Δ/νση :</w:t>
      </w:r>
      <w:r w:rsidR="00C46ADD">
        <w:rPr>
          <w:rFonts w:ascii="Times New Roman" w:hAnsi="Times New Roman" w:cs="Times New Roman"/>
          <w:sz w:val="24"/>
        </w:rPr>
        <w:t>ΠΑΝΑΓΙΤΣΑΣ 19 ΘΕΣΗ ΒΑΡΚΑΡΕΖΑΣ</w:t>
      </w:r>
      <w:r w:rsidR="00DA336D">
        <w:rPr>
          <w:rFonts w:ascii="Times New Roman" w:hAnsi="Times New Roman" w:cs="Times New Roman"/>
          <w:sz w:val="24"/>
        </w:rPr>
        <w:t xml:space="preserve"> ΒΙ.ΠΕ.ΜΑΡΚΟΠΟΥΛΟΥ-ΜΕΣΟΓΙΑΣ ΑΤΤΙΚΗΣ-ΕΛΛΑΔΑΣ</w:t>
      </w:r>
      <w:r w:rsidR="00262F3A" w:rsidRPr="002A1832">
        <w:rPr>
          <w:rFonts w:ascii="Times New Roman" w:hAnsi="Times New Roman" w:cs="Times New Roman"/>
          <w:sz w:val="24"/>
        </w:rPr>
        <w:t>, τηλ.</w:t>
      </w:r>
      <w:r w:rsidR="00DA336D">
        <w:rPr>
          <w:rFonts w:ascii="Times New Roman" w:hAnsi="Times New Roman" w:cs="Times New Roman"/>
          <w:sz w:val="24"/>
        </w:rPr>
        <w:t>299041215-16</w:t>
      </w:r>
      <w:r w:rsidR="00262F3A" w:rsidRPr="002A1832">
        <w:rPr>
          <w:rFonts w:ascii="Times New Roman" w:hAnsi="Times New Roman" w:cs="Times New Roman"/>
          <w:sz w:val="24"/>
        </w:rPr>
        <w:t xml:space="preserve"> </w:t>
      </w:r>
      <w:r w:rsidR="00262F3A" w:rsidRPr="002A1832">
        <w:rPr>
          <w:rFonts w:ascii="Times New Roman" w:hAnsi="Times New Roman" w:cs="Times New Roman"/>
          <w:sz w:val="24"/>
          <w:lang w:val="en-US"/>
        </w:rPr>
        <w:t>Fax</w:t>
      </w:r>
      <w:r w:rsidR="00262F3A" w:rsidRPr="002A1832">
        <w:rPr>
          <w:rFonts w:ascii="Times New Roman" w:hAnsi="Times New Roman" w:cs="Times New Roman"/>
          <w:sz w:val="24"/>
        </w:rPr>
        <w:t>:</w:t>
      </w:r>
      <w:r w:rsidR="00DA336D">
        <w:rPr>
          <w:rFonts w:ascii="Times New Roman" w:hAnsi="Times New Roman" w:cs="Times New Roman"/>
          <w:sz w:val="24"/>
        </w:rPr>
        <w:t>2299041266</w:t>
      </w:r>
      <w:r w:rsidR="00262F3A" w:rsidRPr="002A1832">
        <w:rPr>
          <w:rFonts w:ascii="Times New Roman" w:hAnsi="Times New Roman" w:cs="Times New Roman"/>
          <w:sz w:val="24"/>
        </w:rPr>
        <w:t xml:space="preserve">, </w:t>
      </w:r>
      <w:r w:rsidR="00262F3A" w:rsidRPr="002A1832">
        <w:rPr>
          <w:rFonts w:ascii="Times New Roman" w:hAnsi="Times New Roman" w:cs="Times New Roman"/>
          <w:sz w:val="24"/>
          <w:lang w:val="en-US"/>
        </w:rPr>
        <w:t>e</w:t>
      </w:r>
      <w:r w:rsidR="00262F3A" w:rsidRPr="002A1832">
        <w:rPr>
          <w:rFonts w:ascii="Times New Roman" w:hAnsi="Times New Roman" w:cs="Times New Roman"/>
          <w:sz w:val="24"/>
        </w:rPr>
        <w:t>-</w:t>
      </w:r>
      <w:r w:rsidR="00262F3A" w:rsidRPr="002A1832">
        <w:rPr>
          <w:rFonts w:ascii="Times New Roman" w:hAnsi="Times New Roman" w:cs="Times New Roman"/>
          <w:sz w:val="24"/>
          <w:lang w:val="en-US"/>
        </w:rPr>
        <w:t>mail</w:t>
      </w:r>
      <w:r w:rsidR="00262F3A" w:rsidRPr="002A1832">
        <w:rPr>
          <w:rFonts w:ascii="Times New Roman" w:hAnsi="Times New Roman" w:cs="Times New Roman"/>
          <w:sz w:val="24"/>
        </w:rPr>
        <w:t xml:space="preserve">: </w:t>
      </w:r>
      <w:hyperlink r:id="rId7" w:history="1">
        <w:r w:rsidR="00DA336D" w:rsidRPr="00CC6C36">
          <w:rPr>
            <w:rStyle w:val="-"/>
            <w:rFonts w:ascii="Times New Roman" w:hAnsi="Times New Roman" w:cs="Times New Roman"/>
            <w:b/>
            <w:color w:val="auto"/>
            <w:sz w:val="24"/>
            <w:lang w:val="en-US"/>
          </w:rPr>
          <w:t>sales</w:t>
        </w:r>
        <w:r w:rsidR="00DA336D" w:rsidRPr="00CC6C36">
          <w:rPr>
            <w:rStyle w:val="-"/>
            <w:rFonts w:ascii="Times New Roman" w:hAnsi="Times New Roman" w:cs="Times New Roman"/>
            <w:b/>
            <w:color w:val="auto"/>
            <w:sz w:val="24"/>
          </w:rPr>
          <w:t>@</w:t>
        </w:r>
        <w:r w:rsidR="00DA336D" w:rsidRPr="00CC6C36">
          <w:rPr>
            <w:rStyle w:val="-"/>
            <w:rFonts w:ascii="Times New Roman" w:hAnsi="Times New Roman" w:cs="Times New Roman"/>
            <w:b/>
            <w:color w:val="auto"/>
            <w:sz w:val="24"/>
            <w:lang w:val="en-US"/>
          </w:rPr>
          <w:t>neilos</w:t>
        </w:r>
        <w:r w:rsidR="00DA336D" w:rsidRPr="00CC6C36">
          <w:rPr>
            <w:rStyle w:val="-"/>
            <w:rFonts w:ascii="Times New Roman" w:hAnsi="Times New Roman" w:cs="Times New Roman"/>
            <w:b/>
            <w:color w:val="auto"/>
            <w:sz w:val="24"/>
          </w:rPr>
          <w:t>.</w:t>
        </w:r>
        <w:r w:rsidR="00DA336D" w:rsidRPr="00CC6C36">
          <w:rPr>
            <w:rStyle w:val="-"/>
            <w:rFonts w:ascii="Times New Roman" w:hAnsi="Times New Roman" w:cs="Times New Roman"/>
            <w:b/>
            <w:color w:val="auto"/>
            <w:sz w:val="24"/>
            <w:lang w:val="en-US"/>
          </w:rPr>
          <w:t>gr</w:t>
        </w:r>
      </w:hyperlink>
      <w:r w:rsidR="00DA336D" w:rsidRPr="00DA336D">
        <w:rPr>
          <w:rFonts w:ascii="Times New Roman" w:hAnsi="Times New Roman" w:cs="Times New Roman"/>
          <w:sz w:val="24"/>
        </w:rPr>
        <w:t xml:space="preserve"> </w:t>
      </w:r>
      <w:r w:rsidR="00262F3A" w:rsidRPr="002A1832">
        <w:rPr>
          <w:rFonts w:ascii="Times New Roman" w:hAnsi="Times New Roman" w:cs="Times New Roman"/>
          <w:sz w:val="24"/>
        </w:rPr>
        <w:t>έναντι του ποσού των</w:t>
      </w:r>
      <w:r w:rsidR="00262F3A">
        <w:rPr>
          <w:rFonts w:ascii="Times New Roman" w:hAnsi="Times New Roman" w:cs="Times New Roman"/>
          <w:sz w:val="24"/>
        </w:rPr>
        <w:t xml:space="preserve"> </w:t>
      </w:r>
      <w:r w:rsidR="00D81F78">
        <w:rPr>
          <w:rFonts w:ascii="Times New Roman" w:hAnsi="Times New Roman" w:cs="Times New Roman"/>
          <w:b/>
          <w:sz w:val="24"/>
        </w:rPr>
        <w:t>18.376,80</w:t>
      </w:r>
      <w:r w:rsidR="00262F3A">
        <w:rPr>
          <w:rFonts w:ascii="Times New Roman" w:hAnsi="Times New Roman" w:cs="Times New Roman"/>
          <w:b/>
          <w:sz w:val="24"/>
        </w:rPr>
        <w:t>€ ευρώ (</w:t>
      </w:r>
      <w:r w:rsidR="00DC2197">
        <w:rPr>
          <w:rFonts w:ascii="Times New Roman" w:hAnsi="Times New Roman" w:cs="Times New Roman"/>
          <w:b/>
          <w:sz w:val="24"/>
        </w:rPr>
        <w:t>δεκαοκτώ</w:t>
      </w:r>
      <w:r w:rsidR="00D81F78">
        <w:rPr>
          <w:rFonts w:ascii="Times New Roman" w:hAnsi="Times New Roman" w:cs="Times New Roman"/>
          <w:b/>
          <w:sz w:val="24"/>
        </w:rPr>
        <w:t xml:space="preserve"> χιλιάδες</w:t>
      </w:r>
      <w:r w:rsidR="00DC2197">
        <w:rPr>
          <w:rFonts w:ascii="Times New Roman" w:hAnsi="Times New Roman" w:cs="Times New Roman"/>
          <w:b/>
          <w:sz w:val="24"/>
        </w:rPr>
        <w:t xml:space="preserve"> τριακόσια εβδομήντα έξι ευρώ και ογδόντα λεπτά</w:t>
      </w:r>
      <w:r w:rsidR="00262F3A">
        <w:rPr>
          <w:rFonts w:ascii="Times New Roman" w:hAnsi="Times New Roman" w:cs="Times New Roman"/>
          <w:b/>
          <w:sz w:val="24"/>
        </w:rPr>
        <w:t>)</w:t>
      </w:r>
      <w:r w:rsidR="00DC2197" w:rsidRPr="00DC2197">
        <w:rPr>
          <w:rFonts w:ascii="Times New Roman" w:hAnsi="Times New Roman" w:cs="Times New Roman"/>
          <w:szCs w:val="22"/>
        </w:rPr>
        <w:t xml:space="preserve"> </w:t>
      </w:r>
      <w:r w:rsidR="00DC2197" w:rsidRPr="001141C5">
        <w:rPr>
          <w:rFonts w:ascii="Times New Roman" w:hAnsi="Times New Roman" w:cs="Times New Roman"/>
          <w:szCs w:val="22"/>
        </w:rPr>
        <w:t>συμπεριλαμβανομένου του ΦΠΑ 24%.</w:t>
      </w:r>
    </w:p>
    <w:p w:rsidR="00262F3A" w:rsidRPr="00E912EF" w:rsidRDefault="00262F3A" w:rsidP="00CC6C36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62F3A" w:rsidRPr="00C42753" w:rsidRDefault="00262F3A" w:rsidP="00CC6C36">
      <w:pPr>
        <w:tabs>
          <w:tab w:val="left" w:pos="954"/>
        </w:tabs>
        <w:suppressAutoHyphens/>
        <w:jc w:val="both"/>
        <w:rPr>
          <w:rFonts w:ascii="Times New Roman" w:hAnsi="Times New Roman" w:cs="Times New Roman"/>
          <w:sz w:val="24"/>
        </w:rPr>
      </w:pPr>
    </w:p>
    <w:p w:rsidR="001831AF" w:rsidRPr="001831AF" w:rsidRDefault="001831AF" w:rsidP="00CC6C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CB751D" w:rsidRDefault="00DC2197" w:rsidP="00CC6C36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Το παρόν πρακτικό κρίθηκε αποφασίστηκε και εκδόθηκε σήμερα 10-2-2021 στο Μοσχάτο</w:t>
      </w:r>
      <w:r w:rsidR="0023142E">
        <w:rPr>
          <w:rFonts w:ascii="Times New Roman" w:hAnsi="Times New Roman" w:cs="Times New Roman"/>
          <w:sz w:val="24"/>
        </w:rPr>
        <w:t>.</w:t>
      </w:r>
    </w:p>
    <w:p w:rsidR="001E0E15" w:rsidRDefault="001E0E15" w:rsidP="00CC6C36">
      <w:pPr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613546" w:rsidP="00B87C1B">
      <w:pPr>
        <w:ind w:left="6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408940</wp:posOffset>
                </wp:positionH>
                <wp:positionV relativeFrom="paragraph">
                  <wp:posOffset>79375</wp:posOffset>
                </wp:positionV>
                <wp:extent cx="6106160" cy="1858645"/>
                <wp:effectExtent l="0" t="0" r="0" b="6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160" cy="185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42E" w:rsidRPr="009F08B3" w:rsidRDefault="0023142E" w:rsidP="002314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</w:pPr>
                            <w:r w:rsidRPr="009F08B3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 xml:space="preserve">Η Επιτροπή </w:t>
                            </w:r>
                          </w:p>
                          <w:p w:rsidR="0023142E" w:rsidRDefault="0023142E" w:rsidP="0023142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3142E" w:rsidRPr="009F08B3" w:rsidRDefault="0023142E" w:rsidP="0023142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3142E" w:rsidRPr="009F08B3" w:rsidRDefault="0023142E" w:rsidP="0023142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3142E" w:rsidRPr="009F08B3" w:rsidRDefault="0023142E" w:rsidP="0023142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 w:rsidR="00CA21CA" w:rsidRPr="00CA21CA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4035FA">
                              <w:rPr>
                                <w:rFonts w:ascii="Times New Roman" w:hAnsi="Times New Roman" w:cs="Times New Roman"/>
                              </w:rPr>
                              <w:t>ΑΤΣΑΡΟΣ  ΤΡΥΦΩΝ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(Πρόεδρος)  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………………….………. ….……………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</w:t>
                            </w:r>
                            <w:r w:rsidR="00C46AD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</w:t>
                            </w:r>
                          </w:p>
                          <w:p w:rsidR="0023142E" w:rsidRPr="009F08B3" w:rsidRDefault="0023142E" w:rsidP="0023142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3142E" w:rsidRPr="009F08B3" w:rsidRDefault="0023142E" w:rsidP="0023142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3142E" w:rsidRPr="009F08B3" w:rsidRDefault="0023142E" w:rsidP="0023142E">
                            <w:pPr>
                              <w:rPr>
                                <w:rFonts w:ascii="Times New Roman" w:hAnsi="Times New Roman" w:cs="Times New Roman"/>
                                <w:szCs w:val="22"/>
                              </w:rPr>
                            </w:pP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>2.</w:t>
                            </w:r>
                            <w:r w:rsidR="00C46ADD">
                              <w:rPr>
                                <w:rFonts w:ascii="Times New Roman" w:hAnsi="Times New Roman" w:cs="Times New Roman"/>
                              </w:rPr>
                              <w:t>ΚΑΡΑΚΩΝΣΤΑΝΤΗ ΚΛΕΟ</w:t>
                            </w:r>
                            <w:r w:rsidR="004035FA">
                              <w:rPr>
                                <w:rFonts w:ascii="Times New Roman" w:hAnsi="Times New Roman" w:cs="Times New Roman"/>
                              </w:rPr>
                              <w:t>ΠΑΤΡΑ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Τακτικό μέλος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</w:rPr>
                              <w:t xml:space="preserve">)  </w:t>
                            </w:r>
                            <w:r w:rsidRPr="009F08B3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……………………………………...........</w:t>
                            </w:r>
                            <w:r w:rsidR="00C46AD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........</w:t>
                            </w:r>
                          </w:p>
                          <w:p w:rsidR="0023142E" w:rsidRPr="009F08B3" w:rsidRDefault="0023142E" w:rsidP="0023142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3142E" w:rsidRPr="009F08B3" w:rsidRDefault="0023142E" w:rsidP="0023142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3142E" w:rsidRPr="009F08B3" w:rsidRDefault="004035FA" w:rsidP="0023142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3. ΜΥΛΩΝΑΣ  ΑΛΕΞΙΟΣ</w:t>
                            </w:r>
                            <w:r w:rsidR="003270BC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 xml:space="preserve"> </w:t>
                            </w:r>
                            <w:r w:rsidR="0023142E" w:rsidRPr="009F08B3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="003270BC">
                              <w:rPr>
                                <w:rFonts w:ascii="Times New Roman" w:hAnsi="Times New Roman" w:cs="Times New Roman"/>
                              </w:rPr>
                              <w:t>Τακτικό μέλος</w:t>
                            </w:r>
                            <w:r w:rsidR="0023142E" w:rsidRPr="009F08B3">
                              <w:rPr>
                                <w:rFonts w:ascii="Times New Roman" w:hAnsi="Times New Roman" w:cs="Times New Roman"/>
                              </w:rPr>
                              <w:t xml:space="preserve">) </w:t>
                            </w:r>
                            <w:r w:rsidR="0023142E" w:rsidRPr="009F08B3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…………………………..………</w:t>
                            </w:r>
                            <w:r w:rsidR="0023142E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……………………</w:t>
                            </w:r>
                            <w:r w:rsidR="00C46ADD">
                              <w:rPr>
                                <w:rFonts w:ascii="Times New Roman" w:hAnsi="Times New Roman" w:cs="Times New Roman"/>
                                <w:szCs w:val="22"/>
                              </w:rPr>
                              <w:t>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2.2pt;margin-top:6.25pt;width:480.8pt;height:146.3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" stroked="f">
                <v:textbox style="mso-fit-shape-to-text:t">
                  <w:txbxContent>
                    <w:p w:rsidR="0023142E" w:rsidRPr="009F08B3" w:rsidRDefault="0023142E" w:rsidP="0023142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</w:pPr>
                      <w:r w:rsidRPr="009F08B3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 xml:space="preserve">Η Επιτροπή </w:t>
                      </w:r>
                    </w:p>
                    <w:p w:rsidR="0023142E" w:rsidRDefault="0023142E" w:rsidP="0023142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23142E" w:rsidRPr="009F08B3" w:rsidRDefault="0023142E" w:rsidP="0023142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23142E" w:rsidRPr="009F08B3" w:rsidRDefault="0023142E" w:rsidP="0023142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23142E" w:rsidRPr="009F08B3" w:rsidRDefault="0023142E" w:rsidP="0023142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</w:t>
                      </w:r>
                      <w:r w:rsidR="00CA21CA" w:rsidRPr="00CA21CA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4035FA">
                        <w:rPr>
                          <w:rFonts w:ascii="Times New Roman" w:hAnsi="Times New Roman" w:cs="Times New Roman"/>
                        </w:rPr>
                        <w:t>ΑΤΣΑΡΟΣ  ΤΡΥΦΩΝ</w:t>
                      </w: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(Πρόεδρος)  </w:t>
                      </w:r>
                      <w:r w:rsidRPr="009F08B3">
                        <w:rPr>
                          <w:rFonts w:ascii="Times New Roman" w:hAnsi="Times New Roman" w:cs="Times New Roman"/>
                          <w:szCs w:val="22"/>
                        </w:rPr>
                        <w:t>………………….………. ….……………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</w:rPr>
                        <w:t>……</w:t>
                      </w:r>
                      <w:r w:rsidRPr="009F08B3">
                        <w:rPr>
                          <w:rFonts w:ascii="Times New Roman" w:hAnsi="Times New Roman" w:cs="Times New Roman"/>
                          <w:szCs w:val="22"/>
                        </w:rPr>
                        <w:t>…………</w:t>
                      </w:r>
                      <w:r w:rsidR="00C46ADD">
                        <w:rPr>
                          <w:rFonts w:ascii="Times New Roman" w:hAnsi="Times New Roman" w:cs="Times New Roman"/>
                          <w:szCs w:val="22"/>
                        </w:rPr>
                        <w:t>…………</w:t>
                      </w:r>
                    </w:p>
                    <w:p w:rsidR="0023142E" w:rsidRPr="009F08B3" w:rsidRDefault="0023142E" w:rsidP="0023142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23142E" w:rsidRPr="009F08B3" w:rsidRDefault="0023142E" w:rsidP="0023142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23142E" w:rsidRPr="009F08B3" w:rsidRDefault="0023142E" w:rsidP="0023142E">
                      <w:pPr>
                        <w:rPr>
                          <w:rFonts w:ascii="Times New Roman" w:hAnsi="Times New Roman" w:cs="Times New Roman"/>
                          <w:szCs w:val="22"/>
                        </w:rPr>
                      </w:pPr>
                      <w:r w:rsidRPr="009F08B3">
                        <w:rPr>
                          <w:rFonts w:ascii="Times New Roman" w:hAnsi="Times New Roman" w:cs="Times New Roman"/>
                        </w:rPr>
                        <w:t>2.</w:t>
                      </w:r>
                      <w:r w:rsidR="00C46ADD">
                        <w:rPr>
                          <w:rFonts w:ascii="Times New Roman" w:hAnsi="Times New Roman" w:cs="Times New Roman"/>
                        </w:rPr>
                        <w:t>ΚΑΡΑΚΩΝΣΤΑΝΤΗ ΚΛΕΟ</w:t>
                      </w:r>
                      <w:r w:rsidR="004035FA">
                        <w:rPr>
                          <w:rFonts w:ascii="Times New Roman" w:hAnsi="Times New Roman" w:cs="Times New Roman"/>
                        </w:rPr>
                        <w:t>ΠΑΤΡΑ</w:t>
                      </w: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</w:rPr>
                        <w:t>Τακτικό μέλος</w:t>
                      </w:r>
                      <w:r w:rsidRPr="009F08B3">
                        <w:rPr>
                          <w:rFonts w:ascii="Times New Roman" w:hAnsi="Times New Roman" w:cs="Times New Roman"/>
                        </w:rPr>
                        <w:t xml:space="preserve">)  </w:t>
                      </w:r>
                      <w:r w:rsidRPr="009F08B3">
                        <w:rPr>
                          <w:rFonts w:ascii="Times New Roman" w:hAnsi="Times New Roman" w:cs="Times New Roman"/>
                          <w:szCs w:val="22"/>
                        </w:rPr>
                        <w:t>……………………………………...........</w:t>
                      </w:r>
                      <w:r w:rsidR="00C46ADD">
                        <w:rPr>
                          <w:rFonts w:ascii="Times New Roman" w:hAnsi="Times New Roman" w:cs="Times New Roman"/>
                          <w:szCs w:val="22"/>
                        </w:rPr>
                        <w:t>........</w:t>
                      </w:r>
                    </w:p>
                    <w:p w:rsidR="0023142E" w:rsidRPr="009F08B3" w:rsidRDefault="0023142E" w:rsidP="0023142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23142E" w:rsidRPr="009F08B3" w:rsidRDefault="0023142E" w:rsidP="0023142E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23142E" w:rsidRPr="009F08B3" w:rsidRDefault="004035FA" w:rsidP="0023142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3. ΜΥΛΩΝΑΣ  ΑΛΕΞΙΟΣ</w:t>
                      </w:r>
                      <w:r w:rsidR="003270BC">
                        <w:rPr>
                          <w:rFonts w:ascii="Times New Roman" w:hAnsi="Times New Roman" w:cs="Times New Roman"/>
                          <w:szCs w:val="22"/>
                        </w:rPr>
                        <w:t xml:space="preserve"> </w:t>
                      </w:r>
                      <w:r w:rsidR="0023142E" w:rsidRPr="009F08B3"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="003270BC">
                        <w:rPr>
                          <w:rFonts w:ascii="Times New Roman" w:hAnsi="Times New Roman" w:cs="Times New Roman"/>
                        </w:rPr>
                        <w:t>Τακτικό μέλος</w:t>
                      </w:r>
                      <w:r w:rsidR="0023142E" w:rsidRPr="009F08B3">
                        <w:rPr>
                          <w:rFonts w:ascii="Times New Roman" w:hAnsi="Times New Roman" w:cs="Times New Roman"/>
                        </w:rPr>
                        <w:t xml:space="preserve">) </w:t>
                      </w:r>
                      <w:r w:rsidR="0023142E" w:rsidRPr="009F08B3">
                        <w:rPr>
                          <w:rFonts w:ascii="Times New Roman" w:hAnsi="Times New Roman" w:cs="Times New Roman"/>
                          <w:szCs w:val="22"/>
                        </w:rPr>
                        <w:t>…………………………..………</w:t>
                      </w:r>
                      <w:r w:rsidR="0023142E">
                        <w:rPr>
                          <w:rFonts w:ascii="Times New Roman" w:hAnsi="Times New Roman" w:cs="Times New Roman"/>
                          <w:szCs w:val="22"/>
                        </w:rPr>
                        <w:t>……………………</w:t>
                      </w:r>
                      <w:r w:rsidR="00C46ADD">
                        <w:rPr>
                          <w:rFonts w:ascii="Times New Roman" w:hAnsi="Times New Roman" w:cs="Times New Roman"/>
                          <w:szCs w:val="22"/>
                        </w:rPr>
                        <w:t>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BA0E98" w:rsidRPr="00B87C1B" w:rsidRDefault="00BA0E98" w:rsidP="00B87C1B">
      <w:pPr>
        <w:ind w:left="66"/>
        <w:jc w:val="both"/>
        <w:rPr>
          <w:rFonts w:ascii="Times New Roman" w:hAnsi="Times New Roman" w:cs="Times New Roman"/>
          <w:sz w:val="24"/>
        </w:rPr>
      </w:pPr>
    </w:p>
    <w:p w:rsidR="00EA7428" w:rsidRDefault="00EA7428" w:rsidP="00EA7428"/>
    <w:p w:rsidR="00EA7428" w:rsidRPr="00EA7428" w:rsidRDefault="00EA7428" w:rsidP="00EA7428"/>
    <w:p w:rsidR="00EA7428" w:rsidRDefault="00EA7428" w:rsidP="00EA7428"/>
    <w:p w:rsidR="00F56607" w:rsidRPr="00EA7428" w:rsidRDefault="00F56607" w:rsidP="00EA7428">
      <w:pPr>
        <w:ind w:firstLine="720"/>
      </w:pPr>
    </w:p>
    <w:sectPr w:rsidR="00F56607" w:rsidRPr="00EA7428" w:rsidSect="00CF77E1">
      <w:pgSz w:w="11906" w:h="16838"/>
      <w:pgMar w:top="899" w:right="991" w:bottom="993" w:left="720" w:header="709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CEC" w:rsidRDefault="00A62CEC">
      <w:r>
        <w:separator/>
      </w:r>
    </w:p>
  </w:endnote>
  <w:endnote w:type="continuationSeparator" w:id="0">
    <w:p w:rsidR="00A62CEC" w:rsidRDefault="00A6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CEC" w:rsidRDefault="00A62CEC">
      <w:r>
        <w:separator/>
      </w:r>
    </w:p>
  </w:footnote>
  <w:footnote w:type="continuationSeparator" w:id="0">
    <w:p w:rsidR="00A62CEC" w:rsidRDefault="00A62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510"/>
      </w:pPr>
    </w:lvl>
  </w:abstractNum>
  <w:abstractNum w:abstractNumId="1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35D02"/>
    <w:multiLevelType w:val="hybridMultilevel"/>
    <w:tmpl w:val="5DCE1034"/>
    <w:lvl w:ilvl="0" w:tplc="68F4ED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E58AF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DE49CB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02612D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DE031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6AC6F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062E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B266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CCEE4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28C2CE7"/>
    <w:multiLevelType w:val="hybridMultilevel"/>
    <w:tmpl w:val="D6F044B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6175C7"/>
    <w:multiLevelType w:val="hybridMultilevel"/>
    <w:tmpl w:val="755011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E33CA3"/>
    <w:multiLevelType w:val="hybridMultilevel"/>
    <w:tmpl w:val="F0625D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E23D71"/>
    <w:multiLevelType w:val="hybridMultilevel"/>
    <w:tmpl w:val="8F02EBC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4B886FA9"/>
    <w:multiLevelType w:val="hybridMultilevel"/>
    <w:tmpl w:val="EAF6712A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4E50B7B"/>
    <w:multiLevelType w:val="hybridMultilevel"/>
    <w:tmpl w:val="5DCE1034"/>
    <w:lvl w:ilvl="0" w:tplc="365CF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DCDAB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3EC551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EB61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BF27D2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990BC4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D6C132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C061A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6789C0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D585197"/>
    <w:multiLevelType w:val="hybridMultilevel"/>
    <w:tmpl w:val="B7F0029A"/>
    <w:lvl w:ilvl="0" w:tplc="0408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24463E3"/>
    <w:multiLevelType w:val="hybridMultilevel"/>
    <w:tmpl w:val="928689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925DBB"/>
    <w:multiLevelType w:val="hybridMultilevel"/>
    <w:tmpl w:val="182EE7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2"/>
  </w:num>
  <w:num w:numId="5">
    <w:abstractNumId w:val="17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6"/>
  </w:num>
  <w:num w:numId="11">
    <w:abstractNumId w:val="19"/>
  </w:num>
  <w:num w:numId="12">
    <w:abstractNumId w:val="10"/>
  </w:num>
  <w:num w:numId="13">
    <w:abstractNumId w:val="18"/>
  </w:num>
  <w:num w:numId="14">
    <w:abstractNumId w:val="20"/>
  </w:num>
  <w:num w:numId="15">
    <w:abstractNumId w:val="3"/>
  </w:num>
  <w:num w:numId="16">
    <w:abstractNumId w:val="5"/>
  </w:num>
  <w:num w:numId="17">
    <w:abstractNumId w:val="9"/>
  </w:num>
  <w:num w:numId="18">
    <w:abstractNumId w:val="13"/>
  </w:num>
  <w:num w:numId="19">
    <w:abstractNumId w:val="0"/>
  </w:num>
  <w:num w:numId="20">
    <w:abstractNumId w:val="1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ctiveWritingStyle w:appName="MSWord" w:lang="en-US" w:vendorID="8" w:dllVersion="513" w:checkStyle="1"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19"/>
    <w:rsid w:val="000024C5"/>
    <w:rsid w:val="0000350C"/>
    <w:rsid w:val="000074C1"/>
    <w:rsid w:val="0001099A"/>
    <w:rsid w:val="00012B4B"/>
    <w:rsid w:val="000159FC"/>
    <w:rsid w:val="0001712D"/>
    <w:rsid w:val="0002041E"/>
    <w:rsid w:val="0003043D"/>
    <w:rsid w:val="000364AB"/>
    <w:rsid w:val="0004299C"/>
    <w:rsid w:val="00043370"/>
    <w:rsid w:val="00052162"/>
    <w:rsid w:val="0006677B"/>
    <w:rsid w:val="0007342C"/>
    <w:rsid w:val="0008072C"/>
    <w:rsid w:val="000818A1"/>
    <w:rsid w:val="000859A3"/>
    <w:rsid w:val="000862B8"/>
    <w:rsid w:val="000876D4"/>
    <w:rsid w:val="0009705E"/>
    <w:rsid w:val="000A23F1"/>
    <w:rsid w:val="000B5477"/>
    <w:rsid w:val="000B5545"/>
    <w:rsid w:val="000B6E71"/>
    <w:rsid w:val="000D07EC"/>
    <w:rsid w:val="000E09C0"/>
    <w:rsid w:val="000F115D"/>
    <w:rsid w:val="001044A0"/>
    <w:rsid w:val="001077CA"/>
    <w:rsid w:val="00113FE9"/>
    <w:rsid w:val="001178AE"/>
    <w:rsid w:val="00130C65"/>
    <w:rsid w:val="00156BB1"/>
    <w:rsid w:val="001575E0"/>
    <w:rsid w:val="001610E8"/>
    <w:rsid w:val="00163843"/>
    <w:rsid w:val="00163F6B"/>
    <w:rsid w:val="001647EA"/>
    <w:rsid w:val="00172DD4"/>
    <w:rsid w:val="001811F9"/>
    <w:rsid w:val="001831AF"/>
    <w:rsid w:val="00190FC1"/>
    <w:rsid w:val="0019326E"/>
    <w:rsid w:val="001A19CC"/>
    <w:rsid w:val="001A3D86"/>
    <w:rsid w:val="001A4D42"/>
    <w:rsid w:val="001A4F89"/>
    <w:rsid w:val="001A5AAC"/>
    <w:rsid w:val="001B545C"/>
    <w:rsid w:val="001B61CD"/>
    <w:rsid w:val="001B61E1"/>
    <w:rsid w:val="001C4BBE"/>
    <w:rsid w:val="001C5240"/>
    <w:rsid w:val="001D53A8"/>
    <w:rsid w:val="001E0E15"/>
    <w:rsid w:val="001F34A2"/>
    <w:rsid w:val="001F5BF5"/>
    <w:rsid w:val="002039FC"/>
    <w:rsid w:val="00203D96"/>
    <w:rsid w:val="00217FEC"/>
    <w:rsid w:val="00226E47"/>
    <w:rsid w:val="0023142E"/>
    <w:rsid w:val="002327B7"/>
    <w:rsid w:val="002336A4"/>
    <w:rsid w:val="00233AB9"/>
    <w:rsid w:val="00240FC6"/>
    <w:rsid w:val="002521C5"/>
    <w:rsid w:val="00262F3A"/>
    <w:rsid w:val="00264683"/>
    <w:rsid w:val="00275AD5"/>
    <w:rsid w:val="0028132D"/>
    <w:rsid w:val="002A1832"/>
    <w:rsid w:val="002A457F"/>
    <w:rsid w:val="002A6BF3"/>
    <w:rsid w:val="002B4BA2"/>
    <w:rsid w:val="002C2305"/>
    <w:rsid w:val="002C2E4F"/>
    <w:rsid w:val="002C30E3"/>
    <w:rsid w:val="002C7EFC"/>
    <w:rsid w:val="002D67A7"/>
    <w:rsid w:val="002D6ABF"/>
    <w:rsid w:val="002E6511"/>
    <w:rsid w:val="0030117F"/>
    <w:rsid w:val="003027A1"/>
    <w:rsid w:val="00311AC3"/>
    <w:rsid w:val="00311F22"/>
    <w:rsid w:val="003270BC"/>
    <w:rsid w:val="00335BDD"/>
    <w:rsid w:val="00335C34"/>
    <w:rsid w:val="003371B3"/>
    <w:rsid w:val="00340957"/>
    <w:rsid w:val="0034249D"/>
    <w:rsid w:val="00344E2F"/>
    <w:rsid w:val="00346807"/>
    <w:rsid w:val="00346FC2"/>
    <w:rsid w:val="00347EE2"/>
    <w:rsid w:val="00350FA6"/>
    <w:rsid w:val="00351FC9"/>
    <w:rsid w:val="0035391F"/>
    <w:rsid w:val="0035401E"/>
    <w:rsid w:val="00363ED0"/>
    <w:rsid w:val="003659DB"/>
    <w:rsid w:val="00374A2E"/>
    <w:rsid w:val="00374AC4"/>
    <w:rsid w:val="00375333"/>
    <w:rsid w:val="00376FB6"/>
    <w:rsid w:val="00382842"/>
    <w:rsid w:val="003828B3"/>
    <w:rsid w:val="00384CCE"/>
    <w:rsid w:val="00385CE2"/>
    <w:rsid w:val="003903F0"/>
    <w:rsid w:val="0039060D"/>
    <w:rsid w:val="00390C16"/>
    <w:rsid w:val="00391EDB"/>
    <w:rsid w:val="0039308E"/>
    <w:rsid w:val="0039618B"/>
    <w:rsid w:val="003A266C"/>
    <w:rsid w:val="003A31AE"/>
    <w:rsid w:val="003E54A3"/>
    <w:rsid w:val="003E6EF8"/>
    <w:rsid w:val="003F5021"/>
    <w:rsid w:val="004035FA"/>
    <w:rsid w:val="00407AD9"/>
    <w:rsid w:val="00407ED8"/>
    <w:rsid w:val="00412156"/>
    <w:rsid w:val="0042165C"/>
    <w:rsid w:val="00430516"/>
    <w:rsid w:val="004322C9"/>
    <w:rsid w:val="00434E0A"/>
    <w:rsid w:val="00436928"/>
    <w:rsid w:val="00437C1E"/>
    <w:rsid w:val="004462E1"/>
    <w:rsid w:val="00451732"/>
    <w:rsid w:val="00456782"/>
    <w:rsid w:val="00466042"/>
    <w:rsid w:val="0047324F"/>
    <w:rsid w:val="004750CC"/>
    <w:rsid w:val="00481300"/>
    <w:rsid w:val="00483F28"/>
    <w:rsid w:val="00491ADF"/>
    <w:rsid w:val="004A2D50"/>
    <w:rsid w:val="004A7EB6"/>
    <w:rsid w:val="004B4771"/>
    <w:rsid w:val="004B5827"/>
    <w:rsid w:val="004C35B2"/>
    <w:rsid w:val="004D47BA"/>
    <w:rsid w:val="004D7D13"/>
    <w:rsid w:val="004E08D1"/>
    <w:rsid w:val="004E2A0A"/>
    <w:rsid w:val="004E3A93"/>
    <w:rsid w:val="004E51D6"/>
    <w:rsid w:val="004F1259"/>
    <w:rsid w:val="00500163"/>
    <w:rsid w:val="00504667"/>
    <w:rsid w:val="005116B1"/>
    <w:rsid w:val="00512F19"/>
    <w:rsid w:val="005132AB"/>
    <w:rsid w:val="005153F6"/>
    <w:rsid w:val="005169F2"/>
    <w:rsid w:val="0051767D"/>
    <w:rsid w:val="005229B1"/>
    <w:rsid w:val="00540207"/>
    <w:rsid w:val="0054186E"/>
    <w:rsid w:val="005449B1"/>
    <w:rsid w:val="00552386"/>
    <w:rsid w:val="00562A6C"/>
    <w:rsid w:val="005644F2"/>
    <w:rsid w:val="005658C6"/>
    <w:rsid w:val="00567CCD"/>
    <w:rsid w:val="00567FA2"/>
    <w:rsid w:val="005738A3"/>
    <w:rsid w:val="005869FE"/>
    <w:rsid w:val="00590039"/>
    <w:rsid w:val="00592B7E"/>
    <w:rsid w:val="0059597E"/>
    <w:rsid w:val="005968FB"/>
    <w:rsid w:val="005A254D"/>
    <w:rsid w:val="005A3143"/>
    <w:rsid w:val="005B0469"/>
    <w:rsid w:val="005B1A97"/>
    <w:rsid w:val="005C5935"/>
    <w:rsid w:val="005C6EF1"/>
    <w:rsid w:val="005D74A6"/>
    <w:rsid w:val="005E6333"/>
    <w:rsid w:val="005F5E90"/>
    <w:rsid w:val="005F715A"/>
    <w:rsid w:val="00612FCF"/>
    <w:rsid w:val="00613542"/>
    <w:rsid w:val="00613546"/>
    <w:rsid w:val="00614C40"/>
    <w:rsid w:val="00617F6A"/>
    <w:rsid w:val="00626092"/>
    <w:rsid w:val="00634E09"/>
    <w:rsid w:val="00635D9E"/>
    <w:rsid w:val="006603BC"/>
    <w:rsid w:val="006606E4"/>
    <w:rsid w:val="00660F71"/>
    <w:rsid w:val="00667211"/>
    <w:rsid w:val="006704FE"/>
    <w:rsid w:val="0067471D"/>
    <w:rsid w:val="00675F7A"/>
    <w:rsid w:val="006853F5"/>
    <w:rsid w:val="00697FC3"/>
    <w:rsid w:val="006A2B1F"/>
    <w:rsid w:val="006A2CB2"/>
    <w:rsid w:val="006A4052"/>
    <w:rsid w:val="006B7581"/>
    <w:rsid w:val="006C3FBF"/>
    <w:rsid w:val="006C6779"/>
    <w:rsid w:val="006C6841"/>
    <w:rsid w:val="006C6A93"/>
    <w:rsid w:val="006D4A4A"/>
    <w:rsid w:val="006D7830"/>
    <w:rsid w:val="006D786C"/>
    <w:rsid w:val="006E31B3"/>
    <w:rsid w:val="006F1282"/>
    <w:rsid w:val="006F4CF4"/>
    <w:rsid w:val="006F77A6"/>
    <w:rsid w:val="007102E6"/>
    <w:rsid w:val="007146DE"/>
    <w:rsid w:val="00716E5B"/>
    <w:rsid w:val="00717989"/>
    <w:rsid w:val="00721156"/>
    <w:rsid w:val="00721F75"/>
    <w:rsid w:val="00724B50"/>
    <w:rsid w:val="00731150"/>
    <w:rsid w:val="00737FE4"/>
    <w:rsid w:val="00740231"/>
    <w:rsid w:val="0074476C"/>
    <w:rsid w:val="00744FE6"/>
    <w:rsid w:val="00750A5E"/>
    <w:rsid w:val="007530A0"/>
    <w:rsid w:val="007541F5"/>
    <w:rsid w:val="00764083"/>
    <w:rsid w:val="00775060"/>
    <w:rsid w:val="00775206"/>
    <w:rsid w:val="0077686F"/>
    <w:rsid w:val="007869E8"/>
    <w:rsid w:val="00790AB2"/>
    <w:rsid w:val="00791A9D"/>
    <w:rsid w:val="0079501F"/>
    <w:rsid w:val="007957B8"/>
    <w:rsid w:val="007957F4"/>
    <w:rsid w:val="007A0FAB"/>
    <w:rsid w:val="007B1039"/>
    <w:rsid w:val="007D0E6A"/>
    <w:rsid w:val="007D1D31"/>
    <w:rsid w:val="007D2FF2"/>
    <w:rsid w:val="007E0890"/>
    <w:rsid w:val="007E1480"/>
    <w:rsid w:val="007E3D90"/>
    <w:rsid w:val="007E564E"/>
    <w:rsid w:val="007E6145"/>
    <w:rsid w:val="007E7EDF"/>
    <w:rsid w:val="007F0F82"/>
    <w:rsid w:val="007F3879"/>
    <w:rsid w:val="007F419D"/>
    <w:rsid w:val="00800162"/>
    <w:rsid w:val="00800882"/>
    <w:rsid w:val="00800964"/>
    <w:rsid w:val="0081768B"/>
    <w:rsid w:val="008313C7"/>
    <w:rsid w:val="00842074"/>
    <w:rsid w:val="00846488"/>
    <w:rsid w:val="00860101"/>
    <w:rsid w:val="00861EAE"/>
    <w:rsid w:val="00866E2D"/>
    <w:rsid w:val="00867B77"/>
    <w:rsid w:val="00871806"/>
    <w:rsid w:val="00874C39"/>
    <w:rsid w:val="00880B8C"/>
    <w:rsid w:val="00881536"/>
    <w:rsid w:val="008828FC"/>
    <w:rsid w:val="00882922"/>
    <w:rsid w:val="00882C7A"/>
    <w:rsid w:val="008839E2"/>
    <w:rsid w:val="00893085"/>
    <w:rsid w:val="0089688E"/>
    <w:rsid w:val="008969BE"/>
    <w:rsid w:val="008A01D9"/>
    <w:rsid w:val="008A6E39"/>
    <w:rsid w:val="008A6F04"/>
    <w:rsid w:val="008B084D"/>
    <w:rsid w:val="008B308F"/>
    <w:rsid w:val="008B47AD"/>
    <w:rsid w:val="008C56AA"/>
    <w:rsid w:val="008C693D"/>
    <w:rsid w:val="008D1044"/>
    <w:rsid w:val="008D7915"/>
    <w:rsid w:val="008E09CF"/>
    <w:rsid w:val="008E3340"/>
    <w:rsid w:val="008E6ABF"/>
    <w:rsid w:val="008E6B09"/>
    <w:rsid w:val="00903A81"/>
    <w:rsid w:val="00921EC6"/>
    <w:rsid w:val="00923A89"/>
    <w:rsid w:val="0092434F"/>
    <w:rsid w:val="00926AF1"/>
    <w:rsid w:val="00936E1B"/>
    <w:rsid w:val="00940F07"/>
    <w:rsid w:val="00941A08"/>
    <w:rsid w:val="0094662D"/>
    <w:rsid w:val="0095627D"/>
    <w:rsid w:val="00960E0B"/>
    <w:rsid w:val="0096217D"/>
    <w:rsid w:val="009634A7"/>
    <w:rsid w:val="009641FD"/>
    <w:rsid w:val="0096549A"/>
    <w:rsid w:val="00965CFB"/>
    <w:rsid w:val="00974FCD"/>
    <w:rsid w:val="009759C2"/>
    <w:rsid w:val="0098009B"/>
    <w:rsid w:val="009849BA"/>
    <w:rsid w:val="00987011"/>
    <w:rsid w:val="0098778F"/>
    <w:rsid w:val="009922D0"/>
    <w:rsid w:val="00994531"/>
    <w:rsid w:val="009A069D"/>
    <w:rsid w:val="009B13B4"/>
    <w:rsid w:val="009C1DF8"/>
    <w:rsid w:val="009D2F1F"/>
    <w:rsid w:val="009E0CCA"/>
    <w:rsid w:val="009E1840"/>
    <w:rsid w:val="009E5AEE"/>
    <w:rsid w:val="009E7813"/>
    <w:rsid w:val="009F644A"/>
    <w:rsid w:val="009F6A44"/>
    <w:rsid w:val="00A019DE"/>
    <w:rsid w:val="00A0699B"/>
    <w:rsid w:val="00A1201B"/>
    <w:rsid w:val="00A1536C"/>
    <w:rsid w:val="00A15AFE"/>
    <w:rsid w:val="00A214ED"/>
    <w:rsid w:val="00A30F60"/>
    <w:rsid w:val="00A37563"/>
    <w:rsid w:val="00A4265E"/>
    <w:rsid w:val="00A474CB"/>
    <w:rsid w:val="00A54E6C"/>
    <w:rsid w:val="00A62CEC"/>
    <w:rsid w:val="00A70D87"/>
    <w:rsid w:val="00A77B19"/>
    <w:rsid w:val="00A77BDC"/>
    <w:rsid w:val="00A82E0E"/>
    <w:rsid w:val="00A8632A"/>
    <w:rsid w:val="00A865D8"/>
    <w:rsid w:val="00A94944"/>
    <w:rsid w:val="00AA68E7"/>
    <w:rsid w:val="00AB1DB8"/>
    <w:rsid w:val="00AB595A"/>
    <w:rsid w:val="00AC279E"/>
    <w:rsid w:val="00AC7110"/>
    <w:rsid w:val="00AD2F35"/>
    <w:rsid w:val="00AF0ECA"/>
    <w:rsid w:val="00AF3932"/>
    <w:rsid w:val="00AF765D"/>
    <w:rsid w:val="00B17249"/>
    <w:rsid w:val="00B315FB"/>
    <w:rsid w:val="00B31CFB"/>
    <w:rsid w:val="00B32ADB"/>
    <w:rsid w:val="00B3429E"/>
    <w:rsid w:val="00B47F60"/>
    <w:rsid w:val="00B5013D"/>
    <w:rsid w:val="00B55271"/>
    <w:rsid w:val="00B629C9"/>
    <w:rsid w:val="00B6487B"/>
    <w:rsid w:val="00B71209"/>
    <w:rsid w:val="00B71B88"/>
    <w:rsid w:val="00B75A62"/>
    <w:rsid w:val="00B8581E"/>
    <w:rsid w:val="00B87C1B"/>
    <w:rsid w:val="00B93688"/>
    <w:rsid w:val="00B9533A"/>
    <w:rsid w:val="00BA0E98"/>
    <w:rsid w:val="00BA1A57"/>
    <w:rsid w:val="00BA560D"/>
    <w:rsid w:val="00BB0428"/>
    <w:rsid w:val="00BB09A1"/>
    <w:rsid w:val="00BB2F06"/>
    <w:rsid w:val="00BB458E"/>
    <w:rsid w:val="00BB4EC6"/>
    <w:rsid w:val="00BC1921"/>
    <w:rsid w:val="00BC1B3F"/>
    <w:rsid w:val="00BD0D56"/>
    <w:rsid w:val="00BD224E"/>
    <w:rsid w:val="00BE19DC"/>
    <w:rsid w:val="00BE6B3B"/>
    <w:rsid w:val="00BF16B9"/>
    <w:rsid w:val="00BF3429"/>
    <w:rsid w:val="00BF715B"/>
    <w:rsid w:val="00C02969"/>
    <w:rsid w:val="00C06AF3"/>
    <w:rsid w:val="00C07C16"/>
    <w:rsid w:val="00C1232F"/>
    <w:rsid w:val="00C22168"/>
    <w:rsid w:val="00C3151D"/>
    <w:rsid w:val="00C43AFF"/>
    <w:rsid w:val="00C444E6"/>
    <w:rsid w:val="00C444FB"/>
    <w:rsid w:val="00C46ADD"/>
    <w:rsid w:val="00C46C1B"/>
    <w:rsid w:val="00C51371"/>
    <w:rsid w:val="00C52400"/>
    <w:rsid w:val="00C548ED"/>
    <w:rsid w:val="00C565FC"/>
    <w:rsid w:val="00C57148"/>
    <w:rsid w:val="00C73E96"/>
    <w:rsid w:val="00C803A9"/>
    <w:rsid w:val="00C81653"/>
    <w:rsid w:val="00C83111"/>
    <w:rsid w:val="00C86B36"/>
    <w:rsid w:val="00C97AF1"/>
    <w:rsid w:val="00CA0468"/>
    <w:rsid w:val="00CA0DD1"/>
    <w:rsid w:val="00CA21CA"/>
    <w:rsid w:val="00CA48B3"/>
    <w:rsid w:val="00CA6675"/>
    <w:rsid w:val="00CB1110"/>
    <w:rsid w:val="00CB751D"/>
    <w:rsid w:val="00CC6C36"/>
    <w:rsid w:val="00CC6FB4"/>
    <w:rsid w:val="00CF1CC4"/>
    <w:rsid w:val="00CF410C"/>
    <w:rsid w:val="00CF77E1"/>
    <w:rsid w:val="00D06291"/>
    <w:rsid w:val="00D07EBE"/>
    <w:rsid w:val="00D10451"/>
    <w:rsid w:val="00D1531A"/>
    <w:rsid w:val="00D17C61"/>
    <w:rsid w:val="00D24D43"/>
    <w:rsid w:val="00D2679B"/>
    <w:rsid w:val="00D26ABB"/>
    <w:rsid w:val="00D338A5"/>
    <w:rsid w:val="00D34E09"/>
    <w:rsid w:val="00D36A25"/>
    <w:rsid w:val="00D36AE9"/>
    <w:rsid w:val="00D3745A"/>
    <w:rsid w:val="00D40DBD"/>
    <w:rsid w:val="00D41714"/>
    <w:rsid w:val="00D46ABE"/>
    <w:rsid w:val="00D47677"/>
    <w:rsid w:val="00D50202"/>
    <w:rsid w:val="00D51EBE"/>
    <w:rsid w:val="00D5684C"/>
    <w:rsid w:val="00D60D54"/>
    <w:rsid w:val="00D63826"/>
    <w:rsid w:val="00D641AD"/>
    <w:rsid w:val="00D67AB8"/>
    <w:rsid w:val="00D70472"/>
    <w:rsid w:val="00D73915"/>
    <w:rsid w:val="00D77C55"/>
    <w:rsid w:val="00D81F78"/>
    <w:rsid w:val="00D834B5"/>
    <w:rsid w:val="00D84187"/>
    <w:rsid w:val="00D871F3"/>
    <w:rsid w:val="00D931F2"/>
    <w:rsid w:val="00D9423F"/>
    <w:rsid w:val="00D94BC1"/>
    <w:rsid w:val="00D951BA"/>
    <w:rsid w:val="00D97A18"/>
    <w:rsid w:val="00D97CA3"/>
    <w:rsid w:val="00DA336D"/>
    <w:rsid w:val="00DA40BD"/>
    <w:rsid w:val="00DA7218"/>
    <w:rsid w:val="00DB08A4"/>
    <w:rsid w:val="00DB40D7"/>
    <w:rsid w:val="00DC2197"/>
    <w:rsid w:val="00DC6FF2"/>
    <w:rsid w:val="00DD209C"/>
    <w:rsid w:val="00DF050C"/>
    <w:rsid w:val="00DF16E8"/>
    <w:rsid w:val="00DF5A89"/>
    <w:rsid w:val="00E239A7"/>
    <w:rsid w:val="00E3086E"/>
    <w:rsid w:val="00E3302D"/>
    <w:rsid w:val="00E54322"/>
    <w:rsid w:val="00E57B6E"/>
    <w:rsid w:val="00E6460A"/>
    <w:rsid w:val="00E714F6"/>
    <w:rsid w:val="00E718C1"/>
    <w:rsid w:val="00E80389"/>
    <w:rsid w:val="00E80DD8"/>
    <w:rsid w:val="00E87702"/>
    <w:rsid w:val="00E912EF"/>
    <w:rsid w:val="00E945BC"/>
    <w:rsid w:val="00EA01D8"/>
    <w:rsid w:val="00EA6632"/>
    <w:rsid w:val="00EA7152"/>
    <w:rsid w:val="00EA7302"/>
    <w:rsid w:val="00EA7428"/>
    <w:rsid w:val="00EB1284"/>
    <w:rsid w:val="00EB31A5"/>
    <w:rsid w:val="00EB4003"/>
    <w:rsid w:val="00EB6C88"/>
    <w:rsid w:val="00EB748D"/>
    <w:rsid w:val="00EC3DAA"/>
    <w:rsid w:val="00EC3FD1"/>
    <w:rsid w:val="00ED60D1"/>
    <w:rsid w:val="00EE4AA7"/>
    <w:rsid w:val="00EE50A6"/>
    <w:rsid w:val="00EE5E36"/>
    <w:rsid w:val="00EE6DE9"/>
    <w:rsid w:val="00EE71AE"/>
    <w:rsid w:val="00EE74B9"/>
    <w:rsid w:val="00F0124C"/>
    <w:rsid w:val="00F07CB7"/>
    <w:rsid w:val="00F102F5"/>
    <w:rsid w:val="00F16A6B"/>
    <w:rsid w:val="00F21141"/>
    <w:rsid w:val="00F21700"/>
    <w:rsid w:val="00F2510F"/>
    <w:rsid w:val="00F31739"/>
    <w:rsid w:val="00F366D3"/>
    <w:rsid w:val="00F43EFC"/>
    <w:rsid w:val="00F44D24"/>
    <w:rsid w:val="00F52B50"/>
    <w:rsid w:val="00F56607"/>
    <w:rsid w:val="00F802F5"/>
    <w:rsid w:val="00F82400"/>
    <w:rsid w:val="00F913DE"/>
    <w:rsid w:val="00F95E55"/>
    <w:rsid w:val="00FA326D"/>
    <w:rsid w:val="00FA7DC7"/>
    <w:rsid w:val="00FB0AA0"/>
    <w:rsid w:val="00FB37D8"/>
    <w:rsid w:val="00FC2923"/>
    <w:rsid w:val="00FC6AD6"/>
    <w:rsid w:val="00FD7284"/>
    <w:rsid w:val="00FE053A"/>
    <w:rsid w:val="00FE20A1"/>
    <w:rsid w:val="00FF00BA"/>
    <w:rsid w:val="00FF0C64"/>
    <w:rsid w:val="00FF1AB8"/>
    <w:rsid w:val="00FF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33C145-6258-474C-B49B-5A35AAC2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F3A"/>
    <w:rPr>
      <w:rFonts w:ascii="Tahoma" w:hAnsi="Tahoma" w:cs="Tahoma"/>
      <w:bCs/>
      <w:sz w:val="22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 w:val="0"/>
    </w:rPr>
  </w:style>
  <w:style w:type="paragraph" w:styleId="a4">
    <w:name w:val="Body Text"/>
    <w:basedOn w:val="a"/>
    <w:link w:val="Char"/>
    <w:pPr>
      <w:jc w:val="both"/>
    </w:pPr>
    <w:rPr>
      <w:rFonts w:cs="Times New Roman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sz w:val="16"/>
      <w:szCs w:val="16"/>
    </w:rPr>
  </w:style>
  <w:style w:type="paragraph" w:customStyle="1" w:styleId="10">
    <w:name w:val="Κείμενο πλαισίου1"/>
    <w:basedOn w:val="a"/>
    <w:semiHidden/>
    <w:rPr>
      <w:sz w:val="16"/>
      <w:szCs w:val="16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uiPriority w:val="99"/>
    <w:unhideWhenUsed/>
    <w:rsid w:val="00EC3FD1"/>
    <w:rPr>
      <w:color w:val="0000FF"/>
      <w:u w:val="single"/>
    </w:rPr>
  </w:style>
  <w:style w:type="paragraph" w:styleId="-HTML">
    <w:name w:val="HTML Preformatted"/>
    <w:basedOn w:val="a"/>
    <w:link w:val="-HTMLChar"/>
    <w:rsid w:val="00C444E6"/>
    <w:rPr>
      <w:rFonts w:ascii="Courier New" w:hAnsi="Courier New" w:cs="Times New Roman"/>
      <w:sz w:val="20"/>
      <w:szCs w:val="20"/>
    </w:rPr>
  </w:style>
  <w:style w:type="character" w:customStyle="1" w:styleId="-HTMLChar">
    <w:name w:val="Προ-διαμορφωμένο HTML Char"/>
    <w:link w:val="-HTML"/>
    <w:rsid w:val="00C444E6"/>
    <w:rPr>
      <w:rFonts w:ascii="Courier New" w:hAnsi="Courier New" w:cs="Courier New"/>
      <w:bCs/>
    </w:rPr>
  </w:style>
  <w:style w:type="numbering" w:customStyle="1" w:styleId="11">
    <w:name w:val="Χωρίς λίστα1"/>
    <w:next w:val="a2"/>
    <w:uiPriority w:val="99"/>
    <w:semiHidden/>
    <w:unhideWhenUsed/>
    <w:rsid w:val="007869E8"/>
  </w:style>
  <w:style w:type="table" w:styleId="a9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Σώμα κειμένου Char"/>
    <w:link w:val="a4"/>
    <w:rsid w:val="00CA0468"/>
    <w:rPr>
      <w:rFonts w:ascii="Tahoma" w:hAnsi="Tahoma" w:cs="Tahoma"/>
      <w:bCs/>
      <w:sz w:val="22"/>
      <w:szCs w:val="24"/>
    </w:rPr>
  </w:style>
  <w:style w:type="character" w:customStyle="1" w:styleId="x49">
    <w:name w:val="x49"/>
    <w:basedOn w:val="a0"/>
    <w:rsid w:val="00893085"/>
  </w:style>
  <w:style w:type="character" w:customStyle="1" w:styleId="x2b">
    <w:name w:val="x2b"/>
    <w:basedOn w:val="a0"/>
    <w:rsid w:val="00893085"/>
  </w:style>
  <w:style w:type="character" w:customStyle="1" w:styleId="x4">
    <w:name w:val="x4"/>
    <w:basedOn w:val="a0"/>
    <w:rsid w:val="00893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les@neilos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praktiko_epitropis_axiol.dot</Template>
  <TotalTime>0</TotalTime>
  <Pages>2</Pages>
  <Words>630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praktiko axiolog</vt:lpstr>
    </vt:vector>
  </TitlesOfParts>
  <Company/>
  <LinksUpToDate>false</LinksUpToDate>
  <CharactersWithSpaces>4030</CharactersWithSpaces>
  <SharedDoc>false</SharedDoc>
  <HLinks>
    <vt:vector size="6" baseType="variant">
      <vt:variant>
        <vt:i4>3801107</vt:i4>
      </vt:variant>
      <vt:variant>
        <vt:i4>0</vt:i4>
      </vt:variant>
      <vt:variant>
        <vt:i4>0</vt:i4>
      </vt:variant>
      <vt:variant>
        <vt:i4>5</vt:i4>
      </vt:variant>
      <vt:variant>
        <vt:lpwstr>mailto:sales@neilos.gr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user</cp:lastModifiedBy>
  <cp:revision>2</cp:revision>
  <cp:lastPrinted>2018-07-04T09:55:00Z</cp:lastPrinted>
  <dcterms:created xsi:type="dcterms:W3CDTF">2021-02-10T07:14:00Z</dcterms:created>
  <dcterms:modified xsi:type="dcterms:W3CDTF">2021-02-10T07:14:00Z</dcterms:modified>
</cp:coreProperties>
</file>