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2B63B" w14:textId="77777777" w:rsidR="00B06FB9" w:rsidRPr="00E5314A" w:rsidRDefault="00B06FB9" w:rsidP="00B06FB9">
      <w:pPr>
        <w:jc w:val="center"/>
        <w:rPr>
          <w:rFonts w:cs="Arial"/>
          <w:b/>
          <w:bCs/>
          <w:lang w:val="el-GR"/>
        </w:rPr>
      </w:pPr>
      <w:r w:rsidRPr="00E5314A">
        <w:rPr>
          <w:rFonts w:cs="Arial"/>
          <w:b/>
          <w:bCs/>
          <w:lang w:val="el-GR"/>
        </w:rPr>
        <w:t>ΣΧΕΔΙΟ ΝΟΜΟΥ</w:t>
      </w:r>
    </w:p>
    <w:p w14:paraId="0115B44D" w14:textId="77777777" w:rsidR="00B06FB9" w:rsidRPr="00E5314A" w:rsidRDefault="00B06FB9" w:rsidP="00B06FB9">
      <w:pPr>
        <w:jc w:val="center"/>
        <w:rPr>
          <w:rFonts w:cs="Arial"/>
          <w:b/>
          <w:bCs/>
          <w:lang w:val="el-GR"/>
        </w:rPr>
      </w:pPr>
      <w:r w:rsidRPr="00E5314A">
        <w:rPr>
          <w:rFonts w:cs="Arial"/>
          <w:b/>
          <w:bCs/>
          <w:lang w:val="el-GR"/>
        </w:rPr>
        <w:t>ΕΚΛΟΓΗ ΔΗΜΟΤΙΚΩΝ ΚΑΙ ΠΕΡΙΦΕΡΕΙΑΚΩΝ ΑΡΧΩΝ</w:t>
      </w:r>
    </w:p>
    <w:p w14:paraId="38B2B0A9" w14:textId="77777777" w:rsidR="00B06FB9" w:rsidRPr="00E5314A" w:rsidRDefault="00B06FB9" w:rsidP="00B06FB9">
      <w:pPr>
        <w:jc w:val="center"/>
        <w:rPr>
          <w:rFonts w:cs="Arial"/>
          <w:b/>
          <w:bCs/>
          <w:lang w:val="el-GR"/>
        </w:rPr>
      </w:pPr>
      <w:r w:rsidRPr="00E5314A">
        <w:rPr>
          <w:rFonts w:cs="Arial"/>
          <w:b/>
          <w:bCs/>
          <w:lang w:val="el-GR"/>
        </w:rPr>
        <w:t>ΚΕΦΑΛΑΙΟ Α</w:t>
      </w:r>
    </w:p>
    <w:p w14:paraId="3A301033" w14:textId="77777777" w:rsidR="00B06FB9" w:rsidRPr="00E5314A" w:rsidRDefault="00B06FB9" w:rsidP="00B06FB9">
      <w:pPr>
        <w:jc w:val="center"/>
        <w:rPr>
          <w:rFonts w:cs="Arial"/>
          <w:b/>
          <w:bCs/>
          <w:lang w:val="el-GR"/>
        </w:rPr>
      </w:pPr>
      <w:r w:rsidRPr="00E5314A">
        <w:rPr>
          <w:rFonts w:cs="Arial"/>
          <w:b/>
          <w:bCs/>
          <w:lang w:val="el-GR"/>
        </w:rPr>
        <w:t>ΕΚΛΟΓΗ ΔΗΜΟΤΙΚΩΝ ΑΡΧΩΝ</w:t>
      </w:r>
    </w:p>
    <w:p w14:paraId="60EA3A6F"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1</w:t>
      </w:r>
    </w:p>
    <w:p w14:paraId="14D0A039"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Δημοτικές Αρχές</w:t>
      </w:r>
    </w:p>
    <w:p w14:paraId="229F73C4"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1. Ο Δήμος διοικείται από το Δημοτικό Συμβούλιο, την Οικονομική Επιτροπή, την Επιτροπή Ποιότητας Ζωής, την Εκτελεστική Επιτροπή και το Δήμαρχο.</w:t>
      </w:r>
    </w:p>
    <w:p w14:paraId="5A28DD80" w14:textId="77777777" w:rsidR="00B06FB9" w:rsidRDefault="00B06FB9" w:rsidP="00B06FB9">
      <w:pPr>
        <w:shd w:val="clear" w:color="auto" w:fill="FFFFFF"/>
        <w:spacing w:before="100" w:beforeAutospacing="1" w:after="100" w:afterAutospacing="1"/>
        <w:rPr>
          <w:rFonts w:cs="Arial"/>
          <w:lang w:val="el-GR"/>
        </w:rPr>
      </w:pPr>
      <w:r w:rsidRPr="00E5314A">
        <w:rPr>
          <w:rFonts w:eastAsia="Times New Roman" w:cs="Arial"/>
          <w:lang w:val="el-GR"/>
        </w:rPr>
        <w:t>2</w:t>
      </w:r>
      <w:r w:rsidRPr="00E5314A">
        <w:rPr>
          <w:rFonts w:cs="Arial"/>
          <w:lang w:val="el-GR"/>
        </w:rPr>
        <w:t>. Το δημοτικό συμβούλιο αποτελείται από ένδεκα (11) μέλη σε δήμους με πληθυσμό έως δύο χιλιάδες (2.000) κατοίκους, δεκατρία μέλη  (13) σε δήμους με πληθυσμό από δύο χιλιάδες έναν έως πέντε χιλιάδες (2.001 - 5.000) κατοίκους, δεκαεπτά μέλη (17) σε δήμους με πληθυσμό από πέντε χιλιάδες έναν έως δέκα χιλιάδες (5.001-10.000) κατοίκους, είκοσι ένα (21) σε δήμους με πληθυσμό από δέκα χιλιάδες έναν έως τριάντα χιλιάδες (10.001 - 30.000) κατοίκους, είκοσι επτά (27) σε δήμους με πληθυσμό από τριάντα χιλιάδες έναν έως πενήντα χιλιάδες (30.001-50.000) κατοίκους, τριάντα τρεις (33) σε δήμους με πληθυσμό από πενήντα χιλιάδες έναν έως εκατό χιλιάδες (50.001-100.000) κατοίκους τριάντα επτά (37) σε δήμους με πληθυσμό από εκατό χιλιάδες έναν έως διακόσιες χιλιάδες (100.001-200.000) κατοίκους και  σαράντα ένα (41) σε δήμους με πληθυσμό από διακόσιες χιλιάδες έναν (200.001) και άνω κατοίκους.</w:t>
      </w:r>
    </w:p>
    <w:p w14:paraId="6CC65349" w14:textId="77777777" w:rsidR="00B06FB9" w:rsidRPr="00E5314A" w:rsidRDefault="00B06FB9" w:rsidP="00B06FB9">
      <w:pPr>
        <w:shd w:val="clear" w:color="auto" w:fill="FFFFFF"/>
        <w:spacing w:before="100" w:beforeAutospacing="1" w:after="100" w:afterAutospacing="1"/>
        <w:rPr>
          <w:rFonts w:cs="Arial"/>
          <w:lang w:val="el-GR"/>
        </w:rPr>
      </w:pPr>
      <w:r>
        <w:rPr>
          <w:rFonts w:cs="Arial"/>
          <w:lang w:val="el-GR"/>
        </w:rPr>
        <w:t>3. Οι διατάξεις του παρόντος άρθρου ισχύουν για</w:t>
      </w:r>
      <w:r w:rsidRPr="002C6FF3">
        <w:rPr>
          <w:rFonts w:cs="Arial"/>
          <w:lang w:val="el-GR"/>
        </w:rPr>
        <w:t xml:space="preserve"> την </w:t>
      </w:r>
      <w:r>
        <w:rPr>
          <w:rFonts w:cs="Arial"/>
          <w:lang w:val="el-GR"/>
        </w:rPr>
        <w:t>δημοτική</w:t>
      </w:r>
      <w:r w:rsidRPr="002C6FF3">
        <w:rPr>
          <w:rFonts w:cs="Arial"/>
          <w:lang w:val="el-GR"/>
        </w:rPr>
        <w:t xml:space="preserve"> περίοδο που αρχίζει μετά την έναρξη ισχύος του παρόντος.</w:t>
      </w:r>
    </w:p>
    <w:p w14:paraId="0F7604EB" w14:textId="77777777" w:rsidR="00B06FB9" w:rsidRPr="00E5314A" w:rsidRDefault="00B06FB9" w:rsidP="00B06FB9">
      <w:pPr>
        <w:shd w:val="clear" w:color="auto" w:fill="FFFFFF"/>
        <w:spacing w:after="0"/>
        <w:jc w:val="center"/>
        <w:rPr>
          <w:rFonts w:eastAsia="Times New Roman" w:cs="Arial"/>
          <w:b/>
          <w:bCs/>
          <w:lang w:val="el-GR"/>
        </w:rPr>
      </w:pPr>
    </w:p>
    <w:p w14:paraId="3DA76657"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2</w:t>
      </w:r>
    </w:p>
    <w:p w14:paraId="5A0DEF92"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Αρχές Δημοτικών Κοινοτήτων</w:t>
      </w:r>
    </w:p>
    <w:p w14:paraId="63AC9751"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1. Δημοτικές Κοινότητες με πληθυσμό μικρότερο ή ίσο των πεντακοσίων (500) κατοίκων διοικούνται από τον Εκπρόσωπο της Δημοτικής Κοινότητας.</w:t>
      </w:r>
    </w:p>
    <w:p w14:paraId="6F35F21D"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2. Δημοτικές Κοινότητες με πληθυσμό μεγαλύτερο ή ίσο των πεντακοσίων ενός κατοίκων (501) διοικούνται από τον Πρόεδρο της  Δημοτικής Κοινότητας και το Συμβούλιο Δημοτικής Κοινότητας.</w:t>
      </w:r>
    </w:p>
    <w:p w14:paraId="03962DC3"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lastRenderedPageBreak/>
        <w:t>3. Το Συμβούλιο Δημοτικής Κοινότητας αποτελείται από τρία (3) μέλη σε δημοτικές κοινότητες με πληθυσμό μεταξύ πεντακοσίων ενός κατοίκων έως τρεις χιλιάδες (501  - 3.000) κατοίκων, πέντε (5) μέλη  για δημοτικές κοινότητες με πληθυσμό μεταξύ τριών χιλιάδων ενός κατοίκων και δεκαπέντε  χιλιάδων κατοίκων (3.001 – 15.000), επτά (7) μέλη για δημοτικές κοινότητες με πληθυσμό μεταξύ δεκαπέντε χιλιάδων και ενός κατοίκων και πενήντα χιλιάδων (15.001 – 50.000) και εννέα (9) μέλη για κοινότητες με πληθυσμό μεγαλύτερο των πενήντα χιλιάδων και ενός κατοίκων (50.001).</w:t>
      </w:r>
    </w:p>
    <w:p w14:paraId="3366429F"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 xml:space="preserve">3.  Δεν εκλέγονται συμβούλια δημοτικής κοινότητας στις κοινότητες που αποτελούν τις έδρες των δήμων, με την επιφύλαξη της παρ. 5 του παρόντος. </w:t>
      </w:r>
    </w:p>
    <w:p w14:paraId="75168AC0"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 xml:space="preserve">4. Με την επιφύλαξη της παρ. 5 του παρόντος, δεν εκλέγονται συμβούλια δημοτικής κοινότητας στους δήμους της Περιφέρειας Αττικής, με εξαίρεση τους δήμους της Περιφερειακής Ενότητας Νήσων και τους Δήμους Ωρωπού, Μεγαρέων και Μάνδρας – </w:t>
      </w:r>
      <w:proofErr w:type="spellStart"/>
      <w:r w:rsidRPr="00E5314A">
        <w:rPr>
          <w:rFonts w:eastAsia="Times New Roman" w:cs="Arial"/>
          <w:lang w:val="el-GR"/>
        </w:rPr>
        <w:t>Ειδυλλίας</w:t>
      </w:r>
      <w:proofErr w:type="spellEnd"/>
      <w:r w:rsidRPr="00E5314A">
        <w:rPr>
          <w:rFonts w:eastAsia="Times New Roman" w:cs="Arial"/>
          <w:lang w:val="el-GR"/>
        </w:rPr>
        <w:t xml:space="preserve">. Επίσης δεν εκλέγονται συμβούλια Δημοτικής Κοινότητας στους δήμους Αμπελοκήπων – Μενεμένης, Κορδελιού – Ευόσμου, Νεάπολης – </w:t>
      </w:r>
      <w:proofErr w:type="spellStart"/>
      <w:r w:rsidRPr="00E5314A">
        <w:rPr>
          <w:rFonts w:eastAsia="Times New Roman" w:cs="Arial"/>
          <w:lang w:val="el-GR"/>
        </w:rPr>
        <w:t>Συκεών</w:t>
      </w:r>
      <w:proofErr w:type="spellEnd"/>
      <w:r w:rsidRPr="00E5314A">
        <w:rPr>
          <w:rFonts w:eastAsia="Times New Roman" w:cs="Arial"/>
          <w:lang w:val="el-GR"/>
        </w:rPr>
        <w:t xml:space="preserve">  και Παύλου Μελά. </w:t>
      </w:r>
    </w:p>
    <w:p w14:paraId="7CD5E267" w14:textId="77777777" w:rsidR="00B06FB9" w:rsidRPr="00E5314A"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5. Δήμοι των οποίων ο πληθυσμός της έδρας τους είναι άνω των εκατό χιλιάδων κατοίκων (100.000), που συγκροτούνται από δημοτικές κοινότητες, στις οποίες εκλέγονται συμβούλια δημοτικής κοινότητας.</w:t>
      </w:r>
    </w:p>
    <w:p w14:paraId="345B96F5" w14:textId="77777777" w:rsidR="00B06FB9" w:rsidRDefault="00B06FB9" w:rsidP="00B06FB9">
      <w:pPr>
        <w:shd w:val="clear" w:color="auto" w:fill="FFFFFF"/>
        <w:spacing w:after="100" w:afterAutospacing="1"/>
        <w:rPr>
          <w:rFonts w:eastAsia="Times New Roman" w:cs="Arial"/>
          <w:lang w:val="el-GR"/>
        </w:rPr>
      </w:pPr>
      <w:r w:rsidRPr="00E5314A">
        <w:rPr>
          <w:rFonts w:eastAsia="Times New Roman" w:cs="Arial"/>
          <w:lang w:val="el-GR"/>
        </w:rPr>
        <w:t>6. Στην περίπτωση μη εκλογής συμβουλίων της δημοτικής κοινότητας όπως ορίζουν οι παρ. 3 και 4,  οι αρμοδιότητες του Συμβουλίου Δημοτικής Κοινότητας ασκούνται από την Οικονομική Επιτροπή και οι αρμοδιότητες του Προέδρου του Συμβουλίου της Δημοτικής Κοινότητας ή του εκπροσώπου της Δημοτικής Κοινότητας από τον Δήμαρχο ή τον οριζόμενο από αυτόν αντιδήμαρχο.</w:t>
      </w:r>
    </w:p>
    <w:p w14:paraId="38BB137D" w14:textId="77777777" w:rsidR="00B06FB9" w:rsidRPr="00E5314A" w:rsidRDefault="00B06FB9" w:rsidP="00B06FB9">
      <w:pPr>
        <w:shd w:val="clear" w:color="auto" w:fill="FFFFFF"/>
        <w:spacing w:after="100" w:afterAutospacing="1"/>
        <w:rPr>
          <w:rFonts w:eastAsia="Times New Roman" w:cs="Arial"/>
          <w:lang w:val="el-GR"/>
        </w:rPr>
      </w:pPr>
      <w:r>
        <w:rPr>
          <w:rFonts w:cs="Arial"/>
          <w:lang w:val="el-GR"/>
        </w:rPr>
        <w:t>7. Οι διατάξεις του παρόντος άρθρου ισχύουν για</w:t>
      </w:r>
      <w:r w:rsidRPr="002C6FF3">
        <w:rPr>
          <w:rFonts w:cs="Arial"/>
          <w:lang w:val="el-GR"/>
        </w:rPr>
        <w:t xml:space="preserve"> την </w:t>
      </w:r>
      <w:r>
        <w:rPr>
          <w:rFonts w:cs="Arial"/>
          <w:lang w:val="el-GR"/>
        </w:rPr>
        <w:t>δημοτική</w:t>
      </w:r>
      <w:r w:rsidRPr="002C6FF3">
        <w:rPr>
          <w:rFonts w:cs="Arial"/>
          <w:lang w:val="el-GR"/>
        </w:rPr>
        <w:t xml:space="preserve"> περίοδο που αρχίζει μετά την έναρξη ισχύος του παρόντος</w:t>
      </w:r>
      <w:r>
        <w:rPr>
          <w:rFonts w:cs="Arial"/>
          <w:lang w:val="el-GR"/>
        </w:rPr>
        <w:t>.</w:t>
      </w:r>
    </w:p>
    <w:p w14:paraId="7BE77E1E"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3</w:t>
      </w:r>
    </w:p>
    <w:p w14:paraId="7ADE51AF"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Διάρκεια δημοτικής περιόδου</w:t>
      </w:r>
    </w:p>
    <w:p w14:paraId="3DF0B277" w14:textId="77777777" w:rsidR="00B06FB9" w:rsidRPr="00E5314A" w:rsidRDefault="00B06FB9" w:rsidP="00B06FB9">
      <w:pPr>
        <w:rPr>
          <w:rFonts w:cs="Arial"/>
          <w:shd w:val="clear" w:color="auto" w:fill="FFFFFF"/>
          <w:lang w:val="el-GR"/>
        </w:rPr>
      </w:pPr>
      <w:r w:rsidRPr="00E5314A">
        <w:rPr>
          <w:rFonts w:cs="Arial"/>
          <w:lang w:val="el-GR"/>
        </w:rPr>
        <w:t xml:space="preserve">1. </w:t>
      </w:r>
      <w:r w:rsidRPr="00E5314A">
        <w:rPr>
          <w:rFonts w:cs="Arial"/>
          <w:shd w:val="clear" w:color="auto" w:fill="FFFFFF"/>
          <w:lang w:val="el-GR"/>
        </w:rPr>
        <w:t>Ο δήμαρχος, οι δημοτικοί σύμβουλοι, οι σύμβουλοι δημοτικών κοινοτήτων με μόνιμο πληθυσμό μεγαλύτερο των πεντακοσίων (500) κατοίκων και οι εκπρόσωποι των δημοτικών κοινοτήτων με μόνιμο πληθυσμό έως και πεντακόσιους (500) κατοίκους, εκλέγονται κάθε πέντε (5) χρόνια με άμεση, καθολική και μυστική ψηφοφορία.</w:t>
      </w:r>
    </w:p>
    <w:p w14:paraId="55FB5DDD" w14:textId="77777777" w:rsidR="00B06FB9" w:rsidRPr="00E5314A" w:rsidRDefault="00B06FB9" w:rsidP="00B06FB9">
      <w:pPr>
        <w:rPr>
          <w:rFonts w:cs="Arial"/>
          <w:lang w:val="el-GR"/>
        </w:rPr>
      </w:pPr>
      <w:r w:rsidRPr="00E5314A">
        <w:rPr>
          <w:rFonts w:cs="Arial"/>
          <w:lang w:val="el-GR"/>
        </w:rPr>
        <w:lastRenderedPageBreak/>
        <w:t>2. Η εκλογή στα ανωτέρω αξιώματα γίνεται κάθε πέμπτο έτος της δημοτικής περιόδου, τη δεύτερη Κυριακή του μηνός Οκτωβρίου.</w:t>
      </w:r>
    </w:p>
    <w:p w14:paraId="274CD0F0" w14:textId="77777777" w:rsidR="00B06FB9" w:rsidRPr="00E5314A" w:rsidRDefault="00B06FB9" w:rsidP="00B06FB9">
      <w:pPr>
        <w:rPr>
          <w:rFonts w:cs="Arial"/>
          <w:lang w:val="el-GR"/>
        </w:rPr>
      </w:pPr>
      <w:r w:rsidRPr="00E5314A">
        <w:rPr>
          <w:rFonts w:cs="Arial"/>
          <w:lang w:val="el-GR"/>
        </w:rPr>
        <w:t>Σε περίπτωση που δεν αναδειχθεί επιτυχών συνδυασμός, σύμφωνα με τα οριζόμενα στο άρθρο 22, η ψηφοφορία επαναλαμβάνεται την επόμενη Κυριακή, στα ίδια εκλογικά τμήματα, με τις ίδιες εφορευτικές επιτροπές, τους ίδιους αντιπροσώπους της δικαστικής αρχής και τους ίδιους εφόρους αντιπροσώπων.</w:t>
      </w:r>
    </w:p>
    <w:p w14:paraId="48F83F02" w14:textId="77777777" w:rsidR="00B06FB9" w:rsidRPr="00E5314A" w:rsidRDefault="00B06FB9" w:rsidP="00B06FB9">
      <w:pPr>
        <w:rPr>
          <w:rFonts w:cs="Arial"/>
          <w:shd w:val="clear" w:color="auto" w:fill="FFFFFF"/>
          <w:lang w:val="el-GR"/>
        </w:rPr>
      </w:pPr>
      <w:r w:rsidRPr="00E5314A">
        <w:rPr>
          <w:rFonts w:cs="Arial"/>
          <w:shd w:val="clear" w:color="auto" w:fill="FFFFFF"/>
          <w:lang w:val="el-GR"/>
        </w:rPr>
        <w:t>3. Η εγκατάσταση των αρχών της παραγράφου 1 γίνεται την 1η Ιανουαρίου του επόμενου έτους από αυτό της διεξαγωγής των εκλογών και η θητεία τους λήγει την 31η Δεκεμβρίου του πέμπτου έτους.</w:t>
      </w:r>
    </w:p>
    <w:p w14:paraId="769615ED" w14:textId="77777777" w:rsidR="00B06FB9" w:rsidRPr="00E5314A" w:rsidRDefault="00B06FB9" w:rsidP="00B06FB9">
      <w:pPr>
        <w:rPr>
          <w:rFonts w:eastAsia="Times New Roman" w:cs="Arial"/>
          <w:b/>
          <w:bCs/>
          <w:lang w:val="el-GR"/>
        </w:rPr>
      </w:pPr>
      <w:r w:rsidRPr="00E5314A">
        <w:rPr>
          <w:rFonts w:cs="Arial"/>
          <w:shd w:val="clear" w:color="auto" w:fill="FFFFFF"/>
          <w:lang w:val="el-GR"/>
        </w:rPr>
        <w:t>4.  Ειδικά για την πρώτη εφαρμογή του παρόντος, η εκλογή για τα αξιώματα της παρ. 1 γίνεται τη Κυριακή 8 Οκτωβρίου του 2023 και η εγκατάσταση των αρχών της παραγράφου 1 γίνεται την 1</w:t>
      </w:r>
      <w:r w:rsidRPr="00E5314A">
        <w:rPr>
          <w:rFonts w:cs="Arial"/>
          <w:shd w:val="clear" w:color="auto" w:fill="FFFFFF"/>
          <w:vertAlign w:val="superscript"/>
          <w:lang w:val="el-GR"/>
        </w:rPr>
        <w:t>η</w:t>
      </w:r>
      <w:r w:rsidRPr="00E5314A">
        <w:rPr>
          <w:rFonts w:cs="Arial"/>
          <w:shd w:val="clear" w:color="auto" w:fill="FFFFFF"/>
          <w:lang w:val="el-GR"/>
        </w:rPr>
        <w:t xml:space="preserve"> Ιανουαρίου 2024.</w:t>
      </w:r>
    </w:p>
    <w:p w14:paraId="76D41C01" w14:textId="77777777" w:rsidR="00B06FB9" w:rsidRPr="00E5314A" w:rsidRDefault="00B06FB9" w:rsidP="00B06FB9">
      <w:pPr>
        <w:shd w:val="clear" w:color="auto" w:fill="FFFFFF"/>
        <w:spacing w:after="0"/>
        <w:jc w:val="center"/>
        <w:rPr>
          <w:rFonts w:eastAsia="Times New Roman" w:cs="Arial"/>
          <w:b/>
          <w:bCs/>
          <w:lang w:val="el-GR"/>
        </w:rPr>
      </w:pPr>
    </w:p>
    <w:p w14:paraId="42435CC2" w14:textId="77777777" w:rsidR="00B06FB9" w:rsidRPr="00E5314A" w:rsidRDefault="00B06FB9" w:rsidP="00B06FB9">
      <w:pPr>
        <w:shd w:val="clear" w:color="auto" w:fill="FFFFFF"/>
        <w:spacing w:after="0"/>
        <w:rPr>
          <w:rFonts w:eastAsia="Times New Roman" w:cs="Arial"/>
          <w:b/>
          <w:bCs/>
          <w:lang w:val="el-GR"/>
        </w:rPr>
      </w:pPr>
    </w:p>
    <w:p w14:paraId="2D4A44D6"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4</w:t>
      </w:r>
    </w:p>
    <w:p w14:paraId="153F8EBA"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Δικαίωμα εκλέγειν</w:t>
      </w:r>
    </w:p>
    <w:p w14:paraId="425325E6" w14:textId="77777777" w:rsidR="00B06FB9" w:rsidRPr="00E5314A" w:rsidRDefault="00B06FB9" w:rsidP="00B06FB9">
      <w:pPr>
        <w:rPr>
          <w:rFonts w:cs="Arial"/>
          <w:lang w:val="el-GR"/>
        </w:rPr>
      </w:pPr>
      <w:r w:rsidRPr="00E5314A">
        <w:rPr>
          <w:rFonts w:cs="Arial"/>
          <w:lang w:val="el-GR"/>
        </w:rPr>
        <w:t xml:space="preserve">1. Δικαίωμα να εκλέγουν τις δημοτικές αρχές και τις αρχές των δημοτικών κοινοτήτων, όπου εκλέγονται, έχουν όλοι οι δημότες του δήμου. </w:t>
      </w:r>
      <w:r w:rsidRPr="00E5314A">
        <w:rPr>
          <w:rFonts w:cs="Arial"/>
        </w:rPr>
        <w:t> </w:t>
      </w:r>
    </w:p>
    <w:p w14:paraId="0AE1C877" w14:textId="77777777" w:rsidR="00B06FB9" w:rsidRPr="00E5314A" w:rsidRDefault="00B06FB9" w:rsidP="00B06FB9">
      <w:pPr>
        <w:rPr>
          <w:rFonts w:cs="Arial"/>
          <w:lang w:val="el-GR"/>
        </w:rPr>
      </w:pPr>
      <w:r w:rsidRPr="00E5314A">
        <w:rPr>
          <w:rFonts w:cs="Arial"/>
          <w:lang w:val="el-GR"/>
        </w:rPr>
        <w:t>2. Δικαίωμα να εκλέγουν τις δημοτικές αρχές και τις αρχές των δημοτικών κοινοτήτων έχουν επίσης οι πολίτες των κρατών μελών της Ευρωπαϊκής Ένωσης, οι οποίοι είναι εγγεγραμμένοι στους ειδικούς εκλογικούς καταλόγους.</w:t>
      </w:r>
    </w:p>
    <w:p w14:paraId="12D443E4" w14:textId="77777777" w:rsidR="00B06FB9" w:rsidRPr="00E5314A" w:rsidRDefault="00B06FB9" w:rsidP="00B06FB9">
      <w:pPr>
        <w:rPr>
          <w:rFonts w:cs="Arial"/>
          <w:lang w:val="el-GR"/>
        </w:rPr>
      </w:pPr>
      <w:r w:rsidRPr="00E5314A">
        <w:rPr>
          <w:rFonts w:cs="Arial"/>
          <w:lang w:val="el-GR"/>
        </w:rPr>
        <w:t>3. Ως προς το όριο ηλικίας για την</w:t>
      </w:r>
      <w:r w:rsidRPr="00E5314A">
        <w:rPr>
          <w:rFonts w:cs="Arial"/>
        </w:rPr>
        <w:t> </w:t>
      </w:r>
      <w:r w:rsidRPr="00E5314A">
        <w:rPr>
          <w:rFonts w:cs="Arial"/>
          <w:lang w:val="el-GR"/>
        </w:rPr>
        <w:t xml:space="preserve">άσκηση του εκλογικού δικαιώματος εφαρμόζονται οι διατάξεις της νομοθεσίας για την εκλογή βουλευτών, όπως κάθε φορά ισχύουν. </w:t>
      </w:r>
    </w:p>
    <w:p w14:paraId="743D4051" w14:textId="77777777" w:rsidR="00B06FB9" w:rsidRPr="00E5314A" w:rsidRDefault="00B06FB9" w:rsidP="00B06FB9">
      <w:pPr>
        <w:rPr>
          <w:rFonts w:cs="Arial"/>
          <w:lang w:val="el-GR"/>
        </w:rPr>
      </w:pPr>
    </w:p>
    <w:p w14:paraId="6CD94FFF" w14:textId="77777777" w:rsidR="00B06FB9" w:rsidRPr="00E5314A" w:rsidRDefault="00B06FB9" w:rsidP="00B06FB9">
      <w:pPr>
        <w:shd w:val="clear" w:color="auto" w:fill="FFFFFF"/>
        <w:spacing w:after="0"/>
        <w:jc w:val="center"/>
        <w:rPr>
          <w:rFonts w:eastAsia="Times New Roman" w:cs="Arial"/>
          <w:lang w:val="el-GR"/>
        </w:rPr>
      </w:pPr>
      <w:r w:rsidRPr="00E5314A">
        <w:rPr>
          <w:rFonts w:eastAsia="Times New Roman" w:cs="Arial"/>
          <w:b/>
          <w:bCs/>
          <w:lang w:val="el-GR"/>
        </w:rPr>
        <w:t>Άρθρο 5</w:t>
      </w:r>
    </w:p>
    <w:p w14:paraId="67DECB1E" w14:textId="77777777" w:rsidR="00B06FB9" w:rsidRPr="00E5314A" w:rsidRDefault="00B06FB9" w:rsidP="00B06FB9">
      <w:pPr>
        <w:shd w:val="clear" w:color="auto" w:fill="FFFFFF"/>
        <w:spacing w:line="240" w:lineRule="auto"/>
        <w:jc w:val="center"/>
        <w:rPr>
          <w:rFonts w:eastAsia="Times New Roman" w:cs="Arial"/>
          <w:lang w:val="el-GR"/>
        </w:rPr>
      </w:pPr>
      <w:r w:rsidRPr="00E5314A">
        <w:rPr>
          <w:rFonts w:eastAsia="Times New Roman" w:cs="Arial"/>
          <w:b/>
          <w:bCs/>
          <w:lang w:val="el-GR"/>
        </w:rPr>
        <w:t>Άσκηση του εκλογικού δικαιώματος</w:t>
      </w:r>
    </w:p>
    <w:p w14:paraId="692323E0" w14:textId="77777777" w:rsidR="00B06FB9" w:rsidRPr="00E5314A" w:rsidRDefault="00B06FB9" w:rsidP="00B06FB9">
      <w:pPr>
        <w:rPr>
          <w:rFonts w:cs="Arial"/>
          <w:lang w:val="el-GR"/>
        </w:rPr>
      </w:pPr>
      <w:r w:rsidRPr="00E5314A">
        <w:rPr>
          <w:rFonts w:cs="Arial"/>
          <w:lang w:val="el-GR"/>
        </w:rPr>
        <w:t xml:space="preserve">1. Το εκλογικό δικαίωμα ασκούν μόνον όσοι είναι εγγεγραμμένοι στους εκλογικούς καταλόγους και στους ειδικούς εκλογικούς καταλόγους του δήμου, κατά τις ειδικότερες διατάξεις της νομοθεσίας. Δικαίωμα συμμετοχής στην ψηφοφορία για την εκλογή των μελών των συμβουλίων των δημοτικών κοινοτήτων με μόνιμο πληθυσμό μεγαλύτερο των πεντακοσίων (500) κατοίκων και των εκπροσώπων των δημοτικών κοινοτήτων με </w:t>
      </w:r>
      <w:r w:rsidRPr="00E5314A">
        <w:rPr>
          <w:rFonts w:cs="Arial"/>
          <w:lang w:val="el-GR"/>
        </w:rPr>
        <w:lastRenderedPageBreak/>
        <w:t>μόνιμο πληθυσμό έως και πεντακοσίων (500) κατοίκων έχουν οι εκλογείς που είναι εγγεγραμμένοι στους αντίστοιχους εκλογικούς καταλόγους.</w:t>
      </w:r>
    </w:p>
    <w:p w14:paraId="04242A63" w14:textId="77777777" w:rsidR="00B06FB9" w:rsidRPr="00E5314A" w:rsidRDefault="00B06FB9" w:rsidP="00B06FB9">
      <w:pPr>
        <w:rPr>
          <w:rFonts w:cs="Arial"/>
          <w:lang w:val="el-GR"/>
        </w:rPr>
      </w:pPr>
      <w:r w:rsidRPr="00E5314A">
        <w:rPr>
          <w:rFonts w:cs="Arial"/>
          <w:lang w:val="el-GR"/>
        </w:rPr>
        <w:t>2. Η άσκηση του εκλογικού δικαιώματος είναι υποχρεωτική. Κατ` εξαίρεση η άσκηση του εκλογικού δικαιώματος δεν είναι υποχρεωτική για τους κατοίκους του εξωτερικού, για όσους έχουν υπερβεί το 70ό έτος της ηλικίας τους, καθώς και για όσους βρίσκονται την ημέρα της ψηφοφορίας σε απόσταση μεγαλύτερη από 200 χιλιόμετρα από το εκλογικό τμήμα όπου ψηφίζουν.</w:t>
      </w:r>
    </w:p>
    <w:p w14:paraId="7A7ABB8D" w14:textId="77777777" w:rsidR="00B06FB9" w:rsidRPr="00E5314A" w:rsidRDefault="00B06FB9" w:rsidP="00B06FB9">
      <w:pPr>
        <w:spacing w:after="0"/>
        <w:jc w:val="center"/>
        <w:rPr>
          <w:rFonts w:cs="Arial"/>
          <w:b/>
          <w:bCs/>
          <w:lang w:val="el-GR"/>
        </w:rPr>
      </w:pPr>
      <w:r w:rsidRPr="00E5314A">
        <w:rPr>
          <w:rFonts w:cs="Arial"/>
          <w:b/>
          <w:bCs/>
          <w:lang w:val="el-GR"/>
        </w:rPr>
        <w:t>Άρθρο 6</w:t>
      </w:r>
    </w:p>
    <w:p w14:paraId="517A1B24" w14:textId="77777777" w:rsidR="00B06FB9" w:rsidRPr="00E5314A" w:rsidRDefault="00B06FB9" w:rsidP="00B06FB9">
      <w:pPr>
        <w:jc w:val="center"/>
        <w:rPr>
          <w:rFonts w:cs="Arial"/>
          <w:b/>
          <w:bCs/>
          <w:lang w:val="el-GR"/>
        </w:rPr>
      </w:pPr>
      <w:r w:rsidRPr="00E5314A">
        <w:rPr>
          <w:rFonts w:cs="Arial"/>
          <w:b/>
          <w:bCs/>
          <w:lang w:val="el-GR"/>
        </w:rPr>
        <w:t>Εκλογικοί κατάλογοι</w:t>
      </w:r>
    </w:p>
    <w:p w14:paraId="547004ED" w14:textId="77777777" w:rsidR="00B06FB9" w:rsidRPr="00E5314A" w:rsidRDefault="00B06FB9" w:rsidP="00B06FB9">
      <w:pPr>
        <w:rPr>
          <w:rFonts w:cs="Arial"/>
          <w:lang w:val="el-GR"/>
        </w:rPr>
      </w:pPr>
      <w:r w:rsidRPr="00E5314A">
        <w:rPr>
          <w:rFonts w:cs="Arial"/>
          <w:lang w:val="el-GR"/>
        </w:rPr>
        <w:t xml:space="preserve">1. Οι εκλογικοί κατάλογοι που ισχύουν για τις βουλευτικές εκλογές ισχύουν και για τις εκλογές των δημοτικών αρχών, των συμβουλίων των δημοτικών κοινοτήτων με μόνιμο πληθυσμό μεγαλύτερο των πεντακοσίων (500) κατοίκων και των εκπροσώπων των δημοτικών κοινοτήτων με μόνιμο πληθυσμό έως και πεντακοσίων (500) κατοίκων. </w:t>
      </w:r>
    </w:p>
    <w:p w14:paraId="6879D18F" w14:textId="77777777" w:rsidR="00B06FB9" w:rsidRPr="00E5314A" w:rsidRDefault="00B06FB9" w:rsidP="00B06FB9">
      <w:pPr>
        <w:rPr>
          <w:rFonts w:cs="Arial"/>
          <w:lang w:val="el-GR"/>
        </w:rPr>
      </w:pPr>
      <w:r w:rsidRPr="00E5314A">
        <w:rPr>
          <w:rFonts w:cs="Arial"/>
          <w:lang w:val="el-GR"/>
        </w:rPr>
        <w:t xml:space="preserve">2. Για τους πολίτες της Ευρωπαϊκής Ένωσης ισχύουν, οι ειδικοί εκλογικοί κατάλογοι, σύμφωνα με τις διατάξεις του </w:t>
      </w:r>
      <w:proofErr w:type="spellStart"/>
      <w:r w:rsidRPr="00E5314A">
        <w:rPr>
          <w:rFonts w:cs="Arial"/>
          <w:lang w:val="el-GR"/>
        </w:rPr>
        <w:t>π.δ.</w:t>
      </w:r>
      <w:proofErr w:type="spellEnd"/>
      <w:r w:rsidRPr="00E5314A">
        <w:rPr>
          <w:rFonts w:cs="Arial"/>
          <w:lang w:val="el-GR"/>
        </w:rPr>
        <w:t xml:space="preserve"> 133/1997</w:t>
      </w:r>
      <w:r>
        <w:rPr>
          <w:rFonts w:cs="Arial"/>
          <w:lang w:val="el-GR"/>
        </w:rPr>
        <w:t xml:space="preserve">, όπως ισχύει. </w:t>
      </w:r>
    </w:p>
    <w:p w14:paraId="24695682" w14:textId="77777777" w:rsidR="00B06FB9" w:rsidRPr="00E5314A" w:rsidRDefault="00B06FB9" w:rsidP="00B06FB9">
      <w:pPr>
        <w:rPr>
          <w:rFonts w:cs="Arial"/>
          <w:lang w:val="el-GR"/>
        </w:rPr>
      </w:pPr>
    </w:p>
    <w:p w14:paraId="782880DB" w14:textId="77777777" w:rsidR="00B06FB9" w:rsidRPr="00E5314A" w:rsidRDefault="00B06FB9" w:rsidP="00B06FB9">
      <w:pPr>
        <w:spacing w:after="0"/>
        <w:jc w:val="center"/>
        <w:rPr>
          <w:rFonts w:cs="Arial"/>
          <w:b/>
          <w:bCs/>
          <w:lang w:val="el-GR"/>
        </w:rPr>
      </w:pPr>
      <w:r w:rsidRPr="00E5314A">
        <w:rPr>
          <w:rFonts w:cs="Arial"/>
          <w:b/>
          <w:bCs/>
          <w:lang w:val="el-GR"/>
        </w:rPr>
        <w:t>Άρθρο 7</w:t>
      </w:r>
    </w:p>
    <w:p w14:paraId="44E44446" w14:textId="77777777" w:rsidR="00B06FB9" w:rsidRPr="00E5314A" w:rsidRDefault="00B06FB9" w:rsidP="00B06FB9">
      <w:pPr>
        <w:jc w:val="center"/>
        <w:rPr>
          <w:rFonts w:cs="Arial"/>
          <w:b/>
          <w:bCs/>
          <w:lang w:val="el-GR"/>
        </w:rPr>
      </w:pPr>
      <w:r w:rsidRPr="00E5314A">
        <w:rPr>
          <w:rFonts w:cs="Arial"/>
          <w:b/>
          <w:bCs/>
          <w:lang w:val="el-GR"/>
        </w:rPr>
        <w:t>Προσόντα εκλογιμότητας για την ανάδειξη των δημοτικών αρχών</w:t>
      </w:r>
    </w:p>
    <w:p w14:paraId="041C0EDF" w14:textId="77777777" w:rsidR="00B06FB9" w:rsidRPr="00E5314A" w:rsidRDefault="00B06FB9" w:rsidP="00B06FB9">
      <w:pPr>
        <w:rPr>
          <w:rFonts w:cs="Arial"/>
          <w:lang w:val="el-GR"/>
        </w:rPr>
      </w:pPr>
      <w:r w:rsidRPr="00E5314A">
        <w:rPr>
          <w:rFonts w:cs="Arial"/>
          <w:lang w:val="el-GR"/>
        </w:rPr>
        <w:t>1. Δήμαρχος μπορεί να εκλεγεί:</w:t>
      </w:r>
    </w:p>
    <w:p w14:paraId="43732188" w14:textId="77777777" w:rsidR="00B06FB9" w:rsidRPr="00E5314A" w:rsidRDefault="00B06FB9" w:rsidP="00B06FB9">
      <w:pPr>
        <w:rPr>
          <w:rFonts w:cs="Arial"/>
          <w:lang w:val="el-GR"/>
        </w:rPr>
      </w:pPr>
      <w:r w:rsidRPr="00E5314A">
        <w:rPr>
          <w:rFonts w:cs="Arial"/>
          <w:lang w:val="el-GR"/>
        </w:rPr>
        <w:t>α) ο δημότης που έχει την ικανότητα να εκλέγει και έχει συμπληρώσει το 21ο έτος της ηλικίας του κατά την ημέρα διενέργειας των εκλογών και</w:t>
      </w:r>
    </w:p>
    <w:p w14:paraId="32DA31CD" w14:textId="77777777" w:rsidR="00B06FB9" w:rsidRPr="00E5314A" w:rsidRDefault="00B06FB9" w:rsidP="00B06FB9">
      <w:pPr>
        <w:rPr>
          <w:rFonts w:cs="Arial"/>
          <w:lang w:val="el-GR"/>
        </w:rPr>
      </w:pPr>
      <w:r w:rsidRPr="00E5314A">
        <w:rPr>
          <w:rFonts w:cs="Arial"/>
          <w:lang w:val="el-GR"/>
        </w:rPr>
        <w:t>β) ο πολίτης κράτους-μέλους της Ευρωπαϊκής Ένωσης, εφόσον έχει συμπληρώσει το 21ο έτος της ηλικίας του κατά την ημέρα των εκλογών</w:t>
      </w:r>
      <w:r w:rsidRPr="00AF4094">
        <w:rPr>
          <w:rFonts w:cs="Arial"/>
          <w:lang w:val="el-GR"/>
        </w:rPr>
        <w:t xml:space="preserve"> </w:t>
      </w:r>
      <w:r>
        <w:rPr>
          <w:rFonts w:cs="Arial"/>
          <w:lang w:val="el-GR"/>
        </w:rPr>
        <w:t xml:space="preserve">και έχει το δικαίωμα να εκλέγει σύμφωνα με τις διατάξεις του </w:t>
      </w:r>
      <w:proofErr w:type="spellStart"/>
      <w:r>
        <w:rPr>
          <w:rFonts w:cs="Arial"/>
          <w:lang w:val="el-GR"/>
        </w:rPr>
        <w:t>π.δ.</w:t>
      </w:r>
      <w:proofErr w:type="spellEnd"/>
      <w:r>
        <w:rPr>
          <w:rFonts w:cs="Arial"/>
          <w:lang w:val="el-GR"/>
        </w:rPr>
        <w:t xml:space="preserve"> 133/1997, όπως ισχύει. </w:t>
      </w:r>
    </w:p>
    <w:p w14:paraId="77B565AD" w14:textId="77777777" w:rsidR="00B06FB9" w:rsidRPr="00E5314A" w:rsidRDefault="00B06FB9" w:rsidP="00B06FB9">
      <w:pPr>
        <w:rPr>
          <w:rFonts w:cs="Arial"/>
          <w:lang w:val="el-GR"/>
        </w:rPr>
      </w:pPr>
      <w:r w:rsidRPr="00E5314A">
        <w:rPr>
          <w:rFonts w:cs="Arial"/>
          <w:lang w:val="el-GR"/>
        </w:rPr>
        <w:t>2. Δημοτικός σύμβουλος, σύμβουλος δημοτικής κοινότητας με μόνιμο πληθυσμό μεγαλύτερο των πεντακοσίων (500) κατοίκων ή εκπρόσωπος δημοτικής κοινότητας με μόνιμο πληθυσμό έως και πεντακοσίων (500) κατοίκων μπορεί να εκλεγεί:</w:t>
      </w:r>
    </w:p>
    <w:p w14:paraId="050AA6BF" w14:textId="77777777" w:rsidR="00B06FB9" w:rsidRPr="00E5314A" w:rsidRDefault="00B06FB9" w:rsidP="00B06FB9">
      <w:pPr>
        <w:rPr>
          <w:rFonts w:cs="Arial"/>
          <w:lang w:val="el-GR"/>
        </w:rPr>
      </w:pPr>
      <w:r w:rsidRPr="00E5314A">
        <w:rPr>
          <w:rFonts w:cs="Arial"/>
          <w:lang w:val="el-GR"/>
        </w:rPr>
        <w:t>α) ο δημότης που έχει την ικανότητα να εκλέγει και έχει συμπληρώσει το 18ο έτος της ηλικίας του κατά την ημέρα των εκλογών και</w:t>
      </w:r>
    </w:p>
    <w:p w14:paraId="04AB9B79" w14:textId="77777777" w:rsidR="00B06FB9" w:rsidRPr="00E5314A" w:rsidRDefault="00B06FB9" w:rsidP="00B06FB9">
      <w:pPr>
        <w:rPr>
          <w:rFonts w:cs="Arial"/>
          <w:lang w:val="el-GR"/>
        </w:rPr>
      </w:pPr>
      <w:r w:rsidRPr="00E5314A">
        <w:rPr>
          <w:rFonts w:cs="Arial"/>
          <w:lang w:val="el-GR"/>
        </w:rPr>
        <w:t xml:space="preserve">β) ο πολίτης κράτους-μέλους της Ευρωπαϊκής Ένωσης, εφόσον έχει συμπληρώσει το 18ο έτος της ηλικίας του κατά την ημέρα των εκλογών </w:t>
      </w:r>
      <w:r>
        <w:rPr>
          <w:rFonts w:cs="Arial"/>
          <w:lang w:val="el-GR"/>
        </w:rPr>
        <w:t xml:space="preserve">και έχει το δικαίωμα να εκλέγει σύμφωνα με τις διατάξεις του </w:t>
      </w:r>
      <w:proofErr w:type="spellStart"/>
      <w:r>
        <w:rPr>
          <w:rFonts w:cs="Arial"/>
          <w:lang w:val="el-GR"/>
        </w:rPr>
        <w:t>π.δ.</w:t>
      </w:r>
      <w:proofErr w:type="spellEnd"/>
      <w:r>
        <w:rPr>
          <w:rFonts w:cs="Arial"/>
          <w:lang w:val="el-GR"/>
        </w:rPr>
        <w:t xml:space="preserve"> 133/1997, όπως ισχύει.</w:t>
      </w:r>
    </w:p>
    <w:p w14:paraId="46781945" w14:textId="77777777" w:rsidR="00B06FB9" w:rsidRDefault="00B06FB9" w:rsidP="00B06FB9">
      <w:pPr>
        <w:spacing w:after="0"/>
        <w:jc w:val="center"/>
        <w:rPr>
          <w:rFonts w:cs="Arial"/>
          <w:b/>
          <w:bCs/>
          <w:lang w:val="el-GR"/>
        </w:rPr>
      </w:pPr>
    </w:p>
    <w:p w14:paraId="086E3B45" w14:textId="77777777" w:rsidR="00B06FB9" w:rsidRDefault="00B06FB9" w:rsidP="00B06FB9">
      <w:pPr>
        <w:spacing w:after="0"/>
        <w:jc w:val="center"/>
        <w:rPr>
          <w:rFonts w:cs="Arial"/>
          <w:b/>
          <w:bCs/>
          <w:lang w:val="el-GR"/>
        </w:rPr>
      </w:pPr>
    </w:p>
    <w:p w14:paraId="07E47952" w14:textId="77777777" w:rsidR="00B06FB9" w:rsidRDefault="00B06FB9" w:rsidP="00B06FB9">
      <w:pPr>
        <w:spacing w:after="0"/>
        <w:jc w:val="center"/>
        <w:rPr>
          <w:rFonts w:cs="Arial"/>
          <w:b/>
          <w:bCs/>
          <w:lang w:val="el-GR"/>
        </w:rPr>
      </w:pPr>
    </w:p>
    <w:p w14:paraId="630EFB8E" w14:textId="77777777" w:rsidR="00B06FB9" w:rsidRPr="00E5314A" w:rsidRDefault="00B06FB9" w:rsidP="00B06FB9">
      <w:pPr>
        <w:spacing w:after="0"/>
        <w:jc w:val="center"/>
        <w:rPr>
          <w:rFonts w:cs="Arial"/>
          <w:b/>
          <w:bCs/>
          <w:lang w:val="el-GR"/>
        </w:rPr>
      </w:pPr>
      <w:r w:rsidRPr="00E5314A">
        <w:rPr>
          <w:rFonts w:cs="Arial"/>
          <w:b/>
          <w:bCs/>
          <w:lang w:val="el-GR"/>
        </w:rPr>
        <w:t>Άρθρο 8</w:t>
      </w:r>
    </w:p>
    <w:p w14:paraId="50D55C56" w14:textId="77777777" w:rsidR="00B06FB9" w:rsidRPr="00E5314A" w:rsidRDefault="00B06FB9" w:rsidP="00B06FB9">
      <w:pPr>
        <w:jc w:val="center"/>
        <w:rPr>
          <w:rFonts w:cs="Arial"/>
          <w:b/>
          <w:bCs/>
          <w:lang w:val="el-GR"/>
        </w:rPr>
      </w:pPr>
      <w:r w:rsidRPr="00E5314A">
        <w:rPr>
          <w:rFonts w:cs="Arial"/>
          <w:b/>
          <w:bCs/>
          <w:lang w:val="el-GR"/>
        </w:rPr>
        <w:t>Κωλύματα εκλογιμότητας και ασυμβίβαστα</w:t>
      </w:r>
    </w:p>
    <w:p w14:paraId="244442B5" w14:textId="77777777" w:rsidR="00B06FB9" w:rsidRPr="00E5314A" w:rsidRDefault="00B06FB9" w:rsidP="00B06FB9">
      <w:pPr>
        <w:rPr>
          <w:rFonts w:cs="Arial"/>
          <w:lang w:val="el-GR"/>
        </w:rPr>
      </w:pPr>
      <w:r w:rsidRPr="00E5314A">
        <w:rPr>
          <w:rFonts w:cs="Arial"/>
          <w:lang w:val="el-GR"/>
        </w:rPr>
        <w:t xml:space="preserve">1. Δεν </w:t>
      </w:r>
      <w:r>
        <w:rPr>
          <w:rFonts w:cs="Arial"/>
          <w:lang w:val="el-GR"/>
        </w:rPr>
        <w:t>μπορεί</w:t>
      </w:r>
      <w:r w:rsidRPr="00E5314A">
        <w:rPr>
          <w:rFonts w:cs="Arial"/>
          <w:lang w:val="el-GR"/>
        </w:rPr>
        <w:t xml:space="preserve"> να εκλεγ</w:t>
      </w:r>
      <w:r>
        <w:rPr>
          <w:rFonts w:cs="Arial"/>
          <w:lang w:val="el-GR"/>
        </w:rPr>
        <w:t>εί</w:t>
      </w:r>
      <w:r w:rsidRPr="00E5314A">
        <w:rPr>
          <w:rFonts w:cs="Arial"/>
          <w:lang w:val="el-GR"/>
        </w:rPr>
        <w:t xml:space="preserve"> σε οποιοδήποτε αξίωμα όποιος έχει στερηθεί </w:t>
      </w:r>
      <w:r>
        <w:rPr>
          <w:rFonts w:cs="Arial"/>
          <w:lang w:val="el-GR"/>
        </w:rPr>
        <w:t>ή στερείται κατά τη διάρκεια του αιρετού του αξιώματος το δικαίωμα του εκλέγει</w:t>
      </w:r>
      <w:r w:rsidRPr="00E5314A">
        <w:rPr>
          <w:rFonts w:cs="Arial"/>
          <w:lang w:val="el-GR"/>
        </w:rPr>
        <w:t xml:space="preserve"> σύμφωνα με την ισχύουσα κάθε φορά νομοθεσία.</w:t>
      </w:r>
    </w:p>
    <w:p w14:paraId="69BFF012" w14:textId="77777777" w:rsidR="00B06FB9" w:rsidRPr="00E5314A" w:rsidRDefault="00B06FB9" w:rsidP="00B06FB9">
      <w:pPr>
        <w:rPr>
          <w:rFonts w:cs="Arial"/>
          <w:lang w:val="el-GR"/>
        </w:rPr>
      </w:pPr>
      <w:r w:rsidRPr="00E5314A">
        <w:rPr>
          <w:rStyle w:val="Strong"/>
          <w:rFonts w:cs="Arial"/>
          <w:b w:val="0"/>
          <w:bCs w:val="0"/>
          <w:color w:val="000000" w:themeColor="text1"/>
          <w:lang w:val="el-GR"/>
        </w:rPr>
        <w:t>2</w:t>
      </w:r>
      <w:r w:rsidRPr="00E5314A">
        <w:rPr>
          <w:rFonts w:cs="Arial"/>
          <w:b/>
          <w:bCs/>
          <w:lang w:val="el-GR"/>
        </w:rPr>
        <w:t>.</w:t>
      </w:r>
      <w:r w:rsidRPr="00E5314A">
        <w:rPr>
          <w:rFonts w:cs="Arial"/>
          <w:lang w:val="el-GR"/>
        </w:rPr>
        <w:t xml:space="preserve"> Δεν μπορούν να εκλεγούν ή να είναι δήμαρχοι, δημοτικοί σύμβουλοι, σύμβουλοι δημοτικής κοινότητας με μόνιμο πληθυσμό άνω των πεντακοσίων (500) κατοίκων ή εκπρόσωποι </w:t>
      </w:r>
      <w:r>
        <w:rPr>
          <w:rFonts w:cs="Arial"/>
          <w:lang w:val="el-GR"/>
        </w:rPr>
        <w:t xml:space="preserve">δημοτικής </w:t>
      </w:r>
      <w:r w:rsidRPr="00E5314A">
        <w:rPr>
          <w:rFonts w:cs="Arial"/>
          <w:lang w:val="el-GR"/>
        </w:rPr>
        <w:t>κοινότητας με μόνιμο πληθυσμό έως και πεντακοσίων (500) κατοίκων:</w:t>
      </w:r>
    </w:p>
    <w:p w14:paraId="0369C5F9" w14:textId="77777777" w:rsidR="00B06FB9" w:rsidRPr="00E5314A" w:rsidRDefault="00B06FB9" w:rsidP="00B06FB9">
      <w:pPr>
        <w:rPr>
          <w:rFonts w:cs="Arial"/>
          <w:lang w:val="el-GR"/>
        </w:rPr>
      </w:pPr>
      <w:r w:rsidRPr="00E5314A">
        <w:rPr>
          <w:rFonts w:cs="Arial"/>
          <w:lang w:val="el-GR"/>
        </w:rPr>
        <w:t>α) Δικαστικοί λειτουργοί, αξιωματικοί των ενόπλων δυνάμεων και των σωμάτων ασφαλείας, θρησκευτικοί λειτουργοί των γνωστών θρησκειών, καθώς και τα μέλη των Ανεξαρτήτων Αρχών του άρθρου 101Α του Συντάγματος ή Αρχών που χαρακτηρίζονται με νόμο ως ανεξάρτητες ή ρυθμιστικές, αν για τα μέλη αυτά προβλέπεται από το νόμο η πλήρης και αποκλειστική τους απασχόληση ή η αναστολή άσκησης εκ μέρους τους οποιουδήποτε άλλου δημόσιου λειτουργήματος ή καθηκόντων, αμειβόμενων ή μη, σε οποιαδήποτε θέση του δημόσιου τομέα, κατά τη διάρκεια της θητείας τους στην Ανεξάρτητη Αρχή.</w:t>
      </w:r>
    </w:p>
    <w:p w14:paraId="0BDC965C" w14:textId="77777777" w:rsidR="00B06FB9" w:rsidRDefault="00B06FB9" w:rsidP="00B06FB9">
      <w:pPr>
        <w:rPr>
          <w:rFonts w:cs="Arial"/>
          <w:lang w:val="el-GR"/>
        </w:rPr>
      </w:pPr>
      <w:r w:rsidRPr="00E5314A">
        <w:rPr>
          <w:rFonts w:cs="Arial"/>
          <w:lang w:val="el-GR"/>
        </w:rPr>
        <w:t xml:space="preserve">Κατ’ εξαίρεση, δικαστικοί λειτουργοί και αξιωματικοί των ενόπλων δυνάμεων και των σωμάτων ασφαλείας, </w:t>
      </w:r>
      <w:r w:rsidRPr="006F0F4F">
        <w:rPr>
          <w:rFonts w:cs="Arial"/>
          <w:lang w:val="el-GR"/>
        </w:rPr>
        <w:t>εφόσον δεν υπηρέτησαν εντός των ορίων του δήμου στον οποίο επιθυμούν να θέσουν υποψηφιότητα κατά και μετά την 1</w:t>
      </w:r>
      <w:r w:rsidRPr="006F0F4F">
        <w:rPr>
          <w:rFonts w:cs="Arial"/>
          <w:vertAlign w:val="superscript"/>
          <w:lang w:val="el-GR"/>
        </w:rPr>
        <w:t>η</w:t>
      </w:r>
      <w:r w:rsidRPr="006F0F4F">
        <w:rPr>
          <w:rFonts w:cs="Arial"/>
          <w:lang w:val="el-GR"/>
        </w:rPr>
        <w:t xml:space="preserve"> Ιανουαρίου του έτους διεξαγωγής των </w:t>
      </w:r>
      <w:proofErr w:type="spellStart"/>
      <w:r w:rsidRPr="006F0F4F">
        <w:rPr>
          <w:rFonts w:cs="Arial"/>
          <w:lang w:val="el-GR"/>
        </w:rPr>
        <w:t>αυτοδιοικητικών</w:t>
      </w:r>
      <w:proofErr w:type="spellEnd"/>
      <w:r w:rsidRPr="006F0F4F">
        <w:rPr>
          <w:rFonts w:cs="Arial"/>
          <w:lang w:val="el-GR"/>
        </w:rPr>
        <w:t xml:space="preserve"> εκλογών,</w:t>
      </w:r>
      <w:r w:rsidRPr="00E5314A">
        <w:rPr>
          <w:rFonts w:cs="Arial"/>
          <w:lang w:val="el-GR"/>
        </w:rPr>
        <w:t xml:space="preserve"> μπορούν να είναι υποψήφιοι υπό την προϋπόθεση να παραιτηθούν από τη θέση τους σύμφωνα με τη διαδικασία του άρθρου 30 του </w:t>
      </w:r>
      <w:proofErr w:type="spellStart"/>
      <w:r w:rsidRPr="00E5314A">
        <w:rPr>
          <w:rFonts w:cs="Arial"/>
          <w:lang w:val="el-GR"/>
        </w:rPr>
        <w:t>π.δ.</w:t>
      </w:r>
      <w:proofErr w:type="spellEnd"/>
      <w:r w:rsidRPr="00E5314A">
        <w:rPr>
          <w:rFonts w:cs="Arial"/>
          <w:lang w:val="el-GR"/>
        </w:rPr>
        <w:t xml:space="preserve"> 26/2012, πριν από την ημερομηνία ανακήρυξης των υποψηφίων.</w:t>
      </w:r>
      <w:r>
        <w:rPr>
          <w:rFonts w:cs="Arial"/>
          <w:lang w:val="el-GR"/>
        </w:rPr>
        <w:t xml:space="preserve"> Το κατά την περ. α΄ ασυμβίβαστο δεν καταλαμβάνει όσους εκ του ένστολου προσωπικού των Σωμάτων Ασφαλείας προάγονται σε αξιωματικούς, με τη συμπλήρωση ετών πραγματικής υπηρεσίας κατά τη διάρκεια της αιρετής θητείας τους.</w:t>
      </w:r>
    </w:p>
    <w:p w14:paraId="2881040A" w14:textId="77777777" w:rsidR="00B06FB9" w:rsidRDefault="00B06FB9" w:rsidP="00B06FB9">
      <w:pPr>
        <w:rPr>
          <w:rFonts w:cs="Arial"/>
          <w:lang w:val="el-GR"/>
        </w:rPr>
      </w:pPr>
      <w:r w:rsidRPr="00E5314A">
        <w:rPr>
          <w:rFonts w:cs="Arial"/>
          <w:lang w:val="el-GR"/>
        </w:rPr>
        <w:t>Ειδικές διατάξεις που απαγορεύουν την υποβολή ή την αποδοχή της παραίτησης των προσώπων αυτών ή που περιορίζουν το δικαίωμά τους να παραιτηθούν ή την αρμοδιότητα της αρχής να αποδεχθεί την παραίτησή τους εξακολουθούν να ισχύουν.</w:t>
      </w:r>
    </w:p>
    <w:p w14:paraId="7884CB72" w14:textId="77777777" w:rsidR="00B06FB9" w:rsidRDefault="00B06FB9" w:rsidP="00B06FB9">
      <w:pPr>
        <w:rPr>
          <w:rFonts w:cs="Arial"/>
          <w:lang w:val="el-GR"/>
        </w:rPr>
      </w:pPr>
      <w:r>
        <w:rPr>
          <w:rFonts w:cs="Arial"/>
          <w:lang w:val="el-GR"/>
        </w:rPr>
        <w:t>β</w:t>
      </w:r>
      <w:r w:rsidRPr="00E5314A">
        <w:rPr>
          <w:rFonts w:cs="Arial"/>
          <w:lang w:val="el-GR"/>
        </w:rPr>
        <w:t xml:space="preserve">) Ο Συμπαραστάτης του Δημότη και της Επιχείρησης και ο Περιφερειακός Συμπαραστάτης του Πολίτη και της Επιχείρησης, εφόσον η χωρική του αρμοδιότητα </w:t>
      </w:r>
      <w:r w:rsidRPr="00E5314A">
        <w:rPr>
          <w:rFonts w:cs="Arial"/>
          <w:lang w:val="el-GR"/>
        </w:rPr>
        <w:lastRenderedPageBreak/>
        <w:t xml:space="preserve">αφορά ή καταλαμβάνει </w:t>
      </w:r>
      <w:r w:rsidRPr="00A3635E">
        <w:rPr>
          <w:rFonts w:cs="Arial"/>
          <w:lang w:val="el-GR"/>
        </w:rPr>
        <w:t>το δήμο για τον οποίο θέτει υποψηφιότητα, για τέσσερα (4) έτη από τη λήξη της θητείας του με οποιονδήποτε τρόπο.</w:t>
      </w:r>
    </w:p>
    <w:p w14:paraId="197DD020" w14:textId="77777777" w:rsidR="00B06FB9" w:rsidRPr="00E5314A" w:rsidRDefault="00B06FB9" w:rsidP="00B06FB9">
      <w:pPr>
        <w:rPr>
          <w:rFonts w:cs="Arial"/>
          <w:lang w:val="el-GR"/>
        </w:rPr>
      </w:pPr>
      <w:r>
        <w:rPr>
          <w:rFonts w:cs="Arial"/>
          <w:lang w:val="el-GR"/>
        </w:rPr>
        <w:t>γ</w:t>
      </w:r>
      <w:r w:rsidRPr="00E5314A">
        <w:rPr>
          <w:rFonts w:cs="Arial"/>
          <w:lang w:val="el-GR"/>
        </w:rPr>
        <w:t>) Ο Επόπτης Ο.Τ.Α. στο σύνολο των δήμων στους οποίους εκτείνεται η αρμοδιότητά του, για τέσσερα (4) έτη από τη λήξη της θητείας του με οποιονδήποτε τρόπο.</w:t>
      </w:r>
    </w:p>
    <w:p w14:paraId="0AA60AE9" w14:textId="77777777" w:rsidR="00B06FB9" w:rsidRDefault="00B06FB9" w:rsidP="00B06FB9">
      <w:pPr>
        <w:rPr>
          <w:rFonts w:cs="Arial"/>
          <w:lang w:val="el-GR"/>
        </w:rPr>
      </w:pPr>
    </w:p>
    <w:p w14:paraId="1EFD315D" w14:textId="77777777" w:rsidR="00B06FB9" w:rsidRPr="00E5314A" w:rsidRDefault="00B06FB9" w:rsidP="00B06FB9">
      <w:pPr>
        <w:rPr>
          <w:rFonts w:cs="Arial"/>
          <w:lang w:val="el-GR"/>
        </w:rPr>
      </w:pPr>
      <w:r>
        <w:rPr>
          <w:rFonts w:cs="Arial"/>
          <w:lang w:val="el-GR"/>
        </w:rPr>
        <w:t>δ</w:t>
      </w:r>
      <w:r w:rsidRPr="00E5314A">
        <w:rPr>
          <w:rFonts w:cs="Arial"/>
          <w:lang w:val="el-GR"/>
        </w:rPr>
        <w:t>) Διοικητές, Υποδιοικητές, Πρόεδροι Διοικητικών Συμβουλίων, διευθύνοντες ή εντεταλμένοι σύμβουλοι των νομικών προσώπων δημοσίου δικαίου, των κρατικών νομικών προσώπων ιδιωτικού δικαίου, των δημόσιων επιχειρήσεων και των επιχειρήσεων τη διοίκηση των οποίων ορίζει άμεσα ή έμμεσα το Δημόσιο με διοικητική πράξη ή ως μέτοχος</w:t>
      </w:r>
      <w:r>
        <w:rPr>
          <w:rFonts w:cs="Arial"/>
          <w:lang w:val="el-GR"/>
        </w:rPr>
        <w:t xml:space="preserve">, </w:t>
      </w:r>
      <w:r w:rsidRPr="002F269B">
        <w:rPr>
          <w:rFonts w:cs="Arial"/>
          <w:lang w:val="el-GR"/>
        </w:rPr>
        <w:t xml:space="preserve">καθώς και των πάσης φύσεως νομικών προσώπων των δήμων, </w:t>
      </w:r>
      <w:r>
        <w:rPr>
          <w:rFonts w:cs="Arial"/>
          <w:lang w:val="el-GR"/>
        </w:rPr>
        <w:t xml:space="preserve">οι οποίοι </w:t>
      </w:r>
      <w:r w:rsidRPr="00C8250D">
        <w:rPr>
          <w:rFonts w:cs="Arial"/>
          <w:lang w:val="el-GR"/>
        </w:rPr>
        <w:t>δεν είναι αιρετοί της τοπικής αυτοδιοίκησης</w:t>
      </w:r>
      <w:r>
        <w:rPr>
          <w:rFonts w:cs="Arial"/>
          <w:lang w:val="el-GR"/>
        </w:rPr>
        <w:t>,</w:t>
      </w:r>
      <w:r w:rsidRPr="00C8250D">
        <w:rPr>
          <w:rFonts w:cs="Arial"/>
          <w:lang w:val="el-GR"/>
        </w:rPr>
        <w:t xml:space="preserve"> </w:t>
      </w:r>
      <w:r w:rsidRPr="00E5314A">
        <w:rPr>
          <w:rFonts w:cs="Arial"/>
          <w:lang w:val="el-GR"/>
        </w:rPr>
        <w:t>δεν έχουν εκλεγεί στα ανωτέρω αξιώματα ή δεν έχουν οριστεί στις θέσεις αυτές λόγω ιδιότητας (</w:t>
      </w:r>
      <w:r w:rsidRPr="00E5314A">
        <w:rPr>
          <w:rFonts w:cs="Arial"/>
        </w:rPr>
        <w:t>ex</w:t>
      </w:r>
      <w:r w:rsidRPr="00E5314A">
        <w:rPr>
          <w:rFonts w:cs="Arial"/>
          <w:lang w:val="el-GR"/>
        </w:rPr>
        <w:t xml:space="preserve"> </w:t>
      </w:r>
      <w:r w:rsidRPr="00E5314A">
        <w:rPr>
          <w:rFonts w:cs="Arial"/>
        </w:rPr>
        <w:t>officio</w:t>
      </w:r>
      <w:r w:rsidRPr="00E5314A">
        <w:rPr>
          <w:rFonts w:cs="Arial"/>
          <w:lang w:val="el-GR"/>
        </w:rPr>
        <w:t>), σύμφωνα με τη νομοθεσία που διέπει τα νομικά αυτά πρόσωπα, στους δήμους στα διοικητικά όρια των οποίων εκτεινόταν η χωρική αρμοδιότητα των νομικών προσώπων</w:t>
      </w:r>
      <w:r w:rsidRPr="002F269B">
        <w:rPr>
          <w:rFonts w:cs="Arial"/>
          <w:highlight w:val="yellow"/>
          <w:lang w:val="el-GR"/>
        </w:rPr>
        <w:t>, εφόσον ασκούν τα ανωτέρω αξιώματα κατά και μετά την 1</w:t>
      </w:r>
      <w:r w:rsidRPr="002F269B">
        <w:rPr>
          <w:rFonts w:cs="Arial"/>
          <w:highlight w:val="yellow"/>
          <w:vertAlign w:val="superscript"/>
          <w:lang w:val="el-GR"/>
        </w:rPr>
        <w:t>η</w:t>
      </w:r>
      <w:r w:rsidRPr="002F269B">
        <w:rPr>
          <w:rFonts w:cs="Arial"/>
          <w:highlight w:val="yellow"/>
          <w:lang w:val="el-GR"/>
        </w:rPr>
        <w:t xml:space="preserve"> Ιανουαρίου του έτους διεξαγωγής των εκλογών.</w:t>
      </w:r>
    </w:p>
    <w:p w14:paraId="725B7068" w14:textId="77777777" w:rsidR="00B06FB9" w:rsidRDefault="00B06FB9" w:rsidP="00B06FB9">
      <w:pPr>
        <w:rPr>
          <w:rFonts w:cs="Arial"/>
          <w:lang w:val="el-GR"/>
        </w:rPr>
      </w:pPr>
      <w:r>
        <w:rPr>
          <w:rFonts w:cs="Arial"/>
          <w:lang w:val="el-GR"/>
        </w:rPr>
        <w:t xml:space="preserve">ε) </w:t>
      </w:r>
      <w:r w:rsidRPr="00647C3F">
        <w:rPr>
          <w:rFonts w:cs="Arial"/>
          <w:lang w:val="el-GR"/>
        </w:rPr>
        <w:t>Υπάλληλοι με σχέση εργασίας δημοσίου δικαίου και ιδιωτικού δικαίου αορίστου χρόνο</w:t>
      </w:r>
      <w:r>
        <w:rPr>
          <w:rFonts w:cs="Arial"/>
          <w:lang w:val="el-GR"/>
        </w:rPr>
        <w:t xml:space="preserve">υ του Δημοσίου, </w:t>
      </w:r>
      <w:r w:rsidRPr="002F269B">
        <w:rPr>
          <w:rFonts w:cs="Arial"/>
          <w:b/>
          <w:lang w:val="el-GR"/>
        </w:rPr>
        <w:t>των δήμων</w:t>
      </w:r>
      <w:r>
        <w:rPr>
          <w:rFonts w:cs="Arial"/>
          <w:lang w:val="el-GR"/>
        </w:rPr>
        <w:t>, των π</w:t>
      </w:r>
      <w:r w:rsidRPr="00647C3F">
        <w:rPr>
          <w:rFonts w:cs="Arial"/>
          <w:lang w:val="el-GR"/>
        </w:rPr>
        <w:t xml:space="preserve">εριφερειών και των νομικών προσώπων που είναι ενταγμένα στο Μητρώο Φορέων της Γενικής Κυβέρνησης του δημόσιου τομέα, </w:t>
      </w:r>
      <w:r w:rsidRPr="002F269B">
        <w:rPr>
          <w:rFonts w:cs="Arial"/>
          <w:b/>
          <w:lang w:val="el-GR"/>
        </w:rPr>
        <w:t>όπως αυτό ισχύει</w:t>
      </w:r>
      <w:r w:rsidRPr="00647C3F">
        <w:rPr>
          <w:rFonts w:cs="Arial"/>
          <w:lang w:val="el-GR"/>
        </w:rPr>
        <w:t xml:space="preserve"> </w:t>
      </w:r>
      <w:r w:rsidRPr="002F269B">
        <w:rPr>
          <w:rFonts w:cs="Arial"/>
          <w:b/>
          <w:color w:val="FF0000"/>
          <w:lang w:val="el-GR"/>
        </w:rPr>
        <w:t>δέκα (10)</w:t>
      </w:r>
      <w:r w:rsidRPr="002F269B">
        <w:rPr>
          <w:rFonts w:cs="Arial"/>
          <w:color w:val="FF0000"/>
          <w:lang w:val="el-GR"/>
        </w:rPr>
        <w:t xml:space="preserve"> </w:t>
      </w:r>
      <w:r w:rsidRPr="002F269B">
        <w:rPr>
          <w:rFonts w:cs="Arial"/>
          <w:b/>
          <w:lang w:val="el-GR"/>
        </w:rPr>
        <w:t>μήνες πριν από τη διενέργεια των εκλογών</w:t>
      </w:r>
      <w:r w:rsidRPr="00647C3F">
        <w:rPr>
          <w:rFonts w:cs="Arial"/>
          <w:lang w:val="el-GR"/>
        </w:rPr>
        <w:t xml:space="preserve">, οι οποίοι, </w:t>
      </w:r>
      <w:r w:rsidRPr="006B03E2">
        <w:rPr>
          <w:rFonts w:cs="Arial"/>
          <w:highlight w:val="yellow"/>
          <w:lang w:val="el-GR"/>
        </w:rPr>
        <w:t>κατά και μετά την 1</w:t>
      </w:r>
      <w:r w:rsidRPr="006B03E2">
        <w:rPr>
          <w:rFonts w:cs="Arial"/>
          <w:highlight w:val="yellow"/>
          <w:vertAlign w:val="superscript"/>
          <w:lang w:val="el-GR"/>
        </w:rPr>
        <w:t>η</w:t>
      </w:r>
      <w:r w:rsidRPr="006B03E2">
        <w:rPr>
          <w:rFonts w:cs="Arial"/>
          <w:highlight w:val="yellow"/>
          <w:lang w:val="el-GR"/>
        </w:rPr>
        <w:t xml:space="preserve"> Ιανουαρίου τ</w:t>
      </w:r>
      <w:r>
        <w:rPr>
          <w:rFonts w:cs="Arial"/>
          <w:highlight w:val="yellow"/>
          <w:lang w:val="el-GR"/>
        </w:rPr>
        <w:t>ου έτους διεξαγωγής των εκλογών</w:t>
      </w:r>
      <w:r w:rsidRPr="000452BD">
        <w:rPr>
          <w:rFonts w:cs="Arial"/>
          <w:highlight w:val="yellow"/>
          <w:lang w:val="el-GR"/>
        </w:rPr>
        <w:t xml:space="preserve"> </w:t>
      </w:r>
      <w:r>
        <w:rPr>
          <w:rFonts w:cs="Arial"/>
          <w:highlight w:val="yellow"/>
          <w:lang w:val="el-GR"/>
        </w:rPr>
        <w:t>άσκησαν</w:t>
      </w:r>
      <w:r w:rsidRPr="006B03E2">
        <w:rPr>
          <w:rFonts w:cs="Arial"/>
          <w:highlight w:val="yellow"/>
          <w:lang w:val="el-GR"/>
        </w:rPr>
        <w:t xml:space="preserve"> </w:t>
      </w:r>
      <w:r w:rsidRPr="00647C3F">
        <w:rPr>
          <w:rFonts w:cs="Arial"/>
          <w:lang w:val="el-GR"/>
        </w:rPr>
        <w:t>καθήκοντα Προϊσταμένου οργανικής μονάδας επιπέδου γενικής διεύθυνσης ή διεύθυνσης</w:t>
      </w:r>
      <w:r>
        <w:rPr>
          <w:rFonts w:cs="Arial"/>
          <w:lang w:val="el-GR"/>
        </w:rPr>
        <w:t xml:space="preserve"> ή </w:t>
      </w:r>
      <w:r w:rsidRPr="002F269B">
        <w:rPr>
          <w:rFonts w:cs="Arial"/>
          <w:b/>
          <w:lang w:val="el-GR"/>
        </w:rPr>
        <w:t>τμήματος</w:t>
      </w:r>
      <w:r>
        <w:rPr>
          <w:rFonts w:cs="Arial"/>
          <w:lang w:val="el-GR"/>
        </w:rPr>
        <w:t>,</w:t>
      </w:r>
      <w:r w:rsidRPr="00647C3F">
        <w:rPr>
          <w:rFonts w:cs="Arial"/>
          <w:lang w:val="el-GR"/>
        </w:rPr>
        <w:t xml:space="preserve"> στους δήμους στα διοικητικά όρια των οποίων εκτεινόταν η αρμοδιότητα</w:t>
      </w:r>
      <w:r>
        <w:rPr>
          <w:rFonts w:cs="Arial"/>
          <w:lang w:val="el-GR"/>
        </w:rPr>
        <w:t xml:space="preserve"> των οργανικών τους μονάδων. </w:t>
      </w:r>
    </w:p>
    <w:p w14:paraId="38F44BC1" w14:textId="77777777" w:rsidR="00B06FB9" w:rsidRDefault="00B06FB9" w:rsidP="00B06FB9">
      <w:pPr>
        <w:rPr>
          <w:rFonts w:cs="Arial"/>
          <w:lang w:val="el-GR"/>
        </w:rPr>
      </w:pPr>
      <w:r w:rsidRPr="00647C3F">
        <w:rPr>
          <w:rFonts w:cs="Arial"/>
          <w:lang w:val="el-GR"/>
        </w:rPr>
        <w:t>Στη ρύθμιση του προηγούμενου εδαφίου δεν υπάγονται οι διευθυντές σχολικών μονάδων πρωτοβάθμιας και δευτεροβάθμιας εκπαίδευσης, καθώς και οι διευθυντές τμημάτων, μονάδων, κλινικών και εργαστηρίων ιατρικής υπηρεσίας του Ε.Σ.Υ., ενώ εμπίπτουν οι Περιφερειακοί Διευθυντές Εκπαίδευσης και οι Προϊστάμενοι Διευθύνσεων Εκπαίδευσης, καθώς και οι Διευθυντές ιατροί που προΐστανται της Ιατρικής Υπηρεσίας και των Κέντρων Υγείας, καθώς και ο υπεύθυνος συντονιστής επιστημονικής λειτουργίας Κέντρου Υγείας.</w:t>
      </w:r>
    </w:p>
    <w:p w14:paraId="0F0AFC44" w14:textId="77777777" w:rsidR="00B06FB9" w:rsidRPr="00E5314A" w:rsidRDefault="00B06FB9" w:rsidP="00B06FB9">
      <w:pPr>
        <w:rPr>
          <w:rFonts w:cs="Arial"/>
          <w:lang w:val="el-GR"/>
        </w:rPr>
      </w:pPr>
      <w:proofErr w:type="spellStart"/>
      <w:r>
        <w:rPr>
          <w:rFonts w:cs="Arial"/>
          <w:lang w:val="el-GR"/>
        </w:rPr>
        <w:t>στ</w:t>
      </w:r>
      <w:proofErr w:type="spellEnd"/>
      <w:r w:rsidRPr="00E5314A">
        <w:rPr>
          <w:rFonts w:cs="Arial"/>
          <w:lang w:val="el-GR"/>
        </w:rPr>
        <w:t xml:space="preserve">) Όποιοι συνδέονται με τον οικείο δήμο, τα νομικά του πρόσωπα ή τα νομικά πρόσωπα στα οποία αυτός συμμετέχει, με σύμβαση προμήθειας, εκτέλεσης έργου, παροχής υπηρεσιών, παραχώρησης δικαιώματος εκμετάλλευσης έργου ή υπηρεσίας </w:t>
      </w:r>
      <w:r w:rsidRPr="00E5314A">
        <w:rPr>
          <w:rFonts w:cs="Arial"/>
          <w:lang w:val="el-GR"/>
        </w:rPr>
        <w:lastRenderedPageBreak/>
        <w:t>με αντικείμενο συνολικής αξίας πάνω από δέκα χιλιάδες (10.000) ευρώ εφόσον είναι σε ισχύ μετά την 31</w:t>
      </w:r>
      <w:r w:rsidRPr="00E5314A">
        <w:rPr>
          <w:rFonts w:cs="Arial"/>
          <w:vertAlign w:val="superscript"/>
          <w:lang w:val="el-GR"/>
        </w:rPr>
        <w:t>η</w:t>
      </w:r>
      <w:r w:rsidRPr="00E5314A">
        <w:rPr>
          <w:rFonts w:cs="Arial"/>
          <w:lang w:val="el-GR"/>
        </w:rPr>
        <w:t xml:space="preserve"> Δεκεμβρίου του έτους </w:t>
      </w:r>
      <w:r>
        <w:rPr>
          <w:rFonts w:cs="Arial"/>
          <w:lang w:val="el-GR"/>
        </w:rPr>
        <w:t>που προηγείται τ</w:t>
      </w:r>
      <w:r w:rsidRPr="00E5314A">
        <w:rPr>
          <w:rFonts w:cs="Arial"/>
          <w:lang w:val="el-GR"/>
        </w:rPr>
        <w:t>η</w:t>
      </w:r>
      <w:r>
        <w:rPr>
          <w:rFonts w:cs="Arial"/>
          <w:lang w:val="el-GR"/>
        </w:rPr>
        <w:t>ς</w:t>
      </w:r>
      <w:r w:rsidRPr="00E5314A">
        <w:rPr>
          <w:rFonts w:cs="Arial"/>
          <w:lang w:val="el-GR"/>
        </w:rPr>
        <w:t xml:space="preserve"> διεξαγωγή</w:t>
      </w:r>
      <w:r>
        <w:rPr>
          <w:rFonts w:cs="Arial"/>
          <w:lang w:val="el-GR"/>
        </w:rPr>
        <w:t>ς</w:t>
      </w:r>
      <w:r w:rsidRPr="00E5314A">
        <w:rPr>
          <w:rFonts w:cs="Arial"/>
          <w:lang w:val="el-GR"/>
        </w:rPr>
        <w:t xml:space="preserve"> των εκλογών. Δεν αποτελεί κώλυμα ή ασυμβίβαστο η ιδιότητα του μέλους της διοίκησης ή του υπαλλήλου δημοσίων επιχειρήσεων και οργανισμών κοινής ωφέλειας, που συνδέονται με τον οικείο δήμο, τα νομικά του πρόσωπα ή τα νομικά πρόσωπα στα οποία αυτός συμμετέχει, με σύμβαση που είναι σχετική με το αντικείμενο της δραστηριότητάς τους. Δεν αποτελεί ασυμβίβαστο η σύναψη σύμβασης αγοράς, εκποίησης ή εκμίσθωσης δημοτικών ακινήτων, εφόσον η σχετική σύμβαση έχει συναφθεί ύστερα από πλειοδοτική δημοπρασία.</w:t>
      </w:r>
    </w:p>
    <w:p w14:paraId="337C6551" w14:textId="77777777" w:rsidR="00B06FB9" w:rsidRPr="00E5314A" w:rsidRDefault="00B06FB9" w:rsidP="00B06FB9">
      <w:pPr>
        <w:rPr>
          <w:rFonts w:cs="Arial"/>
          <w:lang w:val="el-GR"/>
        </w:rPr>
      </w:pPr>
      <w:r>
        <w:rPr>
          <w:rFonts w:cs="Arial"/>
          <w:lang w:val="el-GR"/>
        </w:rPr>
        <w:t>ζ</w:t>
      </w:r>
      <w:r w:rsidRPr="00E5314A">
        <w:rPr>
          <w:rFonts w:cs="Arial"/>
          <w:lang w:val="el-GR"/>
        </w:rPr>
        <w:t xml:space="preserve">) Γενικοί διευθυντές, διευθύνοντες σύμβουλοι, πρόεδροι και μέλη διοικητικών συμβουλίων, διαχειριστές, μέτοχοι και εταίροι κεφαλαιουχικών εταιρειών, που έχουν συμβληθεί με τον οικείο δήμο, τα νομικά του πρόσωπα ή τα νομικά πρόσωπα στα οποία αυτός συμμετέχει, εφόσον το ποσοστό συμμετοχής τους στις εταιρείες υπερβαίνει το πέντε τοις εκατό (5%) του συνολικού κεφαλαίου της εταιρείας, καθώς και εταίροι προσωπικών εταιρειών και </w:t>
      </w:r>
      <w:proofErr w:type="spellStart"/>
      <w:r w:rsidRPr="00E5314A">
        <w:rPr>
          <w:rFonts w:cs="Arial"/>
          <w:lang w:val="el-GR"/>
        </w:rPr>
        <w:t>κοινοπρακτούντα</w:t>
      </w:r>
      <w:proofErr w:type="spellEnd"/>
      <w:r w:rsidRPr="00E5314A">
        <w:rPr>
          <w:rFonts w:cs="Arial"/>
          <w:lang w:val="el-GR"/>
        </w:rPr>
        <w:t xml:space="preserve"> πρόσωπα, που έχουν συμβληθεί με τον οικείο δήμο, τα νομικά του πρόσωπα ή τα νομικά πρόσωπα στα οποία αυτός συμμετέχει, εφόσον συντρέχουν οι προϋποθέσεις της περίπτωσης </w:t>
      </w:r>
      <w:proofErr w:type="spellStart"/>
      <w:r>
        <w:rPr>
          <w:rFonts w:cs="Arial"/>
          <w:lang w:val="el-GR"/>
        </w:rPr>
        <w:t>στ</w:t>
      </w:r>
      <w:proofErr w:type="spellEnd"/>
      <w:r w:rsidRPr="00E5314A">
        <w:rPr>
          <w:rFonts w:cs="Arial"/>
          <w:lang w:val="el-GR"/>
        </w:rPr>
        <w:t>. Αν ο οικείος δήμος συμμετέχει με οποιονδήποτε τρόπο στην επιχείρηση με την οποία συμβάλλεται ο ίδιος, τα νομικά του πρόσωπα ή τα νομικά πρόσωπα στα οποία μετέχει, δεν υπάρχει ασυμβίβαστο για τους αιρετούς του δήμου που μετέχουν στη διοίκηση της επιχείρησης αυτής.</w:t>
      </w:r>
    </w:p>
    <w:p w14:paraId="46479923" w14:textId="77777777" w:rsidR="00B06FB9" w:rsidRPr="00E5314A" w:rsidRDefault="00B06FB9" w:rsidP="00B06FB9">
      <w:pPr>
        <w:rPr>
          <w:rFonts w:cs="Arial"/>
          <w:lang w:val="el-GR"/>
        </w:rPr>
      </w:pPr>
      <w:r>
        <w:rPr>
          <w:rStyle w:val="Strong"/>
          <w:rFonts w:cs="Arial"/>
          <w:b w:val="0"/>
          <w:bCs w:val="0"/>
          <w:color w:val="000000" w:themeColor="text1"/>
          <w:lang w:val="el-GR"/>
        </w:rPr>
        <w:t>3</w:t>
      </w:r>
      <w:r w:rsidRPr="00E5314A">
        <w:rPr>
          <w:rFonts w:cs="Arial"/>
          <w:b/>
          <w:bCs/>
          <w:lang w:val="el-GR"/>
        </w:rPr>
        <w:t>.</w:t>
      </w:r>
      <w:r w:rsidRPr="00E5314A">
        <w:rPr>
          <w:rFonts w:cs="Arial"/>
          <w:lang w:val="el-GR"/>
        </w:rPr>
        <w:t xml:space="preserve"> Επιπλέον των οριζόμενων στην παράγραφο </w:t>
      </w:r>
      <w:r>
        <w:rPr>
          <w:rFonts w:cs="Arial"/>
          <w:lang w:val="el-GR"/>
        </w:rPr>
        <w:t>2</w:t>
      </w:r>
      <w:r w:rsidRPr="00E5314A">
        <w:rPr>
          <w:rFonts w:cs="Arial"/>
          <w:lang w:val="el-GR"/>
        </w:rPr>
        <w:t xml:space="preserve">, δεν μπορούν να εκλεγούν ή να είναι δήμαρχοι, δημοτικοί σύμβουλοι, σύμβουλοι δημοτικής κοινότητας με μόνιμο πληθυσμό άνω των πεντακοσίων (500) κατοίκων ή εκπρόσωποι </w:t>
      </w:r>
      <w:r>
        <w:rPr>
          <w:rFonts w:cs="Arial"/>
          <w:lang w:val="el-GR"/>
        </w:rPr>
        <w:t xml:space="preserve">δημοτικής </w:t>
      </w:r>
      <w:r w:rsidRPr="00E5314A">
        <w:rPr>
          <w:rFonts w:cs="Arial"/>
          <w:lang w:val="el-GR"/>
        </w:rPr>
        <w:t>κοινότητας με μόνιμο πληθυσμό έως και πεντακοσίων (500) κατοίκων:</w:t>
      </w:r>
    </w:p>
    <w:p w14:paraId="43CA9CD8" w14:textId="77777777" w:rsidR="00B06FB9" w:rsidRPr="00E5314A" w:rsidRDefault="00B06FB9" w:rsidP="00B06FB9">
      <w:pPr>
        <w:rPr>
          <w:rFonts w:cs="Arial"/>
          <w:lang w:val="el-GR"/>
        </w:rPr>
      </w:pPr>
      <w:r w:rsidRPr="00E5314A">
        <w:rPr>
          <w:rFonts w:cs="Arial"/>
          <w:lang w:val="el-GR"/>
        </w:rPr>
        <w:t xml:space="preserve">Γενικοί γραμματείς δήμων, ειδικοί σύμβουλοι των δήμων και δικηγόροι με έμμισθη εντολή των δήμων, στους δήμους στους οποίους υπηρέτησαν, </w:t>
      </w:r>
      <w:r>
        <w:rPr>
          <w:rFonts w:cs="Arial"/>
          <w:lang w:val="el-GR"/>
        </w:rPr>
        <w:t xml:space="preserve">κατά και </w:t>
      </w:r>
      <w:r w:rsidRPr="00E5314A">
        <w:rPr>
          <w:rFonts w:cs="Arial"/>
          <w:lang w:val="el-GR"/>
        </w:rPr>
        <w:t>μετά την 1</w:t>
      </w:r>
      <w:r w:rsidRPr="00E5314A">
        <w:rPr>
          <w:rFonts w:cs="Arial"/>
          <w:vertAlign w:val="superscript"/>
          <w:lang w:val="el-GR"/>
        </w:rPr>
        <w:t>η</w:t>
      </w:r>
      <w:r w:rsidRPr="00E5314A">
        <w:rPr>
          <w:rFonts w:cs="Arial"/>
          <w:lang w:val="el-GR"/>
        </w:rPr>
        <w:t xml:space="preserve"> Ιανουαρίου του έτους διεξαγωγής των εκλογών.</w:t>
      </w:r>
    </w:p>
    <w:p w14:paraId="4EEFEF19" w14:textId="77777777" w:rsidR="00B06FB9" w:rsidRPr="00E5314A" w:rsidRDefault="00B06FB9" w:rsidP="00B06FB9">
      <w:pPr>
        <w:rPr>
          <w:rFonts w:cs="Arial"/>
          <w:lang w:val="el-GR"/>
        </w:rPr>
      </w:pPr>
      <w:r>
        <w:rPr>
          <w:rStyle w:val="Strong"/>
          <w:rFonts w:cs="Arial"/>
          <w:b w:val="0"/>
          <w:bCs w:val="0"/>
          <w:color w:val="000000" w:themeColor="text1"/>
          <w:lang w:val="el-GR"/>
        </w:rPr>
        <w:t>4</w:t>
      </w:r>
      <w:r w:rsidRPr="00E5314A">
        <w:rPr>
          <w:rFonts w:cs="Arial"/>
          <w:b/>
          <w:bCs/>
          <w:lang w:val="el-GR"/>
        </w:rPr>
        <w:t>.</w:t>
      </w:r>
      <w:r w:rsidRPr="00E5314A">
        <w:rPr>
          <w:rFonts w:cs="Arial"/>
          <w:lang w:val="el-GR"/>
        </w:rPr>
        <w:t xml:space="preserve"> Κώλυμα εκλογιμότητας συντρέχει για όσους έχουν εκπέσει από οποιοδήποτε αιρετό αξίωμά </w:t>
      </w:r>
      <w:r>
        <w:rPr>
          <w:rFonts w:cs="Arial"/>
          <w:lang w:val="el-GR"/>
        </w:rPr>
        <w:t>τους στους δύο βαθμούς της τοπικής αυτοδιοίκησης</w:t>
      </w:r>
      <w:r w:rsidRPr="00E5314A">
        <w:rPr>
          <w:rFonts w:cs="Arial"/>
          <w:lang w:val="el-GR"/>
        </w:rPr>
        <w:t>, ύστερα από αμετάκλητη καταδικαστική απόφαση, σύμφωνα με τα οριζόμενα στην περίπτωση γ΄ της παραγράφου 1 του άρθρου 236 του ν. 3852/2010, καθώς και για όσους έχουν εκπέσει από το αιρετό αξίωμά τους, ύστερα από πειθαρχικό παράπτωμα, σύμφωνα με το άρθρο 233 του ν. 3852/2010.</w:t>
      </w:r>
    </w:p>
    <w:p w14:paraId="65B469BF" w14:textId="77777777" w:rsidR="00B06FB9" w:rsidRPr="00E5314A" w:rsidRDefault="00B06FB9" w:rsidP="00B06FB9">
      <w:pPr>
        <w:rPr>
          <w:rFonts w:cs="Arial"/>
          <w:lang w:val="el-GR"/>
        </w:rPr>
      </w:pPr>
      <w:r w:rsidRPr="00E5314A">
        <w:rPr>
          <w:rFonts w:cs="Arial"/>
          <w:lang w:val="el-GR"/>
        </w:rPr>
        <w:lastRenderedPageBreak/>
        <w:t xml:space="preserve">Τα κωλύματα της παρούσας παραγράφου ισχύουν και για την επόμενη της έκπτωσης </w:t>
      </w:r>
      <w:proofErr w:type="spellStart"/>
      <w:r w:rsidRPr="00E5314A">
        <w:rPr>
          <w:rFonts w:cs="Arial"/>
          <w:lang w:val="el-GR"/>
        </w:rPr>
        <w:t>αυτοδιοικητική</w:t>
      </w:r>
      <w:proofErr w:type="spellEnd"/>
      <w:r w:rsidRPr="00E5314A">
        <w:rPr>
          <w:rFonts w:cs="Arial"/>
          <w:lang w:val="el-GR"/>
        </w:rPr>
        <w:t xml:space="preserve"> περίοδο</w:t>
      </w:r>
      <w:r>
        <w:rPr>
          <w:rFonts w:cs="Arial"/>
          <w:lang w:val="el-GR"/>
        </w:rPr>
        <w:t xml:space="preserve"> και για τους δύο βαθμούς της τοπικής αυτοδιοίκησης. </w:t>
      </w:r>
    </w:p>
    <w:p w14:paraId="5549B228" w14:textId="77777777" w:rsidR="00B06FB9" w:rsidRPr="002F269B" w:rsidRDefault="00B06FB9" w:rsidP="00B06FB9">
      <w:pPr>
        <w:rPr>
          <w:rStyle w:val="Strong"/>
          <w:rFonts w:cs="Arial"/>
          <w:b w:val="0"/>
          <w:bCs w:val="0"/>
          <w:lang w:val="el-GR"/>
        </w:rPr>
      </w:pPr>
      <w:r>
        <w:rPr>
          <w:rStyle w:val="Strong"/>
          <w:rFonts w:cs="Arial"/>
          <w:b w:val="0"/>
          <w:bCs w:val="0"/>
          <w:color w:val="000000" w:themeColor="text1"/>
          <w:lang w:val="el-GR"/>
        </w:rPr>
        <w:t xml:space="preserve">5. Δεν μπορούν να είναι </w:t>
      </w:r>
      <w:r w:rsidRPr="00E5314A">
        <w:rPr>
          <w:rFonts w:cs="Arial"/>
          <w:lang w:val="el-GR"/>
        </w:rPr>
        <w:t xml:space="preserve">δήμαρχοι, δημοτικοί σύμβουλοι, σύμβουλοι δημοτικής κοινότητας με μόνιμο πληθυσμό άνω των πεντακοσίων (500) κατοίκων ή εκπρόσωποι </w:t>
      </w:r>
      <w:r>
        <w:rPr>
          <w:rFonts w:cs="Arial"/>
          <w:lang w:val="el-GR"/>
        </w:rPr>
        <w:t xml:space="preserve">δημοτικής </w:t>
      </w:r>
      <w:r w:rsidRPr="00E5314A">
        <w:rPr>
          <w:rFonts w:cs="Arial"/>
          <w:lang w:val="el-GR"/>
        </w:rPr>
        <w:t>κοινότητας με μόνιμο πληθυσμό έως και πεντακοσίων (500) κατοίκων</w:t>
      </w:r>
      <w:r>
        <w:rPr>
          <w:rStyle w:val="Strong"/>
          <w:rFonts w:cs="Arial"/>
          <w:b w:val="0"/>
          <w:bCs w:val="0"/>
          <w:color w:val="000000" w:themeColor="text1"/>
          <w:lang w:val="el-GR"/>
        </w:rPr>
        <w:t xml:space="preserve"> </w:t>
      </w:r>
      <w:r>
        <w:rPr>
          <w:rFonts w:cs="Arial"/>
          <w:lang w:val="el-GR"/>
        </w:rPr>
        <w:t>υ</w:t>
      </w:r>
      <w:r w:rsidRPr="00E5314A">
        <w:rPr>
          <w:rFonts w:cs="Arial"/>
          <w:lang w:val="el-GR"/>
        </w:rPr>
        <w:t xml:space="preserve">πάλληλοι με σχέση εργασίας δημοσίου δικαίου και ιδιωτικού δικαίου αορίστου χρόνου </w:t>
      </w:r>
      <w:r>
        <w:rPr>
          <w:rFonts w:cs="Arial"/>
          <w:lang w:val="el-GR"/>
        </w:rPr>
        <w:t xml:space="preserve">που υπηρετούν στον ίδιο δήμο και στα πάσης φύσεως νομικά πρόσωπα τα οποία έχει συστήσει ή στα οποία μετέχει ο δήμος. </w:t>
      </w:r>
      <w:r w:rsidRPr="00A94FFA">
        <w:rPr>
          <w:rFonts w:cs="Arial"/>
          <w:lang w:val="el-GR"/>
        </w:rPr>
        <w:t xml:space="preserve">Το </w:t>
      </w:r>
      <w:r>
        <w:rPr>
          <w:rFonts w:cs="Arial"/>
          <w:lang w:val="el-GR"/>
        </w:rPr>
        <w:t>ασυμβίβαστο</w:t>
      </w:r>
      <w:r w:rsidRPr="00A94FFA">
        <w:rPr>
          <w:rFonts w:cs="Arial"/>
          <w:lang w:val="el-GR"/>
        </w:rPr>
        <w:t xml:space="preserve"> </w:t>
      </w:r>
      <w:r>
        <w:rPr>
          <w:rFonts w:cs="Arial"/>
          <w:lang w:val="el-GR"/>
        </w:rPr>
        <w:t xml:space="preserve">δεν συντρέχει, εάν τα ανωτέρω πρόσωπα </w:t>
      </w:r>
      <w:r w:rsidRPr="00A94FFA">
        <w:rPr>
          <w:rFonts w:cs="Arial"/>
          <w:lang w:val="el-GR"/>
        </w:rPr>
        <w:t xml:space="preserve">παραιτηθούν από τη θέση </w:t>
      </w:r>
      <w:r>
        <w:rPr>
          <w:rFonts w:cs="Arial"/>
          <w:lang w:val="el-GR"/>
        </w:rPr>
        <w:t>τους πριν από την ημέρα της εγκατάστασής τους. Ο</w:t>
      </w:r>
      <w:r w:rsidRPr="00A94FFA">
        <w:rPr>
          <w:rFonts w:cs="Arial"/>
          <w:lang w:val="el-GR"/>
        </w:rPr>
        <w:t xml:space="preserve">ι εν λόγω υπάλληλοι </w:t>
      </w:r>
      <w:r>
        <w:rPr>
          <w:rFonts w:cs="Arial"/>
          <w:lang w:val="el-GR"/>
        </w:rPr>
        <w:t>ε</w:t>
      </w:r>
      <w:r w:rsidRPr="009B08AC">
        <w:rPr>
          <w:rFonts w:cs="Arial"/>
          <w:lang w:val="el-GR"/>
        </w:rPr>
        <w:t>πανέρχονται αυτοδι</w:t>
      </w:r>
      <w:r>
        <w:rPr>
          <w:rFonts w:cs="Arial"/>
          <w:lang w:val="el-GR"/>
        </w:rPr>
        <w:t>καίως στην ενεργό υπηρεσία, εάν λήξει</w:t>
      </w:r>
      <w:r w:rsidRPr="009B08AC">
        <w:rPr>
          <w:rFonts w:cs="Arial"/>
          <w:lang w:val="el-GR"/>
        </w:rPr>
        <w:t xml:space="preserve"> για οποιονδήποτε λόγο η θητεία τους.</w:t>
      </w:r>
      <w:r w:rsidRPr="00A94FFA">
        <w:rPr>
          <w:rFonts w:cs="Arial"/>
          <w:lang w:val="el-GR"/>
        </w:rPr>
        <w:t xml:space="preserve"> </w:t>
      </w:r>
      <w:r w:rsidRPr="00E5314A">
        <w:rPr>
          <w:rFonts w:cs="Arial"/>
          <w:lang w:val="el-GR"/>
        </w:rPr>
        <w:t xml:space="preserve">Αν </w:t>
      </w:r>
      <w:r>
        <w:rPr>
          <w:rFonts w:cs="Arial"/>
          <w:lang w:val="el-GR"/>
        </w:rPr>
        <w:t>τα ανωτέρω πρόσωπα δεν παραιτηθούν πριν από την ημέρα της εγκατάστασής τους,</w:t>
      </w:r>
      <w:r w:rsidRPr="00E5314A">
        <w:rPr>
          <w:rFonts w:cs="Arial"/>
          <w:lang w:val="el-GR"/>
        </w:rPr>
        <w:t xml:space="preserve"> εκπίπτουν αυτοδικαίως από το α</w:t>
      </w:r>
      <w:r>
        <w:rPr>
          <w:rFonts w:cs="Arial"/>
          <w:lang w:val="el-GR"/>
        </w:rPr>
        <w:t xml:space="preserve">ξίωμά τους. Η οικεία </w:t>
      </w:r>
      <w:r w:rsidRPr="00E5314A">
        <w:rPr>
          <w:rFonts w:cs="Arial"/>
          <w:lang w:val="el-GR"/>
        </w:rPr>
        <w:t>υπηρεσία</w:t>
      </w:r>
      <w:r>
        <w:rPr>
          <w:rFonts w:cs="Arial"/>
          <w:lang w:val="el-GR"/>
        </w:rPr>
        <w:t xml:space="preserve"> του δήμου</w:t>
      </w:r>
      <w:r w:rsidRPr="00E5314A">
        <w:rPr>
          <w:rFonts w:cs="Arial"/>
          <w:lang w:val="el-GR"/>
        </w:rPr>
        <w:t xml:space="preserve"> οφείλει αμελλητί να ενημερώσει τον οικείο Επόπτη Ο.Τ.Α. για την έκδοση της σχετικής διαπιστωτικής πράξης.</w:t>
      </w:r>
    </w:p>
    <w:p w14:paraId="07448658" w14:textId="77777777" w:rsidR="00B06FB9" w:rsidRPr="00E5314A" w:rsidRDefault="00B06FB9" w:rsidP="00B06FB9">
      <w:pPr>
        <w:rPr>
          <w:rFonts w:cs="Arial"/>
          <w:lang w:val="el-GR"/>
        </w:rPr>
      </w:pPr>
      <w:r>
        <w:rPr>
          <w:rStyle w:val="Strong"/>
          <w:rFonts w:cs="Arial"/>
          <w:b w:val="0"/>
          <w:bCs w:val="0"/>
          <w:color w:val="000000" w:themeColor="text1"/>
          <w:lang w:val="el-GR"/>
        </w:rPr>
        <w:t>6</w:t>
      </w:r>
      <w:r w:rsidRPr="00E5314A">
        <w:rPr>
          <w:rFonts w:cs="Arial"/>
          <w:lang w:val="el-GR"/>
        </w:rPr>
        <w:t>. Δήμαρχοι, δημοτικοί σύμβουλοι, σύμβουλοι, εκπρόσωποι ή πρόεδροι δημοτικών κοινοτήτων που αποδέχονται οποιοδήποτε από τα καθήκοντα ή τα έργα που συνιστούν ασυμβίβαστο ή αποκτούν δημοτικότητα σε άλλο δήμο, εκπίπτουν από το αξίωμά τους. Το κατά τόπο αρμόδιο Διοικητικό Πρωτοδικείο με απόφαση του διαπιστώνει την ύπαρξη του ασυμβιβάστου και την έκπτωση από το αξίωμα, εφόσον υποβληθεί σχετική ένσταση από τα αναφερόμενα στο άρθρο 68, πρόσωπα. Κατά της απόφασης με την οποία διαπιστώνεται το ασυμβίβαστο χωρεί αίτηση αναίρεσης ενώπιον του Συμβουλίου της Επικρατείας, σύμφωνα με όσα ορίζονται στο άρθρο 72.</w:t>
      </w:r>
    </w:p>
    <w:p w14:paraId="6AE2A154" w14:textId="77777777" w:rsidR="00B06FB9" w:rsidRPr="00E5314A" w:rsidRDefault="00B06FB9" w:rsidP="00B06FB9">
      <w:pPr>
        <w:rPr>
          <w:rFonts w:cs="Arial"/>
          <w:lang w:val="el-GR"/>
        </w:rPr>
      </w:pPr>
      <w:r>
        <w:rPr>
          <w:rStyle w:val="Strong"/>
          <w:rFonts w:cs="Arial"/>
          <w:b w:val="0"/>
          <w:bCs w:val="0"/>
          <w:color w:val="000000" w:themeColor="text1"/>
          <w:lang w:val="el-GR"/>
        </w:rPr>
        <w:t>7</w:t>
      </w:r>
      <w:r w:rsidRPr="00E5314A">
        <w:rPr>
          <w:rStyle w:val="Strong"/>
          <w:rFonts w:cs="Arial"/>
          <w:color w:val="000000" w:themeColor="text1"/>
          <w:lang w:val="el-GR"/>
        </w:rPr>
        <w:t>.</w:t>
      </w:r>
      <w:r w:rsidRPr="00E5314A">
        <w:rPr>
          <w:rFonts w:cs="Arial"/>
        </w:rPr>
        <w:t> </w:t>
      </w:r>
      <w:r w:rsidRPr="00E5314A">
        <w:rPr>
          <w:rFonts w:cs="Arial"/>
          <w:lang w:val="el-GR"/>
        </w:rPr>
        <w:t xml:space="preserve">Υποψηφιότητα και στους δύο βαθμούς τοπικής αυτοδιοίκησης ή για περισσότερα του ενός </w:t>
      </w:r>
      <w:proofErr w:type="spellStart"/>
      <w:r w:rsidRPr="00E5314A">
        <w:rPr>
          <w:rFonts w:cs="Arial"/>
          <w:lang w:val="el-GR"/>
        </w:rPr>
        <w:t>αυτοδιοικητικά</w:t>
      </w:r>
      <w:proofErr w:type="spellEnd"/>
      <w:r w:rsidRPr="00E5314A">
        <w:rPr>
          <w:rFonts w:cs="Arial"/>
          <w:lang w:val="el-GR"/>
        </w:rPr>
        <w:t xml:space="preserve"> αξιώματα στον ίδιο ή σε άλλο βαθμό τοπικής αυτοδιοίκησης δεν επιτρέπεται. Υποψήφιος ο οποίος θέτει υποψηφιότητα κατά παράβαση του προηγούμενου εδαφίου, δεν ανακηρύσσεται σε καμία από τις θέσεις για τις οποίες έχει θέσει υποψηφιότητα. Εφόσον, παρά τα ανωτέρω, ανακηρυχθεί, η υποψηφιότητά του, ακυρώνεται για όλες τις θέσεις με την έκδοση δικαστικής απόφασης, χωρίς να είναι απαραίτητη η </w:t>
      </w:r>
      <w:r>
        <w:rPr>
          <w:rFonts w:cs="Arial"/>
          <w:lang w:val="el-GR"/>
        </w:rPr>
        <w:t xml:space="preserve">υποβολή </w:t>
      </w:r>
      <w:r w:rsidRPr="00E5314A">
        <w:rPr>
          <w:rFonts w:cs="Arial"/>
          <w:lang w:val="el-GR"/>
        </w:rPr>
        <w:t>σχετική</w:t>
      </w:r>
      <w:r>
        <w:rPr>
          <w:rFonts w:cs="Arial"/>
          <w:lang w:val="el-GR"/>
        </w:rPr>
        <w:t>ς</w:t>
      </w:r>
      <w:r w:rsidRPr="00E5314A">
        <w:rPr>
          <w:rFonts w:cs="Arial"/>
          <w:lang w:val="el-GR"/>
        </w:rPr>
        <w:t xml:space="preserve"> ένσταση</w:t>
      </w:r>
      <w:r>
        <w:rPr>
          <w:rFonts w:cs="Arial"/>
          <w:lang w:val="el-GR"/>
        </w:rPr>
        <w:t>ς</w:t>
      </w:r>
      <w:r w:rsidRPr="00E5314A">
        <w:rPr>
          <w:rFonts w:cs="Arial"/>
          <w:lang w:val="el-GR"/>
        </w:rPr>
        <w:t>, σύμφωνα με τα άρθρα 68 και επόμενα. Κατά της απόφασης με την οποία διαπιστώνεται το ασυμβίβαστο χωρεί αίτηση αναίρεσης ενώπιον του Συμβουλίου της Επικρατείας, σύμφωνα με όσα ορίζονται στο άρθρο 72.</w:t>
      </w:r>
    </w:p>
    <w:p w14:paraId="1353F8AC" w14:textId="77777777" w:rsidR="00B06FB9" w:rsidRPr="00E5314A" w:rsidRDefault="00B06FB9" w:rsidP="00B06FB9">
      <w:pPr>
        <w:rPr>
          <w:rFonts w:cs="Arial"/>
          <w:lang w:val="el-GR"/>
        </w:rPr>
      </w:pPr>
      <w:r>
        <w:rPr>
          <w:rStyle w:val="Strong"/>
          <w:rFonts w:cs="Arial"/>
          <w:b w:val="0"/>
          <w:bCs w:val="0"/>
          <w:color w:val="000000" w:themeColor="text1"/>
          <w:lang w:val="el-GR"/>
        </w:rPr>
        <w:t>8</w:t>
      </w:r>
      <w:r w:rsidRPr="00E5314A">
        <w:rPr>
          <w:rStyle w:val="Strong"/>
          <w:rFonts w:cs="Arial"/>
          <w:color w:val="000000" w:themeColor="text1"/>
          <w:lang w:val="el-GR"/>
        </w:rPr>
        <w:t>.</w:t>
      </w:r>
      <w:r w:rsidRPr="00E5314A">
        <w:rPr>
          <w:rFonts w:cs="Arial"/>
        </w:rPr>
        <w:t> </w:t>
      </w:r>
      <w:r w:rsidRPr="00E5314A">
        <w:rPr>
          <w:rFonts w:cs="Arial"/>
          <w:lang w:val="el-GR"/>
        </w:rPr>
        <w:t xml:space="preserve">Δεν επιτρέπεται η σύμπτωση στο ίδιο πρόσωπο της ιδιότητας αιρετού και στους δύο βαθμούς τοπικής αυτοδιοίκησης ή δύο άμεσα αιρετών </w:t>
      </w:r>
      <w:proofErr w:type="spellStart"/>
      <w:r w:rsidRPr="00E5314A">
        <w:rPr>
          <w:rFonts w:cs="Arial"/>
          <w:lang w:val="el-GR"/>
        </w:rPr>
        <w:t>αυτοδιοικητικών</w:t>
      </w:r>
      <w:proofErr w:type="spellEnd"/>
      <w:r w:rsidRPr="00E5314A">
        <w:rPr>
          <w:rFonts w:cs="Arial"/>
          <w:lang w:val="el-GR"/>
        </w:rPr>
        <w:t xml:space="preserve"> αξιωμάτων. </w:t>
      </w:r>
      <w:r w:rsidRPr="00E5314A">
        <w:rPr>
          <w:rFonts w:cs="Arial"/>
          <w:lang w:val="el-GR"/>
        </w:rPr>
        <w:lastRenderedPageBreak/>
        <w:t>Στην περίπτωση αυτή, επέρχεται αυτοδίκαιη έκπτωση και από τα δύο αξιώματα, με διαπιστωτική πράξη του οικείου Επόπτη Ο.Τ.Α.</w:t>
      </w:r>
    </w:p>
    <w:p w14:paraId="17779A5B" w14:textId="77777777" w:rsidR="00B06FB9" w:rsidRPr="00E5314A" w:rsidRDefault="00B06FB9" w:rsidP="00B06FB9">
      <w:pPr>
        <w:rPr>
          <w:rFonts w:cs="Arial"/>
          <w:lang w:val="el-GR"/>
        </w:rPr>
      </w:pPr>
      <w:r>
        <w:rPr>
          <w:rFonts w:cs="Arial"/>
          <w:lang w:val="el-GR"/>
        </w:rPr>
        <w:t>9. Τα ασυμβίβαστα που περιγράφονται στο παρόν άρθρο ισχύουν για τη</w:t>
      </w:r>
      <w:r w:rsidRPr="002C6FF3">
        <w:rPr>
          <w:rFonts w:cs="Arial"/>
          <w:lang w:val="el-GR"/>
        </w:rPr>
        <w:t xml:space="preserve"> </w:t>
      </w:r>
      <w:r>
        <w:rPr>
          <w:rFonts w:cs="Arial"/>
          <w:lang w:val="el-GR"/>
        </w:rPr>
        <w:t>δημοτική</w:t>
      </w:r>
      <w:r w:rsidRPr="002C6FF3">
        <w:rPr>
          <w:rFonts w:cs="Arial"/>
          <w:lang w:val="el-GR"/>
        </w:rPr>
        <w:t xml:space="preserve"> περίοδο που αρχίζει μετά την έναρξη ισχύος του παρόντος</w:t>
      </w:r>
      <w:r>
        <w:rPr>
          <w:rFonts w:cs="Arial"/>
          <w:lang w:val="el-GR"/>
        </w:rPr>
        <w:t>.</w:t>
      </w:r>
    </w:p>
    <w:p w14:paraId="62694D8E" w14:textId="77777777" w:rsidR="00B06FB9" w:rsidRPr="00E5314A" w:rsidRDefault="00B06FB9" w:rsidP="00B06FB9">
      <w:pPr>
        <w:spacing w:after="0"/>
        <w:jc w:val="center"/>
        <w:rPr>
          <w:rFonts w:cs="Arial"/>
          <w:b/>
          <w:bCs/>
          <w:lang w:val="el-GR"/>
        </w:rPr>
      </w:pPr>
    </w:p>
    <w:p w14:paraId="7CD118C6" w14:textId="77777777" w:rsidR="00B06FB9" w:rsidRPr="00E5314A" w:rsidRDefault="00B06FB9" w:rsidP="00B06FB9">
      <w:pPr>
        <w:spacing w:after="0"/>
        <w:jc w:val="center"/>
        <w:rPr>
          <w:rFonts w:cs="Arial"/>
          <w:b/>
          <w:bCs/>
          <w:lang w:val="el-GR"/>
        </w:rPr>
      </w:pPr>
      <w:r w:rsidRPr="00E5314A">
        <w:rPr>
          <w:rFonts w:cs="Arial"/>
          <w:b/>
          <w:bCs/>
          <w:lang w:val="el-GR"/>
        </w:rPr>
        <w:t>Άρθρο 9</w:t>
      </w:r>
    </w:p>
    <w:p w14:paraId="7CB05C1C" w14:textId="77777777" w:rsidR="00B06FB9" w:rsidRPr="00E5314A" w:rsidRDefault="00B06FB9" w:rsidP="00B06FB9">
      <w:pPr>
        <w:jc w:val="center"/>
        <w:rPr>
          <w:rFonts w:cs="Arial"/>
          <w:b/>
          <w:bCs/>
          <w:lang w:val="el-GR"/>
        </w:rPr>
      </w:pPr>
      <w:r w:rsidRPr="00E5314A">
        <w:rPr>
          <w:rFonts w:cs="Arial"/>
          <w:b/>
          <w:bCs/>
          <w:lang w:val="el-GR"/>
        </w:rPr>
        <w:t>Ασυμβίβαστο λόγω οφειλών</w:t>
      </w:r>
    </w:p>
    <w:p w14:paraId="14CAABDD"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b/>
          <w:bCs/>
          <w:lang w:val="el-GR"/>
        </w:rPr>
        <w:t>.</w:t>
      </w:r>
      <w:r w:rsidRPr="00E5314A">
        <w:rPr>
          <w:rFonts w:cs="Arial"/>
          <w:lang w:val="el-GR"/>
        </w:rPr>
        <w:t xml:space="preserve"> Δεν μπορούν να είναι δήμαρχοι, δημοτικοί σύμβουλοι, σύμβουλοι ή εκπρόσωποι </w:t>
      </w:r>
      <w:r>
        <w:rPr>
          <w:rFonts w:cs="Arial"/>
          <w:lang w:val="el-GR"/>
        </w:rPr>
        <w:t xml:space="preserve">δημοτικής </w:t>
      </w:r>
      <w:r w:rsidRPr="00E5314A">
        <w:rPr>
          <w:rFonts w:cs="Arial"/>
          <w:lang w:val="el-GR"/>
        </w:rPr>
        <w:t>κοινότητας εκείνοι που είναι, από οποιαδήποτε αιτία, οφειλέτες του οικείου δήμου, των νομικών προσώπων δημοσίου δικαίου αυτού, των κοινωφελών επιχειρήσεων του, της δημοτικής επιχείρησης ύδρευσης και αποχέτευσης του (Δ.Ε.Υ.Α.),  καθώς και των νομικών προσώπων ιδιωτικού δικαίου στους οποίους συμμετέχει ο ΟΤΑ, εφόσον η συνολική οφειλή τους υπερβαίνει το ποσό των τριακοσίων (300) ευρώ.</w:t>
      </w:r>
    </w:p>
    <w:p w14:paraId="3E300358"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b/>
          <w:bCs/>
          <w:lang w:val="el-GR"/>
        </w:rPr>
        <w:t>.</w:t>
      </w:r>
      <w:r w:rsidRPr="00E5314A">
        <w:rPr>
          <w:rFonts w:cs="Arial"/>
          <w:lang w:val="el-GR"/>
        </w:rPr>
        <w:t xml:space="preserve"> Αν οφειλέτης του δήμου ή των νομικών προσώπων της παραγράφου 1 εκλεγεί δήμαρχος, δημοτικός σύμβουλος ή σύμβουλος δημοτικής κοινότητας ή εκπρόσωπος δημοτικής κοινότητας, οφείλει να εξοφλήσει την οφειλή του, εφόσον αυτή υπερβαίνει το ποσό των τριακοσίων (300) ευρώ, εντός αποκλειστικής προθεσμίας δέκα (10) ημερών από την ανακήρυξή του από το αρμόδιο πρωτοδικείο</w:t>
      </w:r>
      <w:r>
        <w:rPr>
          <w:rFonts w:cs="Arial"/>
          <w:lang w:val="el-GR"/>
        </w:rPr>
        <w:t>.</w:t>
      </w:r>
    </w:p>
    <w:p w14:paraId="52FD1A70"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b/>
          <w:bCs/>
          <w:lang w:val="el-GR"/>
        </w:rPr>
        <w:t>.</w:t>
      </w:r>
      <w:r w:rsidRPr="00E5314A">
        <w:rPr>
          <w:rFonts w:cs="Arial"/>
          <w:lang w:val="el-GR"/>
        </w:rPr>
        <w:t xml:space="preserve"> Αν τα προαναφερόμενα πρόσωπα γίνουν οφειλέτες του δήμου ή των ανωτέρω νομικών προσώπων μετά την εκλογή τους, οφείλουν να εξοφλήσουν την οφειλή τους μέσα σε προθεσμία δέκα (10) ημερών, αφότου κατέστη οριστική η βεβαίωση της οφειλής και έλαβαν γνώση αυτής ή σε περίπτωση άσκησης ενδίκων βοηθημάτων, αφότου εκδόθηκε τελεσίδικη δικαστική απόφαση. Αν η εξόφληση των οφειλών του άρθρου αυτού δεν γίνει μέσα στην ανωτέρω προθεσμία, εκτός από την περίπτωση διακανονισμού της οφειλής, σύμφωνα με την κείμενη νομοθεσία, εκπίπτουν αυτοδικαίως από το αξίωμά τους. Η οικεία οικονομική υπηρεσία οφείλει αμελλητί να ενημερώσει τον οικείο Επόπτη Ο.Τ.Α. για την έκδοση της σχετικής διαπιστωτικής πράξης.</w:t>
      </w:r>
    </w:p>
    <w:p w14:paraId="52EC21DD" w14:textId="77777777" w:rsidR="00B06FB9" w:rsidRPr="00E5314A" w:rsidRDefault="00B06FB9" w:rsidP="00B06FB9">
      <w:pPr>
        <w:rPr>
          <w:rFonts w:cs="Arial"/>
          <w:lang w:val="el-GR"/>
        </w:rPr>
      </w:pPr>
      <w:r>
        <w:rPr>
          <w:rFonts w:cs="Arial"/>
          <w:lang w:val="el-GR"/>
        </w:rPr>
        <w:t>4. Το ασυμβίβαστο που περιγράφεται στο παρόν άρθρο ισχύει για τη</w:t>
      </w:r>
      <w:r w:rsidRPr="002C6FF3">
        <w:rPr>
          <w:rFonts w:cs="Arial"/>
          <w:lang w:val="el-GR"/>
        </w:rPr>
        <w:t xml:space="preserve"> </w:t>
      </w:r>
      <w:r>
        <w:rPr>
          <w:rFonts w:cs="Arial"/>
          <w:lang w:val="el-GR"/>
        </w:rPr>
        <w:t>δημοτική</w:t>
      </w:r>
      <w:r w:rsidRPr="002C6FF3">
        <w:rPr>
          <w:rFonts w:cs="Arial"/>
          <w:lang w:val="el-GR"/>
        </w:rPr>
        <w:t xml:space="preserve"> περίοδο που αρχίζει μετά την έναρξη ισχύος του παρόντος</w:t>
      </w:r>
      <w:r>
        <w:rPr>
          <w:rFonts w:cs="Arial"/>
          <w:lang w:val="el-GR"/>
        </w:rPr>
        <w:t>.</w:t>
      </w:r>
    </w:p>
    <w:p w14:paraId="47DBF9B2" w14:textId="77777777" w:rsidR="00B06FB9" w:rsidRPr="00E5314A" w:rsidRDefault="00B06FB9" w:rsidP="00B06FB9">
      <w:pPr>
        <w:rPr>
          <w:rFonts w:cs="Arial"/>
          <w:lang w:val="el-GR"/>
        </w:rPr>
      </w:pPr>
    </w:p>
    <w:p w14:paraId="5D06F668" w14:textId="77777777" w:rsidR="00B06FB9" w:rsidRPr="00E5314A" w:rsidRDefault="00B06FB9" w:rsidP="00B06FB9">
      <w:pPr>
        <w:spacing w:after="0"/>
        <w:jc w:val="center"/>
        <w:rPr>
          <w:rFonts w:cs="Arial"/>
          <w:b/>
          <w:bCs/>
          <w:lang w:val="el-GR"/>
        </w:rPr>
      </w:pPr>
      <w:r w:rsidRPr="00E5314A">
        <w:rPr>
          <w:rFonts w:cs="Arial"/>
          <w:b/>
          <w:bCs/>
          <w:lang w:val="el-GR"/>
        </w:rPr>
        <w:t>Άρθρο 10</w:t>
      </w:r>
    </w:p>
    <w:p w14:paraId="6F27DE54" w14:textId="77777777" w:rsidR="00B06FB9" w:rsidRPr="00E5314A" w:rsidRDefault="00B06FB9" w:rsidP="00B06FB9">
      <w:pPr>
        <w:jc w:val="center"/>
        <w:rPr>
          <w:rFonts w:cs="Arial"/>
          <w:b/>
          <w:bCs/>
          <w:lang w:val="el-GR"/>
        </w:rPr>
      </w:pPr>
      <w:r w:rsidRPr="00E5314A">
        <w:rPr>
          <w:rFonts w:cs="Arial"/>
          <w:b/>
          <w:bCs/>
          <w:lang w:val="el-GR"/>
        </w:rPr>
        <w:lastRenderedPageBreak/>
        <w:t>Εκλογικές περιφέρειες</w:t>
      </w:r>
    </w:p>
    <w:p w14:paraId="67892198" w14:textId="77777777" w:rsidR="00B06FB9" w:rsidRDefault="00B06FB9" w:rsidP="00B06FB9">
      <w:pPr>
        <w:rPr>
          <w:rFonts w:cs="Arial"/>
          <w:lang w:val="el-GR"/>
        </w:rPr>
      </w:pPr>
      <w:r w:rsidRPr="00E5314A">
        <w:rPr>
          <w:rFonts w:cs="Arial"/>
          <w:lang w:val="el-GR"/>
        </w:rPr>
        <w:t xml:space="preserve">Ως εκλογική περιφέρεια για την ανάδειξη των μελών των δημοτικών συμβουλίων ορίζεται </w:t>
      </w:r>
    </w:p>
    <w:p w14:paraId="12DA9F69" w14:textId="77777777" w:rsidR="00B06FB9" w:rsidRDefault="00B06FB9" w:rsidP="00B06FB9">
      <w:pPr>
        <w:rPr>
          <w:rFonts w:cs="Arial"/>
          <w:lang w:val="el-GR"/>
        </w:rPr>
      </w:pPr>
      <w:r>
        <w:rPr>
          <w:rFonts w:cs="Arial"/>
          <w:lang w:val="el-GR"/>
        </w:rPr>
        <w:t>α) Η</w:t>
      </w:r>
      <w:r w:rsidRPr="00E5314A">
        <w:rPr>
          <w:rFonts w:cs="Arial"/>
          <w:lang w:val="el-GR"/>
        </w:rPr>
        <w:t xml:space="preserve"> δημοτική ενότητα</w:t>
      </w:r>
      <w:r>
        <w:rPr>
          <w:rFonts w:cs="Arial"/>
          <w:lang w:val="el-GR"/>
        </w:rPr>
        <w:t xml:space="preserve"> του άρθρου 2 </w:t>
      </w:r>
      <w:proofErr w:type="spellStart"/>
      <w:r>
        <w:rPr>
          <w:rFonts w:cs="Arial"/>
          <w:lang w:val="el-GR"/>
        </w:rPr>
        <w:t>παρ</w:t>
      </w:r>
      <w:proofErr w:type="spellEnd"/>
      <w:r>
        <w:rPr>
          <w:rFonts w:cs="Arial"/>
          <w:lang w:val="el-GR"/>
        </w:rPr>
        <w:t xml:space="preserve"> 1 του ν. 3852/2010</w:t>
      </w:r>
    </w:p>
    <w:p w14:paraId="682234CB" w14:textId="77777777" w:rsidR="00B06FB9" w:rsidRPr="00E5314A" w:rsidRDefault="00B06FB9" w:rsidP="00B06FB9">
      <w:pPr>
        <w:rPr>
          <w:rFonts w:cs="Arial"/>
          <w:lang w:val="el-GR"/>
        </w:rPr>
      </w:pPr>
      <w:r>
        <w:rPr>
          <w:rFonts w:cs="Arial"/>
          <w:lang w:val="el-GR"/>
        </w:rPr>
        <w:t>β) Οι δημοτικές κοινότητες του άρθρου 2 παρ. 4 του ν. 3852/2010</w:t>
      </w:r>
    </w:p>
    <w:p w14:paraId="03502BB0" w14:textId="77777777" w:rsidR="00B06FB9" w:rsidRPr="00E5314A" w:rsidRDefault="00B06FB9" w:rsidP="00B06FB9">
      <w:pPr>
        <w:rPr>
          <w:rFonts w:cs="Arial"/>
          <w:lang w:val="el-GR"/>
        </w:rPr>
      </w:pPr>
    </w:p>
    <w:p w14:paraId="35A8AD8B" w14:textId="77777777" w:rsidR="00B06FB9" w:rsidRPr="00E5314A" w:rsidRDefault="00B06FB9" w:rsidP="00B06FB9">
      <w:pPr>
        <w:rPr>
          <w:rFonts w:cs="Arial"/>
          <w:lang w:val="el-GR"/>
        </w:rPr>
      </w:pPr>
    </w:p>
    <w:p w14:paraId="23168697" w14:textId="77777777" w:rsidR="00B06FB9" w:rsidRPr="00E5314A" w:rsidRDefault="00B06FB9" w:rsidP="00B06FB9">
      <w:pPr>
        <w:spacing w:after="0"/>
        <w:jc w:val="center"/>
        <w:rPr>
          <w:rFonts w:cs="Arial"/>
          <w:b/>
          <w:bCs/>
          <w:lang w:val="el-GR"/>
        </w:rPr>
      </w:pPr>
      <w:r w:rsidRPr="00E5314A">
        <w:rPr>
          <w:rFonts w:cs="Arial"/>
          <w:b/>
          <w:bCs/>
          <w:lang w:val="el-GR"/>
        </w:rPr>
        <w:t>Άρθρο 11</w:t>
      </w:r>
    </w:p>
    <w:p w14:paraId="32361836" w14:textId="77777777" w:rsidR="00B06FB9" w:rsidRPr="00E5314A" w:rsidRDefault="00B06FB9" w:rsidP="00B06FB9">
      <w:pPr>
        <w:jc w:val="center"/>
        <w:rPr>
          <w:rFonts w:cs="Arial"/>
          <w:b/>
          <w:bCs/>
          <w:lang w:val="el-GR"/>
        </w:rPr>
      </w:pPr>
      <w:r w:rsidRPr="00E5314A">
        <w:rPr>
          <w:rFonts w:cs="Arial"/>
          <w:b/>
          <w:bCs/>
          <w:lang w:val="el-GR"/>
        </w:rPr>
        <w:t>Αριθμός δημοτικών συμβούλων κάθε εκλογικής περιφέρειας</w:t>
      </w:r>
    </w:p>
    <w:p w14:paraId="604BA2C9"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Ο αριθμός των δημοτικών συμβούλων κάθε εκλογικής περιφέρειας ορίζεται με απόφαση του Υπουργού Εσωτερικών με βάση το μόνιμο πληθυσμό, όπως εμφανίζεται στους επίσημους πίνακες των αποτελεσμάτων της τελευταίας απογραφής πληθυσμού, που έχουν κυρωθεί και δημοσιευθεί στην Εφημερίδα της Κυβερνήσεως.</w:t>
      </w:r>
    </w:p>
    <w:p w14:paraId="50B0EAAF"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Μέτρο για τον υπολογισμό του αριθμού των δημοτικών συμβούλων κάθε εκλογικής περιφέρειας αποτελεί το ακέραιο πηλίκο της διαίρεσης του συνολικού </w:t>
      </w:r>
      <w:r>
        <w:rPr>
          <w:rFonts w:cs="Arial"/>
          <w:lang w:val="el-GR"/>
        </w:rPr>
        <w:t xml:space="preserve">μόνιμου </w:t>
      </w:r>
      <w:r w:rsidRPr="00E5314A">
        <w:rPr>
          <w:rFonts w:cs="Arial"/>
          <w:lang w:val="el-GR"/>
        </w:rPr>
        <w:t>πληθυσμού όλου του δήμου, όπως προκύπτει από την τελευταία γενική απογραφή πληθυσμού δια του συνολικού αριθμού των μελών του δημοτικού συμβουλίου κάθε δήμου.</w:t>
      </w:r>
    </w:p>
    <w:p w14:paraId="2E282A78"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Από το πηλίκο της διαίρεσης του πληθυσμού της εκλογικής περιφέρειας δια του εκλογικού μέτρου προκύπτει ο αριθμός των δημοτικών της συμβούλων.</w:t>
      </w:r>
    </w:p>
    <w:p w14:paraId="55F210D7"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lang w:val="el-GR"/>
        </w:rPr>
        <w:t xml:space="preserve">. Οι θέσεις των δημοτικών συμβούλων στο δημοτικό συμβούλιο που παραμένουν αδιάθετες προστίθενται ανά μία στις </w:t>
      </w:r>
      <w:r>
        <w:rPr>
          <w:rFonts w:cs="Arial"/>
          <w:lang w:val="el-GR"/>
        </w:rPr>
        <w:t>ε</w:t>
      </w:r>
      <w:r w:rsidRPr="00E5314A">
        <w:rPr>
          <w:rFonts w:cs="Arial"/>
          <w:lang w:val="el-GR"/>
        </w:rPr>
        <w:t>κλογικές περιφέρειες με τα μεγαλύτερα, κατά σειρά, υπόλοιπα και ώσπου να συμπληρωθεί ο συνολικός αριθμός τους, όπως ορίζεται στην παράγραφο 2 του άρθρου 1 του παρόντος.</w:t>
      </w:r>
    </w:p>
    <w:p w14:paraId="427CDA60" w14:textId="77777777" w:rsidR="00B06FB9" w:rsidRPr="00E5314A" w:rsidRDefault="00B06FB9" w:rsidP="00B06FB9">
      <w:pPr>
        <w:rPr>
          <w:rFonts w:cs="Arial"/>
          <w:lang w:val="el-GR"/>
        </w:rPr>
      </w:pPr>
      <w:r w:rsidRPr="00E5314A">
        <w:rPr>
          <w:rFonts w:cs="Arial"/>
          <w:lang w:val="el-GR"/>
        </w:rPr>
        <w:t>Στην περίπτωση ύπαρξης αριθμού εκλογικών περιφερειών με ίσο αριθμό υπολοίπων, διατίθενται σε αυτές από μια έδρα, η οποία αφαιρείται από κάθε εκλογική περιφέρεια του δήμου με το μεγαλύτερο αριθμό εδρών και κατά φθίνουσα σειρά. Σε περίπτωση εκλογικών περιφερειών με ίδιο αριθμό εδρών, συμπεριλαμβανομένων όσων έχουν ήδη αφαιρεθεί με τις διατάξεις του προηγούμενου εδαφίου, η έδρα αφαιρείται από εκείνη με το μικρότερο πληθυσμό.</w:t>
      </w:r>
    </w:p>
    <w:p w14:paraId="4AD27FA6" w14:textId="77777777" w:rsidR="00B06FB9" w:rsidRPr="00E5314A" w:rsidRDefault="00B06FB9" w:rsidP="00B06FB9">
      <w:pPr>
        <w:rPr>
          <w:rFonts w:cs="Arial"/>
          <w:lang w:val="el-GR"/>
        </w:rPr>
      </w:pPr>
      <w:r w:rsidRPr="00E5314A">
        <w:rPr>
          <w:rStyle w:val="Strong"/>
          <w:rFonts w:cs="Arial"/>
          <w:b w:val="0"/>
          <w:bCs w:val="0"/>
          <w:lang w:val="el-GR"/>
        </w:rPr>
        <w:t>5</w:t>
      </w:r>
      <w:r w:rsidRPr="00E5314A">
        <w:rPr>
          <w:rFonts w:cs="Arial"/>
          <w:lang w:val="el-GR"/>
        </w:rPr>
        <w:t xml:space="preserve">. Εάν από την παραπάνω διαδικασία προκύψουν εκλογικές περιφέρειες χωρίς έδρα, τότε διατίθεται σε αυτή μία (1) έδρα με την αφαίρεση μίας από κάθε εκλογική </w:t>
      </w:r>
      <w:r w:rsidRPr="00E5314A">
        <w:rPr>
          <w:rFonts w:cs="Arial"/>
          <w:lang w:val="el-GR"/>
        </w:rPr>
        <w:lastRenderedPageBreak/>
        <w:t>περιφέρεια του δήμου με το μεγαλύτερο αριθμό εδρών και κατά φθίνουσα σειρά. Σε περίπτωση εκλογικών περιφερειών με ίδιο αριθμό εδρών, συμπεριλαμβανομένων όσων έχουν ήδη αφαιρεθεί με τις διατάξεις του</w:t>
      </w:r>
      <w:r>
        <w:rPr>
          <w:rFonts w:cs="Arial"/>
          <w:lang w:val="el-GR"/>
        </w:rPr>
        <w:t xml:space="preserve"> προηγούμενου</w:t>
      </w:r>
      <w:r w:rsidRPr="00E5314A">
        <w:rPr>
          <w:rFonts w:cs="Arial"/>
          <w:lang w:val="el-GR"/>
        </w:rPr>
        <w:t xml:space="preserve"> εδαφίου, η έδρα αφαιρείται από εκείνη με το μικρότερο πληθυσμό.</w:t>
      </w:r>
    </w:p>
    <w:p w14:paraId="0877D6EE" w14:textId="77777777" w:rsidR="00B06FB9" w:rsidRPr="00E5314A" w:rsidRDefault="00B06FB9" w:rsidP="00B06FB9">
      <w:pPr>
        <w:rPr>
          <w:rFonts w:cs="Arial"/>
          <w:lang w:val="el-GR"/>
        </w:rPr>
      </w:pPr>
    </w:p>
    <w:p w14:paraId="787D10D8" w14:textId="77777777" w:rsidR="00B06FB9" w:rsidRPr="00E5314A" w:rsidRDefault="00B06FB9" w:rsidP="00B06FB9">
      <w:pPr>
        <w:spacing w:after="0"/>
        <w:jc w:val="center"/>
        <w:rPr>
          <w:rFonts w:cs="Arial"/>
          <w:b/>
          <w:bCs/>
          <w:lang w:val="el-GR"/>
        </w:rPr>
      </w:pPr>
      <w:r w:rsidRPr="00E5314A">
        <w:rPr>
          <w:rFonts w:cs="Arial"/>
          <w:b/>
          <w:bCs/>
          <w:lang w:val="el-GR"/>
        </w:rPr>
        <w:t>Άρθρο 12</w:t>
      </w:r>
    </w:p>
    <w:p w14:paraId="70FC2AFF" w14:textId="77777777" w:rsidR="00B06FB9" w:rsidRPr="00E5314A" w:rsidRDefault="00B06FB9" w:rsidP="00B06FB9">
      <w:pPr>
        <w:jc w:val="center"/>
        <w:rPr>
          <w:rFonts w:cs="Arial"/>
          <w:b/>
          <w:bCs/>
          <w:lang w:val="el-GR"/>
        </w:rPr>
      </w:pPr>
      <w:r w:rsidRPr="00E5314A">
        <w:rPr>
          <w:rFonts w:cs="Arial"/>
          <w:b/>
          <w:bCs/>
          <w:lang w:val="el-GR"/>
        </w:rPr>
        <w:t>Κατάρτιση συνδυασμών</w:t>
      </w:r>
    </w:p>
    <w:p w14:paraId="150A74A5"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Η εκλογή του δημάρχου</w:t>
      </w:r>
      <w:r>
        <w:rPr>
          <w:rFonts w:cs="Arial"/>
          <w:lang w:val="el-GR"/>
        </w:rPr>
        <w:t xml:space="preserve">, </w:t>
      </w:r>
      <w:r w:rsidRPr="00E5314A">
        <w:rPr>
          <w:rFonts w:cs="Arial"/>
          <w:lang w:val="el-GR"/>
        </w:rPr>
        <w:t>των δημοτικών συμβούλων και των συμβουλίων δημοτικής κοινότητας με πληθυσμό μεγαλύτερο των πεντακοσίων (500) κατοίκων γίνεται κατά συνδυασμούς. Υποψηφιότητες εκτός συνδυασμών αποκλείονται.</w:t>
      </w:r>
    </w:p>
    <w:p w14:paraId="4D29A918" w14:textId="77777777" w:rsidR="00B06FB9" w:rsidRPr="00E5314A" w:rsidRDefault="00B06FB9" w:rsidP="00B06FB9">
      <w:pPr>
        <w:rPr>
          <w:rFonts w:cs="Arial"/>
          <w:lang w:val="el-GR"/>
        </w:rPr>
      </w:pPr>
      <w:r w:rsidRPr="00E5314A">
        <w:rPr>
          <w:rFonts w:cs="Arial"/>
          <w:lang w:val="el-GR"/>
        </w:rPr>
        <w:t>Κάθε συνδυασμός περιλαμβάνει:</w:t>
      </w:r>
    </w:p>
    <w:p w14:paraId="5248DEAD" w14:textId="77777777" w:rsidR="00B06FB9" w:rsidRPr="00E5314A" w:rsidRDefault="00B06FB9" w:rsidP="00B06FB9">
      <w:pPr>
        <w:rPr>
          <w:rFonts w:cs="Arial"/>
          <w:lang w:val="el-GR"/>
        </w:rPr>
      </w:pPr>
      <w:r w:rsidRPr="00E5314A">
        <w:rPr>
          <w:rFonts w:cs="Arial"/>
          <w:lang w:val="el-GR"/>
        </w:rPr>
        <w:t>α) Τον υποψήφιο δήμαρχο και</w:t>
      </w:r>
    </w:p>
    <w:p w14:paraId="50936E56" w14:textId="77777777" w:rsidR="00B06FB9" w:rsidRPr="00E5314A" w:rsidRDefault="00B06FB9" w:rsidP="00B06FB9">
      <w:pPr>
        <w:rPr>
          <w:rFonts w:cs="Arial"/>
          <w:lang w:val="el-GR"/>
        </w:rPr>
      </w:pPr>
      <w:r w:rsidRPr="00E5314A">
        <w:rPr>
          <w:rFonts w:cs="Arial"/>
          <w:lang w:val="el-GR"/>
        </w:rPr>
        <w:t>β) Τους υποψήφιους δημοτικούς συμβούλους ανά εκλογική περιφέρεια, σύμφωνα με τις παραγράφους 2 έως και 10.</w:t>
      </w:r>
    </w:p>
    <w:p w14:paraId="42FCAAC4" w14:textId="77777777" w:rsidR="00B06FB9" w:rsidRPr="00E5314A" w:rsidRDefault="00B06FB9" w:rsidP="00B06FB9">
      <w:pPr>
        <w:rPr>
          <w:rFonts w:cs="Arial"/>
          <w:lang w:val="el-GR"/>
        </w:rPr>
      </w:pPr>
      <w:r w:rsidRPr="00E5314A">
        <w:rPr>
          <w:rFonts w:cs="Arial"/>
          <w:lang w:val="el-GR"/>
        </w:rPr>
        <w:t>γ) Τους υποψήφιους συμβούλους δημοτικής κοινότητας</w:t>
      </w:r>
    </w:p>
    <w:p w14:paraId="722FECA7"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Κανείς δεν επιτρέπεται να συμμετέχει σε περισσότερους συνδυασμούς ή να είναι υποψήφιος για περισσότερα του ενός αξιώματα των δήμων ή των περιφερειών.</w:t>
      </w:r>
    </w:p>
    <w:p w14:paraId="3396BF80"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Υποψηφιότητα από το ίδιο πρόσωπο για την εκλογή του και ως δημάρχου και ως μέλους δημοτικού συμβουλίου ή μέλους συμβουλίου δημοτικής κοινότητας ή εκπροσώπου δημοτικής κοινότητας ή περιφερειάρχη ή περιφερειακού συμβούλου δεν επιτρέπεται.</w:t>
      </w:r>
    </w:p>
    <w:p w14:paraId="393D5CA7" w14:textId="77777777" w:rsidR="00B06FB9" w:rsidRPr="00E5314A" w:rsidRDefault="00B06FB9" w:rsidP="00B06FB9">
      <w:pPr>
        <w:rPr>
          <w:rFonts w:cs="Arial"/>
          <w:lang w:val="el-GR"/>
        </w:rPr>
      </w:pPr>
      <w:r w:rsidRPr="00E5314A">
        <w:rPr>
          <w:rFonts w:cs="Arial"/>
          <w:lang w:val="el-GR"/>
        </w:rPr>
        <w:t xml:space="preserve">4. Η υποβολή των υποψηφιοτήτων γίνεται στην ηλεκτρονική πύλη των άρθρων 32 έως 34 του </w:t>
      </w:r>
      <w:proofErr w:type="spellStart"/>
      <w:r w:rsidRPr="00E5314A">
        <w:rPr>
          <w:rFonts w:cs="Arial"/>
          <w:lang w:val="el-GR"/>
        </w:rPr>
        <w:t>π.δ.</w:t>
      </w:r>
      <w:proofErr w:type="spellEnd"/>
      <w:r w:rsidRPr="00E5314A">
        <w:rPr>
          <w:rFonts w:cs="Arial"/>
          <w:lang w:val="el-GR"/>
        </w:rPr>
        <w:t xml:space="preserve"> 26/2012, με αναλογική εφαρμογή των διατάξεων των  άρθρων αυτών.</w:t>
      </w:r>
    </w:p>
    <w:p w14:paraId="021853A1" w14:textId="77777777" w:rsidR="00B06FB9" w:rsidRPr="00E5314A" w:rsidRDefault="00B06FB9" w:rsidP="00B06FB9">
      <w:pPr>
        <w:rPr>
          <w:rFonts w:cs="Arial"/>
          <w:lang w:val="el-GR"/>
        </w:rPr>
      </w:pPr>
      <w:r w:rsidRPr="00E5314A">
        <w:rPr>
          <w:rFonts w:cs="Arial"/>
          <w:lang w:val="el-GR"/>
        </w:rPr>
        <w:t xml:space="preserve">5. </w:t>
      </w:r>
      <w:r w:rsidRPr="00E5314A">
        <w:rPr>
          <w:rFonts w:cs="Arial"/>
        </w:rPr>
        <w:t>H</w:t>
      </w:r>
      <w:r w:rsidRPr="00E5314A">
        <w:rPr>
          <w:rFonts w:cs="Arial"/>
          <w:lang w:val="el-GR"/>
        </w:rPr>
        <w:t xml:space="preserve"> δήλωση κατάρτισης συνδυασμού γίνεται μέσω των κωδικών που διαθέτει ο επικεφαλής του ή ο υποψήφιος </w:t>
      </w:r>
      <w:r>
        <w:rPr>
          <w:rFonts w:cs="Arial"/>
          <w:lang w:val="el-GR"/>
        </w:rPr>
        <w:t>εκπρόσωπος</w:t>
      </w:r>
      <w:r w:rsidRPr="00E5314A">
        <w:rPr>
          <w:rFonts w:cs="Arial"/>
          <w:lang w:val="el-GR"/>
        </w:rPr>
        <w:t xml:space="preserve"> δημοτικής κοινότητας στην εφαρμογή της προηγούμενης παραγράφου. </w:t>
      </w:r>
    </w:p>
    <w:p w14:paraId="7A4CFC9C" w14:textId="77777777" w:rsidR="00B06FB9" w:rsidRPr="00E5314A" w:rsidRDefault="00B06FB9" w:rsidP="00B06FB9">
      <w:pPr>
        <w:rPr>
          <w:rFonts w:cs="Arial"/>
          <w:lang w:val="el-GR"/>
        </w:rPr>
      </w:pPr>
      <w:r w:rsidRPr="00E5314A">
        <w:rPr>
          <w:rFonts w:cs="Arial"/>
          <w:lang w:val="el-GR"/>
        </w:rPr>
        <w:t>6. Για κάθε έναν υποψήφιοι καταχωρίζονται:</w:t>
      </w:r>
    </w:p>
    <w:p w14:paraId="7683E48E" w14:textId="77777777" w:rsidR="00B06FB9" w:rsidRPr="00E5314A" w:rsidRDefault="00B06FB9" w:rsidP="00B06FB9">
      <w:pPr>
        <w:rPr>
          <w:rFonts w:cs="Arial"/>
          <w:lang w:val="el-GR"/>
        </w:rPr>
      </w:pPr>
      <w:r w:rsidRPr="00E5314A">
        <w:rPr>
          <w:rFonts w:cs="Arial"/>
          <w:lang w:val="el-GR"/>
        </w:rPr>
        <w:t xml:space="preserve">α) το όνομα, το επώνυμο, το πατρώνυμο και το </w:t>
      </w:r>
      <w:proofErr w:type="spellStart"/>
      <w:r w:rsidRPr="00E5314A">
        <w:rPr>
          <w:rFonts w:cs="Arial"/>
          <w:lang w:val="el-GR"/>
        </w:rPr>
        <w:t>μητρώνυμο</w:t>
      </w:r>
      <w:proofErr w:type="spellEnd"/>
      <w:r w:rsidRPr="00E5314A">
        <w:rPr>
          <w:rFonts w:cs="Arial"/>
          <w:lang w:val="el-GR"/>
        </w:rPr>
        <w:t xml:space="preserve">, η ιδιότητα και η πλήρης διεύθυνση του προτεινόμενου ως υποψηφίου δημάρχου ή δημοτικού συμβούλου ή συμβούλου δημοτικής κοινότητας, καθώς ο αριθμός φορολογικού μητρώου. Ειδικά για </w:t>
      </w:r>
      <w:r w:rsidRPr="00E5314A">
        <w:rPr>
          <w:rFonts w:cs="Arial"/>
          <w:lang w:val="el-GR"/>
        </w:rPr>
        <w:lastRenderedPageBreak/>
        <w:t>το τελευταίο στοιχείο, στην περίπτωση που δεν έχει εκδοθεί για τον υποψήφιο, μπορεί να αντικατασταθεί από τον Αριθμό Φορολογικού Μητρώου του πληρεξουσίου του,</w:t>
      </w:r>
    </w:p>
    <w:p w14:paraId="3CE4247B" w14:textId="77777777" w:rsidR="00B06FB9" w:rsidRPr="00E5314A" w:rsidRDefault="00B06FB9" w:rsidP="00B06FB9">
      <w:pPr>
        <w:rPr>
          <w:rFonts w:eastAsia="Times New Roman" w:cs="Arial"/>
          <w:lang w:val="el-GR"/>
        </w:rPr>
      </w:pPr>
      <w:r w:rsidRPr="00E5314A">
        <w:rPr>
          <w:rFonts w:eastAsia="Times New Roman" w:cs="Arial"/>
          <w:lang w:val="el-GR"/>
        </w:rPr>
        <w:t>β) η εκλογική περιφέρεια ή η δημοτική κοινότητα στην οποία είναι υποψήφιος,</w:t>
      </w:r>
    </w:p>
    <w:p w14:paraId="17585721" w14:textId="77777777" w:rsidR="00B06FB9" w:rsidRPr="00E5314A" w:rsidRDefault="00B06FB9" w:rsidP="00B06FB9">
      <w:pPr>
        <w:rPr>
          <w:rFonts w:eastAsia="Times New Roman" w:cs="Arial"/>
          <w:lang w:val="el-GR"/>
        </w:rPr>
      </w:pPr>
      <w:r w:rsidRPr="00E5314A">
        <w:rPr>
          <w:rFonts w:eastAsia="Times New Roman" w:cs="Arial"/>
          <w:lang w:val="el-GR"/>
        </w:rPr>
        <w:t>γ) η ημερομηνία γέννησης</w:t>
      </w:r>
    </w:p>
    <w:p w14:paraId="33135BAA" w14:textId="77777777" w:rsidR="00B06FB9" w:rsidRPr="00E5314A" w:rsidRDefault="00B06FB9" w:rsidP="00B06FB9">
      <w:pPr>
        <w:rPr>
          <w:rFonts w:eastAsia="Times New Roman" w:cs="Arial"/>
          <w:lang w:val="el-GR"/>
        </w:rPr>
      </w:pPr>
      <w:r w:rsidRPr="00E5314A">
        <w:rPr>
          <w:rFonts w:eastAsia="Times New Roman" w:cs="Arial"/>
          <w:lang w:val="el-GR"/>
        </w:rPr>
        <w:t xml:space="preserve">δ) Υποψήφιοι δημοτικοί σύμβουλοι οι οποίοι έχουν διατελέσει τουλάχιστον οκτώ (8) έτη δήμαρχοι </w:t>
      </w:r>
      <w:r>
        <w:rPr>
          <w:rFonts w:eastAsia="Times New Roman" w:cs="Arial"/>
          <w:lang w:val="el-GR"/>
        </w:rPr>
        <w:t xml:space="preserve">στον δήμο όπου επιθυμούν να είναι υποψήφιοι </w:t>
      </w:r>
      <w:r w:rsidRPr="00E5314A">
        <w:rPr>
          <w:rFonts w:eastAsia="Times New Roman" w:cs="Arial"/>
          <w:lang w:val="el-GR"/>
        </w:rPr>
        <w:t>μετά την 1/1/2011, καταθέτουν σχετική βεβαίωση του οικείου δήμου, η οποία υποβάλλεται στην εφαρμογή.</w:t>
      </w:r>
      <w:r>
        <w:rPr>
          <w:rFonts w:eastAsia="Times New Roman" w:cs="Arial"/>
          <w:lang w:val="el-GR"/>
        </w:rPr>
        <w:t xml:space="preserve"> Οι υποψήφιοι αυτοί είναι υποψήφιοι σε μια εκλογική περιφέρεια που επιλέγουν. </w:t>
      </w:r>
    </w:p>
    <w:p w14:paraId="08B057F6" w14:textId="77777777" w:rsidR="00B06FB9" w:rsidRPr="00E5314A" w:rsidRDefault="00B06FB9" w:rsidP="00B06FB9">
      <w:pPr>
        <w:rPr>
          <w:rFonts w:cs="Arial"/>
          <w:lang w:val="el-GR"/>
        </w:rPr>
      </w:pPr>
      <w:r>
        <w:rPr>
          <w:rFonts w:cs="Arial"/>
          <w:lang w:val="el-GR"/>
        </w:rPr>
        <w:t xml:space="preserve">ε) </w:t>
      </w:r>
      <w:r w:rsidRPr="00E5314A">
        <w:rPr>
          <w:rFonts w:cs="Arial"/>
          <w:lang w:val="el-GR"/>
        </w:rPr>
        <w:t>Ηλεκτρονικό παράβολο από το οποίο προκύπτει ότι ο υποψήφιος δήμαρχος, κάθε υποψήφιος δημοτικός σύμβουλος και κάθε υποψήφιος σύμβουλος δημοτικής κοινότητας, έχει καταθέσει υπέρ του δημοσίου ποσό των διακοσίων (200), ογδόντα (80) ευρώ και πενήντα (50) ευρώ αντίστοιχα. Το κάθε παράβολο μπορεί να είναι είτε ατομικό, ανά υποψήφιο, είτε για το σύνολο ή μέρος του συνδυασμού. Με κοινή απόφαση των Υπουργών Εσωτερικών και Οικονομικών μπορεί να αναπροσαρμόζονται τα ανωτέρω ποσά.</w:t>
      </w:r>
    </w:p>
    <w:p w14:paraId="702B2B9E" w14:textId="77777777" w:rsidR="00B06FB9" w:rsidRDefault="00B06FB9" w:rsidP="00B06FB9">
      <w:pPr>
        <w:rPr>
          <w:rFonts w:cs="Arial"/>
          <w:lang w:val="el-GR"/>
        </w:rPr>
      </w:pPr>
      <w:r w:rsidRPr="00E5314A">
        <w:rPr>
          <w:rFonts w:eastAsia="Times New Roman" w:cs="Arial"/>
          <w:lang w:val="el-GR"/>
        </w:rPr>
        <w:t>Καταχωρίζεται επίσης</w:t>
      </w:r>
      <w:r w:rsidRPr="00E5314A">
        <w:rPr>
          <w:rFonts w:cs="Arial"/>
          <w:lang w:val="el-GR"/>
        </w:rPr>
        <w:t xml:space="preserve"> το όνομα του συνδυασμού και το έμβλημα του, εφόσον αυτό υπάρχει. </w:t>
      </w:r>
    </w:p>
    <w:p w14:paraId="43352F87" w14:textId="77777777" w:rsidR="00B06FB9" w:rsidRPr="00E5314A" w:rsidRDefault="00B06FB9" w:rsidP="00B06FB9">
      <w:pPr>
        <w:rPr>
          <w:rFonts w:cs="Arial"/>
          <w:lang w:val="el-GR"/>
        </w:rPr>
      </w:pPr>
      <w:r w:rsidRPr="00E5314A">
        <w:rPr>
          <w:rFonts w:cs="Arial"/>
          <w:lang w:val="el-GR"/>
        </w:rPr>
        <w:t xml:space="preserve">7. Ο αριθμός των υποψήφιων δημοτικών συμβούλων πρέπει να είναι ίσος τουλάχιστον με τον αριθμό των εδρών κάθε εκλογικής περιφέρειας με δυνατότητα προσαύξησης έως και εκατό είκοσι τοις εκατό (120%). Δεκαδικός αριθμός στρογγυλοποιείται στην επόμενη ακέραιη μονάδα, εφόσον το κλάσμα είναι ίσο με μισό της μονάδας και άνω. </w:t>
      </w:r>
    </w:p>
    <w:p w14:paraId="6A6D33DE" w14:textId="77777777" w:rsidR="00B06FB9" w:rsidRPr="00E5314A" w:rsidRDefault="00B06FB9" w:rsidP="00B06FB9">
      <w:pPr>
        <w:rPr>
          <w:rFonts w:cs="Arial"/>
          <w:lang w:val="el-GR"/>
        </w:rPr>
      </w:pPr>
      <w:r w:rsidRPr="00E5314A">
        <w:rPr>
          <w:rFonts w:cs="Arial"/>
          <w:lang w:val="el-GR"/>
        </w:rPr>
        <w:t xml:space="preserve">Ο αριθμός των υποψήφιων συμβούλων κάθε δημοτικής κοινότητας πρέπει να είναι ίσος τουλάχιστον με τον αριθμό των εδρών κάθε κοινότητας με δυνατότητα προσαύξησης έως και </w:t>
      </w:r>
      <w:r>
        <w:rPr>
          <w:rFonts w:cs="Arial"/>
          <w:lang w:val="el-GR"/>
        </w:rPr>
        <w:t>εκατό πενήντα</w:t>
      </w:r>
      <w:r w:rsidRPr="00E5314A">
        <w:rPr>
          <w:rFonts w:cs="Arial"/>
          <w:lang w:val="el-GR"/>
        </w:rPr>
        <w:t xml:space="preserve"> τοις εκατό (</w:t>
      </w:r>
      <w:r>
        <w:rPr>
          <w:rFonts w:cs="Arial"/>
          <w:lang w:val="el-GR"/>
        </w:rPr>
        <w:t>150</w:t>
      </w:r>
      <w:r w:rsidRPr="00E5314A">
        <w:rPr>
          <w:rFonts w:cs="Arial"/>
          <w:lang w:val="el-GR"/>
        </w:rPr>
        <w:t xml:space="preserve">%). Δεκαδικός αριθμός στρογγυλοποιείται στην επόμενη ακέραιη μονάδα, εφόσον το κλάσμα είναι ίσο με μισό της μονάδας και άνω. </w:t>
      </w:r>
    </w:p>
    <w:p w14:paraId="7A6BC614" w14:textId="77777777" w:rsidR="00B06FB9" w:rsidRPr="00E5314A" w:rsidRDefault="00B06FB9" w:rsidP="00B06FB9">
      <w:pPr>
        <w:rPr>
          <w:rFonts w:cs="Arial"/>
          <w:lang w:val="el-GR"/>
        </w:rPr>
      </w:pPr>
      <w:r w:rsidRPr="00E5314A">
        <w:rPr>
          <w:rFonts w:cs="Arial"/>
          <w:lang w:val="el-GR"/>
        </w:rPr>
        <w:t xml:space="preserve">Ο αριθμός των υποψήφιων δημοτικών συμβούλων από κάθε φύλο ανέρχεται σε ποσοστό τριάντα τρία τοις εκατό (33%), τουλάχιστον, του συνολικού αριθμού των υποψηφίων του οικείου συνδυασμού, συμπεριλαμβανομένου του υποψηφίου δημάρχου και των συμβούλων δημοτικής κοινότητας. Δεκαδικός αριθμός στρογγυλοποιείται στην επόμενη ακέραιη μονάδα, εφόσον το κλάσμα είναι ίσο με μισό της μονάδας και άνω. </w:t>
      </w:r>
    </w:p>
    <w:p w14:paraId="139AE5D4" w14:textId="77777777" w:rsidR="00B06FB9" w:rsidRPr="00E5314A" w:rsidRDefault="00B06FB9" w:rsidP="00B06FB9">
      <w:pPr>
        <w:rPr>
          <w:rFonts w:cs="Arial"/>
          <w:lang w:val="el-GR"/>
        </w:rPr>
      </w:pPr>
      <w:r w:rsidRPr="00E5314A">
        <w:rPr>
          <w:rStyle w:val="Strong"/>
          <w:rFonts w:cs="Arial"/>
          <w:b w:val="0"/>
          <w:bCs w:val="0"/>
          <w:lang w:val="el-GR"/>
        </w:rPr>
        <w:lastRenderedPageBreak/>
        <w:t>8</w:t>
      </w:r>
      <w:r w:rsidRPr="00E5314A">
        <w:rPr>
          <w:rFonts w:cs="Arial"/>
          <w:lang w:val="el-GR"/>
        </w:rPr>
        <w:t xml:space="preserve">. Ο κάθε ένας υποψήφιος δημοτικός σύμβουλος ή σύμβουλος δημοτικής κοινότητας επιβεβαιώνει την υποψηφιότητά του με τη διαδικασία της παρ. 5 του άρθρου 34 του </w:t>
      </w:r>
      <w:proofErr w:type="spellStart"/>
      <w:r w:rsidRPr="00E5314A">
        <w:rPr>
          <w:rFonts w:cs="Arial"/>
          <w:lang w:val="el-GR"/>
        </w:rPr>
        <w:t>π.δ.</w:t>
      </w:r>
      <w:proofErr w:type="spellEnd"/>
      <w:r w:rsidRPr="00E5314A">
        <w:rPr>
          <w:rFonts w:cs="Arial"/>
          <w:lang w:val="el-GR"/>
        </w:rPr>
        <w:t xml:space="preserve"> 26/2012, η οποία έχει χαρακτήρα υπεύθυνης δήλωσης με την οποία δηλώνει ότι </w:t>
      </w:r>
    </w:p>
    <w:p w14:paraId="386FB388" w14:textId="77777777" w:rsidR="00B06FB9" w:rsidRPr="00E5314A" w:rsidRDefault="00B06FB9" w:rsidP="00B06FB9">
      <w:pPr>
        <w:rPr>
          <w:rFonts w:cs="Arial"/>
          <w:lang w:val="el-GR"/>
        </w:rPr>
      </w:pPr>
      <w:r w:rsidRPr="00E5314A">
        <w:rPr>
          <w:rFonts w:cs="Arial"/>
          <w:lang w:val="el-GR"/>
        </w:rPr>
        <w:t>α) αποδέχεται την υποψηφιότητα για το συγκεκριμένο αξίωμα και στη συγκεκριμένη εκλογική περιφέρεια ή δημοτική κοινότητα αντίστοιχα</w:t>
      </w:r>
    </w:p>
    <w:p w14:paraId="3047471E" w14:textId="77777777" w:rsidR="00B06FB9" w:rsidRPr="00E5314A" w:rsidRDefault="00B06FB9" w:rsidP="00B06FB9">
      <w:pPr>
        <w:rPr>
          <w:rFonts w:cs="Arial"/>
          <w:lang w:val="el-GR"/>
        </w:rPr>
      </w:pPr>
      <w:r w:rsidRPr="00E5314A">
        <w:rPr>
          <w:rFonts w:cs="Arial"/>
          <w:lang w:val="el-GR"/>
        </w:rPr>
        <w:t xml:space="preserve">β) </w:t>
      </w:r>
      <w:r>
        <w:rPr>
          <w:rFonts w:cs="Arial"/>
          <w:lang w:val="el-GR"/>
        </w:rPr>
        <w:t xml:space="preserve">δεν </w:t>
      </w:r>
      <w:r w:rsidRPr="00E5314A">
        <w:rPr>
          <w:rFonts w:cs="Arial"/>
          <w:lang w:val="el-GR"/>
        </w:rPr>
        <w:t xml:space="preserve">έχει στερηθεί τα πολιτικά του δικαιώματα και </w:t>
      </w:r>
    </w:p>
    <w:p w14:paraId="39801427" w14:textId="77777777" w:rsidR="00B06FB9" w:rsidRPr="00E5314A" w:rsidRDefault="00B06FB9" w:rsidP="00B06FB9">
      <w:pPr>
        <w:rPr>
          <w:rFonts w:cs="Arial"/>
          <w:lang w:val="el-GR"/>
        </w:rPr>
      </w:pPr>
      <w:r w:rsidRPr="00E5314A">
        <w:rPr>
          <w:rFonts w:cs="Arial"/>
          <w:lang w:val="el-GR"/>
        </w:rPr>
        <w:t xml:space="preserve">γ) δεν συντρέχουν τα κωλύματα εκλογιμότητας του άρθρου 8 του παρόντος. </w:t>
      </w:r>
    </w:p>
    <w:p w14:paraId="0191F63C" w14:textId="77777777" w:rsidR="00B06FB9" w:rsidRPr="00E5314A" w:rsidRDefault="00B06FB9" w:rsidP="00B06FB9">
      <w:pPr>
        <w:rPr>
          <w:rFonts w:cs="Arial"/>
          <w:lang w:val="el-GR"/>
        </w:rPr>
      </w:pPr>
      <w:r w:rsidRPr="00101105">
        <w:rPr>
          <w:rFonts w:cs="Arial"/>
          <w:lang w:val="el-GR"/>
        </w:rPr>
        <w:t>9</w:t>
      </w:r>
      <w:r w:rsidRPr="00E5314A">
        <w:rPr>
          <w:rFonts w:cs="Arial"/>
          <w:b/>
          <w:bCs/>
          <w:lang w:val="el-GR"/>
        </w:rPr>
        <w:t>.</w:t>
      </w:r>
      <w:r w:rsidRPr="00E5314A">
        <w:rPr>
          <w:rFonts w:cs="Arial"/>
          <w:lang w:val="el-GR"/>
        </w:rPr>
        <w:t xml:space="preserve"> Επιτρέπεται να χρησιμοποιηθεί πέραν του κυρίου ονόματος του υποψηφίου ή του επωνύμου και υποκοριστικό ή ψευδώνυμο, καλλιτεχνικό ή άλλο, αυτού, εφόσον με αυτό είναι ευρύτερα γνωστός. Στην περίπτωση αυτή το υποκοριστικό ακολουθεί το κύριο όνομα ή το επώνυμο και τίθεται σε παρένθεση. Δεν επιτρέπεται να τίθεται άλλο στοιχείο πέραν του υποκοριστικού ή ψευδωνύμου, όπως κάθε είδους επαγγελματική, πολιτική ή άλλη ιδιότητα. Στην περίπτωση αυτή, η αναγραφή θεωρείται μη γενόμενη και ο υποψήφιος ανακηρύσσεται από το δικαστήριο μόνο με τα </w:t>
      </w:r>
      <w:proofErr w:type="spellStart"/>
      <w:r w:rsidRPr="00E5314A">
        <w:rPr>
          <w:rFonts w:cs="Arial"/>
          <w:lang w:val="el-GR"/>
        </w:rPr>
        <w:t>ονοματεπωνυμικά</w:t>
      </w:r>
      <w:proofErr w:type="spellEnd"/>
      <w:r w:rsidRPr="00E5314A">
        <w:rPr>
          <w:rFonts w:cs="Arial"/>
          <w:lang w:val="el-GR"/>
        </w:rPr>
        <w:t xml:space="preserve"> του στοιχεία. Κάθε υποψήφιος, εφόσον είναι έγγαμος ή έγγαμη ή έχει συνάψει σύμφωνο συμβίωσης, μπορεί να προσθέσει, ανεξαρτήτως σειράς, και το επώνυμο του συζύγου ή </w:t>
      </w:r>
      <w:proofErr w:type="spellStart"/>
      <w:r w:rsidRPr="00E5314A">
        <w:rPr>
          <w:rFonts w:cs="Arial"/>
          <w:lang w:val="el-GR"/>
        </w:rPr>
        <w:t>συμβιούντος</w:t>
      </w:r>
      <w:proofErr w:type="spellEnd"/>
      <w:r w:rsidRPr="00E5314A">
        <w:rPr>
          <w:rFonts w:cs="Arial"/>
          <w:lang w:val="el-GR"/>
        </w:rPr>
        <w:t>. Γυναίκες που είναι εγγεγραμμένες στην οικογενειακή τους μερίδα με το επώνυμο του συζύγου τους, μπορούν να χρησιμοποιήσουν ως πρώτο επώνυμο είτε το πατρικό είτε του συζύγου είτε μόνο ένα από αυτά. Αν γίνει χρήση μόνο του συζυγικού επωνύμου, αντί του πατρωνύμου τίθεται το όνομα του συζύγου, με την ένδειξη «σύζυγος» ή, συντετμημένα, «συζ.».</w:t>
      </w:r>
    </w:p>
    <w:p w14:paraId="57A01C02" w14:textId="77777777" w:rsidR="00B06FB9" w:rsidRPr="00E5314A" w:rsidRDefault="00B06FB9" w:rsidP="00B06FB9">
      <w:pPr>
        <w:rPr>
          <w:rFonts w:cs="Arial"/>
          <w:lang w:val="el-GR"/>
        </w:rPr>
      </w:pPr>
      <w:r w:rsidRPr="00E5314A">
        <w:rPr>
          <w:rStyle w:val="Strong"/>
          <w:rFonts w:cs="Arial"/>
          <w:b w:val="0"/>
          <w:bCs w:val="0"/>
          <w:lang w:val="el-GR"/>
        </w:rPr>
        <w:t>1</w:t>
      </w:r>
      <w:r>
        <w:rPr>
          <w:rStyle w:val="Strong"/>
          <w:rFonts w:cs="Arial"/>
          <w:b w:val="0"/>
          <w:bCs w:val="0"/>
          <w:lang w:val="el-GR"/>
        </w:rPr>
        <w:t>0</w:t>
      </w:r>
      <w:r w:rsidRPr="00E5314A">
        <w:rPr>
          <w:rFonts w:cs="Arial"/>
          <w:b/>
          <w:bCs/>
          <w:lang w:val="el-GR"/>
        </w:rPr>
        <w:t>.</w:t>
      </w:r>
      <w:r w:rsidRPr="00E5314A">
        <w:rPr>
          <w:rFonts w:cs="Arial"/>
          <w:lang w:val="el-GR"/>
        </w:rPr>
        <w:t xml:space="preserve"> Απαγορεύεται να ορίζεται ή να χρησιμοποιείται ως όνομα ή ως έμβλημα του συνδυασμού σύμβολο θρησκευτικής λατρείας ή σημαία ή άλλο παρόμοιο σύμβολο κράτους ή σημείο ιδιαίτερης ευλάβειας, στέμμα, φωτογραφία οποιουδήποτε προσώπου, έμβλημα κράτους, που ίσχυε παλαιότερα ή ισχύει ακόμη, καθώς και σύμβολα ή εμβλήματα του δικτατορικού καθεστώτος της 21ης Απριλίου 1967 ή σύμβολα ή εμβλήματα με ρατσιστικό ή </w:t>
      </w:r>
      <w:proofErr w:type="spellStart"/>
      <w:r w:rsidRPr="00E5314A">
        <w:rPr>
          <w:rFonts w:cs="Arial"/>
          <w:lang w:val="el-GR"/>
        </w:rPr>
        <w:t>ξενοφοβικό</w:t>
      </w:r>
      <w:proofErr w:type="spellEnd"/>
      <w:r w:rsidRPr="00E5314A">
        <w:rPr>
          <w:rFonts w:cs="Arial"/>
          <w:lang w:val="el-GR"/>
        </w:rPr>
        <w:t xml:space="preserve"> περιεχόμενο, σύμφωνα με το άρθρο 1 του ν. 927/1979 (Α΄ 139). </w:t>
      </w:r>
    </w:p>
    <w:p w14:paraId="345F6C1E" w14:textId="77777777" w:rsidR="00B06FB9" w:rsidRPr="00E5314A" w:rsidRDefault="00B06FB9" w:rsidP="00B06FB9">
      <w:pPr>
        <w:rPr>
          <w:rFonts w:cs="Arial"/>
          <w:lang w:val="el-GR"/>
        </w:rPr>
      </w:pPr>
      <w:r w:rsidRPr="00E5314A">
        <w:rPr>
          <w:rFonts w:cs="Arial"/>
          <w:lang w:val="el-GR"/>
        </w:rPr>
        <w:t>1</w:t>
      </w:r>
      <w:r>
        <w:rPr>
          <w:rFonts w:cs="Arial"/>
          <w:lang w:val="el-GR"/>
        </w:rPr>
        <w:t>1</w:t>
      </w:r>
      <w:r w:rsidRPr="00E5314A">
        <w:rPr>
          <w:rFonts w:cs="Arial"/>
          <w:lang w:val="el-GR"/>
        </w:rPr>
        <w:t xml:space="preserve">. Αν γίνουν περισσότερες δηλώσεις με το ίδιο όνομα ή έμβλημα από υποψήφιους συνδυασμούς για την ανάδειξη δημοτικών αρχών του ίδιου δήμου, δικαίωμα χρήσης έχει όποιος το έχει δηλώσει πρώτος. Αν γίνει παράβαση των διατάξεων του προηγούμενου εδαφίου και η παράβαση βεβαιωθεί από το αρμόδιο δικαστήριο, εφόσον αφορά το έμβλημα του συνδυασμού, αυτός ανακηρύσσεται μόνο με το όνομά </w:t>
      </w:r>
      <w:r w:rsidRPr="00E5314A">
        <w:rPr>
          <w:rFonts w:cs="Arial"/>
          <w:lang w:val="el-GR"/>
        </w:rPr>
        <w:lastRenderedPageBreak/>
        <w:t>του και χωρίς έμβλημα, εφόσον αφορά το όνομα του συνδυασμού, η δήλωση είναι απαράδεκτη.</w:t>
      </w:r>
    </w:p>
    <w:p w14:paraId="4BC395B6" w14:textId="77777777" w:rsidR="00B06FB9" w:rsidRPr="00E5314A" w:rsidRDefault="00B06FB9" w:rsidP="00B06FB9">
      <w:pPr>
        <w:rPr>
          <w:rFonts w:cs="Arial"/>
          <w:lang w:val="el-GR"/>
        </w:rPr>
      </w:pPr>
      <w:r w:rsidRPr="00E5314A">
        <w:rPr>
          <w:rStyle w:val="Strong"/>
          <w:rFonts w:cs="Arial"/>
          <w:b w:val="0"/>
          <w:bCs w:val="0"/>
          <w:lang w:val="el-GR"/>
        </w:rPr>
        <w:t>1</w:t>
      </w:r>
      <w:r>
        <w:rPr>
          <w:rStyle w:val="Strong"/>
          <w:rFonts w:cs="Arial"/>
          <w:b w:val="0"/>
          <w:bCs w:val="0"/>
          <w:lang w:val="el-GR"/>
        </w:rPr>
        <w:t>2</w:t>
      </w:r>
      <w:r w:rsidRPr="00E5314A">
        <w:rPr>
          <w:rStyle w:val="Strong"/>
          <w:rFonts w:cs="Arial"/>
          <w:b w:val="0"/>
          <w:bCs w:val="0"/>
          <w:lang w:val="el-GR"/>
        </w:rPr>
        <w:t>.</w:t>
      </w:r>
      <w:r w:rsidRPr="00E5314A">
        <w:rPr>
          <w:rFonts w:cs="Arial"/>
        </w:rPr>
        <w:t> </w:t>
      </w:r>
      <w:r w:rsidRPr="00E5314A">
        <w:rPr>
          <w:rFonts w:cs="Arial"/>
          <w:lang w:val="el-GR"/>
        </w:rPr>
        <w:t xml:space="preserve">Αν με τη δήλωση του συνδυασμού δεν καταχωρούνται τα προβλεπόμενα στην παράγραφο 5 στοιχεία για κάποιον υποψήφιο, ή από τη διασταύρωση των στοιχείων </w:t>
      </w:r>
      <w:r w:rsidRPr="00E5314A">
        <w:rPr>
          <w:rFonts w:eastAsia="Times New Roman" w:cs="Arial"/>
          <w:lang w:val="el-GR"/>
        </w:rPr>
        <w:t>με το Πληροφοριακό Σύστημα «Μητρώο Πολιτών» δε βεβαιώνεται η συνδρομή των προϋποθέσεων του άρθρου 7</w:t>
      </w:r>
      <w:r>
        <w:rPr>
          <w:rFonts w:eastAsia="Times New Roman" w:cs="Arial"/>
          <w:lang w:val="el-GR"/>
        </w:rPr>
        <w:t>,</w:t>
      </w:r>
      <w:r w:rsidRPr="00E5314A">
        <w:rPr>
          <w:rFonts w:eastAsia="Times New Roman" w:cs="Arial"/>
          <w:lang w:val="el-GR"/>
        </w:rPr>
        <w:t xml:space="preserve"> </w:t>
      </w:r>
      <w:r w:rsidRPr="00E5314A">
        <w:rPr>
          <w:rFonts w:cs="Arial"/>
          <w:lang w:val="el-GR"/>
        </w:rPr>
        <w:t>ο υποψήφιος αυτός δεν ανακηρύσσεται</w:t>
      </w:r>
      <w:r w:rsidRPr="00E5314A">
        <w:rPr>
          <w:rFonts w:eastAsia="Times New Roman" w:cs="Arial"/>
          <w:lang w:val="el-GR"/>
        </w:rPr>
        <w:t>.</w:t>
      </w:r>
      <w:r w:rsidRPr="00E5314A">
        <w:rPr>
          <w:rFonts w:cs="Arial"/>
          <w:lang w:val="el-GR"/>
        </w:rPr>
        <w:t xml:space="preserve"> Απλά σφάλματα στην αναγραφή των </w:t>
      </w:r>
      <w:proofErr w:type="spellStart"/>
      <w:r w:rsidRPr="00E5314A">
        <w:rPr>
          <w:rFonts w:cs="Arial"/>
          <w:lang w:val="el-GR"/>
        </w:rPr>
        <w:t>ονοματεπωνυμικών</w:t>
      </w:r>
      <w:proofErr w:type="spellEnd"/>
      <w:r w:rsidRPr="00E5314A">
        <w:rPr>
          <w:rFonts w:cs="Arial"/>
          <w:lang w:val="el-GR"/>
        </w:rPr>
        <w:t xml:space="preserve"> στοιχείων υποψηφίου, μπορούν να διορθώνονται αυτεπαγγέλτως από το δικαστήριο, εφ’ όσον τα ορθά στοιχεία του προκύπτουν χωρίς αμφιβολία από το «Μητρώο Πολιτών» .</w:t>
      </w:r>
    </w:p>
    <w:p w14:paraId="295346A7" w14:textId="77777777" w:rsidR="00B06FB9" w:rsidRDefault="00B06FB9" w:rsidP="00B06FB9">
      <w:pPr>
        <w:rPr>
          <w:rFonts w:cs="Arial"/>
          <w:lang w:val="el-GR"/>
        </w:rPr>
      </w:pPr>
      <w:r w:rsidRPr="00E5314A">
        <w:rPr>
          <w:rStyle w:val="Strong"/>
          <w:rFonts w:cs="Arial"/>
          <w:b w:val="0"/>
          <w:bCs w:val="0"/>
          <w:lang w:val="el-GR"/>
        </w:rPr>
        <w:t>1</w:t>
      </w:r>
      <w:r>
        <w:rPr>
          <w:rStyle w:val="Strong"/>
          <w:rFonts w:cs="Arial"/>
          <w:b w:val="0"/>
          <w:bCs w:val="0"/>
          <w:lang w:val="el-GR"/>
        </w:rPr>
        <w:t>3</w:t>
      </w:r>
      <w:r w:rsidRPr="00E5314A">
        <w:rPr>
          <w:rFonts w:cs="Arial"/>
          <w:lang w:val="el-GR"/>
        </w:rPr>
        <w:t xml:space="preserve">. </w:t>
      </w:r>
      <w:r>
        <w:rPr>
          <w:rFonts w:cs="Arial"/>
          <w:lang w:val="el-GR"/>
        </w:rPr>
        <w:t xml:space="preserve">Η </w:t>
      </w:r>
      <w:r w:rsidRPr="00E5314A">
        <w:rPr>
          <w:rFonts w:cs="Arial"/>
          <w:lang w:val="el-GR"/>
        </w:rPr>
        <w:t xml:space="preserve">δήλωση του συνδυασμού </w:t>
      </w:r>
      <w:r>
        <w:rPr>
          <w:rFonts w:cs="Arial"/>
          <w:lang w:val="el-GR"/>
        </w:rPr>
        <w:t>είναι απαράδεκτη αν:</w:t>
      </w:r>
    </w:p>
    <w:p w14:paraId="7ACA3ED8" w14:textId="77777777" w:rsidR="00B06FB9" w:rsidRDefault="00B06FB9" w:rsidP="00B06FB9">
      <w:pPr>
        <w:rPr>
          <w:rFonts w:cs="Arial"/>
          <w:lang w:val="el-GR"/>
        </w:rPr>
      </w:pPr>
      <w:r>
        <w:rPr>
          <w:rFonts w:cs="Arial"/>
          <w:lang w:val="el-GR"/>
        </w:rPr>
        <w:t xml:space="preserve">α. </w:t>
      </w:r>
      <w:r w:rsidRPr="00E5314A">
        <w:rPr>
          <w:rFonts w:cs="Arial"/>
          <w:lang w:val="el-GR"/>
        </w:rPr>
        <w:t xml:space="preserve">δεν περιλαμβάνει τα ελάχιστα στοιχεία των παραγράφων 4 έως 7 του παρόντος ή </w:t>
      </w:r>
    </w:p>
    <w:p w14:paraId="3BD9DDEE" w14:textId="77777777" w:rsidR="00B06FB9" w:rsidRDefault="00B06FB9" w:rsidP="00B06FB9">
      <w:pPr>
        <w:rPr>
          <w:rFonts w:cs="Arial"/>
          <w:lang w:val="el-GR"/>
        </w:rPr>
      </w:pPr>
      <w:r>
        <w:rPr>
          <w:rFonts w:cs="Arial"/>
          <w:lang w:val="el-GR"/>
        </w:rPr>
        <w:t xml:space="preserve">β. </w:t>
      </w:r>
      <w:r w:rsidRPr="00E5314A">
        <w:rPr>
          <w:rFonts w:cs="Arial"/>
          <w:lang w:val="el-GR"/>
        </w:rPr>
        <w:t>δεν περιλαμβάνει έγκυρο όνομα συνδυασμού, σύμφωνα με την παραγράφους 11 και 12 ή</w:t>
      </w:r>
      <w:r>
        <w:rPr>
          <w:rFonts w:cs="Arial"/>
          <w:lang w:val="el-GR"/>
        </w:rPr>
        <w:t xml:space="preserve"> </w:t>
      </w:r>
    </w:p>
    <w:p w14:paraId="3023B7DF" w14:textId="77777777" w:rsidR="00B06FB9" w:rsidRDefault="00B06FB9" w:rsidP="00B06FB9">
      <w:pPr>
        <w:rPr>
          <w:rFonts w:cs="Arial"/>
          <w:lang w:val="el-GR"/>
        </w:rPr>
      </w:pPr>
      <w:r>
        <w:rPr>
          <w:rFonts w:cs="Arial"/>
          <w:lang w:val="el-GR"/>
        </w:rPr>
        <w:t xml:space="preserve">γ. </w:t>
      </w:r>
      <w:r w:rsidRPr="00E5314A">
        <w:rPr>
          <w:rFonts w:cs="Arial"/>
          <w:lang w:val="el-GR"/>
        </w:rPr>
        <w:t xml:space="preserve">υποβάλλεται εκπρόθεσμα ή </w:t>
      </w:r>
    </w:p>
    <w:p w14:paraId="6551B9A1" w14:textId="77777777" w:rsidR="00B06FB9" w:rsidRDefault="00B06FB9" w:rsidP="00B06FB9">
      <w:pPr>
        <w:rPr>
          <w:rFonts w:cs="Arial"/>
          <w:lang w:val="el-GR"/>
        </w:rPr>
      </w:pPr>
      <w:r>
        <w:rPr>
          <w:rFonts w:cs="Arial"/>
          <w:lang w:val="el-GR"/>
        </w:rPr>
        <w:t>δ. π</w:t>
      </w:r>
      <w:r w:rsidRPr="00E5314A">
        <w:rPr>
          <w:rFonts w:cs="Arial"/>
          <w:lang w:val="el-GR"/>
        </w:rPr>
        <w:t>εριλαμβάνει, εξαρχής ή κατόπιν εφαρμογής του πρώτου εδαφίου της προηγούμενης παραγράφου, λιγότερους υποψήφιους από τα ελάχιστα όρια της παραγράφου 7 ή</w:t>
      </w:r>
      <w:r>
        <w:rPr>
          <w:rFonts w:cs="Arial"/>
          <w:lang w:val="el-GR"/>
        </w:rPr>
        <w:t xml:space="preserve"> </w:t>
      </w:r>
    </w:p>
    <w:p w14:paraId="0B4B4A9B" w14:textId="77777777" w:rsidR="00B06FB9" w:rsidRDefault="00B06FB9" w:rsidP="00B06FB9">
      <w:pPr>
        <w:rPr>
          <w:rFonts w:cs="Arial"/>
          <w:lang w:val="el-GR"/>
        </w:rPr>
      </w:pPr>
      <w:r>
        <w:rPr>
          <w:rFonts w:cs="Arial"/>
          <w:lang w:val="el-GR"/>
        </w:rPr>
        <w:t>ε. δ</w:t>
      </w:r>
      <w:r w:rsidRPr="00E5314A">
        <w:rPr>
          <w:rFonts w:cs="Arial"/>
          <w:lang w:val="el-GR"/>
        </w:rPr>
        <w:t xml:space="preserve">εν περιλαμβάνει υποψηφίους για το σύνολο των εκλογικών περιφερειών </w:t>
      </w:r>
    </w:p>
    <w:p w14:paraId="6279CC1C" w14:textId="77777777" w:rsidR="00B06FB9" w:rsidRDefault="00B06FB9" w:rsidP="00B06FB9">
      <w:pPr>
        <w:rPr>
          <w:rFonts w:cs="Arial"/>
          <w:lang w:val="el-GR"/>
        </w:rPr>
      </w:pPr>
      <w:proofErr w:type="spellStart"/>
      <w:r>
        <w:rPr>
          <w:rFonts w:cs="Arial"/>
          <w:lang w:val="el-GR"/>
        </w:rPr>
        <w:t>στ</w:t>
      </w:r>
      <w:proofErr w:type="spellEnd"/>
      <w:r>
        <w:rPr>
          <w:rFonts w:cs="Arial"/>
          <w:lang w:val="el-GR"/>
        </w:rPr>
        <w:t>.</w:t>
      </w:r>
      <w:r w:rsidRPr="00E5314A">
        <w:rPr>
          <w:rFonts w:cs="Arial"/>
          <w:lang w:val="el-GR"/>
        </w:rPr>
        <w:t xml:space="preserve"> δεν περιλαμβάνει υποψηφίους για το σύνολο των δημοτικών κοινοτήτων με πληθυσμό μεγαλύτερο των πεντακοσίων (500) κατοίκων ή</w:t>
      </w:r>
    </w:p>
    <w:p w14:paraId="75984A07" w14:textId="77777777" w:rsidR="00B06FB9" w:rsidRDefault="00B06FB9" w:rsidP="00B06FB9">
      <w:pPr>
        <w:rPr>
          <w:rFonts w:cs="Arial"/>
          <w:lang w:val="el-GR"/>
        </w:rPr>
      </w:pPr>
      <w:r>
        <w:rPr>
          <w:rFonts w:cs="Arial"/>
          <w:lang w:val="el-GR"/>
        </w:rPr>
        <w:t xml:space="preserve">ζ. </w:t>
      </w:r>
      <w:r w:rsidRPr="00E5314A">
        <w:rPr>
          <w:rFonts w:cs="Arial"/>
          <w:lang w:val="el-GR"/>
        </w:rPr>
        <w:t>δεν πληροί την ποσόστωση φύλου της παραγράφου 7 ή</w:t>
      </w:r>
    </w:p>
    <w:p w14:paraId="6E5CD20C" w14:textId="77777777" w:rsidR="00B06FB9" w:rsidRPr="00E5314A" w:rsidRDefault="00B06FB9" w:rsidP="00B06FB9">
      <w:pPr>
        <w:rPr>
          <w:rFonts w:cs="Arial"/>
          <w:lang w:val="el-GR"/>
        </w:rPr>
      </w:pPr>
      <w:r>
        <w:rPr>
          <w:rFonts w:cs="Arial"/>
          <w:lang w:val="el-GR"/>
        </w:rPr>
        <w:t xml:space="preserve">η. </w:t>
      </w:r>
      <w:r w:rsidRPr="00E5314A">
        <w:rPr>
          <w:rFonts w:cs="Arial"/>
          <w:lang w:val="el-GR"/>
        </w:rPr>
        <w:t>δεν έχει καταβληθεί το προβλεπόμενο παράβολο της παρ. 9 και αυτό βεβαιωθεί από το δικαστήριο.</w:t>
      </w:r>
    </w:p>
    <w:p w14:paraId="79F2F896" w14:textId="77777777" w:rsidR="00B06FB9" w:rsidRPr="00E5314A" w:rsidRDefault="00B06FB9" w:rsidP="00B06FB9">
      <w:pPr>
        <w:rPr>
          <w:rFonts w:cs="Arial"/>
          <w:lang w:val="el-GR"/>
        </w:rPr>
      </w:pPr>
      <w:r w:rsidRPr="00E5314A">
        <w:rPr>
          <w:rStyle w:val="Strong"/>
          <w:rFonts w:cs="Arial"/>
          <w:b w:val="0"/>
          <w:bCs w:val="0"/>
          <w:lang w:val="el-GR"/>
        </w:rPr>
        <w:t>1</w:t>
      </w:r>
      <w:r>
        <w:rPr>
          <w:rStyle w:val="Strong"/>
          <w:rFonts w:cs="Arial"/>
          <w:b w:val="0"/>
          <w:bCs w:val="0"/>
          <w:lang w:val="el-GR"/>
        </w:rPr>
        <w:t>4</w:t>
      </w:r>
      <w:r w:rsidRPr="00E5314A">
        <w:rPr>
          <w:rStyle w:val="Strong"/>
          <w:rFonts w:cs="Arial"/>
          <w:lang w:val="el-GR"/>
        </w:rPr>
        <w:t>.</w:t>
      </w:r>
      <w:r w:rsidRPr="00E5314A">
        <w:rPr>
          <w:rFonts w:cs="Arial"/>
        </w:rPr>
        <w:t> </w:t>
      </w:r>
      <w:r w:rsidRPr="00E5314A">
        <w:rPr>
          <w:rFonts w:cs="Arial"/>
          <w:lang w:val="el-GR"/>
        </w:rPr>
        <w:t xml:space="preserve">Η δήλωση του συνδυασμού υποβάλλεται στην πύλη υποψηφιοτήτων το αργότερο έως </w:t>
      </w:r>
      <w:r>
        <w:rPr>
          <w:rFonts w:cs="Arial"/>
          <w:lang w:val="el-GR"/>
        </w:rPr>
        <w:t>τις 23:59 την</w:t>
      </w:r>
      <w:r w:rsidRPr="00E5314A">
        <w:rPr>
          <w:rFonts w:cs="Arial"/>
          <w:lang w:val="el-GR"/>
        </w:rPr>
        <w:t xml:space="preserve"> 30</w:t>
      </w:r>
      <w:r w:rsidRPr="00E5314A">
        <w:rPr>
          <w:rFonts w:cs="Arial"/>
          <w:vertAlign w:val="superscript"/>
          <w:lang w:val="el-GR"/>
        </w:rPr>
        <w:t>η</w:t>
      </w:r>
      <w:r w:rsidRPr="00E5314A">
        <w:rPr>
          <w:rFonts w:cs="Arial"/>
          <w:lang w:val="el-GR"/>
        </w:rPr>
        <w:t xml:space="preserve"> Ιουνίου του έτους διεξαγωγής των εκλογών.</w:t>
      </w:r>
    </w:p>
    <w:p w14:paraId="793797C9" w14:textId="77777777" w:rsidR="00B06FB9" w:rsidRPr="00E5314A" w:rsidRDefault="00B06FB9" w:rsidP="00B06FB9">
      <w:pPr>
        <w:rPr>
          <w:rFonts w:cs="Arial"/>
          <w:lang w:val="el-GR"/>
        </w:rPr>
      </w:pPr>
      <w:r w:rsidRPr="00E5314A">
        <w:rPr>
          <w:rFonts w:cs="Arial"/>
          <w:lang w:val="el-GR"/>
        </w:rPr>
        <w:t xml:space="preserve">Έως τη λήξη της παραπάνω προθεσμίας, επιτρέπεται μόνο να συμπληρωθεί ο συνδυασμός έως τον επιτρεπόμενο αριθμό των υποψήφιων συμβούλων με συμπληρωματική υποβολή του υποψήφιου δημάρχου. </w:t>
      </w:r>
    </w:p>
    <w:p w14:paraId="64C6FF9D" w14:textId="77777777" w:rsidR="00B06FB9" w:rsidRPr="00E5314A" w:rsidRDefault="00B06FB9" w:rsidP="00B06FB9">
      <w:pPr>
        <w:rPr>
          <w:rFonts w:cs="Arial"/>
          <w:lang w:val="el-GR"/>
        </w:rPr>
      </w:pPr>
      <w:r w:rsidRPr="00E5314A">
        <w:rPr>
          <w:rFonts w:cs="Arial"/>
          <w:lang w:val="el-GR"/>
        </w:rPr>
        <w:t xml:space="preserve">Μετά τη λήξη της ανωτέρω προθεσμίας καμιά μεταβολή της δήλωσης δεν επιτρέπεται, εκτός από την αντικατάσταση προσώπων που παραιτήθηκαν ή απεβίωσαν, σύμφωνα </w:t>
      </w:r>
      <w:r w:rsidRPr="00E5314A">
        <w:rPr>
          <w:rFonts w:cs="Arial"/>
          <w:lang w:val="el-GR"/>
        </w:rPr>
        <w:lastRenderedPageBreak/>
        <w:t>με το άρθρο 14. Στις ανωτέρω δηλώσεις επισυνάπτονται τα στοιχεία που προβλέπει η παράγραφος 6</w:t>
      </w:r>
      <w:r>
        <w:rPr>
          <w:rFonts w:cs="Arial"/>
          <w:lang w:val="el-GR"/>
        </w:rPr>
        <w:t xml:space="preserve"> και 8. </w:t>
      </w:r>
    </w:p>
    <w:p w14:paraId="41492525" w14:textId="77777777" w:rsidR="00B06FB9" w:rsidRPr="00E5314A" w:rsidRDefault="00B06FB9" w:rsidP="00B06FB9">
      <w:pPr>
        <w:rPr>
          <w:rFonts w:cs="Arial"/>
          <w:lang w:val="el-GR"/>
        </w:rPr>
      </w:pPr>
    </w:p>
    <w:p w14:paraId="2E22C0A1" w14:textId="77777777" w:rsidR="00B06FB9" w:rsidRPr="00E5314A" w:rsidRDefault="00B06FB9" w:rsidP="00B06FB9">
      <w:pPr>
        <w:jc w:val="center"/>
        <w:rPr>
          <w:rFonts w:cs="Arial"/>
          <w:lang w:val="el-GR"/>
        </w:rPr>
      </w:pPr>
      <w:r w:rsidRPr="00E5314A">
        <w:rPr>
          <w:rFonts w:cs="Arial"/>
          <w:b/>
          <w:bCs/>
          <w:lang w:val="el-GR"/>
        </w:rPr>
        <w:t>Άρθρο 13</w:t>
      </w:r>
    </w:p>
    <w:p w14:paraId="06449F35" w14:textId="77777777" w:rsidR="00B06FB9" w:rsidRPr="00E5314A" w:rsidRDefault="00B06FB9" w:rsidP="00B06FB9">
      <w:pPr>
        <w:jc w:val="center"/>
        <w:rPr>
          <w:rFonts w:cs="Arial"/>
          <w:lang w:val="el-GR"/>
        </w:rPr>
      </w:pPr>
      <w:r w:rsidRPr="00E5314A">
        <w:rPr>
          <w:rFonts w:cs="Arial"/>
          <w:b/>
          <w:bCs/>
          <w:lang w:val="el-GR"/>
        </w:rPr>
        <w:t xml:space="preserve">Εκλογές εκπροσώπου δημοτικών κοινοτήτων έως και πεντακοσίους (500) κατοίκους </w:t>
      </w:r>
      <w:r>
        <w:rPr>
          <w:rFonts w:cs="Arial"/>
          <w:b/>
          <w:bCs/>
          <w:lang w:val="el-GR"/>
        </w:rPr>
        <w:t xml:space="preserve">- </w:t>
      </w:r>
      <w:r w:rsidRPr="00E5314A">
        <w:rPr>
          <w:rFonts w:cs="Arial"/>
          <w:b/>
          <w:bCs/>
          <w:lang w:val="el-GR"/>
        </w:rPr>
        <w:t>Υποψηφιότητες σε ενιαίο ψηφοδέλτιο</w:t>
      </w:r>
    </w:p>
    <w:p w14:paraId="119C6902" w14:textId="77777777" w:rsidR="00B06FB9" w:rsidRPr="00E5314A" w:rsidRDefault="00B06FB9" w:rsidP="00B06FB9">
      <w:pPr>
        <w:rPr>
          <w:rFonts w:cs="Arial"/>
          <w:lang w:val="el-GR"/>
        </w:rPr>
      </w:pPr>
      <w:r w:rsidRPr="00E5314A">
        <w:rPr>
          <w:rStyle w:val="Strong"/>
          <w:rFonts w:cs="Arial"/>
          <w:lang w:val="el-GR"/>
        </w:rPr>
        <w:t>1</w:t>
      </w:r>
      <w:r w:rsidRPr="00E5314A">
        <w:rPr>
          <w:rFonts w:cs="Arial"/>
          <w:lang w:val="el-GR"/>
        </w:rPr>
        <w:t xml:space="preserve">. Η εκλογή εκπροσώπων των δημοτικών κοινοτήτων με μόνιμο πληθυσμό έως και πεντακόσιους (500) κατοίκους γίνεται με ενιαίο ψηφοδέλτιο όλων των μεμονωμένων υποψηφίων, το οποίο αποτελεί επί ποινή ακυρότητας τμήμα των ψηφοδελτίων </w:t>
      </w:r>
      <w:r>
        <w:rPr>
          <w:rFonts w:cs="Arial"/>
          <w:lang w:val="el-GR"/>
        </w:rPr>
        <w:t xml:space="preserve">όλων </w:t>
      </w:r>
      <w:r w:rsidRPr="00E5314A">
        <w:rPr>
          <w:rFonts w:cs="Arial"/>
          <w:lang w:val="el-GR"/>
        </w:rPr>
        <w:t>των συνδυασμών</w:t>
      </w:r>
      <w:r>
        <w:rPr>
          <w:rFonts w:cs="Arial"/>
          <w:lang w:val="el-GR"/>
        </w:rPr>
        <w:t xml:space="preserve"> του οικείου δήμου</w:t>
      </w:r>
      <w:r w:rsidRPr="00E5314A">
        <w:rPr>
          <w:rFonts w:cs="Arial"/>
          <w:lang w:val="el-GR"/>
        </w:rPr>
        <w:t xml:space="preserve">. Οι υποψηφιότητες υποβάλλονται με τη διαδικασία του άρθρου 12. </w:t>
      </w:r>
      <w:r w:rsidRPr="00E5314A">
        <w:rPr>
          <w:rFonts w:cs="Arial"/>
        </w:rPr>
        <w:t>O</w:t>
      </w:r>
      <w:r w:rsidRPr="00E5314A">
        <w:rPr>
          <w:rFonts w:cs="Arial"/>
          <w:lang w:val="el-GR"/>
        </w:rPr>
        <w:t xml:space="preserve"> υποψήφιος εκπρόσωπος της δημοτικής κοινότητας εισέρχεται στην εφαρμογή του ανωτέρω άρθρου κάνοντας χρήση των προσωπικών του κωδικών στην εφαρμογή </w:t>
      </w:r>
      <w:proofErr w:type="spellStart"/>
      <w:r w:rsidRPr="00E5314A">
        <w:rPr>
          <w:rFonts w:cs="Arial"/>
        </w:rPr>
        <w:t>taxisnet</w:t>
      </w:r>
      <w:proofErr w:type="spellEnd"/>
      <w:r w:rsidRPr="00E5314A">
        <w:rPr>
          <w:rFonts w:cs="Arial"/>
          <w:lang w:val="el-GR"/>
        </w:rPr>
        <w:t>.</w:t>
      </w:r>
      <w:r>
        <w:rPr>
          <w:rFonts w:cs="Arial"/>
          <w:lang w:val="el-GR"/>
        </w:rPr>
        <w:t xml:space="preserve"> Οι υποψήφιοι εκπρόσωποι δημοτικής κοινότητας καταβάλλουν ηλεκτρονικό παράβολο δέκα (10) ευρώ. </w:t>
      </w:r>
    </w:p>
    <w:p w14:paraId="38752068" w14:textId="77777777" w:rsidR="00B06FB9" w:rsidRPr="00E5314A" w:rsidRDefault="00B06FB9" w:rsidP="00B06FB9">
      <w:pPr>
        <w:rPr>
          <w:rFonts w:cs="Arial"/>
          <w:lang w:val="el-GR"/>
        </w:rPr>
      </w:pPr>
    </w:p>
    <w:p w14:paraId="006915D8" w14:textId="77777777" w:rsidR="00B06FB9" w:rsidRPr="00E5314A" w:rsidRDefault="00B06FB9" w:rsidP="00B06FB9">
      <w:pPr>
        <w:rPr>
          <w:rFonts w:cs="Arial"/>
          <w:lang w:val="el-GR"/>
        </w:rPr>
      </w:pPr>
      <w:r w:rsidRPr="00E5314A">
        <w:rPr>
          <w:rFonts w:cs="Arial"/>
          <w:lang w:val="el-GR"/>
        </w:rPr>
        <w:t xml:space="preserve">2. </w:t>
      </w:r>
      <w:r>
        <w:rPr>
          <w:rFonts w:cs="Arial"/>
          <w:lang w:val="el-GR"/>
        </w:rPr>
        <w:t>Η υποβολή υποψηφιότητας του, σύμφωνα με την προηγούμενη παράγραφο, ενέχει</w:t>
      </w:r>
      <w:r w:rsidRPr="00E5314A">
        <w:rPr>
          <w:rFonts w:cs="Arial"/>
          <w:lang w:val="el-GR"/>
        </w:rPr>
        <w:t xml:space="preserve"> χαρακτήρα υπεύθυνης δήλωσης με την οποία δηλώνει ότι </w:t>
      </w:r>
    </w:p>
    <w:p w14:paraId="5A77ADB3" w14:textId="77777777" w:rsidR="00B06FB9" w:rsidRPr="00E5314A" w:rsidRDefault="00B06FB9" w:rsidP="00B06FB9">
      <w:pPr>
        <w:rPr>
          <w:rFonts w:cs="Arial"/>
          <w:lang w:val="el-GR"/>
        </w:rPr>
      </w:pPr>
      <w:r w:rsidRPr="00E5314A">
        <w:rPr>
          <w:rFonts w:cs="Arial"/>
          <w:lang w:val="el-GR"/>
        </w:rPr>
        <w:t>α) αποδέχεται την υποψηφιότητα για το συγκεκριμένο αξίωμα</w:t>
      </w:r>
    </w:p>
    <w:p w14:paraId="3C4F88A4" w14:textId="77777777" w:rsidR="00B06FB9" w:rsidRPr="00E5314A" w:rsidRDefault="00B06FB9" w:rsidP="00B06FB9">
      <w:pPr>
        <w:rPr>
          <w:rFonts w:cs="Arial"/>
          <w:lang w:val="el-GR"/>
        </w:rPr>
      </w:pPr>
      <w:r w:rsidRPr="00E5314A">
        <w:rPr>
          <w:rFonts w:cs="Arial"/>
          <w:lang w:val="el-GR"/>
        </w:rPr>
        <w:t xml:space="preserve">β) δεν έχει στερηθεί τα πολιτικά του δικαιώματα και </w:t>
      </w:r>
    </w:p>
    <w:p w14:paraId="5239D0EC" w14:textId="77777777" w:rsidR="00B06FB9" w:rsidRPr="00E5314A" w:rsidRDefault="00B06FB9" w:rsidP="00B06FB9">
      <w:pPr>
        <w:rPr>
          <w:rFonts w:cs="Arial"/>
          <w:b/>
          <w:bCs/>
          <w:lang w:val="el-GR"/>
        </w:rPr>
      </w:pPr>
      <w:r w:rsidRPr="00E5314A">
        <w:rPr>
          <w:rFonts w:cs="Arial"/>
          <w:lang w:val="el-GR"/>
        </w:rPr>
        <w:t xml:space="preserve">γ)  δεν συντρέχουν στο πρόσωπό του τα κωλύματα εκλογιμότητας του άρθρου 8 του παρόντος. </w:t>
      </w:r>
    </w:p>
    <w:p w14:paraId="0F10C34E" w14:textId="77777777" w:rsidR="00B06FB9" w:rsidRPr="00E5314A" w:rsidRDefault="00B06FB9" w:rsidP="00B06FB9">
      <w:pPr>
        <w:spacing w:after="0"/>
        <w:jc w:val="center"/>
        <w:rPr>
          <w:rFonts w:cs="Arial"/>
          <w:b/>
          <w:bCs/>
          <w:lang w:val="el-GR"/>
        </w:rPr>
      </w:pPr>
      <w:r w:rsidRPr="00E5314A">
        <w:rPr>
          <w:rFonts w:cs="Arial"/>
          <w:b/>
          <w:bCs/>
          <w:lang w:val="el-GR"/>
        </w:rPr>
        <w:t>Άρθρο 14</w:t>
      </w:r>
    </w:p>
    <w:p w14:paraId="11214B73" w14:textId="77777777" w:rsidR="00B06FB9" w:rsidRPr="00E5314A" w:rsidRDefault="00B06FB9" w:rsidP="00B06FB9">
      <w:pPr>
        <w:spacing w:after="0"/>
        <w:jc w:val="center"/>
        <w:rPr>
          <w:rFonts w:cs="Arial"/>
          <w:b/>
          <w:bCs/>
          <w:lang w:val="el-GR"/>
        </w:rPr>
      </w:pPr>
      <w:r w:rsidRPr="00E5314A">
        <w:rPr>
          <w:rFonts w:cs="Arial"/>
          <w:b/>
          <w:bCs/>
          <w:lang w:val="el-GR"/>
        </w:rPr>
        <w:t>Αντικατάσταση υποψηφίων που παραιτήθηκαν ή απεβίωσαν</w:t>
      </w:r>
    </w:p>
    <w:p w14:paraId="45583286"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w:t>
      </w:r>
      <w:r w:rsidRPr="00E5314A">
        <w:rPr>
          <w:rFonts w:cs="Arial"/>
        </w:rPr>
        <w:t> </w:t>
      </w:r>
      <w:r w:rsidRPr="00E5314A">
        <w:rPr>
          <w:rFonts w:cs="Arial"/>
          <w:lang w:val="el-GR"/>
        </w:rPr>
        <w:t>Ο υποψήφιος δήμαρχος μπορεί να παραιτηθεί από την υποψηφιότητά του πριν την εκλογή. Η παραίτηση γίνεται με γραπτή δήλωσή του, η οποία επιδίδεται με δικαστικό επιμελητή ή παραδίδεται με απόδειξη στον πρόεδρο του πρωτοδικείου την εικοστή (20) ημέρα, το αργότερο, πριν από τη διεξαγωγή της ψηφοφορίας.</w:t>
      </w:r>
    </w:p>
    <w:p w14:paraId="63971DE9"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Σε περίπτωση παραίτησης ή θανάτου του υποψήφιου δημάρχου, τη θέση του στο συνδυασμό καταλαμβάνει, είτε νέος υποψήφιος, είτε ένας από τους υποψήφιους συμβούλους του συνδυασμού, ύστερα από δήλωση της πλειοψηφίας των υποψηφίων που επιδίδεται με απόδειξη στον Πρόεδρο του πρωτοδικείου, δέκα (10) ημέρες το αργότερο πριν από τη διεξαγωγή της ψηφοφορίας. Στη δήλωση επισυνάπτονται τα </w:t>
      </w:r>
      <w:r w:rsidRPr="00E5314A">
        <w:rPr>
          <w:rFonts w:cs="Arial"/>
          <w:lang w:val="el-GR"/>
        </w:rPr>
        <w:lastRenderedPageBreak/>
        <w:t xml:space="preserve">στοιχεία που ορίζονται </w:t>
      </w:r>
      <w:r>
        <w:rPr>
          <w:rFonts w:cs="Arial"/>
          <w:lang w:val="el-GR"/>
        </w:rPr>
        <w:t>στις παραγράφους 6 και 8</w:t>
      </w:r>
      <w:r w:rsidRPr="00E5314A">
        <w:rPr>
          <w:rFonts w:cs="Arial"/>
          <w:lang w:val="el-GR"/>
        </w:rPr>
        <w:t xml:space="preserve"> του άρθρου </w:t>
      </w:r>
      <w:r>
        <w:rPr>
          <w:rFonts w:cs="Arial"/>
          <w:lang w:val="el-GR"/>
        </w:rPr>
        <w:t>12</w:t>
      </w:r>
      <w:r w:rsidRPr="00E5314A">
        <w:rPr>
          <w:rFonts w:cs="Arial"/>
          <w:lang w:val="el-GR"/>
        </w:rPr>
        <w:t>, πιστοποιητικό γέννησης καθώς και το παράβολο της παρ</w:t>
      </w:r>
      <w:r>
        <w:rPr>
          <w:rFonts w:cs="Arial"/>
          <w:lang w:val="el-GR"/>
        </w:rPr>
        <w:t>αγράφου</w:t>
      </w:r>
      <w:r w:rsidRPr="00E5314A">
        <w:rPr>
          <w:rFonts w:cs="Arial"/>
          <w:lang w:val="el-GR"/>
        </w:rPr>
        <w:t xml:space="preserve"> </w:t>
      </w:r>
      <w:r>
        <w:rPr>
          <w:rFonts w:cs="Arial"/>
          <w:lang w:val="el-GR"/>
        </w:rPr>
        <w:t>6</w:t>
      </w:r>
      <w:r w:rsidRPr="00E5314A">
        <w:rPr>
          <w:rFonts w:cs="Arial"/>
          <w:lang w:val="el-GR"/>
        </w:rPr>
        <w:t xml:space="preserve"> του ίδιου άρθρου. Το αρμόδιο δικαστήριο ανακηρύσσει τον υποψήφιο που αντικαθιστά εκείνον που παραιτήθηκε ή απεβίωσε μέχρι και την παραμονή της διενέργειας των εκλογών. Αν δεν έγινε αντικατάσταση, τη θέση του δημάρχου καταλαμβάνει ο δημοτικός σύμβουλος του συνδυασμού που θα λάβει τους περισσότερους σταυρούς προτίμησης στο δήμο.</w:t>
      </w:r>
    </w:p>
    <w:p w14:paraId="37636EAD"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Σε περίπτωση θανάτου ή παραίτησης υποψήφιου δημοτικού συμβούλου ή υποψήφιου συμβούλου δημοτικής κοινότητας, αυτός δεν αναπληρώνεται, εκτός και αν ο θάνατος ή η παραίτηση λάβει χώρα πριν από την πάροδο της προθεσμίας κατάθεσης της δήλωσης συνδυασμού, σύμφωνα με το άρθρο 12, οπότε εφαρμόζονται οι διατάξεις περί συμπληρωματικής δήλωσης.</w:t>
      </w:r>
    </w:p>
    <w:p w14:paraId="7C99C66D"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lang w:val="el-GR"/>
        </w:rPr>
        <w:t>. Θεωρείται νόμιμος συνδυασμός, που περιέχει αριθμό υποψήφιων δημοτικών συμβούλων ή συμβούλων δημοτικής κοινότητας μικρότερο από το ελάχιστο όριο που ορίζουν οι σχετικές διατάξεις, περιλαμβανομένων και των ποσοστών από κάθε φύλο, εξαιτίας παραίτησης ή θανάτου υποψηφίων του, μετά το πέρας της προθεσμίας κατάθεσης της δήλωσης συνδυασμού.</w:t>
      </w:r>
    </w:p>
    <w:p w14:paraId="325E2CCC" w14:textId="77777777" w:rsidR="00B06FB9" w:rsidRPr="00E5314A" w:rsidRDefault="00B06FB9" w:rsidP="00B06FB9">
      <w:pPr>
        <w:tabs>
          <w:tab w:val="left" w:pos="7566"/>
        </w:tabs>
        <w:rPr>
          <w:rFonts w:eastAsia="Times New Roman" w:cs="Arial"/>
          <w:lang w:val="el-GR"/>
        </w:rPr>
      </w:pPr>
      <w:r w:rsidRPr="00E5314A">
        <w:rPr>
          <w:rFonts w:eastAsia="Times New Roman" w:cs="Arial"/>
          <w:lang w:val="el-GR"/>
        </w:rPr>
        <w:tab/>
      </w:r>
    </w:p>
    <w:p w14:paraId="61E968D9" w14:textId="77777777" w:rsidR="00B06FB9" w:rsidRPr="00E5314A" w:rsidRDefault="00B06FB9" w:rsidP="00B06FB9">
      <w:pPr>
        <w:spacing w:after="0"/>
        <w:jc w:val="center"/>
        <w:rPr>
          <w:rFonts w:cs="Arial"/>
          <w:b/>
          <w:bCs/>
          <w:lang w:val="el-GR"/>
        </w:rPr>
      </w:pPr>
      <w:r w:rsidRPr="00E5314A">
        <w:rPr>
          <w:rFonts w:cs="Arial"/>
          <w:b/>
          <w:bCs/>
          <w:lang w:val="el-GR"/>
        </w:rPr>
        <w:t>Άρθρο 15</w:t>
      </w:r>
    </w:p>
    <w:p w14:paraId="52682565" w14:textId="77777777" w:rsidR="00B06FB9" w:rsidRPr="00E5314A" w:rsidRDefault="00B06FB9" w:rsidP="00B06FB9">
      <w:pPr>
        <w:jc w:val="center"/>
        <w:rPr>
          <w:rFonts w:cs="Arial"/>
          <w:b/>
          <w:bCs/>
          <w:lang w:val="el-GR"/>
        </w:rPr>
      </w:pPr>
      <w:r w:rsidRPr="00E5314A">
        <w:rPr>
          <w:rFonts w:cs="Arial"/>
          <w:b/>
          <w:bCs/>
          <w:lang w:val="el-GR"/>
        </w:rPr>
        <w:t>Ανακήρυξη και κοινοποίηση συνδυασμών και υποψηφίων ενιαίου ψηφοδελτίου</w:t>
      </w:r>
    </w:p>
    <w:p w14:paraId="006F885C"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w:t>
      </w:r>
      <w:r>
        <w:rPr>
          <w:rFonts w:cs="Arial"/>
          <w:lang w:val="el-GR"/>
        </w:rPr>
        <w:t xml:space="preserve"> Τ</w:t>
      </w:r>
      <w:r w:rsidRPr="00E5314A">
        <w:rPr>
          <w:rFonts w:cs="Arial"/>
          <w:lang w:val="el-GR"/>
        </w:rPr>
        <w:t>ην 15</w:t>
      </w:r>
      <w:r w:rsidRPr="00E5314A">
        <w:rPr>
          <w:rFonts w:cs="Arial"/>
          <w:vertAlign w:val="superscript"/>
          <w:lang w:val="el-GR"/>
        </w:rPr>
        <w:t>η</w:t>
      </w:r>
      <w:r w:rsidRPr="00E5314A">
        <w:rPr>
          <w:rFonts w:cs="Arial"/>
          <w:lang w:val="el-GR"/>
        </w:rPr>
        <w:t xml:space="preserve"> Ιουλίου του έτους των εκλογών το πρωτοδικείο ανακηρύσσει σε δημόσια συνεδρίαση τους συνδυασμούς, καθώς και τους υποψηφίους εκπροσώπους του ενιαίου ψηφοδελτίου δημοτικών κοινοτήτων έως και πεντακοσίων (500) κατοίκων, που έχουν δηλωθεί νόμιμα.</w:t>
      </w:r>
    </w:p>
    <w:p w14:paraId="51CEDDC7"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Ο πρόεδρος του πρωτοδικείου κοινοποιεί αμέσως στον περιφερειάρχη τις σχετικές αποφάσεις.</w:t>
      </w:r>
    </w:p>
    <w:p w14:paraId="081F0984"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Ο περιφερειάρχης θεωρεί και αποστέλλει αμέσως σε κάθε δήμο πίνακα των συνδυασμών και υποψηφίων που έχουν ανακηρυχθεί.</w:t>
      </w:r>
    </w:p>
    <w:p w14:paraId="29BCD350" w14:textId="77777777" w:rsidR="00B06FB9" w:rsidRPr="00E5314A" w:rsidRDefault="00B06FB9" w:rsidP="00B06FB9">
      <w:pPr>
        <w:rPr>
          <w:rFonts w:cs="Arial"/>
          <w:b/>
          <w:bCs/>
          <w:lang w:val="el-GR"/>
        </w:rPr>
      </w:pPr>
    </w:p>
    <w:p w14:paraId="4C036D0B" w14:textId="77777777" w:rsidR="00B06FB9" w:rsidRPr="00E5314A" w:rsidRDefault="00B06FB9" w:rsidP="00B06FB9">
      <w:pPr>
        <w:spacing w:after="0"/>
        <w:jc w:val="center"/>
        <w:rPr>
          <w:rFonts w:cs="Arial"/>
          <w:b/>
          <w:bCs/>
          <w:lang w:val="el-GR"/>
        </w:rPr>
      </w:pPr>
      <w:r w:rsidRPr="00E5314A">
        <w:rPr>
          <w:rFonts w:cs="Arial"/>
          <w:b/>
          <w:bCs/>
          <w:lang w:val="el-GR"/>
        </w:rPr>
        <w:t>Άρθρο 16</w:t>
      </w:r>
    </w:p>
    <w:p w14:paraId="3A7B15B0" w14:textId="77777777" w:rsidR="00B06FB9" w:rsidRPr="00E5314A" w:rsidRDefault="00B06FB9" w:rsidP="00B06FB9">
      <w:pPr>
        <w:jc w:val="center"/>
        <w:rPr>
          <w:rFonts w:cs="Arial"/>
          <w:b/>
          <w:bCs/>
          <w:lang w:val="el-GR"/>
        </w:rPr>
      </w:pPr>
      <w:r w:rsidRPr="00E5314A">
        <w:rPr>
          <w:rFonts w:cs="Arial"/>
          <w:b/>
          <w:bCs/>
          <w:lang w:val="el-GR"/>
        </w:rPr>
        <w:t>Δικαιώματα συνδυασμών και υποψηφίων</w:t>
      </w:r>
    </w:p>
    <w:p w14:paraId="1EFBE0D9" w14:textId="77777777" w:rsidR="00B06FB9" w:rsidRPr="00E5314A" w:rsidRDefault="00B06FB9" w:rsidP="00B06FB9">
      <w:pPr>
        <w:rPr>
          <w:rFonts w:cs="Arial"/>
          <w:lang w:val="el-GR"/>
        </w:rPr>
      </w:pPr>
      <w:r w:rsidRPr="00E5314A">
        <w:rPr>
          <w:rStyle w:val="Strong"/>
          <w:rFonts w:cs="Arial"/>
          <w:b w:val="0"/>
          <w:bCs w:val="0"/>
          <w:lang w:val="el-GR"/>
        </w:rPr>
        <w:lastRenderedPageBreak/>
        <w:t>1</w:t>
      </w:r>
      <w:r w:rsidRPr="00E5314A">
        <w:rPr>
          <w:rFonts w:cs="Arial"/>
          <w:b/>
          <w:bCs/>
          <w:lang w:val="el-GR"/>
        </w:rPr>
        <w:t>.</w:t>
      </w:r>
      <w:r w:rsidRPr="00E5314A">
        <w:rPr>
          <w:rFonts w:cs="Arial"/>
          <w:lang w:val="el-GR"/>
        </w:rPr>
        <w:t xml:space="preserve"> Κάθε συνδυασμός έχει δικαίωμα να διορίσει έναν αντιπρόσωπο και έως δύο αναπληρωτές του σε κάθε εκλογικό τμήμα, με γραπτή δήλωση του υποψήφιου δημάρχου. Με την ίδια δήλωση μπορεί να ορισθεί και γενικός αντιπρόσωπος και έως δύο αναπληρωτές του για συγκεκριμένο αριθμό εκλογικών τμημάτων.</w:t>
      </w:r>
    </w:p>
    <w:p w14:paraId="3FEDAB7D"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b/>
          <w:bCs/>
          <w:lang w:val="el-GR"/>
        </w:rPr>
        <w:t>.</w:t>
      </w:r>
      <w:r w:rsidRPr="00E5314A">
        <w:rPr>
          <w:rFonts w:cs="Arial"/>
          <w:lang w:val="el-GR"/>
        </w:rPr>
        <w:t xml:space="preserve"> Κάθε συνδυασμός έχει δικαίωμα να διορίζει πληρεξούσιο με συμβολαιογραφική δήλωση του υποψήφιου δημάρχου. Ο πληρεξούσιος ενεργεί για λογαριασμό του συνδυασμού οτιδήποτε μπορεί να ενεργήσει ο υποψήφιος δήμαρχος, κατά τη διεξαγωγή της εκλογής, όπως αντίστοιχα προβλέπεται στη νομοθεσία για την εκλογή βουλευτών.</w:t>
      </w:r>
    </w:p>
    <w:p w14:paraId="1BD8BF44"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b/>
          <w:bCs/>
          <w:lang w:val="el-GR"/>
        </w:rPr>
        <w:t>.</w:t>
      </w:r>
      <w:r w:rsidRPr="00E5314A">
        <w:rPr>
          <w:rFonts w:cs="Arial"/>
          <w:lang w:val="el-GR"/>
        </w:rPr>
        <w:t xml:space="preserve"> Σε περίπτωση που ο υποψήφιος δήμαρχος έχει αποβιώσει ή παραιτηθεί, χωρίς να έχει αντικατασταθεί, ο διορισμός των αντιπροσώπων και του πληρεξουσίου γίνεται με δήλωση της πλειοψηφίας των υποψηφίων δημοτικών συμβούλων του οικείου συνδυασμού που έχουν ανακηρυχθεί.</w:t>
      </w:r>
    </w:p>
    <w:p w14:paraId="652E59E9"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b/>
          <w:bCs/>
          <w:lang w:val="el-GR"/>
        </w:rPr>
        <w:t>.</w:t>
      </w:r>
      <w:r w:rsidRPr="00E5314A">
        <w:rPr>
          <w:rFonts w:cs="Arial"/>
          <w:lang w:val="el-GR"/>
        </w:rPr>
        <w:t xml:space="preserve"> Οι υποψήφιοι, οι </w:t>
      </w:r>
      <w:r>
        <w:rPr>
          <w:rFonts w:cs="Arial"/>
          <w:lang w:val="el-GR"/>
        </w:rPr>
        <w:t>πληρεξούσιοι</w:t>
      </w:r>
      <w:r w:rsidRPr="00E5314A">
        <w:rPr>
          <w:rFonts w:cs="Arial"/>
          <w:lang w:val="el-GR"/>
        </w:rPr>
        <w:t>, οι αντιπρόσωποι των συνδυασμών και οι αναπληρωτές τους έχουν δικαίωμα να είναι παρόντες κατά τη διάρκεια όλης της διαδικασίας της εκλογής, ώσπου να σφραγιστούν οι σάκοι και να υποβάλλουν κάθε είδους παρατηρήσεις και ενστάσεις.</w:t>
      </w:r>
    </w:p>
    <w:p w14:paraId="3E3C210D" w14:textId="77777777" w:rsidR="00B06FB9" w:rsidRPr="00E5314A" w:rsidRDefault="00B06FB9" w:rsidP="00B06FB9">
      <w:pPr>
        <w:rPr>
          <w:rFonts w:cs="Arial"/>
          <w:lang w:val="el-GR"/>
        </w:rPr>
      </w:pPr>
      <w:r w:rsidRPr="00E5314A">
        <w:rPr>
          <w:rStyle w:val="Strong"/>
          <w:rFonts w:cs="Arial"/>
          <w:b w:val="0"/>
          <w:bCs w:val="0"/>
          <w:lang w:val="el-GR"/>
        </w:rPr>
        <w:t>5</w:t>
      </w:r>
      <w:r w:rsidRPr="00E5314A">
        <w:rPr>
          <w:rFonts w:cs="Arial"/>
          <w:b/>
          <w:bCs/>
          <w:lang w:val="el-GR"/>
        </w:rPr>
        <w:t>.</w:t>
      </w:r>
      <w:r w:rsidRPr="00E5314A">
        <w:rPr>
          <w:rFonts w:cs="Arial"/>
          <w:lang w:val="el-GR"/>
        </w:rPr>
        <w:t xml:space="preserve"> Δεν μπορούν να διοριστούν γενικοί αντιπρόσωποι ή αντιπρόσωποι, αναπληρωτές τους ή πληρεξούσιοι συνδυασμών οι εν ενεργεία δήμαρχοι, αντιδήμαρχοι, καθώς και όποιοι δεν έχουν το δικαίωμα να εκλέγουν.</w:t>
      </w:r>
    </w:p>
    <w:p w14:paraId="23CCCEA9" w14:textId="77777777" w:rsidR="00B06FB9" w:rsidRPr="00E5314A" w:rsidRDefault="00B06FB9" w:rsidP="00B06FB9">
      <w:pPr>
        <w:spacing w:after="0"/>
        <w:jc w:val="center"/>
        <w:rPr>
          <w:rFonts w:cs="Arial"/>
          <w:b/>
          <w:bCs/>
          <w:lang w:val="el-GR"/>
        </w:rPr>
      </w:pPr>
      <w:r w:rsidRPr="00E5314A">
        <w:rPr>
          <w:rFonts w:cs="Arial"/>
          <w:b/>
          <w:bCs/>
          <w:lang w:val="el-GR"/>
        </w:rPr>
        <w:t>Άρθρο 17</w:t>
      </w:r>
    </w:p>
    <w:p w14:paraId="0320E232" w14:textId="77777777" w:rsidR="00B06FB9" w:rsidRPr="00E5314A" w:rsidRDefault="00B06FB9" w:rsidP="00B06FB9">
      <w:pPr>
        <w:jc w:val="center"/>
        <w:rPr>
          <w:rFonts w:cs="Arial"/>
          <w:b/>
          <w:bCs/>
          <w:lang w:val="el-GR"/>
        </w:rPr>
      </w:pPr>
      <w:r w:rsidRPr="00E5314A">
        <w:rPr>
          <w:rFonts w:cs="Arial"/>
          <w:b/>
          <w:bCs/>
          <w:lang w:val="el-GR"/>
        </w:rPr>
        <w:t>Πρόγραμμα της εκλογής</w:t>
      </w:r>
    </w:p>
    <w:p w14:paraId="1F923F81"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Ο προϊστάμενος της αρμόδιας διεύθυνσης για τη διεξαγωγή των εκλογών του δήμου, εκδίδει και δημοσιεύει, με τοιχοκόλληση, σε όλες τις συνοικίες, σε όλα τα χωριά και τους οικισμούς του δήμου και αναρτά στην ιστοσελίδα του δήμου, τρεις (3) τουλάχιστον ημέρες πριν από την ψηφοφορία, πρόγραμμα που αναφέρει ακριβώς την ημέρα της ψηφοφορίας, τις ώρες που αρχίζει και τελειώνει η ψηφοφορία, τον τόπο και το κατάστημα της ψηφοφορίας, τις έδρες για τις οποίες γίνεται η εκλογή και τους συνδυασμούς μαζί με τα ονόματα των υποψηφίων, που συγκροτούν κάθε συνδυασμό ή τα ενιαία ψηφοδέλτια υποψηφίων δημοτικών κοινοτήτων με μόνιμο πληθυσμό έως και πεντακοσίων (500) κατοίκων, όπως έχουν ανακηρυχθεί από το οικείο δικαστήριο.</w:t>
      </w:r>
    </w:p>
    <w:p w14:paraId="489AF934"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Το πρόγραμμα της πρώτης εκλογής σε νέο δήμο εκδίδεται και δημοσιεύεται από την αρμόδια υπηρεσία της περιφέρειας.</w:t>
      </w:r>
    </w:p>
    <w:p w14:paraId="7C57195A" w14:textId="77777777" w:rsidR="00B06FB9" w:rsidRPr="00E5314A" w:rsidRDefault="00B06FB9" w:rsidP="00B06FB9">
      <w:pPr>
        <w:spacing w:line="259" w:lineRule="auto"/>
        <w:jc w:val="center"/>
        <w:rPr>
          <w:rFonts w:cs="Arial"/>
          <w:b/>
          <w:bCs/>
          <w:lang w:val="el-GR"/>
        </w:rPr>
      </w:pPr>
    </w:p>
    <w:p w14:paraId="34748D41" w14:textId="77777777" w:rsidR="00B06FB9" w:rsidRPr="00E5314A" w:rsidRDefault="00B06FB9" w:rsidP="00B06FB9">
      <w:pPr>
        <w:spacing w:line="259" w:lineRule="auto"/>
        <w:jc w:val="center"/>
        <w:rPr>
          <w:rFonts w:cs="Arial"/>
          <w:b/>
          <w:bCs/>
          <w:lang w:val="el-GR"/>
        </w:rPr>
      </w:pPr>
      <w:r w:rsidRPr="00E5314A">
        <w:rPr>
          <w:rFonts w:cs="Arial"/>
          <w:b/>
          <w:bCs/>
          <w:lang w:val="el-GR"/>
        </w:rPr>
        <w:t>Άρθρο 18</w:t>
      </w:r>
    </w:p>
    <w:p w14:paraId="765BBE51" w14:textId="77777777" w:rsidR="00B06FB9" w:rsidRPr="00E5314A" w:rsidRDefault="00B06FB9" w:rsidP="00B06FB9">
      <w:pPr>
        <w:jc w:val="center"/>
        <w:rPr>
          <w:rFonts w:cs="Arial"/>
          <w:b/>
          <w:bCs/>
          <w:lang w:val="el-GR"/>
        </w:rPr>
      </w:pPr>
      <w:r w:rsidRPr="00E5314A">
        <w:rPr>
          <w:rFonts w:cs="Arial"/>
          <w:b/>
          <w:bCs/>
          <w:lang w:val="el-GR"/>
        </w:rPr>
        <w:t>Μορφή και περιεχόμενο των ψηφοδελτίων</w:t>
      </w:r>
    </w:p>
    <w:p w14:paraId="38A1231C" w14:textId="77777777" w:rsidR="00B06FB9" w:rsidRPr="00E5314A" w:rsidRDefault="00B06FB9" w:rsidP="00B06FB9">
      <w:pPr>
        <w:rPr>
          <w:rFonts w:cs="Arial"/>
          <w:lang w:val="el-GR"/>
        </w:rPr>
      </w:pPr>
      <w:r w:rsidRPr="00E5314A">
        <w:rPr>
          <w:rFonts w:cs="Arial"/>
          <w:lang w:val="el-GR"/>
        </w:rPr>
        <w:t>1. Τα ψηφοδέλτια κατασκευάζονται από λευκό χαρτί.</w:t>
      </w:r>
      <w:r w:rsidRPr="00E5314A">
        <w:rPr>
          <w:rFonts w:cs="Arial"/>
        </w:rPr>
        <w:t> </w:t>
      </w:r>
    </w:p>
    <w:p w14:paraId="18CCC26A" w14:textId="77777777" w:rsidR="00B06FB9" w:rsidRPr="00E5314A" w:rsidRDefault="00B06FB9" w:rsidP="00B06FB9">
      <w:pPr>
        <w:rPr>
          <w:rFonts w:cs="Arial"/>
          <w:lang w:val="el-GR"/>
        </w:rPr>
      </w:pPr>
      <w:r w:rsidRPr="00E5314A">
        <w:rPr>
          <w:rFonts w:cs="Arial"/>
          <w:lang w:val="el-GR"/>
        </w:rPr>
        <w:t>2. Τα ψηφοδέλτια, για όλη την Επικράτεια, έχουν σχήμα ορθογώνιο. Οι διαστάσεις των ψηφοδελτίων και ειδικότερα θέματα που αφορούν τη μορφή τους κατά την παράγραφο 4 έως 6, ορίζονται με απόφαση του Υπουργού Εσωτερικών, που δημοσιεύεται στην Εφημερίδα της Κυβερνήσεως.</w:t>
      </w:r>
    </w:p>
    <w:p w14:paraId="024B1CCD" w14:textId="77777777" w:rsidR="00B06FB9" w:rsidRPr="00E5314A" w:rsidRDefault="00B06FB9" w:rsidP="00B06FB9">
      <w:pPr>
        <w:rPr>
          <w:rFonts w:cs="Arial"/>
          <w:lang w:val="el-GR"/>
        </w:rPr>
      </w:pPr>
      <w:r w:rsidRPr="00E5314A">
        <w:rPr>
          <w:rFonts w:cs="Arial"/>
          <w:lang w:val="el-GR"/>
        </w:rPr>
        <w:t>3. Η εκτύπωση των εντύπων ψηφοδελτίων πρέπει να είναι με μαύρη απόχρωση.</w:t>
      </w:r>
    </w:p>
    <w:p w14:paraId="169C921B" w14:textId="77777777" w:rsidR="00B06FB9" w:rsidRPr="00E5314A" w:rsidRDefault="00B06FB9" w:rsidP="00B06FB9">
      <w:pPr>
        <w:rPr>
          <w:rFonts w:cs="Arial"/>
          <w:lang w:val="el-GR"/>
        </w:rPr>
      </w:pPr>
      <w:r w:rsidRPr="00E5314A">
        <w:rPr>
          <w:rFonts w:cs="Arial"/>
          <w:shd w:val="clear" w:color="auto" w:fill="FFFFFF"/>
          <w:lang w:val="el-GR"/>
        </w:rPr>
        <w:t>4. Στο επάνω μέρος του ψηφοδελτίου σημειώνονται το όνομα και το τυχόν έμβλημα του συνδυασμού, όπως αναγράφονται στην απόφαση ανακήρυξης.</w:t>
      </w:r>
    </w:p>
    <w:p w14:paraId="0F9DE10B" w14:textId="77777777" w:rsidR="00B06FB9" w:rsidRPr="00E5314A" w:rsidRDefault="00B06FB9" w:rsidP="00B06FB9">
      <w:pPr>
        <w:rPr>
          <w:rFonts w:eastAsia="Times New Roman" w:cs="Arial"/>
          <w:lang w:val="el-GR"/>
        </w:rPr>
      </w:pPr>
      <w:r w:rsidRPr="00E5314A">
        <w:rPr>
          <w:rFonts w:eastAsia="Times New Roman" w:cs="Arial"/>
          <w:lang w:val="el-GR"/>
        </w:rPr>
        <w:t>5. Στο ψηφοδέλτιο μετά την ονομασία του συνδυασμού αναγράφονται, κατά σειρά, όπως αναφέρονται στην απόφαση ανακήρυξης:</w:t>
      </w:r>
    </w:p>
    <w:p w14:paraId="36CF1533" w14:textId="77777777" w:rsidR="00B06FB9" w:rsidRPr="00E5314A" w:rsidRDefault="00B06FB9" w:rsidP="00B06FB9">
      <w:pPr>
        <w:rPr>
          <w:rFonts w:eastAsia="Times New Roman" w:cs="Arial"/>
          <w:lang w:val="el-GR"/>
        </w:rPr>
      </w:pPr>
      <w:proofErr w:type="spellStart"/>
      <w:r w:rsidRPr="00E5314A">
        <w:rPr>
          <w:rFonts w:eastAsia="Times New Roman" w:cs="Arial"/>
          <w:lang w:val="el-GR"/>
        </w:rPr>
        <w:t>αα</w:t>
      </w:r>
      <w:proofErr w:type="spellEnd"/>
      <w:r w:rsidRPr="00E5314A">
        <w:rPr>
          <w:rFonts w:eastAsia="Times New Roman" w:cs="Arial"/>
          <w:lang w:val="el-GR"/>
        </w:rPr>
        <w:t xml:space="preserve">. το επώνυμο, το κύριο όνομα και το πατρώνυμο ή το </w:t>
      </w:r>
      <w:proofErr w:type="spellStart"/>
      <w:r w:rsidRPr="00E5314A">
        <w:rPr>
          <w:rFonts w:eastAsia="Times New Roman" w:cs="Arial"/>
          <w:lang w:val="el-GR"/>
        </w:rPr>
        <w:t>μητρώνυμο</w:t>
      </w:r>
      <w:proofErr w:type="spellEnd"/>
      <w:r w:rsidRPr="00E5314A">
        <w:rPr>
          <w:rFonts w:eastAsia="Times New Roman" w:cs="Arial"/>
          <w:lang w:val="el-GR"/>
        </w:rPr>
        <w:t xml:space="preserve"> του υποψήφιου δημάρχου, με την αντίστοιχη ένδειξη, η οποία τίθεται είτε δίπλα είτε κάτω από το όνομα του υποψήφιου δημάρχου.</w:t>
      </w:r>
    </w:p>
    <w:p w14:paraId="416D13D4" w14:textId="77777777" w:rsidR="00B06FB9" w:rsidRPr="00E5314A" w:rsidRDefault="00B06FB9" w:rsidP="00B06FB9">
      <w:pPr>
        <w:rPr>
          <w:rFonts w:eastAsia="Times New Roman" w:cs="Arial"/>
          <w:lang w:val="el-GR"/>
        </w:rPr>
      </w:pPr>
      <w:proofErr w:type="spellStart"/>
      <w:r w:rsidRPr="00E5314A">
        <w:rPr>
          <w:rFonts w:eastAsia="Times New Roman" w:cs="Arial"/>
          <w:lang w:val="el-GR"/>
        </w:rPr>
        <w:t>ββ</w:t>
      </w:r>
      <w:proofErr w:type="spellEnd"/>
      <w:r w:rsidRPr="00E5314A">
        <w:rPr>
          <w:rFonts w:eastAsia="Times New Roman" w:cs="Arial"/>
          <w:lang w:val="el-GR"/>
        </w:rPr>
        <w:t xml:space="preserve">. το επώνυμο, το κύριο όνομα και το πατρώνυμο ή το </w:t>
      </w:r>
      <w:proofErr w:type="spellStart"/>
      <w:r w:rsidRPr="00E5314A">
        <w:rPr>
          <w:rFonts w:eastAsia="Times New Roman" w:cs="Arial"/>
          <w:lang w:val="el-GR"/>
        </w:rPr>
        <w:t>μητρώνυμο</w:t>
      </w:r>
      <w:proofErr w:type="spellEnd"/>
      <w:r w:rsidRPr="00E5314A">
        <w:rPr>
          <w:rFonts w:eastAsia="Times New Roman" w:cs="Arial"/>
          <w:lang w:val="el-GR"/>
        </w:rPr>
        <w:t xml:space="preserve"> των υποψηφίων δημοτικών συμβούλων με αλφαβητική σειρά ανεξαρτήτως εκλογικής περιφέρειας. Στη συνέχεια παρατίθεται εντός παρένθεσης η εκλογική περιφέρεια στην οποία είναι υποψήφιοι. Υποψήφιοι δημοτικοί σύμβουλοι οι οποίοι έχουν διατελέσει τουλάχιστον οκτώ (8) έτη δήμαρχοι μετά την 1/1/2011, προτάσσονται των λοιπών υποψηφίων και προστίθεται η ένδειξη μετά την εκλογική περιφέρεια η φράση «ΑΝΕΥ ΣΤΑΥΡΟΥ».</w:t>
      </w:r>
    </w:p>
    <w:p w14:paraId="109E7EBD" w14:textId="77777777" w:rsidR="00B06FB9" w:rsidRPr="00E5314A" w:rsidRDefault="00B06FB9" w:rsidP="00B06FB9">
      <w:pPr>
        <w:rPr>
          <w:rFonts w:eastAsia="Times New Roman" w:cs="Arial"/>
          <w:lang w:val="el-GR"/>
        </w:rPr>
      </w:pPr>
      <w:proofErr w:type="spellStart"/>
      <w:r w:rsidRPr="00E5314A">
        <w:rPr>
          <w:rFonts w:eastAsia="Times New Roman" w:cs="Arial"/>
          <w:lang w:val="el-GR"/>
        </w:rPr>
        <w:t>δδ</w:t>
      </w:r>
      <w:proofErr w:type="spellEnd"/>
      <w:r w:rsidRPr="00E5314A">
        <w:rPr>
          <w:rFonts w:eastAsia="Times New Roman" w:cs="Arial"/>
          <w:lang w:val="el-GR"/>
        </w:rPr>
        <w:t xml:space="preserve">. Ο τίτλος «Υποψήφιοι Σύμβουλοι της Δημοτικής Κοινότητας» ακολουθούμενος από το όνομα της κοινότητας και στη συνέχεια το επώνυμο, το κύριο όνομα και το πατρώνυμο ή </w:t>
      </w:r>
      <w:proofErr w:type="spellStart"/>
      <w:r w:rsidRPr="00E5314A">
        <w:rPr>
          <w:rFonts w:eastAsia="Times New Roman" w:cs="Arial"/>
          <w:lang w:val="el-GR"/>
        </w:rPr>
        <w:t>μητρώνυμο</w:t>
      </w:r>
      <w:proofErr w:type="spellEnd"/>
      <w:r w:rsidRPr="00E5314A">
        <w:rPr>
          <w:rFonts w:eastAsia="Times New Roman" w:cs="Arial"/>
          <w:lang w:val="el-GR"/>
        </w:rPr>
        <w:t xml:space="preserve"> των υποψηφίων κοινοτικών συμβούλων του συνδυασμού για κοινότητες με πληθυσμό μεγαλύτερο των πεντακοσίων (500) κατοίκων ή</w:t>
      </w:r>
    </w:p>
    <w:p w14:paraId="2B70E085" w14:textId="77777777" w:rsidR="00B06FB9" w:rsidRPr="00E5314A" w:rsidRDefault="00B06FB9" w:rsidP="00B06FB9">
      <w:pPr>
        <w:rPr>
          <w:rFonts w:eastAsia="Times New Roman" w:cs="Arial"/>
          <w:lang w:val="el-GR"/>
        </w:rPr>
      </w:pPr>
      <w:proofErr w:type="spellStart"/>
      <w:r w:rsidRPr="00E5314A">
        <w:rPr>
          <w:rFonts w:eastAsia="Times New Roman" w:cs="Arial"/>
          <w:lang w:val="el-GR"/>
        </w:rPr>
        <w:t>δδ</w:t>
      </w:r>
      <w:proofErr w:type="spellEnd"/>
      <w:r w:rsidRPr="00E5314A">
        <w:rPr>
          <w:rFonts w:eastAsia="Times New Roman" w:cs="Arial"/>
          <w:lang w:val="el-GR"/>
        </w:rPr>
        <w:t>. Ο τίτλος «Ενιαί</w:t>
      </w:r>
      <w:r>
        <w:rPr>
          <w:rFonts w:eastAsia="Times New Roman" w:cs="Arial"/>
          <w:lang w:val="el-GR"/>
        </w:rPr>
        <w:t>ος</w:t>
      </w:r>
      <w:r w:rsidRPr="00E5314A">
        <w:rPr>
          <w:rFonts w:eastAsia="Times New Roman" w:cs="Arial"/>
          <w:lang w:val="el-GR"/>
        </w:rPr>
        <w:t xml:space="preserve"> </w:t>
      </w:r>
      <w:r>
        <w:rPr>
          <w:rFonts w:eastAsia="Times New Roman" w:cs="Arial"/>
          <w:lang w:val="el-GR"/>
        </w:rPr>
        <w:t>Ψηφοδέλτιο</w:t>
      </w:r>
      <w:r w:rsidRPr="00E5314A">
        <w:rPr>
          <w:rFonts w:eastAsia="Times New Roman" w:cs="Arial"/>
          <w:lang w:val="el-GR"/>
        </w:rPr>
        <w:t xml:space="preserve"> Υποψηφίων Εκπροσώπων Δημοτικής Κοινότητας» ακολουθούμενος από το όνομα της κοινότητας και από κάτω το επώνυμο, το κύριο όνομα και το πατρώνυμο ή το </w:t>
      </w:r>
      <w:proofErr w:type="spellStart"/>
      <w:r w:rsidRPr="00E5314A">
        <w:rPr>
          <w:rFonts w:eastAsia="Times New Roman" w:cs="Arial"/>
          <w:lang w:val="el-GR"/>
        </w:rPr>
        <w:t>μητρώνυμο</w:t>
      </w:r>
      <w:proofErr w:type="spellEnd"/>
      <w:r w:rsidRPr="00E5314A">
        <w:rPr>
          <w:rFonts w:eastAsia="Times New Roman" w:cs="Arial"/>
          <w:lang w:val="el-GR"/>
        </w:rPr>
        <w:t xml:space="preserve"> των υποψηφίων εκπροσώπων δημοτικής κοινότητας </w:t>
      </w:r>
      <w:r>
        <w:rPr>
          <w:rFonts w:eastAsia="Times New Roman" w:cs="Arial"/>
          <w:lang w:val="el-GR"/>
        </w:rPr>
        <w:t>του ενιαίου ψηφοδελτίου</w:t>
      </w:r>
      <w:r w:rsidRPr="00E5314A">
        <w:rPr>
          <w:rFonts w:eastAsia="Times New Roman" w:cs="Arial"/>
          <w:lang w:val="el-GR"/>
        </w:rPr>
        <w:t xml:space="preserve"> για</w:t>
      </w:r>
      <w:r>
        <w:rPr>
          <w:rFonts w:eastAsia="Times New Roman" w:cs="Arial"/>
          <w:lang w:val="el-GR"/>
        </w:rPr>
        <w:t xml:space="preserve"> δημοτικές</w:t>
      </w:r>
      <w:r w:rsidRPr="00E5314A">
        <w:rPr>
          <w:rFonts w:eastAsia="Times New Roman" w:cs="Arial"/>
          <w:lang w:val="el-GR"/>
        </w:rPr>
        <w:t xml:space="preserve"> κοινότητες με πληθυσμό έως και πεντακοσίους (500) κατοίκους.</w:t>
      </w:r>
    </w:p>
    <w:p w14:paraId="24620936" w14:textId="77777777" w:rsidR="00B06FB9" w:rsidRPr="00E5314A" w:rsidRDefault="00B06FB9" w:rsidP="00B06FB9">
      <w:pPr>
        <w:rPr>
          <w:rFonts w:cs="Arial"/>
          <w:shd w:val="clear" w:color="auto" w:fill="FFFFFF"/>
          <w:lang w:val="el-GR"/>
        </w:rPr>
      </w:pPr>
      <w:r w:rsidRPr="00E5314A">
        <w:rPr>
          <w:rFonts w:eastAsia="Times New Roman" w:cs="Arial"/>
          <w:lang w:val="el-GR"/>
        </w:rPr>
        <w:lastRenderedPageBreak/>
        <w:t xml:space="preserve">6. </w:t>
      </w:r>
      <w:r w:rsidRPr="00E5314A">
        <w:rPr>
          <w:rFonts w:cs="Arial"/>
          <w:shd w:val="clear" w:color="auto" w:fill="FFFFFF"/>
        </w:rPr>
        <w:t> </w:t>
      </w:r>
      <w:r w:rsidRPr="00E5314A">
        <w:rPr>
          <w:rFonts w:cs="Arial"/>
          <w:shd w:val="clear" w:color="auto" w:fill="FFFFFF"/>
          <w:lang w:val="el-GR"/>
        </w:rPr>
        <w:t xml:space="preserve">Σε όσες περιπτώσεις επαναληφθεί η ψηφοφορία για την εκλογή των δημοτικών αρχών, σύμφωνα με το άρθρο 22, χρησιμοποιούνται νέα ψηφοδέλτια τα οποία περιλαμβάνουν μόνο τα στοιχεία της παραγράφου 4 και της περίπτωσης </w:t>
      </w:r>
      <w:proofErr w:type="spellStart"/>
      <w:r w:rsidRPr="00E5314A">
        <w:rPr>
          <w:rFonts w:cs="Arial"/>
          <w:shd w:val="clear" w:color="auto" w:fill="FFFFFF"/>
          <w:lang w:val="el-GR"/>
        </w:rPr>
        <w:t>αα</w:t>
      </w:r>
      <w:proofErr w:type="spellEnd"/>
      <w:r w:rsidRPr="00E5314A">
        <w:rPr>
          <w:rFonts w:cs="Arial"/>
          <w:shd w:val="clear" w:color="auto" w:fill="FFFFFF"/>
          <w:lang w:val="el-GR"/>
        </w:rPr>
        <w:t xml:space="preserve"> της παραγράφου 5.</w:t>
      </w:r>
    </w:p>
    <w:p w14:paraId="60082D9D" w14:textId="77777777" w:rsidR="00B06FB9" w:rsidRPr="00E5314A" w:rsidRDefault="00B06FB9" w:rsidP="00B06FB9">
      <w:pPr>
        <w:rPr>
          <w:rFonts w:cs="Arial"/>
          <w:shd w:val="clear" w:color="auto" w:fill="FFFFFF"/>
          <w:lang w:val="el-GR"/>
        </w:rPr>
      </w:pPr>
    </w:p>
    <w:p w14:paraId="34CAC770" w14:textId="77777777" w:rsidR="00B06FB9" w:rsidRPr="00E5314A" w:rsidRDefault="00B06FB9" w:rsidP="00B06FB9">
      <w:pPr>
        <w:jc w:val="center"/>
        <w:rPr>
          <w:rFonts w:cs="Arial"/>
          <w:shd w:val="clear" w:color="auto" w:fill="FFFFFF"/>
          <w:lang w:val="el-GR"/>
        </w:rPr>
      </w:pPr>
      <w:r w:rsidRPr="00E5314A">
        <w:rPr>
          <w:rFonts w:cs="Arial"/>
          <w:b/>
          <w:bCs/>
          <w:lang w:val="el-GR"/>
        </w:rPr>
        <w:t>Άρθρο 19</w:t>
      </w:r>
    </w:p>
    <w:p w14:paraId="6251E0A3" w14:textId="77777777" w:rsidR="00B06FB9" w:rsidRPr="00E5314A" w:rsidRDefault="00B06FB9" w:rsidP="00B06FB9">
      <w:pPr>
        <w:jc w:val="center"/>
        <w:rPr>
          <w:rFonts w:cs="Arial"/>
          <w:b/>
          <w:bCs/>
          <w:lang w:val="el-GR"/>
        </w:rPr>
      </w:pPr>
      <w:r w:rsidRPr="00E5314A">
        <w:rPr>
          <w:rFonts w:cs="Arial"/>
          <w:b/>
          <w:bCs/>
          <w:lang w:val="el-GR"/>
        </w:rPr>
        <w:t>Εκτύπωση και διανομή των ψηφοδελτίων</w:t>
      </w:r>
    </w:p>
    <w:p w14:paraId="7A23BBF5" w14:textId="77777777" w:rsidR="00B06FB9" w:rsidRPr="00E5314A" w:rsidRDefault="00B06FB9" w:rsidP="00B06FB9">
      <w:pPr>
        <w:rPr>
          <w:rFonts w:cs="Arial"/>
          <w:lang w:val="el-GR"/>
        </w:rPr>
      </w:pPr>
      <w:r w:rsidRPr="0050162B">
        <w:rPr>
          <w:rStyle w:val="Strong"/>
          <w:rFonts w:cs="Arial"/>
          <w:b w:val="0"/>
          <w:bCs w:val="0"/>
          <w:lang w:val="el-GR"/>
        </w:rPr>
        <w:t>1</w:t>
      </w:r>
      <w:r w:rsidRPr="00E5314A">
        <w:rPr>
          <w:rStyle w:val="Strong"/>
          <w:rFonts w:cs="Arial"/>
          <w:lang w:val="el-GR"/>
        </w:rPr>
        <w:t>.</w:t>
      </w:r>
      <w:r w:rsidRPr="00E5314A">
        <w:rPr>
          <w:rFonts w:cs="Arial"/>
        </w:rPr>
        <w:t> </w:t>
      </w:r>
      <w:r w:rsidRPr="00E5314A">
        <w:rPr>
          <w:rFonts w:cs="Arial"/>
          <w:lang w:val="el-GR"/>
        </w:rPr>
        <w:t>Τα ψηφοδέλτια των συνδυασμών εκτυπώνονται με μέριμνα του οικείου συνδυασμού. Στο ψηφοδέλτιο αναγράφονται επί ποινή ακυρότητας και οι υποψήφιοι τ</w:t>
      </w:r>
      <w:r>
        <w:rPr>
          <w:rFonts w:cs="Arial"/>
          <w:lang w:val="el-GR"/>
        </w:rPr>
        <w:t>ου</w:t>
      </w:r>
      <w:r w:rsidRPr="00E5314A">
        <w:rPr>
          <w:rFonts w:cs="Arial"/>
          <w:lang w:val="el-GR"/>
        </w:rPr>
        <w:t xml:space="preserve"> ενιαί</w:t>
      </w:r>
      <w:r>
        <w:rPr>
          <w:rFonts w:cs="Arial"/>
          <w:lang w:val="el-GR"/>
        </w:rPr>
        <w:t>ου</w:t>
      </w:r>
      <w:r w:rsidRPr="00E5314A">
        <w:rPr>
          <w:rFonts w:cs="Arial"/>
          <w:lang w:val="el-GR"/>
        </w:rPr>
        <w:t xml:space="preserve"> </w:t>
      </w:r>
      <w:r>
        <w:rPr>
          <w:rFonts w:cs="Arial"/>
          <w:lang w:val="el-GR"/>
        </w:rPr>
        <w:t>ψηφοδελτίου</w:t>
      </w:r>
      <w:r w:rsidRPr="00E5314A">
        <w:rPr>
          <w:rFonts w:cs="Arial"/>
          <w:lang w:val="el-GR"/>
        </w:rPr>
        <w:t xml:space="preserve"> </w:t>
      </w:r>
      <w:r>
        <w:rPr>
          <w:rFonts w:cs="Arial"/>
          <w:lang w:val="el-GR"/>
        </w:rPr>
        <w:t>εκπροσώπων</w:t>
      </w:r>
      <w:r w:rsidRPr="00E5314A">
        <w:rPr>
          <w:rFonts w:cs="Arial"/>
          <w:lang w:val="el-GR"/>
        </w:rPr>
        <w:t xml:space="preserve"> δημοτικών κοινοτήτων σε δημοτικές κοινότητες με πληθυσμό μικρότερο ή ίσο των πεντακοσίων (500) κατοίκων </w:t>
      </w:r>
    </w:p>
    <w:p w14:paraId="47EE91AD" w14:textId="77777777" w:rsidR="00B06FB9" w:rsidRPr="00E5314A" w:rsidRDefault="00B06FB9" w:rsidP="00B06FB9">
      <w:pPr>
        <w:rPr>
          <w:rFonts w:cs="Arial"/>
          <w:lang w:val="el-GR"/>
        </w:rPr>
      </w:pPr>
      <w:r w:rsidRPr="00E5314A">
        <w:rPr>
          <w:rFonts w:cs="Arial"/>
          <w:lang w:val="el-GR"/>
        </w:rPr>
        <w:t>Οι συνδυασμοί οφείλουν να τυπώσουν τα ψηφοδέλτια και να παραδώσουν, με απόδειξη, στο δήμαρχο του οικείου δήμου για τις δημοτικές εκλογές, είκοσι (20) τουλάχιστον μέρες πριν από την ψηφοφορία, ψηφοδέλτια σε αριθμό επαρκή για τις ανάγκες των εκλογικών τμημάτων του οικείου δήμου, ο οποίος δεν μπορεί να είναι μικρότερος από τον αριθμό των αντίστοιχων εκλογέων με δυνατότητα προσαύξησης έως και είκοσι τοις εκατό (20%). Σε περίπτωση επαναληπτικών εκλογών τα ψηφοδέλτια παραδίδονται τέσσερεις (4) ημέρες πριν από την ημέρα της ψηφοφορίας.</w:t>
      </w:r>
    </w:p>
    <w:p w14:paraId="26577470" w14:textId="77777777" w:rsidR="00B06FB9" w:rsidRPr="00E5314A" w:rsidRDefault="00B06FB9" w:rsidP="00B06FB9">
      <w:pPr>
        <w:rPr>
          <w:rFonts w:cs="Arial"/>
          <w:lang w:val="el-GR"/>
        </w:rPr>
      </w:pPr>
      <w:r w:rsidRPr="00E5314A">
        <w:rPr>
          <w:rFonts w:cs="Arial"/>
          <w:lang w:val="el-GR"/>
        </w:rPr>
        <w:t>2. Ο οικείος δήμαρχος οφείλει να εφοδιάσει τις εφορευτικές επιτροπές των εκλογικών τμημάτων της περιφέρειάς του με επαρκή αριθμό ψηφοδελτίων.</w:t>
      </w:r>
    </w:p>
    <w:p w14:paraId="041AB752" w14:textId="77777777" w:rsidR="00B06FB9" w:rsidRPr="00E5314A" w:rsidRDefault="00B06FB9" w:rsidP="00B06FB9">
      <w:pPr>
        <w:rPr>
          <w:rFonts w:cs="Arial"/>
          <w:lang w:val="el-GR"/>
        </w:rPr>
      </w:pPr>
    </w:p>
    <w:p w14:paraId="0FF774F9" w14:textId="77777777" w:rsidR="00B06FB9" w:rsidRPr="00E5314A" w:rsidRDefault="00B06FB9" w:rsidP="00B06FB9">
      <w:pPr>
        <w:spacing w:after="0"/>
        <w:jc w:val="center"/>
        <w:rPr>
          <w:rFonts w:cs="Arial"/>
          <w:b/>
          <w:bCs/>
          <w:lang w:val="el-GR"/>
        </w:rPr>
      </w:pPr>
      <w:r w:rsidRPr="00E5314A">
        <w:rPr>
          <w:rFonts w:cs="Arial"/>
          <w:b/>
          <w:bCs/>
          <w:lang w:val="el-GR"/>
        </w:rPr>
        <w:t>Άρθρο 20</w:t>
      </w:r>
    </w:p>
    <w:p w14:paraId="234F2011" w14:textId="77777777" w:rsidR="00B06FB9" w:rsidRPr="00E5314A" w:rsidRDefault="00B06FB9" w:rsidP="00B06FB9">
      <w:pPr>
        <w:jc w:val="center"/>
        <w:rPr>
          <w:rFonts w:cs="Arial"/>
          <w:b/>
          <w:bCs/>
          <w:lang w:val="el-GR"/>
        </w:rPr>
      </w:pPr>
      <w:r w:rsidRPr="00E5314A">
        <w:rPr>
          <w:rFonts w:cs="Arial"/>
          <w:b/>
          <w:bCs/>
          <w:lang w:val="el-GR"/>
        </w:rPr>
        <w:t>Σταυροί προτίμησης για την εκλογή δημοτικών αρχών</w:t>
      </w:r>
    </w:p>
    <w:p w14:paraId="2D8DFB14"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Ο εκλογέας εκφράζει την προτίμηση του σε υποψήφιο συνδυασμού, σημειώνοντας στο ψηφοδέλτιο σταυρό παραπλεύρως του ονόματός του.</w:t>
      </w:r>
    </w:p>
    <w:p w14:paraId="3AE5EC02"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Για την εκλογή δημοτικών συμβούλων, ο εκλογέας μπορεί να εκφράσει την προτίμησή του υπέρ ενός (1) ή δύο (2) ή τριών (3) υποψηφίων. Εφόσον ο συνολικός αριθμός μελών του δημοτικού συμβουλίου είναι μεγαλύτερος ή ίσος των είκοσι ένα (21) ο εκλογέας μπορεί να εκφράσει την προτίμησή του και υπέρ έως και τεσσάρων (4) υποψηφίων.</w:t>
      </w:r>
    </w:p>
    <w:p w14:paraId="219BD5FB" w14:textId="77777777" w:rsidR="00B06FB9" w:rsidRPr="00E5314A" w:rsidRDefault="00B06FB9" w:rsidP="00B06FB9">
      <w:pPr>
        <w:rPr>
          <w:rFonts w:cs="Arial"/>
          <w:lang w:val="el-GR"/>
        </w:rPr>
      </w:pPr>
      <w:r w:rsidRPr="00E5314A">
        <w:rPr>
          <w:rStyle w:val="Strong"/>
          <w:rFonts w:cs="Arial"/>
          <w:b w:val="0"/>
          <w:bCs w:val="0"/>
          <w:lang w:val="el-GR"/>
        </w:rPr>
        <w:lastRenderedPageBreak/>
        <w:t>3</w:t>
      </w:r>
      <w:r w:rsidRPr="00E5314A">
        <w:rPr>
          <w:rFonts w:cs="Arial"/>
          <w:lang w:val="el-GR"/>
        </w:rPr>
        <w:t>. Για την εκλογή συμβουλίων δημοτικής κοινότητας με πληθυσμό μεγαλύτερο των πεντακοσίων (500) κατοίκων, ο εκλογέας μπορεί να εκφράσει την προτίμησή του υπέρ ενός (1) ή δύο (2) υποψηφίων συμβούλων δημοτικής κοινότητας.</w:t>
      </w:r>
    </w:p>
    <w:p w14:paraId="726CBC12" w14:textId="77777777" w:rsidR="00B06FB9" w:rsidRPr="00E5314A" w:rsidRDefault="00B06FB9" w:rsidP="00B06FB9">
      <w:pPr>
        <w:rPr>
          <w:rFonts w:cs="Arial"/>
          <w:lang w:val="el-GR"/>
        </w:rPr>
      </w:pPr>
      <w:r w:rsidRPr="00E5314A">
        <w:rPr>
          <w:rStyle w:val="Strong"/>
          <w:rFonts w:cs="Arial"/>
          <w:b w:val="0"/>
          <w:bCs w:val="0"/>
          <w:lang w:val="el-GR"/>
        </w:rPr>
        <w:t>4</w:t>
      </w:r>
      <w:r w:rsidRPr="00E5314A">
        <w:rPr>
          <w:rStyle w:val="Strong"/>
          <w:rFonts w:cs="Arial"/>
          <w:lang w:val="el-GR"/>
        </w:rPr>
        <w:t>.</w:t>
      </w:r>
      <w:r w:rsidRPr="00E5314A">
        <w:rPr>
          <w:rFonts w:cs="Arial"/>
        </w:rPr>
        <w:t> </w:t>
      </w:r>
      <w:r w:rsidRPr="00E5314A">
        <w:rPr>
          <w:rFonts w:cs="Arial"/>
          <w:lang w:val="el-GR"/>
        </w:rPr>
        <w:t>Για την εκλογή εκπροσώπων δημοτικής κοινότητας με πληθυσμό έως και πεντακοσίους (500) κατοίκους, ο εκλογέας μπορεί να εκφράσει την προτίμησή του υπέρ ενός (1) υποψηφίου.</w:t>
      </w:r>
    </w:p>
    <w:p w14:paraId="50780017" w14:textId="77777777" w:rsidR="00B06FB9" w:rsidRPr="00E5314A" w:rsidRDefault="00B06FB9" w:rsidP="00B06FB9">
      <w:pPr>
        <w:rPr>
          <w:rFonts w:cs="Arial"/>
          <w:lang w:val="el-GR"/>
        </w:rPr>
      </w:pPr>
      <w:r w:rsidRPr="00E5314A">
        <w:rPr>
          <w:rStyle w:val="Strong"/>
          <w:rFonts w:cs="Arial"/>
          <w:b w:val="0"/>
          <w:bCs w:val="0"/>
          <w:lang w:val="el-GR"/>
        </w:rPr>
        <w:t>5</w:t>
      </w:r>
      <w:r w:rsidRPr="00E5314A">
        <w:rPr>
          <w:rFonts w:cs="Arial"/>
          <w:lang w:val="el-GR"/>
        </w:rPr>
        <w:t xml:space="preserve">. Ψηφοδέλτιο που φέρει περισσότερους από τους επιτρεπόμενους σταυρούς προτίμησης, είναι έγκυρο και </w:t>
      </w:r>
      <w:proofErr w:type="spellStart"/>
      <w:r w:rsidRPr="00E5314A">
        <w:rPr>
          <w:rFonts w:cs="Arial"/>
          <w:lang w:val="el-GR"/>
        </w:rPr>
        <w:t>προσμετράται</w:t>
      </w:r>
      <w:proofErr w:type="spellEnd"/>
      <w:r w:rsidRPr="00E5314A">
        <w:rPr>
          <w:rFonts w:cs="Arial"/>
          <w:lang w:val="el-GR"/>
        </w:rPr>
        <w:t xml:space="preserve"> υπέρ του συνδυασμού, χωρίς να λαμβάνεται υπόψη κανένας σταυρός προτίμησης. Στο τμήμα του ψηφοδελτίου των υποψηφίων εκπροσώπων δημοτικής κοινότητας με πληθυσμό έως και πεντακοσίων (500) κατοίκων αν το ψηφοδέλτιο δεν φέρει κανέναν σταυρό ή φέρει περισσότερους του ενός (1) σταυρούς, δεν λαμβάνεται υπόψη ως έκφραση προτίμησης υπέρ υποψηφίου εκπροσώπου δημοτικής κοινότητας, λογίζεται δε ως έγκυρο εφόσον τηρούνται οι προϋποθέσεις της παρ. 2 του παρόντος για την εκλογή δημάρχου και δημοτικών συμβούλων.</w:t>
      </w:r>
    </w:p>
    <w:p w14:paraId="26A84E72" w14:textId="77777777" w:rsidR="00B06FB9" w:rsidRPr="00E5314A" w:rsidRDefault="00B06FB9" w:rsidP="00B06FB9">
      <w:pPr>
        <w:rPr>
          <w:rFonts w:cs="Arial"/>
          <w:lang w:val="el-GR"/>
        </w:rPr>
      </w:pPr>
      <w:r w:rsidRPr="00E5314A">
        <w:rPr>
          <w:rStyle w:val="Strong"/>
          <w:rFonts w:cs="Arial"/>
          <w:b w:val="0"/>
          <w:bCs w:val="0"/>
          <w:lang w:val="el-GR"/>
        </w:rPr>
        <w:t>6</w:t>
      </w:r>
      <w:r w:rsidRPr="00E5314A">
        <w:rPr>
          <w:rFonts w:cs="Arial"/>
          <w:lang w:val="el-GR"/>
        </w:rPr>
        <w:t>. Ο σταυρός προτίμησης σημειώνεται με στυλογράφο μαύρης ή κυανής απόχρωσης.</w:t>
      </w:r>
    </w:p>
    <w:p w14:paraId="21D627F5" w14:textId="77777777" w:rsidR="00B06FB9" w:rsidRPr="00E5314A" w:rsidRDefault="00B06FB9" w:rsidP="00B06FB9">
      <w:pPr>
        <w:rPr>
          <w:rFonts w:cs="Arial"/>
          <w:lang w:val="el-GR"/>
        </w:rPr>
      </w:pPr>
      <w:r w:rsidRPr="00E5314A">
        <w:rPr>
          <w:rStyle w:val="Strong"/>
          <w:rFonts w:cs="Arial"/>
          <w:b w:val="0"/>
          <w:bCs w:val="0"/>
          <w:lang w:val="el-GR"/>
        </w:rPr>
        <w:t>7</w:t>
      </w:r>
      <w:r w:rsidRPr="00E5314A">
        <w:rPr>
          <w:rFonts w:cs="Arial"/>
          <w:lang w:val="el-GR"/>
        </w:rPr>
        <w:t>. Για τον υποψήφιο δήμαρχο, δεν απαιτείται σταυρός προτίμησης και, αν σημειωθεί, δεν συνεπάγεται ακυρότητα του ψηφοδελτίου.</w:t>
      </w:r>
    </w:p>
    <w:p w14:paraId="2FC7B2DA" w14:textId="77777777" w:rsidR="00B06FB9" w:rsidRPr="00E5314A" w:rsidRDefault="00B06FB9" w:rsidP="00B06FB9">
      <w:pPr>
        <w:rPr>
          <w:rFonts w:cs="Arial"/>
          <w:lang w:val="el-GR"/>
        </w:rPr>
      </w:pPr>
      <w:r w:rsidRPr="00E5314A">
        <w:rPr>
          <w:rFonts w:cs="Arial"/>
          <w:lang w:val="el-GR"/>
        </w:rPr>
        <w:t xml:space="preserve">8. Για τους υποψήφιους δημοτικούς συμβούλους, οι οποίοι έχουν διατελέσει δήμαρχοι για τουλάχιστον οκτώ (8) έτη μετά την 1/1/2011, δεν απαιτείται σταυρός προτίμησης και, αν σημειωθεί, δεν συνεπάγεται ακυρότητα του ψηφοδελτίου. </w:t>
      </w:r>
    </w:p>
    <w:p w14:paraId="1B252EAA" w14:textId="77777777" w:rsidR="00B06FB9" w:rsidRPr="00E5314A" w:rsidRDefault="00B06FB9" w:rsidP="00B06FB9">
      <w:pPr>
        <w:rPr>
          <w:rFonts w:cs="Arial"/>
          <w:lang w:val="el-GR"/>
        </w:rPr>
      </w:pPr>
      <w:r w:rsidRPr="00E5314A">
        <w:rPr>
          <w:rStyle w:val="Strong"/>
          <w:rFonts w:cs="Arial"/>
          <w:b w:val="0"/>
          <w:bCs w:val="0"/>
          <w:lang w:val="el-GR"/>
        </w:rPr>
        <w:t>9</w:t>
      </w:r>
      <w:r w:rsidRPr="00E5314A">
        <w:rPr>
          <w:rFonts w:cs="Arial"/>
          <w:lang w:val="el-GR"/>
        </w:rPr>
        <w:t>. Σε όσες περιπτώσεις επαναληφθεί η ψηφοφορία για την εκλογή των δημοτικών αρχών,  δεν απαιτείται σταυρός προτίμησης και αν σημειωθεί δεν συνεπάγεται ακυρότητα του ψηφοδελτίου.</w:t>
      </w:r>
    </w:p>
    <w:p w14:paraId="7C7BDE96" w14:textId="77777777" w:rsidR="00B06FB9" w:rsidRDefault="00B06FB9" w:rsidP="00B06FB9">
      <w:pPr>
        <w:spacing w:after="0"/>
        <w:jc w:val="center"/>
        <w:rPr>
          <w:rFonts w:cs="Arial"/>
          <w:b/>
          <w:bCs/>
          <w:lang w:val="el-GR"/>
        </w:rPr>
      </w:pPr>
    </w:p>
    <w:p w14:paraId="37170E7D" w14:textId="77777777" w:rsidR="00B06FB9" w:rsidRPr="00E5314A" w:rsidRDefault="00B06FB9" w:rsidP="00B06FB9">
      <w:pPr>
        <w:spacing w:after="0"/>
        <w:jc w:val="center"/>
        <w:rPr>
          <w:rFonts w:cs="Arial"/>
          <w:b/>
          <w:bCs/>
          <w:lang w:val="el-GR"/>
        </w:rPr>
      </w:pPr>
      <w:r w:rsidRPr="00E5314A">
        <w:rPr>
          <w:rFonts w:cs="Arial"/>
          <w:b/>
          <w:bCs/>
          <w:lang w:val="el-GR"/>
        </w:rPr>
        <w:t>Άρθρο 21</w:t>
      </w:r>
    </w:p>
    <w:p w14:paraId="0A939DC4" w14:textId="77777777" w:rsidR="00B06FB9" w:rsidRPr="00E5314A" w:rsidRDefault="00B06FB9" w:rsidP="00B06FB9">
      <w:pPr>
        <w:jc w:val="center"/>
        <w:rPr>
          <w:rFonts w:cs="Arial"/>
          <w:b/>
          <w:bCs/>
          <w:lang w:val="el-GR"/>
        </w:rPr>
      </w:pPr>
      <w:r w:rsidRPr="00E5314A">
        <w:rPr>
          <w:rFonts w:cs="Arial"/>
          <w:b/>
          <w:bCs/>
          <w:lang w:val="el-GR"/>
        </w:rPr>
        <w:t>Άκυρα Ψηφοδέλτια</w:t>
      </w:r>
    </w:p>
    <w:p w14:paraId="5C181F33"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xml:space="preserve">. </w:t>
      </w:r>
      <w:r w:rsidRPr="00E5314A">
        <w:rPr>
          <w:rFonts w:cs="Arial"/>
        </w:rPr>
        <w:t>T</w:t>
      </w:r>
      <w:r w:rsidRPr="00E5314A">
        <w:rPr>
          <w:rFonts w:cs="Arial"/>
          <w:lang w:val="el-GR"/>
        </w:rPr>
        <w:t>ο ψηφοδέλτιο είναι άκυρο όταν:</w:t>
      </w:r>
    </w:p>
    <w:p w14:paraId="2471CDCE" w14:textId="77777777" w:rsidR="00B06FB9" w:rsidRPr="00E5314A" w:rsidRDefault="00B06FB9" w:rsidP="00B06FB9">
      <w:pPr>
        <w:rPr>
          <w:rFonts w:cs="Arial"/>
          <w:lang w:val="el-GR"/>
        </w:rPr>
      </w:pPr>
      <w:r w:rsidRPr="00E5314A">
        <w:rPr>
          <w:rFonts w:cs="Arial"/>
          <w:lang w:val="el-GR"/>
        </w:rPr>
        <w:t>α) έχει σημειωθεί σταυρός προτίμησης με χρώμα διαφορετικό από τα οριζόμενα στην παράγραφο 6 του άρθρου 20,</w:t>
      </w:r>
    </w:p>
    <w:p w14:paraId="3CF12F5A" w14:textId="77777777" w:rsidR="00B06FB9" w:rsidRPr="00E5314A" w:rsidRDefault="00B06FB9" w:rsidP="00B06FB9">
      <w:pPr>
        <w:rPr>
          <w:rFonts w:cs="Arial"/>
          <w:lang w:val="el-GR"/>
        </w:rPr>
      </w:pPr>
      <w:r w:rsidRPr="00E5314A">
        <w:rPr>
          <w:rFonts w:cs="Arial"/>
          <w:lang w:val="el-GR"/>
        </w:rPr>
        <w:t>β) έχει σχήμα, διαστάσεις ή μορφή που διαφέρουν, κατά τρόπο εμφανή, από αυτά που ορίζει η υπουργική απόφαση της παραγράφου 2 του άρθρου 18,</w:t>
      </w:r>
    </w:p>
    <w:p w14:paraId="0BB26F88" w14:textId="77777777" w:rsidR="00B06FB9" w:rsidRPr="00E5314A" w:rsidRDefault="00B06FB9" w:rsidP="00B06FB9">
      <w:pPr>
        <w:rPr>
          <w:rFonts w:cs="Arial"/>
          <w:lang w:val="el-GR"/>
        </w:rPr>
      </w:pPr>
      <w:r w:rsidRPr="00E5314A">
        <w:rPr>
          <w:rFonts w:cs="Arial"/>
          <w:lang w:val="el-GR"/>
        </w:rPr>
        <w:lastRenderedPageBreak/>
        <w:t>γ) έχει τυπωθεί σε χαρτί ή με μελάνι που το χρώμα του διαφέρει, κατά τρόπο εμφανή, από αυτό που ορίζεται στο άρθρο 18,</w:t>
      </w:r>
    </w:p>
    <w:p w14:paraId="576D7418" w14:textId="77777777" w:rsidR="00B06FB9" w:rsidRPr="00E5314A" w:rsidRDefault="00B06FB9" w:rsidP="00B06FB9">
      <w:pPr>
        <w:rPr>
          <w:rFonts w:cs="Arial"/>
          <w:lang w:val="el-GR"/>
        </w:rPr>
      </w:pPr>
      <w:r w:rsidRPr="00E5314A">
        <w:rPr>
          <w:rFonts w:cs="Arial"/>
          <w:lang w:val="el-GR"/>
        </w:rPr>
        <w:t>δ) έχουν σημειωθεί σε οποιαδήποτε πλευρά του λέξεις, φράσεις, υπογραμμίσεις, στίγματα ή άλλα σημεία,</w:t>
      </w:r>
    </w:p>
    <w:p w14:paraId="1D0BA5B2" w14:textId="77777777" w:rsidR="00B06FB9" w:rsidRPr="00E5314A" w:rsidRDefault="00B06FB9" w:rsidP="00B06FB9">
      <w:pPr>
        <w:rPr>
          <w:rFonts w:cs="Arial"/>
          <w:lang w:val="el-GR"/>
        </w:rPr>
      </w:pPr>
      <w:r w:rsidRPr="00E5314A">
        <w:rPr>
          <w:rFonts w:cs="Arial"/>
          <w:lang w:val="el-GR"/>
        </w:rPr>
        <w:t>εφόσον κριθεί ότι τα παραπάνω αποτελούν διακριτικά γνωρίσματα, που παραβιάζουν με τρόπο προφανή το απόρρητο της ψηφοφορίας.</w:t>
      </w:r>
    </w:p>
    <w:p w14:paraId="62E0637F" w14:textId="77777777" w:rsidR="00B06FB9" w:rsidRPr="00E5314A" w:rsidRDefault="00B06FB9" w:rsidP="00B06FB9">
      <w:pPr>
        <w:rPr>
          <w:rFonts w:cs="Arial"/>
          <w:lang w:val="el-GR"/>
        </w:rPr>
      </w:pPr>
      <w:r w:rsidRPr="00E5314A">
        <w:rPr>
          <w:rStyle w:val="Strong"/>
          <w:rFonts w:cs="Arial"/>
          <w:b w:val="0"/>
          <w:bCs w:val="0"/>
          <w:lang w:val="el-GR"/>
        </w:rPr>
        <w:t>2</w:t>
      </w:r>
      <w:r w:rsidRPr="00E5314A">
        <w:rPr>
          <w:rStyle w:val="Strong"/>
          <w:rFonts w:cs="Arial"/>
          <w:lang w:val="el-GR"/>
        </w:rPr>
        <w:t>.</w:t>
      </w:r>
      <w:r w:rsidRPr="00E5314A">
        <w:rPr>
          <w:rFonts w:cs="Arial"/>
        </w:rPr>
        <w:t> </w:t>
      </w:r>
      <w:r w:rsidRPr="00E5314A">
        <w:rPr>
          <w:rFonts w:cs="Arial"/>
          <w:lang w:val="el-GR"/>
        </w:rPr>
        <w:t>Το ψηφοδέλτιο είναι επίσης αυτοδικαίως άκυρο και στις ακόλουθες περιπτώσεις:</w:t>
      </w:r>
    </w:p>
    <w:p w14:paraId="5555E410" w14:textId="77777777" w:rsidR="00B06FB9" w:rsidRPr="00E5314A" w:rsidRDefault="00B06FB9" w:rsidP="00B06FB9">
      <w:pPr>
        <w:rPr>
          <w:rFonts w:cs="Arial"/>
          <w:lang w:val="el-GR"/>
        </w:rPr>
      </w:pPr>
      <w:r w:rsidRPr="00E5314A">
        <w:rPr>
          <w:rFonts w:cs="Arial"/>
          <w:lang w:val="el-GR"/>
        </w:rPr>
        <w:t>α) Αν βρεθεί στο φάκελο με ένα ή περισσότερα άλλα έγκυρα ή άκυρα ψηφοδέλτια, του ίδιου ή διαφορετικού συνδυασμού ή με λευκά.</w:t>
      </w:r>
    </w:p>
    <w:p w14:paraId="5B1B2D5A" w14:textId="77777777" w:rsidR="00B06FB9" w:rsidRPr="00E5314A" w:rsidRDefault="00B06FB9" w:rsidP="00B06FB9">
      <w:pPr>
        <w:rPr>
          <w:rFonts w:cs="Arial"/>
          <w:lang w:val="el-GR"/>
        </w:rPr>
      </w:pPr>
      <w:r w:rsidRPr="00E5314A">
        <w:rPr>
          <w:rFonts w:cs="Arial"/>
          <w:lang w:val="el-GR"/>
        </w:rPr>
        <w:t>β) Αν βρεθεί σε φάκελο ο οποίος δεν έχει τη μονογραφή του αντιπροσώπου της δικαστικής αρχής</w:t>
      </w:r>
    </w:p>
    <w:p w14:paraId="3CA7B2FB" w14:textId="77777777" w:rsidR="00B06FB9" w:rsidRPr="00E5314A" w:rsidRDefault="00B06FB9" w:rsidP="00B06FB9">
      <w:pPr>
        <w:rPr>
          <w:rFonts w:cs="Arial"/>
          <w:lang w:val="el-GR"/>
        </w:rPr>
      </w:pPr>
      <w:r w:rsidRPr="00E5314A">
        <w:rPr>
          <w:rFonts w:cs="Arial"/>
          <w:lang w:val="el-GR"/>
        </w:rPr>
        <w:t>γ) Αν φέρει εγγραφές και διαγραφές, εκτός της περίπτωσης στην οποία κατά τις διατάξεις της εκλογικής νομοθεσίας (</w:t>
      </w:r>
      <w:proofErr w:type="spellStart"/>
      <w:r w:rsidRPr="00E5314A">
        <w:rPr>
          <w:rFonts w:cs="Arial"/>
          <w:lang w:val="el-GR"/>
        </w:rPr>
        <w:t>π.δ.</w:t>
      </w:r>
      <w:proofErr w:type="spellEnd"/>
      <w:r w:rsidRPr="00E5314A">
        <w:rPr>
          <w:rFonts w:cs="Arial"/>
          <w:lang w:val="el-GR"/>
        </w:rPr>
        <w:t xml:space="preserve"> 26/2012) και σύμφωνα με τις εκεί προβλεπόμενες προϋποθέσεις επιτρέπεται η χρήση λευκών ψηφοδελτίων λόγω μη επάρκειας των εντύπων.</w:t>
      </w:r>
    </w:p>
    <w:p w14:paraId="088A267F" w14:textId="77777777" w:rsidR="00B06FB9" w:rsidRPr="00E5314A" w:rsidRDefault="00B06FB9" w:rsidP="00B06FB9">
      <w:pPr>
        <w:rPr>
          <w:rFonts w:cs="Arial"/>
          <w:lang w:val="el-GR"/>
        </w:rPr>
      </w:pPr>
      <w:r w:rsidRPr="00E5314A">
        <w:rPr>
          <w:rFonts w:cs="Arial"/>
          <w:lang w:val="el-GR"/>
        </w:rPr>
        <w:t>3. Σε περίπτωση επαναληπτικής εκλογής, δεν θεωρείται άκυρο το ψηφοδέλτιο του συνδυασμού που έχει χρησιμοποιηθεί κατά τον α’ γύρο των εκλογών, εφόσον ο συνδυασμός αυτός μετέχει στον β’ γύρο των εκλογών. Σταυροί προτίμησης που τυχόν έχουν τεθεί δεν λαμβάνονται υπόψη.</w:t>
      </w:r>
    </w:p>
    <w:p w14:paraId="36F38B69" w14:textId="77777777" w:rsidR="00B06FB9" w:rsidRPr="00E5314A" w:rsidRDefault="00B06FB9" w:rsidP="00B06FB9">
      <w:pPr>
        <w:rPr>
          <w:rFonts w:cs="Arial"/>
          <w:lang w:val="el-GR"/>
        </w:rPr>
      </w:pPr>
    </w:p>
    <w:p w14:paraId="38381A9B" w14:textId="77777777" w:rsidR="00B06FB9" w:rsidRPr="00E5314A" w:rsidRDefault="00B06FB9" w:rsidP="00B06FB9">
      <w:pPr>
        <w:spacing w:after="0"/>
        <w:jc w:val="center"/>
        <w:rPr>
          <w:rFonts w:cs="Arial"/>
          <w:b/>
          <w:bCs/>
          <w:lang w:val="el-GR"/>
        </w:rPr>
      </w:pPr>
      <w:r w:rsidRPr="00E5314A">
        <w:rPr>
          <w:rFonts w:cs="Arial"/>
          <w:b/>
          <w:bCs/>
          <w:lang w:val="el-GR"/>
        </w:rPr>
        <w:t>Άρθρο 22</w:t>
      </w:r>
    </w:p>
    <w:p w14:paraId="5B616F85" w14:textId="77777777" w:rsidR="00B06FB9" w:rsidRPr="00E5314A" w:rsidRDefault="00B06FB9" w:rsidP="00B06FB9">
      <w:pPr>
        <w:jc w:val="center"/>
        <w:rPr>
          <w:rFonts w:cs="Arial"/>
          <w:b/>
          <w:bCs/>
          <w:lang w:val="el-GR"/>
        </w:rPr>
      </w:pPr>
      <w:r w:rsidRPr="00E5314A">
        <w:rPr>
          <w:rFonts w:cs="Arial"/>
          <w:b/>
          <w:bCs/>
          <w:lang w:val="el-GR"/>
        </w:rPr>
        <w:t xml:space="preserve">Επιτυχών συνδυασμός δημάρχου και  </w:t>
      </w:r>
      <w:r>
        <w:rPr>
          <w:rFonts w:cs="Arial"/>
          <w:b/>
          <w:bCs/>
          <w:lang w:val="el-GR"/>
        </w:rPr>
        <w:t>επιλαχόντες</w:t>
      </w:r>
      <w:r w:rsidRPr="00E5314A">
        <w:rPr>
          <w:rFonts w:cs="Arial"/>
          <w:b/>
          <w:bCs/>
          <w:lang w:val="el-GR"/>
        </w:rPr>
        <w:t xml:space="preserve"> συνδυασμοί του δημοτικού συμβουλίου - Εκλογή δημάρχου</w:t>
      </w:r>
    </w:p>
    <w:p w14:paraId="44001888"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xml:space="preserve">. Στις εκλογές των δημάρχων και των </w:t>
      </w:r>
      <w:r>
        <w:rPr>
          <w:rFonts w:cs="Arial"/>
          <w:lang w:val="el-GR"/>
        </w:rPr>
        <w:t>δ</w:t>
      </w:r>
      <w:r w:rsidRPr="00E5314A">
        <w:rPr>
          <w:rFonts w:cs="Arial"/>
          <w:lang w:val="el-GR"/>
        </w:rPr>
        <w:t xml:space="preserve">ημοτικών </w:t>
      </w:r>
      <w:r>
        <w:rPr>
          <w:rFonts w:cs="Arial"/>
          <w:lang w:val="el-GR"/>
        </w:rPr>
        <w:t>σ</w:t>
      </w:r>
      <w:r w:rsidRPr="00E5314A">
        <w:rPr>
          <w:rFonts w:cs="Arial"/>
          <w:lang w:val="el-GR"/>
        </w:rPr>
        <w:t xml:space="preserve">υμβούλων, θεωρείται επιτυχών  </w:t>
      </w:r>
      <w:r>
        <w:rPr>
          <w:rFonts w:cs="Arial"/>
          <w:lang w:val="el-GR"/>
        </w:rPr>
        <w:t xml:space="preserve">ο </w:t>
      </w:r>
      <w:r w:rsidRPr="00E5314A">
        <w:rPr>
          <w:rFonts w:cs="Arial"/>
          <w:lang w:val="el-GR"/>
        </w:rPr>
        <w:t xml:space="preserve">συνδυασμός που πλειοψήφησε με ποσοστό μεγαλύτερο του σαράντα τρία τοις εκατό (43% + 1 ψήφο) του συνόλου των έγκυρων ψηφοδελτίων και επιλαχόντες συνδυασμοί του Δημοτικού Συμβουλίου αυτοί που έλαβαν έστω και μία έδρα, σύμφωνα με όσα ορίζονται στο άρθρο 24. </w:t>
      </w:r>
    </w:p>
    <w:p w14:paraId="52BA03BB" w14:textId="77777777" w:rsidR="00B06FB9" w:rsidRPr="00E5314A" w:rsidRDefault="00B06FB9" w:rsidP="00B06FB9">
      <w:pPr>
        <w:rPr>
          <w:rFonts w:cs="Arial"/>
          <w:lang w:val="el-GR"/>
        </w:rPr>
      </w:pPr>
      <w:r w:rsidRPr="00E5314A">
        <w:rPr>
          <w:rStyle w:val="Strong"/>
          <w:rFonts w:cs="Arial"/>
          <w:b w:val="0"/>
          <w:bCs w:val="0"/>
          <w:lang w:val="el-GR"/>
        </w:rPr>
        <w:t>2</w:t>
      </w:r>
      <w:r w:rsidRPr="00E5314A">
        <w:rPr>
          <w:rStyle w:val="Strong"/>
          <w:rFonts w:cs="Arial"/>
          <w:lang w:val="el-GR"/>
        </w:rPr>
        <w:t>.</w:t>
      </w:r>
      <w:r w:rsidRPr="00E5314A">
        <w:rPr>
          <w:rFonts w:cs="Arial"/>
        </w:rPr>
        <w:t> </w:t>
      </w:r>
      <w:r w:rsidRPr="00E5314A">
        <w:rPr>
          <w:rFonts w:cs="Arial"/>
          <w:lang w:val="el-GR"/>
        </w:rPr>
        <w:t>Δήμαρχος εκλέγεται ο επικεφαλής του επιτυχόντος συνδυασμού.</w:t>
      </w:r>
    </w:p>
    <w:p w14:paraId="452DED1B" w14:textId="77777777" w:rsidR="00B06FB9" w:rsidRPr="00E5314A" w:rsidRDefault="00B06FB9" w:rsidP="00B06FB9">
      <w:pPr>
        <w:rPr>
          <w:rFonts w:cs="Arial"/>
          <w:lang w:val="el-GR"/>
        </w:rPr>
      </w:pPr>
    </w:p>
    <w:p w14:paraId="0DEE0C4A" w14:textId="77777777" w:rsidR="00B06FB9" w:rsidRPr="00E5314A" w:rsidRDefault="00B06FB9" w:rsidP="00B06FB9">
      <w:pPr>
        <w:spacing w:after="0"/>
        <w:jc w:val="center"/>
        <w:rPr>
          <w:rFonts w:cs="Arial"/>
          <w:b/>
          <w:bCs/>
          <w:lang w:val="el-GR"/>
        </w:rPr>
      </w:pPr>
      <w:r w:rsidRPr="00E5314A">
        <w:rPr>
          <w:rFonts w:cs="Arial"/>
          <w:b/>
          <w:bCs/>
          <w:lang w:val="el-GR"/>
        </w:rPr>
        <w:t>Άρθρο 23</w:t>
      </w:r>
    </w:p>
    <w:p w14:paraId="005A2072" w14:textId="77777777" w:rsidR="00B06FB9" w:rsidRPr="00E5314A" w:rsidRDefault="00B06FB9" w:rsidP="00B06FB9">
      <w:pPr>
        <w:jc w:val="center"/>
        <w:rPr>
          <w:rFonts w:cs="Arial"/>
          <w:b/>
          <w:bCs/>
          <w:lang w:val="el-GR"/>
        </w:rPr>
      </w:pPr>
      <w:r w:rsidRPr="00E5314A">
        <w:rPr>
          <w:rFonts w:cs="Arial"/>
          <w:b/>
          <w:bCs/>
          <w:lang w:val="el-GR"/>
        </w:rPr>
        <w:lastRenderedPageBreak/>
        <w:t>Επανάληψη της ψηφοφορίας για την εκλογή δημοτικών αρχών</w:t>
      </w:r>
    </w:p>
    <w:p w14:paraId="1C9B5350"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Αν κανένας συνδυασμός δεν πληροί τις προϋποθέσεις της παρ. 1 του άρθρου 22, η ψηφοφορία επαναλαμβάνεται την επόμενη Κυριακή (Β΄ Γύρος), ανάμεσα μόνο στους υποψήφιους δημάρχους των δύο συνδυασμών που έλαβαν τις περισσότερες ψήφους. Δήμαρχος εκλέγεται ο υποψήφιος του συνδυασμού που συγκέντρωσε στην επαναληπτική ψηφοφορία την απόλυτη πλειοψηφία του συνολικού αριθμού των έγκυρων ψηφοδελτίων.</w:t>
      </w:r>
    </w:p>
    <w:p w14:paraId="0DD7E9C0" w14:textId="77777777" w:rsidR="00B06FB9" w:rsidRPr="00E5314A" w:rsidRDefault="00B06FB9" w:rsidP="00B06FB9">
      <w:pPr>
        <w:rPr>
          <w:rFonts w:cs="Arial"/>
          <w:lang w:val="el-GR"/>
        </w:rPr>
      </w:pPr>
      <w:r w:rsidRPr="00E5314A">
        <w:rPr>
          <w:rFonts w:cs="Arial"/>
          <w:lang w:val="el-GR"/>
        </w:rPr>
        <w:t>Αν στην επαναληπτική ψηφοφορία οι δύο συνδυασμοί ισοψηφήσουν, το αρμόδιο Πρωτοδικείο διενεργεί κλήρωση για την ανάδειξη του δημάρχου.</w:t>
      </w:r>
    </w:p>
    <w:p w14:paraId="2F2F29C4"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Σε περίπτωση ισοψηφίας στην πρώτη θέση κατά την αρχική ψηφοφορία (Α΄ γύρος) δύο ή περισσότερων συνδυασμών, στην επαναληπτική ψηφοφορία μετέχουν οι υποψήφιοι δήμαρχοι όλων των συνδυασμών που ισοψήφησαν στην πρώτη θέση. Η παράγραφος αυτή εφαρμόζεται και αν στην αρχική ψηφοφορία (Α΄ γύρος) μετείχαν μόνο δύο συνδυασμοί που ισοψήφησαν.</w:t>
      </w:r>
    </w:p>
    <w:p w14:paraId="3F6214D4"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Σε περίπτωση ισοψηφίας στη δεύτερη θέση κατά την αρχική ψηφοφορία δύο ή περισσότερων συνδυασμών, στην επαναληπτική μετέχουν ο υποψήφιος δήμαρχος του πρώτου σε αριθμό έγκυρων ψηφοδελτίων συνδυασμού και οι υποψήφιοι δήμαρχοι των συνδυασμών που ισοψήφησαν στη δεύτερη θέση.</w:t>
      </w:r>
    </w:p>
    <w:p w14:paraId="30C5CD94"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lang w:val="el-GR"/>
        </w:rPr>
        <w:t xml:space="preserve">. Στις περιπτώσεις των παραγράφων 2 και 3, δήμαρχος εκλέγεται ο υποψήφιος του συνδυασμού που έλαβε στην επαναληπτική ψηφοφορία τη σχετική πλειοψηφία. Αν στην ψηφοφορία αυτή ισοψηφήσουν τουλάχιστον δύο (2) υποψήφιοι δήμαρχοι, το αρμόδιο </w:t>
      </w:r>
      <w:r>
        <w:rPr>
          <w:rFonts w:cs="Arial"/>
          <w:lang w:val="el-GR"/>
        </w:rPr>
        <w:t>Πρωτοδικείο</w:t>
      </w:r>
      <w:r w:rsidRPr="00E5314A">
        <w:rPr>
          <w:rFonts w:cs="Arial"/>
          <w:lang w:val="el-GR"/>
        </w:rPr>
        <w:t xml:space="preserve"> διενεργεί κλήρωση για την ανάδειξη του δημάρχου.</w:t>
      </w:r>
    </w:p>
    <w:p w14:paraId="2F6C61F6" w14:textId="77777777" w:rsidR="00B06FB9" w:rsidRPr="00E5314A" w:rsidRDefault="00B06FB9" w:rsidP="00B06FB9">
      <w:pPr>
        <w:rPr>
          <w:rFonts w:cs="Arial"/>
          <w:lang w:val="el-GR"/>
        </w:rPr>
      </w:pPr>
      <w:r w:rsidRPr="00E5314A">
        <w:rPr>
          <w:rFonts w:cs="Arial"/>
          <w:lang w:val="el-GR"/>
        </w:rPr>
        <w:t xml:space="preserve">5. Επιτυχών συνδυασμός θεωρείται ο συνδυασμός του υποψηφίου δημάρχου που εκλέχθηκε σύμφωνα με τις παρ. 1 και 4 του παρόντος και επιλαχόντες συνδυασμοί οι λοιποί συνδυασμοί. </w:t>
      </w:r>
    </w:p>
    <w:p w14:paraId="6BF6E0DF" w14:textId="77777777" w:rsidR="00B06FB9" w:rsidRPr="00E5314A" w:rsidRDefault="00B06FB9" w:rsidP="00B06FB9">
      <w:pPr>
        <w:rPr>
          <w:rFonts w:cs="Arial"/>
          <w:lang w:val="el-GR"/>
        </w:rPr>
      </w:pPr>
      <w:r w:rsidRPr="00E5314A">
        <w:rPr>
          <w:rStyle w:val="Strong"/>
          <w:rFonts w:cs="Arial"/>
          <w:b w:val="0"/>
          <w:bCs w:val="0"/>
          <w:lang w:val="el-GR"/>
        </w:rPr>
        <w:t>6</w:t>
      </w:r>
      <w:r w:rsidRPr="00E5314A">
        <w:rPr>
          <w:rFonts w:cs="Arial"/>
          <w:lang w:val="el-GR"/>
        </w:rPr>
        <w:t xml:space="preserve">. Όλοι οι τακτικοί και αναπληρωματικοί σύμβουλοι, καθώς και οι σύμβουλοι δημοτικής κοινότητας εκλέγονται με βάση την </w:t>
      </w:r>
      <w:r>
        <w:rPr>
          <w:rFonts w:cs="Arial"/>
          <w:lang w:val="el-GR"/>
        </w:rPr>
        <w:t>αρχική</w:t>
      </w:r>
      <w:r w:rsidRPr="00E5314A">
        <w:rPr>
          <w:rFonts w:cs="Arial"/>
          <w:lang w:val="el-GR"/>
        </w:rPr>
        <w:t xml:space="preserve"> ψηφοφορία (Α΄ γύρος), σύμφωνα με τους σταυρούς προτίμησης που έλαβε καθένας στην ψηφοφορία αυτή.</w:t>
      </w:r>
    </w:p>
    <w:p w14:paraId="791DC84A" w14:textId="77777777" w:rsidR="00B06FB9" w:rsidRPr="00E5314A" w:rsidRDefault="00B06FB9" w:rsidP="00B06FB9">
      <w:pPr>
        <w:rPr>
          <w:rFonts w:cs="Arial"/>
          <w:lang w:val="el-GR"/>
        </w:rPr>
      </w:pPr>
      <w:r w:rsidRPr="00E5314A">
        <w:rPr>
          <w:rStyle w:val="Strong"/>
          <w:rFonts w:cs="Arial"/>
          <w:b w:val="0"/>
          <w:bCs w:val="0"/>
          <w:lang w:val="el-GR"/>
        </w:rPr>
        <w:t>7</w:t>
      </w:r>
      <w:r w:rsidRPr="00E5314A">
        <w:rPr>
          <w:rStyle w:val="Strong"/>
          <w:rFonts w:cs="Arial"/>
          <w:lang w:val="el-GR"/>
        </w:rPr>
        <w:t>.</w:t>
      </w:r>
      <w:r w:rsidRPr="00E5314A">
        <w:rPr>
          <w:rFonts w:cs="Arial"/>
        </w:rPr>
        <w:t> </w:t>
      </w:r>
      <w:r w:rsidRPr="00E5314A">
        <w:rPr>
          <w:rFonts w:cs="Arial"/>
          <w:lang w:val="el-GR"/>
        </w:rPr>
        <w:t>Η επαναληπτική ψηφοφορία (Β΄ γύρος) γίνεται στα ίδια εκλογικά τμήματα, με τις ίδιες εφορευτικές επιτροπές, τους ίδιους δικαστικούς αντιπροσώπους και τους ίδιους εφόρους αντιπροσώπων.</w:t>
      </w:r>
    </w:p>
    <w:p w14:paraId="0699B3B3" w14:textId="77777777" w:rsidR="00B06FB9" w:rsidRPr="00E5314A" w:rsidRDefault="00B06FB9" w:rsidP="00B06FB9">
      <w:pPr>
        <w:rPr>
          <w:rFonts w:cs="Arial"/>
          <w:lang w:val="el-GR"/>
        </w:rPr>
      </w:pPr>
    </w:p>
    <w:p w14:paraId="518F9465" w14:textId="77777777" w:rsidR="00B06FB9" w:rsidRPr="00E5314A" w:rsidRDefault="00B06FB9" w:rsidP="00B06FB9">
      <w:pPr>
        <w:spacing w:after="0"/>
        <w:jc w:val="center"/>
        <w:rPr>
          <w:rFonts w:cs="Arial"/>
          <w:b/>
          <w:bCs/>
          <w:lang w:val="el-GR"/>
        </w:rPr>
      </w:pPr>
      <w:r w:rsidRPr="00E5314A">
        <w:rPr>
          <w:rFonts w:cs="Arial"/>
          <w:b/>
          <w:bCs/>
          <w:lang w:val="el-GR"/>
        </w:rPr>
        <w:lastRenderedPageBreak/>
        <w:t>Άρθρο 24</w:t>
      </w:r>
    </w:p>
    <w:p w14:paraId="0C3CD3A4" w14:textId="77777777" w:rsidR="00B06FB9" w:rsidRPr="00E5314A" w:rsidRDefault="00B06FB9" w:rsidP="00B06FB9">
      <w:pPr>
        <w:jc w:val="center"/>
        <w:rPr>
          <w:rFonts w:cs="Arial"/>
          <w:b/>
          <w:bCs/>
          <w:lang w:val="el-GR"/>
        </w:rPr>
      </w:pPr>
      <w:r w:rsidRPr="00E5314A">
        <w:rPr>
          <w:rFonts w:cs="Arial"/>
          <w:b/>
          <w:bCs/>
          <w:lang w:val="el-GR"/>
        </w:rPr>
        <w:t>Κατανομή Εδρών Δημοτικού Συμβουλίου</w:t>
      </w:r>
    </w:p>
    <w:p w14:paraId="148FF21A" w14:textId="77777777" w:rsidR="00B06FB9" w:rsidRDefault="00B06FB9" w:rsidP="00B06FB9">
      <w:pPr>
        <w:rPr>
          <w:rFonts w:cs="Arial"/>
          <w:lang w:val="el-GR"/>
        </w:rPr>
      </w:pPr>
      <w:r w:rsidRPr="00E5314A">
        <w:rPr>
          <w:rStyle w:val="Strong"/>
          <w:rFonts w:cs="Arial"/>
          <w:b w:val="0"/>
          <w:bCs w:val="0"/>
          <w:lang w:val="el-GR"/>
        </w:rPr>
        <w:t>1</w:t>
      </w:r>
      <w:r w:rsidRPr="00E5314A">
        <w:rPr>
          <w:rFonts w:cs="Arial"/>
          <w:lang w:val="el-GR"/>
        </w:rPr>
        <w:t>. Αν το ποσοστό που έλαβε ο επιτυχών συνδυασμός, σύμφωνα με τ</w:t>
      </w:r>
      <w:r>
        <w:rPr>
          <w:rFonts w:cs="Arial"/>
          <w:lang w:val="el-GR"/>
        </w:rPr>
        <w:t>ο</w:t>
      </w:r>
      <w:r w:rsidRPr="00E5314A">
        <w:rPr>
          <w:rFonts w:cs="Arial"/>
          <w:lang w:val="el-GR"/>
        </w:rPr>
        <w:t xml:space="preserve"> άρθρ</w:t>
      </w:r>
      <w:r>
        <w:rPr>
          <w:rFonts w:cs="Arial"/>
          <w:lang w:val="el-GR"/>
        </w:rPr>
        <w:t>ο</w:t>
      </w:r>
      <w:r w:rsidRPr="00E5314A">
        <w:rPr>
          <w:rFonts w:cs="Arial"/>
          <w:lang w:val="el-GR"/>
        </w:rPr>
        <w:t xml:space="preserve"> 2</w:t>
      </w:r>
      <w:r>
        <w:rPr>
          <w:rFonts w:cs="Arial"/>
          <w:lang w:val="el-GR"/>
        </w:rPr>
        <w:t xml:space="preserve">2, </w:t>
      </w:r>
      <w:r w:rsidRPr="00E5314A">
        <w:rPr>
          <w:rFonts w:cs="Arial"/>
          <w:lang w:val="el-GR"/>
        </w:rPr>
        <w:t>κατά τον πρώτο γύρο των εκλογών είναι έως και εξήντα τοις εκατό (60%) του συνόλου των εγκύρων ψηφοδελτίων, τότε  ο  επιτυχών εκλέγει συνολικά  τα τρία πέμπτα (3/5) του συνολικού αριθμού των εδρών</w:t>
      </w:r>
      <w:r>
        <w:rPr>
          <w:rFonts w:cs="Arial"/>
          <w:lang w:val="el-GR"/>
        </w:rPr>
        <w:t xml:space="preserve"> του δημοτικού συμβουλίου</w:t>
      </w:r>
      <w:r w:rsidRPr="00E5314A">
        <w:rPr>
          <w:rFonts w:cs="Arial"/>
          <w:lang w:val="el-GR"/>
        </w:rPr>
        <w:t>. Το κλάσμα που προκύπτει στρογγυλοποιείται στην πλησιέστερη ακέραια μονάδα.</w:t>
      </w:r>
    </w:p>
    <w:p w14:paraId="714799C6" w14:textId="77777777" w:rsidR="00B06FB9" w:rsidRDefault="00B06FB9" w:rsidP="00B06FB9">
      <w:pPr>
        <w:rPr>
          <w:rFonts w:cs="Arial"/>
          <w:lang w:val="el-GR"/>
        </w:rPr>
      </w:pPr>
      <w:r>
        <w:rPr>
          <w:rFonts w:cs="Arial"/>
          <w:lang w:val="el-GR"/>
        </w:rPr>
        <w:t xml:space="preserve">2. Αν κατά τον υπολογισμό των τριών πέμπτων (3/5) και των δύο πέμπτων (2/5) του αριθμού των εδρών προκύπτει κλάσμα μικρότερο του </w:t>
      </w:r>
      <w:proofErr w:type="spellStart"/>
      <w:r>
        <w:rPr>
          <w:rFonts w:cs="Arial"/>
          <w:lang w:val="el-GR"/>
        </w:rPr>
        <w:t>ημίσεως</w:t>
      </w:r>
      <w:proofErr w:type="spellEnd"/>
      <w:r>
        <w:rPr>
          <w:rFonts w:cs="Arial"/>
          <w:lang w:val="el-GR"/>
        </w:rPr>
        <w:t xml:space="preserve"> της μονάδας δεν υπολογίζεται, ενώ στην περίπτωση που προκύπτει κλάσμα μεγαλύτερο του </w:t>
      </w:r>
      <w:proofErr w:type="spellStart"/>
      <w:r>
        <w:rPr>
          <w:rFonts w:cs="Arial"/>
          <w:lang w:val="el-GR"/>
        </w:rPr>
        <w:t>ημίσεως</w:t>
      </w:r>
      <w:proofErr w:type="spellEnd"/>
      <w:r>
        <w:rPr>
          <w:rFonts w:cs="Arial"/>
          <w:lang w:val="el-GR"/>
        </w:rPr>
        <w:t xml:space="preserve"> στρογγυλοποιείται στην επόμενη μονάδα. </w:t>
      </w:r>
      <w:bookmarkStart w:id="0" w:name="_Hlk62422279"/>
      <w:r>
        <w:rPr>
          <w:rFonts w:cs="Arial"/>
          <w:lang w:val="el-GR"/>
        </w:rPr>
        <w:t>Με βάση τα παραπάνω, οι έδρες του δημοτικού συμβουλίου που αναλογούν στα τρία πέμπτα (3/5) και στα δύο πέμπτα (2/5) έχουν, αντίστοιχα, ως εξής:</w:t>
      </w:r>
      <w:bookmarkEnd w:id="0"/>
      <w:r>
        <w:rPr>
          <w:rFonts w:cs="Arial"/>
          <w:lang w:val="el-GR"/>
        </w:rPr>
        <w:t xml:space="preserve">  στα 11μελή συμβούλια 7 και 4, 13μελή συμβούλια 8 και 5,  στα 17μελή συμβούλια 10 και 7,  στα 21μελή συμβούλια 13 και 8,  στα 27μελή συμβούλια 16 και 11,  στα 33μελή συμβούλια </w:t>
      </w:r>
      <w:r w:rsidRPr="006537EE">
        <w:rPr>
          <w:rFonts w:cs="Arial"/>
          <w:lang w:val="el-GR"/>
        </w:rPr>
        <w:t xml:space="preserve">20 </w:t>
      </w:r>
      <w:r>
        <w:rPr>
          <w:rFonts w:cs="Arial"/>
          <w:lang w:val="el-GR"/>
        </w:rPr>
        <w:t>και 13, στα 37μελή συμβούλια 22 και 15 και στα 41μελή συμβούλια 25 και 16.</w:t>
      </w:r>
    </w:p>
    <w:p w14:paraId="62E321F6" w14:textId="77777777" w:rsidR="00B06FB9" w:rsidRPr="00E5314A" w:rsidRDefault="00B06FB9" w:rsidP="00B06FB9">
      <w:pPr>
        <w:rPr>
          <w:rFonts w:cs="Arial"/>
          <w:lang w:val="el-GR"/>
        </w:rPr>
      </w:pPr>
      <w:r>
        <w:rPr>
          <w:rFonts w:cs="Arial"/>
          <w:lang w:val="el-GR"/>
        </w:rPr>
        <w:t>3</w:t>
      </w:r>
      <w:r w:rsidRPr="00E5314A">
        <w:rPr>
          <w:rFonts w:cs="Arial"/>
          <w:lang w:val="el-GR"/>
        </w:rPr>
        <w:t>. Αν το ποσοστό που έλαβε ο επιτυχών συνδυασμός σύμφωνα με το άρθρο 22 κατά τ</w:t>
      </w:r>
      <w:r>
        <w:rPr>
          <w:rFonts w:cs="Arial"/>
          <w:lang w:val="el-GR"/>
        </w:rPr>
        <w:t xml:space="preserve">ην αρχική ψηφοφορία </w:t>
      </w:r>
      <w:r w:rsidRPr="00E5314A">
        <w:rPr>
          <w:rFonts w:cs="Arial"/>
          <w:lang w:val="el-GR"/>
        </w:rPr>
        <w:t xml:space="preserve">είναι μεγαλύτερο του εξήντα τοις εκατό (60% + 1 ψήφο) του συνόλου των εγκύρων ψηφοδελτίων, τότε  οι έδρες </w:t>
      </w:r>
      <w:r>
        <w:rPr>
          <w:rFonts w:cs="Arial"/>
          <w:lang w:val="el-GR"/>
        </w:rPr>
        <w:t xml:space="preserve"> κάθε συνδυασμού </w:t>
      </w:r>
      <w:r w:rsidRPr="00E5314A">
        <w:rPr>
          <w:rFonts w:cs="Arial"/>
          <w:lang w:val="el-GR"/>
        </w:rPr>
        <w:t xml:space="preserve">κατανέμονται αναλογικά ως εξής, μη εφαρμοζόμενης της παραγράφου </w:t>
      </w:r>
      <w:r>
        <w:rPr>
          <w:rFonts w:cs="Arial"/>
          <w:lang w:val="el-GR"/>
        </w:rPr>
        <w:t>4</w:t>
      </w:r>
      <w:r w:rsidRPr="00E5314A">
        <w:rPr>
          <w:rFonts w:cs="Arial"/>
          <w:lang w:val="el-GR"/>
        </w:rPr>
        <w:t>:</w:t>
      </w:r>
    </w:p>
    <w:p w14:paraId="3E9ABCE6" w14:textId="77777777" w:rsidR="00B06FB9" w:rsidRPr="00E5314A" w:rsidRDefault="00B06FB9" w:rsidP="00B06FB9">
      <w:pPr>
        <w:rPr>
          <w:rFonts w:cs="Arial"/>
          <w:lang w:val="el-GR"/>
        </w:rPr>
      </w:pPr>
      <w:r w:rsidRPr="00E5314A">
        <w:rPr>
          <w:rFonts w:cs="Arial"/>
          <w:lang w:val="el-GR"/>
        </w:rPr>
        <w:t>Ο υπολογισμός του συνολικού αριθμού εδρών κάθε συνδυασμού γίνεται ως εξής:</w:t>
      </w:r>
    </w:p>
    <w:p w14:paraId="514D97EC" w14:textId="77777777" w:rsidR="00B06FB9" w:rsidRPr="00E5314A" w:rsidRDefault="00B06FB9" w:rsidP="00B06FB9">
      <w:pPr>
        <w:rPr>
          <w:rFonts w:cs="Arial"/>
          <w:lang w:val="el-GR"/>
        </w:rPr>
      </w:pPr>
      <w:r>
        <w:rPr>
          <w:rFonts w:cs="Arial"/>
          <w:lang w:val="el-GR"/>
        </w:rPr>
        <w:t xml:space="preserve">α. </w:t>
      </w:r>
      <w:r w:rsidRPr="00E5314A">
        <w:rPr>
          <w:rFonts w:cs="Arial"/>
          <w:lang w:val="el-GR"/>
        </w:rPr>
        <w:t xml:space="preserve">Δικαίωμα εκλογής δημοτικού συμβούλου έχει συνδυασμός ο οποίος κατά τον πρώτο γύρο εκλογών συγκέντρωσε ποσοστό τουλάχιστον τρία τοις εκατό  (3%) του συνολικού αριθμού των εγκύρων ψηφοδελτίων. </w:t>
      </w:r>
    </w:p>
    <w:p w14:paraId="28CA26CE" w14:textId="77777777" w:rsidR="00B06FB9" w:rsidRPr="00E5314A" w:rsidRDefault="00B06FB9" w:rsidP="00B06FB9">
      <w:pPr>
        <w:rPr>
          <w:rFonts w:cs="Arial"/>
          <w:lang w:val="el-GR"/>
        </w:rPr>
      </w:pPr>
      <w:proofErr w:type="spellStart"/>
      <w:r>
        <w:rPr>
          <w:rFonts w:cs="Arial"/>
          <w:lang w:val="el-GR"/>
        </w:rPr>
        <w:t>β.Στην</w:t>
      </w:r>
      <w:proofErr w:type="spellEnd"/>
      <w:r>
        <w:rPr>
          <w:rFonts w:cs="Arial"/>
          <w:lang w:val="el-GR"/>
        </w:rPr>
        <w:t xml:space="preserve"> αρχή α</w:t>
      </w:r>
      <w:r w:rsidRPr="00E5314A">
        <w:rPr>
          <w:rFonts w:cs="Arial"/>
          <w:lang w:val="el-GR"/>
        </w:rPr>
        <w:t xml:space="preserve">θροίζεται το σύνολο των ψηφοδελτίων των συνδυασμών που δικαιούνται εκλογή δημοτικού συμβούλου σύμφωνα με το </w:t>
      </w:r>
      <w:r>
        <w:rPr>
          <w:rFonts w:cs="Arial"/>
          <w:lang w:val="el-GR"/>
        </w:rPr>
        <w:t>προηγούμενο</w:t>
      </w:r>
      <w:r w:rsidRPr="00E5314A">
        <w:rPr>
          <w:rFonts w:cs="Arial"/>
          <w:lang w:val="el-GR"/>
        </w:rPr>
        <w:t xml:space="preserve"> εδάφιο και διαιρείται με τον αριθμό των εδρών του δημοτικού συμβουλίου προσαυξημένος κατά μία έδρα. Το ακέραιο πηλίκο αποτελεί το εκλογικό μέτρο και κάθε λοιπός συνδυασμός λαμβάνει τόσες έδρες όσες φορές περιλαμβάνεται ο αριθμός των εγκύρων ψηφοδελτίων στο εκλογικό μέτρο. </w:t>
      </w:r>
    </w:p>
    <w:p w14:paraId="6E3F8027" w14:textId="77777777" w:rsidR="00B06FB9" w:rsidRPr="00E5314A" w:rsidRDefault="00B06FB9" w:rsidP="00B06FB9">
      <w:pPr>
        <w:rPr>
          <w:rFonts w:cs="Arial"/>
          <w:shd w:val="clear" w:color="auto" w:fill="FFFFFF"/>
          <w:lang w:val="el-GR"/>
        </w:rPr>
      </w:pPr>
      <w:r>
        <w:rPr>
          <w:rFonts w:cs="Arial"/>
          <w:shd w:val="clear" w:color="auto" w:fill="FFFFFF"/>
          <w:lang w:val="el-GR"/>
        </w:rPr>
        <w:t xml:space="preserve">γ. </w:t>
      </w:r>
      <w:r w:rsidRPr="00E5314A">
        <w:rPr>
          <w:rFonts w:cs="Arial"/>
          <w:shd w:val="clear" w:color="auto" w:fill="FFFFFF"/>
          <w:lang w:val="el-GR"/>
        </w:rPr>
        <w:t xml:space="preserve">Αν οι έδρες που καταλαμβάνουν οι συνδυασμοί που συμμετέχουν στην κατανομή με την προηγούμενη διαδικασία είναι λιγότερες από τις προς διάθεση, όσες απομένουν κατανέμονται ανά μία μεταξύ των συνδυασμών που δικαιούνται έδρα, είτε έλαβαν έδρα </w:t>
      </w:r>
      <w:r w:rsidRPr="00E5314A">
        <w:rPr>
          <w:rFonts w:cs="Arial"/>
          <w:shd w:val="clear" w:color="auto" w:fill="FFFFFF"/>
          <w:lang w:val="el-GR"/>
        </w:rPr>
        <w:lastRenderedPageBreak/>
        <w:t>κατά το προηγούμενο εδάφιο είτε όχι,</w:t>
      </w:r>
      <w:r>
        <w:rPr>
          <w:rFonts w:cs="Arial"/>
          <w:shd w:val="clear" w:color="auto" w:fill="FFFFFF"/>
          <w:lang w:val="el-GR"/>
        </w:rPr>
        <w:t xml:space="preserve"> τηρουμένης της προϋπόθεσης της περ. α,</w:t>
      </w:r>
      <w:r w:rsidRPr="00E5314A">
        <w:rPr>
          <w:rFonts w:cs="Arial"/>
          <w:shd w:val="clear" w:color="auto" w:fill="FFFFFF"/>
          <w:lang w:val="el-GR"/>
        </w:rPr>
        <w:t xml:space="preserve"> ανάλογα με τα αχρησιμοποίητα υπόλοιπά τους.</w:t>
      </w:r>
    </w:p>
    <w:p w14:paraId="152457C6" w14:textId="77777777" w:rsidR="00B06FB9" w:rsidRPr="00E5314A" w:rsidRDefault="00B06FB9" w:rsidP="00B06FB9">
      <w:pPr>
        <w:rPr>
          <w:rFonts w:cs="Arial"/>
          <w:lang w:val="el-GR"/>
        </w:rPr>
      </w:pPr>
      <w:r w:rsidRPr="00E5314A">
        <w:rPr>
          <w:rFonts w:cs="Arial"/>
          <w:lang w:val="el-GR"/>
        </w:rPr>
        <w:t>Αν οι συνδυασμοί αυτοί ή μερικοί από αυτούς έχουν ίσο αριθμό αχρησιμοποίητων υπολοίπων, διεξάγεται κλήρωση από το αρμόδιο δικαστήριο.</w:t>
      </w:r>
    </w:p>
    <w:p w14:paraId="2E48074B" w14:textId="77777777" w:rsidR="00B06FB9" w:rsidRPr="00E5314A" w:rsidRDefault="00B06FB9" w:rsidP="00B06FB9">
      <w:pPr>
        <w:rPr>
          <w:rFonts w:cs="Arial"/>
          <w:lang w:val="el-GR"/>
        </w:rPr>
      </w:pPr>
      <w:r>
        <w:rPr>
          <w:rFonts w:cs="Arial"/>
          <w:lang w:val="el-GR"/>
        </w:rPr>
        <w:t xml:space="preserve">δ. </w:t>
      </w:r>
      <w:r w:rsidRPr="00E5314A">
        <w:rPr>
          <w:rFonts w:cs="Arial"/>
          <w:lang w:val="el-GR"/>
        </w:rPr>
        <w:t xml:space="preserve">Αν μετά την κατανομή των εδρών με βάση τα αχρησιμοποίητα υπόλοιπα παραμένουν </w:t>
      </w:r>
      <w:r w:rsidRPr="0088370F">
        <w:rPr>
          <w:rFonts w:cs="Arial"/>
          <w:lang w:val="el-GR"/>
        </w:rPr>
        <w:t>αδιάθετες έδρες, κατανέμονται ανά μία στους συνδυασμούς</w:t>
      </w:r>
      <w:r>
        <w:rPr>
          <w:rFonts w:cs="Arial"/>
          <w:lang w:val="el-GR"/>
        </w:rPr>
        <w:t xml:space="preserve"> κατά αύξουσα σειρά </w:t>
      </w:r>
      <w:r w:rsidRPr="0088370F">
        <w:rPr>
          <w:rFonts w:cs="Arial"/>
          <w:lang w:val="el-GR"/>
        </w:rPr>
        <w:t>που δικαιούνται έδρα</w:t>
      </w:r>
      <w:r w:rsidRPr="00E5314A">
        <w:rPr>
          <w:rFonts w:cs="Arial"/>
          <w:lang w:val="el-GR"/>
        </w:rPr>
        <w:t xml:space="preserve"> ανάλογα με το συνολικό αριθμό των έγκυρων ψηφοδελτίων του συνδυασμού.</w:t>
      </w:r>
    </w:p>
    <w:p w14:paraId="1C4CA336" w14:textId="77777777" w:rsidR="00B06FB9" w:rsidRPr="00E5314A" w:rsidRDefault="00B06FB9" w:rsidP="00B06FB9">
      <w:pPr>
        <w:rPr>
          <w:rFonts w:cs="Arial"/>
          <w:lang w:val="el-GR"/>
        </w:rPr>
      </w:pPr>
      <w:r>
        <w:rPr>
          <w:rFonts w:cs="Arial"/>
          <w:lang w:val="el-GR"/>
        </w:rPr>
        <w:t xml:space="preserve">ε. </w:t>
      </w:r>
      <w:r w:rsidRPr="00E5314A">
        <w:rPr>
          <w:rFonts w:cs="Arial"/>
          <w:lang w:val="el-GR"/>
        </w:rPr>
        <w:t>Αν οι έδρες που καταλαμβάνουν οι συνδυασμοί με το εκλογικό μέτρο είναι περισσότερες από τις προς διάθεση έδρες, οι πλεονάζουσες έδρες αφαιρούνται, ξεκινώντας από το συνδυασμό που έχει το μικρότερο σχετικώς υπόλοιπο έγκυρων ψηφοδελτίων.</w:t>
      </w:r>
    </w:p>
    <w:p w14:paraId="431E15B9" w14:textId="77777777" w:rsidR="00B06FB9" w:rsidRPr="00E5314A" w:rsidRDefault="00B06FB9" w:rsidP="00B06FB9">
      <w:pPr>
        <w:rPr>
          <w:rFonts w:cs="Arial"/>
          <w:lang w:val="el-GR"/>
        </w:rPr>
      </w:pPr>
      <w:r w:rsidRPr="00E5314A">
        <w:rPr>
          <w:rFonts w:cs="Arial"/>
          <w:lang w:val="el-GR"/>
        </w:rPr>
        <w:t>Σε περίπτωση ίσου αριθμού έγκυρων ψηφοδελτίων δύο ή και περισσότερων συνδυασμών, διενεργείται μεταξύ τους κλήρωση από το αρμόδιο δικαστήριο.</w:t>
      </w:r>
    </w:p>
    <w:p w14:paraId="74344281" w14:textId="77777777" w:rsidR="00B06FB9" w:rsidRPr="00E5314A" w:rsidRDefault="00B06FB9" w:rsidP="00B06FB9">
      <w:pPr>
        <w:rPr>
          <w:rFonts w:cs="Arial"/>
          <w:lang w:val="el-GR"/>
        </w:rPr>
      </w:pPr>
      <w:r>
        <w:rPr>
          <w:rFonts w:cs="Arial"/>
          <w:lang w:val="el-GR"/>
        </w:rPr>
        <w:t>4</w:t>
      </w:r>
      <w:r w:rsidRPr="00E5314A">
        <w:rPr>
          <w:rFonts w:cs="Arial"/>
          <w:lang w:val="el-GR"/>
        </w:rPr>
        <w:t>.</w:t>
      </w:r>
      <w:r>
        <w:rPr>
          <w:rFonts w:cs="Arial"/>
          <w:lang w:val="el-GR"/>
        </w:rPr>
        <w:t xml:space="preserve"> </w:t>
      </w:r>
      <w:r w:rsidRPr="00E5314A">
        <w:rPr>
          <w:rFonts w:cs="Arial"/>
          <w:lang w:val="el-GR"/>
        </w:rPr>
        <w:t xml:space="preserve">Ο επιτυχών συνδυασμός εκλέγει τον αριθμό εδρών που δικαιούται σύμφωνα την παράγραφο </w:t>
      </w:r>
      <w:r>
        <w:rPr>
          <w:rFonts w:cs="Arial"/>
          <w:lang w:val="el-GR"/>
        </w:rPr>
        <w:t>2</w:t>
      </w:r>
      <w:r w:rsidRPr="00E5314A">
        <w:rPr>
          <w:rFonts w:cs="Arial"/>
          <w:lang w:val="el-GR"/>
        </w:rPr>
        <w:t xml:space="preserve">. </w:t>
      </w:r>
    </w:p>
    <w:p w14:paraId="13E84913" w14:textId="77777777" w:rsidR="00B06FB9" w:rsidRDefault="00B06FB9" w:rsidP="00B06FB9">
      <w:pPr>
        <w:rPr>
          <w:rFonts w:cs="Arial"/>
          <w:lang w:val="el-GR"/>
        </w:rPr>
      </w:pPr>
      <w:r w:rsidRPr="00E5314A">
        <w:rPr>
          <w:rFonts w:cs="Arial"/>
          <w:lang w:val="el-GR"/>
        </w:rPr>
        <w:t>Ο υπολογισμός του συνολικού αριθμού εδρών κάθε επιλαχόντα συνδυασμού που δικαιούται έδρα γίνεται ως εξής:</w:t>
      </w:r>
    </w:p>
    <w:p w14:paraId="51481B45" w14:textId="77777777" w:rsidR="00B06FB9" w:rsidRPr="00E5314A" w:rsidRDefault="00B06FB9" w:rsidP="00B06FB9">
      <w:pPr>
        <w:rPr>
          <w:rFonts w:cs="Arial"/>
          <w:lang w:val="el-GR"/>
        </w:rPr>
      </w:pPr>
      <w:r>
        <w:rPr>
          <w:rFonts w:cs="Arial"/>
          <w:lang w:val="el-GR"/>
        </w:rPr>
        <w:t>α. Δ</w:t>
      </w:r>
      <w:r w:rsidRPr="00E5314A">
        <w:rPr>
          <w:rFonts w:cs="Arial"/>
          <w:lang w:val="el-GR"/>
        </w:rPr>
        <w:t xml:space="preserve">ικαίωμα εκλογής δημοτικού συμβούλου έχει συνδυασμός ο οποίος κατά τον πρώτο γύρο εκλογών συγκέντρωσε ποσοστό τουλάχιστον τρία τοις εκατό  (3%) του συνολικού αριθμού των εγκύρων ψηφοδελτίων. </w:t>
      </w:r>
    </w:p>
    <w:p w14:paraId="564AF6D7" w14:textId="77777777" w:rsidR="00B06FB9" w:rsidRPr="00E5314A" w:rsidRDefault="00B06FB9" w:rsidP="00B06FB9">
      <w:pPr>
        <w:rPr>
          <w:rFonts w:cs="Arial"/>
          <w:lang w:val="el-GR"/>
        </w:rPr>
      </w:pPr>
      <w:r>
        <w:rPr>
          <w:rFonts w:cs="Arial"/>
          <w:lang w:val="el-GR"/>
        </w:rPr>
        <w:t>β. Στην αρχή, α</w:t>
      </w:r>
      <w:r w:rsidRPr="00E5314A">
        <w:rPr>
          <w:rFonts w:cs="Arial"/>
          <w:lang w:val="el-GR"/>
        </w:rPr>
        <w:t xml:space="preserve">θροίζεται το σύνολο των ψηφοδελτίων </w:t>
      </w:r>
      <w:r>
        <w:rPr>
          <w:rFonts w:cs="Arial"/>
          <w:lang w:val="el-GR"/>
        </w:rPr>
        <w:t xml:space="preserve">της αρχικής ψηφοφορίας </w:t>
      </w:r>
      <w:r w:rsidRPr="00E5314A">
        <w:rPr>
          <w:rFonts w:cs="Arial"/>
          <w:lang w:val="el-GR"/>
        </w:rPr>
        <w:t xml:space="preserve">των επιλαχόντων συνδυασμών που δικαιούνται έδρα και διαιρείται με τον αριθμό των εδρών </w:t>
      </w:r>
      <w:r>
        <w:rPr>
          <w:rFonts w:cs="Arial"/>
          <w:lang w:val="el-GR"/>
        </w:rPr>
        <w:t>που τους αντιστοιχούν</w:t>
      </w:r>
      <w:r w:rsidRPr="00E5314A">
        <w:rPr>
          <w:rFonts w:cs="Arial"/>
          <w:lang w:val="el-GR"/>
        </w:rPr>
        <w:t xml:space="preserve"> σύμφωνα με την παρ. </w:t>
      </w:r>
      <w:r>
        <w:rPr>
          <w:rFonts w:cs="Arial"/>
          <w:lang w:val="el-GR"/>
        </w:rPr>
        <w:t>2</w:t>
      </w:r>
      <w:r w:rsidRPr="00E5314A">
        <w:rPr>
          <w:rFonts w:cs="Arial"/>
          <w:lang w:val="el-GR"/>
        </w:rPr>
        <w:t xml:space="preserve"> του παρόντος προσαυξημένο κατά μία έδρα. Το ακέραιο πηλίκο αποτελεί το εκλογικό μέτρο και κάθε λοιπός συνδυασμός λαμβάνει τόσες έδρες όσες φορές περιλαμβάνεται ο αριθμός των εγκύρων ψηφοδελτίων στο εκλογικό μέτρο. </w:t>
      </w:r>
    </w:p>
    <w:p w14:paraId="14EC689B" w14:textId="77777777" w:rsidR="00B06FB9" w:rsidRPr="00E5314A" w:rsidRDefault="00B06FB9" w:rsidP="00B06FB9">
      <w:pPr>
        <w:rPr>
          <w:rFonts w:cs="Arial"/>
          <w:shd w:val="clear" w:color="auto" w:fill="FFFFFF"/>
          <w:lang w:val="el-GR"/>
        </w:rPr>
      </w:pPr>
      <w:r>
        <w:rPr>
          <w:rFonts w:cs="Arial"/>
          <w:shd w:val="clear" w:color="auto" w:fill="FFFFFF"/>
          <w:lang w:val="el-GR"/>
        </w:rPr>
        <w:t xml:space="preserve">γ. </w:t>
      </w:r>
      <w:r w:rsidRPr="00E5314A">
        <w:rPr>
          <w:rFonts w:cs="Arial"/>
          <w:shd w:val="clear" w:color="auto" w:fill="FFFFFF"/>
          <w:lang w:val="el-GR"/>
        </w:rPr>
        <w:t>Αν οι έδρες που καταλαμβάνουν οι συνδυασμοί που συμμετέχουν στην κατανομή με την προηγούμενη διαδικασία είναι λιγότερες από τις προς διάθεση, όσες απομένουν κατανέμονται ανά μία μεταξύ όλων των συνδυασμών που δικαιούνται έδρα, είτε έλαβαν έδρα κατά το προηγούμενο εδάφιο είτε όχι,</w:t>
      </w:r>
      <w:r>
        <w:rPr>
          <w:rFonts w:cs="Arial"/>
          <w:shd w:val="clear" w:color="auto" w:fill="FFFFFF"/>
          <w:lang w:val="el-GR"/>
        </w:rPr>
        <w:t xml:space="preserve"> τηρουμένης της προϋπόθεσης της περ. α</w:t>
      </w:r>
      <w:r w:rsidRPr="00E5314A">
        <w:rPr>
          <w:rFonts w:cs="Arial"/>
          <w:shd w:val="clear" w:color="auto" w:fill="FFFFFF"/>
          <w:lang w:val="el-GR"/>
        </w:rPr>
        <w:t xml:space="preserve"> ανάλογα με τα αχρησιμοποίητα υπόλοιπά τους.</w:t>
      </w:r>
    </w:p>
    <w:p w14:paraId="4C75B542" w14:textId="77777777" w:rsidR="00B06FB9" w:rsidRPr="00E5314A" w:rsidRDefault="00B06FB9" w:rsidP="00B06FB9">
      <w:pPr>
        <w:rPr>
          <w:rFonts w:cs="Arial"/>
          <w:lang w:val="el-GR"/>
        </w:rPr>
      </w:pPr>
      <w:r w:rsidRPr="00E5314A">
        <w:rPr>
          <w:rFonts w:cs="Arial"/>
          <w:lang w:val="el-GR"/>
        </w:rPr>
        <w:lastRenderedPageBreak/>
        <w:t>Αν οι συνδυασμοί αυτοί ή μερικοί από αυτούς έχουν ίσο αριθμό αχρησιμοποίητων υπολοίπων, διεξάγεται κλήρωση από το αρμόδιο δικαστήριο.</w:t>
      </w:r>
    </w:p>
    <w:p w14:paraId="5AB79298" w14:textId="77777777" w:rsidR="00B06FB9" w:rsidRPr="00E5314A" w:rsidRDefault="00B06FB9" w:rsidP="00B06FB9">
      <w:pPr>
        <w:rPr>
          <w:rFonts w:cs="Arial"/>
          <w:lang w:val="el-GR"/>
        </w:rPr>
      </w:pPr>
      <w:proofErr w:type="spellStart"/>
      <w:r>
        <w:rPr>
          <w:rFonts w:cs="Arial"/>
          <w:lang w:val="el-GR"/>
        </w:rPr>
        <w:t>δ.</w:t>
      </w:r>
      <w:r w:rsidRPr="00E5314A">
        <w:rPr>
          <w:rFonts w:cs="Arial"/>
          <w:lang w:val="el-GR"/>
        </w:rPr>
        <w:t>Αν</w:t>
      </w:r>
      <w:proofErr w:type="spellEnd"/>
      <w:r w:rsidRPr="00E5314A">
        <w:rPr>
          <w:rFonts w:cs="Arial"/>
          <w:lang w:val="el-GR"/>
        </w:rPr>
        <w:t xml:space="preserve"> μετά την κατανομή των εδρών με βάση τα αχρησιμοποίητα υπόλοιπα παραμένουν αδιάθετες έδρες, κατανέμονται ανά μία στους συνδυασμούς που δικαιούνται έδρα</w:t>
      </w:r>
      <w:r>
        <w:rPr>
          <w:rFonts w:cs="Arial"/>
          <w:lang w:val="el-GR"/>
        </w:rPr>
        <w:t xml:space="preserve"> κατά αύξουσα σειρά</w:t>
      </w:r>
      <w:r w:rsidRPr="00E5314A">
        <w:rPr>
          <w:rFonts w:cs="Arial"/>
          <w:lang w:val="el-GR"/>
        </w:rPr>
        <w:t>, ανάλογα με το συνολικό αριθμό των έγκυρων ψηφοδελτίων του συνδυασμού.</w:t>
      </w:r>
    </w:p>
    <w:p w14:paraId="4F7FC774" w14:textId="77777777" w:rsidR="00B06FB9" w:rsidRPr="00E5314A" w:rsidRDefault="00B06FB9" w:rsidP="00B06FB9">
      <w:pPr>
        <w:rPr>
          <w:rFonts w:cs="Arial"/>
          <w:lang w:val="el-GR"/>
        </w:rPr>
      </w:pPr>
      <w:r>
        <w:rPr>
          <w:rFonts w:cs="Arial"/>
          <w:lang w:val="el-GR"/>
        </w:rPr>
        <w:t xml:space="preserve">ε. </w:t>
      </w:r>
      <w:r w:rsidRPr="00E5314A">
        <w:rPr>
          <w:rFonts w:cs="Arial"/>
          <w:lang w:val="el-GR"/>
        </w:rPr>
        <w:t>Αν οι έδρες που καταλαμβάνουν οι συνδυασμοί με το εκλογικό μέτρο είναι περισσότερες από τις προς διάθεση έδρες, οι πλεονάζουσες έδρες αφαιρούνται, ξεκινώντας από το συνδυασμό που έχει το μικρότερο σχετικώς υπόλοιπο έγκυρων ψηφοδελτίων.</w:t>
      </w:r>
    </w:p>
    <w:p w14:paraId="74139F1B" w14:textId="77777777" w:rsidR="00B06FB9" w:rsidRPr="00E5314A" w:rsidRDefault="00B06FB9" w:rsidP="00B06FB9">
      <w:pPr>
        <w:rPr>
          <w:rFonts w:cs="Arial"/>
          <w:lang w:val="el-GR"/>
        </w:rPr>
      </w:pPr>
      <w:r w:rsidRPr="00E5314A">
        <w:rPr>
          <w:rFonts w:cs="Arial"/>
          <w:lang w:val="el-GR"/>
        </w:rPr>
        <w:t>Σε περίπτωση ίσου αριθμού έγκυρων ψηφοδελτίων δύο ή και περισσότερων συνδυασμών, διενεργείται μεταξύ τους κλήρωση από το αρμόδιο δικαστήριο.</w:t>
      </w:r>
    </w:p>
    <w:p w14:paraId="2FCBB337" w14:textId="77777777" w:rsidR="00B06FB9" w:rsidRPr="00E5314A" w:rsidRDefault="00B06FB9" w:rsidP="00B06FB9">
      <w:pPr>
        <w:rPr>
          <w:rFonts w:cs="Arial"/>
          <w:lang w:val="el-GR"/>
        </w:rPr>
      </w:pPr>
      <w:proofErr w:type="spellStart"/>
      <w:r>
        <w:rPr>
          <w:rFonts w:cs="Arial"/>
          <w:lang w:val="el-GR"/>
        </w:rPr>
        <w:t>στ</w:t>
      </w:r>
      <w:proofErr w:type="spellEnd"/>
      <w:r>
        <w:rPr>
          <w:rFonts w:cs="Arial"/>
          <w:lang w:val="el-GR"/>
        </w:rPr>
        <w:t xml:space="preserve">. </w:t>
      </w:r>
      <w:r w:rsidRPr="00E5314A">
        <w:rPr>
          <w:rFonts w:cs="Arial"/>
          <w:lang w:val="el-GR"/>
        </w:rPr>
        <w:t>Αν ουδείς από τους επιλαχόντες συνδυασμούς υπερβαίνει το ποσοστό του τρία τοις εκατό (3%) του συνολικού αριθμού των εγκύρων ψηφοδελτίων τότε το σύνολο των αδιάθετων εδρών προσκυρώνεται στον επιτυχόντα συνδυασμό.</w:t>
      </w:r>
    </w:p>
    <w:p w14:paraId="34A707BE" w14:textId="77777777" w:rsidR="00B06FB9" w:rsidRPr="00E5314A" w:rsidRDefault="00B06FB9" w:rsidP="00B06FB9">
      <w:pPr>
        <w:rPr>
          <w:rFonts w:cs="Arial"/>
          <w:lang w:val="el-GR"/>
        </w:rPr>
      </w:pPr>
    </w:p>
    <w:p w14:paraId="06E0D7CC" w14:textId="77777777" w:rsidR="00B06FB9" w:rsidRPr="00E5314A" w:rsidRDefault="00B06FB9" w:rsidP="00B06FB9">
      <w:pPr>
        <w:spacing w:after="0"/>
        <w:jc w:val="center"/>
        <w:rPr>
          <w:rFonts w:cs="Arial"/>
          <w:b/>
          <w:bCs/>
          <w:lang w:val="el-GR"/>
        </w:rPr>
      </w:pPr>
      <w:r w:rsidRPr="00E5314A">
        <w:rPr>
          <w:rFonts w:cs="Arial"/>
          <w:b/>
          <w:bCs/>
          <w:lang w:val="el-GR"/>
        </w:rPr>
        <w:t>Άρθρο 25</w:t>
      </w:r>
    </w:p>
    <w:p w14:paraId="7AC3636E" w14:textId="77777777" w:rsidR="00B06FB9" w:rsidRPr="00E5314A" w:rsidRDefault="00B06FB9" w:rsidP="00B06FB9">
      <w:pPr>
        <w:jc w:val="center"/>
        <w:rPr>
          <w:rFonts w:cs="Arial"/>
          <w:b/>
          <w:bCs/>
          <w:lang w:val="el-GR"/>
        </w:rPr>
      </w:pPr>
      <w:r w:rsidRPr="00E5314A">
        <w:rPr>
          <w:rFonts w:cs="Arial"/>
          <w:b/>
          <w:bCs/>
          <w:lang w:val="el-GR"/>
        </w:rPr>
        <w:t>Κατανομή των εδρών του δημοτικού συμβουλίου ανά εκλογική περιφέρεια</w:t>
      </w:r>
    </w:p>
    <w:p w14:paraId="34CA6740" w14:textId="77777777" w:rsidR="00B06FB9" w:rsidRPr="00E5314A" w:rsidRDefault="00B06FB9" w:rsidP="00B06FB9">
      <w:pPr>
        <w:rPr>
          <w:rFonts w:cs="Arial"/>
          <w:lang w:val="el-GR"/>
        </w:rPr>
      </w:pPr>
      <w:r w:rsidRPr="00E5314A">
        <w:rPr>
          <w:rFonts w:cs="Arial"/>
          <w:lang w:val="el-GR"/>
        </w:rPr>
        <w:t xml:space="preserve">Οι έδρες του δημοτικού συμβουλίου σε δήμο που έχει περισσότερες από μία εκλογικές περιφέρειες κατανέμονται μεταξύ του επιτυχόντος και των επιλαχόντων συνδυασμών, σύμφωνα με το αποτέλεσμα της </w:t>
      </w:r>
      <w:r>
        <w:rPr>
          <w:rFonts w:cs="Arial"/>
          <w:lang w:val="el-GR"/>
        </w:rPr>
        <w:t>αρχικής</w:t>
      </w:r>
      <w:r w:rsidRPr="00E5314A">
        <w:rPr>
          <w:rFonts w:cs="Arial"/>
          <w:lang w:val="el-GR"/>
        </w:rPr>
        <w:t xml:space="preserve"> ψηφοφορίας, όπως καθορίζονται στο άρθρο 24 του παρόντος, ως εξής:</w:t>
      </w:r>
      <w:r w:rsidRPr="00E5314A">
        <w:rPr>
          <w:rFonts w:cs="Arial"/>
        </w:rPr>
        <w:t> </w:t>
      </w:r>
    </w:p>
    <w:p w14:paraId="53E7D87E" w14:textId="77777777" w:rsidR="00B06FB9" w:rsidRPr="00E5314A" w:rsidRDefault="00B06FB9" w:rsidP="00B06FB9">
      <w:pPr>
        <w:rPr>
          <w:rFonts w:cs="Arial"/>
          <w:lang w:val="el-GR"/>
        </w:rPr>
      </w:pPr>
      <w:r w:rsidRPr="00E5314A">
        <w:rPr>
          <w:rFonts w:cs="Arial"/>
          <w:lang w:val="el-GR"/>
        </w:rPr>
        <w:t>1. Η κατανομή ξεκινά αποδίδοντας στον επιτυχόντα συνδυασμό σε κάθε εκλογική περιφέρεια μία έδρα.</w:t>
      </w:r>
      <w:r w:rsidRPr="00E5314A">
        <w:rPr>
          <w:rFonts w:cs="Arial"/>
        </w:rPr>
        <w:t> </w:t>
      </w:r>
    </w:p>
    <w:p w14:paraId="0069363D" w14:textId="77777777" w:rsidR="00B06FB9" w:rsidRPr="00E5314A" w:rsidRDefault="00B06FB9" w:rsidP="00B06FB9">
      <w:pPr>
        <w:rPr>
          <w:rFonts w:cs="Arial"/>
          <w:lang w:val="el-GR"/>
        </w:rPr>
      </w:pPr>
      <w:r w:rsidRPr="00E5314A">
        <w:rPr>
          <w:rFonts w:cs="Arial"/>
          <w:lang w:val="el-GR"/>
        </w:rPr>
        <w:t>2. Στη συνέχεια, αρχίζοντας από το μικρότερο σε εκλογική δύναμη συνδυασμό, ο οποίος εξασφάλισε, σύμφωνα με τα οριζόμενα στο άρθρο 24 του παρόντος, συμμετοχή στο δημοτικό συμβούλιο, ο αριθμός των έγκυρων ψηφοδελτίων του στο δήμο διαιρείται με τον αριθμό των εδρών που δικαιούται και το ακέραιο πηλίκο της διαίρεσης, προσαυξημένο κατά μία μονάδα, αποτελεί το εκλογικό μέτρο.</w:t>
      </w:r>
      <w:r w:rsidRPr="00E5314A">
        <w:rPr>
          <w:rFonts w:cs="Arial"/>
        </w:rPr>
        <w:t> </w:t>
      </w:r>
      <w:r w:rsidRPr="00E5314A">
        <w:rPr>
          <w:rFonts w:cs="Arial"/>
          <w:lang w:val="el-GR"/>
        </w:rPr>
        <w:t xml:space="preserve"> Ο αριθμός των έγκυρων ψηφοδελτίων του διαιρείται σε κάθε εκλογική περιφέρεια με το εκλογικό του μέτρο και ο συνδυασμός καταλαμβάνει τόσες έδρες όσο είναι το ακέραιο πηλίκο της διαίρεσης.</w:t>
      </w:r>
      <w:r w:rsidRPr="00E5314A">
        <w:rPr>
          <w:rFonts w:cs="Arial"/>
        </w:rPr>
        <w:t> </w:t>
      </w:r>
      <w:r w:rsidRPr="00E5314A">
        <w:rPr>
          <w:rFonts w:cs="Arial"/>
          <w:lang w:val="el-GR"/>
        </w:rPr>
        <w:t xml:space="preserve"> Εάν ο συνδυασμός εξακολουθεί να δικαιούται έδρες στο δημοτικό συμβούλιο, ο αριθμός τους συμπληρώνεται με τη διάθεση ανά μίας από κάθε εκλογική </w:t>
      </w:r>
      <w:r w:rsidRPr="00E5314A">
        <w:rPr>
          <w:rFonts w:cs="Arial"/>
          <w:lang w:val="el-GR"/>
        </w:rPr>
        <w:lastRenderedPageBreak/>
        <w:t>περιφέρεια, όπου διατηρεί το μεγαλύτερο, κατά φθίνουσα σειρά, αδιάθετο υπόλοιπο ψηφοδελτίων.</w:t>
      </w:r>
      <w:r w:rsidRPr="00E5314A">
        <w:rPr>
          <w:rFonts w:cs="Arial"/>
        </w:rPr>
        <w:t>  </w:t>
      </w:r>
    </w:p>
    <w:p w14:paraId="5F527B2E" w14:textId="77777777" w:rsidR="00B06FB9" w:rsidRPr="00E5314A" w:rsidRDefault="00B06FB9" w:rsidP="00B06FB9">
      <w:pPr>
        <w:rPr>
          <w:rFonts w:cs="Arial"/>
          <w:lang w:val="el-GR"/>
        </w:rPr>
      </w:pPr>
      <w:r w:rsidRPr="00E5314A">
        <w:rPr>
          <w:rFonts w:cs="Arial"/>
          <w:lang w:val="el-GR"/>
        </w:rPr>
        <w:t>3.</w:t>
      </w:r>
      <w:r w:rsidRPr="00E5314A">
        <w:rPr>
          <w:rFonts w:cs="Arial"/>
        </w:rPr>
        <w:t> </w:t>
      </w:r>
      <w:r w:rsidRPr="00E5314A">
        <w:rPr>
          <w:rFonts w:cs="Arial"/>
          <w:lang w:val="el-GR"/>
        </w:rPr>
        <w:t>Εάν σε κάθε εκλογική περιφέρεια υπάρχουν τόσες διαθέσιμες έδρες όσες δικαιούται ο συνδυασμός, τις καταλαμβάνει όλες και ο αριθμός τους αφαιρείται από τις διαθέσιμες της εκλογικής περιφέρειας.</w:t>
      </w:r>
      <w:r w:rsidRPr="00E5314A">
        <w:rPr>
          <w:rFonts w:cs="Arial"/>
        </w:rPr>
        <w:t> </w:t>
      </w:r>
      <w:r w:rsidRPr="00E5314A">
        <w:rPr>
          <w:rFonts w:cs="Arial"/>
          <w:lang w:val="el-GR"/>
        </w:rPr>
        <w:t xml:space="preserve"> Εάν δεν υπάρχει επαρκής αριθμός εδρών της εκλογικής περιφέρειας, στο συνδυασμό κατακυρώνονται μόνον οι διαθέσιμες έδρες.</w:t>
      </w:r>
      <w:r w:rsidRPr="00E5314A">
        <w:rPr>
          <w:rFonts w:cs="Arial"/>
        </w:rPr>
        <w:t> </w:t>
      </w:r>
      <w:r w:rsidRPr="00E5314A">
        <w:rPr>
          <w:rFonts w:cs="Arial"/>
          <w:lang w:val="el-GR"/>
        </w:rPr>
        <w:t xml:space="preserve"> Εάν μετά την ολοκλήρωση της διαδικασίας αυτής παραμένουν αδιάθετες για το συνδυασμό έδρες, κατανέμονται ανά μία κατά σειρά στις εκλογικές περιφέρειες, όπου ο συνδυασμός διατηρεί το μεγαλύτερο, κατά φθίνουσα σειρά, αδιάθετο υπόλοιπο ψηφοδελτίων.</w:t>
      </w:r>
      <w:r w:rsidRPr="00E5314A">
        <w:rPr>
          <w:rFonts w:cs="Arial"/>
        </w:rPr>
        <w:t> </w:t>
      </w:r>
    </w:p>
    <w:p w14:paraId="7A4C7651" w14:textId="77777777" w:rsidR="00B06FB9" w:rsidRPr="00E5314A" w:rsidRDefault="00B06FB9" w:rsidP="00B06FB9">
      <w:pPr>
        <w:rPr>
          <w:rFonts w:cs="Arial"/>
          <w:lang w:val="el-GR"/>
        </w:rPr>
      </w:pPr>
      <w:r w:rsidRPr="00E5314A">
        <w:rPr>
          <w:rFonts w:cs="Arial"/>
          <w:lang w:val="el-GR"/>
        </w:rPr>
        <w:t>4. Οι έδρες που κατανέμονται σύμφωνα με τις παραγράφους 1 και 2 αφαιρούνται από τις διαθέσιμες της εκλογικής περιφέρειας.</w:t>
      </w:r>
      <w:r w:rsidRPr="00E5314A">
        <w:rPr>
          <w:rFonts w:cs="Arial"/>
        </w:rPr>
        <w:t> </w:t>
      </w:r>
    </w:p>
    <w:p w14:paraId="6263EB26" w14:textId="77777777" w:rsidR="00B06FB9" w:rsidRPr="00E5314A" w:rsidRDefault="00B06FB9" w:rsidP="00B06FB9">
      <w:pPr>
        <w:rPr>
          <w:rFonts w:cs="Arial"/>
          <w:lang w:val="el-GR"/>
        </w:rPr>
      </w:pPr>
      <w:r w:rsidRPr="00E5314A">
        <w:rPr>
          <w:rFonts w:cs="Arial"/>
          <w:lang w:val="el-GR"/>
        </w:rPr>
        <w:t>5. Με την ίδια διαδικασία κατανέμονται οι έδρες σε κάθε εκλογική περιφέρεια για καθέναν από τους άλλους επιλαχόντες συνδυασμούς κατά αύξουσα σειρά εκλογής.</w:t>
      </w:r>
      <w:r w:rsidRPr="00E5314A">
        <w:rPr>
          <w:rFonts w:cs="Arial"/>
        </w:rPr>
        <w:t> </w:t>
      </w:r>
    </w:p>
    <w:p w14:paraId="2E40F609" w14:textId="77777777" w:rsidR="00B06FB9" w:rsidRPr="00E5314A" w:rsidRDefault="00B06FB9" w:rsidP="00B06FB9">
      <w:pPr>
        <w:rPr>
          <w:rFonts w:cs="Arial"/>
          <w:lang w:val="el-GR"/>
        </w:rPr>
      </w:pPr>
      <w:r w:rsidRPr="00E5314A">
        <w:rPr>
          <w:rFonts w:cs="Arial"/>
          <w:lang w:val="el-GR"/>
        </w:rPr>
        <w:t>6. Οι έδρες που παραμένουν αδιάθετες σε κάθε εκλογική περιφέρεια μετά την ολοκλήρωση της παραπάνω διαδικασίας και για όλους τους επιλαχόντες συνδυασμούς καταλαμβάνονται από τον επιτυχόντα συνδυασμό.</w:t>
      </w:r>
    </w:p>
    <w:p w14:paraId="0D2B79F6" w14:textId="77777777" w:rsidR="00B06FB9" w:rsidRPr="00E5314A" w:rsidRDefault="00B06FB9" w:rsidP="00B06FB9">
      <w:pPr>
        <w:rPr>
          <w:rFonts w:cs="Arial"/>
          <w:lang w:val="el-GR"/>
        </w:rPr>
      </w:pPr>
    </w:p>
    <w:p w14:paraId="57F278CE" w14:textId="77777777" w:rsidR="00B06FB9" w:rsidRPr="00E5314A" w:rsidRDefault="00B06FB9" w:rsidP="00B06FB9">
      <w:pPr>
        <w:spacing w:after="0"/>
        <w:jc w:val="center"/>
        <w:rPr>
          <w:rFonts w:cs="Arial"/>
          <w:b/>
          <w:bCs/>
          <w:lang w:val="el-GR"/>
        </w:rPr>
      </w:pPr>
      <w:r w:rsidRPr="00E5314A">
        <w:rPr>
          <w:rFonts w:cs="Arial"/>
          <w:b/>
          <w:bCs/>
          <w:lang w:val="el-GR"/>
        </w:rPr>
        <w:t>Άρθρο 26</w:t>
      </w:r>
    </w:p>
    <w:p w14:paraId="0C1157A6" w14:textId="77777777" w:rsidR="00B06FB9" w:rsidRPr="00E5314A" w:rsidRDefault="00B06FB9" w:rsidP="00B06FB9">
      <w:pPr>
        <w:jc w:val="center"/>
        <w:rPr>
          <w:rFonts w:cs="Arial"/>
          <w:b/>
          <w:bCs/>
          <w:lang w:val="el-GR"/>
        </w:rPr>
      </w:pPr>
      <w:r w:rsidRPr="00E5314A">
        <w:rPr>
          <w:rFonts w:cs="Arial"/>
          <w:b/>
          <w:bCs/>
          <w:lang w:val="el-GR"/>
        </w:rPr>
        <w:t>Παραίτηση ή θάνατος υποψήφιου δημάρχου σε περίπτωση επαναληπτικής ψηφοφορίας</w:t>
      </w:r>
    </w:p>
    <w:p w14:paraId="105C227F"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Πριν από την επαναληπτική ψηφοφορία ο υποψήφιος δήμαρχος δεν μπορεί να παραιτηθεί από την υποψηφιότητα του.</w:t>
      </w:r>
    </w:p>
    <w:p w14:paraId="39A4158A" w14:textId="77777777" w:rsidR="00B06FB9"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w:t>
      </w:r>
      <w:r>
        <w:rPr>
          <w:rFonts w:cs="Arial"/>
          <w:lang w:val="el-GR"/>
        </w:rPr>
        <w:t xml:space="preserve">α. Πριν την επαναληπτική ψηφοφορία αν ένας υποψήφιος δήμαρχος </w:t>
      </w:r>
      <w:r w:rsidRPr="00E5314A">
        <w:rPr>
          <w:rFonts w:cs="Arial"/>
          <w:lang w:val="el-GR"/>
        </w:rPr>
        <w:t>αποβιώσει, η πλειοψηφία των υποψηφίων του συνδυασμού του επιλέγει άλλον υποψήφιο δήμαρχο μεταξύ των υποψηφίων δημοτικών συμβούλων.</w:t>
      </w:r>
    </w:p>
    <w:p w14:paraId="66DB19D6" w14:textId="77777777" w:rsidR="00B06FB9" w:rsidRPr="00E5314A" w:rsidRDefault="00B06FB9" w:rsidP="00B06FB9">
      <w:pPr>
        <w:rPr>
          <w:rFonts w:cs="Arial"/>
          <w:lang w:val="el-GR"/>
        </w:rPr>
      </w:pPr>
      <w:r>
        <w:rPr>
          <w:rFonts w:cs="Arial"/>
          <w:lang w:val="el-GR"/>
        </w:rPr>
        <w:t>Στην περίπτωση αυτή, α</w:t>
      </w:r>
      <w:r w:rsidRPr="00E5314A">
        <w:rPr>
          <w:rFonts w:cs="Arial"/>
          <w:lang w:val="el-GR"/>
        </w:rPr>
        <w:t>υτός που έχει εκλεγεί ως υποψήφιος δήμαρχος αφαιρείται από τη σειρά κατάταξης των υποψηφίων</w:t>
      </w:r>
      <w:r w:rsidRPr="00E5314A">
        <w:rPr>
          <w:rFonts w:cs="Arial"/>
        </w:rPr>
        <w:t> </w:t>
      </w:r>
      <w:r w:rsidRPr="00E5314A">
        <w:rPr>
          <w:rFonts w:cs="Arial"/>
          <w:lang w:val="el-GR"/>
        </w:rPr>
        <w:t>συμβούλων του συνδυασμού βάσει των σταυρών που έλαβαν και εφαρμόζεται, εφόσον δεν εκλεγεί δήμαρχος, το δεύτερο εδάφιο της παραγράφου 1 του άρθρου 29.</w:t>
      </w:r>
    </w:p>
    <w:p w14:paraId="7E7B0440" w14:textId="77777777" w:rsidR="00B06FB9" w:rsidRPr="00E5314A" w:rsidRDefault="00B06FB9" w:rsidP="00B06FB9">
      <w:pPr>
        <w:rPr>
          <w:rFonts w:cs="Arial"/>
          <w:lang w:val="el-GR"/>
        </w:rPr>
      </w:pPr>
      <w:r w:rsidRPr="00E5314A">
        <w:rPr>
          <w:rFonts w:cs="Arial"/>
          <w:lang w:val="el-GR"/>
        </w:rPr>
        <w:t xml:space="preserve">Η δήλωση της επιλογής για το νέο υποψήφιο δήμαρχο επιδίδεται με δικαστικό επιμελητή ή παραδίδεται με απόδειξη στον πρόεδρο του πρωτοδικείου το αργότερο τη </w:t>
      </w:r>
      <w:r w:rsidRPr="00E5314A">
        <w:rPr>
          <w:rFonts w:cs="Arial"/>
          <w:lang w:val="el-GR"/>
        </w:rPr>
        <w:lastRenderedPageBreak/>
        <w:t>δεύτερη ημέρα πριν από την ψηφοφορία.</w:t>
      </w:r>
      <w:r w:rsidRPr="00E5314A">
        <w:rPr>
          <w:rFonts w:cs="Arial"/>
        </w:rPr>
        <w:t> </w:t>
      </w:r>
      <w:r w:rsidRPr="00E5314A">
        <w:rPr>
          <w:rFonts w:cs="Arial"/>
          <w:lang w:val="el-GR"/>
        </w:rPr>
        <w:t xml:space="preserve"> Το αρμόδιο δικαστήριο ανακηρύσσει το νέο υποψήφιο δήμαρχο σε δημόσια συνεδρίαση ακόμη και την παραμονή της ψηφοφορίας.</w:t>
      </w:r>
    </w:p>
    <w:p w14:paraId="505EFF77" w14:textId="77777777" w:rsidR="00B06FB9" w:rsidRPr="00E5314A" w:rsidRDefault="00B06FB9" w:rsidP="00B06FB9">
      <w:pPr>
        <w:rPr>
          <w:rFonts w:cs="Arial"/>
          <w:lang w:val="el-GR"/>
        </w:rPr>
      </w:pPr>
      <w:r>
        <w:rPr>
          <w:rStyle w:val="Strong"/>
          <w:rFonts w:cs="Arial"/>
          <w:b w:val="0"/>
          <w:bCs w:val="0"/>
          <w:lang w:val="el-GR"/>
        </w:rPr>
        <w:t xml:space="preserve">β. Στην περίπτωση, όμως, που </w:t>
      </w:r>
      <w:r w:rsidRPr="00E5314A">
        <w:rPr>
          <w:rFonts w:cs="Arial"/>
          <w:lang w:val="el-GR"/>
        </w:rPr>
        <w:t>δεν υποβληθεί δήλωση επιλογής, δεν ανακηρύσσεται κανένας υποψήφιος δήμαρχος. Στην περίπτωση αυτή, δήμαρχος εκλέγεται ο πρώτος σε σταυρούς προτίμησης σύμβουλος του συνδυασμού εφόσον αυτός αναδειχθεί επιτυχών συνδυασμός.</w:t>
      </w:r>
    </w:p>
    <w:p w14:paraId="677B4794" w14:textId="77777777" w:rsidR="00B06FB9" w:rsidRPr="00E5314A" w:rsidRDefault="00B06FB9" w:rsidP="00B06FB9">
      <w:pPr>
        <w:rPr>
          <w:rFonts w:cs="Arial"/>
          <w:lang w:val="el-GR"/>
        </w:rPr>
      </w:pPr>
    </w:p>
    <w:p w14:paraId="7F75E050" w14:textId="77777777" w:rsidR="00B06FB9" w:rsidRPr="00E5314A" w:rsidRDefault="00B06FB9" w:rsidP="00B06FB9">
      <w:pPr>
        <w:spacing w:after="0"/>
        <w:jc w:val="center"/>
        <w:rPr>
          <w:rFonts w:cs="Arial"/>
          <w:b/>
          <w:bCs/>
          <w:lang w:val="el-GR"/>
        </w:rPr>
      </w:pPr>
      <w:r w:rsidRPr="00E5314A">
        <w:rPr>
          <w:rFonts w:cs="Arial"/>
          <w:b/>
          <w:bCs/>
          <w:lang w:val="el-GR"/>
        </w:rPr>
        <w:t>Άρθρο 27</w:t>
      </w:r>
    </w:p>
    <w:p w14:paraId="682B5E50" w14:textId="77777777" w:rsidR="00B06FB9" w:rsidRPr="00E5314A" w:rsidRDefault="00B06FB9" w:rsidP="00B06FB9">
      <w:pPr>
        <w:jc w:val="center"/>
        <w:rPr>
          <w:rFonts w:cs="Arial"/>
          <w:b/>
          <w:bCs/>
          <w:lang w:val="el-GR"/>
        </w:rPr>
      </w:pPr>
      <w:r w:rsidRPr="00E5314A">
        <w:rPr>
          <w:rFonts w:cs="Arial"/>
          <w:b/>
          <w:bCs/>
          <w:lang w:val="el-GR"/>
        </w:rPr>
        <w:t>Εκλογή συμβουλίων δημοτικής κοινότητας με πληθυσμό μεγαλύτερο των πεντακοσίων (500) κατοίκων</w:t>
      </w:r>
    </w:p>
    <w:p w14:paraId="62CE09A3" w14:textId="77777777" w:rsidR="00B06FB9" w:rsidRDefault="00B06FB9" w:rsidP="00B06FB9">
      <w:pPr>
        <w:rPr>
          <w:lang w:val="el-GR"/>
        </w:rPr>
      </w:pPr>
      <w:r>
        <w:rPr>
          <w:rFonts w:cs="Arial"/>
          <w:lang w:val="el-GR"/>
        </w:rPr>
        <w:t xml:space="preserve">Ο συνδυασμός του επιτυχόντος δημάρχου στις δημοτικές εκλογές, στις </w:t>
      </w:r>
      <w:r w:rsidRPr="00E5314A">
        <w:rPr>
          <w:rFonts w:cs="Arial"/>
          <w:lang w:val="el-GR"/>
        </w:rPr>
        <w:t xml:space="preserve">δημοτικές κοινότητες με πληθυσμό μεγαλύτερο των πεντακοσίων (500) κατοίκων, λαμβάνει τα τρία πέμπτα (3/5) του συνόλου των εδρών των συμβούλων σε κάθε δημοτική κοινότητα και τα δύο πέμπτα (2/5) λαμβάνουν οι επιλαχόντες συνδυασμοί. Τυχόν κλάσμα στρογγυλοποιείται στην πλησιέστερη μονάδα. Για την κατανομή των εδρών των λοιπών συνδυασμών,  εφαρμόζεται </w:t>
      </w:r>
      <w:r>
        <w:rPr>
          <w:rFonts w:cs="Arial"/>
          <w:lang w:val="el-GR"/>
        </w:rPr>
        <w:t>η παρ. 4 του άρθρου 24 με βάση τα αποτελέσματα στη δημοτική κοινότητα</w:t>
      </w:r>
      <w:r w:rsidRPr="00E5314A">
        <w:rPr>
          <w:rFonts w:cs="Arial"/>
          <w:lang w:val="el-GR"/>
        </w:rPr>
        <w:t>.</w:t>
      </w:r>
      <w:r>
        <w:rPr>
          <w:rFonts w:cs="Arial"/>
          <w:lang w:val="el-GR"/>
        </w:rPr>
        <w:t xml:space="preserve"> </w:t>
      </w:r>
      <w:r>
        <w:rPr>
          <w:lang w:val="el-GR"/>
        </w:rPr>
        <w:t>Με βάση τα παραπάνω, οι έδρες του συμβουλίου που αναλογούν στα τρία πέμπτα (3/5) και στα δύο πέμπτα (2/5) έχουν, αντίστοιχα, ως εξής: στα 3μελή συμβούλια η αντιστοιχία είναι 2 και 1, στα 5μελή συμβούλια 3 και 2, στα 7μελή συμβούλια 4 και 3 και στα 9μελή συμβούλια 5 και 4</w:t>
      </w:r>
    </w:p>
    <w:p w14:paraId="1554A59B" w14:textId="77777777" w:rsidR="00B06FB9" w:rsidRPr="00E5314A" w:rsidRDefault="00B06FB9" w:rsidP="00B06FB9">
      <w:pPr>
        <w:rPr>
          <w:rFonts w:cs="Arial"/>
          <w:lang w:val="el-GR"/>
        </w:rPr>
      </w:pPr>
      <w:r w:rsidRPr="00E5314A">
        <w:rPr>
          <w:rFonts w:cs="Arial"/>
          <w:lang w:val="el-GR"/>
        </w:rPr>
        <w:t xml:space="preserve">Σε περίπτωση που ο επιτυχών συνδυασμός έχει λάβει στη δημοτική κοινότητα  κατά </w:t>
      </w:r>
      <w:r>
        <w:rPr>
          <w:rFonts w:cs="Arial"/>
          <w:lang w:val="el-GR"/>
        </w:rPr>
        <w:t>την αρχική ψηφοφορία</w:t>
      </w:r>
      <w:r w:rsidRPr="00E5314A">
        <w:rPr>
          <w:rFonts w:cs="Arial"/>
          <w:lang w:val="el-GR"/>
        </w:rPr>
        <w:t xml:space="preserve"> ποσοστό μεγαλύτερο του εξήντα τοις εκατό (60% + 1 ψήφο) του συνόλου των εγκύρων ψηφοδελτίων, τότε  οι έδρες κατανέμονται αναλογικά σύμφωνα με τη παράγραφο 3 του άρθρου 24</w:t>
      </w:r>
      <w:r>
        <w:rPr>
          <w:rFonts w:cs="Arial"/>
          <w:lang w:val="el-GR"/>
        </w:rPr>
        <w:t xml:space="preserve"> με βάση το αποτέλεσμα στη δημοτική κοινότητα. </w:t>
      </w:r>
    </w:p>
    <w:p w14:paraId="6B61FAA8" w14:textId="77777777" w:rsidR="00B06FB9" w:rsidRDefault="00B06FB9" w:rsidP="00B06FB9">
      <w:pPr>
        <w:spacing w:after="0"/>
        <w:jc w:val="center"/>
        <w:rPr>
          <w:rFonts w:cs="Arial"/>
          <w:b/>
          <w:bCs/>
          <w:lang w:val="el-GR"/>
        </w:rPr>
      </w:pPr>
    </w:p>
    <w:p w14:paraId="28D9E695" w14:textId="77777777" w:rsidR="00B06FB9" w:rsidRPr="00E5314A" w:rsidRDefault="00B06FB9" w:rsidP="00B06FB9">
      <w:pPr>
        <w:spacing w:after="0"/>
        <w:jc w:val="center"/>
        <w:rPr>
          <w:rFonts w:cs="Arial"/>
          <w:b/>
          <w:bCs/>
          <w:lang w:val="el-GR"/>
        </w:rPr>
      </w:pPr>
      <w:r w:rsidRPr="00E5314A">
        <w:rPr>
          <w:rFonts w:cs="Arial"/>
          <w:b/>
          <w:bCs/>
          <w:lang w:val="el-GR"/>
        </w:rPr>
        <w:t>Άρθρο 28</w:t>
      </w:r>
    </w:p>
    <w:p w14:paraId="4A6FBD2B" w14:textId="77777777" w:rsidR="00B06FB9" w:rsidRPr="00E5314A" w:rsidRDefault="00B06FB9" w:rsidP="00B06FB9">
      <w:pPr>
        <w:spacing w:after="0"/>
        <w:jc w:val="center"/>
        <w:rPr>
          <w:rFonts w:cs="Arial"/>
          <w:b/>
          <w:bCs/>
          <w:lang w:val="el-GR"/>
        </w:rPr>
      </w:pPr>
      <w:r w:rsidRPr="00E5314A">
        <w:rPr>
          <w:rFonts w:cs="Arial"/>
          <w:b/>
          <w:bCs/>
          <w:lang w:val="el-GR"/>
        </w:rPr>
        <w:t>Εκλογή εκπροσώπου δημοτικής κοινότητας με πληθυσμό έως και πεντακοσίων (500) κατοίκων</w:t>
      </w:r>
    </w:p>
    <w:p w14:paraId="3BB8E8B2" w14:textId="77777777" w:rsidR="00B06FB9" w:rsidRPr="00E5314A" w:rsidRDefault="00B06FB9" w:rsidP="00B06FB9">
      <w:pPr>
        <w:spacing w:after="0"/>
        <w:jc w:val="center"/>
        <w:rPr>
          <w:rFonts w:cs="Arial"/>
          <w:b/>
          <w:bCs/>
          <w:lang w:val="el-GR"/>
        </w:rPr>
      </w:pPr>
    </w:p>
    <w:p w14:paraId="3FC3D8D8" w14:textId="77777777" w:rsidR="00B06FB9" w:rsidRPr="00E5314A" w:rsidRDefault="00B06FB9" w:rsidP="00B06FB9">
      <w:pPr>
        <w:rPr>
          <w:rFonts w:cs="Arial"/>
          <w:lang w:val="el-GR"/>
        </w:rPr>
      </w:pPr>
      <w:r w:rsidRPr="00E5314A">
        <w:rPr>
          <w:rFonts w:cs="Arial"/>
          <w:shd w:val="clear" w:color="auto" w:fill="FFFFFF"/>
          <w:lang w:val="el-GR"/>
        </w:rPr>
        <w:t xml:space="preserve">Στις δημοτικές κοινότητες με πληθυσμό έως και πεντακόσιους (500) κατοίκους, εκπρόσωπος της κοινότητας εκλέγεται εκείνος που θα συγκεντρώσει τους περισσότερους σταυρούς προτίμησης. Οι υπόλοιποι, κατά τη σειρά των σταυρών που </w:t>
      </w:r>
      <w:r w:rsidRPr="00E5314A">
        <w:rPr>
          <w:rFonts w:cs="Arial"/>
          <w:shd w:val="clear" w:color="auto" w:fill="FFFFFF"/>
          <w:lang w:val="el-GR"/>
        </w:rPr>
        <w:lastRenderedPageBreak/>
        <w:t>έλαβαν, λογίζονται ως αναπληρωματικοί. Σε περίπτωση ισοψηφίας, το πρωτοδικείο διενεργεί κλήρωση.</w:t>
      </w:r>
    </w:p>
    <w:p w14:paraId="5762AAB0" w14:textId="77777777" w:rsidR="00B06FB9" w:rsidRPr="00E5314A" w:rsidRDefault="00B06FB9" w:rsidP="00B06FB9">
      <w:pPr>
        <w:rPr>
          <w:rFonts w:cs="Arial"/>
          <w:lang w:val="el-GR"/>
        </w:rPr>
      </w:pPr>
    </w:p>
    <w:p w14:paraId="7F3B0211" w14:textId="77777777" w:rsidR="00B06FB9" w:rsidRPr="00E5314A" w:rsidRDefault="00B06FB9" w:rsidP="00B06FB9">
      <w:pPr>
        <w:spacing w:after="0"/>
        <w:jc w:val="center"/>
        <w:rPr>
          <w:rFonts w:cs="Arial"/>
          <w:b/>
          <w:bCs/>
          <w:lang w:val="el-GR"/>
        </w:rPr>
      </w:pPr>
      <w:r w:rsidRPr="00E5314A">
        <w:rPr>
          <w:rFonts w:cs="Arial"/>
          <w:b/>
          <w:bCs/>
          <w:lang w:val="el-GR"/>
        </w:rPr>
        <w:t>Άρθρο 29</w:t>
      </w:r>
    </w:p>
    <w:p w14:paraId="15CB481B" w14:textId="77777777" w:rsidR="00B06FB9" w:rsidRPr="00E5314A" w:rsidRDefault="00B06FB9" w:rsidP="00B06FB9">
      <w:pPr>
        <w:jc w:val="center"/>
        <w:rPr>
          <w:rFonts w:cs="Arial"/>
          <w:b/>
          <w:bCs/>
          <w:lang w:val="el-GR"/>
        </w:rPr>
      </w:pPr>
      <w:r w:rsidRPr="00E5314A">
        <w:rPr>
          <w:rFonts w:cs="Arial"/>
          <w:b/>
          <w:bCs/>
          <w:lang w:val="el-GR"/>
        </w:rPr>
        <w:t>Τακτικοί και αναπληρωματικοί δημοτικοί σύμβουλοι - Ισοψηφία</w:t>
      </w:r>
    </w:p>
    <w:p w14:paraId="3299E616"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rPr>
        <w:t> </w:t>
      </w:r>
      <w:r w:rsidRPr="00E5314A">
        <w:rPr>
          <w:rFonts w:cs="Arial"/>
          <w:lang w:val="el-GR"/>
        </w:rPr>
        <w:t xml:space="preserve">Τακτικοί δημοτικοί σύμβουλοι εκλέγονται, από τους υποψηφίους καθενός από τους συνδυασμούς που εκλέγουν δημοτικό σύμβουλο σύμφωνα με το άρθρο 24, ανά εκλογική περιφέρεια, κατά σειρά, αυτοί που έλαβαν τους περισσότερους σταυρούς προτίμησης στο σύνολο του δήμου. </w:t>
      </w:r>
    </w:p>
    <w:p w14:paraId="551CAF42" w14:textId="77777777" w:rsidR="00B06FB9" w:rsidRPr="00E5314A" w:rsidRDefault="00B06FB9" w:rsidP="00B06FB9">
      <w:pPr>
        <w:rPr>
          <w:rFonts w:eastAsia="Times New Roman" w:cs="Arial"/>
          <w:lang w:val="el-GR"/>
        </w:rPr>
      </w:pPr>
      <w:r w:rsidRPr="00E5314A">
        <w:rPr>
          <w:rFonts w:eastAsia="Times New Roman" w:cs="Arial"/>
          <w:lang w:val="el-GR"/>
        </w:rPr>
        <w:t>Υποψήφιοι δημοτικοί σύμβουλοι οι οποίοι έχουν διατελέσει τουλάχιστον οκτώ (8) έτη δήμαρχοι μετά την 1/1/2011 θεωρούνται ότι έλαβαν το σύνολο των εγκύρων ψηφοδελτίων του συνδυασμού</w:t>
      </w:r>
      <w:r>
        <w:rPr>
          <w:rFonts w:eastAsia="Times New Roman" w:cs="Arial"/>
          <w:lang w:val="el-GR"/>
        </w:rPr>
        <w:t xml:space="preserve"> και προτάσσονται των συμβούλων της εκλογικής περιφέρειας στην οποία είναι υποψήφιοι.</w:t>
      </w:r>
    </w:p>
    <w:p w14:paraId="487C6BF0" w14:textId="77777777" w:rsidR="00B06FB9" w:rsidRPr="00E5314A" w:rsidRDefault="00B06FB9" w:rsidP="00B06FB9">
      <w:pPr>
        <w:rPr>
          <w:rFonts w:eastAsia="Times New Roman" w:cs="Arial"/>
          <w:lang w:val="el-GR"/>
        </w:rPr>
      </w:pPr>
      <w:r w:rsidRPr="00E5314A">
        <w:rPr>
          <w:rFonts w:cs="Arial"/>
          <w:lang w:val="el-GR"/>
        </w:rPr>
        <w:t xml:space="preserve">Οι υποψήφιοι δήμαρχοι των </w:t>
      </w:r>
      <w:r>
        <w:rPr>
          <w:rFonts w:cs="Arial"/>
          <w:lang w:val="el-GR"/>
        </w:rPr>
        <w:t>επιλαχόντων</w:t>
      </w:r>
      <w:r w:rsidRPr="00E5314A">
        <w:rPr>
          <w:rFonts w:cs="Arial"/>
          <w:lang w:val="el-GR"/>
        </w:rPr>
        <w:t xml:space="preserve"> συνδυασμών θεωρούνται πρώτοι επιτυχόντες σύμβουλοι των συνδυασμών </w:t>
      </w:r>
      <w:r>
        <w:rPr>
          <w:rFonts w:cs="Arial"/>
          <w:lang w:val="el-GR"/>
        </w:rPr>
        <w:t xml:space="preserve">τους σε κάθε εκλογική περιφέρεια </w:t>
      </w:r>
      <w:r w:rsidRPr="00E5314A">
        <w:rPr>
          <w:rFonts w:cs="Arial"/>
          <w:lang w:val="el-GR"/>
        </w:rPr>
        <w:t xml:space="preserve">και προτάσσονται και των υποψηφίων του προηγούμενου εδαφίου. </w:t>
      </w:r>
    </w:p>
    <w:p w14:paraId="6845C4C8" w14:textId="77777777" w:rsidR="00B06FB9" w:rsidRPr="00E5314A" w:rsidRDefault="00B06FB9" w:rsidP="00B06FB9">
      <w:pPr>
        <w:rPr>
          <w:rFonts w:cs="Arial"/>
          <w:lang w:val="el-GR"/>
        </w:rPr>
      </w:pPr>
      <w:r w:rsidRPr="00E5314A">
        <w:rPr>
          <w:rFonts w:cs="Arial"/>
          <w:lang w:val="el-GR"/>
        </w:rPr>
        <w:t>2. Σε περίπτωση που ο συνδυασμός καταλαμβάνει έδρες σε περισσότερες εκλογικές περιφέρειες ο υποψήφιος δήμαρχος επιλέγει με δήλωσή του προς τον πρόεδρο πρωτοδικών, έως και τέσσερεις (4) ημέρες μετά την ψηφοφορία ή την επαναληπτική ψηφοφορία, την εκλογική περιφέρεια στην οποία επιθυμεί να είναι δημοτικός σύμβουλος. Σε περίπτωση που δεν το επιλέξει εντός της ανωτέρω προθεσμίας τότε, λαμβάνει την έδρα της εκλογικής περιφέρειας, όπου ο συνδυασμός έλαβε τις περισσότερες έδρες. Σε περίπτωση ίσου αριθμού εδρών σε περισσότερες περιφέρειες, τότε λαμβάνει την έδρα αυτής στην οποία ο συνδυασμός έλαβε τις περισσότερες ψήφους. Σε περίπτωση όπου σε περισσότερες περιφέρειες ο συνδυασμός έλαβε ίσο αριθμό ψήφων, προτάσσεται η εκλογική περιφέρεια με τον μεγαλύτερο πληθυσμό.</w:t>
      </w:r>
    </w:p>
    <w:p w14:paraId="579B0A64" w14:textId="77777777" w:rsidR="00B06FB9" w:rsidRPr="00E5314A" w:rsidRDefault="00B06FB9" w:rsidP="00B06FB9">
      <w:pPr>
        <w:rPr>
          <w:rFonts w:cs="Arial"/>
          <w:lang w:val="el-GR"/>
        </w:rPr>
      </w:pPr>
      <w:r w:rsidRPr="00E5314A">
        <w:rPr>
          <w:rFonts w:cs="Arial"/>
          <w:lang w:val="el-GR"/>
        </w:rPr>
        <w:t>3. Οι λοιποί υποψήφιοι του συνδυασμού του εκλεγέντος δημάρχου και των επιλαχόντων συνδυασμών είναι αναπληρωματικοί των τακτικών συμβούλων της εκλογικής τους περιφέρειας με τη σειρά των σταυρών προτίμησης.</w:t>
      </w:r>
    </w:p>
    <w:p w14:paraId="71EA8115" w14:textId="77777777" w:rsidR="00B06FB9" w:rsidRPr="00E5314A" w:rsidRDefault="00B06FB9" w:rsidP="00B06FB9">
      <w:pPr>
        <w:rPr>
          <w:rFonts w:cs="Arial"/>
          <w:lang w:val="el-GR"/>
        </w:rPr>
      </w:pPr>
      <w:r w:rsidRPr="00E5314A">
        <w:rPr>
          <w:rFonts w:cs="Arial"/>
          <w:lang w:val="el-GR"/>
        </w:rPr>
        <w:t>4. Εάν οι υποψήφιοι του ίδιου συνδυασμού ισοψηφήσουν, το αρμόδιο πρωτοδικείο διενεργεί κλήρωση.</w:t>
      </w:r>
    </w:p>
    <w:p w14:paraId="4C66EBE7" w14:textId="77777777" w:rsidR="00B06FB9" w:rsidRPr="00E5314A" w:rsidRDefault="00B06FB9" w:rsidP="00B06FB9">
      <w:pPr>
        <w:rPr>
          <w:rFonts w:cs="Arial"/>
          <w:lang w:val="el-GR"/>
        </w:rPr>
      </w:pPr>
    </w:p>
    <w:p w14:paraId="2374DEB4" w14:textId="77777777" w:rsidR="00B06FB9" w:rsidRPr="00E5314A" w:rsidRDefault="00B06FB9" w:rsidP="00B06FB9">
      <w:pPr>
        <w:spacing w:after="0"/>
        <w:jc w:val="center"/>
        <w:rPr>
          <w:rFonts w:cs="Arial"/>
          <w:b/>
          <w:bCs/>
          <w:lang w:val="el-GR"/>
        </w:rPr>
      </w:pPr>
      <w:r w:rsidRPr="00E5314A">
        <w:rPr>
          <w:rFonts w:cs="Arial"/>
          <w:b/>
          <w:bCs/>
          <w:lang w:val="el-GR"/>
        </w:rPr>
        <w:lastRenderedPageBreak/>
        <w:t>Άρθρο 30</w:t>
      </w:r>
    </w:p>
    <w:p w14:paraId="55905470" w14:textId="77777777" w:rsidR="00B06FB9" w:rsidRPr="00E5314A" w:rsidRDefault="00B06FB9" w:rsidP="00B06FB9">
      <w:pPr>
        <w:jc w:val="center"/>
        <w:rPr>
          <w:rFonts w:cs="Arial"/>
          <w:b/>
          <w:bCs/>
          <w:lang w:val="el-GR"/>
        </w:rPr>
      </w:pPr>
      <w:r w:rsidRPr="00E5314A">
        <w:rPr>
          <w:rFonts w:cs="Arial"/>
          <w:b/>
          <w:bCs/>
          <w:lang w:val="el-GR"/>
        </w:rPr>
        <w:t>Τακτικοί και αναπληρωματικοί σύμβουλοι της δημοτικής κοινότητας - Ισοψηφία</w:t>
      </w:r>
    </w:p>
    <w:p w14:paraId="1D043D9B"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Τακτικοί σύμβουλοι του συμβουλίου της δημοτικής κοινότητας εκλέγονται από τους υποψηφίους καθενός από τους συνδυασμούς των υποψήφιων δημάρχων, κατά σειρά, αυτοί που έλαβαν τους περισσότερους σταυρούς προτίμησης.</w:t>
      </w:r>
    </w:p>
    <w:p w14:paraId="46BC32E2"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Οι λοιποί υποψήφιοι των συνδυασμών είναι αναπληρωματικοί των τακτικών συμβούλων του συμβουλίου της δημοτικής κοινότητας με τη σειρά των σταυρών προτίμησης.</w:t>
      </w:r>
    </w:p>
    <w:p w14:paraId="3CF8DE32"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Αν οι υποψήφιοι του ίδιου συνδυασμού ισοψηφήσουν, το πρωτοδικείο διενεργεί κλήρωση.</w:t>
      </w:r>
    </w:p>
    <w:p w14:paraId="3270F2B1" w14:textId="77777777" w:rsidR="00B06FB9" w:rsidRPr="00E5314A" w:rsidRDefault="00B06FB9" w:rsidP="00B06FB9">
      <w:pPr>
        <w:rPr>
          <w:rFonts w:cs="Arial"/>
          <w:lang w:val="el-GR"/>
        </w:rPr>
      </w:pPr>
    </w:p>
    <w:p w14:paraId="321B3191" w14:textId="77777777" w:rsidR="00B06FB9" w:rsidRPr="00E5314A" w:rsidRDefault="00B06FB9" w:rsidP="00B06FB9">
      <w:pPr>
        <w:spacing w:after="0"/>
        <w:jc w:val="center"/>
        <w:rPr>
          <w:rFonts w:eastAsia="Times New Roman" w:cs="Arial"/>
          <w:b/>
          <w:bCs/>
          <w:lang w:val="el-GR"/>
        </w:rPr>
      </w:pPr>
      <w:r w:rsidRPr="00E5314A">
        <w:rPr>
          <w:rFonts w:eastAsia="Times New Roman" w:cs="Arial"/>
          <w:b/>
          <w:bCs/>
          <w:lang w:val="el-GR"/>
        </w:rPr>
        <w:t>Άρθρο 31</w:t>
      </w:r>
    </w:p>
    <w:p w14:paraId="5849432B" w14:textId="77777777" w:rsidR="00B06FB9" w:rsidRPr="00E5314A" w:rsidRDefault="00B06FB9" w:rsidP="00B06FB9">
      <w:pPr>
        <w:jc w:val="center"/>
        <w:rPr>
          <w:rFonts w:eastAsia="Times New Roman" w:cs="Arial"/>
          <w:b/>
          <w:bCs/>
          <w:lang w:val="el-GR"/>
        </w:rPr>
      </w:pPr>
      <w:r w:rsidRPr="00E5314A">
        <w:rPr>
          <w:rFonts w:eastAsia="Times New Roman" w:cs="Arial"/>
          <w:b/>
          <w:bCs/>
          <w:lang w:val="el-GR"/>
        </w:rPr>
        <w:t>Μετάδοση αποτελεσμάτων</w:t>
      </w:r>
    </w:p>
    <w:p w14:paraId="0DA2AB01" w14:textId="77777777" w:rsidR="00B06FB9" w:rsidRPr="00E5314A" w:rsidRDefault="00B06FB9" w:rsidP="00B06FB9">
      <w:pPr>
        <w:rPr>
          <w:rFonts w:cs="Arial"/>
          <w:lang w:val="el-GR"/>
        </w:rPr>
      </w:pPr>
      <w:r w:rsidRPr="00E5314A">
        <w:rPr>
          <w:rFonts w:cs="Arial"/>
          <w:lang w:val="el-GR"/>
        </w:rPr>
        <w:t xml:space="preserve">1. Για τη μετάδοση των αποτελεσμάτων των δημοτικών εκλογών α’ και β’ γύρου, των αποτελεσμάτων υπέρ συνδυασμών και υποψηφίων δημοτικών συμβούλων και συμβούλων δημοτικής κοινότητας, καθώς και των υποψηφίων εκπροσώπων δημοτικών κοινοτήτων, εφαρμόζεται αναλογικά το άρθρο 94Α του </w:t>
      </w:r>
      <w:proofErr w:type="spellStart"/>
      <w:r w:rsidRPr="00E5314A">
        <w:rPr>
          <w:rFonts w:cs="Arial"/>
          <w:lang w:val="el-GR"/>
        </w:rPr>
        <w:t>π.δ.</w:t>
      </w:r>
      <w:proofErr w:type="spellEnd"/>
      <w:r w:rsidRPr="00E5314A">
        <w:rPr>
          <w:rFonts w:cs="Arial"/>
          <w:lang w:val="el-GR"/>
        </w:rPr>
        <w:t xml:space="preserve"> 26/2012, συμπεριλαμβανομένης της παραγράφου 5.</w:t>
      </w:r>
    </w:p>
    <w:p w14:paraId="34870BCC" w14:textId="77777777" w:rsidR="00B06FB9" w:rsidRPr="00E5314A" w:rsidRDefault="00B06FB9" w:rsidP="00B06FB9">
      <w:pPr>
        <w:rPr>
          <w:rFonts w:eastAsia="Times New Roman" w:cs="Arial"/>
          <w:lang w:val="el-GR"/>
        </w:rPr>
      </w:pPr>
      <w:r w:rsidRPr="00E5314A">
        <w:rPr>
          <w:rFonts w:cs="Arial"/>
          <w:lang w:val="el-GR"/>
        </w:rPr>
        <w:t xml:space="preserve">2. </w:t>
      </w:r>
      <w:r w:rsidRPr="00E5314A">
        <w:rPr>
          <w:rFonts w:eastAsia="Times New Roman" w:cs="Arial"/>
          <w:lang w:val="el-GR"/>
        </w:rPr>
        <w:t>Κατά την καταχώριση των δεδομένων μπορεί να παρίσταται ένας αντιπρόσωπος από κάθε συνδυασμό, ο οποίος δύναται να λάβει μήνυμα ηλεκτρονικού ταχυδρομείου με τα αποτελέσματα που έχουν καταχωρηθεί.</w:t>
      </w:r>
    </w:p>
    <w:p w14:paraId="3BDC610F" w14:textId="77777777" w:rsidR="00B06FB9" w:rsidRPr="00E5314A" w:rsidRDefault="00B06FB9" w:rsidP="00B06FB9">
      <w:pPr>
        <w:rPr>
          <w:rFonts w:cs="Arial"/>
          <w:lang w:val="el-GR"/>
        </w:rPr>
      </w:pPr>
    </w:p>
    <w:p w14:paraId="10844F06" w14:textId="77777777" w:rsidR="00B06FB9" w:rsidRPr="00E5314A" w:rsidRDefault="00B06FB9" w:rsidP="00B06FB9">
      <w:pPr>
        <w:spacing w:after="0"/>
        <w:jc w:val="center"/>
        <w:rPr>
          <w:rFonts w:eastAsia="Times New Roman" w:cs="Arial"/>
          <w:b/>
          <w:bCs/>
          <w:lang w:val="el-GR"/>
        </w:rPr>
      </w:pPr>
      <w:r w:rsidRPr="00E5314A">
        <w:rPr>
          <w:rFonts w:eastAsia="Times New Roman" w:cs="Arial"/>
          <w:b/>
          <w:bCs/>
          <w:lang w:val="el-GR"/>
        </w:rPr>
        <w:t>Άρθρο 32</w:t>
      </w:r>
    </w:p>
    <w:p w14:paraId="3ED8531A" w14:textId="77777777" w:rsidR="00B06FB9" w:rsidRPr="00E5314A" w:rsidRDefault="00B06FB9" w:rsidP="00B06FB9">
      <w:pPr>
        <w:jc w:val="center"/>
        <w:rPr>
          <w:rFonts w:eastAsia="Times New Roman" w:cs="Arial"/>
          <w:b/>
          <w:bCs/>
          <w:lang w:val="el-GR"/>
        </w:rPr>
      </w:pPr>
      <w:r w:rsidRPr="00E5314A">
        <w:rPr>
          <w:rFonts w:eastAsia="Times New Roman" w:cs="Arial"/>
          <w:b/>
          <w:bCs/>
          <w:lang w:val="el-GR"/>
        </w:rPr>
        <w:t>Εξαγωγή και δημοσίευση των αποτελεσμάτων της εκλογής</w:t>
      </w:r>
    </w:p>
    <w:p w14:paraId="0BF8CF96" w14:textId="77777777" w:rsidR="00B06FB9" w:rsidRPr="00E5314A" w:rsidRDefault="00B06FB9" w:rsidP="00B06FB9">
      <w:pPr>
        <w:rPr>
          <w:rFonts w:eastAsia="Times New Roman" w:cs="Arial"/>
          <w:lang w:val="el-GR"/>
        </w:rPr>
      </w:pPr>
      <w:r w:rsidRPr="00E5314A">
        <w:rPr>
          <w:rFonts w:eastAsia="Times New Roman" w:cs="Arial"/>
          <w:lang w:val="el-GR"/>
        </w:rPr>
        <w:t>1. Οι αντιπρόσωποι της δικαστικής αρχής αποστέλλουν με ασφαλή τρόπο τα εκλογικά στοιχεία στον πρόεδρο του αρμόδιου πρωτοδικείου. Μετά τη συγκέντρωση των στοιχείων όλων των εκλογικών τμημάτων του δήμου, ο πρόεδρος του πρωτοδικείου εξάγει το γενικό αποτέλεσμα, το οποίο δημοσιεύει αμέσως με τοιχοκόλληση στο κατάστημα της έδρας του δικαστηρίου.</w:t>
      </w:r>
    </w:p>
    <w:p w14:paraId="63405760" w14:textId="77777777" w:rsidR="00B06FB9" w:rsidRPr="00E5314A" w:rsidRDefault="00B06FB9" w:rsidP="00B06FB9">
      <w:pPr>
        <w:rPr>
          <w:rFonts w:eastAsia="Times New Roman" w:cs="Arial"/>
          <w:lang w:val="el-GR"/>
        </w:rPr>
      </w:pPr>
      <w:r w:rsidRPr="00E5314A">
        <w:rPr>
          <w:rFonts w:eastAsia="Times New Roman" w:cs="Arial"/>
          <w:lang w:val="el-GR"/>
        </w:rPr>
        <w:lastRenderedPageBreak/>
        <w:t>2. Η εξαγωγή του γενικού αποτελέσματος της παραγράφου 1, δύναται να διενεργείται με χρήση των δεδομένων που έχουν καταχωριστεί από τους αντιπροσώπους της δικαστικής αρχής στην ηλεκτρονική πλατφόρμα του άρθρου 31.</w:t>
      </w:r>
    </w:p>
    <w:p w14:paraId="3664EC52" w14:textId="77777777" w:rsidR="00B06FB9" w:rsidRPr="00E5314A" w:rsidRDefault="00B06FB9" w:rsidP="00B06FB9">
      <w:pPr>
        <w:rPr>
          <w:rFonts w:eastAsia="Times New Roman" w:cs="Arial"/>
          <w:lang w:val="el-GR"/>
        </w:rPr>
      </w:pPr>
      <w:r w:rsidRPr="00E5314A">
        <w:rPr>
          <w:rFonts w:eastAsia="Times New Roman" w:cs="Arial"/>
          <w:lang w:val="el-GR"/>
        </w:rPr>
        <w:t>3.</w:t>
      </w:r>
      <w:r w:rsidRPr="00E5314A">
        <w:rPr>
          <w:rFonts w:eastAsia="Times New Roman" w:cs="Arial"/>
        </w:rPr>
        <w:t> </w:t>
      </w:r>
      <w:r w:rsidRPr="00E5314A">
        <w:rPr>
          <w:rFonts w:eastAsia="Times New Roman" w:cs="Arial"/>
          <w:lang w:val="el-GR"/>
        </w:rPr>
        <w:t>Η τοιχοκόλληση και η δημοσίευση των προηγούμενων παραγράφων περιλαμβάνει πίνακα των αποτελεσμάτων της ψηφοφορίας, ο οποίος καταρτίζεται από το όργανο που είναι αρμόδιο για τη δημοσίευση των αποτελεσμάτων της ψηφοφορίας. Ο πίνακας αυτός περιέχει:</w:t>
      </w:r>
      <w:r w:rsidRPr="00E5314A">
        <w:rPr>
          <w:rFonts w:eastAsia="Times New Roman" w:cs="Arial"/>
        </w:rPr>
        <w:t> </w:t>
      </w:r>
    </w:p>
    <w:p w14:paraId="58CAD596" w14:textId="77777777" w:rsidR="00B06FB9" w:rsidRPr="00E5314A" w:rsidRDefault="00B06FB9" w:rsidP="00B06FB9">
      <w:pPr>
        <w:rPr>
          <w:rFonts w:eastAsia="Times New Roman" w:cs="Arial"/>
          <w:lang w:val="el-GR"/>
        </w:rPr>
      </w:pPr>
      <w:r w:rsidRPr="00E5314A">
        <w:rPr>
          <w:rFonts w:eastAsia="Times New Roman" w:cs="Arial"/>
          <w:lang w:val="el-GR"/>
        </w:rPr>
        <w:t>α) τον αριθμό των εγγεγραμμένων εκλογέων,</w:t>
      </w:r>
    </w:p>
    <w:p w14:paraId="7870C67D" w14:textId="77777777" w:rsidR="00B06FB9" w:rsidRPr="00E5314A" w:rsidRDefault="00B06FB9" w:rsidP="00B06FB9">
      <w:pPr>
        <w:rPr>
          <w:rFonts w:eastAsia="Times New Roman" w:cs="Arial"/>
          <w:lang w:val="el-GR"/>
        </w:rPr>
      </w:pPr>
      <w:r w:rsidRPr="00E5314A">
        <w:rPr>
          <w:rFonts w:eastAsia="Times New Roman" w:cs="Arial"/>
          <w:lang w:val="el-GR"/>
        </w:rPr>
        <w:t xml:space="preserve">β) το συνολικό αριθμό </w:t>
      </w:r>
      <w:proofErr w:type="spellStart"/>
      <w:r w:rsidRPr="00E5314A">
        <w:rPr>
          <w:rFonts w:eastAsia="Times New Roman" w:cs="Arial"/>
          <w:lang w:val="el-GR"/>
        </w:rPr>
        <w:t>ψηφισάντων</w:t>
      </w:r>
      <w:proofErr w:type="spellEnd"/>
      <w:r w:rsidRPr="00E5314A">
        <w:rPr>
          <w:rFonts w:eastAsia="Times New Roman" w:cs="Arial"/>
          <w:lang w:val="el-GR"/>
        </w:rPr>
        <w:t>,</w:t>
      </w:r>
    </w:p>
    <w:p w14:paraId="197B91F0" w14:textId="77777777" w:rsidR="00B06FB9" w:rsidRPr="00E5314A" w:rsidRDefault="00B06FB9" w:rsidP="00B06FB9">
      <w:pPr>
        <w:rPr>
          <w:rFonts w:eastAsia="Times New Roman" w:cs="Arial"/>
          <w:lang w:val="el-GR"/>
        </w:rPr>
      </w:pPr>
      <w:r w:rsidRPr="00E5314A">
        <w:rPr>
          <w:rFonts w:eastAsia="Times New Roman" w:cs="Arial"/>
          <w:lang w:val="el-GR"/>
        </w:rPr>
        <w:t>γ) τον αριθμό των έγκυρων ψηφοδελτίων,</w:t>
      </w:r>
    </w:p>
    <w:p w14:paraId="349A66A6" w14:textId="77777777" w:rsidR="00B06FB9" w:rsidRPr="00E5314A" w:rsidRDefault="00B06FB9" w:rsidP="00B06FB9">
      <w:pPr>
        <w:rPr>
          <w:rFonts w:eastAsia="Times New Roman" w:cs="Arial"/>
          <w:lang w:val="el-GR"/>
        </w:rPr>
      </w:pPr>
      <w:r w:rsidRPr="00E5314A">
        <w:rPr>
          <w:rFonts w:eastAsia="Times New Roman" w:cs="Arial"/>
          <w:lang w:val="el-GR"/>
        </w:rPr>
        <w:t>δ) τον αριθμό των άκυρων ψηφοδελτίων,</w:t>
      </w:r>
    </w:p>
    <w:p w14:paraId="2260CC91" w14:textId="77777777" w:rsidR="00B06FB9" w:rsidRPr="00E5314A" w:rsidRDefault="00B06FB9" w:rsidP="00B06FB9">
      <w:pPr>
        <w:rPr>
          <w:rFonts w:eastAsia="Times New Roman" w:cs="Arial"/>
          <w:lang w:val="el-GR"/>
        </w:rPr>
      </w:pPr>
      <w:r w:rsidRPr="00E5314A">
        <w:rPr>
          <w:rFonts w:eastAsia="Times New Roman" w:cs="Arial"/>
          <w:lang w:val="el-GR"/>
        </w:rPr>
        <w:t>ε) τον αριθμό των λευκών ψηφοδελτίων και</w:t>
      </w:r>
    </w:p>
    <w:p w14:paraId="76949D7B" w14:textId="77777777" w:rsidR="00B06FB9" w:rsidRPr="00E5314A" w:rsidRDefault="00B06FB9" w:rsidP="00B06FB9">
      <w:pPr>
        <w:rPr>
          <w:rFonts w:eastAsia="Times New Roman" w:cs="Arial"/>
          <w:lang w:val="el-GR"/>
        </w:rPr>
      </w:pPr>
      <w:proofErr w:type="spellStart"/>
      <w:r w:rsidRPr="00E5314A">
        <w:rPr>
          <w:rFonts w:eastAsia="Times New Roman" w:cs="Arial"/>
          <w:lang w:val="el-GR"/>
        </w:rPr>
        <w:t>στ</w:t>
      </w:r>
      <w:proofErr w:type="spellEnd"/>
      <w:r w:rsidRPr="00E5314A">
        <w:rPr>
          <w:rFonts w:eastAsia="Times New Roman" w:cs="Arial"/>
          <w:lang w:val="el-GR"/>
        </w:rPr>
        <w:t>) την εκλογική δύναμη κάθε συνδυασμού, δηλαδή το σύνολο των έγκυρων ψηφοδελτίων τα οποία έλαβε κάθε συνδυασμός.</w:t>
      </w:r>
      <w:r w:rsidRPr="00E5314A">
        <w:rPr>
          <w:rFonts w:eastAsia="Times New Roman" w:cs="Arial"/>
        </w:rPr>
        <w:t> </w:t>
      </w:r>
    </w:p>
    <w:p w14:paraId="3E6A6A79" w14:textId="77777777" w:rsidR="00B06FB9" w:rsidRPr="00E5314A" w:rsidRDefault="00B06FB9" w:rsidP="00B06FB9">
      <w:pPr>
        <w:rPr>
          <w:rFonts w:eastAsia="Times New Roman" w:cs="Arial"/>
          <w:lang w:val="el-GR"/>
        </w:rPr>
      </w:pPr>
      <w:r w:rsidRPr="00E5314A">
        <w:rPr>
          <w:rFonts w:eastAsia="Times New Roman" w:cs="Arial"/>
          <w:lang w:val="el-GR"/>
        </w:rPr>
        <w:t>ζ) τον αριθμό των σταυρών ανά συνδυασμό που έχει λάβει κάθε υποψήφιος δημοτικός σύμβουλος</w:t>
      </w:r>
    </w:p>
    <w:p w14:paraId="1383884A" w14:textId="77777777" w:rsidR="00B06FB9" w:rsidRPr="00E5314A" w:rsidRDefault="00B06FB9" w:rsidP="00B06FB9">
      <w:pPr>
        <w:rPr>
          <w:rFonts w:eastAsia="Times New Roman" w:cs="Arial"/>
          <w:lang w:val="el-GR"/>
        </w:rPr>
      </w:pPr>
      <w:r w:rsidRPr="00E5314A">
        <w:rPr>
          <w:rFonts w:eastAsia="Times New Roman" w:cs="Arial"/>
          <w:lang w:val="el-GR"/>
        </w:rPr>
        <w:t>η) τον αριθμό των σταυρών ανά συνδυασμό που έχει λάβει κάθε υποψήφιος σύμβουλος δημοτικής κοινότητας</w:t>
      </w:r>
    </w:p>
    <w:p w14:paraId="38103AAD" w14:textId="77777777" w:rsidR="00B06FB9" w:rsidRPr="00E5314A" w:rsidRDefault="00B06FB9" w:rsidP="00B06FB9">
      <w:pPr>
        <w:rPr>
          <w:rFonts w:eastAsia="Times New Roman" w:cs="Arial"/>
          <w:lang w:val="el-GR"/>
        </w:rPr>
      </w:pPr>
      <w:r w:rsidRPr="00E5314A">
        <w:rPr>
          <w:rFonts w:eastAsia="Times New Roman" w:cs="Arial"/>
          <w:lang w:val="el-GR"/>
        </w:rPr>
        <w:t>θ) τον αριθμό των σταυρών των υποψηφίων εκπροσώπων δημοτικής κοινότητας</w:t>
      </w:r>
      <w:r>
        <w:rPr>
          <w:rFonts w:eastAsia="Times New Roman" w:cs="Arial"/>
          <w:lang w:val="el-GR"/>
        </w:rPr>
        <w:t>.</w:t>
      </w:r>
    </w:p>
    <w:p w14:paraId="61A7D6BD" w14:textId="77777777" w:rsidR="00B06FB9" w:rsidRPr="00E5314A" w:rsidRDefault="00B06FB9" w:rsidP="00B06FB9">
      <w:pPr>
        <w:rPr>
          <w:rFonts w:eastAsia="Times New Roman" w:cs="Arial"/>
          <w:lang w:val="el-GR"/>
        </w:rPr>
      </w:pPr>
      <w:r w:rsidRPr="00E5314A">
        <w:rPr>
          <w:rFonts w:eastAsia="Times New Roman" w:cs="Arial"/>
          <w:lang w:val="el-GR"/>
        </w:rPr>
        <w:t>Στον πίνακα προτάσσονται οι συνδυασμοί, σύμφωνα με τη σειρά της εκλογικής τους δύναμης. Κάτω από τον πίνακα συντάσσεται πράξη, στην οποία αναγράφονται ολογράφως τα πιο πάνω στοιχεία για κάθε περίπτωση και υπογράφεται από τον πρόεδρο. Κατά την κατάρτιση του πίνακα μπορεί να παρίσταται ένας αντιπρόσωπος από κάθε συνδυασμό.</w:t>
      </w:r>
    </w:p>
    <w:p w14:paraId="7EE5ECF8" w14:textId="77777777" w:rsidR="00B06FB9" w:rsidRPr="00E5314A" w:rsidRDefault="00B06FB9" w:rsidP="00B06FB9">
      <w:pPr>
        <w:rPr>
          <w:rFonts w:eastAsia="Times New Roman" w:cs="Arial"/>
          <w:lang w:val="el-GR"/>
        </w:rPr>
      </w:pPr>
      <w:r w:rsidRPr="00E5314A">
        <w:rPr>
          <w:rFonts w:eastAsia="Times New Roman" w:cs="Arial"/>
          <w:lang w:val="el-GR"/>
        </w:rPr>
        <w:t>4. Οι εφορευτικές επιτροπές και ο πρόεδρος του πρωτοδικείου γνωστοποιούν αμέσως το αποτέλεσμα της ψηφοφορίας στον περιφερειάρχη.</w:t>
      </w:r>
    </w:p>
    <w:p w14:paraId="55C0DDE7" w14:textId="77777777" w:rsidR="00B06FB9" w:rsidRPr="00E5314A" w:rsidRDefault="00B06FB9" w:rsidP="00B06FB9">
      <w:pPr>
        <w:spacing w:after="0"/>
        <w:jc w:val="center"/>
        <w:rPr>
          <w:rFonts w:eastAsia="Times New Roman" w:cs="Arial"/>
          <w:b/>
          <w:bCs/>
          <w:lang w:val="el-GR"/>
        </w:rPr>
      </w:pPr>
    </w:p>
    <w:p w14:paraId="630DD1D7" w14:textId="77777777" w:rsidR="00B06FB9" w:rsidRPr="00E5314A" w:rsidRDefault="00B06FB9" w:rsidP="00B06FB9">
      <w:pPr>
        <w:spacing w:after="0"/>
        <w:jc w:val="center"/>
        <w:rPr>
          <w:rFonts w:eastAsia="Times New Roman" w:cs="Arial"/>
          <w:lang w:val="el-GR"/>
        </w:rPr>
      </w:pPr>
      <w:r w:rsidRPr="00E5314A">
        <w:rPr>
          <w:rFonts w:eastAsia="Times New Roman" w:cs="Arial"/>
          <w:b/>
          <w:bCs/>
          <w:lang w:val="el-GR"/>
        </w:rPr>
        <w:t>Άρθρο 33</w:t>
      </w:r>
    </w:p>
    <w:p w14:paraId="243806AA" w14:textId="77777777" w:rsidR="00B06FB9" w:rsidRPr="00E5314A" w:rsidRDefault="00B06FB9" w:rsidP="00B06FB9">
      <w:pPr>
        <w:jc w:val="center"/>
        <w:rPr>
          <w:rFonts w:eastAsia="Times New Roman" w:cs="Arial"/>
          <w:lang w:val="el-GR"/>
        </w:rPr>
      </w:pPr>
      <w:r w:rsidRPr="00E5314A">
        <w:rPr>
          <w:rFonts w:eastAsia="Times New Roman" w:cs="Arial"/>
          <w:b/>
          <w:bCs/>
          <w:lang w:val="el-GR"/>
        </w:rPr>
        <w:t>Έκθεση πρακτικών</w:t>
      </w:r>
    </w:p>
    <w:p w14:paraId="14646E45" w14:textId="77777777" w:rsidR="00B06FB9" w:rsidRPr="00E5314A" w:rsidRDefault="00B06FB9" w:rsidP="00B06FB9">
      <w:pPr>
        <w:rPr>
          <w:rFonts w:eastAsia="Times New Roman" w:cs="Arial"/>
          <w:lang w:val="el-GR"/>
        </w:rPr>
      </w:pPr>
      <w:r w:rsidRPr="00E5314A">
        <w:rPr>
          <w:rFonts w:eastAsia="Times New Roman" w:cs="Arial"/>
          <w:lang w:val="el-GR"/>
        </w:rPr>
        <w:t xml:space="preserve">1. Ο πρόεδρος της εφορευτικής επιτροπής ή άλλο μέλος της παραδίδει τα πρακτικά της, τα λοιπά εκλογικά έγγραφα, τα δέματα των ψηφοδελτίων ταξινομημένα κατά </w:t>
      </w:r>
      <w:r w:rsidRPr="00E5314A">
        <w:rPr>
          <w:rFonts w:eastAsia="Times New Roman" w:cs="Arial"/>
          <w:lang w:val="el-GR"/>
        </w:rPr>
        <w:lastRenderedPageBreak/>
        <w:t>συνδυασμούς και με τη σειρά που είναι αριθμημένα, καθώς και τους φακέλους στον πρόεδρο πρωτοδικών.</w:t>
      </w:r>
    </w:p>
    <w:p w14:paraId="6BE6FD9E" w14:textId="77777777" w:rsidR="00B06FB9" w:rsidRPr="00E5314A" w:rsidRDefault="00B06FB9" w:rsidP="00B06FB9">
      <w:pPr>
        <w:rPr>
          <w:rFonts w:eastAsia="Times New Roman" w:cs="Arial"/>
          <w:lang w:val="el-GR"/>
        </w:rPr>
      </w:pPr>
      <w:r w:rsidRPr="00E5314A">
        <w:rPr>
          <w:rFonts w:eastAsia="Times New Roman" w:cs="Arial"/>
          <w:lang w:val="el-GR"/>
        </w:rPr>
        <w:t>2. Ο πρόεδρος πρωτοδικών, εκθέτει τα πρακτικά της εκλογής μαζί με τον πίνακα των αποτελεσμάτων της στο κατάστημα του πρωτοδικείου επί πέντε (5) ημέρες και συντάσσει για την έκθεση αυτή πρακτικό, που τοιχοκολλάται επίσης έξω από το δικαστικό κατάστημα.</w:t>
      </w:r>
    </w:p>
    <w:p w14:paraId="179C8B37" w14:textId="77777777" w:rsidR="00B06FB9" w:rsidRPr="00E5314A" w:rsidRDefault="00B06FB9" w:rsidP="00B06FB9">
      <w:pPr>
        <w:rPr>
          <w:rFonts w:eastAsia="Times New Roman" w:cs="Arial"/>
          <w:lang w:val="el-GR"/>
        </w:rPr>
      </w:pPr>
      <w:r w:rsidRPr="00E5314A">
        <w:rPr>
          <w:rFonts w:eastAsia="Times New Roman" w:cs="Arial"/>
          <w:lang w:val="el-GR"/>
        </w:rPr>
        <w:t>3. Η έκθεση των πρακτικών γνωστοποιείται με ανακοίνωση, που εκδίδει ο πρόεδρος του πρωτοδικείου, η οποία τοιχοκολλάται στο δημοτικό κατάστημα του δήμου, καθώς και στο κατάστημα του δικαστηρίου.</w:t>
      </w:r>
    </w:p>
    <w:p w14:paraId="6B957759" w14:textId="77777777" w:rsidR="00B06FB9" w:rsidRPr="00E5314A" w:rsidRDefault="00B06FB9" w:rsidP="00B06FB9">
      <w:pPr>
        <w:rPr>
          <w:rFonts w:cs="Arial"/>
          <w:lang w:val="el-GR"/>
        </w:rPr>
      </w:pPr>
    </w:p>
    <w:p w14:paraId="60107E47" w14:textId="77777777" w:rsidR="00B06FB9" w:rsidRPr="00E5314A" w:rsidRDefault="00B06FB9" w:rsidP="00B06FB9">
      <w:pPr>
        <w:spacing w:after="0"/>
        <w:jc w:val="center"/>
        <w:rPr>
          <w:rFonts w:cs="Arial"/>
          <w:b/>
          <w:bCs/>
          <w:lang w:val="el-GR"/>
        </w:rPr>
      </w:pPr>
      <w:r w:rsidRPr="00E5314A">
        <w:rPr>
          <w:rFonts w:cs="Arial"/>
          <w:b/>
          <w:bCs/>
          <w:lang w:val="el-GR"/>
        </w:rPr>
        <w:t>Άρθρο 34</w:t>
      </w:r>
    </w:p>
    <w:p w14:paraId="73C947D3" w14:textId="77777777" w:rsidR="00B06FB9" w:rsidRPr="00E5314A" w:rsidRDefault="00B06FB9" w:rsidP="00B06FB9">
      <w:pPr>
        <w:jc w:val="center"/>
        <w:rPr>
          <w:rFonts w:cs="Arial"/>
          <w:b/>
          <w:bCs/>
          <w:lang w:val="el-GR"/>
        </w:rPr>
      </w:pPr>
      <w:r w:rsidRPr="00E5314A">
        <w:rPr>
          <w:rFonts w:cs="Arial"/>
          <w:b/>
          <w:bCs/>
          <w:lang w:val="el-GR"/>
        </w:rPr>
        <w:t>Επικύρωση της εκλογής</w:t>
      </w:r>
    </w:p>
    <w:p w14:paraId="0BD56849" w14:textId="77777777" w:rsidR="00B06FB9" w:rsidRPr="0012009A" w:rsidRDefault="00B06FB9" w:rsidP="00B06FB9">
      <w:pPr>
        <w:pStyle w:val="NormalWeb"/>
        <w:shd w:val="clear" w:color="auto" w:fill="FFFFFF"/>
        <w:spacing w:line="360" w:lineRule="auto"/>
        <w:rPr>
          <w:rFonts w:ascii="Arial" w:hAnsi="Arial" w:cs="Arial"/>
          <w:sz w:val="22"/>
          <w:szCs w:val="22"/>
          <w:lang w:val="el-GR"/>
        </w:rPr>
      </w:pPr>
      <w:r w:rsidRPr="00E5314A">
        <w:rPr>
          <w:rStyle w:val="Strong"/>
          <w:rFonts w:ascii="Arial" w:hAnsi="Arial" w:cs="Arial"/>
          <w:b w:val="0"/>
          <w:bCs w:val="0"/>
          <w:sz w:val="22"/>
          <w:szCs w:val="22"/>
          <w:lang w:val="el-GR"/>
        </w:rPr>
        <w:t>1</w:t>
      </w:r>
      <w:r w:rsidRPr="00E5314A">
        <w:rPr>
          <w:rFonts w:ascii="Arial" w:hAnsi="Arial" w:cs="Arial"/>
          <w:sz w:val="22"/>
          <w:szCs w:val="22"/>
          <w:lang w:val="el-GR"/>
        </w:rPr>
        <w:t>. Το πολυμελές πρωτοδικείο μετά από τη λήξη του πενθημέρου της παραγράφου 2 του άρθρου 33 ανακηρύσσει τον επιτυχόντα και τους επιλαχόντες συνδυασμούς του δημοτικού συμβουλίου, το δήμαρχο, τους τακτικούς και αναπληρωματικούς δημοτικούς συμβούλους κάθε συνδυασμού ανά εκλογική περιφέρεια, τους τακτικούς και αναπληρωματικούς συμβούλους των δημοτικών κοινοτήτων κάθε συνδυασμού και τους εκπροσώπους των δημοτικών κοινοτήτων έως και πεντακοσίων (500) κατοίκων με τους αναπληρωματικούς τους.</w:t>
      </w:r>
    </w:p>
    <w:p w14:paraId="150E6B19" w14:textId="77777777" w:rsidR="00B06FB9" w:rsidRPr="00E5314A" w:rsidRDefault="00B06FB9" w:rsidP="00B06FB9">
      <w:pPr>
        <w:rPr>
          <w:rFonts w:cs="Arial"/>
          <w:lang w:val="el-GR"/>
        </w:rPr>
      </w:pPr>
      <w:r w:rsidRPr="00E5314A">
        <w:rPr>
          <w:rStyle w:val="Strong"/>
          <w:rFonts w:cs="Arial"/>
          <w:b w:val="0"/>
          <w:bCs w:val="0"/>
          <w:lang w:val="el-GR"/>
        </w:rPr>
        <w:t>2</w:t>
      </w:r>
      <w:r w:rsidRPr="00E5314A">
        <w:rPr>
          <w:rStyle w:val="Strong"/>
          <w:rFonts w:cs="Arial"/>
          <w:lang w:val="el-GR"/>
        </w:rPr>
        <w:t>.</w:t>
      </w:r>
      <w:r w:rsidRPr="00E5314A">
        <w:rPr>
          <w:rFonts w:cs="Arial"/>
        </w:rPr>
        <w:t> </w:t>
      </w:r>
      <w:r w:rsidRPr="00E5314A">
        <w:rPr>
          <w:rFonts w:cs="Arial"/>
          <w:lang w:val="el-GR"/>
        </w:rPr>
        <w:t>Ο πρόεδρος του πρωτοδικείου εκθέτει τις αποφάσεις στο κατάστημα του δικαστηρίου επί τρεις (3) συνεχείς ημέρες και αποστέλλει αντίγραφό τους στον Περιφερειάρχη και στο</w:t>
      </w:r>
      <w:r>
        <w:rPr>
          <w:rFonts w:cs="Arial"/>
          <w:lang w:val="el-GR"/>
        </w:rPr>
        <w:t>ν</w:t>
      </w:r>
      <w:r w:rsidRPr="00E5314A">
        <w:rPr>
          <w:rFonts w:cs="Arial"/>
          <w:lang w:val="el-GR"/>
        </w:rPr>
        <w:t xml:space="preserve"> </w:t>
      </w:r>
      <w:r>
        <w:rPr>
          <w:rFonts w:cs="Arial"/>
          <w:lang w:val="el-GR"/>
        </w:rPr>
        <w:t>Συντονιστή</w:t>
      </w:r>
      <w:r w:rsidRPr="00E5314A">
        <w:rPr>
          <w:rFonts w:cs="Arial"/>
          <w:lang w:val="el-GR"/>
        </w:rPr>
        <w:t xml:space="preserve"> της Αποκεντρωμένης Διοίκησης. Οι αποφάσεις επικύρωσης της εκλογής αναρτώνται αμελλητί στην ιστοσελίδα του πρωτοδικείου, στην ιστοσελίδα της περιφέρειας και στην ιστοσελίδα του οικείου δήμου.</w:t>
      </w:r>
    </w:p>
    <w:p w14:paraId="652F68DC" w14:textId="77777777" w:rsidR="00B06FB9" w:rsidRPr="00E5314A" w:rsidRDefault="00B06FB9" w:rsidP="00B06FB9">
      <w:pPr>
        <w:rPr>
          <w:rFonts w:cs="Arial"/>
          <w:lang w:val="el-GR"/>
        </w:rPr>
      </w:pPr>
    </w:p>
    <w:p w14:paraId="66D6A466" w14:textId="77777777" w:rsidR="00B06FB9" w:rsidRPr="00E5314A" w:rsidRDefault="00B06FB9" w:rsidP="00B06FB9">
      <w:pPr>
        <w:spacing w:after="0"/>
        <w:jc w:val="center"/>
        <w:rPr>
          <w:rFonts w:cs="Arial"/>
          <w:b/>
          <w:bCs/>
          <w:lang w:val="el-GR"/>
        </w:rPr>
      </w:pPr>
      <w:r w:rsidRPr="00E5314A">
        <w:rPr>
          <w:rFonts w:cs="Arial"/>
          <w:b/>
          <w:bCs/>
          <w:lang w:val="el-GR"/>
        </w:rPr>
        <w:t>Άρθρο 35</w:t>
      </w:r>
    </w:p>
    <w:p w14:paraId="536DCD26" w14:textId="77777777" w:rsidR="00B06FB9" w:rsidRPr="00E5314A" w:rsidRDefault="00B06FB9" w:rsidP="00B06FB9">
      <w:pPr>
        <w:jc w:val="center"/>
        <w:rPr>
          <w:rFonts w:cs="Arial"/>
          <w:b/>
          <w:bCs/>
          <w:lang w:val="el-GR"/>
        </w:rPr>
      </w:pPr>
      <w:r w:rsidRPr="00E5314A">
        <w:rPr>
          <w:rFonts w:cs="Arial"/>
          <w:b/>
          <w:bCs/>
          <w:lang w:val="el-GR"/>
        </w:rPr>
        <w:t>Αποποίηση εκλογής</w:t>
      </w:r>
    </w:p>
    <w:p w14:paraId="3663FA74" w14:textId="77777777" w:rsidR="00B06FB9" w:rsidRPr="00E5314A" w:rsidRDefault="00B06FB9" w:rsidP="00B06FB9">
      <w:pPr>
        <w:rPr>
          <w:rFonts w:cs="Arial"/>
          <w:lang w:val="el-GR"/>
        </w:rPr>
      </w:pPr>
      <w:r w:rsidRPr="00E5314A">
        <w:rPr>
          <w:rFonts w:cs="Arial"/>
          <w:lang w:val="el-GR"/>
        </w:rPr>
        <w:t>1. Αιρετός ο οποίος δεν αποποιείται την εκλογή του τουλάχιστον είκοσι (20) ημέρες πριν από την έναρξη της δημοτικής περιόδου</w:t>
      </w:r>
      <w:r>
        <w:rPr>
          <w:rFonts w:cs="Arial"/>
          <w:lang w:val="el-GR"/>
        </w:rPr>
        <w:t xml:space="preserve"> με γραπτή δήλωσή του προς τον Συντονιστή της Αποκεντρωμένης Διοίκησης</w:t>
      </w:r>
      <w:r w:rsidRPr="00E5314A">
        <w:rPr>
          <w:rFonts w:cs="Arial"/>
          <w:lang w:val="el-GR"/>
        </w:rPr>
        <w:t>, θεωρείται ότι την έχει αποδεχθεί.</w:t>
      </w:r>
    </w:p>
    <w:p w14:paraId="348C1134" w14:textId="77777777" w:rsidR="00B06FB9" w:rsidRPr="00E5314A" w:rsidRDefault="00B06FB9" w:rsidP="00B06FB9">
      <w:pPr>
        <w:rPr>
          <w:rFonts w:cs="Arial"/>
          <w:lang w:val="el-GR"/>
        </w:rPr>
      </w:pPr>
      <w:r w:rsidRPr="00E5314A">
        <w:rPr>
          <w:rFonts w:cs="Arial"/>
          <w:lang w:val="el-GR"/>
        </w:rPr>
        <w:lastRenderedPageBreak/>
        <w:t xml:space="preserve">2. Αιρετός ο οποίος δεν αποποιείται την εκλογή του και δεν δίδει τον όρκο του επόμενου άρθρου μέσα στην ανωτέρω προθεσμία, εκπίπτει αυτοδικαίως. Η σχετική διαπιστωτική πράξη εκδίδεται από τον </w:t>
      </w:r>
      <w:r>
        <w:rPr>
          <w:rFonts w:cs="Arial"/>
          <w:lang w:val="el-GR"/>
        </w:rPr>
        <w:t>Επόπτη</w:t>
      </w:r>
      <w:r w:rsidRPr="00E5314A">
        <w:rPr>
          <w:rFonts w:cs="Arial"/>
          <w:lang w:val="el-GR"/>
        </w:rPr>
        <w:t xml:space="preserve"> Ο.Τ.Α.</w:t>
      </w:r>
    </w:p>
    <w:p w14:paraId="7C7CC24B" w14:textId="77777777" w:rsidR="00B06FB9" w:rsidRPr="00E5314A" w:rsidRDefault="00B06FB9" w:rsidP="00B06FB9">
      <w:pPr>
        <w:spacing w:after="0"/>
        <w:jc w:val="center"/>
        <w:rPr>
          <w:rFonts w:cs="Arial"/>
          <w:b/>
          <w:bCs/>
          <w:lang w:val="el-GR"/>
        </w:rPr>
      </w:pPr>
    </w:p>
    <w:p w14:paraId="59369F3F" w14:textId="77777777" w:rsidR="00B06FB9" w:rsidRPr="00E5314A" w:rsidRDefault="00B06FB9" w:rsidP="00B06FB9">
      <w:pPr>
        <w:spacing w:after="0"/>
        <w:jc w:val="center"/>
        <w:rPr>
          <w:rFonts w:cs="Arial"/>
          <w:b/>
          <w:bCs/>
          <w:lang w:val="el-GR"/>
        </w:rPr>
      </w:pPr>
      <w:r w:rsidRPr="00E5314A">
        <w:rPr>
          <w:rFonts w:cs="Arial"/>
          <w:b/>
          <w:bCs/>
          <w:lang w:val="el-GR"/>
        </w:rPr>
        <w:t>Άρθρο 36</w:t>
      </w:r>
    </w:p>
    <w:p w14:paraId="1F881239" w14:textId="77777777" w:rsidR="00B06FB9" w:rsidRPr="00E5314A" w:rsidRDefault="00B06FB9" w:rsidP="00B06FB9">
      <w:pPr>
        <w:jc w:val="center"/>
        <w:rPr>
          <w:rFonts w:cs="Arial"/>
          <w:b/>
          <w:bCs/>
          <w:lang w:val="el-GR"/>
        </w:rPr>
      </w:pPr>
      <w:r w:rsidRPr="00E5314A">
        <w:rPr>
          <w:rFonts w:cs="Arial"/>
          <w:b/>
          <w:bCs/>
          <w:lang w:val="el-GR"/>
        </w:rPr>
        <w:t>Ορκωμοσία Δημοτικών Αρχών</w:t>
      </w:r>
    </w:p>
    <w:p w14:paraId="422FE27C"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b/>
          <w:bCs/>
          <w:lang w:val="el-GR"/>
        </w:rPr>
        <w:t>.</w:t>
      </w:r>
      <w:r w:rsidRPr="00E5314A">
        <w:rPr>
          <w:rFonts w:cs="Arial"/>
          <w:lang w:val="el-GR"/>
        </w:rPr>
        <w:t xml:space="preserve"> Μετά την ανακήρυξη του επιτυχόντος και των επιλαχόντων συνδυασμών ο δήμαρχος, οι δημοτικοί σύμβουλοι,</w:t>
      </w:r>
      <w:r w:rsidRPr="00E5314A">
        <w:rPr>
          <w:rFonts w:cs="Arial"/>
        </w:rPr>
        <w:t> </w:t>
      </w:r>
      <w:r w:rsidRPr="00E5314A">
        <w:rPr>
          <w:rFonts w:cs="Arial"/>
          <w:lang w:val="el-GR"/>
        </w:rPr>
        <w:t>οι σύμβουλοι δημοτικής κοινότητας και</w:t>
      </w:r>
      <w:r w:rsidRPr="00E5314A">
        <w:rPr>
          <w:rFonts w:cs="Arial"/>
        </w:rPr>
        <w:t> </w:t>
      </w:r>
      <w:r w:rsidRPr="00E5314A">
        <w:rPr>
          <w:rFonts w:cs="Arial"/>
          <w:lang w:val="el-GR"/>
        </w:rPr>
        <w:t>οι εκπρόσωποι των δημοτικών κοινοτήτων πριν από την ημέρα εγκατάστασης και ανάληψης των καθηκόντων τους δίνουν τον ακόλουθο όρκο: «Ορκίζομαι να είμαι πιστός στην πατρίδα, να υπακούω στο Σύνταγμα και στους νόμους και να εκπληρώνω τίμια και ευσυνείδητα τα καθήκοντα μου».</w:t>
      </w:r>
    </w:p>
    <w:p w14:paraId="4210775A" w14:textId="77777777" w:rsidR="00B06FB9" w:rsidRPr="00E5314A" w:rsidRDefault="00B06FB9" w:rsidP="00B06FB9">
      <w:pPr>
        <w:rPr>
          <w:rFonts w:cs="Arial"/>
          <w:lang w:val="el-GR"/>
        </w:rPr>
      </w:pPr>
      <w:r w:rsidRPr="00E5314A">
        <w:rPr>
          <w:rFonts w:cs="Arial"/>
          <w:lang w:val="el-GR"/>
        </w:rPr>
        <w:t>2. Ο όρκος δύναται να είναι είτε θρησκευτικός είτε πολιτικός κατόπιν επιλογής του προσώπου τον οποίο τον δίνει. Απαγορεύεται ρητά κάθε άλλου είδους όρκος ή η ανάγνωση οποιασδήποτε άλλης δήλωσης αντί του όρκου. Σε διαφορετική περίπτωση θεωρείται ότι ο δήμαρχος, ο δημοτικός σύμβουλος, ο σύμβουλος δημοτικής κοινότητας ή ο εκπρόσωπος δημοτικής κοινότητας δεν έχει ορκιστεί για όλες τις νόμιμες συνέπειες.</w:t>
      </w:r>
    </w:p>
    <w:p w14:paraId="0CBF9C67" w14:textId="77777777" w:rsidR="00B06FB9" w:rsidRPr="00E5314A" w:rsidRDefault="00B06FB9" w:rsidP="00B06FB9">
      <w:pPr>
        <w:rPr>
          <w:rFonts w:cs="Arial"/>
          <w:lang w:val="el-GR"/>
        </w:rPr>
      </w:pPr>
      <w:r w:rsidRPr="00E5314A">
        <w:rPr>
          <w:rFonts w:cs="Arial"/>
          <w:lang w:val="el-GR"/>
        </w:rPr>
        <w:t xml:space="preserve">3. Η ορκωμοσία γίνεται στο κατάστημα του δήμου ή σε άλλο δημόσιο κτίριο ή σε κατάλληλο δημόσιο χώρο εντός των διοικητικών ορίων του δήμου, σε δημόσια συνεδρίαση, της οποίας ο ακριβής χρόνος (ημερομηνία και ώρα) ορίζεται από τον </w:t>
      </w:r>
      <w:proofErr w:type="spellStart"/>
      <w:r w:rsidRPr="00E5314A">
        <w:rPr>
          <w:rFonts w:cs="Arial"/>
          <w:lang w:val="el-GR"/>
        </w:rPr>
        <w:t>νεοεκλεγέντα</w:t>
      </w:r>
      <w:proofErr w:type="spellEnd"/>
      <w:r w:rsidRPr="00E5314A">
        <w:rPr>
          <w:rFonts w:cs="Arial"/>
          <w:lang w:val="el-GR"/>
        </w:rPr>
        <w:t xml:space="preserve"> Δήμαρχο.</w:t>
      </w:r>
    </w:p>
    <w:p w14:paraId="2DDFD3B1" w14:textId="77777777" w:rsidR="00B06FB9" w:rsidRPr="00E5314A" w:rsidRDefault="00B06FB9" w:rsidP="00B06FB9">
      <w:pPr>
        <w:rPr>
          <w:rFonts w:cs="Arial"/>
          <w:lang w:val="el-GR"/>
        </w:rPr>
      </w:pPr>
      <w:r w:rsidRPr="00E5314A">
        <w:rPr>
          <w:rFonts w:cs="Arial"/>
          <w:lang w:val="el-GR"/>
        </w:rPr>
        <w:t xml:space="preserve">Η ημερομηνία ορκωμοσίας πρέπει να είναι το </w:t>
      </w:r>
      <w:proofErr w:type="spellStart"/>
      <w:r w:rsidRPr="00E5314A">
        <w:rPr>
          <w:rFonts w:cs="Arial"/>
          <w:lang w:val="el-GR"/>
        </w:rPr>
        <w:t>νωρίτερο</w:t>
      </w:r>
      <w:proofErr w:type="spellEnd"/>
      <w:r w:rsidRPr="00E5314A">
        <w:rPr>
          <w:rFonts w:cs="Arial"/>
          <w:lang w:val="el-GR"/>
        </w:rPr>
        <w:t xml:space="preserve"> είκοσι (20) ημέρες πριν την ανάληψη των καθηκόντων και το αργότερο την παραμονή της ημέρας εγκατάστασης των νέων δημοτικών αρχών.</w:t>
      </w:r>
    </w:p>
    <w:p w14:paraId="7EC8F095"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lang w:val="el-GR"/>
        </w:rPr>
        <w:t>. Για την ορκωμοσία συντάσσεται πρακτικό, το οποίο υπογράφεται από το δήμαρχο, τους δημοτικούς συμβούλους, συμβούλους δημοτικής κοινότητας και τους εκπροσώπους των δημοτικών κοινοτήτων που ορκίστηκαν.</w:t>
      </w:r>
      <w:r w:rsidRPr="00E5314A">
        <w:rPr>
          <w:rFonts w:cs="Arial"/>
        </w:rPr>
        <w:t> </w:t>
      </w:r>
      <w:r w:rsidRPr="00E5314A">
        <w:rPr>
          <w:rFonts w:cs="Arial"/>
          <w:lang w:val="el-GR"/>
        </w:rPr>
        <w:t xml:space="preserve"> Το πρακτικό αυτό συντάσσεται σε δύο (2) αντίτυπα, από τα οποία το ένα αντίτυπο παραμένει στο δήμο και το άλλο αποστέλλεται στον Επόπτη Ο.Τ.Α. Τα προαναφερόμενα πρόσωπα αναλαμβάνουν τα καθήκοντα τους από την ημέρα της εγκατάστασης.</w:t>
      </w:r>
    </w:p>
    <w:p w14:paraId="7DC288AC" w14:textId="77777777" w:rsidR="00B06FB9" w:rsidRPr="00E5314A" w:rsidRDefault="00B06FB9" w:rsidP="00B06FB9">
      <w:pPr>
        <w:rPr>
          <w:rFonts w:cs="Arial"/>
          <w:lang w:val="el-GR"/>
        </w:rPr>
      </w:pPr>
      <w:r w:rsidRPr="00E5314A">
        <w:rPr>
          <w:rStyle w:val="Strong"/>
          <w:rFonts w:cs="Arial"/>
          <w:b w:val="0"/>
          <w:bCs w:val="0"/>
          <w:lang w:val="el-GR"/>
        </w:rPr>
        <w:t>5</w:t>
      </w:r>
      <w:r w:rsidRPr="00E5314A">
        <w:rPr>
          <w:rFonts w:cs="Arial"/>
          <w:lang w:val="el-GR"/>
        </w:rPr>
        <w:t>. Σε όσες περιπτώσεις η ορκωμοσία δεν πραγματοποιήθηκε για λόγους αντικειμενικής αδυναμίας, ο δήμαρχος καλεί τον επιτυχόντα προς ορκωμοσία εντός πέντε (5) ημερών, αφότου του γνωστοποιήθηκε η άρση των λόγων.</w:t>
      </w:r>
    </w:p>
    <w:p w14:paraId="2B023B20" w14:textId="77777777" w:rsidR="00B06FB9" w:rsidRPr="00E5314A" w:rsidRDefault="00B06FB9" w:rsidP="00B06FB9">
      <w:pPr>
        <w:rPr>
          <w:rFonts w:cs="Arial"/>
          <w:lang w:val="el-GR"/>
        </w:rPr>
      </w:pPr>
      <w:r w:rsidRPr="00E5314A">
        <w:rPr>
          <w:rFonts w:cs="Arial"/>
          <w:lang w:val="el-GR"/>
        </w:rPr>
        <w:lastRenderedPageBreak/>
        <w:t>6. Αν γίνει δεκτή η ένσταση που ασκήθηκε σύμφωνα με το άρθρα 68 και επόμενα και ακυρωθεί από το αρμόδιο δικαστήριο η απόφαση του άρθρου 34, η διαδικασία των προηγούμενων παραγράφων επαναλαμβάνεται με πρωτοβουλία του δημάρχου που εκλέγεται με βάση τη δικαστική απόφαση.</w:t>
      </w:r>
    </w:p>
    <w:p w14:paraId="0FA31238" w14:textId="77777777" w:rsidR="00B06FB9" w:rsidRPr="00E5314A" w:rsidRDefault="00B06FB9" w:rsidP="00B06FB9">
      <w:pPr>
        <w:spacing w:after="0"/>
        <w:jc w:val="center"/>
        <w:rPr>
          <w:rFonts w:cs="Arial"/>
          <w:b/>
          <w:bCs/>
          <w:lang w:val="el-GR"/>
        </w:rPr>
      </w:pPr>
    </w:p>
    <w:p w14:paraId="7DFEAEC7" w14:textId="77777777" w:rsidR="00B06FB9" w:rsidRPr="00E5314A" w:rsidRDefault="00B06FB9" w:rsidP="00B06FB9">
      <w:pPr>
        <w:spacing w:after="0"/>
        <w:jc w:val="center"/>
        <w:rPr>
          <w:rFonts w:cs="Arial"/>
          <w:b/>
          <w:bCs/>
          <w:lang w:val="el-GR"/>
        </w:rPr>
      </w:pPr>
      <w:r w:rsidRPr="00E5314A">
        <w:rPr>
          <w:rFonts w:cs="Arial"/>
          <w:b/>
          <w:bCs/>
          <w:lang w:val="el-GR"/>
        </w:rPr>
        <w:t>Άρθρο 37</w:t>
      </w:r>
    </w:p>
    <w:p w14:paraId="2E841097" w14:textId="77777777" w:rsidR="00B06FB9" w:rsidRPr="00E5314A" w:rsidRDefault="00B06FB9" w:rsidP="00B06FB9">
      <w:pPr>
        <w:jc w:val="center"/>
        <w:rPr>
          <w:rFonts w:cs="Arial"/>
          <w:b/>
          <w:bCs/>
          <w:lang w:val="el-GR"/>
        </w:rPr>
      </w:pPr>
      <w:r w:rsidRPr="00E5314A">
        <w:rPr>
          <w:rFonts w:cs="Arial"/>
          <w:b/>
          <w:bCs/>
          <w:lang w:val="el-GR"/>
        </w:rPr>
        <w:t>Παραίτηση Αιρετών</w:t>
      </w:r>
    </w:p>
    <w:p w14:paraId="1B7D33EB"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Η παραίτηση του δημάρχου υποβάλλεται εγγράφως στον Συντονιστή της Αποκεντρωμένης Διοίκησης και γίνεται αυτοδικαίως οριστική την επομένη της κατάθεσης της σχετικής δήλωσης στο πρωτόκολλο.</w:t>
      </w:r>
    </w:p>
    <w:p w14:paraId="2D3D87A7"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Η παραίτηση των δημοτικών συμβούλων, των συμβούλων δημοτικών κοινοτήτων και των εκπροσώπων δημοτικών κοινοτήτων υποβάλλεται εγγράφως στον οικείο δήμαρχο. Η παραίτηση γίνεται </w:t>
      </w:r>
      <w:r>
        <w:rPr>
          <w:rFonts w:cs="Arial"/>
          <w:lang w:val="el-GR"/>
        </w:rPr>
        <w:t xml:space="preserve">αυτοδικαίως </w:t>
      </w:r>
      <w:r w:rsidRPr="00E5314A">
        <w:rPr>
          <w:rFonts w:cs="Arial"/>
          <w:lang w:val="el-GR"/>
        </w:rPr>
        <w:t>οριστική την επομένη της κατάθεσης της σχετικής δήλωσης στο πρωτόκολλο.</w:t>
      </w:r>
    </w:p>
    <w:p w14:paraId="2C89DDDF"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Σε κάθε άλλη περίπτωση, η παραίτηση των αιρετών των δήμων από τις θέσεις που κατέχουν εκ της ιδιότητας τους, υποβάλλεται γραπτώς στα όργανα, τα οποία τους εξέλεξαν ή τους διόρισαν και γίνεται οριστική αυτοδικαίως την επομένη της κατάθεσής της στο πρωτόκολλο της οικείας υπηρεσίας.</w:t>
      </w:r>
    </w:p>
    <w:p w14:paraId="40118370"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rPr>
        <w:t> </w:t>
      </w:r>
      <w:r w:rsidRPr="00E5314A">
        <w:rPr>
          <w:rFonts w:cs="Arial"/>
          <w:lang w:val="el-GR"/>
        </w:rPr>
        <w:t xml:space="preserve">Η εκλογή ή ο ορισμός αντικαταστατών τους γίνεται για το υπόλοιπο χρονικό διάστημα της περιόδου, κατά την οποία οι </w:t>
      </w:r>
      <w:proofErr w:type="spellStart"/>
      <w:r w:rsidRPr="00E5314A">
        <w:rPr>
          <w:rFonts w:cs="Arial"/>
          <w:lang w:val="el-GR"/>
        </w:rPr>
        <w:t>παραιτηθέντες</w:t>
      </w:r>
      <w:proofErr w:type="spellEnd"/>
      <w:r w:rsidRPr="00E5314A">
        <w:rPr>
          <w:rFonts w:cs="Arial"/>
          <w:lang w:val="el-GR"/>
        </w:rPr>
        <w:t xml:space="preserve"> ασκούσαν καθήκοντα. </w:t>
      </w:r>
    </w:p>
    <w:p w14:paraId="7AEC27D7" w14:textId="77777777" w:rsidR="00B06FB9" w:rsidRPr="00E5314A" w:rsidRDefault="00B06FB9" w:rsidP="00B06FB9">
      <w:pPr>
        <w:rPr>
          <w:rFonts w:cs="Arial"/>
          <w:lang w:val="el-GR"/>
        </w:rPr>
      </w:pPr>
      <w:r w:rsidRPr="00E5314A">
        <w:rPr>
          <w:rFonts w:cs="Arial"/>
          <w:lang w:val="el-GR"/>
        </w:rPr>
        <w:t>5. Ειδικές διατάξεις που ρυθμίζουν διαφορετικά τον τρόπο υποβολής ή αποδοχής παραίτησης, καθώς και αντικατάστασης των παραιτουμένων εξακολουθούν να ισχύουν.</w:t>
      </w:r>
    </w:p>
    <w:p w14:paraId="50C1603C" w14:textId="77777777" w:rsidR="00B06FB9" w:rsidRPr="00E5314A" w:rsidRDefault="00B06FB9" w:rsidP="00B06FB9">
      <w:pPr>
        <w:spacing w:after="0"/>
        <w:jc w:val="center"/>
        <w:rPr>
          <w:rFonts w:cs="Arial"/>
          <w:b/>
          <w:bCs/>
          <w:lang w:val="el-GR"/>
        </w:rPr>
      </w:pPr>
      <w:r w:rsidRPr="00E5314A">
        <w:rPr>
          <w:rFonts w:cs="Arial"/>
          <w:b/>
          <w:bCs/>
          <w:lang w:val="el-GR"/>
        </w:rPr>
        <w:t>Άρθρο 38</w:t>
      </w:r>
    </w:p>
    <w:p w14:paraId="2595C4D3" w14:textId="77777777" w:rsidR="00B06FB9" w:rsidRPr="00E5314A" w:rsidRDefault="00B06FB9" w:rsidP="00B06FB9">
      <w:pPr>
        <w:jc w:val="center"/>
        <w:rPr>
          <w:rFonts w:cs="Arial"/>
          <w:b/>
          <w:bCs/>
          <w:lang w:val="el-GR"/>
        </w:rPr>
      </w:pPr>
      <w:r w:rsidRPr="00E5314A">
        <w:rPr>
          <w:rFonts w:cs="Arial"/>
          <w:b/>
          <w:bCs/>
          <w:lang w:val="el-GR"/>
        </w:rPr>
        <w:t>Αντικατάσταση και αναπλήρωση μελών</w:t>
      </w:r>
    </w:p>
    <w:p w14:paraId="7DACA31F"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Τις έδρες των δημοτικών συμβούλων και των συμβούλων των δημοτικών κοινοτήτων με πληθυσμό μεγαλύτερο των πεντακοσίων (500) κατοίκων, που, για οποιονδήποτε λόγο, μένουν κενές, καταλαμβάνουν οι αναπληρωματικοί του ίδιου συνδυασμού της ίδιας εκλογικής περιφέρειας ή αντίστοιχα της ίδιας δημοτικής κοινότητας.</w:t>
      </w:r>
    </w:p>
    <w:p w14:paraId="62FADF9C"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Τη θέση άμεσα εκλεγόμενου εκπροσώπου δημοτικής κοινότητας με πληθυσμό έως και πεντακοσίους (500) κατοίκους, που, για οποιονδήποτε λόγο, μένει κενή, </w:t>
      </w:r>
      <w:r w:rsidRPr="00E5314A">
        <w:rPr>
          <w:rFonts w:cs="Arial"/>
          <w:lang w:val="el-GR"/>
        </w:rPr>
        <w:lastRenderedPageBreak/>
        <w:t xml:space="preserve">καταλαμβάνει, ο επόμενος, κατά σειρά σταυρών προτίμησης, υποψήφιος </w:t>
      </w:r>
      <w:r>
        <w:rPr>
          <w:rFonts w:cs="Arial"/>
          <w:lang w:val="el-GR"/>
        </w:rPr>
        <w:t>εκπρόσωπος</w:t>
      </w:r>
      <w:r w:rsidRPr="00E5314A">
        <w:rPr>
          <w:rFonts w:cs="Arial"/>
          <w:lang w:val="el-GR"/>
        </w:rPr>
        <w:t xml:space="preserve"> της δημοτικής κοινότητας.</w:t>
      </w:r>
    </w:p>
    <w:p w14:paraId="4D614D8C"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b/>
          <w:bCs/>
          <w:lang w:val="el-GR"/>
        </w:rPr>
        <w:t>.</w:t>
      </w:r>
      <w:r w:rsidRPr="00E5314A">
        <w:rPr>
          <w:rFonts w:cs="Arial"/>
          <w:lang w:val="el-GR"/>
        </w:rPr>
        <w:t xml:space="preserve"> Ο δήμαρχος καλεί αμέσως τους αναπληρωματικούς, σύμφωνα με τις παραγράφους 1 ή 2 με τη σειρά της εκλογής τους, και αυτοί οφείλουν να παρουσιαστούν για ορκωμοσία μέσα σε πέντε (5) ημέρες αφότου τους επιδόθηκε η πρόσκληση. Η ορκωμοσία γίνεται ενώπιον του δημάρχου εφαρμοζόμενου αναλογικά το άρθρο 36. Αν δεν εμφανισθούν στην προθεσμία αυτή, αποβάλλουν αυτοδικαίως την ιδιότητα του αναπληρωματικού.</w:t>
      </w:r>
    </w:p>
    <w:p w14:paraId="28E8C096" w14:textId="77777777" w:rsidR="00B06FB9" w:rsidRPr="00E5314A" w:rsidRDefault="00B06FB9" w:rsidP="00B06FB9">
      <w:pPr>
        <w:rPr>
          <w:rFonts w:cs="Arial"/>
          <w:lang w:val="el-GR"/>
        </w:rPr>
      </w:pPr>
      <w:r w:rsidRPr="00E5314A">
        <w:rPr>
          <w:rStyle w:val="Strong"/>
          <w:rFonts w:cs="Arial"/>
          <w:b w:val="0"/>
          <w:bCs w:val="0"/>
          <w:lang w:val="el-GR"/>
        </w:rPr>
        <w:t>4</w:t>
      </w:r>
      <w:r w:rsidRPr="00E5314A">
        <w:rPr>
          <w:rStyle w:val="Strong"/>
          <w:rFonts w:cs="Arial"/>
          <w:lang w:val="el-GR"/>
        </w:rPr>
        <w:t>.</w:t>
      </w:r>
      <w:r w:rsidRPr="00E5314A">
        <w:rPr>
          <w:rFonts w:cs="Arial"/>
        </w:rPr>
        <w:t> </w:t>
      </w:r>
      <w:r w:rsidRPr="00E5314A">
        <w:rPr>
          <w:rFonts w:cs="Arial"/>
          <w:lang w:val="el-GR"/>
        </w:rPr>
        <w:t xml:space="preserve">Αν εξαντληθεί ο αριθμός των αναπληρωματικών δημοτικών συμβούλων του συνδυασμού αυτού σε μια εκλογική περιφέρεια, καλούνται να καταλάβουν τις θέσεις που έμειναν κενές για οποιονδήποτε λόγο, αναπληρωματικοί δημοτικοί σύμβουλοι του ίδιου συνδυασμού, ανά ένας και κατά σειρά ξεκινώντας από την εκλογική περιφέρεια με τον μεγαλύτερο πληθυσμό. </w:t>
      </w:r>
    </w:p>
    <w:p w14:paraId="04311456" w14:textId="77777777" w:rsidR="00B06FB9" w:rsidRPr="00E5314A" w:rsidRDefault="00B06FB9" w:rsidP="00B06FB9">
      <w:pPr>
        <w:rPr>
          <w:rFonts w:cs="Arial"/>
          <w:lang w:val="el-GR"/>
        </w:rPr>
      </w:pPr>
      <w:r w:rsidRPr="00E5314A">
        <w:rPr>
          <w:rFonts w:cs="Arial"/>
          <w:lang w:val="el-GR"/>
        </w:rPr>
        <w:t xml:space="preserve">Εφόσον δεν υπάρχουν, καλούνται αναπληρωματικοί σύμβουλοι ανά ένας, κατά σειρά εκλογής, από λοιπούς συνδυασμούς, συμπεριλαμβανομένου και του επιτυχόντος συνδυασμού, της ίδιας εκλογικής περιφέρειας, με τη σειρά της εκλογικής τους δύναμης και με τη σειρά που έχουν ανακηρυχθεί. </w:t>
      </w:r>
    </w:p>
    <w:p w14:paraId="69E5D28C" w14:textId="77777777" w:rsidR="00B06FB9" w:rsidRPr="00E5314A" w:rsidRDefault="00B06FB9" w:rsidP="00B06FB9">
      <w:pPr>
        <w:rPr>
          <w:rFonts w:cs="Arial"/>
          <w:lang w:val="el-GR"/>
        </w:rPr>
      </w:pPr>
      <w:r w:rsidRPr="00E5314A">
        <w:rPr>
          <w:rFonts w:cs="Arial"/>
          <w:lang w:val="el-GR"/>
        </w:rPr>
        <w:t>Εάν και πάλι δεν υπάρχουν, καλούνται αναπληρωματικοί σύμβουλοι ανά ένας, σύμφωνα με τη  σειρά εκλογής τους,  από άλλη εκλογική περιφέρεια ξεκινώντας από αυτή με τον μεγαλύτερο πληθυσμό, από υπόλοιπους συνδυασμούς, συμπεριλαμβανομένου και του επιτυχόντος συνδυασμού, με τη σειρά της εκλογικής τους δύναμης και με τη σειρά που έχουν ανακηρυχθεί</w:t>
      </w:r>
    </w:p>
    <w:p w14:paraId="30CB449D" w14:textId="77777777" w:rsidR="00B06FB9" w:rsidRPr="00E5314A" w:rsidRDefault="00B06FB9" w:rsidP="00B06FB9">
      <w:pPr>
        <w:rPr>
          <w:rFonts w:cs="Arial"/>
          <w:lang w:val="el-GR"/>
        </w:rPr>
      </w:pPr>
      <w:r w:rsidRPr="00E5314A">
        <w:rPr>
          <w:rFonts w:cs="Arial"/>
          <w:lang w:val="el-GR"/>
        </w:rPr>
        <w:t xml:space="preserve">5. Αν εξαντληθεί ο αριθμός των αναπληρωματικών συμβούλων των δημοτικών κοινοτήτων του συνδυασμού στην ίδια δημοτική κοινότητα, καλούνται, αντίστοιχα να καταλάβουν τις θέσεις που έμειναν κενές, για οποιονδήποτε λόγο, αναπληρωματικοί σύμβουλοι δημοτικής κοινότητας ανά ένας από άλλους συνδυασμούς, συμπεριλαμβανομένου του επιτυχόντος συνδυασμού, με τη σειρά της εκλογικής τους δύναμης </w:t>
      </w:r>
      <w:r>
        <w:rPr>
          <w:rFonts w:cs="Arial"/>
          <w:lang w:val="el-GR"/>
        </w:rPr>
        <w:t xml:space="preserve">στη δημοτική κοινότητα </w:t>
      </w:r>
      <w:r w:rsidRPr="00E5314A">
        <w:rPr>
          <w:rFonts w:cs="Arial"/>
          <w:lang w:val="el-GR"/>
        </w:rPr>
        <w:t>και με τη σειρά που έχουν ανακηρυχθεί στην ίδια κοινότητα.</w:t>
      </w:r>
    </w:p>
    <w:p w14:paraId="01140944" w14:textId="77777777" w:rsidR="00B06FB9" w:rsidRPr="00E5314A" w:rsidRDefault="00B06FB9" w:rsidP="00B06FB9">
      <w:pPr>
        <w:rPr>
          <w:rFonts w:cs="Arial"/>
          <w:lang w:val="el-GR"/>
        </w:rPr>
      </w:pPr>
      <w:r w:rsidRPr="00E5314A">
        <w:rPr>
          <w:rFonts w:cs="Arial"/>
          <w:lang w:val="el-GR"/>
        </w:rPr>
        <w:t xml:space="preserve">Αν και πάλι, υπάρχουν κενές θέσεις για οποιονδήποτε λόγο στο συμβούλιο δημοτικής κοινότητας, τότε το δημοτικό συμβούλιο με απόφασή του ορίζει δημοτικό σύμβουλο ή σύμβουλο άλλης δημοτικής κοινότητας ως μέλος του συμβουλίου δημοτικής κοινότητας μέχρι τη λήξη της δημοτικής περιόδου. </w:t>
      </w:r>
    </w:p>
    <w:p w14:paraId="78B41B17" w14:textId="77777777" w:rsidR="00B06FB9" w:rsidRPr="00E5314A" w:rsidRDefault="00B06FB9" w:rsidP="00B06FB9">
      <w:pPr>
        <w:rPr>
          <w:rFonts w:cs="Arial"/>
          <w:lang w:val="el-GR"/>
        </w:rPr>
      </w:pPr>
      <w:r w:rsidRPr="00E5314A">
        <w:rPr>
          <w:rFonts w:cs="Arial"/>
          <w:lang w:val="el-GR"/>
        </w:rPr>
        <w:lastRenderedPageBreak/>
        <w:t xml:space="preserve">6. Αν εξαντληθεί ο αριθμός των αναπληρωματικών εκπροσώπων δημοτικών κοινοτήτων με πληθυσμό έως και πεντακοσίων (500) κατοίκων, το δημοτικό συμβούλιο ορίζει δημοτικό σύμβουλο, ο οποίος εκτελεί χρέη </w:t>
      </w:r>
      <w:r>
        <w:rPr>
          <w:rFonts w:cs="Arial"/>
          <w:lang w:val="el-GR"/>
        </w:rPr>
        <w:t>εκπροσώπου</w:t>
      </w:r>
      <w:r w:rsidRPr="00E5314A">
        <w:rPr>
          <w:rFonts w:cs="Arial"/>
          <w:lang w:val="el-GR"/>
        </w:rPr>
        <w:t xml:space="preserve"> δημοτικής κοινότητας μέχρι τη λήξη της δημοτικής περιόδου. </w:t>
      </w:r>
    </w:p>
    <w:p w14:paraId="308033B3" w14:textId="77777777" w:rsidR="00B06FB9" w:rsidRPr="00E5314A" w:rsidRDefault="00B06FB9" w:rsidP="00B06FB9">
      <w:pPr>
        <w:rPr>
          <w:rFonts w:cs="Arial"/>
          <w:lang w:val="el-GR"/>
        </w:rPr>
      </w:pPr>
      <w:r w:rsidRPr="00E5314A">
        <w:rPr>
          <w:rFonts w:cs="Arial"/>
          <w:lang w:val="el-GR"/>
        </w:rPr>
        <w:t xml:space="preserve">Η παράγραφος αυτή ακολουθείται και αν σε μία δημοτική κοινότητα με πληθυσμό έως και πεντακοσίους κατοίκους δεν έχει ανακηρυχθεί από το αρμόδιο δικαστήριο υποψήφιος εκπρόσωπος κοινότητας. </w:t>
      </w:r>
    </w:p>
    <w:p w14:paraId="414C2016" w14:textId="77777777" w:rsidR="00B06FB9" w:rsidRPr="00E5314A" w:rsidRDefault="00B06FB9" w:rsidP="00B06FB9">
      <w:pPr>
        <w:rPr>
          <w:rFonts w:cs="Arial"/>
          <w:lang w:val="el-GR"/>
        </w:rPr>
      </w:pPr>
      <w:r w:rsidRPr="00E5314A">
        <w:rPr>
          <w:rStyle w:val="Strong"/>
          <w:rFonts w:cs="Arial"/>
          <w:b w:val="0"/>
          <w:bCs w:val="0"/>
          <w:lang w:val="el-GR"/>
        </w:rPr>
        <w:t>7</w:t>
      </w:r>
      <w:r w:rsidRPr="00E5314A">
        <w:rPr>
          <w:rStyle w:val="Strong"/>
          <w:rFonts w:cs="Arial"/>
          <w:lang w:val="el-GR"/>
        </w:rPr>
        <w:t>.</w:t>
      </w:r>
      <w:r w:rsidRPr="00E5314A">
        <w:rPr>
          <w:rFonts w:cs="Arial"/>
        </w:rPr>
        <w:t> </w:t>
      </w:r>
      <w:r w:rsidRPr="00E5314A">
        <w:rPr>
          <w:rFonts w:cs="Arial"/>
          <w:lang w:val="el-GR"/>
        </w:rPr>
        <w:t xml:space="preserve">Στην περίπτωση θέσης σε αργία μελών δημοτικών συμβουλίων ή συμβουλίων δημοτικών  κοινοτήτων,  εάν ο αριθμός των μελών που απομένουν είναι μικρότερος από τον αριθμό των μελών που απαιτείται για την απαρτία, ο δήμαρχος, για τον μέχρι τη λήξη της αργίας χρόνο, καλεί αναπληρωματικούς συμβούλους της ίδιας εκλογικής περιφέρειας ή της ίδιας κοινότητας από τον συνδυασμό στον οποίο ανήκουν αυτοί που έχουν τεθεί σε αργία με τη σειρά της εκλογής τους. Σε περίπτωση θέσης σε αργία εκπροσώπων δημοτικών κοινοτήτων με πληθυσμό έως και πεντακοσίων (500) κατοίκων, ο δήμαρχος μέχρι λήξης της αργίας χρόνο καλεί τους αναπληρωματικούς τους. </w:t>
      </w:r>
    </w:p>
    <w:p w14:paraId="2077BF77" w14:textId="77777777" w:rsidR="00B06FB9" w:rsidRPr="00E5314A" w:rsidRDefault="00B06FB9" w:rsidP="00B06FB9">
      <w:pPr>
        <w:rPr>
          <w:rFonts w:cs="Arial"/>
          <w:lang w:val="el-GR"/>
        </w:rPr>
      </w:pPr>
      <w:r w:rsidRPr="00E5314A">
        <w:rPr>
          <w:rFonts w:cs="Arial"/>
          <w:lang w:val="el-GR"/>
        </w:rPr>
        <w:t>Αν για οποιοδήποτε λόγο αυτοί αρνηθούν ή δεν αποδεχτούν την άσκηση των καθηκόντων εφαρμόζονται αναλογικά οι παράγραφοι 4 έως 6 για όσο διάστημα διαρκεί η αργία.</w:t>
      </w:r>
    </w:p>
    <w:p w14:paraId="2CF8F90C" w14:textId="77777777" w:rsidR="00B06FB9" w:rsidRPr="00E5314A" w:rsidRDefault="00B06FB9" w:rsidP="00B06FB9">
      <w:pPr>
        <w:rPr>
          <w:rFonts w:cs="Arial"/>
          <w:lang w:val="el-GR"/>
        </w:rPr>
      </w:pPr>
      <w:r w:rsidRPr="00E5314A">
        <w:rPr>
          <w:rStyle w:val="Strong"/>
          <w:rFonts w:cs="Arial"/>
          <w:b w:val="0"/>
          <w:bCs w:val="0"/>
          <w:lang w:val="el-GR"/>
        </w:rPr>
        <w:t>8</w:t>
      </w:r>
      <w:r w:rsidRPr="00E5314A">
        <w:rPr>
          <w:rFonts w:cs="Arial"/>
          <w:b/>
          <w:bCs/>
          <w:lang w:val="el-GR"/>
        </w:rPr>
        <w:t>.</w:t>
      </w:r>
      <w:r w:rsidRPr="00E5314A">
        <w:rPr>
          <w:rFonts w:cs="Arial"/>
          <w:lang w:val="el-GR"/>
        </w:rPr>
        <w:t xml:space="preserve"> Αν μείνουν κενές έδρες δημοτικών συμβούλων και δεν υπάρχουν αναπληρωματικοί κανενός συνδυασμού, ο Περιφερειάρχης προκηρύσσει, σε δύο (2) μήνες το αργότερο, την εκλογή τόσων συμβούλων όσες είναι οι κενές έδρες και ισάριθμων αναπληρωματικών.</w:t>
      </w:r>
    </w:p>
    <w:p w14:paraId="6676F967" w14:textId="77777777" w:rsidR="00B06FB9" w:rsidRPr="00E5314A" w:rsidRDefault="00B06FB9" w:rsidP="00B06FB9">
      <w:pPr>
        <w:rPr>
          <w:rFonts w:cs="Arial"/>
          <w:lang w:val="el-GR"/>
        </w:rPr>
      </w:pPr>
      <w:r w:rsidRPr="00E5314A">
        <w:rPr>
          <w:rStyle w:val="Strong"/>
          <w:rFonts w:cs="Arial"/>
          <w:b w:val="0"/>
          <w:bCs w:val="0"/>
          <w:lang w:val="el-GR"/>
        </w:rPr>
        <w:t>9</w:t>
      </w:r>
      <w:r w:rsidRPr="00E5314A">
        <w:rPr>
          <w:rFonts w:cs="Arial"/>
          <w:lang w:val="el-GR"/>
        </w:rPr>
        <w:t xml:space="preserve">. Στην αναπληρωματική εκλογή εφαρμόζονται αναλόγως οι σχετικές διατάξεις του παρόντος νόμου που αφορούν την υποβολή υποψηφιότητας και την κατάρτιση συνδυασμών για τις δημοτικές εκλογές. Οι κενές θέσεις κατανέμονται ανάμεσα στους συνδυασμούς, αναλόγως με την εκλογική δύναμη του καθενός από αυτούς, κατ’ εφαρμογή της παραγράφου 2 του άρθρου 22. </w:t>
      </w:r>
    </w:p>
    <w:p w14:paraId="7D4ADF86" w14:textId="77777777" w:rsidR="00B06FB9" w:rsidRPr="00E5314A" w:rsidRDefault="00B06FB9" w:rsidP="00B06FB9">
      <w:pPr>
        <w:rPr>
          <w:rFonts w:cs="Arial"/>
          <w:lang w:val="el-GR"/>
        </w:rPr>
      </w:pPr>
      <w:r w:rsidRPr="00E5314A">
        <w:rPr>
          <w:rFonts w:cs="Arial"/>
          <w:lang w:val="el-GR"/>
        </w:rPr>
        <w:t xml:space="preserve">Η υποβολή των υποψηφιοτήτων γίνεται στη περίπτωση αυτή είκοσι (20) μέρες πριν τις εκλογές. </w:t>
      </w:r>
    </w:p>
    <w:p w14:paraId="3C6E023A" w14:textId="77777777" w:rsidR="00B06FB9" w:rsidRPr="00E5314A" w:rsidRDefault="00B06FB9" w:rsidP="00B06FB9">
      <w:pPr>
        <w:rPr>
          <w:rFonts w:cs="Arial"/>
          <w:lang w:val="el-GR"/>
        </w:rPr>
      </w:pPr>
      <w:r w:rsidRPr="00E5314A">
        <w:rPr>
          <w:rStyle w:val="Strong"/>
          <w:rFonts w:cs="Arial"/>
          <w:b w:val="0"/>
          <w:bCs w:val="0"/>
          <w:lang w:val="el-GR"/>
        </w:rPr>
        <w:t>10</w:t>
      </w:r>
      <w:r w:rsidRPr="00E5314A">
        <w:rPr>
          <w:rFonts w:cs="Arial"/>
          <w:lang w:val="el-GR"/>
        </w:rPr>
        <w:t>. Στο τελευταίο έτος της δημοτικής περιόδου γίνεται εκλογή, μόνον αν οι σύμβουλοι που έχουν απομείνει δεν αρκούν για την ύπαρξη απαρτίας.</w:t>
      </w:r>
    </w:p>
    <w:p w14:paraId="6358504C" w14:textId="77777777" w:rsidR="00B06FB9" w:rsidRPr="00E5314A" w:rsidRDefault="00B06FB9" w:rsidP="00B06FB9">
      <w:pPr>
        <w:rPr>
          <w:rFonts w:cs="Arial"/>
          <w:lang w:val="el-GR"/>
        </w:rPr>
      </w:pPr>
      <w:r w:rsidRPr="00E5314A">
        <w:rPr>
          <w:rStyle w:val="Strong"/>
          <w:rFonts w:cs="Arial"/>
          <w:b w:val="0"/>
          <w:bCs w:val="0"/>
          <w:lang w:val="el-GR"/>
        </w:rPr>
        <w:lastRenderedPageBreak/>
        <w:t>11.</w:t>
      </w:r>
      <w:r w:rsidRPr="00E5314A">
        <w:rPr>
          <w:rFonts w:cs="Arial"/>
          <w:lang w:val="el-GR"/>
        </w:rPr>
        <w:t xml:space="preserve"> Τα δημοτικά συμβούλια</w:t>
      </w:r>
      <w:r>
        <w:rPr>
          <w:rFonts w:cs="Arial"/>
          <w:lang w:val="el-GR"/>
        </w:rPr>
        <w:t xml:space="preserve">, η οικονομική επιτροπή, η επιτροπή ποιότητας ζωής </w:t>
      </w:r>
      <w:r w:rsidRPr="00E5314A">
        <w:rPr>
          <w:rFonts w:cs="Arial"/>
          <w:lang w:val="el-GR"/>
        </w:rPr>
        <w:t>και τα συμβούλια δημοτικών κοινοτήτων λειτουργούν νόμιμα, έστω και με ελλιπή σύνθεση που δεν μπορεί πάντως να είναι κατώτερη από τον αριθμό των μελών που απαιτείται για την απαρτία, αν μέλη δημοτικού συμβουλίου ή συμβουλίου δημοτικής κοινότητας αποποιηθούν την εκλογή τους, παραιτηθούν, αποβιώσουν, εκπέσουν ή τεθούν σε αργία ή αν οι έδρες μείνουν κενές για οποιονδήποτε άλλο λόγο και μέχρι οι κενές θέσεις να συμπληρωθούν με αναπλήρωση ή με εκλογές ή με τη λήξη του χρόνου της αργίας.</w:t>
      </w:r>
    </w:p>
    <w:p w14:paraId="4E0D5CA9" w14:textId="77777777" w:rsidR="00B06FB9" w:rsidRPr="00E5314A" w:rsidRDefault="00B06FB9" w:rsidP="00B06FB9">
      <w:pPr>
        <w:rPr>
          <w:rFonts w:cs="Arial"/>
          <w:lang w:val="el-GR"/>
        </w:rPr>
      </w:pPr>
      <w:r w:rsidRPr="00E5314A">
        <w:rPr>
          <w:rStyle w:val="Strong"/>
          <w:rFonts w:cs="Arial"/>
          <w:b w:val="0"/>
          <w:bCs w:val="0"/>
          <w:lang w:val="el-GR"/>
        </w:rPr>
        <w:t>12</w:t>
      </w:r>
      <w:r w:rsidRPr="00E5314A">
        <w:rPr>
          <w:rStyle w:val="Strong"/>
          <w:rFonts w:cs="Arial"/>
          <w:lang w:val="el-GR"/>
        </w:rPr>
        <w:t>.</w:t>
      </w:r>
      <w:r w:rsidRPr="00E5314A">
        <w:rPr>
          <w:rFonts w:cs="Arial"/>
        </w:rPr>
        <w:t> </w:t>
      </w:r>
      <w:r w:rsidRPr="00E5314A">
        <w:rPr>
          <w:rFonts w:cs="Arial"/>
          <w:lang w:val="el-GR"/>
        </w:rPr>
        <w:t>Για τη λήψη αποφάσεων των δημοτικών συμβουλίων</w:t>
      </w:r>
      <w:r>
        <w:rPr>
          <w:rFonts w:cs="Arial"/>
          <w:lang w:val="el-GR"/>
        </w:rPr>
        <w:t xml:space="preserve">, της οικονομικής επιτροπής και της επιτροπής ποιότητας ζωής </w:t>
      </w:r>
      <w:r w:rsidRPr="00E5314A">
        <w:rPr>
          <w:rFonts w:cs="Arial"/>
          <w:lang w:val="el-GR"/>
        </w:rPr>
        <w:t>και συμβουλίων</w:t>
      </w:r>
      <w:r>
        <w:rPr>
          <w:rFonts w:cs="Arial"/>
          <w:lang w:val="el-GR"/>
        </w:rPr>
        <w:t xml:space="preserve"> δημοτικής</w:t>
      </w:r>
      <w:r w:rsidRPr="00E5314A">
        <w:rPr>
          <w:rFonts w:cs="Arial"/>
          <w:lang w:val="el-GR"/>
        </w:rPr>
        <w:t xml:space="preserve"> κοινότητας, η απαρτία και οι απαραίτητες πλειοψηφίες υπολογίζονται με βάση τον αριθμό των δημοτικών συμβούλων που έχουν ορκισθεί και εγκατασταθεί, σύμφωνα με τις διατάξεις του άρθρου 26 </w:t>
      </w:r>
      <w:r>
        <w:rPr>
          <w:rFonts w:cs="Arial"/>
          <w:lang w:val="el-GR"/>
        </w:rPr>
        <w:t>ή το αριθμού των μελών που αντιστοιχούν στις επιτροπές.</w:t>
      </w:r>
    </w:p>
    <w:p w14:paraId="71A88C31" w14:textId="77777777" w:rsidR="00B06FB9" w:rsidRPr="00E5314A" w:rsidRDefault="00B06FB9" w:rsidP="00B06FB9">
      <w:pPr>
        <w:rPr>
          <w:rFonts w:cs="Arial"/>
          <w:lang w:val="el-GR"/>
        </w:rPr>
      </w:pPr>
      <w:r w:rsidRPr="00E5314A">
        <w:rPr>
          <w:rStyle w:val="Strong"/>
          <w:rFonts w:cs="Arial"/>
          <w:b w:val="0"/>
          <w:bCs w:val="0"/>
          <w:lang w:val="el-GR"/>
        </w:rPr>
        <w:t>13</w:t>
      </w:r>
      <w:r w:rsidRPr="00E5314A">
        <w:rPr>
          <w:rStyle w:val="Strong"/>
          <w:rFonts w:cs="Arial"/>
          <w:lang w:val="el-GR"/>
        </w:rPr>
        <w:t xml:space="preserve">. </w:t>
      </w:r>
      <w:r w:rsidRPr="00E5314A">
        <w:rPr>
          <w:rFonts w:cs="Arial"/>
          <w:lang w:val="el-GR"/>
        </w:rPr>
        <w:t xml:space="preserve"> Όταν το δημοτικό συμβούλιο ή το συμβούλιο</w:t>
      </w:r>
      <w:r>
        <w:rPr>
          <w:rFonts w:cs="Arial"/>
          <w:lang w:val="el-GR"/>
        </w:rPr>
        <w:t xml:space="preserve"> δημοτικής</w:t>
      </w:r>
      <w:r w:rsidRPr="00E5314A">
        <w:rPr>
          <w:rFonts w:cs="Arial"/>
          <w:lang w:val="el-GR"/>
        </w:rPr>
        <w:t xml:space="preserve"> κοινότητας δεν μπορεί να λειτουργήσει νόμιμα, επειδή υπάρχει έλλειψη μελών του, αναστέλλονται κάθε είδους προθεσμίες, των οποίων η τήρηση εξαρτάται από απόφαση του συμβουλίου, μέχρι να καταστεί δυνατή η νόμιμη λειτουργία του. </w:t>
      </w:r>
    </w:p>
    <w:p w14:paraId="6A173AF8" w14:textId="77777777" w:rsidR="00B06FB9" w:rsidRPr="00E5314A" w:rsidRDefault="00B06FB9" w:rsidP="00B06FB9">
      <w:pPr>
        <w:rPr>
          <w:rFonts w:cs="Arial"/>
          <w:lang w:val="el-GR"/>
        </w:rPr>
      </w:pPr>
    </w:p>
    <w:p w14:paraId="183E3003" w14:textId="77777777" w:rsidR="00B06FB9" w:rsidRPr="00E5314A" w:rsidRDefault="00B06FB9" w:rsidP="00B06FB9">
      <w:pPr>
        <w:spacing w:after="0"/>
        <w:jc w:val="center"/>
        <w:rPr>
          <w:rFonts w:cs="Arial"/>
          <w:b/>
          <w:bCs/>
          <w:lang w:val="el-GR"/>
        </w:rPr>
      </w:pPr>
      <w:r w:rsidRPr="00E5314A">
        <w:rPr>
          <w:rFonts w:cs="Arial"/>
          <w:b/>
          <w:bCs/>
          <w:lang w:val="el-GR"/>
        </w:rPr>
        <w:t>Άρθρο 39</w:t>
      </w:r>
    </w:p>
    <w:p w14:paraId="24C4967E" w14:textId="77777777" w:rsidR="00B06FB9" w:rsidRPr="00E5314A" w:rsidRDefault="00B06FB9" w:rsidP="00B06FB9">
      <w:pPr>
        <w:jc w:val="center"/>
        <w:rPr>
          <w:rFonts w:cs="Arial"/>
          <w:b/>
          <w:bCs/>
          <w:lang w:val="el-GR"/>
        </w:rPr>
      </w:pPr>
      <w:r w:rsidRPr="00E5314A">
        <w:rPr>
          <w:rFonts w:cs="Arial"/>
          <w:b/>
          <w:bCs/>
          <w:lang w:val="el-GR"/>
        </w:rPr>
        <w:t>Εκλογή εξαιτίας διάλυσης συμβουλίων</w:t>
      </w:r>
    </w:p>
    <w:p w14:paraId="24CE2A7B"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b/>
          <w:bCs/>
          <w:lang w:val="el-GR"/>
        </w:rPr>
        <w:t>.</w:t>
      </w:r>
      <w:r w:rsidRPr="00E5314A">
        <w:rPr>
          <w:rFonts w:cs="Arial"/>
          <w:lang w:val="el-GR"/>
        </w:rPr>
        <w:t xml:space="preserve"> Αν ένα δημοτικό συμβούλιο διαλυθεί σύμφωνα με την παράγραφο 2 του άρθρου 237 του ν. 3852/2010, ο  </w:t>
      </w:r>
      <w:r>
        <w:rPr>
          <w:rFonts w:cs="Arial"/>
          <w:lang w:val="el-GR"/>
        </w:rPr>
        <w:t>Περιφερειάρχης</w:t>
      </w:r>
      <w:r w:rsidRPr="00E5314A">
        <w:rPr>
          <w:rFonts w:cs="Arial"/>
          <w:lang w:val="el-GR"/>
        </w:rPr>
        <w:t xml:space="preserve"> προκηρύσσει εκλογές, ένα (1) μήνα το αργότερο από τη διάλυση για το υπόλοιπο της θητείας. Κατά την εκλογή αυτή εκλέγονται και αναπληρωματικοί.</w:t>
      </w:r>
    </w:p>
    <w:p w14:paraId="144067D5"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Η διάλυση δημοτικού συμβουλίου σύμφωνα με την προηγούμενη παράγραφο, επιφέρει διάλυση και των οικείων συμβουλίων δημοτικής κοινότητας, καθώς και παύση των εκπροσώπων των οικείων δημοτικών κοινοτήτων. Όταν προκηρυχθεί η εκλογή νέου δημοτικού συμβουλίου, τότε, κατά την εκλογή αυτή, εκλέγονται και τα μέλη των συμβουλίων των δημοτικών κοινοτήτων και οι εκπρόσωποι των δημοτικών κοινοτήτων με πληθυσμό έως και πεντακοσίων (500) κατοίκων.</w:t>
      </w:r>
    </w:p>
    <w:p w14:paraId="05DC243C"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Ο Συντονιστής της Αποκεντρωμένης Διοίκησης αναθέτει σε υψηλόβαθμο δημόσιο υπάλληλο τα καθήκοντα του δημάρχου που σχετίζονται με τη διεκπεραίωση των επειγουσών υπηρεσιακών υποθέσεων, καθώς και την ευθύνη της διενέργειας των εκλογών.</w:t>
      </w:r>
    </w:p>
    <w:p w14:paraId="6966BAB5" w14:textId="77777777" w:rsidR="00B06FB9" w:rsidRPr="00E5314A" w:rsidRDefault="00B06FB9" w:rsidP="00B06FB9">
      <w:pPr>
        <w:rPr>
          <w:rFonts w:cs="Arial"/>
          <w:lang w:val="el-GR"/>
        </w:rPr>
      </w:pPr>
      <w:r w:rsidRPr="00E5314A">
        <w:rPr>
          <w:rStyle w:val="Strong"/>
          <w:rFonts w:cs="Arial"/>
          <w:b w:val="0"/>
          <w:bCs w:val="0"/>
          <w:lang w:val="el-GR"/>
        </w:rPr>
        <w:lastRenderedPageBreak/>
        <w:t>4</w:t>
      </w:r>
      <w:r w:rsidRPr="00E5314A">
        <w:rPr>
          <w:rFonts w:cs="Arial"/>
          <w:lang w:val="el-GR"/>
        </w:rPr>
        <w:t xml:space="preserve">. Στην  περίπτωση διάλυσης συμβουλίου δημοτικής κοινότητας. με απόφαση δημοτικού συμβουλίου ορίζεται τριμελής επιτροπή δημοτικών συμβούλων, η οποία ασκεί τις αρμοδιότητες του συμβουλίου </w:t>
      </w:r>
      <w:proofErr w:type="spellStart"/>
      <w:r w:rsidRPr="00E5314A">
        <w:rPr>
          <w:rFonts w:cs="Arial"/>
          <w:lang w:val="el-GR"/>
        </w:rPr>
        <w:t>δημοτικήςκοινότητας</w:t>
      </w:r>
      <w:proofErr w:type="spellEnd"/>
      <w:r w:rsidRPr="00E5314A">
        <w:rPr>
          <w:rFonts w:cs="Arial"/>
          <w:lang w:val="el-GR"/>
        </w:rPr>
        <w:t>. Στην τριμελή επιτροπή ορίζεται ένα μέλος από τους επιλαχόντες συνδυασμούς και αν αυτό δεν συμβεί τότε ορίζονται και τα τρία μέλη από τον επιτυχόντα συνδυασμό.</w:t>
      </w:r>
    </w:p>
    <w:p w14:paraId="25159257" w14:textId="77777777" w:rsidR="00B06FB9" w:rsidRPr="00E5314A" w:rsidRDefault="00B06FB9" w:rsidP="00B06FB9">
      <w:pPr>
        <w:jc w:val="center"/>
        <w:rPr>
          <w:rFonts w:cs="Arial"/>
          <w:b/>
          <w:bCs/>
          <w:lang w:val="el-GR"/>
        </w:rPr>
      </w:pPr>
    </w:p>
    <w:p w14:paraId="479BCC40" w14:textId="77777777" w:rsidR="00B06FB9" w:rsidRPr="00E5314A" w:rsidRDefault="00B06FB9" w:rsidP="00B06FB9">
      <w:pPr>
        <w:jc w:val="center"/>
        <w:rPr>
          <w:rFonts w:cs="Arial"/>
          <w:b/>
          <w:bCs/>
          <w:lang w:val="el-GR"/>
        </w:rPr>
      </w:pPr>
      <w:r w:rsidRPr="00E5314A">
        <w:rPr>
          <w:rFonts w:cs="Arial"/>
          <w:b/>
          <w:bCs/>
          <w:lang w:val="el-GR"/>
        </w:rPr>
        <w:t>ΚΕΦΑΛΑΙΟ Β</w:t>
      </w:r>
    </w:p>
    <w:p w14:paraId="3EF79961" w14:textId="77777777" w:rsidR="00B06FB9" w:rsidRPr="00E5314A" w:rsidRDefault="00B06FB9" w:rsidP="00B06FB9">
      <w:pPr>
        <w:jc w:val="center"/>
        <w:rPr>
          <w:rFonts w:cs="Arial"/>
          <w:b/>
          <w:bCs/>
          <w:lang w:val="el-GR"/>
        </w:rPr>
      </w:pPr>
      <w:r w:rsidRPr="00E5314A">
        <w:rPr>
          <w:rFonts w:cs="Arial"/>
          <w:b/>
          <w:bCs/>
          <w:lang w:val="el-GR"/>
        </w:rPr>
        <w:t>ΕΚΛΟΓΗ ΠΕΡΙΦΕΡΕΙΑΚΩΝ ΑΡΧΩΝ</w:t>
      </w:r>
    </w:p>
    <w:p w14:paraId="3BC3E7D2"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40</w:t>
      </w:r>
    </w:p>
    <w:p w14:paraId="65A12500"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Περιφερειακές Αρχές</w:t>
      </w:r>
    </w:p>
    <w:p w14:paraId="7215564D" w14:textId="77777777" w:rsidR="00B06FB9" w:rsidRPr="00E5314A" w:rsidRDefault="00B06FB9" w:rsidP="00B06FB9">
      <w:pPr>
        <w:rPr>
          <w:rFonts w:cs="Arial"/>
          <w:lang w:val="el-GR"/>
        </w:rPr>
      </w:pPr>
      <w:r w:rsidRPr="00E5314A">
        <w:rPr>
          <w:rStyle w:val="Strong"/>
          <w:rFonts w:cs="Arial"/>
          <w:b w:val="0"/>
          <w:bCs w:val="0"/>
          <w:lang w:val="el-GR"/>
        </w:rPr>
        <w:t>1</w:t>
      </w:r>
      <w:r w:rsidRPr="00E5314A">
        <w:rPr>
          <w:rStyle w:val="Strong"/>
          <w:rFonts w:cs="Arial"/>
          <w:lang w:val="el-GR"/>
        </w:rPr>
        <w:t>.</w:t>
      </w:r>
      <w:r w:rsidRPr="00E5314A">
        <w:rPr>
          <w:rFonts w:cs="Arial"/>
          <w:lang w:val="el-GR"/>
        </w:rPr>
        <w:t xml:space="preserve"> Όργανα της περιφέρειας είναι το Περιφερειακό Συμβούλιο, η Εκτελεστική Επιτροπή, η Οικονομική Επιτροπή, οι επιτροπές του άρθρου 164 του ν.3852/2010 και ο Περιφερειάρχης.</w:t>
      </w:r>
    </w:p>
    <w:p w14:paraId="379CB7FE" w14:textId="77777777" w:rsidR="00B06FB9" w:rsidRDefault="00B06FB9" w:rsidP="00B06FB9">
      <w:pPr>
        <w:rPr>
          <w:rFonts w:cs="Arial"/>
          <w:lang w:val="el-GR"/>
        </w:rPr>
      </w:pPr>
      <w:r w:rsidRPr="00E5314A">
        <w:rPr>
          <w:rStyle w:val="Strong"/>
          <w:rFonts w:cs="Arial"/>
          <w:b w:val="0"/>
          <w:bCs w:val="0"/>
          <w:lang w:val="el-GR"/>
        </w:rPr>
        <w:t>2</w:t>
      </w:r>
      <w:r w:rsidRPr="00E5314A">
        <w:rPr>
          <w:rFonts w:cs="Arial"/>
          <w:lang w:val="el-GR"/>
        </w:rPr>
        <w:t xml:space="preserve">. Το περιφερειακό συμβούλιο αποτελείται από τριάντα ένα (31) μέλη σε περιφέρειες με πληθυσμό έως 300.000 κατοίκους, σαράντα ένα (41) μέλη σε περιφέρειες με πληθυσμό από 300.001 έως 800.000 κατοίκους, πενήντα ένα (51) μέλη σε περιφέρειες άνω των 800.000 κατοίκων. Το περιφερειακό συμβούλιο της περιφέρειας Αττικής αποτελείται από εβδομήντα ένα (71) μέλη. </w:t>
      </w:r>
    </w:p>
    <w:p w14:paraId="124B5408" w14:textId="77777777" w:rsidR="00B06FB9" w:rsidRPr="00E5314A" w:rsidRDefault="00B06FB9" w:rsidP="00B06FB9">
      <w:pPr>
        <w:rPr>
          <w:rFonts w:cs="Arial"/>
          <w:lang w:val="el-GR"/>
        </w:rPr>
      </w:pPr>
      <w:r>
        <w:rPr>
          <w:rFonts w:cs="Arial"/>
          <w:lang w:val="el-GR"/>
        </w:rPr>
        <w:t>3. Οι διατάξεις του παρόντος άρθρου ισχύουν για την</w:t>
      </w:r>
      <w:r w:rsidRPr="002C6FF3">
        <w:rPr>
          <w:rFonts w:cs="Arial"/>
          <w:lang w:val="el-GR"/>
        </w:rPr>
        <w:t xml:space="preserve"> </w:t>
      </w:r>
      <w:r>
        <w:rPr>
          <w:rFonts w:cs="Arial"/>
          <w:lang w:val="el-GR"/>
        </w:rPr>
        <w:t>περιφερειακή</w:t>
      </w:r>
      <w:r w:rsidRPr="002C6FF3">
        <w:rPr>
          <w:rFonts w:cs="Arial"/>
          <w:lang w:val="el-GR"/>
        </w:rPr>
        <w:t xml:space="preserve"> περίοδο που αρχίζει μετά την έναρξη ισχύος του παρόντος</w:t>
      </w:r>
      <w:r>
        <w:rPr>
          <w:rFonts w:cs="Arial"/>
          <w:lang w:val="el-GR"/>
        </w:rPr>
        <w:t>.</w:t>
      </w:r>
    </w:p>
    <w:p w14:paraId="6EE378B1" w14:textId="77777777" w:rsidR="00B06FB9" w:rsidRPr="00E5314A" w:rsidRDefault="00B06FB9" w:rsidP="00B06FB9">
      <w:pPr>
        <w:rPr>
          <w:rFonts w:cs="Arial"/>
          <w:lang w:val="el-GR"/>
        </w:rPr>
      </w:pPr>
    </w:p>
    <w:p w14:paraId="279A0A93" w14:textId="77777777" w:rsidR="00B06FB9" w:rsidRPr="00E5314A" w:rsidRDefault="00B06FB9" w:rsidP="00B06FB9">
      <w:pPr>
        <w:shd w:val="clear" w:color="auto" w:fill="FFFFFF"/>
        <w:spacing w:after="0"/>
        <w:jc w:val="center"/>
        <w:rPr>
          <w:rFonts w:eastAsia="Times New Roman" w:cs="Arial"/>
          <w:b/>
          <w:bCs/>
          <w:lang w:val="el-GR"/>
        </w:rPr>
      </w:pPr>
    </w:p>
    <w:p w14:paraId="5B946F02" w14:textId="77777777" w:rsidR="00B06FB9" w:rsidRPr="00E5314A" w:rsidRDefault="00B06FB9" w:rsidP="00B06FB9">
      <w:pPr>
        <w:shd w:val="clear" w:color="auto" w:fill="FFFFFF"/>
        <w:spacing w:after="0"/>
        <w:jc w:val="center"/>
        <w:rPr>
          <w:rFonts w:eastAsia="Times New Roman" w:cs="Arial"/>
          <w:b/>
          <w:bCs/>
          <w:lang w:val="el-GR"/>
        </w:rPr>
      </w:pPr>
      <w:r w:rsidRPr="00E5314A">
        <w:rPr>
          <w:rFonts w:eastAsia="Times New Roman" w:cs="Arial"/>
          <w:b/>
          <w:bCs/>
          <w:lang w:val="el-GR"/>
        </w:rPr>
        <w:t>Άρθρο 41</w:t>
      </w:r>
    </w:p>
    <w:p w14:paraId="6873961C" w14:textId="77777777" w:rsidR="00B06FB9" w:rsidRPr="00E5314A" w:rsidRDefault="00B06FB9" w:rsidP="00B06FB9">
      <w:pPr>
        <w:shd w:val="clear" w:color="auto" w:fill="FFFFFF"/>
        <w:spacing w:after="100" w:afterAutospacing="1"/>
        <w:jc w:val="center"/>
        <w:rPr>
          <w:rFonts w:eastAsia="Times New Roman" w:cs="Arial"/>
          <w:b/>
          <w:bCs/>
          <w:lang w:val="el-GR"/>
        </w:rPr>
      </w:pPr>
      <w:r w:rsidRPr="00E5314A">
        <w:rPr>
          <w:rFonts w:eastAsia="Times New Roman" w:cs="Arial"/>
          <w:b/>
          <w:bCs/>
          <w:lang w:val="el-GR"/>
        </w:rPr>
        <w:t>Διάρκεια περιφερειακής περιόδου</w:t>
      </w:r>
    </w:p>
    <w:p w14:paraId="3552B013"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b/>
          <w:bCs/>
          <w:lang w:val="el-GR"/>
        </w:rPr>
        <w:t xml:space="preserve">. </w:t>
      </w:r>
      <w:r w:rsidRPr="00E5314A">
        <w:rPr>
          <w:rFonts w:cs="Arial"/>
          <w:lang w:val="el-GR"/>
        </w:rPr>
        <w:t>Ο περιφερειάρχης και οι περιφερειακοί σύμβουλοι εκλέγονται κάθε πέντε (5) έτη, με άμεση, καθολική και μυστική ψηφοφορία.</w:t>
      </w:r>
    </w:p>
    <w:p w14:paraId="4039A511"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lang w:val="el-GR"/>
        </w:rPr>
        <w:t>. Η εκλογή στα ανωτέρω αξιώματα γίνεται την ίδια μέρα με τη διεξαγωγή των δημοτικών εκλογών σύμφωνα με το άρθρο 3.</w:t>
      </w:r>
    </w:p>
    <w:p w14:paraId="7E7E40AF"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Αν δεν έχει αναδειχθεί επιτυχών συνδυασμός, σύμφωνα με όσα ορίζονται στο άρθρο 52</w:t>
      </w:r>
      <w:r>
        <w:rPr>
          <w:rFonts w:cs="Arial"/>
          <w:lang w:val="el-GR"/>
        </w:rPr>
        <w:t xml:space="preserve">, </w:t>
      </w:r>
      <w:r w:rsidRPr="00E5314A">
        <w:rPr>
          <w:rFonts w:cs="Arial"/>
          <w:lang w:val="el-GR"/>
        </w:rPr>
        <w:t xml:space="preserve">η ψηφοφορία επαναλαμβάνεται την επόμενη Κυριακή, στα ίδια εκλογικά τμήματα, </w:t>
      </w:r>
      <w:r w:rsidRPr="00E5314A">
        <w:rPr>
          <w:rFonts w:cs="Arial"/>
          <w:lang w:val="el-GR"/>
        </w:rPr>
        <w:lastRenderedPageBreak/>
        <w:t>με τις ίδιες εφορευτικές επιτροπές, τους ίδιους αντιπροσώπους της δικαστικής αρχής και τους ίδιους εφόρους αντιπροσώπων.</w:t>
      </w:r>
    </w:p>
    <w:p w14:paraId="4C846CAA" w14:textId="77777777" w:rsidR="00B06FB9" w:rsidRDefault="00B06FB9" w:rsidP="00B06FB9">
      <w:pPr>
        <w:rPr>
          <w:rFonts w:cs="Arial"/>
          <w:lang w:val="el-GR"/>
        </w:rPr>
      </w:pPr>
      <w:r w:rsidRPr="00E5314A">
        <w:rPr>
          <w:rStyle w:val="Strong"/>
          <w:rFonts w:cs="Arial"/>
          <w:b w:val="0"/>
          <w:bCs w:val="0"/>
          <w:lang w:val="el-GR"/>
        </w:rPr>
        <w:t>4</w:t>
      </w:r>
      <w:r w:rsidRPr="00E5314A">
        <w:rPr>
          <w:rFonts w:cs="Arial"/>
          <w:lang w:val="el-GR"/>
        </w:rPr>
        <w:t xml:space="preserve">. Η εγκατάσταση των αρχών της παραγράφου 1 γίνεται την 1η Ιανουαρίου του επόμενου έτους από τη διεξαγωγή των εκλογών και η θητεία τους λήγει στις 31 Δεκεμβρίου του πέμπτου έτους. </w:t>
      </w:r>
    </w:p>
    <w:p w14:paraId="0F498F9A" w14:textId="77777777" w:rsidR="00B06FB9" w:rsidRPr="00EF01FA" w:rsidRDefault="00B06FB9" w:rsidP="00B06FB9">
      <w:pPr>
        <w:rPr>
          <w:rFonts w:eastAsia="Times New Roman" w:cs="Arial"/>
          <w:bCs/>
          <w:color w:val="FF0000"/>
          <w:lang w:val="el-GR"/>
        </w:rPr>
      </w:pPr>
      <w:r w:rsidRPr="00EF01FA">
        <w:rPr>
          <w:rFonts w:eastAsia="Calibri" w:cs="Times New Roman"/>
          <w:bCs/>
          <w:shd w:val="clear" w:color="auto" w:fill="FFFFFF"/>
          <w:lang w:val="el-GR"/>
        </w:rPr>
        <w:t>5.  Ειδικά για την πρώτη εφαρμογή του παρόντος, η εκλογή για τα αξιώματα της παρ. 1 γίνεται τη Κυριακή 8 Οκτωβρίου του 2023 και η εγκατάσταση των αρχών της παραγράφου 1 γίνεται την 1</w:t>
      </w:r>
      <w:r w:rsidRPr="00EF01FA">
        <w:rPr>
          <w:rFonts w:eastAsia="Calibri" w:cs="Times New Roman"/>
          <w:bCs/>
          <w:shd w:val="clear" w:color="auto" w:fill="FFFFFF"/>
          <w:vertAlign w:val="superscript"/>
          <w:lang w:val="el-GR"/>
        </w:rPr>
        <w:t>η</w:t>
      </w:r>
      <w:r w:rsidRPr="00EF01FA">
        <w:rPr>
          <w:rFonts w:eastAsia="Calibri" w:cs="Times New Roman"/>
          <w:bCs/>
          <w:shd w:val="clear" w:color="auto" w:fill="FFFFFF"/>
          <w:lang w:val="el-GR"/>
        </w:rPr>
        <w:t xml:space="preserve"> Ιανουαρίου 2024.</w:t>
      </w:r>
    </w:p>
    <w:p w14:paraId="1416B242" w14:textId="77777777" w:rsidR="00B06FB9" w:rsidRPr="00E5314A" w:rsidRDefault="00B06FB9" w:rsidP="00B06FB9">
      <w:pPr>
        <w:rPr>
          <w:rFonts w:cs="Arial"/>
          <w:lang w:val="el-GR"/>
        </w:rPr>
      </w:pPr>
    </w:p>
    <w:p w14:paraId="45C14101" w14:textId="77777777" w:rsidR="00B06FB9" w:rsidRPr="00E5314A" w:rsidRDefault="00B06FB9" w:rsidP="00B06FB9">
      <w:pPr>
        <w:spacing w:after="0"/>
        <w:jc w:val="center"/>
        <w:rPr>
          <w:rFonts w:cs="Arial"/>
          <w:lang w:val="el-GR"/>
        </w:rPr>
      </w:pPr>
      <w:r w:rsidRPr="00E5314A">
        <w:rPr>
          <w:rFonts w:cs="Arial"/>
          <w:b/>
          <w:bCs/>
          <w:lang w:val="el-GR"/>
        </w:rPr>
        <w:t>Άρθρο 42</w:t>
      </w:r>
    </w:p>
    <w:p w14:paraId="21E79197" w14:textId="77777777" w:rsidR="00B06FB9" w:rsidRPr="00E5314A" w:rsidRDefault="00B06FB9" w:rsidP="00B06FB9">
      <w:pPr>
        <w:jc w:val="center"/>
        <w:rPr>
          <w:rFonts w:cs="Arial"/>
          <w:lang w:val="el-GR"/>
        </w:rPr>
      </w:pPr>
      <w:r w:rsidRPr="00E5314A">
        <w:rPr>
          <w:rFonts w:cs="Arial"/>
          <w:b/>
          <w:bCs/>
          <w:lang w:val="el-GR"/>
        </w:rPr>
        <w:t>Εκλογικό δικαίωμα -Εκλογείς - Εκλόγιμοι</w:t>
      </w:r>
    </w:p>
    <w:p w14:paraId="4BC9199C"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xml:space="preserve">. Δικαίωμα να εκλέγουν τις περιφερειακές αρχές έχουν όλοι οι δημότες εκλογείς των δήμων της οικείας περιφέρειας, καθώς και οι πολίτες των κρατών-μελών της Ευρωπαϊκής Ένωσης, οι οποίοι είναι εγγεγραμμένοι σύμφωνα με την κείμενη νομοθεσία στους ειδικούς εκλογικούς καταλόγους των δήμων αυτών. </w:t>
      </w:r>
    </w:p>
    <w:p w14:paraId="7CE841A5" w14:textId="77777777" w:rsidR="00B06FB9" w:rsidRPr="00E5314A" w:rsidRDefault="00B06FB9" w:rsidP="00B06FB9">
      <w:pPr>
        <w:rPr>
          <w:rFonts w:cs="Arial"/>
          <w:lang w:val="el-GR"/>
        </w:rPr>
      </w:pPr>
      <w:r w:rsidRPr="00E5314A">
        <w:rPr>
          <w:rFonts w:cs="Arial"/>
          <w:lang w:val="el-GR"/>
        </w:rPr>
        <w:t xml:space="preserve">Οι διατάξεις του </w:t>
      </w:r>
      <w:proofErr w:type="spellStart"/>
      <w:r w:rsidRPr="00E5314A">
        <w:rPr>
          <w:rFonts w:cs="Arial"/>
          <w:lang w:val="el-GR"/>
        </w:rPr>
        <w:t>π.δ.</w:t>
      </w:r>
      <w:proofErr w:type="spellEnd"/>
      <w:r w:rsidRPr="00E5314A">
        <w:rPr>
          <w:rFonts w:cs="Arial"/>
          <w:lang w:val="el-GR"/>
        </w:rPr>
        <w:t xml:space="preserve"> 133/1997 (Α΄ 121) για τη συμμετοχή των πολιτών των κρατών-μελών της Ευρωπαϊκής Ένωσης στην εκλογή των δημοτικών αρχών, εφαρμόζονται αναλόγως, με την επιφύλαξη ειδικότερων ρυθμίσεων του παρόντος νόμου, και για την εκλογή των περιφερειακών αρχών.</w:t>
      </w:r>
    </w:p>
    <w:p w14:paraId="752B5E2F" w14:textId="77777777" w:rsidR="00B06FB9" w:rsidRPr="00E5314A" w:rsidRDefault="00B06FB9" w:rsidP="00B06FB9">
      <w:pPr>
        <w:rPr>
          <w:rFonts w:cs="Arial"/>
          <w:lang w:val="el-GR"/>
        </w:rPr>
      </w:pPr>
      <w:r w:rsidRPr="00E5314A">
        <w:rPr>
          <w:rFonts w:cs="Arial"/>
          <w:lang w:val="el-GR"/>
        </w:rPr>
        <w:t xml:space="preserve">Οι εκλογικοί κατάλογοι που ισχύουν για τις βουλευτικές εκλογές ισχύουν και για τις εκλογές των περιφερειακών αρχών. </w:t>
      </w:r>
    </w:p>
    <w:p w14:paraId="1BC92C09" w14:textId="77777777" w:rsidR="00B06FB9" w:rsidRPr="00E5314A" w:rsidRDefault="00B06FB9" w:rsidP="00B06FB9">
      <w:pPr>
        <w:rPr>
          <w:rFonts w:cs="Arial"/>
          <w:lang w:val="el-GR"/>
        </w:rPr>
      </w:pPr>
      <w:r w:rsidRPr="00E5314A">
        <w:rPr>
          <w:rFonts w:cs="Arial"/>
          <w:lang w:val="el-GR"/>
        </w:rPr>
        <w:t xml:space="preserve">Ισχύουν επίσης, οι ειδικοί εκλογικοί κατάλογοι των πολιτών της Ευρωπαϊκής Ένωσης, αναλόγως προς τις διατάξεις του </w:t>
      </w:r>
      <w:proofErr w:type="spellStart"/>
      <w:r w:rsidRPr="00E5314A">
        <w:rPr>
          <w:rFonts w:cs="Arial"/>
          <w:lang w:val="el-GR"/>
        </w:rPr>
        <w:t>π.δ.</w:t>
      </w:r>
      <w:proofErr w:type="spellEnd"/>
      <w:r w:rsidRPr="00E5314A">
        <w:rPr>
          <w:rFonts w:cs="Arial"/>
          <w:lang w:val="el-GR"/>
        </w:rPr>
        <w:t xml:space="preserve"> 133/1997, όπως ισχύουν.</w:t>
      </w:r>
    </w:p>
    <w:p w14:paraId="0FAB0B99" w14:textId="77777777" w:rsidR="00B06FB9" w:rsidRPr="00E5314A" w:rsidRDefault="00B06FB9" w:rsidP="00B06FB9">
      <w:pPr>
        <w:rPr>
          <w:rFonts w:cs="Arial"/>
          <w:lang w:val="el-GR"/>
        </w:rPr>
      </w:pPr>
      <w:r w:rsidRPr="00E5314A">
        <w:rPr>
          <w:rStyle w:val="Strong"/>
          <w:rFonts w:cs="Arial"/>
          <w:b w:val="0"/>
          <w:bCs w:val="0"/>
          <w:lang w:val="el-GR"/>
        </w:rPr>
        <w:t>2</w:t>
      </w:r>
      <w:r w:rsidRPr="00E5314A">
        <w:rPr>
          <w:rStyle w:val="Strong"/>
          <w:rFonts w:cs="Arial"/>
          <w:lang w:val="el-GR"/>
        </w:rPr>
        <w:t>.</w:t>
      </w:r>
      <w:r w:rsidRPr="00E5314A">
        <w:rPr>
          <w:rFonts w:cs="Arial"/>
          <w:lang w:val="el-GR"/>
        </w:rPr>
        <w:t xml:space="preserve"> Ως προς το όριο ηλικίας για την άσκηση του εκλογικού δικαιώματος εφαρμόζονται οι διατάξεις της νομοθεσίας για την εκλογή βουλευτών. </w:t>
      </w:r>
    </w:p>
    <w:p w14:paraId="2FE89425" w14:textId="77777777" w:rsidR="00B06FB9" w:rsidRPr="00E5314A" w:rsidRDefault="00B06FB9" w:rsidP="00B06FB9">
      <w:pPr>
        <w:rPr>
          <w:rFonts w:cs="Arial"/>
          <w:lang w:val="el-GR"/>
        </w:rPr>
      </w:pPr>
      <w:r w:rsidRPr="00E5314A">
        <w:rPr>
          <w:rStyle w:val="Strong"/>
          <w:rFonts w:cs="Arial"/>
          <w:b w:val="0"/>
          <w:bCs w:val="0"/>
          <w:lang w:val="el-GR"/>
        </w:rPr>
        <w:t>3</w:t>
      </w:r>
      <w:r w:rsidRPr="00E5314A">
        <w:rPr>
          <w:rStyle w:val="Strong"/>
          <w:rFonts w:cs="Arial"/>
          <w:lang w:val="el-GR"/>
        </w:rPr>
        <w:t>.</w:t>
      </w:r>
      <w:r w:rsidRPr="00E5314A">
        <w:rPr>
          <w:rFonts w:cs="Arial"/>
          <w:lang w:val="el-GR"/>
        </w:rPr>
        <w:t xml:space="preserve"> Περιφερειάρχης μπορεί να εκλεγεί δημότης δήμου της οικείας περιφέρειας, που έχει την ικανότητα του εκλέγειν και έχει συμπληρώσει το 21ο έτος της ηλικίας του, κατά την ημέρα των εκλογών.</w:t>
      </w:r>
    </w:p>
    <w:p w14:paraId="088825B0" w14:textId="77777777" w:rsidR="00B06FB9" w:rsidRPr="00E5314A" w:rsidRDefault="00B06FB9" w:rsidP="00B06FB9">
      <w:pPr>
        <w:rPr>
          <w:rFonts w:cs="Arial"/>
          <w:lang w:val="el-GR"/>
        </w:rPr>
      </w:pPr>
      <w:r w:rsidRPr="00E5314A">
        <w:rPr>
          <w:rStyle w:val="Strong"/>
          <w:rFonts w:cs="Arial"/>
          <w:b w:val="0"/>
          <w:bCs w:val="0"/>
          <w:lang w:val="el-GR"/>
        </w:rPr>
        <w:t>4</w:t>
      </w:r>
      <w:r w:rsidRPr="00E5314A">
        <w:rPr>
          <w:rStyle w:val="Strong"/>
          <w:rFonts w:cs="Arial"/>
          <w:lang w:val="el-GR"/>
        </w:rPr>
        <w:t>.</w:t>
      </w:r>
      <w:r w:rsidRPr="00E5314A">
        <w:rPr>
          <w:rFonts w:cs="Arial"/>
          <w:lang w:val="el-GR"/>
        </w:rPr>
        <w:t xml:space="preserve"> Μέλος του περιφερειακού συμβουλίου μπορεί να εκλεγεί:</w:t>
      </w:r>
    </w:p>
    <w:p w14:paraId="6A1A8709" w14:textId="77777777" w:rsidR="00B06FB9" w:rsidRPr="00E5314A" w:rsidRDefault="00B06FB9" w:rsidP="00B06FB9">
      <w:pPr>
        <w:rPr>
          <w:rFonts w:cs="Arial"/>
          <w:lang w:val="el-GR"/>
        </w:rPr>
      </w:pPr>
      <w:r w:rsidRPr="00E5314A">
        <w:rPr>
          <w:rFonts w:cs="Arial"/>
          <w:lang w:val="el-GR"/>
        </w:rPr>
        <w:t>α) ο δημότης δήμου της οικείας περιφέρειας, που έχει την ικανότητα του εκλέγειν και έχει συμπληρώσει το 18ο έτος της ηλικίας του, κατά την ημέρα των εκλογών και</w:t>
      </w:r>
    </w:p>
    <w:p w14:paraId="16BB43A8" w14:textId="77777777" w:rsidR="00B06FB9" w:rsidRPr="00E5314A" w:rsidRDefault="00B06FB9" w:rsidP="00B06FB9">
      <w:pPr>
        <w:rPr>
          <w:rFonts w:cs="Arial"/>
          <w:lang w:val="el-GR"/>
        </w:rPr>
      </w:pPr>
      <w:r w:rsidRPr="00E5314A">
        <w:rPr>
          <w:rFonts w:cs="Arial"/>
          <w:lang w:val="el-GR"/>
        </w:rPr>
        <w:lastRenderedPageBreak/>
        <w:t>β) ο πολίτης κράτους-μέλους της Ευρωπαϊκής Ένωσης, εφόσον έχει συμπληρώσει το 18ο έτος της ηλικίας του κατά την ημέρα των εκλογών και έχει την ικανότητα να εκλέγει, σύμφωνα και με τις ειδικότερες διατάξεις της σχετικής νομοθεσίας.</w:t>
      </w:r>
    </w:p>
    <w:p w14:paraId="291F4046" w14:textId="77777777" w:rsidR="00B06FB9" w:rsidRPr="00E5314A" w:rsidRDefault="00B06FB9" w:rsidP="00B06FB9">
      <w:pPr>
        <w:rPr>
          <w:rFonts w:cs="Arial"/>
          <w:lang w:val="el-GR"/>
        </w:rPr>
      </w:pPr>
      <w:r w:rsidRPr="00E5314A">
        <w:rPr>
          <w:rStyle w:val="Strong"/>
          <w:rFonts w:cs="Arial"/>
          <w:b w:val="0"/>
          <w:bCs w:val="0"/>
          <w:lang w:val="el-GR"/>
        </w:rPr>
        <w:t>5</w:t>
      </w:r>
      <w:r w:rsidRPr="00E5314A">
        <w:rPr>
          <w:rStyle w:val="Strong"/>
          <w:rFonts w:cs="Arial"/>
          <w:lang w:val="el-GR"/>
        </w:rPr>
        <w:t>.</w:t>
      </w:r>
      <w:r w:rsidRPr="00E5314A">
        <w:rPr>
          <w:rFonts w:cs="Arial"/>
          <w:lang w:val="el-GR"/>
        </w:rPr>
        <w:t xml:space="preserve"> Η άσκηση του εκλογικού δικαιώματος είναι υποχρεωτική. Κατ` εξαίρεση η άσκηση του εκλογικού δικαιώματος δεν είναι υποχρεωτική για τους κατοίκους του εξωτερικού, για όσους έχουν υπερβεί το 70ό έτος της ηλικίας τους, καθώς και για όσους βρίσκονται την ημέρα της ψηφοφορίας σε απόσταση μεγαλύτερη από 200 χιλιόμετρα από το εκλογικό τμήμα όπου ψηφίζουν.</w:t>
      </w:r>
    </w:p>
    <w:p w14:paraId="2EF198C5" w14:textId="77777777" w:rsidR="00B06FB9" w:rsidRPr="00E5314A" w:rsidRDefault="00B06FB9" w:rsidP="00B06FB9">
      <w:pPr>
        <w:rPr>
          <w:rFonts w:cs="Arial"/>
          <w:lang w:val="el-GR"/>
        </w:rPr>
      </w:pPr>
      <w:r w:rsidRPr="00E5314A">
        <w:rPr>
          <w:rFonts w:cs="Arial"/>
          <w:lang w:val="el-GR"/>
        </w:rPr>
        <w:t>6.  Για τη διευκόλυνση των εκλογέων για την άσκηση του εκλογικού δικαιώματος εφαρμόζεται αναλογικά το άρθρο 106 του προεδρικού διατάγματος 26/2012.</w:t>
      </w:r>
    </w:p>
    <w:p w14:paraId="057E8128" w14:textId="77777777" w:rsidR="00B06FB9" w:rsidRPr="00E5314A" w:rsidRDefault="00B06FB9" w:rsidP="00B06FB9">
      <w:pPr>
        <w:rPr>
          <w:rFonts w:cs="Arial"/>
          <w:lang w:val="el-GR"/>
        </w:rPr>
      </w:pPr>
    </w:p>
    <w:p w14:paraId="612D88DC" w14:textId="77777777" w:rsidR="00B06FB9" w:rsidRPr="00E5314A" w:rsidRDefault="00B06FB9" w:rsidP="00B06FB9">
      <w:pPr>
        <w:spacing w:after="0"/>
        <w:jc w:val="center"/>
        <w:rPr>
          <w:rFonts w:cs="Arial"/>
          <w:b/>
          <w:bCs/>
          <w:lang w:val="el-GR"/>
        </w:rPr>
      </w:pPr>
      <w:r w:rsidRPr="00E5314A">
        <w:rPr>
          <w:rFonts w:cs="Arial"/>
          <w:b/>
          <w:bCs/>
          <w:lang w:val="el-GR"/>
        </w:rPr>
        <w:t>Άρθρο 43</w:t>
      </w:r>
    </w:p>
    <w:p w14:paraId="2AE85C01" w14:textId="77777777" w:rsidR="00B06FB9" w:rsidRPr="00E5314A" w:rsidRDefault="00B06FB9" w:rsidP="00B06FB9">
      <w:pPr>
        <w:jc w:val="center"/>
        <w:rPr>
          <w:rFonts w:cs="Arial"/>
          <w:b/>
          <w:bCs/>
          <w:lang w:val="el-GR"/>
        </w:rPr>
      </w:pPr>
      <w:r w:rsidRPr="00E5314A">
        <w:rPr>
          <w:rFonts w:cs="Arial"/>
          <w:b/>
          <w:bCs/>
          <w:lang w:val="el-GR"/>
        </w:rPr>
        <w:t>Κωλύματα εκλογιμότητας και ασυμβίβαστα</w:t>
      </w:r>
    </w:p>
    <w:p w14:paraId="2F1E6469" w14:textId="77777777" w:rsidR="00B06FB9" w:rsidRDefault="00B06FB9" w:rsidP="00B06FB9">
      <w:pPr>
        <w:rPr>
          <w:rFonts w:cs="Arial"/>
          <w:lang w:val="el-GR"/>
        </w:rPr>
      </w:pPr>
      <w:r>
        <w:rPr>
          <w:rFonts w:cs="Arial"/>
          <w:lang w:val="el-GR"/>
        </w:rPr>
        <w:t xml:space="preserve">1. Δεν μπορούν να εκλεγούν σε οποιοδήποτε αξίωμα όποιος έχει στερηθεί το δικαίωμα του εκλέγειν σύμφωνα με την ισχύουσα κάθε φορά νομοθεσία. </w:t>
      </w:r>
    </w:p>
    <w:p w14:paraId="3BFEE603" w14:textId="77777777" w:rsidR="00B06FB9" w:rsidRPr="00E5314A" w:rsidRDefault="00B06FB9" w:rsidP="00B06FB9">
      <w:pPr>
        <w:rPr>
          <w:rFonts w:cs="Arial"/>
          <w:lang w:val="el-GR"/>
        </w:rPr>
      </w:pPr>
      <w:r>
        <w:rPr>
          <w:rFonts w:cs="Arial"/>
          <w:lang w:val="el-GR"/>
        </w:rPr>
        <w:t>2</w:t>
      </w:r>
      <w:r w:rsidRPr="00E5314A">
        <w:rPr>
          <w:rFonts w:cs="Arial"/>
          <w:lang w:val="el-GR"/>
        </w:rPr>
        <w:t>. Δεν μπορούν να εκλεγούν ή να είναι περιφερειάρχες ή περιφερειακοί σύμβουλοι:</w:t>
      </w:r>
    </w:p>
    <w:p w14:paraId="3CCAE113" w14:textId="77777777" w:rsidR="00B06FB9" w:rsidRPr="00E5314A" w:rsidRDefault="00B06FB9" w:rsidP="00B06FB9">
      <w:pPr>
        <w:rPr>
          <w:rFonts w:cs="Arial"/>
          <w:lang w:val="el-GR"/>
        </w:rPr>
      </w:pPr>
      <w:r w:rsidRPr="00E5314A">
        <w:rPr>
          <w:rFonts w:cs="Arial"/>
          <w:lang w:val="el-GR"/>
        </w:rPr>
        <w:t>α) Δικαστικοί λειτουργοί, αξιωματικοί των ενόπλων δυνάμεων και των σωμάτων ασφαλείας και θρησκευτικοί λειτουργοί των γνωστών θρησκειών, καθώς και τα μέλη Ανεξαρτήτων Αρχών του άρθρου 101Α του Συντάγματος ή Αρχών που χαρακτηρίζονται με νόμο ως ανεξάρτητες ή ρυθμιστικές, αν για τα μέλη αυτά προβλέπεται από το νόμο η πλήρης και αποκλειστική τους απασχόληση ή η αναστολή άσκησης εκ μέρους τους οποιουδήποτε άλλου δημόσιου λειτουργήματος ή καθηκόντων, αμειβόμενων ή μη, σε οποιαδήποτε θέση του δημόσιου τομέα, κατά τη διάρκεια της θητείας τους στην Ανεξάρτητη Αρχή.</w:t>
      </w:r>
    </w:p>
    <w:p w14:paraId="4E296387" w14:textId="77777777" w:rsidR="00B06FB9" w:rsidRPr="00E5314A" w:rsidRDefault="00B06FB9" w:rsidP="00B06FB9">
      <w:pPr>
        <w:rPr>
          <w:rFonts w:cs="Arial"/>
          <w:lang w:val="el-GR"/>
        </w:rPr>
      </w:pPr>
      <w:r w:rsidRPr="00882F0D">
        <w:rPr>
          <w:rFonts w:cs="Arial"/>
          <w:lang w:val="el-GR"/>
        </w:rPr>
        <w:t>Κατ’ εξαίρεση, δικαστικοί λειτουργοί και αξιωματικοί των ενόπλων δυνάμεων και των σωμάτων ασφαλείας, εφόσον δεν υπηρέτησαν εντός των ορίων της περιφέρειας στην οποία επιθυμούν να θέσουν υποψηφιότητα</w:t>
      </w:r>
      <w:r w:rsidRPr="00882F0D">
        <w:rPr>
          <w:lang w:val="el-GR"/>
        </w:rPr>
        <w:t xml:space="preserve"> </w:t>
      </w:r>
      <w:r w:rsidRPr="00882F0D">
        <w:rPr>
          <w:rFonts w:cs="Arial"/>
          <w:lang w:val="el-GR"/>
        </w:rPr>
        <w:t xml:space="preserve">κατά τους τελευταίους είκοσι τέσσερις (24) μήνες πριν από τη διεξαγωγή των </w:t>
      </w:r>
      <w:proofErr w:type="spellStart"/>
      <w:r w:rsidRPr="00882F0D">
        <w:rPr>
          <w:rFonts w:cs="Arial"/>
          <w:lang w:val="el-GR"/>
        </w:rPr>
        <w:t>αυτοδιοικητικών</w:t>
      </w:r>
      <w:proofErr w:type="spellEnd"/>
      <w:r w:rsidRPr="00882F0D">
        <w:rPr>
          <w:rFonts w:cs="Arial"/>
          <w:lang w:val="el-GR"/>
        </w:rPr>
        <w:t xml:space="preserve"> εκλογών,, μπορούν να είναι υποψήφιοι υπό την προϋπόθεση να παραιτηθούν από τη θέση τους σύμφωνα με τη διαδικασία του άρθρου 30 του </w:t>
      </w:r>
      <w:proofErr w:type="spellStart"/>
      <w:r w:rsidRPr="00882F0D">
        <w:rPr>
          <w:rFonts w:cs="Arial"/>
          <w:lang w:val="el-GR"/>
        </w:rPr>
        <w:t>π.δ.</w:t>
      </w:r>
      <w:proofErr w:type="spellEnd"/>
      <w:r w:rsidRPr="00882F0D">
        <w:rPr>
          <w:rFonts w:cs="Arial"/>
          <w:lang w:val="el-GR"/>
        </w:rPr>
        <w:t xml:space="preserve"> 26/2012, πριν την ανακήρυξη των υποψηφίων. </w:t>
      </w:r>
      <w:r w:rsidRPr="00882F0D">
        <w:rPr>
          <w:rFonts w:eastAsia="Calibri" w:cs="Arial"/>
          <w:lang w:val="el-GR"/>
        </w:rPr>
        <w:t>Το κατά την περ. α΄ ασυμβίβαστο δεν καταλαμβάνει όσους εκ του ένστολου προσωπικού των Σωμάτων Ασφαλείας προάγονται σε αξιωματικούς, με τη</w:t>
      </w:r>
      <w:r w:rsidRPr="00B66019">
        <w:rPr>
          <w:rFonts w:eastAsia="Calibri" w:cs="Arial"/>
          <w:lang w:val="el-GR"/>
        </w:rPr>
        <w:t xml:space="preserve"> συμπλήρωση ετών πραγματικής υπηρεσίας κατά τη διάρκεια της αιρετής θητείας τους.</w:t>
      </w:r>
      <w:r w:rsidRPr="004F7F99">
        <w:rPr>
          <w:rFonts w:cs="Arial"/>
          <w:lang w:val="el-GR"/>
        </w:rPr>
        <w:t xml:space="preserve"> </w:t>
      </w:r>
      <w:r w:rsidRPr="00E5314A">
        <w:rPr>
          <w:rFonts w:cs="Arial"/>
          <w:lang w:val="el-GR"/>
        </w:rPr>
        <w:t xml:space="preserve">Ειδικές διατάξεις </w:t>
      </w:r>
      <w:r w:rsidRPr="00E5314A">
        <w:rPr>
          <w:rFonts w:cs="Arial"/>
          <w:lang w:val="el-GR"/>
        </w:rPr>
        <w:lastRenderedPageBreak/>
        <w:t>που απαγορεύουν την υποβολή ή την αποδοχή της παραίτησης των προσώπων αυτών ή που περιορίζουν το δικαίωμά τους να παραιτηθούν ή την αρμοδιότητα της αρχής να αποδεχθεί την παραίτησή τους εξακολουθούν να ισχύουν.</w:t>
      </w:r>
    </w:p>
    <w:p w14:paraId="24DC12C7" w14:textId="77777777" w:rsidR="00B06FB9" w:rsidRPr="00E5314A" w:rsidRDefault="00B06FB9" w:rsidP="00B06FB9">
      <w:pPr>
        <w:rPr>
          <w:rFonts w:cs="Arial"/>
          <w:lang w:val="el-GR"/>
        </w:rPr>
      </w:pPr>
      <w:r w:rsidRPr="00E5314A">
        <w:rPr>
          <w:rFonts w:cs="Arial"/>
          <w:lang w:val="el-GR"/>
        </w:rPr>
        <w:t>β) Ο Συμπαραστάτης του Δημότη και της Επιχείρησης και ο Περιφερειακός Συμπαραστάτης του Πολίτη και της Επιχείρησης, εφόσον η χωρική του αρμοδιότητα αφορά ή καταλαμβάνει την περιφέρεια για την οποίο θέτει υποψηφιότητα, για τέσσερα (4) έτη από τη λήξη της θητείας του με οποιονδήποτε τρόπο.</w:t>
      </w:r>
    </w:p>
    <w:p w14:paraId="29C922E1" w14:textId="77777777" w:rsidR="00B06FB9" w:rsidRPr="00E5314A" w:rsidRDefault="00B06FB9" w:rsidP="00B06FB9">
      <w:pPr>
        <w:rPr>
          <w:rFonts w:cs="Arial"/>
          <w:lang w:val="el-GR"/>
        </w:rPr>
      </w:pPr>
      <w:r w:rsidRPr="00E5314A">
        <w:rPr>
          <w:rFonts w:cs="Arial"/>
          <w:lang w:val="el-GR"/>
        </w:rPr>
        <w:t>γ) Ο Επόπτης Ο.Τ.Α., στο σύνολο των περιφερειών στις οποίες εκτείνεται η αρμοδιότητά του, για τέσσερα (4) έτη από τη λήξη της θητείας του με οποιονδήποτε τρόπο.</w:t>
      </w:r>
    </w:p>
    <w:p w14:paraId="244BC943" w14:textId="77777777" w:rsidR="00B06FB9" w:rsidRPr="00E5314A" w:rsidRDefault="00B06FB9" w:rsidP="00B06FB9">
      <w:pPr>
        <w:tabs>
          <w:tab w:val="left" w:pos="1418"/>
        </w:tabs>
        <w:rPr>
          <w:rFonts w:cs="Arial"/>
          <w:lang w:val="el-GR"/>
        </w:rPr>
      </w:pPr>
      <w:r w:rsidRPr="00E5314A">
        <w:rPr>
          <w:rFonts w:cs="Arial"/>
          <w:lang w:val="el-GR"/>
        </w:rPr>
        <w:t xml:space="preserve">δ) Διοικητές, υποδιοικητές, πρόεδροι διοικητικών συμβουλίων, διευθύνοντες ή εντεταλμένοι </w:t>
      </w:r>
      <w:r w:rsidRPr="00882F0D">
        <w:rPr>
          <w:rFonts w:cs="Arial"/>
          <w:lang w:val="el-GR"/>
        </w:rPr>
        <w:t>σύμβουλοι των νομικών προσώπων δημοσίου δικαίου, των κρατικών νομικών προσώπων ιδιωτικού δικαίου, των δημοσίων επιχειρήσεων και των επιχειρήσεων τη διοίκηση των οποίων ορίζει άμεσα ή έμμεσα το Δημόσιο με διοικητική πράξη ή ως μέτοχος, καθώς και των πάσης φύσεως νομικών προσώπων της περιφέρειας, οι οποίοι δεν είναι αιρετοί</w:t>
      </w:r>
      <w:r w:rsidRPr="00E5314A">
        <w:rPr>
          <w:rFonts w:cs="Arial"/>
          <w:lang w:val="el-GR"/>
        </w:rPr>
        <w:t xml:space="preserve"> της τοπικής αυτοδιοίκησης ή δεν έχουν εκλεγεί στα ανωτέρω αξιώματα, </w:t>
      </w:r>
      <w:r w:rsidRPr="00DF08CC">
        <w:rPr>
          <w:rFonts w:eastAsia="Calibri" w:cs="Arial"/>
          <w:lang w:val="el-GR"/>
        </w:rPr>
        <w:t>ή δεν έχουν οριστεί στις θέσεις αυτές λόγω ιδιότητας (</w:t>
      </w:r>
      <w:r w:rsidRPr="00DF08CC">
        <w:rPr>
          <w:rFonts w:eastAsia="Calibri" w:cs="Arial"/>
        </w:rPr>
        <w:t>ex</w:t>
      </w:r>
      <w:r w:rsidRPr="00DF08CC">
        <w:rPr>
          <w:rFonts w:eastAsia="Calibri" w:cs="Arial"/>
          <w:lang w:val="el-GR"/>
        </w:rPr>
        <w:t xml:space="preserve"> </w:t>
      </w:r>
      <w:r w:rsidRPr="00DF08CC">
        <w:rPr>
          <w:rFonts w:eastAsia="Calibri" w:cs="Arial"/>
        </w:rPr>
        <w:t>officio</w:t>
      </w:r>
      <w:r w:rsidRPr="00DF08CC">
        <w:rPr>
          <w:rFonts w:eastAsia="Calibri" w:cs="Arial"/>
          <w:lang w:val="el-GR"/>
        </w:rPr>
        <w:t>), σύμφωνα με τη νομοθεσία που διέπει τα νομικά αυτά πρόσωπα</w:t>
      </w:r>
      <w:r w:rsidRPr="00E5314A">
        <w:rPr>
          <w:rFonts w:cs="Arial"/>
          <w:lang w:val="el-GR"/>
        </w:rPr>
        <w:t xml:space="preserve"> στις περιφέρειες στα διοικητικά όρια των οποίων εκτεινόταν η αρμοδιότητά τους, </w:t>
      </w:r>
      <w:r>
        <w:rPr>
          <w:rFonts w:cs="Arial"/>
          <w:lang w:val="el-GR"/>
        </w:rPr>
        <w:t>κατά και μετά την 1</w:t>
      </w:r>
      <w:r w:rsidRPr="009342FA">
        <w:rPr>
          <w:rFonts w:cs="Arial"/>
          <w:vertAlign w:val="superscript"/>
          <w:lang w:val="el-GR"/>
        </w:rPr>
        <w:t>η</w:t>
      </w:r>
      <w:r>
        <w:rPr>
          <w:rFonts w:cs="Arial"/>
          <w:lang w:val="el-GR"/>
        </w:rPr>
        <w:t xml:space="preserve"> Ιανουαρίου του έτους διεξαγωγής των εκλογών. </w:t>
      </w:r>
    </w:p>
    <w:p w14:paraId="0A74D9AC" w14:textId="77777777" w:rsidR="00B06FB9" w:rsidRPr="00E5314A" w:rsidRDefault="00B06FB9" w:rsidP="00B06FB9">
      <w:pPr>
        <w:rPr>
          <w:rFonts w:cs="Arial"/>
          <w:lang w:val="el-GR"/>
        </w:rPr>
      </w:pPr>
      <w:r w:rsidRPr="00E5314A">
        <w:rPr>
          <w:rFonts w:cs="Arial"/>
          <w:lang w:val="el-GR"/>
        </w:rPr>
        <w:t xml:space="preserve">ε) Υπάλληλοι με σχέση εργασίας δημοσίου δικαίου και ιδιωτικού δικαίου αορίστου χρόνου του Δημοσίου, των </w:t>
      </w:r>
      <w:r>
        <w:rPr>
          <w:rFonts w:cs="Arial"/>
          <w:lang w:val="el-GR"/>
        </w:rPr>
        <w:t xml:space="preserve">δήμων, των </w:t>
      </w:r>
      <w:r w:rsidRPr="00E5314A">
        <w:rPr>
          <w:rFonts w:cs="Arial"/>
          <w:lang w:val="el-GR"/>
        </w:rPr>
        <w:t xml:space="preserve">περιφερειών και των νομικών προσώπων, τα οποία είναι ενταγμένα στο Μητρώο Φορέων της Γενικής Κυβέρνησης του δημόσιου </w:t>
      </w:r>
      <w:r w:rsidRPr="00882F0D">
        <w:rPr>
          <w:rFonts w:cs="Arial"/>
          <w:lang w:val="el-GR"/>
        </w:rPr>
        <w:t xml:space="preserve">τομέα, όπως αυτό ισχύει, </w:t>
      </w:r>
      <w:r w:rsidRPr="00882F0D">
        <w:rPr>
          <w:rFonts w:eastAsia="Calibri" w:cs="Arial"/>
          <w:lang w:val="el-GR"/>
        </w:rPr>
        <w:t>δέκα (10) μήνες πριν από τη διενέργεια των εκλογών</w:t>
      </w:r>
      <w:r w:rsidRPr="00882F0D">
        <w:rPr>
          <w:rFonts w:cs="Arial"/>
          <w:lang w:val="el-GR"/>
        </w:rPr>
        <w:t xml:space="preserve"> ,οι οποίοι, </w:t>
      </w:r>
      <w:r w:rsidRPr="00882F0D">
        <w:rPr>
          <w:rFonts w:eastAsia="Calibri" w:cs="Arial"/>
          <w:lang w:val="el-GR"/>
        </w:rPr>
        <w:t>κατά και μετά την 1</w:t>
      </w:r>
      <w:r w:rsidRPr="00882F0D">
        <w:rPr>
          <w:rFonts w:eastAsia="Calibri" w:cs="Arial"/>
          <w:vertAlign w:val="superscript"/>
          <w:lang w:val="el-GR"/>
        </w:rPr>
        <w:t>η</w:t>
      </w:r>
      <w:r w:rsidRPr="00882F0D">
        <w:rPr>
          <w:rFonts w:eastAsia="Calibri" w:cs="Arial"/>
          <w:lang w:val="el-GR"/>
        </w:rPr>
        <w:t xml:space="preserve"> Ιανουαρίου του έτους διεξαγωγής των εκλογών άσκησαν </w:t>
      </w:r>
      <w:r w:rsidRPr="00882F0D">
        <w:rPr>
          <w:rFonts w:cs="Arial"/>
          <w:lang w:val="el-GR"/>
        </w:rPr>
        <w:t>καθήκοντα Προϊσταμένου οργανικής μονάδας επιπέδου γενικής διεύθυνσης ή διεύθυνσης ή τμήματος, στις περιφερειακές ενότητες, στα διοικητικά όρια των οποίων</w:t>
      </w:r>
      <w:r w:rsidRPr="00E5314A">
        <w:rPr>
          <w:rFonts w:cs="Arial"/>
          <w:lang w:val="el-GR"/>
        </w:rPr>
        <w:t xml:space="preserve"> εκτεινόταν η αρμοδιότητα των οργανικών τους μονάδων.</w:t>
      </w:r>
    </w:p>
    <w:p w14:paraId="3FCF5627" w14:textId="77777777" w:rsidR="00B06FB9" w:rsidRPr="00E5314A" w:rsidRDefault="00B06FB9" w:rsidP="00B06FB9">
      <w:pPr>
        <w:rPr>
          <w:rFonts w:cs="Arial"/>
          <w:lang w:val="el-GR"/>
        </w:rPr>
      </w:pPr>
      <w:r w:rsidRPr="00E5314A">
        <w:rPr>
          <w:rFonts w:cs="Arial"/>
          <w:lang w:val="el-GR"/>
        </w:rPr>
        <w:t>Στη ρύθμιση του προηγούμενου εδαφίου δεν υπάγονται οι διευθυντές σχολικών μονάδων πρωτοβάθμιας και δευτεροβάθμιας εκπαίδευσης, καθώς και οι διευθυντές τμημάτων, μονάδων, κλινικών και εργαστηρίων ιατρικής υπηρεσίας του Ε.Σ.Υ., ενώ εμπίπτουν οι Περιφερειακοί Διευθυντές Εκπαίδευσης και οι Προϊστάμενοι Διευθύνσεων Εκπαίδευσης, καθώς και οι Διευθυντές ιατροί που προΐστανται της Ιατρικής Υπηρεσίας και των Κέντρων Υγείας, καθώς και ο υπεύθυνος συντονιστής επιστημονικής λειτουργίας Κέντρου Υγείας.</w:t>
      </w:r>
    </w:p>
    <w:p w14:paraId="1028F8A1" w14:textId="77777777" w:rsidR="00B06FB9" w:rsidRPr="00E5314A" w:rsidRDefault="00B06FB9" w:rsidP="00B06FB9">
      <w:pPr>
        <w:rPr>
          <w:rFonts w:cs="Arial"/>
          <w:lang w:val="el-GR"/>
        </w:rPr>
      </w:pPr>
      <w:proofErr w:type="spellStart"/>
      <w:r w:rsidRPr="00E5314A">
        <w:rPr>
          <w:rFonts w:cs="Arial"/>
          <w:lang w:val="el-GR"/>
        </w:rPr>
        <w:lastRenderedPageBreak/>
        <w:t>στ</w:t>
      </w:r>
      <w:proofErr w:type="spellEnd"/>
      <w:r w:rsidRPr="00E5314A">
        <w:rPr>
          <w:rFonts w:cs="Arial"/>
          <w:lang w:val="el-GR"/>
        </w:rPr>
        <w:t xml:space="preserve">) Όποιοι συνδέονται με την οικεία περιφέρεια, τα νομικά της πρόσωπα ή τα νομικά πρόσωπα στα οποία αυτή συμμετέχει, με σύμβαση προμήθειας, εκτέλεσης έργου, παροχής υπηρεσιών, παραχώρησης δικαιώματος εκμετάλλευσης έργου ή υπηρεσίας με αντικείμενο αξίας πάνω από </w:t>
      </w:r>
      <w:r>
        <w:rPr>
          <w:rFonts w:cs="Arial"/>
          <w:lang w:val="el-GR"/>
        </w:rPr>
        <w:t>δέκα</w:t>
      </w:r>
      <w:r w:rsidRPr="00E5314A">
        <w:rPr>
          <w:rFonts w:cs="Arial"/>
          <w:lang w:val="el-GR"/>
        </w:rPr>
        <w:t xml:space="preserve"> χιλιάδες (</w:t>
      </w:r>
      <w:r>
        <w:rPr>
          <w:rFonts w:cs="Arial"/>
          <w:lang w:val="el-GR"/>
        </w:rPr>
        <w:t>10</w:t>
      </w:r>
      <w:r w:rsidRPr="00E5314A">
        <w:rPr>
          <w:rFonts w:cs="Arial"/>
          <w:lang w:val="el-GR"/>
        </w:rPr>
        <w:t xml:space="preserve">.000) ευρώ </w:t>
      </w:r>
      <w:r>
        <w:rPr>
          <w:rFonts w:cs="Arial"/>
          <w:lang w:val="el-GR"/>
        </w:rPr>
        <w:t>εφόσον είναι σε ισχύ μετά την 31</w:t>
      </w:r>
      <w:r w:rsidRPr="00CC02D8">
        <w:rPr>
          <w:rFonts w:cs="Arial"/>
          <w:vertAlign w:val="superscript"/>
          <w:lang w:val="el-GR"/>
        </w:rPr>
        <w:t>η</w:t>
      </w:r>
      <w:r>
        <w:rPr>
          <w:rFonts w:cs="Arial"/>
          <w:lang w:val="el-GR"/>
        </w:rPr>
        <w:t xml:space="preserve"> Δεκεμβρίου του έτους </w:t>
      </w:r>
      <w:r w:rsidRPr="00DF08CC">
        <w:rPr>
          <w:rFonts w:eastAsia="Calibri" w:cs="Arial"/>
          <w:lang w:val="el-GR"/>
        </w:rPr>
        <w:t>που προηγείται της διεξαγωγής των εκλογών.</w:t>
      </w:r>
      <w:r w:rsidRPr="00E5314A">
        <w:rPr>
          <w:rFonts w:cs="Arial"/>
          <w:lang w:val="el-GR"/>
        </w:rPr>
        <w:t xml:space="preserve"> Δεν αποτελεί κώλυμα ή ασυμβίβαστο η ιδιότητα του μέλους της διοίκησης ή του υπαλλήλου δημοσίων επιχειρήσεων και οργανισμών κοινής ωφέλειας, που συνδέονται με την οικεία περιφέρεια, τα νομικά της πρόσωπα ή τα νομικά πρόσωπα στα οποία αυτή συμμετέχει, με σύμβαση που είναι σχετική με το αντικείμενο της δραστηριότητάς τους. Δεν αποτελεί ασυμβίβαστο η σύναψη σύμβασης αγοράς, εκποίησης ή εκμίσθωσης ακινήτων της περιφέρειας, εφόσον η σχετική σύμβαση έχει συναφθεί ύστερα από πλειοδοτική δημοπρασία.</w:t>
      </w:r>
    </w:p>
    <w:p w14:paraId="0ED6DF87" w14:textId="77777777" w:rsidR="00B06FB9" w:rsidRPr="00E5314A" w:rsidRDefault="00B06FB9" w:rsidP="00B06FB9">
      <w:pPr>
        <w:rPr>
          <w:rFonts w:cs="Arial"/>
          <w:lang w:val="el-GR"/>
        </w:rPr>
      </w:pPr>
      <w:r w:rsidRPr="00E5314A">
        <w:rPr>
          <w:rFonts w:cs="Arial"/>
          <w:lang w:val="el-GR"/>
        </w:rPr>
        <w:t xml:space="preserve">ζ) Γενικοί διευθυντές, διευθύνοντες σύμβουλοι, πρόεδροι και μέλη διοικητικών συμβουλίων, διαχειριστές, μέτοχοι και εταίροι κεφαλαιουχικών εταιρειών, που έχουν συμβληθεί με την οικεία περιφέρεια, τα νομικά της πρόσωπα ή τα νομικά πρόσωπα στα οποία αυτή συμμετέχει, εφόσον το ποσοστό συμμετοχής τους στις εταιρείες υπερβαίνει το πέντε τοις εκατό (5%) του συνολικού κεφαλαίου της εταιρείας, καθώς και εταίροι προσωπικών εταιρειών και </w:t>
      </w:r>
      <w:proofErr w:type="spellStart"/>
      <w:r w:rsidRPr="00E5314A">
        <w:rPr>
          <w:rFonts w:cs="Arial"/>
          <w:lang w:val="el-GR"/>
        </w:rPr>
        <w:t>κοινοπρακτούντα</w:t>
      </w:r>
      <w:proofErr w:type="spellEnd"/>
      <w:r w:rsidRPr="00E5314A">
        <w:rPr>
          <w:rFonts w:cs="Arial"/>
          <w:lang w:val="el-GR"/>
        </w:rPr>
        <w:t xml:space="preserve"> πρόσωπα, που έχουν συμβληθεί με την οικεία περιφέρεια, τα νομικά της πρόσωπα ή τα νομικά πρόσωπα στα οποία αυτή συμμετέχει, εφόσον συντρέχουν οι προϋποθέσεις της περίπτωσης </w:t>
      </w:r>
      <w:proofErr w:type="spellStart"/>
      <w:r w:rsidRPr="00E5314A">
        <w:rPr>
          <w:rFonts w:cs="Arial"/>
          <w:lang w:val="el-GR"/>
        </w:rPr>
        <w:t>στ</w:t>
      </w:r>
      <w:proofErr w:type="spellEnd"/>
      <w:r w:rsidRPr="00E5314A">
        <w:rPr>
          <w:rFonts w:cs="Arial"/>
          <w:lang w:val="el-GR"/>
        </w:rPr>
        <w:t>΄. Αν η οικεία περιφέρεια συμμετέχει με οποιονδήποτε τρόπο στην επιχείρηση με την οποία συμβάλλεται η ίδια, τα νομικά της πρόσωπα ή τα νομικά πρόσωπα στα οποία μετέχει, δεν υπάρχει ασυμβίβαστο για τους αιρετούς της περιφέρειας που μετέχουν στη διοίκηση της επιχείρησης αυτής.</w:t>
      </w:r>
    </w:p>
    <w:p w14:paraId="644A09DE" w14:textId="77777777" w:rsidR="00B06FB9" w:rsidRPr="00E5314A" w:rsidRDefault="00B06FB9" w:rsidP="00B06FB9">
      <w:pPr>
        <w:rPr>
          <w:rFonts w:cs="Arial"/>
          <w:lang w:val="el-GR"/>
        </w:rPr>
      </w:pPr>
      <w:r w:rsidRPr="00E5314A">
        <w:rPr>
          <w:rStyle w:val="Strong"/>
          <w:rFonts w:cs="Arial"/>
          <w:b w:val="0"/>
          <w:bCs w:val="0"/>
          <w:color w:val="666666"/>
          <w:lang w:val="el-GR"/>
        </w:rPr>
        <w:t>2</w:t>
      </w:r>
      <w:r w:rsidRPr="00E5314A">
        <w:rPr>
          <w:rFonts w:cs="Arial"/>
          <w:lang w:val="el-GR"/>
        </w:rPr>
        <w:t>. Επιπλέον των οριζόμενων στην προηγούμενη παράγραφο, δεν μπορούν να εκλεγούν ή να είναι περιφερειάρχες ή περιφερειακοί σύμβουλοι:</w:t>
      </w:r>
    </w:p>
    <w:p w14:paraId="076982F6" w14:textId="77777777" w:rsidR="00B06FB9" w:rsidRPr="00E5314A" w:rsidRDefault="00B06FB9" w:rsidP="00B06FB9">
      <w:pPr>
        <w:rPr>
          <w:rFonts w:cs="Arial"/>
          <w:lang w:val="el-GR"/>
        </w:rPr>
      </w:pPr>
      <w:r w:rsidRPr="00E5314A">
        <w:rPr>
          <w:rFonts w:cs="Arial"/>
          <w:lang w:val="el-GR"/>
        </w:rPr>
        <w:t xml:space="preserve">α) Εκτελεστικοί γραμματείς περιφερειών, ειδικοί σύμβουλοι των περιφερειών και δικηγόροι με έμμισθη εντολή των περιφερειών, στις περιφέρειες στις οποίες υπηρέτησαν </w:t>
      </w:r>
      <w:r>
        <w:rPr>
          <w:rFonts w:cs="Arial"/>
          <w:lang w:val="el-GR"/>
        </w:rPr>
        <w:t xml:space="preserve">κατά και </w:t>
      </w:r>
      <w:r w:rsidRPr="00E5314A">
        <w:rPr>
          <w:rFonts w:cs="Arial"/>
          <w:lang w:val="el-GR"/>
        </w:rPr>
        <w:t>μετά την 1</w:t>
      </w:r>
      <w:r w:rsidRPr="00E5314A">
        <w:rPr>
          <w:rFonts w:cs="Arial"/>
          <w:vertAlign w:val="superscript"/>
          <w:lang w:val="el-GR"/>
        </w:rPr>
        <w:t>η</w:t>
      </w:r>
      <w:r w:rsidRPr="00E5314A">
        <w:rPr>
          <w:rFonts w:cs="Arial"/>
          <w:lang w:val="el-GR"/>
        </w:rPr>
        <w:t xml:space="preserve"> Ιανουαρίου του έτους διεξαγωγής των εκλογών</w:t>
      </w:r>
    </w:p>
    <w:p w14:paraId="75D1CDC3" w14:textId="77777777" w:rsidR="00B06FB9" w:rsidRPr="00E5314A" w:rsidRDefault="00B06FB9" w:rsidP="00B06FB9">
      <w:pPr>
        <w:rPr>
          <w:rFonts w:cs="Arial"/>
          <w:lang w:val="el-GR"/>
        </w:rPr>
      </w:pPr>
      <w:r w:rsidRPr="00E5314A">
        <w:rPr>
          <w:rFonts w:cs="Arial"/>
          <w:lang w:val="el-GR"/>
        </w:rPr>
        <w:t>β) Με την επιφύλαξη της περίπτωσης ε΄ της παραγράφου 1, υπάλληλοι με σχέση εργασίας δημοσίου δικαίου και ιδιωτικού δικαίου αορίστου χρόνου στην ίδια περιφέρεια και τα πάσης φύσεως νομικά πρόσωπα τα οποία έχει συστήσει ή στα οποία μετέχει η περιφέρεια.</w:t>
      </w:r>
    </w:p>
    <w:p w14:paraId="0CCFAD1A" w14:textId="77777777" w:rsidR="00B06FB9" w:rsidRPr="00E5314A" w:rsidRDefault="00B06FB9" w:rsidP="00B06FB9">
      <w:pPr>
        <w:rPr>
          <w:rFonts w:cs="Arial"/>
          <w:lang w:val="el-GR"/>
        </w:rPr>
      </w:pPr>
      <w:r w:rsidRPr="00E5314A">
        <w:rPr>
          <w:rFonts w:cs="Arial"/>
          <w:lang w:val="el-GR"/>
        </w:rPr>
        <w:t xml:space="preserve">Το κώλυμα αίρεται εφόσον οι υπάλληλοι αυτοί παραιτηθούν από τη θέση τους, σύμφωνα με τη διαδικασία του άρθρου 30 του </w:t>
      </w:r>
      <w:proofErr w:type="spellStart"/>
      <w:r w:rsidRPr="00E5314A">
        <w:rPr>
          <w:rFonts w:cs="Arial"/>
          <w:lang w:val="el-GR"/>
        </w:rPr>
        <w:t>π.δ.</w:t>
      </w:r>
      <w:proofErr w:type="spellEnd"/>
      <w:r w:rsidRPr="00E5314A">
        <w:rPr>
          <w:rFonts w:cs="Arial"/>
          <w:lang w:val="el-GR"/>
        </w:rPr>
        <w:t xml:space="preserve"> 26/2012, πριν την ανακήρυξη των </w:t>
      </w:r>
      <w:r w:rsidRPr="00E5314A">
        <w:rPr>
          <w:rFonts w:cs="Arial"/>
          <w:lang w:val="el-GR"/>
        </w:rPr>
        <w:lastRenderedPageBreak/>
        <w:t>υποψηφίων. Στην περίπτωση αυτή, οι υπάλληλοι μπορούν να επανέλθουν στην υπηρεσία, κατά τις διατάξεις του άρθρου 32 του ν. 4257/2014.</w:t>
      </w:r>
    </w:p>
    <w:p w14:paraId="16306A48" w14:textId="77777777" w:rsidR="00B06FB9" w:rsidRPr="00E5314A" w:rsidRDefault="00B06FB9" w:rsidP="00B06FB9">
      <w:pPr>
        <w:rPr>
          <w:rFonts w:cs="Arial"/>
          <w:lang w:val="el-GR"/>
        </w:rPr>
      </w:pPr>
      <w:r w:rsidRPr="005369D2">
        <w:rPr>
          <w:rStyle w:val="Strong"/>
          <w:rFonts w:cs="Arial"/>
          <w:b w:val="0"/>
          <w:bCs w:val="0"/>
          <w:color w:val="000000" w:themeColor="text1"/>
          <w:lang w:val="el-GR"/>
        </w:rPr>
        <w:t>3.</w:t>
      </w:r>
      <w:r w:rsidRPr="00E5314A">
        <w:rPr>
          <w:rFonts w:cs="Arial"/>
        </w:rPr>
        <w:t> </w:t>
      </w:r>
      <w:r w:rsidRPr="00E5314A">
        <w:rPr>
          <w:rFonts w:cs="Arial"/>
          <w:lang w:val="el-GR"/>
        </w:rPr>
        <w:t>Κώλυμα εκλογιμότητας συντρέχει για όσους έχουν εκπέσει από οποιοδήποτε αιρετό αξίωμά τους, ύστερα από αμετάκλητη καταδικαστική απόφαση, σύμφωνα με το εδάφιο γ΄ της παραγράφου 1 του άρθρου 236 του ν. 3852/2010, καθώς και για όσους έχουν εκπέσει από το αιρετό αξίωμά τους, σύμφωνα με το άρθρο 233 του ίδιου νόμου, ύστερα από διάπραξη ενός από τα πειθαρχικά παραπτώματα του άρθρου αυτού.</w:t>
      </w:r>
    </w:p>
    <w:p w14:paraId="5A6A0999" w14:textId="77777777" w:rsidR="00B06FB9" w:rsidRPr="00E5314A" w:rsidRDefault="00B06FB9" w:rsidP="00B06FB9">
      <w:pPr>
        <w:rPr>
          <w:rFonts w:cs="Arial"/>
          <w:lang w:val="el-GR"/>
        </w:rPr>
      </w:pPr>
      <w:r w:rsidRPr="00E5314A">
        <w:rPr>
          <w:rFonts w:cs="Arial"/>
          <w:lang w:val="el-GR"/>
        </w:rPr>
        <w:t xml:space="preserve">Τα κωλύματα της παρούσας παραγράφου ισχύουν για την επόμενη της έκπτωσης </w:t>
      </w:r>
      <w:proofErr w:type="spellStart"/>
      <w:r w:rsidRPr="00E5314A">
        <w:rPr>
          <w:rFonts w:cs="Arial"/>
          <w:lang w:val="el-GR"/>
        </w:rPr>
        <w:t>αυτοδιοικητική</w:t>
      </w:r>
      <w:proofErr w:type="spellEnd"/>
      <w:r w:rsidRPr="00E5314A">
        <w:rPr>
          <w:rFonts w:cs="Arial"/>
          <w:lang w:val="el-GR"/>
        </w:rPr>
        <w:t xml:space="preserve"> περίοδο.</w:t>
      </w:r>
    </w:p>
    <w:p w14:paraId="30FF0A53" w14:textId="77777777" w:rsidR="00B06FB9" w:rsidRDefault="00B06FB9" w:rsidP="00B06FB9">
      <w:pPr>
        <w:rPr>
          <w:rFonts w:cs="Arial"/>
          <w:lang w:val="el-GR"/>
        </w:rPr>
      </w:pPr>
      <w:r w:rsidRPr="00E5314A">
        <w:rPr>
          <w:rStyle w:val="Strong"/>
          <w:rFonts w:cs="Arial"/>
          <w:b w:val="0"/>
          <w:bCs w:val="0"/>
          <w:color w:val="666666"/>
          <w:lang w:val="el-GR"/>
        </w:rPr>
        <w:t>4</w:t>
      </w:r>
      <w:r w:rsidRPr="00E5314A">
        <w:rPr>
          <w:rFonts w:cs="Arial"/>
          <w:lang w:val="el-GR"/>
        </w:rPr>
        <w:t xml:space="preserve">. Περιφερειάρχες ή περιφερειακοί σύμβουλοι που αποδέχονται οποιοδήποτε από τα καθήκοντα ή τα έργα που συνιστούν ασυμβίβαστο ή αποκτούν δημοτικότητα σε δήμο εκτός των ορίων της οικείας περιφέρειας, εκπίπτουν από το αξίωμά τους. Το κατά </w:t>
      </w:r>
      <w:proofErr w:type="spellStart"/>
      <w:r w:rsidRPr="00E5314A">
        <w:rPr>
          <w:rFonts w:cs="Arial"/>
          <w:lang w:val="el-GR"/>
        </w:rPr>
        <w:t>τόπον</w:t>
      </w:r>
      <w:proofErr w:type="spellEnd"/>
      <w:r w:rsidRPr="00E5314A">
        <w:rPr>
          <w:rFonts w:cs="Arial"/>
          <w:lang w:val="el-GR"/>
        </w:rPr>
        <w:t xml:space="preserve"> αρμόδιο Διοικητικό Εφετείο με απόφασ</w:t>
      </w:r>
      <w:r>
        <w:rPr>
          <w:rFonts w:cs="Arial"/>
          <w:lang w:val="el-GR"/>
        </w:rPr>
        <w:t>ή</w:t>
      </w:r>
      <w:r w:rsidRPr="00E5314A">
        <w:rPr>
          <w:rFonts w:cs="Arial"/>
          <w:lang w:val="el-GR"/>
        </w:rPr>
        <w:t xml:space="preserve"> του διαπιστώνει την ύπαρξη του ασυμβίβαστου και την έκπτωση από το αξίωμα, εφόσον υποβληθεί σχετική ένσταση από τα αναφερόμενα στο άρθρο 68, πρόσωπα. Κατά της απόφασης με την οποία διαπιστώνεται το ασυμβίβαστο χωρεί αίτηση αναίρεσης ενώπιον του Συμβουλίου της Επικρατείας, σύμφωνα με τα οριζόμενα στο άρθρο 72.</w:t>
      </w:r>
    </w:p>
    <w:p w14:paraId="433BE087" w14:textId="77777777" w:rsidR="00B06FB9" w:rsidRPr="00E5314A" w:rsidRDefault="00B06FB9" w:rsidP="00B06FB9">
      <w:pPr>
        <w:rPr>
          <w:rFonts w:cs="Arial"/>
          <w:lang w:val="el-GR"/>
        </w:rPr>
      </w:pPr>
      <w:r>
        <w:rPr>
          <w:rFonts w:cs="Arial"/>
          <w:lang w:val="el-GR"/>
        </w:rPr>
        <w:t>5. Τα ασυμβίβαστα που περιγράφονται στο παρόν άρθρο ισχύουν για την</w:t>
      </w:r>
      <w:r w:rsidRPr="002C6FF3">
        <w:rPr>
          <w:rFonts w:cs="Arial"/>
          <w:lang w:val="el-GR"/>
        </w:rPr>
        <w:t xml:space="preserve"> </w:t>
      </w:r>
      <w:r>
        <w:rPr>
          <w:rFonts w:cs="Arial"/>
          <w:lang w:val="el-GR"/>
        </w:rPr>
        <w:t>περιφερειακή</w:t>
      </w:r>
      <w:r w:rsidRPr="002C6FF3">
        <w:rPr>
          <w:rFonts w:cs="Arial"/>
          <w:lang w:val="el-GR"/>
        </w:rPr>
        <w:t xml:space="preserve"> περίοδο που αρχίζει μετά την έναρξη ισχύος του παρόντος</w:t>
      </w:r>
      <w:r>
        <w:rPr>
          <w:rFonts w:cs="Arial"/>
          <w:lang w:val="el-GR"/>
        </w:rPr>
        <w:t>.</w:t>
      </w:r>
    </w:p>
    <w:p w14:paraId="6B2174BB" w14:textId="77777777" w:rsidR="00B06FB9" w:rsidRPr="00E5314A" w:rsidRDefault="00B06FB9" w:rsidP="00B06FB9">
      <w:pPr>
        <w:rPr>
          <w:rFonts w:cs="Arial"/>
          <w:lang w:val="el-GR"/>
        </w:rPr>
      </w:pPr>
    </w:p>
    <w:p w14:paraId="7D881407" w14:textId="77777777" w:rsidR="00B06FB9" w:rsidRPr="00E5314A" w:rsidRDefault="00B06FB9" w:rsidP="00B06FB9">
      <w:pPr>
        <w:spacing w:after="0"/>
        <w:jc w:val="center"/>
        <w:rPr>
          <w:rFonts w:cs="Arial"/>
          <w:b/>
          <w:bCs/>
          <w:lang w:val="el-GR"/>
        </w:rPr>
      </w:pPr>
      <w:r w:rsidRPr="00E5314A">
        <w:rPr>
          <w:rFonts w:cs="Arial"/>
          <w:b/>
          <w:bCs/>
          <w:lang w:val="el-GR"/>
        </w:rPr>
        <w:t>Άρθρο 44</w:t>
      </w:r>
    </w:p>
    <w:p w14:paraId="68755889" w14:textId="77777777" w:rsidR="00B06FB9" w:rsidRPr="00E5314A" w:rsidRDefault="00B06FB9" w:rsidP="00B06FB9">
      <w:pPr>
        <w:jc w:val="center"/>
        <w:rPr>
          <w:rFonts w:cs="Arial"/>
          <w:b/>
          <w:bCs/>
          <w:lang w:val="el-GR"/>
        </w:rPr>
      </w:pPr>
      <w:r w:rsidRPr="00E5314A">
        <w:rPr>
          <w:rFonts w:cs="Arial"/>
          <w:b/>
          <w:bCs/>
          <w:lang w:val="el-GR"/>
        </w:rPr>
        <w:t>Ασυμβίβαστο εξαιτίας οφειλών</w:t>
      </w:r>
    </w:p>
    <w:p w14:paraId="78D273AE" w14:textId="77777777" w:rsidR="00B06FB9" w:rsidRPr="00E5314A" w:rsidRDefault="00B06FB9" w:rsidP="00B06FB9">
      <w:pPr>
        <w:rPr>
          <w:rFonts w:cs="Arial"/>
          <w:lang w:val="el-GR"/>
        </w:rPr>
      </w:pPr>
      <w:r w:rsidRPr="00E5314A">
        <w:rPr>
          <w:rFonts w:cs="Arial"/>
          <w:lang w:val="el-GR"/>
        </w:rPr>
        <w:t>1. Δεν μπορούν να είναι περιφερειάρχες ή περιφερειακοί σύμβουλοι, όποιοι είναι, από οποιαδήποτε αιτία, οφειλέτες των περιφερειών, καθώς και των νομικών τους προσώπων δημοσίου δικαίου.</w:t>
      </w:r>
    </w:p>
    <w:p w14:paraId="3CACDA57" w14:textId="77777777" w:rsidR="00B06FB9" w:rsidRPr="00E5314A" w:rsidRDefault="00B06FB9" w:rsidP="00B06FB9">
      <w:pPr>
        <w:rPr>
          <w:rFonts w:cs="Arial"/>
          <w:lang w:val="el-GR"/>
        </w:rPr>
      </w:pPr>
      <w:r w:rsidRPr="00E5314A">
        <w:rPr>
          <w:rFonts w:cs="Arial"/>
          <w:lang w:val="el-GR"/>
        </w:rPr>
        <w:t>2. Αν οφειλέτης της περιφέρειας και των νομικών τους προσώπων εκλεγεί περιφερειάρχης ή περιφερειακός σύμβουλος, οφείλει να εξοφλήσει την οφειλή του, έως την ημέρα της εγκατάστασης των περιφερειακών αρχών.</w:t>
      </w:r>
    </w:p>
    <w:p w14:paraId="4E410675" w14:textId="77777777" w:rsidR="00B06FB9" w:rsidRDefault="00B06FB9" w:rsidP="00B06FB9">
      <w:pPr>
        <w:rPr>
          <w:rFonts w:cs="Arial"/>
          <w:lang w:val="el-GR"/>
        </w:rPr>
      </w:pPr>
      <w:r w:rsidRPr="00E5314A">
        <w:rPr>
          <w:rFonts w:cs="Arial"/>
          <w:lang w:val="el-GR"/>
        </w:rPr>
        <w:t xml:space="preserve">3. Αν τα προαναφερόμενα πρόσωπα γίνουν οφειλέτες της περιφέρειας ή των νομικών τους προσώπων μετά την εκλογή τους, οφείλουν να εξοφλήσουν την οφειλή τους μέσα σε προθεσμία δύο (2) μηνών, αφότου κατέστη οριστική η βεβαίωση της οφειλής και έλαβαν γνώση αυτής ή σε περίπτωση άσκησης ενδίκων βοηθημάτων, αφότου εκδόθηκε τελεσίδικη δικαστική απόφαση. Αν η εξόφληση των οφειλών του άρθρου </w:t>
      </w:r>
      <w:r w:rsidRPr="00E5314A">
        <w:rPr>
          <w:rFonts w:cs="Arial"/>
          <w:lang w:val="el-GR"/>
        </w:rPr>
        <w:lastRenderedPageBreak/>
        <w:t xml:space="preserve">αυτού δεν γίνει κατά τη διάρκεια των ανωτέρω προθεσμιών, εκτός από την περίπτωση διακανονισμού της οφειλής, σύμφωνα με την κείμενη νομοθεσία, εκπίπτουν </w:t>
      </w:r>
      <w:r>
        <w:rPr>
          <w:rFonts w:cs="Arial"/>
          <w:lang w:val="el-GR"/>
        </w:rPr>
        <w:t xml:space="preserve">αυτοδικαίως </w:t>
      </w:r>
      <w:r w:rsidRPr="00E5314A">
        <w:rPr>
          <w:rFonts w:cs="Arial"/>
          <w:lang w:val="el-GR"/>
        </w:rPr>
        <w:t>από το αξίωμα τους. Η οικεία οικονομική υπηρεσία οφείλει αμελλητί να ενημερώσει τον οικείο Επόπτη Ο.Τ.Α. για την έκδοση της σχετικής διαπιστωτικής πράξης.</w:t>
      </w:r>
    </w:p>
    <w:p w14:paraId="2FA1A1F4" w14:textId="77777777" w:rsidR="00B06FB9" w:rsidRPr="00E5314A" w:rsidRDefault="00B06FB9" w:rsidP="00B06FB9">
      <w:pPr>
        <w:rPr>
          <w:rFonts w:cs="Arial"/>
          <w:lang w:val="el-GR"/>
        </w:rPr>
      </w:pPr>
      <w:r>
        <w:rPr>
          <w:rFonts w:cs="Arial"/>
          <w:lang w:val="el-GR"/>
        </w:rPr>
        <w:t>4. Το ασυμβίβαστο που περιγράφονται στο παρόν άρθρο ισχύει για την</w:t>
      </w:r>
      <w:r w:rsidRPr="002C6FF3">
        <w:rPr>
          <w:rFonts w:cs="Arial"/>
          <w:lang w:val="el-GR"/>
        </w:rPr>
        <w:t xml:space="preserve"> </w:t>
      </w:r>
      <w:r>
        <w:rPr>
          <w:rFonts w:cs="Arial"/>
          <w:lang w:val="el-GR"/>
        </w:rPr>
        <w:t>περιφερειακή</w:t>
      </w:r>
      <w:r w:rsidRPr="002C6FF3">
        <w:rPr>
          <w:rFonts w:cs="Arial"/>
          <w:lang w:val="el-GR"/>
        </w:rPr>
        <w:t xml:space="preserve"> περίοδο που αρχίζει μετά την έναρξη ισχύος του παρόντος</w:t>
      </w:r>
      <w:r>
        <w:rPr>
          <w:rFonts w:cs="Arial"/>
          <w:lang w:val="el-GR"/>
        </w:rPr>
        <w:t>.</w:t>
      </w:r>
    </w:p>
    <w:p w14:paraId="66CED33F" w14:textId="77777777" w:rsidR="00B06FB9" w:rsidRPr="00E5314A" w:rsidRDefault="00B06FB9" w:rsidP="00B06FB9">
      <w:pPr>
        <w:rPr>
          <w:rFonts w:cs="Arial"/>
          <w:lang w:val="el-GR"/>
        </w:rPr>
      </w:pPr>
    </w:p>
    <w:p w14:paraId="278B0E46" w14:textId="77777777" w:rsidR="00B06FB9" w:rsidRPr="00E5314A" w:rsidRDefault="00B06FB9" w:rsidP="00B06FB9">
      <w:pPr>
        <w:rPr>
          <w:rFonts w:cs="Arial"/>
          <w:lang w:val="el-GR"/>
        </w:rPr>
      </w:pPr>
    </w:p>
    <w:p w14:paraId="1CAF6CF9" w14:textId="77777777" w:rsidR="00B06FB9" w:rsidRPr="00E5314A" w:rsidRDefault="00B06FB9" w:rsidP="00B06FB9">
      <w:pPr>
        <w:spacing w:after="0"/>
        <w:jc w:val="center"/>
        <w:rPr>
          <w:rFonts w:cs="Arial"/>
          <w:b/>
          <w:bCs/>
          <w:lang w:val="el-GR"/>
        </w:rPr>
      </w:pPr>
      <w:r w:rsidRPr="00E5314A">
        <w:rPr>
          <w:rFonts w:cs="Arial"/>
          <w:b/>
          <w:bCs/>
          <w:lang w:val="el-GR"/>
        </w:rPr>
        <w:t>Άρθρο 45</w:t>
      </w:r>
    </w:p>
    <w:p w14:paraId="10F44242" w14:textId="77777777" w:rsidR="00B06FB9" w:rsidRPr="00E5314A" w:rsidRDefault="00B06FB9" w:rsidP="00B06FB9">
      <w:pPr>
        <w:jc w:val="center"/>
        <w:rPr>
          <w:rFonts w:cs="Arial"/>
          <w:b/>
          <w:bCs/>
          <w:lang w:val="el-GR"/>
        </w:rPr>
      </w:pPr>
      <w:r w:rsidRPr="00E5314A">
        <w:rPr>
          <w:rFonts w:cs="Arial"/>
          <w:b/>
          <w:bCs/>
          <w:lang w:val="el-GR"/>
        </w:rPr>
        <w:t>Εκλογικές περιφέρειες</w:t>
      </w:r>
    </w:p>
    <w:p w14:paraId="059EA17E" w14:textId="77777777" w:rsidR="00B06FB9" w:rsidRPr="00E5314A" w:rsidRDefault="00B06FB9" w:rsidP="00B06FB9">
      <w:pPr>
        <w:rPr>
          <w:rFonts w:cs="Arial"/>
          <w:lang w:val="el-GR"/>
        </w:rPr>
      </w:pPr>
      <w:r w:rsidRPr="00E5314A">
        <w:rPr>
          <w:rFonts w:cs="Arial"/>
          <w:lang w:val="el-GR"/>
        </w:rPr>
        <w:t>Κάθε περιφερειακή ενότητα κατά την έννοια του άρθρου 3 του ν. 3852/2010 συνιστά αντίστοιχη εκλογική περιφέρεια.</w:t>
      </w:r>
      <w:r w:rsidRPr="00E5314A">
        <w:rPr>
          <w:rFonts w:cs="Arial"/>
        </w:rPr>
        <w:t> </w:t>
      </w:r>
    </w:p>
    <w:p w14:paraId="31A60523" w14:textId="77777777" w:rsidR="00B06FB9" w:rsidRDefault="00B06FB9" w:rsidP="00B06FB9">
      <w:pPr>
        <w:spacing w:after="0"/>
        <w:jc w:val="center"/>
        <w:rPr>
          <w:rFonts w:cs="Arial"/>
          <w:b/>
          <w:bCs/>
          <w:lang w:val="el-GR"/>
        </w:rPr>
      </w:pPr>
    </w:p>
    <w:p w14:paraId="491FE98E" w14:textId="77777777" w:rsidR="00B06FB9" w:rsidRPr="00E5314A" w:rsidRDefault="00B06FB9" w:rsidP="00B06FB9">
      <w:pPr>
        <w:spacing w:after="0"/>
        <w:jc w:val="center"/>
        <w:rPr>
          <w:rFonts w:cs="Arial"/>
          <w:b/>
          <w:bCs/>
          <w:lang w:val="el-GR"/>
        </w:rPr>
      </w:pPr>
      <w:r w:rsidRPr="00E5314A">
        <w:rPr>
          <w:rFonts w:cs="Arial"/>
          <w:b/>
          <w:bCs/>
          <w:lang w:val="el-GR"/>
        </w:rPr>
        <w:t>Άρθρο 46</w:t>
      </w:r>
    </w:p>
    <w:p w14:paraId="684FBE41" w14:textId="77777777" w:rsidR="00B06FB9" w:rsidRPr="00E5314A" w:rsidRDefault="00B06FB9" w:rsidP="00B06FB9">
      <w:pPr>
        <w:jc w:val="center"/>
        <w:rPr>
          <w:rFonts w:cs="Arial"/>
          <w:b/>
          <w:bCs/>
          <w:lang w:val="el-GR"/>
        </w:rPr>
      </w:pPr>
      <w:r w:rsidRPr="00E5314A">
        <w:rPr>
          <w:rFonts w:cs="Arial"/>
          <w:b/>
          <w:bCs/>
          <w:lang w:val="el-GR"/>
        </w:rPr>
        <w:t>Αριθμός περιφερειακών συμβούλων κάθε εκλογικής περιφέρειας</w:t>
      </w:r>
    </w:p>
    <w:p w14:paraId="5642C35D" w14:textId="77777777" w:rsidR="00B06FB9" w:rsidRPr="00E5314A" w:rsidRDefault="00B06FB9" w:rsidP="00B06FB9">
      <w:pPr>
        <w:rPr>
          <w:rFonts w:cs="Arial"/>
          <w:lang w:val="el-GR"/>
        </w:rPr>
      </w:pPr>
      <w:r w:rsidRPr="00E5314A">
        <w:rPr>
          <w:rFonts w:cs="Arial"/>
          <w:lang w:val="el-GR"/>
        </w:rPr>
        <w:t>1. Ο αριθμός των περιφερειακών συμβούλων κάθε εκλογικής περιφέρειας ορίζεται με απόφαση του Υπουργού Εσωτερικών με βάση τον</w:t>
      </w:r>
      <w:r>
        <w:rPr>
          <w:rFonts w:cs="Arial"/>
          <w:lang w:val="el-GR"/>
        </w:rPr>
        <w:t xml:space="preserve"> μόνιμο</w:t>
      </w:r>
      <w:r w:rsidRPr="00E5314A">
        <w:rPr>
          <w:rFonts w:cs="Arial"/>
          <w:lang w:val="el-GR"/>
        </w:rPr>
        <w:t xml:space="preserve"> πληθυσμό της, όπως προκύπτει από την τελευταία απογραφή και σύμφωνα με τη διαδικασία που προβλέπεται στις επόμενες παραγράφους.</w:t>
      </w:r>
    </w:p>
    <w:p w14:paraId="5A4DBB5F" w14:textId="77777777" w:rsidR="00B06FB9" w:rsidRPr="00E5314A" w:rsidRDefault="00B06FB9" w:rsidP="00B06FB9">
      <w:pPr>
        <w:rPr>
          <w:rFonts w:cs="Arial"/>
          <w:lang w:val="el-GR"/>
        </w:rPr>
      </w:pPr>
      <w:r w:rsidRPr="00E5314A">
        <w:rPr>
          <w:rFonts w:cs="Arial"/>
          <w:lang w:val="el-GR"/>
        </w:rPr>
        <w:t xml:space="preserve">2. Μέτρο για τον υπολογισμό του αριθμού των περιφερειακών συμβούλων κάθε εκλογικής περιφέρειας αποτελεί το ακέραιο πηλίκο της διαίρεσης του συνολικού </w:t>
      </w:r>
      <w:r>
        <w:rPr>
          <w:rFonts w:cs="Arial"/>
          <w:lang w:val="el-GR"/>
        </w:rPr>
        <w:t>πληθυσμού</w:t>
      </w:r>
      <w:r w:rsidRPr="00E5314A">
        <w:rPr>
          <w:rFonts w:cs="Arial"/>
          <w:lang w:val="el-GR"/>
        </w:rPr>
        <w:t xml:space="preserve"> όλης της περιφέρειας δια του συνολικού αριθμού των μελών του περιφερειακού συμβουλίου.</w:t>
      </w:r>
    </w:p>
    <w:p w14:paraId="731A1DA0" w14:textId="77777777" w:rsidR="00B06FB9" w:rsidRPr="00E5314A" w:rsidRDefault="00B06FB9" w:rsidP="00B06FB9">
      <w:pPr>
        <w:rPr>
          <w:rFonts w:cs="Arial"/>
          <w:lang w:val="el-GR"/>
        </w:rPr>
      </w:pPr>
      <w:r w:rsidRPr="00E5314A">
        <w:rPr>
          <w:rFonts w:cs="Arial"/>
          <w:lang w:val="el-GR"/>
        </w:rPr>
        <w:t xml:space="preserve">3. Από το πηλίκο της διαίρεσης του </w:t>
      </w:r>
      <w:r>
        <w:rPr>
          <w:rFonts w:cs="Arial"/>
          <w:lang w:val="el-GR"/>
        </w:rPr>
        <w:t>πληθυσμού</w:t>
      </w:r>
      <w:r w:rsidRPr="00E5314A">
        <w:rPr>
          <w:rFonts w:cs="Arial"/>
          <w:lang w:val="el-GR"/>
        </w:rPr>
        <w:t xml:space="preserve"> κάθε εκλογικής περιφέρειας δια του εκλογικού μέτρου προκύπτει ο αριθμός των περιφερειακών της συμβούλων.</w:t>
      </w:r>
    </w:p>
    <w:p w14:paraId="4BEF7577" w14:textId="77777777" w:rsidR="00B06FB9" w:rsidRPr="00E5314A" w:rsidRDefault="00B06FB9" w:rsidP="00B06FB9">
      <w:pPr>
        <w:rPr>
          <w:rFonts w:cs="Arial"/>
          <w:lang w:val="el-GR"/>
        </w:rPr>
      </w:pPr>
      <w:r w:rsidRPr="00E5314A">
        <w:rPr>
          <w:rFonts w:cs="Arial"/>
          <w:lang w:val="el-GR"/>
        </w:rPr>
        <w:t>4. Οι θέσεις στο περιφερειακό συμβούλιο που παραμένουν αδιάθετες προστίθενται ανά μία στις εκλογικές περιφέρειες με τα μεγαλύτερα, κατά σειρά, υπόλοιπα και ώσπου να συμπληρωθεί ο συνολικός αριθμός τους, όπως ορίζεται στην παράγραφο 2 του άρθρου 40 του παρόντος.</w:t>
      </w:r>
    </w:p>
    <w:p w14:paraId="3C7A3743" w14:textId="77777777" w:rsidR="00B06FB9" w:rsidRPr="00E5314A" w:rsidRDefault="00B06FB9" w:rsidP="00B06FB9">
      <w:pPr>
        <w:rPr>
          <w:rFonts w:cs="Arial"/>
          <w:lang w:val="el-GR"/>
        </w:rPr>
      </w:pPr>
      <w:r w:rsidRPr="00E5314A">
        <w:rPr>
          <w:rFonts w:cs="Arial"/>
          <w:lang w:val="el-GR"/>
        </w:rPr>
        <w:t>5.</w:t>
      </w:r>
      <w:r w:rsidRPr="00E5314A">
        <w:rPr>
          <w:rFonts w:cs="Arial"/>
        </w:rPr>
        <w:t> </w:t>
      </w:r>
      <w:r w:rsidRPr="00E5314A">
        <w:rPr>
          <w:rFonts w:cs="Arial"/>
          <w:lang w:val="el-GR"/>
        </w:rPr>
        <w:t xml:space="preserve">Εάν από την παραπάνω διαδικασία προκύψουν εκλογικές περιφέρειες με αριθμό εδρών μικρότερο </w:t>
      </w:r>
      <w:r>
        <w:rPr>
          <w:rFonts w:cs="Arial"/>
          <w:lang w:val="el-GR"/>
        </w:rPr>
        <w:t xml:space="preserve">ή ίσο </w:t>
      </w:r>
      <w:r w:rsidRPr="00E5314A">
        <w:rPr>
          <w:rFonts w:cs="Arial"/>
          <w:lang w:val="el-GR"/>
        </w:rPr>
        <w:t xml:space="preserve">των δύο (2), οι ελλείπουσες συμπληρώνονται με την αφαίρεση </w:t>
      </w:r>
      <w:r w:rsidRPr="00E5314A">
        <w:rPr>
          <w:rFonts w:cs="Arial"/>
          <w:lang w:val="el-GR"/>
        </w:rPr>
        <w:lastRenderedPageBreak/>
        <w:t>μίας από κάθε εκλογική περιφέρεια με το μεγαλύτερο αριθμό εδρών και κατά φθίνουσα σειρά. Η διαδικασία αυτή επαναλαμβάνεται μέχρι να συμπληρωθεί ο ελάχιστος αριθμός των εδρών. Σε περίπτωση εκλογικών περιφερειών με τον ίδιο αριθμό εδρών, στις οποίες περιλαμβάνονται όσες έχουν ήδη αφαιρεθεί σύμφωνα με τις διατάξεις της παρούσας παραγράφου, η έδρα αφαιρείται από εκείνη με το μικρότερο πληθυσμό. Ειδικά, για τις περιφέρειες Βορείου και Νοτίου Αιγαίου, Ιονίων Νήσων, Ανατολικής Μακεδονίας και Θράκης, Θεσσαλίας και Αττικής η διαδικασία της παρούσας παραγράφου εφαρμόζεται αν προκύψουν εκλογικές περιφέρειες με αριθμό εδρών μικρότερης της μιας (1).</w:t>
      </w:r>
    </w:p>
    <w:p w14:paraId="37A6E7CC" w14:textId="77777777" w:rsidR="00B06FB9" w:rsidRPr="00E5314A" w:rsidRDefault="00B06FB9" w:rsidP="00B06FB9">
      <w:pPr>
        <w:shd w:val="clear" w:color="auto" w:fill="FFFFFF"/>
        <w:spacing w:line="240" w:lineRule="auto"/>
        <w:jc w:val="left"/>
        <w:rPr>
          <w:rFonts w:cs="Arial"/>
          <w:color w:val="666666"/>
          <w:sz w:val="27"/>
          <w:szCs w:val="27"/>
          <w:lang w:val="el-GR"/>
        </w:rPr>
      </w:pPr>
    </w:p>
    <w:p w14:paraId="19174A83" w14:textId="77777777" w:rsidR="00B06FB9" w:rsidRPr="00E5314A" w:rsidRDefault="00B06FB9" w:rsidP="00B06FB9">
      <w:pPr>
        <w:spacing w:after="0"/>
        <w:jc w:val="center"/>
        <w:rPr>
          <w:rFonts w:cs="Arial"/>
          <w:b/>
          <w:bCs/>
          <w:lang w:val="el-GR"/>
        </w:rPr>
      </w:pPr>
      <w:r w:rsidRPr="00E5314A">
        <w:rPr>
          <w:rFonts w:cs="Arial"/>
          <w:b/>
          <w:bCs/>
          <w:lang w:val="el-GR"/>
        </w:rPr>
        <w:t>Άρθρο 47</w:t>
      </w:r>
    </w:p>
    <w:p w14:paraId="2D924F6B" w14:textId="77777777" w:rsidR="00B06FB9" w:rsidRPr="00E5314A" w:rsidRDefault="00B06FB9" w:rsidP="00B06FB9">
      <w:pPr>
        <w:jc w:val="center"/>
        <w:rPr>
          <w:rFonts w:cs="Arial"/>
          <w:b/>
          <w:bCs/>
          <w:lang w:val="el-GR"/>
        </w:rPr>
      </w:pPr>
      <w:r w:rsidRPr="00E5314A">
        <w:rPr>
          <w:rFonts w:cs="Arial"/>
          <w:b/>
          <w:bCs/>
          <w:lang w:val="el-GR"/>
        </w:rPr>
        <w:t xml:space="preserve">Υποψηφιότητες </w:t>
      </w:r>
      <w:r>
        <w:rPr>
          <w:rFonts w:cs="Arial"/>
          <w:b/>
          <w:bCs/>
          <w:lang w:val="el-GR"/>
        </w:rPr>
        <w:t xml:space="preserve">- </w:t>
      </w:r>
      <w:r w:rsidRPr="00E5314A">
        <w:rPr>
          <w:rFonts w:cs="Arial"/>
          <w:b/>
          <w:bCs/>
          <w:lang w:val="el-GR"/>
        </w:rPr>
        <w:t>κατάρτιση συνδυασμών στις περιφερειακές εκλογές</w:t>
      </w:r>
    </w:p>
    <w:p w14:paraId="60FD8ED1"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Η εκλογή του περιφερειάρχη και των περιφερειακών συμβούλων γίνεται κατά συνδυασμούς. Υποψηφιότητες εκτός συνδυασμών αποκλείονται.</w:t>
      </w:r>
    </w:p>
    <w:p w14:paraId="7A5CC4AF" w14:textId="77777777" w:rsidR="00B06FB9" w:rsidRPr="00E5314A" w:rsidRDefault="00B06FB9" w:rsidP="00B06FB9">
      <w:pPr>
        <w:rPr>
          <w:rFonts w:cs="Arial"/>
          <w:lang w:val="el-GR"/>
        </w:rPr>
      </w:pPr>
      <w:r w:rsidRPr="00E5314A">
        <w:rPr>
          <w:rStyle w:val="Strong"/>
          <w:rFonts w:cs="Arial"/>
          <w:b w:val="0"/>
          <w:bCs w:val="0"/>
          <w:lang w:val="el-GR"/>
        </w:rPr>
        <w:t>2</w:t>
      </w:r>
      <w:r w:rsidRPr="00E5314A">
        <w:rPr>
          <w:rFonts w:cs="Arial"/>
          <w:b/>
          <w:bCs/>
          <w:lang w:val="el-GR"/>
        </w:rPr>
        <w:t>.</w:t>
      </w:r>
      <w:r w:rsidRPr="00E5314A">
        <w:rPr>
          <w:rFonts w:cs="Arial"/>
          <w:lang w:val="el-GR"/>
        </w:rPr>
        <w:t xml:space="preserve"> Κάθε συνδυασμός περιλαμβάνει: </w:t>
      </w:r>
    </w:p>
    <w:p w14:paraId="53F268D5" w14:textId="77777777" w:rsidR="00B06FB9" w:rsidRPr="00E5314A" w:rsidRDefault="00B06FB9" w:rsidP="00B06FB9">
      <w:pPr>
        <w:rPr>
          <w:rFonts w:cs="Arial"/>
          <w:lang w:val="el-GR"/>
        </w:rPr>
      </w:pPr>
      <w:r w:rsidRPr="00E5314A">
        <w:rPr>
          <w:rFonts w:cs="Arial"/>
          <w:lang w:val="el-GR"/>
        </w:rPr>
        <w:t xml:space="preserve">α) έναν υποψήφιο περιφερειάρχη. </w:t>
      </w:r>
    </w:p>
    <w:p w14:paraId="15AC8594" w14:textId="77777777" w:rsidR="00B06FB9" w:rsidRPr="00E5314A" w:rsidRDefault="00B06FB9" w:rsidP="00B06FB9">
      <w:pPr>
        <w:rPr>
          <w:rFonts w:cs="Arial"/>
          <w:lang w:val="el-GR"/>
        </w:rPr>
      </w:pPr>
      <w:r w:rsidRPr="00E5314A">
        <w:rPr>
          <w:rFonts w:cs="Arial"/>
          <w:lang w:val="el-GR"/>
        </w:rPr>
        <w:t>β) υποψήφιους περιφερειακούς συμβούλους ανά εκλογική περιφέρεια σύμφωνα με τις παραγράφους 3 έως και 9.</w:t>
      </w:r>
    </w:p>
    <w:p w14:paraId="168D3C36" w14:textId="77777777" w:rsidR="00B06FB9" w:rsidRPr="00E5314A" w:rsidRDefault="00B06FB9" w:rsidP="00B06FB9">
      <w:pPr>
        <w:rPr>
          <w:rFonts w:cs="Arial"/>
          <w:lang w:val="el-GR"/>
        </w:rPr>
      </w:pPr>
      <w:r w:rsidRPr="00E5314A">
        <w:rPr>
          <w:rStyle w:val="Strong"/>
          <w:rFonts w:cs="Arial"/>
          <w:b w:val="0"/>
          <w:bCs w:val="0"/>
          <w:lang w:val="el-GR"/>
        </w:rPr>
        <w:t>3</w:t>
      </w:r>
      <w:r w:rsidRPr="00E5314A">
        <w:rPr>
          <w:rFonts w:cs="Arial"/>
          <w:lang w:val="el-GR"/>
        </w:rPr>
        <w:t>. Κανείς δεν επιτρέπεται να συμμετέχει σε περισσότερους από έναν συνδυασμούς.</w:t>
      </w:r>
    </w:p>
    <w:p w14:paraId="434B94FF" w14:textId="77777777" w:rsidR="00B06FB9" w:rsidRPr="00E5314A" w:rsidRDefault="00B06FB9" w:rsidP="00B06FB9">
      <w:pPr>
        <w:rPr>
          <w:rFonts w:cs="Arial"/>
          <w:lang w:val="el-GR"/>
        </w:rPr>
      </w:pPr>
      <w:r w:rsidRPr="00E5314A">
        <w:rPr>
          <w:rStyle w:val="Strong"/>
          <w:rFonts w:cs="Arial"/>
          <w:b w:val="0"/>
          <w:bCs w:val="0"/>
          <w:lang w:val="el-GR"/>
        </w:rPr>
        <w:t>4</w:t>
      </w:r>
      <w:r w:rsidRPr="00E5314A">
        <w:rPr>
          <w:rFonts w:cs="Arial"/>
          <w:lang w:val="el-GR"/>
        </w:rPr>
        <w:t xml:space="preserve">. Υποψηφιότητα από το ίδιο πρόσωπο για την εκλογή του και ως περιφερειάρχη και ως μέλους περιφερειακού συμβουλίου δεν επιτρέπεται. Επίσης δεν επιτρέπεται υποψηφιότητα στο ίδιο πρόσωπο για την εκλογή ως δήμαρχος, δημοτικός σύμβουλος, σύμβουλος κοινότητας ή εκπρόσωπος δημοτικής κοινότητας σε κοινότητες με πληθυσμό μικρότερο των πεντακοσίων (500) κατοίκων. </w:t>
      </w:r>
    </w:p>
    <w:p w14:paraId="459FC903" w14:textId="77777777" w:rsidR="00B06FB9" w:rsidRPr="00E5314A" w:rsidRDefault="00B06FB9" w:rsidP="00B06FB9">
      <w:pPr>
        <w:rPr>
          <w:rFonts w:cs="Arial"/>
          <w:lang w:val="el-GR"/>
        </w:rPr>
      </w:pPr>
      <w:r w:rsidRPr="00E5314A">
        <w:rPr>
          <w:rFonts w:cs="Arial"/>
          <w:lang w:val="el-GR"/>
        </w:rPr>
        <w:t xml:space="preserve">5. Η υποβολή των υποψηφιοτήτων γίνεται στην ηλεκτρονική πύλη των άρθρων 32 έως 34 του </w:t>
      </w:r>
      <w:proofErr w:type="spellStart"/>
      <w:r w:rsidRPr="00E5314A">
        <w:rPr>
          <w:rFonts w:cs="Arial"/>
          <w:lang w:val="el-GR"/>
        </w:rPr>
        <w:t>π.δ.</w:t>
      </w:r>
      <w:proofErr w:type="spellEnd"/>
      <w:r w:rsidRPr="00E5314A">
        <w:rPr>
          <w:rFonts w:cs="Arial"/>
          <w:lang w:val="el-GR"/>
        </w:rPr>
        <w:t xml:space="preserve"> 26/2012, εφαρμοζόμενες αναλογικά οι διατάξεις των άρθρων αυτών.</w:t>
      </w:r>
    </w:p>
    <w:p w14:paraId="1DEF51C8" w14:textId="77777777" w:rsidR="00B06FB9" w:rsidRPr="00E5314A" w:rsidRDefault="00B06FB9" w:rsidP="00B06FB9">
      <w:pPr>
        <w:rPr>
          <w:rFonts w:cs="Arial"/>
          <w:lang w:val="el-GR"/>
        </w:rPr>
      </w:pPr>
      <w:r w:rsidRPr="00E5314A">
        <w:rPr>
          <w:rFonts w:cs="Arial"/>
          <w:lang w:val="el-GR"/>
        </w:rPr>
        <w:t xml:space="preserve">6. </w:t>
      </w:r>
      <w:r w:rsidRPr="00E5314A">
        <w:rPr>
          <w:rFonts w:cs="Arial"/>
        </w:rPr>
        <w:t>H</w:t>
      </w:r>
      <w:r w:rsidRPr="00E5314A">
        <w:rPr>
          <w:rFonts w:cs="Arial"/>
          <w:lang w:val="el-GR"/>
        </w:rPr>
        <w:t xml:space="preserve"> δήλωση κατάρτισης συνδυασμού γίνεται μέσω των κωδικών που διαθέτει ο επικεφαλής του στην εφαρμογή της προηγούμενης παραγράφου. Ο συνδυασμός καταρτίζεται με δήλωση που γίνεται από τον επικεφαλής του ή τον πληρεξούσιο του συνδυασμού. Η δήλωση πρέπει να περιέχει το όνομα και, αν υπάρχει, το έμβλημα του συνδυασμού</w:t>
      </w:r>
      <w:r>
        <w:rPr>
          <w:rFonts w:cs="Arial"/>
          <w:lang w:val="el-GR"/>
        </w:rPr>
        <w:t>, καθώς και τα ονόματα των υποψηφίων που αποτελούν τον συνδυασμό.</w:t>
      </w:r>
    </w:p>
    <w:p w14:paraId="01212965" w14:textId="77777777" w:rsidR="00B06FB9" w:rsidRPr="00E5314A" w:rsidRDefault="00B06FB9" w:rsidP="00B06FB9">
      <w:pPr>
        <w:rPr>
          <w:rFonts w:cs="Arial"/>
          <w:lang w:val="el-GR"/>
        </w:rPr>
      </w:pPr>
      <w:r w:rsidRPr="00E5314A">
        <w:rPr>
          <w:rFonts w:cs="Arial"/>
          <w:lang w:val="el-GR"/>
        </w:rPr>
        <w:t>7. Για κάθε έναν υποψήφιοι καταχωρίζονται:</w:t>
      </w:r>
    </w:p>
    <w:p w14:paraId="703DC2F5" w14:textId="77777777" w:rsidR="00B06FB9" w:rsidRPr="00E5314A" w:rsidRDefault="00B06FB9" w:rsidP="00B06FB9">
      <w:pPr>
        <w:rPr>
          <w:rFonts w:cs="Arial"/>
          <w:lang w:val="el-GR"/>
        </w:rPr>
      </w:pPr>
      <w:r w:rsidRPr="00E5314A">
        <w:rPr>
          <w:rFonts w:cs="Arial"/>
          <w:lang w:val="el-GR"/>
        </w:rPr>
        <w:lastRenderedPageBreak/>
        <w:t>α) το όνομα, το επώνυμο, το πατρώνυμο</w:t>
      </w:r>
      <w:r>
        <w:rPr>
          <w:rFonts w:cs="Arial"/>
          <w:lang w:val="el-GR"/>
        </w:rPr>
        <w:t xml:space="preserve"> και το </w:t>
      </w:r>
      <w:proofErr w:type="spellStart"/>
      <w:r>
        <w:rPr>
          <w:rFonts w:cs="Arial"/>
          <w:lang w:val="el-GR"/>
        </w:rPr>
        <w:t>μητρώνυμο</w:t>
      </w:r>
      <w:proofErr w:type="spellEnd"/>
      <w:r>
        <w:rPr>
          <w:rFonts w:cs="Arial"/>
          <w:lang w:val="el-GR"/>
        </w:rPr>
        <w:t xml:space="preserve">, </w:t>
      </w:r>
      <w:r w:rsidRPr="00E5314A">
        <w:rPr>
          <w:rFonts w:cs="Arial"/>
          <w:lang w:val="el-GR"/>
        </w:rPr>
        <w:t>την ιδιότητα και την πλήρη διεύθυνση του προτεινόμενου ως υποψηφίου περιφερειάρχη ή περιφερειακού συμβούλου, καθώς ο αριθμός φορολογικού μητρώου. Ειδικά για το τελευταίο στοιχείο, εφόσον δεν έχει εκδοθεί για τον υποψήφιο, μπορεί να αντικατασταθεί από τον Αριθμό Φορολογικού Μητρώου του πληρεξουσίου του,</w:t>
      </w:r>
    </w:p>
    <w:p w14:paraId="0C6D24D9" w14:textId="77777777" w:rsidR="00B06FB9" w:rsidRPr="00E5314A" w:rsidRDefault="00B06FB9" w:rsidP="00B06FB9">
      <w:pPr>
        <w:rPr>
          <w:rFonts w:eastAsia="Times New Roman" w:cs="Arial"/>
          <w:lang w:val="el-GR"/>
        </w:rPr>
      </w:pPr>
      <w:r w:rsidRPr="00E5314A">
        <w:rPr>
          <w:rFonts w:eastAsia="Times New Roman" w:cs="Arial"/>
          <w:lang w:val="el-GR"/>
        </w:rPr>
        <w:t>β) την εκλογική περιφέρεια στην οποία είναι υποψήφιος,</w:t>
      </w:r>
    </w:p>
    <w:p w14:paraId="522B50CD" w14:textId="77777777" w:rsidR="00B06FB9" w:rsidRPr="00E5314A" w:rsidRDefault="00B06FB9" w:rsidP="00B06FB9">
      <w:pPr>
        <w:rPr>
          <w:rFonts w:eastAsia="Times New Roman" w:cs="Arial"/>
          <w:lang w:val="el-GR"/>
        </w:rPr>
      </w:pPr>
      <w:r w:rsidRPr="00E5314A">
        <w:rPr>
          <w:rFonts w:eastAsia="Times New Roman" w:cs="Arial"/>
          <w:lang w:val="el-GR"/>
        </w:rPr>
        <w:t>γ) η ημερομηνία γέννησης</w:t>
      </w:r>
    </w:p>
    <w:p w14:paraId="62C7BC9C" w14:textId="77777777" w:rsidR="00B06FB9" w:rsidRPr="00E5314A" w:rsidRDefault="00B06FB9" w:rsidP="00B06FB9">
      <w:pPr>
        <w:rPr>
          <w:rFonts w:eastAsia="Times New Roman" w:cs="Arial"/>
          <w:lang w:val="el-GR"/>
        </w:rPr>
      </w:pPr>
      <w:r w:rsidRPr="00E5314A">
        <w:rPr>
          <w:rFonts w:eastAsia="Times New Roman" w:cs="Arial"/>
          <w:lang w:val="el-GR"/>
        </w:rPr>
        <w:t>δ) Το δήμο στο δημοτολόγιο του οποίου είναι εγγεγραμμένος ο υποψήφιος</w:t>
      </w:r>
    </w:p>
    <w:p w14:paraId="239B9B58" w14:textId="77777777" w:rsidR="00B06FB9" w:rsidRPr="00E5314A" w:rsidRDefault="00B06FB9" w:rsidP="00B06FB9">
      <w:pPr>
        <w:rPr>
          <w:rFonts w:cs="Arial"/>
          <w:lang w:val="el-GR"/>
        </w:rPr>
      </w:pPr>
      <w:r w:rsidRPr="00E5314A">
        <w:rPr>
          <w:rFonts w:cs="Arial"/>
          <w:lang w:val="el-GR"/>
        </w:rPr>
        <w:t>Επίσης καταχωρίζεται το όνομα, καθώς και το έμβλημα του συνδυασμού, εφόσον αυτό υπάρχει.</w:t>
      </w:r>
    </w:p>
    <w:p w14:paraId="23A33D50" w14:textId="77777777" w:rsidR="00B06FB9" w:rsidRPr="00E5314A" w:rsidRDefault="00B06FB9" w:rsidP="00B06FB9">
      <w:pPr>
        <w:rPr>
          <w:rFonts w:cs="Arial"/>
          <w:lang w:val="el-GR"/>
        </w:rPr>
      </w:pPr>
      <w:r w:rsidRPr="00E5314A">
        <w:rPr>
          <w:rFonts w:cs="Arial"/>
          <w:lang w:val="el-GR"/>
        </w:rPr>
        <w:t xml:space="preserve">Για τον τρόπο αναγραφής των </w:t>
      </w:r>
      <w:proofErr w:type="spellStart"/>
      <w:r w:rsidRPr="00E5314A">
        <w:rPr>
          <w:rFonts w:cs="Arial"/>
          <w:lang w:val="el-GR"/>
        </w:rPr>
        <w:t>ονοματεπωνυμικών</w:t>
      </w:r>
      <w:proofErr w:type="spellEnd"/>
      <w:r w:rsidRPr="00E5314A">
        <w:rPr>
          <w:rFonts w:cs="Arial"/>
          <w:lang w:val="el-GR"/>
        </w:rPr>
        <w:t xml:space="preserve"> στοιχείων των υποψηφίων εφαρμόζεται η παράγραφος 10 του άρθρου 12.</w:t>
      </w:r>
    </w:p>
    <w:p w14:paraId="4873DE55" w14:textId="77777777" w:rsidR="00B06FB9" w:rsidRPr="00E5314A" w:rsidRDefault="00B06FB9" w:rsidP="00B06FB9">
      <w:pPr>
        <w:rPr>
          <w:rFonts w:cs="Arial"/>
          <w:lang w:val="el-GR"/>
        </w:rPr>
      </w:pPr>
      <w:r w:rsidRPr="00E5314A">
        <w:rPr>
          <w:rFonts w:cs="Arial"/>
          <w:lang w:val="el-GR"/>
        </w:rPr>
        <w:t xml:space="preserve">8. Ο αριθμός των υποψήφιων περιφερειακών συμβούλων πρέπει να είναι ίσος, τουλάχιστον, με τον αριθμό των εδρών κάθε εκλογικής περιφέρειας με δυνατότητα προσαύξησης έως και </w:t>
      </w:r>
      <w:proofErr w:type="spellStart"/>
      <w:r>
        <w:rPr>
          <w:rFonts w:cs="Arial"/>
          <w:lang w:val="el-GR"/>
        </w:rPr>
        <w:t>εκατόν</w:t>
      </w:r>
      <w:proofErr w:type="spellEnd"/>
      <w:r>
        <w:rPr>
          <w:rFonts w:cs="Arial"/>
          <w:lang w:val="el-GR"/>
        </w:rPr>
        <w:t xml:space="preserve"> πενήντα τοις</w:t>
      </w:r>
      <w:r w:rsidRPr="00E5314A">
        <w:rPr>
          <w:rFonts w:cs="Arial"/>
          <w:lang w:val="el-GR"/>
        </w:rPr>
        <w:t xml:space="preserve"> εκατό (</w:t>
      </w:r>
      <w:r>
        <w:rPr>
          <w:rFonts w:cs="Arial"/>
          <w:lang w:val="el-GR"/>
        </w:rPr>
        <w:t>15</w:t>
      </w:r>
      <w:r w:rsidRPr="00E5314A">
        <w:rPr>
          <w:rFonts w:cs="Arial"/>
          <w:lang w:val="el-GR"/>
        </w:rPr>
        <w:t>0%) ανά εκλογική περιφέρεια. Δεκαδικός αριθμός στρογγυλοποιείται στην επόμενη ακέραιη μονάδα, εφόσον το κλάσμα είναι ίσο με μισό της μονάδας και άνω.</w:t>
      </w:r>
    </w:p>
    <w:p w14:paraId="20254C88" w14:textId="77777777" w:rsidR="00B06FB9" w:rsidRPr="00E5314A" w:rsidRDefault="00B06FB9" w:rsidP="00B06FB9">
      <w:pPr>
        <w:rPr>
          <w:rFonts w:cs="Arial"/>
          <w:lang w:val="el-GR"/>
        </w:rPr>
      </w:pPr>
      <w:r w:rsidRPr="00E5314A">
        <w:rPr>
          <w:rFonts w:cs="Arial"/>
          <w:lang w:val="el-GR"/>
        </w:rPr>
        <w:t>Ο αριθμός των υποψήφιων περιφερειακών συμβούλων από κάθε φύλο ανέρχεται σε ποσοστό τριάντα τρία (33%), τουλάχιστον, του συνολικού αριθμού των υποψηφίων του οικείου συνδυασμού. Δεκαδικός αριθμός στρογγυλοποιείται στην επόμενη ακέραιη μονάδα, εφόσον το κλάσμα είναι ίσο με μισό της μονάδας και άνω.</w:t>
      </w:r>
    </w:p>
    <w:p w14:paraId="51F5B53A" w14:textId="77777777" w:rsidR="00B06FB9" w:rsidRPr="00E5314A" w:rsidRDefault="00B06FB9" w:rsidP="00B06FB9">
      <w:pPr>
        <w:rPr>
          <w:rFonts w:cs="Arial"/>
          <w:lang w:val="el-GR"/>
        </w:rPr>
      </w:pPr>
      <w:r w:rsidRPr="00E5314A">
        <w:rPr>
          <w:rFonts w:cs="Arial"/>
          <w:lang w:val="el-GR"/>
        </w:rPr>
        <w:t xml:space="preserve">9. Ηλεκτρονικό παράβολο από το οποίο προκύπτει ότι ο υποψήφιος περιφερειάρχης, και κάθε υποψήφιος περιφερειακός σύμβουλος, έχει καταθέσει υπέρ του δημοσίου ποσό των πεντακοσίων (500) και εκατό (100) ευρώ αντίστοιχα. Το κάθε παράβολο μπορεί να είναι είτε ατομικό, ανά υποψήφιο, είτε για το σύνολο ή μέρος του συνδυασμού. </w:t>
      </w:r>
    </w:p>
    <w:p w14:paraId="5A365845" w14:textId="77777777" w:rsidR="00B06FB9" w:rsidRPr="00E5314A" w:rsidRDefault="00B06FB9" w:rsidP="00B06FB9">
      <w:pPr>
        <w:rPr>
          <w:rFonts w:cs="Arial"/>
          <w:lang w:val="el-GR"/>
        </w:rPr>
      </w:pPr>
      <w:r w:rsidRPr="00E5314A">
        <w:rPr>
          <w:rFonts w:cs="Arial"/>
          <w:lang w:val="el-GR"/>
        </w:rPr>
        <w:t>Με κοινή απόφαση των Υπουργών Εσωτερικών και Οικονομικών μπορεί να αναπροσαρμόζονται τα ποσά αυτά.</w:t>
      </w:r>
    </w:p>
    <w:p w14:paraId="71E545FA" w14:textId="77777777" w:rsidR="00B06FB9" w:rsidRPr="00E5314A" w:rsidRDefault="00B06FB9" w:rsidP="00B06FB9">
      <w:pPr>
        <w:rPr>
          <w:rFonts w:cs="Arial"/>
          <w:lang w:val="el-GR"/>
        </w:rPr>
      </w:pPr>
      <w:r w:rsidRPr="00E5314A">
        <w:rPr>
          <w:rFonts w:cs="Arial"/>
          <w:lang w:val="el-GR"/>
        </w:rPr>
        <w:t xml:space="preserve">10. Ο κάθε ένας υποψήφιος περιφερειακός επιβεβαιώνει την υποψηφιότητά του με τη διαδικασία της παρ. 5 του άρθρου 34 του </w:t>
      </w:r>
      <w:proofErr w:type="spellStart"/>
      <w:r w:rsidRPr="00E5314A">
        <w:rPr>
          <w:rFonts w:cs="Arial"/>
          <w:lang w:val="el-GR"/>
        </w:rPr>
        <w:t>π.δ.</w:t>
      </w:r>
      <w:proofErr w:type="spellEnd"/>
      <w:r w:rsidRPr="00E5314A">
        <w:rPr>
          <w:rFonts w:cs="Arial"/>
          <w:lang w:val="el-GR"/>
        </w:rPr>
        <w:t xml:space="preserve"> 26/2012, η οποία έχει χαρακτήρα υπεύθυνης δήλωσης ότι αποδέχεται την υποψηφιότητα για το συγκεκριμένο αξίωμα και στη συγκεκριμένη εκλογική περιφέρεια, ότι δεν συντρέχουν τα κωλύματα </w:t>
      </w:r>
      <w:r w:rsidRPr="00E5314A">
        <w:rPr>
          <w:rFonts w:cs="Arial"/>
          <w:lang w:val="el-GR"/>
        </w:rPr>
        <w:lastRenderedPageBreak/>
        <w:t>εκλογιμότητας του άρθρου 43 του παρόντος</w:t>
      </w:r>
      <w:r>
        <w:rPr>
          <w:rFonts w:cs="Arial"/>
          <w:lang w:val="el-GR"/>
        </w:rPr>
        <w:t xml:space="preserve"> και ότι δεν έχει στερηθεί τα πολιτικά του δικαιώματα.</w:t>
      </w:r>
    </w:p>
    <w:p w14:paraId="03BA6BC7" w14:textId="77777777" w:rsidR="00B06FB9" w:rsidRPr="00E5314A" w:rsidRDefault="00B06FB9" w:rsidP="00B06FB9">
      <w:pPr>
        <w:rPr>
          <w:rFonts w:cs="Arial"/>
          <w:lang w:val="el-GR"/>
        </w:rPr>
      </w:pPr>
      <w:r w:rsidRPr="00E5314A">
        <w:rPr>
          <w:rStyle w:val="Strong"/>
          <w:rFonts w:cs="Arial"/>
          <w:b w:val="0"/>
          <w:bCs w:val="0"/>
          <w:lang w:val="el-GR"/>
        </w:rPr>
        <w:t>11</w:t>
      </w:r>
      <w:r w:rsidRPr="00E5314A">
        <w:rPr>
          <w:rFonts w:cs="Arial"/>
          <w:lang w:val="el-GR"/>
        </w:rPr>
        <w:t>.</w:t>
      </w:r>
      <w:r>
        <w:rPr>
          <w:rStyle w:val="Strong"/>
          <w:rFonts w:cs="Arial"/>
          <w:b w:val="0"/>
          <w:bCs w:val="0"/>
          <w:lang w:val="el-GR"/>
        </w:rPr>
        <w:t xml:space="preserve"> </w:t>
      </w:r>
      <w:r w:rsidRPr="00E5314A">
        <w:rPr>
          <w:rFonts w:cs="Arial"/>
          <w:lang w:val="el-GR"/>
        </w:rPr>
        <w:t xml:space="preserve">Η δήλωση του συνδυασμού υποβάλλεται στην πύλη υποψηφιοτήτων το αργότερο έως </w:t>
      </w:r>
      <w:r>
        <w:rPr>
          <w:rFonts w:cs="Arial"/>
          <w:lang w:val="el-GR"/>
        </w:rPr>
        <w:t>τις 23:59 την</w:t>
      </w:r>
      <w:r w:rsidRPr="00E5314A">
        <w:rPr>
          <w:rFonts w:cs="Arial"/>
          <w:lang w:val="el-GR"/>
        </w:rPr>
        <w:t xml:space="preserve"> 30</w:t>
      </w:r>
      <w:r w:rsidRPr="00E5314A">
        <w:rPr>
          <w:rFonts w:cs="Arial"/>
          <w:vertAlign w:val="superscript"/>
          <w:lang w:val="el-GR"/>
        </w:rPr>
        <w:t>η</w:t>
      </w:r>
      <w:r w:rsidRPr="00E5314A">
        <w:rPr>
          <w:rFonts w:cs="Arial"/>
          <w:lang w:val="el-GR"/>
        </w:rPr>
        <w:t xml:space="preserve"> Ιουνίου του έτους διεξαγωγής των εκλογώ</w:t>
      </w:r>
      <w:r>
        <w:rPr>
          <w:rFonts w:cs="Arial"/>
          <w:lang w:val="el-GR"/>
        </w:rPr>
        <w:t>ν.</w:t>
      </w:r>
      <w:r w:rsidRPr="00E5314A">
        <w:rPr>
          <w:rFonts w:cs="Arial"/>
          <w:lang w:val="el-GR"/>
        </w:rPr>
        <w:t xml:space="preserve"> Έως τη λήξη της παραπάνω προθεσμίας, επιτρέπεται μόνο να συμπληρωθεί ο συνδυασμός έως τον επιτρεπόμενο αριθμό των υποψήφιων συμβούλων με συμπληρωματική δήλωση του υποψηφίου Περιφερειάρχη στην πύλη υποψηφιοτήτων. </w:t>
      </w:r>
    </w:p>
    <w:p w14:paraId="21C570C2" w14:textId="77777777" w:rsidR="00B06FB9" w:rsidRPr="00E5314A" w:rsidRDefault="00B06FB9" w:rsidP="00B06FB9">
      <w:pPr>
        <w:rPr>
          <w:rFonts w:cs="Arial"/>
          <w:lang w:val="el-GR"/>
        </w:rPr>
      </w:pPr>
      <w:r w:rsidRPr="00E5314A">
        <w:rPr>
          <w:rFonts w:cs="Arial"/>
          <w:lang w:val="el-GR"/>
        </w:rPr>
        <w:t>Μετά τη λήξη της ανωτέρω προθεσμίας καμιά μεταβολή της δήλωσης δεν επιτρέπεται, εκτός από την αντικατάσταση προσώπων που παραιτήθηκαν ή απεβίωσαν, σύμφωνα με το άρθρο 65. Στις ανωτέρω δηλώσεις επισυνάπτονται τα στοιχεία που προβλέπει η παράγραφος 7 του παρόντος άρθρου</w:t>
      </w:r>
    </w:p>
    <w:p w14:paraId="2E83968C"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12</w:t>
      </w:r>
      <w:r w:rsidRPr="00E5314A">
        <w:rPr>
          <w:rStyle w:val="Strong"/>
          <w:rFonts w:cs="Arial"/>
          <w:color w:val="000000" w:themeColor="text1"/>
          <w:lang w:val="el-GR"/>
        </w:rPr>
        <w:t>.</w:t>
      </w:r>
      <w:r w:rsidRPr="00E5314A">
        <w:rPr>
          <w:rFonts w:cs="Arial"/>
          <w:color w:val="000000" w:themeColor="text1"/>
        </w:rPr>
        <w:t> </w:t>
      </w:r>
      <w:r w:rsidRPr="00E5314A">
        <w:rPr>
          <w:rFonts w:cs="Arial"/>
          <w:color w:val="000000" w:themeColor="text1"/>
          <w:lang w:val="el-GR"/>
        </w:rPr>
        <w:t xml:space="preserve">Το πολυμελές πρωτοδικείο της έδρας της περιφέρειας και το Πρωτοδικείο Αθηνών στην Περιφέρεια Αττικής είναι αρμόδια και για τις ενέργειες που ορίζονται στα άρθρα 48 και επόμενα. </w:t>
      </w:r>
    </w:p>
    <w:p w14:paraId="09334B0F" w14:textId="77777777" w:rsidR="00B06FB9" w:rsidRPr="00E5314A" w:rsidRDefault="00B06FB9" w:rsidP="00B06FB9">
      <w:pPr>
        <w:rPr>
          <w:rFonts w:cs="Arial"/>
          <w:lang w:val="el-GR"/>
        </w:rPr>
      </w:pPr>
      <w:r w:rsidRPr="00E5314A">
        <w:rPr>
          <w:rStyle w:val="Strong"/>
          <w:rFonts w:cs="Arial"/>
          <w:b w:val="0"/>
          <w:bCs w:val="0"/>
          <w:lang w:val="el-GR"/>
        </w:rPr>
        <w:t>13</w:t>
      </w:r>
      <w:r w:rsidRPr="00E5314A">
        <w:rPr>
          <w:rFonts w:cs="Arial"/>
          <w:b/>
          <w:bCs/>
          <w:lang w:val="el-GR"/>
        </w:rPr>
        <w:t>.</w:t>
      </w:r>
      <w:r w:rsidRPr="00E5314A">
        <w:rPr>
          <w:rFonts w:cs="Arial"/>
          <w:lang w:val="el-GR"/>
        </w:rPr>
        <w:t xml:space="preserve"> Κατά τα λοιπά εφαρμόζονται αναλόγως οι παράγραφοι 11 έως και 14 του άρθρου 12.</w:t>
      </w:r>
    </w:p>
    <w:p w14:paraId="0FD33BE5" w14:textId="77777777" w:rsidR="00B06FB9" w:rsidRPr="00E5314A" w:rsidRDefault="00B06FB9" w:rsidP="00B06FB9">
      <w:pPr>
        <w:rPr>
          <w:rFonts w:cs="Arial"/>
          <w:lang w:val="el-GR"/>
        </w:rPr>
      </w:pPr>
    </w:p>
    <w:p w14:paraId="35AD7192" w14:textId="77777777" w:rsidR="00B06FB9" w:rsidRPr="00E5314A" w:rsidRDefault="00B06FB9" w:rsidP="00B06FB9">
      <w:pPr>
        <w:spacing w:after="0"/>
        <w:jc w:val="center"/>
        <w:rPr>
          <w:rFonts w:eastAsia="Times New Roman" w:cs="Arial"/>
          <w:lang w:val="el-GR"/>
        </w:rPr>
      </w:pPr>
      <w:r w:rsidRPr="00E5314A">
        <w:rPr>
          <w:rFonts w:eastAsia="Times New Roman" w:cs="Arial"/>
          <w:b/>
          <w:bCs/>
          <w:lang w:val="el-GR"/>
        </w:rPr>
        <w:t>Άρθρο 48</w:t>
      </w:r>
    </w:p>
    <w:p w14:paraId="59EABC6A" w14:textId="77777777" w:rsidR="00B06FB9" w:rsidRPr="00E5314A" w:rsidRDefault="00B06FB9" w:rsidP="00B06FB9">
      <w:pPr>
        <w:jc w:val="center"/>
        <w:rPr>
          <w:rFonts w:eastAsia="Times New Roman" w:cs="Arial"/>
          <w:lang w:val="el-GR"/>
        </w:rPr>
      </w:pPr>
      <w:r w:rsidRPr="00E5314A">
        <w:rPr>
          <w:rFonts w:eastAsia="Times New Roman" w:cs="Arial"/>
          <w:b/>
          <w:bCs/>
          <w:lang w:val="el-GR"/>
        </w:rPr>
        <w:t>Ανακήρυξη και κοινοποίηση συνδυασμών</w:t>
      </w:r>
    </w:p>
    <w:p w14:paraId="1D4B0833" w14:textId="77777777" w:rsidR="00B06FB9" w:rsidRPr="00E5314A" w:rsidRDefault="00B06FB9" w:rsidP="00B06FB9">
      <w:pPr>
        <w:rPr>
          <w:rFonts w:eastAsia="Times New Roman" w:cs="Arial"/>
          <w:lang w:val="el-GR"/>
        </w:rPr>
      </w:pPr>
      <w:r w:rsidRPr="00E5314A">
        <w:rPr>
          <w:rFonts w:eastAsia="Times New Roman" w:cs="Arial"/>
          <w:lang w:val="el-GR"/>
        </w:rPr>
        <w:t>1.</w:t>
      </w:r>
      <w:r w:rsidRPr="00E5314A">
        <w:rPr>
          <w:rFonts w:eastAsia="Times New Roman" w:cs="Arial"/>
        </w:rPr>
        <w:t> </w:t>
      </w:r>
      <w:r w:rsidRPr="00E5314A">
        <w:rPr>
          <w:rFonts w:eastAsia="Times New Roman" w:cs="Arial"/>
          <w:lang w:val="el-GR"/>
        </w:rPr>
        <w:t>Έως τις 15 Ιουλίου του έτους των εκλογών το αρμόδιο πρωτοδικείο ανακηρύσσει σε δημόσια συνεδρίαση τους συνδυασμούς που έχουν δηλωθεί νόμιμα.</w:t>
      </w:r>
    </w:p>
    <w:p w14:paraId="62865043" w14:textId="77777777" w:rsidR="00B06FB9" w:rsidRPr="00E5314A" w:rsidRDefault="00B06FB9" w:rsidP="00B06FB9">
      <w:pPr>
        <w:rPr>
          <w:rFonts w:eastAsia="Times New Roman" w:cs="Arial"/>
          <w:lang w:val="el-GR"/>
        </w:rPr>
      </w:pPr>
      <w:r w:rsidRPr="00E5314A">
        <w:rPr>
          <w:rFonts w:eastAsia="Times New Roman" w:cs="Arial"/>
          <w:lang w:val="el-GR"/>
        </w:rPr>
        <w:t>2. Ο πρόεδρος του πρωτοδικείου κοινοποιεί αμέσως τις σχετικές αποφάσεις στον περιφερειάρχη.</w:t>
      </w:r>
    </w:p>
    <w:p w14:paraId="55C1FBF8" w14:textId="77777777" w:rsidR="00B06FB9" w:rsidRPr="00E5314A" w:rsidRDefault="00B06FB9" w:rsidP="00B06FB9">
      <w:pPr>
        <w:rPr>
          <w:rFonts w:eastAsia="Times New Roman" w:cs="Arial"/>
          <w:lang w:val="el-GR"/>
        </w:rPr>
      </w:pPr>
      <w:r w:rsidRPr="00E5314A">
        <w:rPr>
          <w:rFonts w:eastAsia="Times New Roman" w:cs="Arial"/>
          <w:lang w:val="el-GR"/>
        </w:rPr>
        <w:t>3. Ο περιφερειάρχης θεωρεί και αποστέλλει αμέσως σε κάθε δήμο πίνακα των συνδυασμών, που έχουν ανακηρυχθεί.</w:t>
      </w:r>
    </w:p>
    <w:p w14:paraId="0DEC4CF0" w14:textId="77777777" w:rsidR="00B06FB9" w:rsidRPr="00E5314A" w:rsidRDefault="00B06FB9" w:rsidP="00B06FB9">
      <w:pPr>
        <w:rPr>
          <w:rFonts w:cs="Arial"/>
          <w:b/>
          <w:bCs/>
          <w:lang w:val="el-GR"/>
        </w:rPr>
      </w:pPr>
    </w:p>
    <w:p w14:paraId="3D503F9F" w14:textId="77777777" w:rsidR="00B06FB9" w:rsidRPr="00E5314A" w:rsidRDefault="00B06FB9" w:rsidP="00B06FB9">
      <w:pPr>
        <w:spacing w:after="0"/>
        <w:jc w:val="center"/>
        <w:rPr>
          <w:rFonts w:eastAsia="Times New Roman" w:cs="Arial"/>
          <w:lang w:val="el-GR"/>
        </w:rPr>
      </w:pPr>
      <w:r w:rsidRPr="00E5314A">
        <w:rPr>
          <w:rFonts w:eastAsia="Times New Roman" w:cs="Arial"/>
          <w:b/>
          <w:bCs/>
          <w:lang w:val="el-GR"/>
        </w:rPr>
        <w:t>Άρθρο 49</w:t>
      </w:r>
    </w:p>
    <w:p w14:paraId="4AA58596" w14:textId="77777777" w:rsidR="00B06FB9" w:rsidRPr="00E5314A" w:rsidRDefault="00B06FB9" w:rsidP="00B06FB9">
      <w:pPr>
        <w:jc w:val="center"/>
        <w:rPr>
          <w:rFonts w:eastAsia="Times New Roman" w:cs="Arial"/>
          <w:lang w:val="el-GR"/>
        </w:rPr>
      </w:pPr>
      <w:r w:rsidRPr="00E5314A">
        <w:rPr>
          <w:rFonts w:eastAsia="Times New Roman" w:cs="Arial"/>
          <w:b/>
          <w:bCs/>
          <w:lang w:val="el-GR"/>
        </w:rPr>
        <w:t>Μορφή και Περιεχόμενο Ψηφοδελτίων</w:t>
      </w:r>
    </w:p>
    <w:p w14:paraId="4B02A8A1" w14:textId="77777777" w:rsidR="00B06FB9" w:rsidRPr="00E5314A" w:rsidRDefault="00B06FB9" w:rsidP="00B06FB9">
      <w:pPr>
        <w:rPr>
          <w:rFonts w:cs="Arial"/>
          <w:lang w:val="el-GR"/>
        </w:rPr>
      </w:pPr>
      <w:r w:rsidRPr="00E5314A">
        <w:rPr>
          <w:rFonts w:eastAsia="Times New Roman" w:cs="Arial"/>
          <w:lang w:val="el-GR"/>
        </w:rPr>
        <w:t>1.</w:t>
      </w:r>
      <w:r w:rsidRPr="00E5314A">
        <w:rPr>
          <w:rFonts w:eastAsia="Times New Roman" w:cs="Arial"/>
        </w:rPr>
        <w:t> </w:t>
      </w:r>
      <w:r w:rsidRPr="00E5314A">
        <w:rPr>
          <w:rFonts w:cs="Arial"/>
          <w:lang w:val="el-GR"/>
        </w:rPr>
        <w:t xml:space="preserve"> Τα ψηφοδέλτια κατασκευάζονται από λευκό χαρτί.</w:t>
      </w:r>
    </w:p>
    <w:p w14:paraId="400BF9DC" w14:textId="77777777" w:rsidR="00B06FB9" w:rsidRPr="00E5314A" w:rsidRDefault="00B06FB9" w:rsidP="00B06FB9">
      <w:pPr>
        <w:rPr>
          <w:rFonts w:eastAsia="Times New Roman" w:cs="Arial"/>
          <w:lang w:val="el-GR"/>
        </w:rPr>
      </w:pPr>
      <w:r w:rsidRPr="00E5314A">
        <w:rPr>
          <w:rFonts w:eastAsia="Times New Roman" w:cs="Arial"/>
          <w:lang w:val="el-GR"/>
        </w:rPr>
        <w:lastRenderedPageBreak/>
        <w:t>2. Τα ψηφοδέλτια για όλη την επικράτεια έχουν σχήμα ορθογώνιο. Οι διαστάσεις των ψηφοδελτίων ορίζονται με απόφαση του Υπουργού Εσωτερικών που δημοσιεύεται στην Εφημερίδα της Κυβερνήσεως.</w:t>
      </w:r>
    </w:p>
    <w:p w14:paraId="267D50CE" w14:textId="77777777" w:rsidR="00B06FB9" w:rsidRPr="00E5314A" w:rsidRDefault="00B06FB9" w:rsidP="00B06FB9">
      <w:pPr>
        <w:rPr>
          <w:rFonts w:eastAsia="Times New Roman" w:cs="Arial"/>
          <w:lang w:val="el-GR"/>
        </w:rPr>
      </w:pPr>
      <w:r w:rsidRPr="00E5314A">
        <w:rPr>
          <w:rFonts w:eastAsia="Times New Roman" w:cs="Arial"/>
          <w:lang w:val="el-GR"/>
        </w:rPr>
        <w:t>3. Η εκτύπωση των εντύπων ψηφοδελτίων πρέπει να είναι με μαύρη απόχρωση.</w:t>
      </w:r>
    </w:p>
    <w:p w14:paraId="3091A72F" w14:textId="77777777" w:rsidR="00B06FB9" w:rsidRPr="00E5314A" w:rsidRDefault="00B06FB9" w:rsidP="00B06FB9">
      <w:pPr>
        <w:rPr>
          <w:rFonts w:cs="Arial"/>
          <w:lang w:val="el-GR"/>
        </w:rPr>
      </w:pPr>
      <w:r w:rsidRPr="00E5314A">
        <w:rPr>
          <w:rFonts w:cs="Arial"/>
          <w:lang w:val="el-GR"/>
        </w:rPr>
        <w:t xml:space="preserve">4. Σε κάθε εκλογική περιφέρεια, ο συνδυασμός εκτυπώνει ιδιαίτερο ψηφοδέλτιο, στο επάνω μέρος του οποίου σημειώνεται το όνομα και, εφόσον υπάρχει, το έμβλημα του συνδυασμού και ακολουθεί το επώνυμο, το όνομα και το πατρώνυμο ή το </w:t>
      </w:r>
      <w:proofErr w:type="spellStart"/>
      <w:r w:rsidRPr="00E5314A">
        <w:rPr>
          <w:rFonts w:cs="Arial"/>
          <w:lang w:val="el-GR"/>
        </w:rPr>
        <w:t>μητρώνυμο</w:t>
      </w:r>
      <w:proofErr w:type="spellEnd"/>
      <w:r w:rsidRPr="00E5314A">
        <w:rPr>
          <w:rFonts w:cs="Arial"/>
          <w:lang w:val="el-GR"/>
        </w:rPr>
        <w:t xml:space="preserve"> του υποψήφιου Περιφερειάρχη με την αντίστοιχη ένδειξη, η οποία τίθεται είτε δίπλα είτε κάτω από το όνομα του υποψηφίου και τίθενται με αλφαβητική σειρά οι υποψήφιοι Περιφερειακοί Σύμβουλοι της αντίστοιχης εκλογικής περιφέρειας.</w:t>
      </w:r>
    </w:p>
    <w:p w14:paraId="5EC78054" w14:textId="77777777" w:rsidR="00B06FB9" w:rsidRPr="00E5314A" w:rsidRDefault="00B06FB9" w:rsidP="00B06FB9">
      <w:pPr>
        <w:rPr>
          <w:rFonts w:cs="Arial"/>
          <w:lang w:val="el-GR"/>
        </w:rPr>
      </w:pPr>
      <w:r w:rsidRPr="00E5314A">
        <w:rPr>
          <w:rFonts w:cs="Arial"/>
          <w:lang w:val="el-GR"/>
        </w:rPr>
        <w:t>5. Σε όσες περιπτώσεις επαναληφθεί η ψηφοφορία για την εκλογή των περιφερειακών αρχών, σύμφωνα με το άρθρο 53, χρησιμοποιούνται τα ψηφοδέλτια, στο επάνω μέρος του οποίου σημειώνεται το όνομα και, εφόσον υπάρχει, το έμβλημα του συνδυασμού και ακολουθεί το επώνυμο, το όνομα και το πατρώνυμο του υποψήφιου Περιφερειάρχη με την αντίστοιχη ένδειξη .</w:t>
      </w:r>
    </w:p>
    <w:p w14:paraId="2692F095" w14:textId="77777777" w:rsidR="00B06FB9" w:rsidRPr="00E5314A" w:rsidRDefault="00B06FB9" w:rsidP="00B06FB9">
      <w:pPr>
        <w:rPr>
          <w:rFonts w:cs="Arial"/>
          <w:lang w:val="el-GR"/>
        </w:rPr>
      </w:pPr>
    </w:p>
    <w:p w14:paraId="6E244457" w14:textId="77777777" w:rsidR="00B06FB9" w:rsidRPr="00E5314A" w:rsidRDefault="00B06FB9" w:rsidP="00B06FB9">
      <w:pPr>
        <w:spacing w:after="0"/>
        <w:jc w:val="center"/>
        <w:rPr>
          <w:rFonts w:cs="Arial"/>
          <w:b/>
          <w:bCs/>
          <w:lang w:val="el-GR"/>
        </w:rPr>
      </w:pPr>
      <w:r w:rsidRPr="00E5314A">
        <w:rPr>
          <w:rFonts w:cs="Arial"/>
          <w:b/>
          <w:bCs/>
          <w:lang w:val="el-GR"/>
        </w:rPr>
        <w:t>Άρθρο 50</w:t>
      </w:r>
    </w:p>
    <w:p w14:paraId="005EB100" w14:textId="77777777" w:rsidR="00B06FB9" w:rsidRPr="00E5314A" w:rsidRDefault="00B06FB9" w:rsidP="00B06FB9">
      <w:pPr>
        <w:jc w:val="center"/>
        <w:rPr>
          <w:rFonts w:cs="Arial"/>
          <w:b/>
          <w:bCs/>
          <w:lang w:val="el-GR"/>
        </w:rPr>
      </w:pPr>
      <w:r w:rsidRPr="00E5314A">
        <w:rPr>
          <w:rFonts w:cs="Arial"/>
          <w:b/>
          <w:bCs/>
          <w:lang w:val="el-GR"/>
        </w:rPr>
        <w:t>Σταυροί προτίμησης για την εκλογή περιφερειακών αρχών</w:t>
      </w:r>
    </w:p>
    <w:p w14:paraId="4BB8F5FC" w14:textId="77777777" w:rsidR="00B06FB9" w:rsidRPr="00E5314A" w:rsidRDefault="00B06FB9" w:rsidP="00B06FB9">
      <w:pPr>
        <w:rPr>
          <w:rFonts w:cs="Arial"/>
          <w:lang w:val="el-GR"/>
        </w:rPr>
      </w:pPr>
      <w:r w:rsidRPr="00E5314A">
        <w:rPr>
          <w:rStyle w:val="Strong"/>
          <w:rFonts w:cs="Arial"/>
          <w:color w:val="666666"/>
          <w:lang w:val="el-GR"/>
        </w:rPr>
        <w:t>1</w:t>
      </w:r>
      <w:r w:rsidRPr="00E5314A">
        <w:rPr>
          <w:rFonts w:cs="Arial"/>
          <w:lang w:val="el-GR"/>
        </w:rPr>
        <w:t>. Η προτίμηση του εκλογέα εκφράζεται με σταυρό, που σημειώνεται με στυλογράφο μαύρης ή κυανής απόχρωσης δίπλα στο ονοματεπώνυμο κάθε υποψηφίου.</w:t>
      </w:r>
    </w:p>
    <w:p w14:paraId="11C1AC1A" w14:textId="77777777" w:rsidR="00B06FB9" w:rsidRPr="00E5314A" w:rsidRDefault="00B06FB9" w:rsidP="00B06FB9">
      <w:pPr>
        <w:rPr>
          <w:rFonts w:cs="Arial"/>
          <w:lang w:val="el-GR"/>
        </w:rPr>
      </w:pPr>
      <w:r w:rsidRPr="00E5314A">
        <w:rPr>
          <w:rStyle w:val="Strong"/>
          <w:rFonts w:cs="Arial"/>
          <w:color w:val="666666"/>
          <w:lang w:val="el-GR"/>
        </w:rPr>
        <w:t>2</w:t>
      </w:r>
      <w:r w:rsidRPr="00E5314A">
        <w:rPr>
          <w:rFonts w:cs="Arial"/>
          <w:lang w:val="el-GR"/>
        </w:rPr>
        <w:t>. Σταυρός προτίμησης που σημειώνεται με διαφορετικό τρόπο, θεωρείται ότι δεν είναι σημειωμένος και η εγκυρότητα του ψηφοδελτίου ερευνάται, σύμφωνα με το άρθρο 51.</w:t>
      </w:r>
    </w:p>
    <w:p w14:paraId="4DF4245B" w14:textId="77777777" w:rsidR="00B06FB9" w:rsidRPr="00E5314A" w:rsidRDefault="00B06FB9" w:rsidP="00B06FB9">
      <w:pPr>
        <w:rPr>
          <w:rFonts w:cs="Arial"/>
          <w:lang w:val="el-GR"/>
        </w:rPr>
      </w:pPr>
      <w:r w:rsidRPr="00E5314A">
        <w:rPr>
          <w:rStyle w:val="Strong"/>
          <w:rFonts w:cs="Arial"/>
          <w:color w:val="666666"/>
          <w:lang w:val="el-GR"/>
        </w:rPr>
        <w:t>3</w:t>
      </w:r>
      <w:r w:rsidRPr="00E5314A">
        <w:rPr>
          <w:rFonts w:cs="Arial"/>
          <w:lang w:val="el-GR"/>
        </w:rPr>
        <w:t>. Ο εκλογέας μπορεί να εκφράσει την προτίμησή του υπέρ:</w:t>
      </w:r>
    </w:p>
    <w:p w14:paraId="2A2398C4" w14:textId="77777777" w:rsidR="00B06FB9" w:rsidRPr="00E5314A" w:rsidRDefault="00B06FB9" w:rsidP="00B06FB9">
      <w:pPr>
        <w:rPr>
          <w:rFonts w:cs="Arial"/>
          <w:lang w:val="el-GR"/>
        </w:rPr>
      </w:pPr>
      <w:r w:rsidRPr="00E5314A">
        <w:rPr>
          <w:rFonts w:cs="Arial"/>
          <w:lang w:val="el-GR"/>
        </w:rPr>
        <w:t>α) ενός (1) υποψηφίου σε εκλογικές περιφέρειες που εκλέγουν έως τρεις (3) περιφερειακούς συμβούλους,</w:t>
      </w:r>
    </w:p>
    <w:p w14:paraId="32A86BA6" w14:textId="77777777" w:rsidR="00B06FB9" w:rsidRPr="00E5314A" w:rsidRDefault="00B06FB9" w:rsidP="00B06FB9">
      <w:pPr>
        <w:rPr>
          <w:rFonts w:cs="Arial"/>
          <w:lang w:val="el-GR"/>
        </w:rPr>
      </w:pPr>
      <w:r w:rsidRPr="00E5314A">
        <w:rPr>
          <w:rFonts w:cs="Arial"/>
          <w:lang w:val="el-GR"/>
        </w:rPr>
        <w:t>β) ενός (1) ή δύο (2) υποψηφίων σε εκλογικές περιφέρειες που εκλέγουν από τέσσερις (4) έως επτά (7) περιφερειακούς συμβούλους,</w:t>
      </w:r>
    </w:p>
    <w:p w14:paraId="02368DFC" w14:textId="77777777" w:rsidR="00B06FB9" w:rsidRPr="00EF7D8F" w:rsidRDefault="00B06FB9" w:rsidP="00B06FB9">
      <w:pPr>
        <w:rPr>
          <w:rFonts w:cs="Arial"/>
          <w:lang w:val="el-GR"/>
        </w:rPr>
      </w:pPr>
      <w:r w:rsidRPr="00E5314A">
        <w:rPr>
          <w:rFonts w:cs="Arial"/>
          <w:lang w:val="el-GR"/>
        </w:rPr>
        <w:t xml:space="preserve">γ) ενός (1) ή δύο (2) ή τριών (3) υποψηφίων σε εκλογικές περιφέρειες που εκλέγουν </w:t>
      </w:r>
      <w:r w:rsidRPr="00EF7D8F">
        <w:rPr>
          <w:rFonts w:cs="Arial"/>
          <w:lang w:val="el-GR"/>
        </w:rPr>
        <w:t>από οκτώ (8) έως και δώδεκα (12) περιφερειακούς συμβούλους και</w:t>
      </w:r>
    </w:p>
    <w:p w14:paraId="01F1A563" w14:textId="77777777" w:rsidR="00B06FB9" w:rsidRPr="00EF7D8F" w:rsidRDefault="00B06FB9" w:rsidP="00B06FB9">
      <w:pPr>
        <w:rPr>
          <w:rFonts w:cs="Arial"/>
          <w:lang w:val="el-GR"/>
        </w:rPr>
      </w:pPr>
      <w:r w:rsidRPr="00EF7D8F">
        <w:rPr>
          <w:rFonts w:cs="Arial"/>
          <w:lang w:val="el-GR"/>
        </w:rPr>
        <w:t>δ) ενός (1) ή δύο (2) ή τριών (3) ή τεσσάρων (4) υποψηφίων σε εκλογικές περιφέρειες που εκλέγουν περισσότερους από δώδεκα (12) περιφερειακούς συμβούλους.</w:t>
      </w:r>
    </w:p>
    <w:p w14:paraId="2E627A38" w14:textId="77777777" w:rsidR="00B06FB9" w:rsidRPr="00EF7D8F" w:rsidRDefault="00B06FB9" w:rsidP="00B06FB9">
      <w:pPr>
        <w:rPr>
          <w:rFonts w:cs="Arial"/>
          <w:lang w:val="el-GR"/>
        </w:rPr>
      </w:pPr>
      <w:r w:rsidRPr="00EF7D8F">
        <w:rPr>
          <w:rStyle w:val="Strong"/>
          <w:rFonts w:cs="Arial"/>
          <w:b w:val="0"/>
          <w:bCs w:val="0"/>
          <w:lang w:val="el-GR"/>
        </w:rPr>
        <w:lastRenderedPageBreak/>
        <w:t>4</w:t>
      </w:r>
      <w:r w:rsidRPr="00EF7D8F">
        <w:rPr>
          <w:rFonts w:cs="Arial"/>
          <w:b/>
          <w:bCs/>
          <w:lang w:val="el-GR"/>
        </w:rPr>
        <w:t xml:space="preserve">. </w:t>
      </w:r>
      <w:r w:rsidRPr="00EF7D8F">
        <w:rPr>
          <w:rFonts w:cs="Arial"/>
          <w:lang w:val="el-GR"/>
        </w:rPr>
        <w:t>Ψηφοδέλτιο συνδυασμού με περισσότερους σταυρούς προτίμησης από τους ανωτέρω κατά περίπτωση οριζόμενους είναι έγκυρο, χωρίς να λαμβάνεται υπόψη κανένας σταυρός προτίμησης.</w:t>
      </w:r>
    </w:p>
    <w:p w14:paraId="12F78A1D" w14:textId="77777777" w:rsidR="00B06FB9" w:rsidRPr="00EF7D8F" w:rsidRDefault="00B06FB9" w:rsidP="00B06FB9">
      <w:pPr>
        <w:rPr>
          <w:rFonts w:cs="Arial"/>
          <w:lang w:val="el-GR"/>
        </w:rPr>
      </w:pPr>
      <w:r w:rsidRPr="00EF7D8F">
        <w:rPr>
          <w:rStyle w:val="Strong"/>
          <w:rFonts w:cs="Arial"/>
          <w:b w:val="0"/>
          <w:bCs w:val="0"/>
          <w:lang w:val="el-GR"/>
        </w:rPr>
        <w:t>5.</w:t>
      </w:r>
      <w:r w:rsidRPr="00EF7D8F">
        <w:rPr>
          <w:rFonts w:cs="Arial"/>
        </w:rPr>
        <w:t> </w:t>
      </w:r>
      <w:r w:rsidRPr="00EF7D8F">
        <w:rPr>
          <w:rFonts w:cs="Arial"/>
          <w:lang w:val="el-GR"/>
        </w:rPr>
        <w:t>Για τον υποψήφιο περιφερειάρχη δεν χρειάζεται σταυρός προτίμησης. Αν σημειωθεί, δεν συνεπάγεται ακυρότητα του ψηφοδελτίου.</w:t>
      </w:r>
    </w:p>
    <w:p w14:paraId="3D7A2937" w14:textId="77777777" w:rsidR="00B06FB9" w:rsidRPr="00EF7D8F" w:rsidRDefault="00B06FB9" w:rsidP="00B06FB9">
      <w:pPr>
        <w:rPr>
          <w:rFonts w:cs="Arial"/>
          <w:lang w:val="el-GR"/>
        </w:rPr>
      </w:pPr>
      <w:r w:rsidRPr="00EF7D8F">
        <w:rPr>
          <w:rStyle w:val="Strong"/>
          <w:rFonts w:cs="Arial"/>
          <w:b w:val="0"/>
          <w:bCs w:val="0"/>
          <w:lang w:val="el-GR"/>
        </w:rPr>
        <w:t>6.</w:t>
      </w:r>
      <w:r w:rsidRPr="00EF7D8F">
        <w:rPr>
          <w:rFonts w:cs="Arial"/>
          <w:b/>
          <w:bCs/>
        </w:rPr>
        <w:t> </w:t>
      </w:r>
      <w:r w:rsidRPr="00EF7D8F">
        <w:rPr>
          <w:rFonts w:cs="Arial"/>
          <w:lang w:val="el-GR"/>
        </w:rPr>
        <w:t xml:space="preserve">Σε όσες περιπτώσεις επαναληφθεί η ψηφοφορία για την εκλογή των περιφερειακών αρχών, σύμφωνα με το άρθρο 53, δεν απαιτείται σταυρός προτίμησης και, αν σημειωθεί, δεν συνεπάγεται ακυρότητα του </w:t>
      </w:r>
      <w:proofErr w:type="spellStart"/>
      <w:r w:rsidRPr="00EF7D8F">
        <w:rPr>
          <w:rFonts w:cs="Arial"/>
          <w:lang w:val="el-GR"/>
        </w:rPr>
        <w:t>ψηφοδέλτιου</w:t>
      </w:r>
      <w:proofErr w:type="spellEnd"/>
      <w:r w:rsidRPr="00EF7D8F">
        <w:rPr>
          <w:rFonts w:cs="Arial"/>
          <w:lang w:val="el-GR"/>
        </w:rPr>
        <w:t>.</w:t>
      </w:r>
    </w:p>
    <w:p w14:paraId="128C030B" w14:textId="77777777" w:rsidR="00B06FB9" w:rsidRPr="00EF7D8F" w:rsidRDefault="00B06FB9" w:rsidP="00B06FB9">
      <w:pPr>
        <w:shd w:val="clear" w:color="auto" w:fill="FFFFFF"/>
        <w:spacing w:after="0" w:line="240" w:lineRule="auto"/>
        <w:jc w:val="center"/>
        <w:rPr>
          <w:rFonts w:cs="Arial"/>
          <w:b/>
          <w:bCs/>
          <w:sz w:val="27"/>
          <w:szCs w:val="27"/>
          <w:lang w:val="el-GR"/>
        </w:rPr>
      </w:pPr>
    </w:p>
    <w:p w14:paraId="205D6B3B" w14:textId="77777777" w:rsidR="00B06FB9" w:rsidRPr="00EF7D8F" w:rsidRDefault="00B06FB9" w:rsidP="00B06FB9">
      <w:pPr>
        <w:spacing w:after="0"/>
        <w:jc w:val="center"/>
        <w:rPr>
          <w:rFonts w:cs="Arial"/>
          <w:b/>
          <w:bCs/>
          <w:lang w:val="el-GR"/>
        </w:rPr>
      </w:pPr>
      <w:r w:rsidRPr="00EF7D8F">
        <w:rPr>
          <w:rFonts w:cs="Arial"/>
          <w:b/>
          <w:bCs/>
          <w:lang w:val="el-GR"/>
        </w:rPr>
        <w:t>Άρθρο 51</w:t>
      </w:r>
    </w:p>
    <w:p w14:paraId="3AE76CAF" w14:textId="77777777" w:rsidR="00B06FB9" w:rsidRPr="00EF7D8F" w:rsidRDefault="00B06FB9" w:rsidP="00B06FB9">
      <w:pPr>
        <w:jc w:val="center"/>
        <w:rPr>
          <w:rFonts w:cs="Arial"/>
          <w:b/>
          <w:bCs/>
          <w:lang w:val="el-GR"/>
        </w:rPr>
      </w:pPr>
      <w:r w:rsidRPr="00EF7D8F">
        <w:rPr>
          <w:rFonts w:cs="Arial"/>
          <w:b/>
          <w:bCs/>
          <w:lang w:val="el-GR"/>
        </w:rPr>
        <w:t>Άκυρα ψηφοδέλτια</w:t>
      </w:r>
    </w:p>
    <w:p w14:paraId="5B413C88" w14:textId="77777777" w:rsidR="00B06FB9" w:rsidRPr="00EF7D8F" w:rsidRDefault="00B06FB9" w:rsidP="00B06FB9">
      <w:pPr>
        <w:rPr>
          <w:rFonts w:cs="Arial"/>
          <w:lang w:val="el-GR"/>
        </w:rPr>
      </w:pPr>
      <w:r w:rsidRPr="00EF7D8F">
        <w:rPr>
          <w:rStyle w:val="Strong"/>
          <w:rFonts w:cs="Arial"/>
          <w:b w:val="0"/>
          <w:bCs w:val="0"/>
          <w:lang w:val="el-GR"/>
        </w:rPr>
        <w:t>1.</w:t>
      </w:r>
      <w:r w:rsidRPr="00EF7D8F">
        <w:rPr>
          <w:rFonts w:cs="Arial"/>
        </w:rPr>
        <w:t> T</w:t>
      </w:r>
      <w:r w:rsidRPr="00EF7D8F">
        <w:rPr>
          <w:rFonts w:cs="Arial"/>
          <w:lang w:val="el-GR"/>
        </w:rPr>
        <w:t>ο ψηφοδέλτιο είναι άκυρο αν:</w:t>
      </w:r>
    </w:p>
    <w:p w14:paraId="70BC07C4" w14:textId="77777777" w:rsidR="00B06FB9" w:rsidRPr="00EF7D8F" w:rsidRDefault="00B06FB9" w:rsidP="00B06FB9">
      <w:pPr>
        <w:rPr>
          <w:rFonts w:cs="Arial"/>
          <w:lang w:val="el-GR"/>
        </w:rPr>
      </w:pPr>
      <w:r w:rsidRPr="00EF7D8F">
        <w:rPr>
          <w:rFonts w:cs="Arial"/>
          <w:lang w:val="el-GR"/>
        </w:rPr>
        <w:t>α) έχει σημειωθεί σταυρός προτίμησης με χρώμα διαφορετικό από εκείνα που ορίζονται στην παράγραφο 1 του άρθρου 50,</w:t>
      </w:r>
    </w:p>
    <w:p w14:paraId="7882ECA6" w14:textId="77777777" w:rsidR="00B06FB9" w:rsidRPr="00E5314A" w:rsidRDefault="00B06FB9" w:rsidP="00B06FB9">
      <w:pPr>
        <w:rPr>
          <w:rFonts w:cs="Arial"/>
          <w:lang w:val="el-GR"/>
        </w:rPr>
      </w:pPr>
      <w:r w:rsidRPr="00E5314A">
        <w:rPr>
          <w:rFonts w:cs="Arial"/>
          <w:lang w:val="el-GR"/>
        </w:rPr>
        <w:t>β) έχει σχήμα, διαστάσεις ή μορφή που διαφέρουν, κατά τρόπο εμφανή, από αυτά που ορίζει η παράγραφος 2 του άρθρου 49 και η υπουργική απόφαση που προβλέπεται στην ίδια παράγραφο,</w:t>
      </w:r>
    </w:p>
    <w:p w14:paraId="51BDA5A6" w14:textId="77777777" w:rsidR="00B06FB9" w:rsidRPr="00E5314A" w:rsidRDefault="00B06FB9" w:rsidP="00B06FB9">
      <w:pPr>
        <w:rPr>
          <w:rFonts w:cs="Arial"/>
          <w:lang w:val="el-GR"/>
        </w:rPr>
      </w:pPr>
      <w:r w:rsidRPr="00E5314A">
        <w:rPr>
          <w:rFonts w:cs="Arial"/>
          <w:lang w:val="el-GR"/>
        </w:rPr>
        <w:t>γ) έχει τυπωθεί σε χαρτί ή με μελάνι που το χρώμα του διαφέρει, κατά τρόπο εμφανή, από αυτό που ορίζεται στις παραγράφους 1 και 3 του άρθρου 49,</w:t>
      </w:r>
    </w:p>
    <w:p w14:paraId="7388A931" w14:textId="77777777" w:rsidR="00B06FB9" w:rsidRPr="00E5314A" w:rsidRDefault="00B06FB9" w:rsidP="00B06FB9">
      <w:pPr>
        <w:rPr>
          <w:rFonts w:cs="Arial"/>
          <w:lang w:val="el-GR"/>
        </w:rPr>
      </w:pPr>
      <w:r w:rsidRPr="00E5314A">
        <w:rPr>
          <w:rFonts w:cs="Arial"/>
          <w:lang w:val="el-GR"/>
        </w:rPr>
        <w:t>δ) έχουν σημειωθεί σε οποιαδήποτε πλευρά του λέξεις, φράσεις, υπογραμμίσεις, στίγματα ή άλλα σημεία, εφόσον κριθεί ότι τα παραπάνω αποτελούν διακριτικά γνωρίσματα, που παραβιάζουν με τρόπο προφανή το απόρρητο της ψηφοφορίας.</w:t>
      </w:r>
    </w:p>
    <w:p w14:paraId="5CCFBF79"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2</w:t>
      </w:r>
      <w:r w:rsidRPr="00E5314A">
        <w:rPr>
          <w:rFonts w:cs="Arial"/>
          <w:color w:val="000000" w:themeColor="text1"/>
          <w:lang w:val="el-GR"/>
        </w:rPr>
        <w:t>. Το ψηφοδέλτιο είναι επίσης αυτοδικαίως άκυρο και στις εξής περιπτώσεις:</w:t>
      </w:r>
    </w:p>
    <w:p w14:paraId="28F17CC5" w14:textId="77777777" w:rsidR="00B06FB9" w:rsidRPr="00E5314A" w:rsidRDefault="00B06FB9" w:rsidP="00B06FB9">
      <w:pPr>
        <w:rPr>
          <w:rFonts w:cs="Arial"/>
          <w:color w:val="000000" w:themeColor="text1"/>
          <w:lang w:val="el-GR"/>
        </w:rPr>
      </w:pPr>
      <w:r w:rsidRPr="00E5314A">
        <w:rPr>
          <w:rFonts w:cs="Arial"/>
          <w:color w:val="000000" w:themeColor="text1"/>
          <w:lang w:val="el-GR"/>
        </w:rPr>
        <w:t>α) Αν βρεθεί στο φάκελο με ένα ή περισσότερα άλλα έγκυρα ή άκυρα ψηφοδέλτια, του ίδιου ή διαφορετικού συνδυασμού ή με λευκά ψηφοδέλτια.</w:t>
      </w:r>
    </w:p>
    <w:p w14:paraId="534C560D" w14:textId="77777777" w:rsidR="00B06FB9" w:rsidRPr="00E5314A" w:rsidRDefault="00B06FB9" w:rsidP="00B06FB9">
      <w:pPr>
        <w:rPr>
          <w:rFonts w:cs="Arial"/>
          <w:color w:val="000000" w:themeColor="text1"/>
          <w:lang w:val="el-GR"/>
        </w:rPr>
      </w:pPr>
      <w:r w:rsidRPr="00E5314A">
        <w:rPr>
          <w:rFonts w:cs="Arial"/>
          <w:color w:val="000000" w:themeColor="text1"/>
          <w:lang w:val="el-GR"/>
        </w:rPr>
        <w:t>β) Αν βρεθεί μέσα σε φάκελο, που δεν είναι σύμφωνος με τις ρυθμίσεις του άρθρου 66.</w:t>
      </w:r>
    </w:p>
    <w:p w14:paraId="328E0B50" w14:textId="77777777" w:rsidR="00B06FB9" w:rsidRPr="00E5314A" w:rsidRDefault="00B06FB9" w:rsidP="00B06FB9">
      <w:pPr>
        <w:rPr>
          <w:rFonts w:cs="Arial"/>
          <w:color w:val="000000" w:themeColor="text1"/>
          <w:lang w:val="el-GR"/>
        </w:rPr>
      </w:pPr>
      <w:r w:rsidRPr="00E5314A">
        <w:rPr>
          <w:rFonts w:cs="Arial"/>
          <w:color w:val="000000" w:themeColor="text1"/>
          <w:lang w:val="el-GR"/>
        </w:rPr>
        <w:t>γ) Αν φέρει εγγραφές και διαγραφές, εκτός της περίπτωσης στην οποία κατά τις διατάξεις της εκλογικής νομοθεσίας (</w:t>
      </w:r>
      <w:proofErr w:type="spellStart"/>
      <w:r w:rsidRPr="00E5314A">
        <w:rPr>
          <w:rFonts w:cs="Arial"/>
          <w:color w:val="000000" w:themeColor="text1"/>
          <w:lang w:val="el-GR"/>
        </w:rPr>
        <w:t>π.δ.</w:t>
      </w:r>
      <w:proofErr w:type="spellEnd"/>
      <w:r w:rsidRPr="00E5314A">
        <w:rPr>
          <w:rFonts w:cs="Arial"/>
          <w:color w:val="000000" w:themeColor="text1"/>
          <w:lang w:val="el-GR"/>
        </w:rPr>
        <w:t xml:space="preserve"> 26/2012) και σύμφωνα με τις εκεί προβλεπόμενες προϋποθέσεις επιτρέπεται η χρήση λευκών ψηφοδελτίων λόγω μη επάρκειας των εντύπων.</w:t>
      </w:r>
    </w:p>
    <w:p w14:paraId="0E54C6B2" w14:textId="77777777" w:rsidR="00B06FB9" w:rsidRPr="00E5314A" w:rsidRDefault="00B06FB9" w:rsidP="00B06FB9">
      <w:pPr>
        <w:rPr>
          <w:rFonts w:cs="Arial"/>
          <w:lang w:val="el-GR"/>
        </w:rPr>
      </w:pPr>
      <w:r w:rsidRPr="00E5314A">
        <w:rPr>
          <w:rFonts w:cs="Arial"/>
          <w:color w:val="000000" w:themeColor="text1"/>
          <w:lang w:val="el-GR"/>
        </w:rPr>
        <w:lastRenderedPageBreak/>
        <w:t xml:space="preserve">3. Σε περίπτωση επαναληπτικής εκλογής, δεν θεωρείται άκυρο ψηφοδέλτιο, ψηφοδέλτιο του συνδυασμού που έχει χρησιμοποιηθεί κατά τον α’ γύρο των εκλογών, εφόσον ο συνδυασμός αυτός μετέχει στον β’ γύρο των εκλογών. Σταυροί προτίμησης </w:t>
      </w:r>
      <w:r w:rsidRPr="00E5314A">
        <w:rPr>
          <w:rFonts w:cs="Arial"/>
          <w:lang w:val="el-GR"/>
        </w:rPr>
        <w:t>που τυχόν έχουν τεθεί δεν λαμβάνονται υπόψη.</w:t>
      </w:r>
    </w:p>
    <w:p w14:paraId="65574AD7" w14:textId="77777777" w:rsidR="00B06FB9" w:rsidRPr="00E5314A" w:rsidRDefault="00B06FB9" w:rsidP="00B06FB9">
      <w:pPr>
        <w:rPr>
          <w:rFonts w:cs="Arial"/>
          <w:lang w:val="el-GR"/>
        </w:rPr>
      </w:pPr>
    </w:p>
    <w:p w14:paraId="60DF1270" w14:textId="77777777" w:rsidR="00B06FB9" w:rsidRPr="00E5314A" w:rsidRDefault="00B06FB9" w:rsidP="00B06FB9">
      <w:pPr>
        <w:spacing w:after="0"/>
        <w:jc w:val="center"/>
        <w:rPr>
          <w:rFonts w:cs="Arial"/>
          <w:b/>
          <w:bCs/>
          <w:lang w:val="el-GR"/>
        </w:rPr>
      </w:pPr>
      <w:r w:rsidRPr="00E5314A">
        <w:rPr>
          <w:rFonts w:cs="Arial"/>
          <w:b/>
          <w:bCs/>
          <w:lang w:val="el-GR"/>
        </w:rPr>
        <w:t>Άρθρο 52</w:t>
      </w:r>
    </w:p>
    <w:p w14:paraId="68D347F3" w14:textId="77777777" w:rsidR="00B06FB9" w:rsidRPr="00E5314A" w:rsidRDefault="00B06FB9" w:rsidP="00B06FB9">
      <w:pPr>
        <w:jc w:val="center"/>
        <w:rPr>
          <w:rFonts w:cs="Arial"/>
          <w:b/>
          <w:bCs/>
          <w:lang w:val="el-GR"/>
        </w:rPr>
      </w:pPr>
      <w:r w:rsidRPr="00E5314A">
        <w:rPr>
          <w:rFonts w:cs="Arial"/>
          <w:b/>
          <w:bCs/>
          <w:lang w:val="el-GR"/>
        </w:rPr>
        <w:t>Επιτυχών συνδυασμός - Επιλαχόντες συνδυασμοί  - Εκλογή περιφερειάρχη</w:t>
      </w:r>
    </w:p>
    <w:p w14:paraId="0C7C1963" w14:textId="77777777" w:rsidR="00B06FB9" w:rsidRPr="00E5314A" w:rsidRDefault="00B06FB9" w:rsidP="00B06FB9">
      <w:pPr>
        <w:rPr>
          <w:rFonts w:cs="Arial"/>
          <w:lang w:val="el-GR"/>
        </w:rPr>
      </w:pPr>
      <w:r w:rsidRPr="00E5314A">
        <w:rPr>
          <w:rFonts w:cs="Arial"/>
          <w:lang w:val="el-GR"/>
        </w:rPr>
        <w:t>1. Στις εκλογές των περιφερειαρχών και περιφερειακών συμβούλων θεωρείται επιτυχών συνδυασμός αυτός που πλειοψήφησε με ποσοστό τουλάχιστον μεγαλύτερο του σαράντα τρία τοις εκατό (43% +1 ψήφο) του συνόλου των έγκυρων ψηφοδελτίων και επιλαχόντες συνδυασμοί, όσοι συνδυασμοί έλαβαν έστω και μία έδρα, σύμφωνα με όσα ορίζονται στα άρθρα 54 του παρόντος.</w:t>
      </w:r>
    </w:p>
    <w:p w14:paraId="0FE691DB" w14:textId="77777777" w:rsidR="00B06FB9" w:rsidRPr="00E5314A" w:rsidRDefault="00B06FB9" w:rsidP="00B06FB9">
      <w:pPr>
        <w:rPr>
          <w:rFonts w:cs="Arial"/>
          <w:lang w:val="el-GR"/>
        </w:rPr>
      </w:pPr>
      <w:r w:rsidRPr="00E5314A">
        <w:rPr>
          <w:rFonts w:cs="Arial"/>
          <w:lang w:val="el-GR"/>
        </w:rPr>
        <w:t>2. Περιφερειάρχης εκλέγεται ο επικεφαλής του επιτυχόντος συνδυασμού.</w:t>
      </w:r>
    </w:p>
    <w:p w14:paraId="1B763C74" w14:textId="77777777" w:rsidR="00B06FB9" w:rsidRPr="00E5314A" w:rsidRDefault="00B06FB9" w:rsidP="00B06FB9">
      <w:pPr>
        <w:rPr>
          <w:rFonts w:cs="Arial"/>
          <w:lang w:val="el-GR"/>
        </w:rPr>
      </w:pPr>
    </w:p>
    <w:p w14:paraId="21F9E2F8" w14:textId="77777777" w:rsidR="00B06FB9" w:rsidRPr="00E5314A" w:rsidRDefault="00B06FB9" w:rsidP="00B06FB9">
      <w:pPr>
        <w:spacing w:after="0"/>
        <w:jc w:val="center"/>
        <w:rPr>
          <w:rFonts w:cs="Arial"/>
          <w:b/>
          <w:bCs/>
          <w:lang w:val="el-GR"/>
        </w:rPr>
      </w:pPr>
      <w:r w:rsidRPr="00E5314A">
        <w:rPr>
          <w:rFonts w:cs="Arial"/>
          <w:b/>
          <w:bCs/>
          <w:lang w:val="el-GR"/>
        </w:rPr>
        <w:t>Άρθρο 53</w:t>
      </w:r>
    </w:p>
    <w:p w14:paraId="0A84F9BF" w14:textId="77777777" w:rsidR="00B06FB9" w:rsidRPr="00E5314A" w:rsidRDefault="00B06FB9" w:rsidP="00B06FB9">
      <w:pPr>
        <w:jc w:val="center"/>
        <w:rPr>
          <w:rFonts w:cs="Arial"/>
          <w:b/>
          <w:bCs/>
          <w:lang w:val="el-GR"/>
        </w:rPr>
      </w:pPr>
      <w:r w:rsidRPr="00E5314A">
        <w:rPr>
          <w:rFonts w:cs="Arial"/>
          <w:b/>
          <w:bCs/>
          <w:lang w:val="el-GR"/>
        </w:rPr>
        <w:t>Επανάληψη της ψηφοφορίας</w:t>
      </w:r>
    </w:p>
    <w:p w14:paraId="2A6DC9F6"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1.</w:t>
      </w:r>
      <w:r w:rsidRPr="00E5314A">
        <w:rPr>
          <w:rFonts w:cs="Arial"/>
          <w:color w:val="000000" w:themeColor="text1"/>
        </w:rPr>
        <w:t> </w:t>
      </w:r>
      <w:r w:rsidRPr="00E5314A">
        <w:rPr>
          <w:rFonts w:cs="Arial"/>
          <w:color w:val="000000" w:themeColor="text1"/>
          <w:lang w:val="el-GR"/>
        </w:rPr>
        <w:t xml:space="preserve">Αν κανένας συνδυασμός δεν πληροί τις προϋποθέσεις της </w:t>
      </w:r>
      <w:proofErr w:type="spellStart"/>
      <w:r w:rsidRPr="00E5314A">
        <w:rPr>
          <w:rFonts w:cs="Arial"/>
          <w:color w:val="000000" w:themeColor="text1"/>
          <w:lang w:val="el-GR"/>
        </w:rPr>
        <w:t>παρ</w:t>
      </w:r>
      <w:proofErr w:type="spellEnd"/>
      <w:r w:rsidRPr="00E5314A">
        <w:rPr>
          <w:rFonts w:cs="Arial"/>
          <w:color w:val="000000" w:themeColor="text1"/>
          <w:lang w:val="el-GR"/>
        </w:rPr>
        <w:t xml:space="preserve"> 1 του άρθρου 52, η ψηφοφορία επαναλαμβάνεται την επόμενη Κυριακή (Β΄ γύρος) ανάμεσα μόνο στους υποψήφιους περιφερειάρχες των δύο συνδυασμών που έλαβαν τις περισσότερες ψήφους.</w:t>
      </w:r>
    </w:p>
    <w:p w14:paraId="50E9B756" w14:textId="77777777" w:rsidR="00B06FB9" w:rsidRPr="00E5314A" w:rsidRDefault="00B06FB9" w:rsidP="00B06FB9">
      <w:pPr>
        <w:rPr>
          <w:rFonts w:cs="Arial"/>
          <w:color w:val="000000" w:themeColor="text1"/>
          <w:lang w:val="el-GR"/>
        </w:rPr>
      </w:pPr>
      <w:r w:rsidRPr="00E5314A">
        <w:rPr>
          <w:rFonts w:cs="Arial"/>
          <w:color w:val="000000" w:themeColor="text1"/>
          <w:lang w:val="el-GR"/>
        </w:rPr>
        <w:t>Επιτυχών θεωρείται ο υποψήφιος περιφερειάρχης και ο συνδυασμός του που συγκέντρωσε στην επαναληπτική ψηφοφορία (Β΄ γύρο) την απόλυτη πλειοψηφία του αριθμού των έγκυρων ψηφοδελτίων.</w:t>
      </w:r>
    </w:p>
    <w:p w14:paraId="312B3755" w14:textId="77777777" w:rsidR="00B06FB9" w:rsidRPr="00E5314A" w:rsidRDefault="00B06FB9" w:rsidP="00B06FB9">
      <w:pPr>
        <w:rPr>
          <w:rFonts w:cs="Arial"/>
          <w:color w:val="000000" w:themeColor="text1"/>
          <w:lang w:val="el-GR"/>
        </w:rPr>
      </w:pPr>
      <w:r w:rsidRPr="00E5314A">
        <w:rPr>
          <w:rFonts w:cs="Arial"/>
          <w:color w:val="000000" w:themeColor="text1"/>
          <w:lang w:val="el-GR"/>
        </w:rPr>
        <w:t>Αν στην επαναληπτική ψηφοφορία (Β΄ γύρο) οι δύο συνδυασμοί ισοψηφήσουν, το οικείο πρωτοδικείο ενεργεί κλήρωση για την ανάδειξη του επιτυχόντος συνδυασμού.</w:t>
      </w:r>
    </w:p>
    <w:p w14:paraId="61F69098"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2</w:t>
      </w:r>
      <w:r w:rsidRPr="00E5314A">
        <w:rPr>
          <w:rFonts w:cs="Arial"/>
          <w:color w:val="000000" w:themeColor="text1"/>
          <w:lang w:val="el-GR"/>
        </w:rPr>
        <w:t>. Σε περίπτωση ισοψηφίας στην πρώτη θέση κατά την πρώτη ψηφοφορία (Α΄ γύρο), δύο ή περισσότερων συνδυασμών, στην επαναληπτική ψηφοφορία (Β΄ γύρο) μετέχουν μόνο οι υποψήφιοι περιφερειάρχες όλων των συνδυασμών που ισοψήφησαν στην πρώτη θέση. Η παράγραφος αυτή εφαρμόζεται και αν στην αρχική ψηφοφορία (Α΄ γύρος) μετείχαν μόνο δύο συνδυασμοί που ισοψήφησαν.</w:t>
      </w:r>
    </w:p>
    <w:p w14:paraId="4B15F375" w14:textId="77777777" w:rsidR="00B06FB9" w:rsidRPr="00E5314A" w:rsidRDefault="00B06FB9" w:rsidP="00B06FB9">
      <w:pPr>
        <w:rPr>
          <w:rFonts w:cs="Arial"/>
          <w:lang w:val="el-GR"/>
        </w:rPr>
      </w:pPr>
      <w:r w:rsidRPr="00E5314A">
        <w:rPr>
          <w:rStyle w:val="Strong"/>
          <w:rFonts w:cs="Arial"/>
          <w:b w:val="0"/>
          <w:bCs w:val="0"/>
          <w:color w:val="000000" w:themeColor="text1"/>
          <w:lang w:val="el-GR"/>
        </w:rPr>
        <w:t>3.</w:t>
      </w:r>
      <w:r w:rsidRPr="00E5314A">
        <w:rPr>
          <w:rFonts w:cs="Arial"/>
          <w:color w:val="000000" w:themeColor="text1"/>
        </w:rPr>
        <w:t> </w:t>
      </w:r>
      <w:r w:rsidRPr="00E5314A">
        <w:rPr>
          <w:rFonts w:cs="Arial"/>
          <w:color w:val="000000" w:themeColor="text1"/>
          <w:lang w:val="el-GR"/>
        </w:rPr>
        <w:t xml:space="preserve">Σε περίπτωση ισοψηφίας στη δεύτερη θέση, κατά την αρχική ψηφοφορία (Α΄ γύρο) δύο ή περισσότερων συνδυασμών, στην επαναληπτική μετέχουν ο υποψήφιος </w:t>
      </w:r>
      <w:r w:rsidRPr="00E5314A">
        <w:rPr>
          <w:rFonts w:cs="Arial"/>
          <w:lang w:val="el-GR"/>
        </w:rPr>
        <w:lastRenderedPageBreak/>
        <w:t>περιφερειάρχης του πρώτου σε αριθμό έγκυρων ψηφοδελτίων συνδυασμού και οι υποψήφιοι περιφερειάρχες των συνδυασμών που ισοψήφησαν στη δεύτερη θέση.</w:t>
      </w:r>
    </w:p>
    <w:p w14:paraId="242999FC"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4</w:t>
      </w:r>
      <w:r w:rsidRPr="00E5314A">
        <w:rPr>
          <w:rFonts w:cs="Arial"/>
          <w:color w:val="000000" w:themeColor="text1"/>
          <w:lang w:val="el-GR"/>
        </w:rPr>
        <w:t>. Στις περιπτώσεις των παραγράφων 2 και 3, επιτυχών θεωρείται ο υποψήφιος περιφερειάρχης και ο συνδυασμός του που έλαβε στην επαναληπτική ψηφοφορία τη σχετική πλειοψηφία.</w:t>
      </w:r>
    </w:p>
    <w:p w14:paraId="6B052126" w14:textId="77777777" w:rsidR="00B06FB9" w:rsidRPr="00E5314A" w:rsidRDefault="00B06FB9" w:rsidP="00B06FB9">
      <w:pPr>
        <w:rPr>
          <w:rFonts w:cs="Arial"/>
          <w:color w:val="000000" w:themeColor="text1"/>
          <w:lang w:val="el-GR"/>
        </w:rPr>
      </w:pPr>
      <w:r w:rsidRPr="00E5314A">
        <w:rPr>
          <w:rFonts w:cs="Arial"/>
          <w:color w:val="000000" w:themeColor="text1"/>
          <w:lang w:val="el-GR"/>
        </w:rPr>
        <w:t>Αν στην ψηφοφορία αυτή (Β΄ γύρο) ισοψηφήσουν δύο ή περισσότεροι υποψήφιοι περιφερειάρχες στην πρώτη θέση, το Πρωτοδικείο διενεργεί κλήρωση για την ανάδειξη του επιτυχόντος περιφερειάρχη και του συνδυασμού του.</w:t>
      </w:r>
    </w:p>
    <w:p w14:paraId="3ED5AF62"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5</w:t>
      </w:r>
      <w:r w:rsidRPr="00E5314A">
        <w:rPr>
          <w:rFonts w:cs="Arial"/>
          <w:color w:val="000000" w:themeColor="text1"/>
          <w:lang w:val="el-GR"/>
        </w:rPr>
        <w:t>. Οι τακτικοί και αναπληρωματικοί σύμβουλοι εκλέγονται με βάση την πρώτη ψηφοφορία (Α΄ γύρο) σύμφωνα με τους σταυρούς προτίμησης που έλαβε καθένας στην ψηφοφορία αυτή.</w:t>
      </w:r>
    </w:p>
    <w:p w14:paraId="26B610C1" w14:textId="77777777" w:rsidR="00B06FB9" w:rsidRPr="00E5314A" w:rsidRDefault="00B06FB9" w:rsidP="00B06FB9">
      <w:pPr>
        <w:rPr>
          <w:rFonts w:cs="Arial"/>
          <w:lang w:val="el-GR"/>
        </w:rPr>
      </w:pPr>
      <w:r w:rsidRPr="00E5314A">
        <w:rPr>
          <w:rStyle w:val="Strong"/>
          <w:rFonts w:cs="Arial"/>
          <w:b w:val="0"/>
          <w:bCs w:val="0"/>
          <w:color w:val="000000" w:themeColor="text1"/>
          <w:lang w:val="el-GR"/>
        </w:rPr>
        <w:t>6</w:t>
      </w:r>
      <w:r w:rsidRPr="00E5314A">
        <w:rPr>
          <w:rFonts w:cs="Arial"/>
          <w:color w:val="000000" w:themeColor="text1"/>
          <w:lang w:val="el-GR"/>
        </w:rPr>
        <w:t xml:space="preserve">. Η επαναληπτική ψηφοφορία (Β΄ γύρος) γίνεται στα ίδια εκλογικά τμήματα, με τις ίδιες εφορευτικές επιτροπές, τους ίδιους δικαστικούς αντιπροσώπους και τους ίδιους </w:t>
      </w:r>
      <w:r w:rsidRPr="00E5314A">
        <w:rPr>
          <w:rFonts w:cs="Arial"/>
          <w:lang w:val="el-GR"/>
        </w:rPr>
        <w:t>εφόρους αντιπροσώπων.</w:t>
      </w:r>
    </w:p>
    <w:p w14:paraId="31AD80E6" w14:textId="77777777" w:rsidR="00B06FB9" w:rsidRPr="00E5314A" w:rsidRDefault="00B06FB9" w:rsidP="00B06FB9">
      <w:pPr>
        <w:spacing w:after="0"/>
        <w:jc w:val="center"/>
        <w:rPr>
          <w:rFonts w:cs="Arial"/>
          <w:b/>
          <w:bCs/>
          <w:lang w:val="el-GR"/>
        </w:rPr>
      </w:pPr>
      <w:r w:rsidRPr="00E5314A">
        <w:rPr>
          <w:rFonts w:cs="Arial"/>
          <w:b/>
          <w:bCs/>
          <w:lang w:val="el-GR"/>
        </w:rPr>
        <w:t>Άρθρο 54</w:t>
      </w:r>
    </w:p>
    <w:p w14:paraId="6836C7A7" w14:textId="77777777" w:rsidR="00B06FB9" w:rsidRPr="00E5314A" w:rsidRDefault="00B06FB9" w:rsidP="00B06FB9">
      <w:pPr>
        <w:jc w:val="center"/>
        <w:rPr>
          <w:rFonts w:cs="Arial"/>
          <w:b/>
          <w:bCs/>
          <w:lang w:val="el-GR"/>
        </w:rPr>
      </w:pPr>
      <w:r w:rsidRPr="00E5314A">
        <w:rPr>
          <w:rFonts w:cs="Arial"/>
          <w:b/>
          <w:bCs/>
          <w:lang w:val="el-GR"/>
        </w:rPr>
        <w:t>Κατανομή Εδρών Περιφερειακού Συμβουλίου</w:t>
      </w:r>
    </w:p>
    <w:p w14:paraId="1896322E"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Αν το ποσοστό που έλαβε ο επιτυχών συνδυασμός σύμφωνα με τ</w:t>
      </w:r>
      <w:r>
        <w:rPr>
          <w:rFonts w:cs="Arial"/>
          <w:lang w:val="el-GR"/>
        </w:rPr>
        <w:t>ο</w:t>
      </w:r>
      <w:r w:rsidRPr="00E5314A">
        <w:rPr>
          <w:rFonts w:cs="Arial"/>
          <w:lang w:val="el-GR"/>
        </w:rPr>
        <w:t xml:space="preserve"> άρθρ</w:t>
      </w:r>
      <w:r>
        <w:rPr>
          <w:rFonts w:cs="Arial"/>
          <w:lang w:val="el-GR"/>
        </w:rPr>
        <w:t>ο</w:t>
      </w:r>
      <w:r w:rsidRPr="00E5314A">
        <w:rPr>
          <w:rFonts w:cs="Arial"/>
          <w:lang w:val="el-GR"/>
        </w:rPr>
        <w:t xml:space="preserve"> 52, κατά τον πρώτο γύρο των εκλογών  είναι έως εξήντα τοις εκατό (60%) του συνόλου των εγκύρων ψηφοδελτίων, τότε  ο  επιτυχών εκλέγει συνολικά το τα τρία πέμπτα (3/5) του συνολικού αριθμού των εδρών. Το κλάσμα που προκύπτει στρογγυλοποιείται στην πλησιέστερη ακέραια μονάδα.</w:t>
      </w:r>
    </w:p>
    <w:p w14:paraId="550FC063" w14:textId="77777777" w:rsidR="00B06FB9" w:rsidRPr="00E5314A" w:rsidRDefault="00B06FB9" w:rsidP="00B06FB9">
      <w:pPr>
        <w:rPr>
          <w:rFonts w:cs="Arial"/>
          <w:lang w:val="el-GR"/>
        </w:rPr>
      </w:pPr>
      <w:r w:rsidRPr="00E5314A">
        <w:rPr>
          <w:rFonts w:cs="Arial"/>
          <w:lang w:val="el-GR"/>
        </w:rPr>
        <w:t>2. Αν το ποσοστό που έλαβε ο επιτυχών συνδυασμός σύμφωνα με το άρθρο 52, κατά τον πρώτο γύρο των εκλογών είναι μεγαλύτερο του εξήντα (60% + 1 ψήφο) του συνόλου των εγκύρων ψηφοδελτίων, τότε  οι έδρες κατανέμονται αναλογικά ως εξής μη εφαρμοζόμενης της παραγράφου 3:</w:t>
      </w:r>
    </w:p>
    <w:p w14:paraId="58548036" w14:textId="77777777" w:rsidR="00B06FB9" w:rsidRPr="00E5314A" w:rsidRDefault="00B06FB9" w:rsidP="00B06FB9">
      <w:pPr>
        <w:rPr>
          <w:rFonts w:cs="Arial"/>
          <w:lang w:val="el-GR"/>
        </w:rPr>
      </w:pPr>
      <w:r w:rsidRPr="00E5314A">
        <w:rPr>
          <w:rFonts w:cs="Arial"/>
          <w:lang w:val="el-GR"/>
        </w:rPr>
        <w:t>Ο υπολογισμός του συνολικού αριθμού εδρών κάθε συνδυασμού γίνεται ως εξής:</w:t>
      </w:r>
    </w:p>
    <w:p w14:paraId="3CC78730" w14:textId="77777777" w:rsidR="00B06FB9" w:rsidRPr="00E5314A" w:rsidRDefault="00B06FB9" w:rsidP="00B06FB9">
      <w:pPr>
        <w:rPr>
          <w:rFonts w:cs="Arial"/>
          <w:lang w:val="el-GR"/>
        </w:rPr>
      </w:pPr>
      <w:r w:rsidRPr="00E5314A">
        <w:rPr>
          <w:rFonts w:cs="Arial"/>
          <w:lang w:val="el-GR"/>
        </w:rPr>
        <w:t xml:space="preserve">Δικαίωμα εκλογής περιφερειακού συμβούλου έχει συνδυασμός ο οποίος κατά τον πρώτο γύρο εκλογών συγκέντρωσε ποσοστό τουλάχιστον τρία (3%) του συνόλου των εγκύρων ψηφοδελτίων. </w:t>
      </w:r>
    </w:p>
    <w:p w14:paraId="4D9A01AC" w14:textId="77777777" w:rsidR="00B06FB9" w:rsidRPr="00E5314A" w:rsidRDefault="00B06FB9" w:rsidP="00B06FB9">
      <w:pPr>
        <w:rPr>
          <w:rFonts w:cs="Arial"/>
          <w:lang w:val="el-GR"/>
        </w:rPr>
      </w:pPr>
      <w:r w:rsidRPr="00E5314A">
        <w:rPr>
          <w:rFonts w:cs="Arial"/>
          <w:lang w:val="el-GR"/>
        </w:rPr>
        <w:t xml:space="preserve">Αθροίζεται το σύνολο των ψηφοδελτίων των συνδυασμών που δικαιούνται εκλογή περιφερειακού συμβούλου σύμφωνα με το ανωτέρω εδάφιο και διαιρείται με τον αριθμό των εδρών του περιφερειακού συμβουλίου προσαυξημένος κατά μία έδρα. Το </w:t>
      </w:r>
      <w:r w:rsidRPr="00E5314A">
        <w:rPr>
          <w:rFonts w:cs="Arial"/>
          <w:lang w:val="el-GR"/>
        </w:rPr>
        <w:lastRenderedPageBreak/>
        <w:t xml:space="preserve">ακέραιο πηλίκο αποτελεί το εκλογικό μέτρο και κάθε λοιπός συνδυασμός λαμβάνει τόσες έδρες όσες φορές περιλαμβάνεται ο αριθμός των εγκύρων ψηφοδελτίων στο εκλογικό μέτρο. </w:t>
      </w:r>
    </w:p>
    <w:p w14:paraId="283EF708" w14:textId="77777777" w:rsidR="00B06FB9" w:rsidRPr="00E5314A" w:rsidRDefault="00B06FB9" w:rsidP="00B06FB9">
      <w:pPr>
        <w:rPr>
          <w:rFonts w:cs="Arial"/>
          <w:shd w:val="clear" w:color="auto" w:fill="FFFFFF"/>
          <w:lang w:val="el-GR"/>
        </w:rPr>
      </w:pPr>
      <w:r w:rsidRPr="00E5314A">
        <w:rPr>
          <w:rFonts w:cs="Arial"/>
          <w:shd w:val="clear" w:color="auto" w:fill="FFFFFF"/>
          <w:lang w:val="el-GR"/>
        </w:rPr>
        <w:t>Αν οι έδρες που καταλαμβάνουν οι συνδυασμοί που συμμετέχουν στην κατανομή με την προηγούμενη διαδικασία είναι λιγότερες από τις προς διάθεση, όσες απομένουν κατανέμονται ανά μία μεταξύ όλων των συνδυασμών, είτε έλαβαν έδρα κατά το προηγούμενο εδάφιο είτε όχι, ανάλογα με τα αχρησιμοποίητα υπόλοιπά τους.</w:t>
      </w:r>
    </w:p>
    <w:p w14:paraId="1297B5B1" w14:textId="77777777" w:rsidR="00B06FB9" w:rsidRPr="00E5314A" w:rsidRDefault="00B06FB9" w:rsidP="00B06FB9">
      <w:pPr>
        <w:rPr>
          <w:rFonts w:cs="Arial"/>
          <w:lang w:val="el-GR"/>
        </w:rPr>
      </w:pPr>
      <w:r w:rsidRPr="00E5314A">
        <w:rPr>
          <w:rFonts w:cs="Arial"/>
          <w:lang w:val="el-GR"/>
        </w:rPr>
        <w:t>Αν οι συνδυασμοί αυτοί ή μερικοί από αυτούς έχουν ίσο αριθμό αχρησιμοποίητων υπολοίπων, διεξάγεται κλήρωση από το αρμόδιο δικαστήριο.</w:t>
      </w:r>
    </w:p>
    <w:p w14:paraId="6121FB39" w14:textId="77777777" w:rsidR="00B06FB9" w:rsidRPr="00E5314A" w:rsidRDefault="00B06FB9" w:rsidP="00B06FB9">
      <w:pPr>
        <w:rPr>
          <w:rFonts w:cs="Arial"/>
          <w:lang w:val="el-GR"/>
        </w:rPr>
      </w:pPr>
      <w:r w:rsidRPr="00E5314A">
        <w:rPr>
          <w:rFonts w:cs="Arial"/>
          <w:lang w:val="el-GR"/>
        </w:rPr>
        <w:t>Αν μετά την κατανομή των εδρών με βάση τα αχρησιμοποίητα υπόλοιπα παραμένουν αδιάθετες έδρες, κατανέμονται ανά μία, ανάλογα με το συνολικό αριθμό των έγκυρων ψηφοδελτίων του συνδυασμού.</w:t>
      </w:r>
    </w:p>
    <w:p w14:paraId="6FAFB530" w14:textId="77777777" w:rsidR="00B06FB9" w:rsidRPr="00E5314A" w:rsidRDefault="00B06FB9" w:rsidP="00B06FB9">
      <w:pPr>
        <w:rPr>
          <w:rFonts w:cs="Arial"/>
          <w:lang w:val="el-GR"/>
        </w:rPr>
      </w:pPr>
      <w:r w:rsidRPr="00E5314A">
        <w:rPr>
          <w:rFonts w:cs="Arial"/>
          <w:lang w:val="el-GR"/>
        </w:rPr>
        <w:t>Αν οι έδρες που καταλαμβάνουν οι συνδυασμοί με το εκλογικό μέτρο είναι περισσότερες από τις προς διάθεση έδρες, οι πλεονάζουσες έδρες αφαιρούνται, ξεκινώντας από το συνδυασμό που έχει το μικρότερο σχετικώς υπόλοιπο έγκυρων ψηφοδελτίων.</w:t>
      </w:r>
    </w:p>
    <w:p w14:paraId="42C6D977" w14:textId="77777777" w:rsidR="00B06FB9" w:rsidRPr="00E5314A" w:rsidRDefault="00B06FB9" w:rsidP="00B06FB9">
      <w:pPr>
        <w:rPr>
          <w:rFonts w:cs="Arial"/>
          <w:lang w:val="el-GR"/>
        </w:rPr>
      </w:pPr>
      <w:r w:rsidRPr="00E5314A">
        <w:rPr>
          <w:rFonts w:cs="Arial"/>
          <w:lang w:val="el-GR"/>
        </w:rPr>
        <w:t>Σε περίπτωση ίσου αριθμού έγκυρων ψηφοδελτίων δύο ή και περισσότερων συνδυασμών, διενεργείται μεταξύ τους κλήρωση από το αρμόδιο δικαστήριο.</w:t>
      </w:r>
    </w:p>
    <w:p w14:paraId="61917AC7" w14:textId="77777777" w:rsidR="00B06FB9" w:rsidRPr="00E5314A" w:rsidRDefault="00B06FB9" w:rsidP="00B06FB9">
      <w:pPr>
        <w:rPr>
          <w:rFonts w:cs="Arial"/>
          <w:lang w:val="el-GR"/>
        </w:rPr>
      </w:pPr>
      <w:r w:rsidRPr="00E5314A">
        <w:rPr>
          <w:rFonts w:cs="Arial"/>
          <w:lang w:val="el-GR"/>
        </w:rPr>
        <w:t xml:space="preserve">3. Δικαίωμα εκλογής περιφερειακού συμβούλου έχει συνδυασμός ο οποίος κατά τον πρώτο γύρο εκλογών συγκέντρωσε ποσοστό τουλάχιστον τρία (3%) του συνόλου των εγκύρων ψηφοδελτίων. </w:t>
      </w:r>
    </w:p>
    <w:p w14:paraId="25200840" w14:textId="77777777" w:rsidR="00B06FB9" w:rsidRPr="00E5314A" w:rsidRDefault="00B06FB9" w:rsidP="00B06FB9">
      <w:pPr>
        <w:rPr>
          <w:rFonts w:cs="Arial"/>
          <w:lang w:val="el-GR"/>
        </w:rPr>
      </w:pPr>
      <w:r w:rsidRPr="00E5314A">
        <w:rPr>
          <w:rFonts w:cs="Arial"/>
          <w:lang w:val="el-GR"/>
        </w:rPr>
        <w:t>Ο υπολογισμός του συνολικού αριθμού εδρών κάθε επιλαχόντος συνδυασμού που ικανοποιεί το κριτήριο του προηγούμενου εδαφίου γίνεται ως εξής:</w:t>
      </w:r>
    </w:p>
    <w:p w14:paraId="58E93E90" w14:textId="77777777" w:rsidR="00B06FB9" w:rsidRPr="00E5314A" w:rsidRDefault="00B06FB9" w:rsidP="00B06FB9">
      <w:pPr>
        <w:rPr>
          <w:rFonts w:cs="Arial"/>
          <w:lang w:val="el-GR"/>
        </w:rPr>
      </w:pPr>
      <w:r w:rsidRPr="00E5314A">
        <w:rPr>
          <w:rFonts w:cs="Arial"/>
          <w:lang w:val="el-GR"/>
        </w:rPr>
        <w:t xml:space="preserve">Αθροίζεται το σύνολο των ψηφοδελτίων των συνδυασμών που δικαιούνται έδρα και διαιρείται με τον αριθμό των εδρών που απομένουν αδιάθετες σύμφωνα με την παρ. 1 του παρόντος προσαυξημένο κατά μία έδρα. Το ακέραιο πηλίκο αποτελεί το εκλογικό μέτρο και κάθε λοιπός συνδυασμός λαμβάνει τόσες έδρες όσες φορές περιλαμβάνεται ο αριθμός των εγκύρων ψηφοδελτίων στο εκλογικό μέτρο. </w:t>
      </w:r>
    </w:p>
    <w:p w14:paraId="071206D0" w14:textId="77777777" w:rsidR="00B06FB9" w:rsidRPr="00E5314A" w:rsidRDefault="00B06FB9" w:rsidP="00B06FB9">
      <w:pPr>
        <w:rPr>
          <w:rFonts w:cs="Arial"/>
          <w:shd w:val="clear" w:color="auto" w:fill="FFFFFF"/>
          <w:lang w:val="el-GR"/>
        </w:rPr>
      </w:pPr>
      <w:r w:rsidRPr="00E5314A">
        <w:rPr>
          <w:rFonts w:cs="Arial"/>
          <w:shd w:val="clear" w:color="auto" w:fill="FFFFFF"/>
          <w:lang w:val="el-GR"/>
        </w:rPr>
        <w:t>Αν οι έδρες που καταλαμβάνουν οι συνδυασμοί που συμμετέχουν στην κατανομή με την προηγούμενη διαδικασία είναι λιγότερες από τις προς διάθεση, όσες απομένουν κατανέμονται ανά μία μεταξύ όλων των συνδυασμών, είτε έλαβαν έδρα κατά το προηγούμενο εδάφιο είτε όχι, ανάλογα με τα αχρησιμοποίητα υπόλοιπά τους.</w:t>
      </w:r>
    </w:p>
    <w:p w14:paraId="599C0DA3" w14:textId="77777777" w:rsidR="00B06FB9" w:rsidRPr="00E5314A" w:rsidRDefault="00B06FB9" w:rsidP="00B06FB9">
      <w:pPr>
        <w:rPr>
          <w:rFonts w:cs="Arial"/>
          <w:lang w:val="el-GR"/>
        </w:rPr>
      </w:pPr>
      <w:r w:rsidRPr="00E5314A">
        <w:rPr>
          <w:rFonts w:cs="Arial"/>
          <w:lang w:val="el-GR"/>
        </w:rPr>
        <w:lastRenderedPageBreak/>
        <w:t>Αν οι συνδυασμοί αυτοί ή μερικοί από αυτούς έχουν ίσο αριθμό αχρησιμοποίητων υπολοίπων, διεξάγεται κλήρωση από το αρμόδιο δικαστήριο.</w:t>
      </w:r>
    </w:p>
    <w:p w14:paraId="52C40945" w14:textId="77777777" w:rsidR="00B06FB9" w:rsidRPr="00E5314A" w:rsidRDefault="00B06FB9" w:rsidP="00B06FB9">
      <w:pPr>
        <w:rPr>
          <w:rFonts w:cs="Arial"/>
          <w:lang w:val="el-GR"/>
        </w:rPr>
      </w:pPr>
      <w:r w:rsidRPr="00E5314A">
        <w:rPr>
          <w:rFonts w:cs="Arial"/>
          <w:lang w:val="el-GR"/>
        </w:rPr>
        <w:t>Αν μετά την κατανομή των εδρών με βάση τα αχρησιμοποίητα υπόλοιπα παραμένουν αδιάθετες έδρες, κατανέμονται ανά μία, ανάλογα με το συνολικό αριθμό των έγκυρων ψηφοδελτίων του συνδυασμού.</w:t>
      </w:r>
    </w:p>
    <w:p w14:paraId="45A47ADA" w14:textId="77777777" w:rsidR="00B06FB9" w:rsidRPr="00E5314A" w:rsidRDefault="00B06FB9" w:rsidP="00B06FB9">
      <w:pPr>
        <w:rPr>
          <w:rFonts w:cs="Arial"/>
          <w:lang w:val="el-GR"/>
        </w:rPr>
      </w:pPr>
      <w:r w:rsidRPr="00E5314A">
        <w:rPr>
          <w:rFonts w:cs="Arial"/>
          <w:lang w:val="el-GR"/>
        </w:rPr>
        <w:t>Αν οι έδρες που καταλαμβάνουν οι συνδυασμοί με το εκλογικό μέτρο είναι περισσότερες από τις προς διάθεση έδρες, οι πλεονάζουσες έδρες αφαιρούνται, ξεκινώντας από το συνδυασμό που έχει το μικρότερο σχετικώς υπόλοιπο έγκυρων ψηφοδελτίων.</w:t>
      </w:r>
    </w:p>
    <w:p w14:paraId="5209CE6B" w14:textId="77777777" w:rsidR="00B06FB9" w:rsidRPr="00E5314A" w:rsidRDefault="00B06FB9" w:rsidP="00B06FB9">
      <w:pPr>
        <w:rPr>
          <w:rFonts w:cs="Arial"/>
          <w:lang w:val="el-GR"/>
        </w:rPr>
      </w:pPr>
      <w:r w:rsidRPr="00E5314A">
        <w:rPr>
          <w:rFonts w:cs="Arial"/>
          <w:lang w:val="el-GR"/>
        </w:rPr>
        <w:t>Σε περίπτωση ίσου αριθμού έγκυρων ψηφοδελτίων δύο ή και περισσότερων συνδυασμών, διενεργείται μεταξύ τους κλήρωση από το αρμόδιο δικαστήριο.</w:t>
      </w:r>
    </w:p>
    <w:p w14:paraId="5D40B4D0" w14:textId="77777777" w:rsidR="00B06FB9" w:rsidRPr="00E5314A" w:rsidRDefault="00B06FB9" w:rsidP="00B06FB9">
      <w:pPr>
        <w:rPr>
          <w:rFonts w:cs="Arial"/>
          <w:lang w:val="el-GR"/>
        </w:rPr>
      </w:pPr>
      <w:r w:rsidRPr="00E5314A">
        <w:rPr>
          <w:rFonts w:cs="Arial"/>
          <w:lang w:val="el-GR"/>
        </w:rPr>
        <w:t>Αν ουδείς από τους επιλαχόντες συνδυασμούς υπερβαίνει το ποσοστό του τρία τοις εκατό (3%) του συνολικού αριθμού των εγκύρων ψηφοδελτίων τότε το σύνολο των αδιάθετων εδρών προσκυρώνεται στον επιτυχόντα συνδυασμό.</w:t>
      </w:r>
    </w:p>
    <w:p w14:paraId="16657684" w14:textId="77777777" w:rsidR="00B06FB9" w:rsidRPr="00E5314A" w:rsidRDefault="00B06FB9" w:rsidP="00B06FB9">
      <w:pPr>
        <w:rPr>
          <w:rFonts w:cs="Arial"/>
          <w:lang w:val="el-GR"/>
        </w:rPr>
      </w:pPr>
    </w:p>
    <w:p w14:paraId="4D806F75" w14:textId="77777777" w:rsidR="00B06FB9" w:rsidRPr="00E5314A" w:rsidRDefault="00B06FB9" w:rsidP="00B06FB9">
      <w:pPr>
        <w:spacing w:after="0"/>
        <w:jc w:val="center"/>
        <w:rPr>
          <w:rFonts w:cs="Arial"/>
          <w:b/>
          <w:bCs/>
          <w:lang w:val="el-GR"/>
        </w:rPr>
      </w:pPr>
      <w:r w:rsidRPr="00E5314A">
        <w:rPr>
          <w:rFonts w:cs="Arial"/>
          <w:b/>
          <w:bCs/>
          <w:lang w:val="el-GR"/>
        </w:rPr>
        <w:t>Άρθρο 55</w:t>
      </w:r>
    </w:p>
    <w:p w14:paraId="5340BC9C" w14:textId="77777777" w:rsidR="00B06FB9" w:rsidRPr="00E5314A" w:rsidRDefault="00B06FB9" w:rsidP="00B06FB9">
      <w:pPr>
        <w:jc w:val="center"/>
        <w:rPr>
          <w:rFonts w:cs="Arial"/>
          <w:b/>
          <w:bCs/>
          <w:lang w:val="el-GR"/>
        </w:rPr>
      </w:pPr>
      <w:r w:rsidRPr="00E5314A">
        <w:rPr>
          <w:rFonts w:cs="Arial"/>
          <w:b/>
          <w:bCs/>
          <w:lang w:val="el-GR"/>
        </w:rPr>
        <w:t>Κατανομή των εδρών του περιφερειακού συμβουλίου ανά εκλογική περιφέρεια</w:t>
      </w:r>
    </w:p>
    <w:p w14:paraId="75909618" w14:textId="77777777" w:rsidR="00B06FB9" w:rsidRPr="00E5314A" w:rsidRDefault="00B06FB9" w:rsidP="00B06FB9">
      <w:pPr>
        <w:rPr>
          <w:rFonts w:cs="Arial"/>
          <w:lang w:val="el-GR"/>
        </w:rPr>
      </w:pPr>
      <w:r w:rsidRPr="00E5314A">
        <w:rPr>
          <w:rFonts w:cs="Arial"/>
          <w:lang w:val="el-GR"/>
        </w:rPr>
        <w:t>Οι έδρες του περιφερειακού συμβουλίου ανά εκλογική περιφέρεια κατανέμονται μεταξύ του επιτυχόντος και των λοιπών συνδυασμών, όπως καθορίζονται στο άρθρο 54 του παρόντος, ως εξής:</w:t>
      </w:r>
      <w:r w:rsidRPr="00E5314A">
        <w:rPr>
          <w:rFonts w:cs="Arial"/>
        </w:rPr>
        <w:t> </w:t>
      </w:r>
    </w:p>
    <w:p w14:paraId="46DB065D" w14:textId="77777777" w:rsidR="00B06FB9" w:rsidRPr="00E5314A" w:rsidRDefault="00B06FB9" w:rsidP="00B06FB9">
      <w:pPr>
        <w:rPr>
          <w:rFonts w:cs="Arial"/>
          <w:lang w:val="el-GR"/>
        </w:rPr>
      </w:pPr>
      <w:r w:rsidRPr="00E5314A">
        <w:rPr>
          <w:rFonts w:cs="Arial"/>
          <w:lang w:val="el-GR"/>
        </w:rPr>
        <w:t>1. Ο επιτυχών συνδυασμός λαμβάνει αρχικά μία (1) έδρα σε κάθε εκλογική περιφέρεια.</w:t>
      </w:r>
      <w:r w:rsidRPr="00E5314A">
        <w:rPr>
          <w:rFonts w:cs="Arial"/>
        </w:rPr>
        <w:t> </w:t>
      </w:r>
    </w:p>
    <w:p w14:paraId="5B8FEA23" w14:textId="77777777" w:rsidR="00B06FB9" w:rsidRPr="00E5314A" w:rsidRDefault="00B06FB9" w:rsidP="00B06FB9">
      <w:pPr>
        <w:rPr>
          <w:rFonts w:cs="Arial"/>
          <w:lang w:val="el-GR"/>
        </w:rPr>
      </w:pPr>
      <w:r w:rsidRPr="00E5314A">
        <w:rPr>
          <w:rFonts w:cs="Arial"/>
          <w:lang w:val="el-GR"/>
        </w:rPr>
        <w:t>2. Η κατανομή συνεχίζεται αρχίζοντας από το μικρότερο σε εκλογική δύναμη συνδυασμό, ο οποίος εξασφάλισε, σύμφωνα με τα οριζόμενα στο άρθρο 54 του παρόντος, συμμετοχή στο περιφερειακό συμβούλιο.</w:t>
      </w:r>
      <w:r w:rsidRPr="00E5314A">
        <w:rPr>
          <w:rFonts w:cs="Arial"/>
        </w:rPr>
        <w:t> </w:t>
      </w:r>
      <w:r w:rsidRPr="00E5314A">
        <w:rPr>
          <w:rFonts w:cs="Arial"/>
          <w:lang w:val="el-GR"/>
        </w:rPr>
        <w:t xml:space="preserve"> Ο αριθμός των έγκυρων ψηφοδελτίων του συνδυασμού αυτού στην περιφέρεια διαιρείται με τον αριθμό των εδρών που δικαιούται και το ακέραιο πηλίκο της διαίρεσης, προσαυξημένο κατά μία μονάδα, αποτελεί το εκλογικό μέτρο.</w:t>
      </w:r>
      <w:r w:rsidRPr="00E5314A">
        <w:rPr>
          <w:rFonts w:cs="Arial"/>
        </w:rPr>
        <w:t> </w:t>
      </w:r>
      <w:r w:rsidRPr="00E5314A">
        <w:rPr>
          <w:rFonts w:cs="Arial"/>
          <w:lang w:val="el-GR"/>
        </w:rPr>
        <w:t xml:space="preserve"> Ο αριθμός των έγκυρων ψηφοδελτίων του συνδυασμού αυτού διαιρείται σε κάθε εκλογική περιφέρεια με το εκλογικό του μέτρο και ο συνδυασμός καταλαμβάνει τόσες έδρες σε κάθε περιφέρεια όσο είναι το ακέραιο πηλίκο της διαίρεσης.</w:t>
      </w:r>
      <w:r w:rsidRPr="00E5314A">
        <w:rPr>
          <w:rFonts w:cs="Arial"/>
        </w:rPr>
        <w:t> </w:t>
      </w:r>
      <w:r w:rsidRPr="00E5314A">
        <w:rPr>
          <w:rFonts w:cs="Arial"/>
          <w:lang w:val="el-GR"/>
        </w:rPr>
        <w:t xml:space="preserve"> Εάν ο συνδυασμός εξακολουθεί να δικαιούται έδρες στο περιφερειακό συμβούλιο, ο αριθμός τους συμπληρώνεται με τη διάθεση ανά μίας από </w:t>
      </w:r>
      <w:r w:rsidRPr="00E5314A">
        <w:rPr>
          <w:rFonts w:cs="Arial"/>
          <w:lang w:val="el-GR"/>
        </w:rPr>
        <w:lastRenderedPageBreak/>
        <w:t>κάθε εκλογική περιφέρεια, όπου διατηρεί το μεγαλύτερο, κατά φθίνουσα σειρά, αδιάθετο υπόλοιπο ψηφοδελτίων.</w:t>
      </w:r>
      <w:r w:rsidRPr="00E5314A">
        <w:rPr>
          <w:rFonts w:cs="Arial"/>
        </w:rPr>
        <w:t> </w:t>
      </w:r>
    </w:p>
    <w:p w14:paraId="3B161E13" w14:textId="77777777" w:rsidR="00B06FB9" w:rsidRPr="00E5314A" w:rsidRDefault="00B06FB9" w:rsidP="00B06FB9">
      <w:pPr>
        <w:rPr>
          <w:rFonts w:cs="Arial"/>
          <w:lang w:val="el-GR"/>
        </w:rPr>
      </w:pPr>
      <w:r w:rsidRPr="00E5314A">
        <w:rPr>
          <w:rFonts w:cs="Arial"/>
          <w:lang w:val="el-GR"/>
        </w:rPr>
        <w:t>3.</w:t>
      </w:r>
      <w:r w:rsidRPr="00E5314A">
        <w:rPr>
          <w:rFonts w:cs="Arial"/>
        </w:rPr>
        <w:t>    </w:t>
      </w:r>
      <w:r w:rsidRPr="00E5314A">
        <w:rPr>
          <w:rFonts w:cs="Arial"/>
          <w:lang w:val="el-GR"/>
        </w:rPr>
        <w:t xml:space="preserve"> Εάν σε κάθε εκλογική περιφέρεια υπάρχουν τόσες διαθέσιμες έδρες όσες δικαιούται ο συνδυασμός εκεί, τις καταλαμβάνει όλες και ο αριθμός τους αφαιρείται από τις διαθέσιμες της εκλογικής περιφέρειας.</w:t>
      </w:r>
      <w:r w:rsidRPr="00E5314A">
        <w:rPr>
          <w:rFonts w:cs="Arial"/>
        </w:rPr>
        <w:t> </w:t>
      </w:r>
      <w:r w:rsidRPr="00E5314A">
        <w:rPr>
          <w:rFonts w:cs="Arial"/>
          <w:lang w:val="el-GR"/>
        </w:rPr>
        <w:t xml:space="preserve"> Εάν δεν υπάρχει επαρκής αριθμός, στο συνδυασμό κατακυρώνονται μόνο οι διαθέσιμες.</w:t>
      </w:r>
      <w:r w:rsidRPr="00E5314A">
        <w:rPr>
          <w:rFonts w:cs="Arial"/>
        </w:rPr>
        <w:t> </w:t>
      </w:r>
      <w:r w:rsidRPr="00E5314A">
        <w:rPr>
          <w:rFonts w:cs="Arial"/>
          <w:lang w:val="el-GR"/>
        </w:rPr>
        <w:t xml:space="preserve"> Εάν μετά την ολοκλήρωση της διαδικασίας αυτής παραμένουν αδιάθετες για το συνδυασμό έδρες, κατανέμονται ανά μία κατά σειρά στις Εκλογικές περιφέρειες, όπου ο συνδυασμός διατηρεί το μεγαλύτερο, κατά φθίνουσα σειρά, αδιάθετο υπόλοιπο ψηφοδελτίων.</w:t>
      </w:r>
      <w:r w:rsidRPr="00E5314A">
        <w:rPr>
          <w:rFonts w:cs="Arial"/>
        </w:rPr>
        <w:t> </w:t>
      </w:r>
    </w:p>
    <w:p w14:paraId="5A8CA52E" w14:textId="77777777" w:rsidR="00B06FB9" w:rsidRPr="00E5314A" w:rsidRDefault="00B06FB9" w:rsidP="00B06FB9">
      <w:pPr>
        <w:rPr>
          <w:rFonts w:cs="Arial"/>
          <w:lang w:val="el-GR"/>
        </w:rPr>
      </w:pPr>
      <w:r w:rsidRPr="00E5314A">
        <w:rPr>
          <w:rFonts w:cs="Arial"/>
          <w:lang w:val="el-GR"/>
        </w:rPr>
        <w:t>4. Οι έδρες που κατανέμονται σύμφωνα με τις παραγράφους 1 και 2 αφαιρούνται από τις διαθέσιμες της εκλογικής περιφέρειας.</w:t>
      </w:r>
      <w:r w:rsidRPr="00E5314A">
        <w:rPr>
          <w:rFonts w:cs="Arial"/>
        </w:rPr>
        <w:t> </w:t>
      </w:r>
    </w:p>
    <w:p w14:paraId="60A9AD3A" w14:textId="77777777" w:rsidR="00B06FB9" w:rsidRPr="00E5314A" w:rsidRDefault="00B06FB9" w:rsidP="00B06FB9">
      <w:pPr>
        <w:rPr>
          <w:rFonts w:cs="Arial"/>
          <w:lang w:val="el-GR"/>
        </w:rPr>
      </w:pPr>
      <w:r w:rsidRPr="00E5314A">
        <w:rPr>
          <w:rFonts w:cs="Arial"/>
          <w:lang w:val="el-GR"/>
        </w:rPr>
        <w:t>5. Με την ίδια διαδικασία κατανέμονται οι έδρες σε κάθε εκλογική περιφέρεια για καθέναν από τους άλλους επιλαχόντες συνδυασμούς κατά αύξουσα σειρά εκλογής.</w:t>
      </w:r>
      <w:r w:rsidRPr="00E5314A">
        <w:rPr>
          <w:rFonts w:cs="Arial"/>
        </w:rPr>
        <w:t> </w:t>
      </w:r>
    </w:p>
    <w:p w14:paraId="686769E7" w14:textId="77777777" w:rsidR="00B06FB9" w:rsidRPr="00E5314A" w:rsidRDefault="00B06FB9" w:rsidP="00B06FB9">
      <w:pPr>
        <w:rPr>
          <w:rFonts w:cs="Arial"/>
          <w:lang w:val="el-GR"/>
        </w:rPr>
      </w:pPr>
      <w:r w:rsidRPr="00E5314A">
        <w:rPr>
          <w:rFonts w:cs="Arial"/>
          <w:lang w:val="el-GR"/>
        </w:rPr>
        <w:t>6. Οι έδρες που παραμένουν αδιάθετες σε κάθε εκλογική περιφέρεια μετά την ολοκλήρωση της παραπάνω διαδικασίας και για όλους τους λοιπούς συνδυασμούς καταλαμβάνονται από τον επιτυχόντα συνδυασμό.</w:t>
      </w:r>
    </w:p>
    <w:p w14:paraId="6256A8F8" w14:textId="77777777" w:rsidR="00B06FB9" w:rsidRPr="00E5314A" w:rsidRDefault="00B06FB9" w:rsidP="00B06FB9">
      <w:pPr>
        <w:rPr>
          <w:rFonts w:cs="Arial"/>
          <w:lang w:val="el-GR"/>
        </w:rPr>
      </w:pPr>
    </w:p>
    <w:p w14:paraId="319D1B12" w14:textId="77777777" w:rsidR="00B06FB9" w:rsidRPr="00E5314A" w:rsidRDefault="00B06FB9" w:rsidP="00B06FB9">
      <w:pPr>
        <w:spacing w:after="0"/>
        <w:jc w:val="center"/>
        <w:rPr>
          <w:rFonts w:cs="Arial"/>
          <w:b/>
          <w:bCs/>
          <w:lang w:val="el-GR"/>
        </w:rPr>
      </w:pPr>
      <w:r w:rsidRPr="00E5314A">
        <w:rPr>
          <w:rFonts w:cs="Arial"/>
          <w:b/>
          <w:bCs/>
          <w:lang w:val="el-GR"/>
        </w:rPr>
        <w:t>Άρθρο 56</w:t>
      </w:r>
    </w:p>
    <w:p w14:paraId="7324475F" w14:textId="77777777" w:rsidR="00B06FB9" w:rsidRPr="00E5314A" w:rsidRDefault="00B06FB9" w:rsidP="00B06FB9">
      <w:pPr>
        <w:jc w:val="center"/>
        <w:rPr>
          <w:rFonts w:cs="Arial"/>
          <w:b/>
          <w:bCs/>
          <w:lang w:val="el-GR"/>
        </w:rPr>
      </w:pPr>
      <w:r w:rsidRPr="00E5314A">
        <w:rPr>
          <w:rFonts w:cs="Arial"/>
          <w:b/>
          <w:bCs/>
          <w:lang w:val="el-GR"/>
        </w:rPr>
        <w:t>Τακτικοί και αναπληρωματικοί περιφερειακοί σύμβουλοι - Ισοψηφία</w:t>
      </w:r>
    </w:p>
    <w:p w14:paraId="51D2EC70"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lang w:val="el-GR"/>
        </w:rPr>
        <w:t xml:space="preserve">. Τακτικοί περιφερειακοί σύμβουλοι εκλέγονται, από τους υποψηφίους καθενός από τους συνδυασμούς του άρθρου 54, κατά σειρά, αυτοί που έλαβαν τους περισσότερους σταυρούς προτίμησης εφόσον δεν έχουν παραιτηθεί ή αποβιώσει. Οι υποψήφιοι περιφερειάρχες των επιλαχόντων συνδυασμών θεωρούνται πρώτοι επιτυχόντες σε κάθε εκλογική περιφέρεια. </w:t>
      </w:r>
    </w:p>
    <w:p w14:paraId="23C5784E" w14:textId="77777777" w:rsidR="00B06FB9" w:rsidRPr="00E5314A" w:rsidRDefault="00B06FB9" w:rsidP="00B06FB9">
      <w:pPr>
        <w:rPr>
          <w:rFonts w:cs="Arial"/>
          <w:lang w:val="el-GR"/>
        </w:rPr>
      </w:pPr>
      <w:r w:rsidRPr="00E5314A">
        <w:rPr>
          <w:rFonts w:cs="Arial"/>
          <w:lang w:val="el-GR"/>
        </w:rPr>
        <w:t xml:space="preserve">2. Σε περίπτωση που οι επιλαχόντες συνδυασμοί καταλαμβάνουν έδρες σε περισσότερες εκλογικές περιφέρειες ο υποψήφιος περιφερειάρχης επιλέγει με δήλωσή του προς τον πρόεδρο πρωτοδικών, έως και τέσσερεις (4) ημέρες μετά την ψηφοφορία ή την επαναληπτική ψηφοφορία, την εκλογική περιφέρεια στην οποία επιθυμεί να είναι περιφερειακός σύμβουλος. Σε περίπτωση που δεν το επιλέξει εντός της ανωτέρω προθεσμίας τότε, λαμβάνει την έδρα της εκλογικής περιφέρειας, όπου ο συνδυασμός έλαβε τις περισσότερες έδρες. Σε περίπτωση ίσου αριθμού εδρών σε περισσότερες εκλογικές περιφέρειες, τότε λαμβάνει την έδρα αυτής στην οποία ο συνδυασμός έλαβε τις περισσότερες ψήφους. Σε περίπτωση όπου σε περισσότερες εκλογικές περιφέρειες </w:t>
      </w:r>
      <w:r w:rsidRPr="00E5314A">
        <w:rPr>
          <w:rFonts w:cs="Arial"/>
          <w:lang w:val="el-GR"/>
        </w:rPr>
        <w:lastRenderedPageBreak/>
        <w:t>ο συνδυασμός έλαβε ίσο αριθμό ψήφων, διενεργείται προτάσσεται η εκλογική περιφέρεια με τον μεγαλύτερο πληθυσμό.</w:t>
      </w:r>
    </w:p>
    <w:p w14:paraId="69A50639" w14:textId="77777777" w:rsidR="00B06FB9" w:rsidRPr="00E5314A" w:rsidRDefault="00B06FB9" w:rsidP="00B06FB9">
      <w:pPr>
        <w:rPr>
          <w:rFonts w:cs="Arial"/>
          <w:lang w:val="el-GR"/>
        </w:rPr>
      </w:pPr>
    </w:p>
    <w:p w14:paraId="7AECBA41" w14:textId="77777777" w:rsidR="00B06FB9" w:rsidRPr="00E5314A" w:rsidRDefault="00B06FB9" w:rsidP="00B06FB9">
      <w:pPr>
        <w:rPr>
          <w:rFonts w:cs="Arial"/>
          <w:lang w:val="el-GR"/>
        </w:rPr>
      </w:pPr>
      <w:r w:rsidRPr="00E5314A">
        <w:rPr>
          <w:rFonts w:cs="Arial"/>
          <w:lang w:val="el-GR"/>
        </w:rPr>
        <w:t>3. Οι λοιποί υποψήφιοι του επιτυχόντος και των επιλαχόντων συνδυασμών είναι αναπληρωματικοί των τακτικών συμβούλων της εκλογικής τους περιφέρειας, με τη σειρά των σταυρών προτίμησης.</w:t>
      </w:r>
      <w:r w:rsidRPr="00E5314A">
        <w:rPr>
          <w:rFonts w:cs="Arial"/>
        </w:rPr>
        <w:t> </w:t>
      </w:r>
      <w:r w:rsidRPr="00E5314A">
        <w:rPr>
          <w:rFonts w:cs="Arial"/>
          <w:lang w:val="el-GR"/>
        </w:rPr>
        <w:t xml:space="preserve"> </w:t>
      </w:r>
    </w:p>
    <w:p w14:paraId="66B251FD" w14:textId="77777777" w:rsidR="00B06FB9" w:rsidRPr="00E5314A" w:rsidRDefault="00B06FB9" w:rsidP="00B06FB9">
      <w:pPr>
        <w:rPr>
          <w:rFonts w:cs="Arial"/>
          <w:lang w:val="el-GR"/>
        </w:rPr>
      </w:pPr>
      <w:r w:rsidRPr="00E5314A">
        <w:rPr>
          <w:rFonts w:cs="Arial"/>
          <w:lang w:val="el-GR"/>
        </w:rPr>
        <w:t>4. Εάν οι υποψήφιοι του ίδιου συνδυασμού ισοψηφήσουν το αρμόδιο πρωτοδικείο διενεργεί κλήρωση.</w:t>
      </w:r>
    </w:p>
    <w:p w14:paraId="620032D8" w14:textId="77777777" w:rsidR="00B06FB9" w:rsidRPr="00E5314A" w:rsidRDefault="00B06FB9" w:rsidP="00B06FB9">
      <w:pPr>
        <w:rPr>
          <w:rFonts w:cs="Arial"/>
          <w:lang w:val="el-GR"/>
        </w:rPr>
      </w:pPr>
    </w:p>
    <w:p w14:paraId="3CAB83CD" w14:textId="77777777" w:rsidR="00B06FB9" w:rsidRPr="00E5314A" w:rsidRDefault="00B06FB9" w:rsidP="00B06FB9">
      <w:pPr>
        <w:shd w:val="clear" w:color="auto" w:fill="FFFFFF"/>
        <w:spacing w:after="0"/>
        <w:jc w:val="center"/>
        <w:rPr>
          <w:rFonts w:eastAsia="Times New Roman" w:cs="Arial"/>
          <w:lang w:val="el-GR"/>
        </w:rPr>
      </w:pPr>
      <w:r w:rsidRPr="00E5314A">
        <w:rPr>
          <w:rFonts w:eastAsia="Times New Roman" w:cs="Arial"/>
          <w:b/>
          <w:bCs/>
          <w:lang w:val="el-GR"/>
        </w:rPr>
        <w:t>Άρθρο 57</w:t>
      </w:r>
    </w:p>
    <w:p w14:paraId="1AEC2891" w14:textId="77777777" w:rsidR="00B06FB9" w:rsidRPr="00E5314A" w:rsidRDefault="00B06FB9" w:rsidP="00B06FB9">
      <w:pPr>
        <w:shd w:val="clear" w:color="auto" w:fill="FFFFFF"/>
        <w:spacing w:line="240" w:lineRule="auto"/>
        <w:jc w:val="center"/>
        <w:rPr>
          <w:rFonts w:eastAsia="Times New Roman" w:cs="Arial"/>
          <w:lang w:val="el-GR"/>
        </w:rPr>
      </w:pPr>
      <w:r w:rsidRPr="00E5314A">
        <w:rPr>
          <w:rFonts w:eastAsia="Times New Roman" w:cs="Arial"/>
          <w:b/>
          <w:bCs/>
          <w:lang w:val="el-GR"/>
        </w:rPr>
        <w:t>Εξαγωγή και δημοσίευση των αποτελεσμάτων της εκλογής</w:t>
      </w:r>
    </w:p>
    <w:p w14:paraId="70DCF506"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1. Οι αντιπρόσωποι της δικαστικής αρχής στέλνουν με ασφαλή τρόπο τα εκλογικά στοιχεία στον πρόεδρο του πρωτοδικείου και στην περιφέρεια. Αφού συγκεντρωθούν τα στοιχεία όλων των εκλογικών τμημάτων της περιφέρειας, ο πρόεδρος του πρωτοδικείου εξάγει το γενικό αποτέλεσμα, το οποίο δημοσιεύει αμέσως με τοιχοκόλληση στο πρωτοδικείο και γνωστοποιεί στον Συντονιστή της Αποκεντρωμένης Διοίκησης.</w:t>
      </w:r>
    </w:p>
    <w:p w14:paraId="67B0E9C7"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 xml:space="preserve">2. Για την μετάδοση των αποτελεσμάτων στο Υπουργείο Εσωτερικών εφαρμόζεται το άρθρο 94Α του </w:t>
      </w:r>
      <w:proofErr w:type="spellStart"/>
      <w:r w:rsidRPr="00E5314A">
        <w:rPr>
          <w:rFonts w:eastAsia="Times New Roman" w:cs="Arial"/>
          <w:lang w:val="el-GR"/>
        </w:rPr>
        <w:t>π.δ.</w:t>
      </w:r>
      <w:proofErr w:type="spellEnd"/>
      <w:r w:rsidRPr="00E5314A">
        <w:rPr>
          <w:rFonts w:eastAsia="Times New Roman" w:cs="Arial"/>
          <w:lang w:val="el-GR"/>
        </w:rPr>
        <w:t xml:space="preserve"> 26/2012 </w:t>
      </w:r>
    </w:p>
    <w:p w14:paraId="09056837"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2. Ο πίνακας των αποτελεσμάτων της ψηφοφορίας, ο οποίος καταρτίζεται από τον πρόεδρο του πρωτοδικείου, περιέχει:</w:t>
      </w:r>
      <w:r w:rsidRPr="00E5314A">
        <w:rPr>
          <w:rFonts w:eastAsia="Times New Roman" w:cs="Arial"/>
        </w:rPr>
        <w:t> </w:t>
      </w:r>
    </w:p>
    <w:p w14:paraId="2F7BAF31"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α) τον αριθμό των εγγεγραμμένων εκλογέων,</w:t>
      </w:r>
    </w:p>
    <w:p w14:paraId="36FCC0E5"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 xml:space="preserve">β) το συνολικό αριθμό </w:t>
      </w:r>
      <w:proofErr w:type="spellStart"/>
      <w:r w:rsidRPr="00E5314A">
        <w:rPr>
          <w:rFonts w:eastAsia="Times New Roman" w:cs="Arial"/>
          <w:lang w:val="el-GR"/>
        </w:rPr>
        <w:t>ψηφισάντων</w:t>
      </w:r>
      <w:proofErr w:type="spellEnd"/>
      <w:r w:rsidRPr="00E5314A">
        <w:rPr>
          <w:rFonts w:eastAsia="Times New Roman" w:cs="Arial"/>
          <w:lang w:val="el-GR"/>
        </w:rPr>
        <w:t>,</w:t>
      </w:r>
    </w:p>
    <w:p w14:paraId="1980DFB8"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γ) τον αριθμό των έγκυρων ψηφοδελτίων,</w:t>
      </w:r>
    </w:p>
    <w:p w14:paraId="0013571C"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δ) τον αριθμό των άκυρων ψηφοδελτίων,</w:t>
      </w:r>
    </w:p>
    <w:p w14:paraId="010188AB"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ε) τον αριθμό των λευκών ψηφοδελτίων και</w:t>
      </w:r>
    </w:p>
    <w:p w14:paraId="32E4C424" w14:textId="77777777" w:rsidR="00B06FB9" w:rsidRPr="00E5314A" w:rsidRDefault="00B06FB9" w:rsidP="00B06FB9">
      <w:pPr>
        <w:shd w:val="clear" w:color="auto" w:fill="FFFFFF"/>
        <w:spacing w:before="100" w:beforeAutospacing="1" w:after="100" w:afterAutospacing="1"/>
        <w:rPr>
          <w:rFonts w:eastAsia="Times New Roman" w:cs="Arial"/>
          <w:lang w:val="el-GR"/>
        </w:rPr>
      </w:pPr>
      <w:proofErr w:type="spellStart"/>
      <w:r w:rsidRPr="00E5314A">
        <w:rPr>
          <w:rFonts w:eastAsia="Times New Roman" w:cs="Arial"/>
          <w:lang w:val="el-GR"/>
        </w:rPr>
        <w:t>στ</w:t>
      </w:r>
      <w:proofErr w:type="spellEnd"/>
      <w:r w:rsidRPr="00E5314A">
        <w:rPr>
          <w:rFonts w:eastAsia="Times New Roman" w:cs="Arial"/>
          <w:lang w:val="el-GR"/>
        </w:rPr>
        <w:t>) την εκλογική δύναμη κάθε συνδυασμού, δηλαδή το σύνολο των έγκυρων ψηφοδελτίων τα οποία έλαβε κάθε συνδυασμός.</w:t>
      </w:r>
      <w:r w:rsidRPr="00E5314A">
        <w:rPr>
          <w:rFonts w:eastAsia="Times New Roman" w:cs="Arial"/>
        </w:rPr>
        <w:t> </w:t>
      </w:r>
      <w:r w:rsidRPr="00E5314A">
        <w:rPr>
          <w:rFonts w:eastAsia="Times New Roman" w:cs="Arial"/>
          <w:lang w:val="el-GR"/>
        </w:rPr>
        <w:t xml:space="preserve"> Στον πίνακα προτάσσονται οι </w:t>
      </w:r>
      <w:r w:rsidRPr="00E5314A">
        <w:rPr>
          <w:rFonts w:eastAsia="Times New Roman" w:cs="Arial"/>
          <w:lang w:val="el-GR"/>
        </w:rPr>
        <w:lastRenderedPageBreak/>
        <w:t>συνδυασμοί, σύμφωνα με τη σειρά της εκλογικής τους δύναμης. Κάτω από τον πίνακα συντάσσεται πράξη, στην οποία αναγράφονται ολογράφως τα πιο πάνω στοιχεία για κάθε περίπτωση και υπογράφεται από τον πρόεδρο. Κατά την κατάρτιση του πίνακα μπορεί να παρίσταται ένας αντιπρόσωπος από κάθε συνδυασμό.</w:t>
      </w:r>
    </w:p>
    <w:p w14:paraId="0D456D2B"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3.</w:t>
      </w:r>
      <w:r w:rsidRPr="00E5314A">
        <w:rPr>
          <w:rFonts w:eastAsia="Times New Roman" w:cs="Arial"/>
        </w:rPr>
        <w:t>    </w:t>
      </w:r>
      <w:r w:rsidRPr="00E5314A">
        <w:rPr>
          <w:rFonts w:eastAsia="Times New Roman" w:cs="Arial"/>
          <w:lang w:val="el-GR"/>
        </w:rPr>
        <w:t xml:space="preserve"> Ο Πρόεδρος του Πολυμελούς Πρωτοδικείου γνωστοποιούν αμέσως το αποτέλεσμα της ψηφοφορίας στον περιφερειάρχη.</w:t>
      </w:r>
    </w:p>
    <w:p w14:paraId="3B79C97D" w14:textId="77777777" w:rsidR="00B06FB9" w:rsidRPr="00E5314A" w:rsidRDefault="00B06FB9" w:rsidP="00B06FB9">
      <w:pPr>
        <w:spacing w:after="0"/>
        <w:jc w:val="center"/>
        <w:rPr>
          <w:rFonts w:cs="Arial"/>
          <w:b/>
          <w:bCs/>
          <w:lang w:val="el-GR"/>
        </w:rPr>
      </w:pPr>
      <w:r w:rsidRPr="00E5314A">
        <w:rPr>
          <w:rFonts w:cs="Arial"/>
          <w:b/>
          <w:bCs/>
          <w:lang w:val="el-GR"/>
        </w:rPr>
        <w:t>Άρθρο 58</w:t>
      </w:r>
    </w:p>
    <w:p w14:paraId="4A338319" w14:textId="77777777" w:rsidR="00B06FB9" w:rsidRPr="00E5314A" w:rsidRDefault="00B06FB9" w:rsidP="00B06FB9">
      <w:pPr>
        <w:jc w:val="center"/>
        <w:rPr>
          <w:rFonts w:cs="Arial"/>
          <w:b/>
          <w:bCs/>
          <w:lang w:val="el-GR"/>
        </w:rPr>
      </w:pPr>
      <w:r w:rsidRPr="00E5314A">
        <w:rPr>
          <w:rFonts w:cs="Arial"/>
          <w:b/>
          <w:bCs/>
          <w:lang w:val="el-GR"/>
        </w:rPr>
        <w:t>Έκθεση πρακτικών</w:t>
      </w:r>
    </w:p>
    <w:p w14:paraId="353922E2" w14:textId="77777777" w:rsidR="00B06FB9" w:rsidRPr="00E5314A" w:rsidRDefault="00B06FB9" w:rsidP="00B06FB9">
      <w:pPr>
        <w:rPr>
          <w:rFonts w:cs="Arial"/>
          <w:lang w:val="el-GR"/>
        </w:rPr>
      </w:pPr>
      <w:r w:rsidRPr="00E5314A">
        <w:rPr>
          <w:rFonts w:cs="Arial"/>
          <w:lang w:val="el-GR"/>
        </w:rPr>
        <w:t xml:space="preserve">Ο Πρόεδρος του Πολυμελούς πρωτοδικείου εκθέτει τα πρακτικά της εκλογής και τον πίνακα των αποτελεσμάτων στο κατάστημα του πρωτοδικείου επί πέντε (5) ημέρες και συντάσσει για την έκθεση αυτή πρακτικό, που </w:t>
      </w:r>
      <w:proofErr w:type="spellStart"/>
      <w:r w:rsidRPr="00E5314A">
        <w:rPr>
          <w:rFonts w:cs="Arial"/>
          <w:lang w:val="el-GR"/>
        </w:rPr>
        <w:t>τοιχοκολλείται</w:t>
      </w:r>
      <w:proofErr w:type="spellEnd"/>
      <w:r w:rsidRPr="00E5314A">
        <w:rPr>
          <w:rFonts w:cs="Arial"/>
          <w:lang w:val="el-GR"/>
        </w:rPr>
        <w:t xml:space="preserve"> επίσης έξω από το δικαστικό κατάστημα.</w:t>
      </w:r>
    </w:p>
    <w:p w14:paraId="6BFC18E8" w14:textId="77777777" w:rsidR="00B06FB9" w:rsidRPr="00E5314A" w:rsidRDefault="00B06FB9" w:rsidP="00B06FB9">
      <w:pPr>
        <w:rPr>
          <w:rFonts w:cs="Arial"/>
          <w:lang w:val="el-GR"/>
        </w:rPr>
      </w:pPr>
    </w:p>
    <w:p w14:paraId="41547032" w14:textId="77777777" w:rsidR="00B06FB9" w:rsidRPr="00E5314A" w:rsidRDefault="00B06FB9" w:rsidP="00B06FB9">
      <w:pPr>
        <w:spacing w:after="0"/>
        <w:jc w:val="center"/>
        <w:rPr>
          <w:rFonts w:cs="Arial"/>
          <w:b/>
          <w:bCs/>
          <w:lang w:val="el-GR"/>
        </w:rPr>
      </w:pPr>
      <w:r w:rsidRPr="00E5314A">
        <w:rPr>
          <w:rFonts w:cs="Arial"/>
          <w:b/>
          <w:bCs/>
          <w:lang w:val="el-GR"/>
        </w:rPr>
        <w:t>Άρθρο 59</w:t>
      </w:r>
    </w:p>
    <w:p w14:paraId="5F610800" w14:textId="77777777" w:rsidR="00B06FB9" w:rsidRPr="00E5314A" w:rsidRDefault="00B06FB9" w:rsidP="00B06FB9">
      <w:pPr>
        <w:jc w:val="center"/>
        <w:rPr>
          <w:rFonts w:cs="Arial"/>
          <w:b/>
          <w:bCs/>
          <w:lang w:val="el-GR"/>
        </w:rPr>
      </w:pPr>
      <w:r w:rsidRPr="00E5314A">
        <w:rPr>
          <w:rFonts w:cs="Arial"/>
          <w:b/>
          <w:bCs/>
          <w:lang w:val="el-GR"/>
        </w:rPr>
        <w:t>Επικύρωση εκλογής</w:t>
      </w:r>
    </w:p>
    <w:p w14:paraId="287CE009" w14:textId="77777777" w:rsidR="00B06FB9" w:rsidRPr="00E5314A" w:rsidRDefault="00B06FB9" w:rsidP="00B06FB9">
      <w:pPr>
        <w:rPr>
          <w:rFonts w:cs="Arial"/>
          <w:lang w:val="el-GR"/>
        </w:rPr>
      </w:pPr>
      <w:r w:rsidRPr="00E5314A">
        <w:rPr>
          <w:rFonts w:cs="Arial"/>
          <w:lang w:val="el-GR"/>
        </w:rPr>
        <w:t xml:space="preserve">1. α. Το Πολυμελές Πρωτοδικείο μετά τη λήξη του πενθημέρου του προηγούμενου άρθρου ανακηρύσσει, με απόφαση του, τον επιτυχόντα και τους επιλαχόντες συνδυασμούς, τον περιφερειάρχη, και τους τακτικούς και αναπληρωματικούς περιφερειακούς συμβούλους κάθε συνδυασμού που εκλέγονται. Αν ο υποψήφιος περιφερειάρχης του επιτυχόντος συνδυασμού απεβίωσε ή παραιτήθηκε πριν από την εκλογή και δεν έγινε αντικατάσταση του σύμφωνα με το άρθρο 64 παράγραφος 1, περιφερειάρχης ανακηρύσσεται ο </w:t>
      </w:r>
      <w:proofErr w:type="spellStart"/>
      <w:r w:rsidRPr="00E5314A">
        <w:rPr>
          <w:rFonts w:cs="Arial"/>
          <w:lang w:val="el-GR"/>
        </w:rPr>
        <w:t>πλειοψηφήσας</w:t>
      </w:r>
      <w:proofErr w:type="spellEnd"/>
      <w:r w:rsidRPr="00E5314A">
        <w:rPr>
          <w:rFonts w:cs="Arial"/>
          <w:lang w:val="el-GR"/>
        </w:rPr>
        <w:t xml:space="preserve"> σύμβουλος του επιτυχόντος συνδυασμού στην μεγαλύτερη σε πληθυσμό εκλογική περιφέρεια.</w:t>
      </w:r>
      <w:r w:rsidRPr="00E5314A">
        <w:rPr>
          <w:rFonts w:cs="Arial"/>
        </w:rPr>
        <w:t> </w:t>
      </w:r>
    </w:p>
    <w:p w14:paraId="59AB92A8" w14:textId="77777777" w:rsidR="00B06FB9" w:rsidRPr="00E5314A" w:rsidRDefault="00B06FB9" w:rsidP="00B06FB9">
      <w:pPr>
        <w:rPr>
          <w:rFonts w:cs="Arial"/>
          <w:lang w:val="el-GR"/>
        </w:rPr>
      </w:pPr>
      <w:r w:rsidRPr="00E5314A">
        <w:rPr>
          <w:rFonts w:cs="Arial"/>
          <w:lang w:val="el-GR"/>
        </w:rPr>
        <w:t>β. Με την ανωτέρω απόφαση του Πολυμελούς Πρωτοδικείου ανακηρύσσονται οι τακτικοί και αναπληρωματικοί σύμβουλοι της κάθε εκλογικής περιφέρειας κάθε συνδυασμού, σύμφωνα με τον αριθμό των σταυρών προτιμήσεως που έχουν λάβει. Σε περίπτωση ισοψηφίας διενεργείται κλήρωση.</w:t>
      </w:r>
      <w:r w:rsidRPr="00E5314A">
        <w:rPr>
          <w:rFonts w:cs="Arial"/>
        </w:rPr>
        <w:t> </w:t>
      </w:r>
    </w:p>
    <w:p w14:paraId="26262B9F" w14:textId="77777777" w:rsidR="00B06FB9" w:rsidRPr="00E5314A" w:rsidRDefault="00B06FB9" w:rsidP="00B06FB9">
      <w:pPr>
        <w:rPr>
          <w:rFonts w:cs="Arial"/>
          <w:lang w:val="el-GR"/>
        </w:rPr>
      </w:pPr>
      <w:r w:rsidRPr="00E5314A">
        <w:rPr>
          <w:rFonts w:cs="Arial"/>
          <w:lang w:val="el-GR"/>
        </w:rPr>
        <w:t>γ. Στην ίδια απόφαση ανακηρύσσονται οι τακτικοί σύμβουλοι μόνο κάθε συνδυασμού σύμφωνα με τον αριθμό των σταυρών προτίμησης που έχουν λάβει.</w:t>
      </w:r>
    </w:p>
    <w:p w14:paraId="21643E84"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2</w:t>
      </w:r>
      <w:r w:rsidRPr="00E5314A">
        <w:rPr>
          <w:rFonts w:cs="Arial"/>
          <w:color w:val="000000" w:themeColor="text1"/>
          <w:lang w:val="el-GR"/>
        </w:rPr>
        <w:t>. Ο πρόεδρος του πρωτοδικείου αναρτά αντίγραφο των πράξεων στο κατάστημα του δικαστηρίου επί τρεις (3) συνεχείς ημέρες και αποστέλλει αντίγραφο τους στον περιφερειάρχη και στον Συντονιστή της Αποκεντρωμένης Διοίκησης.</w:t>
      </w:r>
    </w:p>
    <w:p w14:paraId="1DBF19EF" w14:textId="77777777" w:rsidR="00B06FB9" w:rsidRPr="00E5314A" w:rsidRDefault="00B06FB9" w:rsidP="00B06FB9">
      <w:pPr>
        <w:rPr>
          <w:rFonts w:cs="Arial"/>
          <w:lang w:val="el-GR"/>
        </w:rPr>
      </w:pPr>
    </w:p>
    <w:p w14:paraId="4752A058" w14:textId="77777777" w:rsidR="00B06FB9" w:rsidRPr="00E5314A" w:rsidRDefault="00B06FB9" w:rsidP="00B06FB9">
      <w:pPr>
        <w:spacing w:after="0"/>
        <w:jc w:val="center"/>
        <w:rPr>
          <w:rFonts w:cs="Arial"/>
          <w:b/>
          <w:bCs/>
          <w:lang w:val="el-GR"/>
        </w:rPr>
      </w:pPr>
      <w:r w:rsidRPr="00E5314A">
        <w:rPr>
          <w:rFonts w:cs="Arial"/>
          <w:b/>
          <w:bCs/>
          <w:lang w:val="el-GR"/>
        </w:rPr>
        <w:t>Άρθρο 60</w:t>
      </w:r>
    </w:p>
    <w:p w14:paraId="47DE247D" w14:textId="77777777" w:rsidR="00B06FB9" w:rsidRPr="00E5314A" w:rsidRDefault="00B06FB9" w:rsidP="00B06FB9">
      <w:pPr>
        <w:jc w:val="center"/>
        <w:rPr>
          <w:rFonts w:cs="Arial"/>
          <w:b/>
          <w:bCs/>
          <w:lang w:val="el-GR"/>
        </w:rPr>
      </w:pPr>
      <w:r w:rsidRPr="00E5314A">
        <w:rPr>
          <w:rFonts w:cs="Arial"/>
          <w:b/>
          <w:bCs/>
          <w:lang w:val="el-GR"/>
        </w:rPr>
        <w:t>Ορκωμοσία των περιφερειακών αρχών</w:t>
      </w:r>
    </w:p>
    <w:p w14:paraId="302AA50E" w14:textId="77777777" w:rsidR="00B06FB9" w:rsidRPr="00E5314A" w:rsidRDefault="00B06FB9" w:rsidP="00B06FB9">
      <w:pPr>
        <w:rPr>
          <w:rFonts w:cs="Arial"/>
          <w:color w:val="000000" w:themeColor="text1"/>
          <w:lang w:val="el-GR"/>
        </w:rPr>
      </w:pPr>
      <w:r w:rsidRPr="00E5314A">
        <w:rPr>
          <w:rFonts w:cs="Arial"/>
          <w:color w:val="000000" w:themeColor="text1"/>
          <w:lang w:val="el-GR"/>
        </w:rPr>
        <w:t>1. Μετά την επικύρωση της εκλογής και ανακήρυξη του επιτυχόντος και των επιλαχόντων συνδυασμών και πριν από την ημέρα εγκατάστασης και ανάληψης των καθηκόντων τους, ο περιφερειάρχης, και οι περιφερειακοί σύμβουλοι δίνουν τον ακόλουθο όρκο:</w:t>
      </w:r>
      <w:r w:rsidRPr="00E5314A">
        <w:rPr>
          <w:rFonts w:cs="Arial"/>
          <w:color w:val="000000" w:themeColor="text1"/>
        </w:rPr>
        <w:t> </w:t>
      </w:r>
      <w:r w:rsidRPr="00E5314A">
        <w:rPr>
          <w:rFonts w:cs="Arial"/>
          <w:color w:val="000000" w:themeColor="text1"/>
          <w:lang w:val="el-GR"/>
        </w:rPr>
        <w:t xml:space="preserve"> «Ορκίζομαι να είμαι πιστός στην πατρίδα, να υπακούω στο Σύνταγμα και στους νόμους και να εκπληρώνω τίμια και ευσυνείδητα τα καθήκοντα μου.»</w:t>
      </w:r>
    </w:p>
    <w:p w14:paraId="6F0AD529" w14:textId="77777777" w:rsidR="00B06FB9" w:rsidRPr="00E5314A" w:rsidRDefault="00B06FB9" w:rsidP="00B06FB9">
      <w:pPr>
        <w:rPr>
          <w:rFonts w:cs="Arial"/>
          <w:color w:val="000000" w:themeColor="text1"/>
          <w:lang w:val="el-GR"/>
        </w:rPr>
      </w:pPr>
      <w:r w:rsidRPr="00E5314A">
        <w:rPr>
          <w:rFonts w:cs="Arial"/>
          <w:color w:val="000000" w:themeColor="text1"/>
          <w:lang w:val="el-GR"/>
        </w:rPr>
        <w:t>2. Ο όρκος δύναται να είναι είτε θρησκευτικός είτε πολιτικός κατόπιν επιλογής του προσώπου τον οποίο τον δίνει. Απαγορεύεται ρητά κάθε άλλου είδους όρκος ή η ανάγνωση οποιασδήποτε άλλης δήλωσης αντί του όρκου. Σε διαφορετική περίπτωση θεωρείται ότι ο περιφερειάρχης ή ο περιφερειακός σύμβουλος δεν έχει ορκιστεί για όλες τις νόμιμες συνέπειες.</w:t>
      </w:r>
    </w:p>
    <w:p w14:paraId="0DA08640"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3.</w:t>
      </w:r>
      <w:r w:rsidRPr="00E5314A">
        <w:rPr>
          <w:rFonts w:cs="Arial"/>
          <w:color w:val="000000" w:themeColor="text1"/>
        </w:rPr>
        <w:t> </w:t>
      </w:r>
      <w:r w:rsidRPr="00E5314A">
        <w:rPr>
          <w:rFonts w:cs="Arial"/>
          <w:color w:val="000000" w:themeColor="text1"/>
          <w:lang w:val="el-GR"/>
        </w:rPr>
        <w:t xml:space="preserve">Η ορκωμοσία γίνεται στο κατάστημα της περιφέρειας ή σε άλλο δημόσιο κτίριο ή σε κατάλληλο δημόσιο χώρο εντός των διοικητικών ορίων της έδρας της περιφέρειας, σε δημόσια συνεδρίαση, της οποίας ο ακριβής χρόνος (ημερομηνία και ώρα) ορίζεται από τον </w:t>
      </w:r>
      <w:proofErr w:type="spellStart"/>
      <w:r w:rsidRPr="00E5314A">
        <w:rPr>
          <w:rFonts w:cs="Arial"/>
          <w:color w:val="000000" w:themeColor="text1"/>
          <w:lang w:val="el-GR"/>
        </w:rPr>
        <w:t>νεοεκλεγέντα</w:t>
      </w:r>
      <w:proofErr w:type="spellEnd"/>
      <w:r w:rsidRPr="00E5314A">
        <w:rPr>
          <w:rFonts w:cs="Arial"/>
          <w:color w:val="000000" w:themeColor="text1"/>
          <w:lang w:val="el-GR"/>
        </w:rPr>
        <w:t xml:space="preserve"> περιφερειάρχη.</w:t>
      </w:r>
    </w:p>
    <w:p w14:paraId="624AFE92"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4</w:t>
      </w:r>
      <w:r w:rsidRPr="00E5314A">
        <w:rPr>
          <w:rStyle w:val="Strong"/>
          <w:rFonts w:cs="Arial"/>
          <w:color w:val="000000" w:themeColor="text1"/>
          <w:lang w:val="el-GR"/>
        </w:rPr>
        <w:t xml:space="preserve">. </w:t>
      </w:r>
      <w:r w:rsidRPr="00E5314A">
        <w:rPr>
          <w:rFonts w:cs="Arial"/>
          <w:color w:val="000000" w:themeColor="text1"/>
          <w:lang w:val="el-GR"/>
        </w:rPr>
        <w:t>Για την ορκωμοσία συντάσσεται πρακτικό, το οποίο υπογράφεται από τον περιφερειάρχη και όλους τους περιφερειακούς συμβούλους που ορκίστηκαν.</w:t>
      </w:r>
      <w:r w:rsidRPr="00E5314A">
        <w:rPr>
          <w:rFonts w:cs="Arial"/>
          <w:color w:val="000000" w:themeColor="text1"/>
        </w:rPr>
        <w:t> </w:t>
      </w:r>
      <w:r w:rsidRPr="00E5314A">
        <w:rPr>
          <w:rFonts w:cs="Arial"/>
          <w:color w:val="000000" w:themeColor="text1"/>
          <w:lang w:val="el-GR"/>
        </w:rPr>
        <w:t xml:space="preserve"> Το πρακτικό αυτό συντάσσεται σε δύο αντίτυπα, από τα οποία το ένα αντίτυπο παραμένει στην περιφέρεια και το άλλο αποστέλλεται στον οικείο Συντονιστή της Αποκεντρωμένης Διοίκησης. Τα προαναφερόμενα πρόσωπα αναλαμβάνουν τα καθήκοντα τους από την ημέρα της εγκατάστασης.</w:t>
      </w:r>
    </w:p>
    <w:p w14:paraId="7214FF27"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5</w:t>
      </w:r>
      <w:r w:rsidRPr="00E5314A">
        <w:rPr>
          <w:rStyle w:val="Strong"/>
          <w:rFonts w:cs="Arial"/>
          <w:color w:val="000000" w:themeColor="text1"/>
          <w:lang w:val="el-GR"/>
        </w:rPr>
        <w:t>.</w:t>
      </w:r>
      <w:r w:rsidRPr="00E5314A">
        <w:rPr>
          <w:rFonts w:cs="Arial"/>
          <w:color w:val="000000" w:themeColor="text1"/>
          <w:lang w:val="el-GR"/>
        </w:rPr>
        <w:t xml:space="preserve"> Σε όσες περιπτώσεις η ορκωμοσία δεν πραγματοποιήθηκε για λόγους αντικειμενικής αδυναμίας, ο περιφερειάρχης καλεί τον επιτυχόντα προς ορκωμοσία εντός πέντε (5) ημερών, αφότου του γνωστοποιήθηκε η άρση των λόγων.</w:t>
      </w:r>
    </w:p>
    <w:p w14:paraId="2A8D6C63"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6.</w:t>
      </w:r>
      <w:r w:rsidRPr="00E5314A">
        <w:rPr>
          <w:rStyle w:val="Strong"/>
          <w:rFonts w:cs="Arial"/>
          <w:color w:val="000000" w:themeColor="text1"/>
          <w:lang w:val="el-GR"/>
        </w:rPr>
        <w:t xml:space="preserve"> </w:t>
      </w:r>
      <w:r w:rsidRPr="00E5314A">
        <w:rPr>
          <w:rFonts w:cs="Arial"/>
          <w:color w:val="000000" w:themeColor="text1"/>
          <w:lang w:val="el-GR"/>
        </w:rPr>
        <w:t xml:space="preserve"> Αν γίνει δεκτή η ένσταση που ασκήθηκε σύμφωνα με το άρθρο 68 και ακυρωθεί από το αρμόδιο δικαστήριο η απόφαση του άρθρου 59, η διαδικασία των προηγούμενων παραγράφων επαναλαμβάνεται με πρωτοβουλία του περιφερειάρχη που εκλέγεται με βάση τη δικαστική αυτή απόφαση.</w:t>
      </w:r>
    </w:p>
    <w:p w14:paraId="0E83D721" w14:textId="77777777" w:rsidR="00B06FB9" w:rsidRPr="00E5314A" w:rsidRDefault="00B06FB9" w:rsidP="00B06FB9">
      <w:pPr>
        <w:rPr>
          <w:rFonts w:cs="Arial"/>
          <w:lang w:val="el-GR"/>
        </w:rPr>
      </w:pPr>
    </w:p>
    <w:p w14:paraId="72E0B333" w14:textId="77777777" w:rsidR="00B06FB9" w:rsidRPr="00E5314A" w:rsidRDefault="00B06FB9" w:rsidP="00B06FB9">
      <w:pPr>
        <w:spacing w:after="0"/>
        <w:jc w:val="center"/>
        <w:rPr>
          <w:rFonts w:cs="Arial"/>
          <w:b/>
          <w:bCs/>
          <w:lang w:val="el-GR"/>
        </w:rPr>
      </w:pPr>
      <w:r w:rsidRPr="00E5314A">
        <w:rPr>
          <w:rFonts w:cs="Arial"/>
          <w:b/>
          <w:bCs/>
          <w:lang w:val="el-GR"/>
        </w:rPr>
        <w:t>Άρθρο 61</w:t>
      </w:r>
    </w:p>
    <w:p w14:paraId="31479DCB" w14:textId="77777777" w:rsidR="00B06FB9" w:rsidRPr="00E5314A" w:rsidRDefault="00B06FB9" w:rsidP="00B06FB9">
      <w:pPr>
        <w:jc w:val="center"/>
        <w:rPr>
          <w:rFonts w:cs="Arial"/>
          <w:b/>
          <w:bCs/>
          <w:lang w:val="el-GR"/>
        </w:rPr>
      </w:pPr>
      <w:r w:rsidRPr="00E5314A">
        <w:rPr>
          <w:rFonts w:cs="Arial"/>
          <w:b/>
          <w:bCs/>
          <w:lang w:val="el-GR"/>
        </w:rPr>
        <w:t>Αποποίηση εκλογής</w:t>
      </w:r>
    </w:p>
    <w:p w14:paraId="237D4EBD"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lastRenderedPageBreak/>
        <w:t>1</w:t>
      </w:r>
      <w:r w:rsidRPr="00E5314A">
        <w:rPr>
          <w:rFonts w:cs="Arial"/>
          <w:b/>
          <w:bCs/>
          <w:color w:val="000000" w:themeColor="text1"/>
          <w:lang w:val="el-GR"/>
        </w:rPr>
        <w:t>.</w:t>
      </w:r>
      <w:r w:rsidRPr="00E5314A">
        <w:rPr>
          <w:rFonts w:cs="Arial"/>
          <w:color w:val="000000" w:themeColor="text1"/>
          <w:lang w:val="el-GR"/>
        </w:rPr>
        <w:t xml:space="preserve"> Ο ανακηρυχθείς περιφερειάρχης ή περιφερειακός σύμβουλος που δεν αποποιείται την εκλογή του με γραπτή δήλωση του προς τον Συντονιστή της οικείας Αποκεντρωμένης Διοίκησης και είκοσι (20) ημέρες πριν την εγκατάστασή τους θεωρείται ότι την έχει αποδεχθεί.</w:t>
      </w:r>
    </w:p>
    <w:p w14:paraId="194261E8"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2</w:t>
      </w:r>
      <w:r w:rsidRPr="00E5314A">
        <w:rPr>
          <w:rFonts w:cs="Arial"/>
          <w:b/>
          <w:bCs/>
          <w:color w:val="000000" w:themeColor="text1"/>
          <w:lang w:val="el-GR"/>
        </w:rPr>
        <w:t>.</w:t>
      </w:r>
      <w:r w:rsidRPr="00E5314A">
        <w:rPr>
          <w:rFonts w:cs="Arial"/>
          <w:color w:val="000000" w:themeColor="text1"/>
          <w:lang w:val="el-GR"/>
        </w:rPr>
        <w:t xml:space="preserve"> Ο μη προσερχόμενος να δώσει όρκο, εκπίπτει αυτοδικαίως από το αξίωμα του. Η σχετική διαπιστωτική πράξη εκδίδεται από τον Επόπτη Ο.Τ.Α.</w:t>
      </w:r>
    </w:p>
    <w:p w14:paraId="22B2D26E" w14:textId="77777777" w:rsidR="00B06FB9" w:rsidRPr="00E5314A" w:rsidRDefault="00B06FB9" w:rsidP="00B06FB9">
      <w:pPr>
        <w:rPr>
          <w:rFonts w:cs="Arial"/>
          <w:lang w:val="el-GR"/>
        </w:rPr>
      </w:pPr>
    </w:p>
    <w:p w14:paraId="413F94F0" w14:textId="77777777" w:rsidR="00B06FB9" w:rsidRPr="00E5314A" w:rsidRDefault="00B06FB9" w:rsidP="00B06FB9">
      <w:pPr>
        <w:spacing w:after="0"/>
        <w:jc w:val="center"/>
        <w:rPr>
          <w:rFonts w:cs="Arial"/>
          <w:b/>
          <w:bCs/>
          <w:lang w:val="el-GR"/>
        </w:rPr>
      </w:pPr>
      <w:r w:rsidRPr="00E5314A">
        <w:rPr>
          <w:rFonts w:cs="Arial"/>
          <w:b/>
          <w:bCs/>
          <w:lang w:val="el-GR"/>
        </w:rPr>
        <w:t>Άρθρο 62</w:t>
      </w:r>
    </w:p>
    <w:p w14:paraId="3F417FE6" w14:textId="77777777" w:rsidR="00B06FB9" w:rsidRPr="00E5314A" w:rsidRDefault="00B06FB9" w:rsidP="00B06FB9">
      <w:pPr>
        <w:jc w:val="center"/>
        <w:rPr>
          <w:rFonts w:cs="Arial"/>
          <w:b/>
          <w:bCs/>
          <w:lang w:val="el-GR"/>
        </w:rPr>
      </w:pPr>
      <w:r w:rsidRPr="00E5314A">
        <w:rPr>
          <w:rFonts w:cs="Arial"/>
          <w:b/>
          <w:bCs/>
          <w:lang w:val="el-GR"/>
        </w:rPr>
        <w:t>Παραίτηση αιρετών</w:t>
      </w:r>
    </w:p>
    <w:p w14:paraId="4ED463AF"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1</w:t>
      </w:r>
      <w:r w:rsidRPr="00E5314A">
        <w:rPr>
          <w:rFonts w:cs="Arial"/>
          <w:color w:val="000000" w:themeColor="text1"/>
          <w:lang w:val="el-GR"/>
        </w:rPr>
        <w:t>. Η παραίτηση του περιφερειάρχη υποβάλλεται εγγράφως στον Συντονιστή της Αποκεντρωμένης Διοίκησης και γίνεται οριστική την επομένη της κατάθεσης της σχετικής δήλωσης στο πρωτόκολλο.</w:t>
      </w:r>
    </w:p>
    <w:p w14:paraId="45011534"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2.</w:t>
      </w:r>
      <w:r w:rsidRPr="00E5314A">
        <w:rPr>
          <w:rFonts w:cs="Arial"/>
          <w:color w:val="000000" w:themeColor="text1"/>
        </w:rPr>
        <w:t> </w:t>
      </w:r>
      <w:r w:rsidRPr="00E5314A">
        <w:rPr>
          <w:rFonts w:cs="Arial"/>
          <w:color w:val="000000" w:themeColor="text1"/>
          <w:lang w:val="el-GR"/>
        </w:rPr>
        <w:t>Η παραίτηση των περιφερειακών συμβούλων υποβάλλεται εγγράφως στον οικείο περιφερειάρχη. Η παραίτηση γίνεται οριστική την επομένη της κατάθεσης της σχετικής δήλωσης στο πρωτόκολλο.</w:t>
      </w:r>
    </w:p>
    <w:p w14:paraId="5597438E"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3</w:t>
      </w:r>
      <w:r w:rsidRPr="00E5314A">
        <w:rPr>
          <w:rFonts w:cs="Arial"/>
          <w:color w:val="000000" w:themeColor="text1"/>
          <w:lang w:val="el-GR"/>
        </w:rPr>
        <w:t>. Σε κάθε άλλη περίπτωση η παραίτηση των αιρετών των περιφερειών από τις θέσεις που κατέχουν, λόγω της ιδιότητας τους, υποβάλλεται γραπτώς στα όργανα, τα οποία τους εξέλεξαν ή τους διόρισαν. Η παραίτηση γίνεται οριστική την επομένη της κατάθεσής της στο πρωτόκολλο της οικείας υπηρεσίας.</w:t>
      </w:r>
    </w:p>
    <w:p w14:paraId="27078C5C" w14:textId="77777777" w:rsidR="00B06FB9" w:rsidRPr="00E5314A" w:rsidRDefault="00B06FB9" w:rsidP="00B06FB9">
      <w:pPr>
        <w:rPr>
          <w:rFonts w:cs="Arial"/>
          <w:color w:val="000000" w:themeColor="text1"/>
          <w:lang w:val="el-GR"/>
        </w:rPr>
      </w:pPr>
      <w:r w:rsidRPr="00E5314A">
        <w:rPr>
          <w:rStyle w:val="Strong"/>
          <w:rFonts w:cs="Arial"/>
          <w:b w:val="0"/>
          <w:bCs w:val="0"/>
          <w:color w:val="000000" w:themeColor="text1"/>
          <w:lang w:val="el-GR"/>
        </w:rPr>
        <w:t>4</w:t>
      </w:r>
      <w:r w:rsidRPr="00E5314A">
        <w:rPr>
          <w:rFonts w:cs="Arial"/>
          <w:color w:val="000000" w:themeColor="text1"/>
          <w:lang w:val="el-GR"/>
        </w:rPr>
        <w:t xml:space="preserve">. Η εκλογή ή ο ορισμός αντικαταστατών τους γίνεται για το υπόλοιπο χρονικό διάστημα της περιόδου, κατά την οποία οι </w:t>
      </w:r>
      <w:proofErr w:type="spellStart"/>
      <w:r w:rsidRPr="00E5314A">
        <w:rPr>
          <w:rFonts w:cs="Arial"/>
          <w:color w:val="000000" w:themeColor="text1"/>
          <w:lang w:val="el-GR"/>
        </w:rPr>
        <w:t>παραιτηθέντες</w:t>
      </w:r>
      <w:proofErr w:type="spellEnd"/>
      <w:r w:rsidRPr="00E5314A">
        <w:rPr>
          <w:rFonts w:cs="Arial"/>
          <w:color w:val="000000" w:themeColor="text1"/>
          <w:lang w:val="el-GR"/>
        </w:rPr>
        <w:t xml:space="preserve"> ασκούσαν καθήκοντα.</w:t>
      </w:r>
    </w:p>
    <w:p w14:paraId="67A05CDE" w14:textId="77777777" w:rsidR="00B06FB9" w:rsidRPr="00E5314A" w:rsidRDefault="00B06FB9" w:rsidP="00B06FB9">
      <w:pPr>
        <w:rPr>
          <w:rFonts w:cs="Arial"/>
          <w:color w:val="000000" w:themeColor="text1"/>
          <w:lang w:val="el-GR"/>
        </w:rPr>
      </w:pPr>
      <w:r w:rsidRPr="00E5314A">
        <w:rPr>
          <w:rFonts w:cs="Arial"/>
          <w:color w:val="000000" w:themeColor="text1"/>
          <w:lang w:val="el-GR"/>
        </w:rPr>
        <w:t>Ειδικές διατάξεις που ρυθμίζουν διαφορετικά τον τρόπο υποβολής ή αποδοχής παραίτησης, καθώς και αντικατάστασης των παραιτουμένων εξακολουθούν να ισχύουν.</w:t>
      </w:r>
    </w:p>
    <w:p w14:paraId="0E179A60" w14:textId="77777777" w:rsidR="00B06FB9" w:rsidRPr="00E5314A" w:rsidRDefault="00B06FB9" w:rsidP="00B06FB9">
      <w:pPr>
        <w:rPr>
          <w:rFonts w:eastAsia="Times New Roman" w:cs="Arial"/>
          <w:color w:val="000000" w:themeColor="text1"/>
          <w:lang w:val="el-GR"/>
        </w:rPr>
      </w:pPr>
    </w:p>
    <w:p w14:paraId="3A8A13AA" w14:textId="77777777" w:rsidR="00B06FB9" w:rsidRPr="00E5314A" w:rsidRDefault="00B06FB9" w:rsidP="00B06FB9">
      <w:pPr>
        <w:spacing w:after="0"/>
        <w:jc w:val="center"/>
        <w:rPr>
          <w:rFonts w:eastAsia="Times New Roman" w:cs="Arial"/>
          <w:b/>
          <w:bCs/>
          <w:lang w:val="el-GR"/>
        </w:rPr>
      </w:pPr>
      <w:r w:rsidRPr="00E5314A">
        <w:rPr>
          <w:rFonts w:eastAsia="Times New Roman" w:cs="Arial"/>
          <w:b/>
          <w:bCs/>
          <w:lang w:val="el-GR"/>
        </w:rPr>
        <w:t>Άρθρο 63</w:t>
      </w:r>
    </w:p>
    <w:p w14:paraId="5E2142D6" w14:textId="77777777" w:rsidR="00B06FB9" w:rsidRPr="00E5314A" w:rsidRDefault="00B06FB9" w:rsidP="00B06FB9">
      <w:pPr>
        <w:jc w:val="center"/>
        <w:rPr>
          <w:rFonts w:eastAsia="Times New Roman" w:cs="Arial"/>
          <w:b/>
          <w:bCs/>
          <w:lang w:val="el-GR"/>
        </w:rPr>
      </w:pPr>
      <w:r w:rsidRPr="00E5314A">
        <w:rPr>
          <w:rFonts w:eastAsia="Times New Roman" w:cs="Arial"/>
          <w:b/>
          <w:bCs/>
          <w:lang w:val="el-GR"/>
        </w:rPr>
        <w:t>Αντικατάσταση και αναπλήρωση συμβούλων</w:t>
      </w:r>
    </w:p>
    <w:p w14:paraId="3D0E0307" w14:textId="77777777" w:rsidR="00B06FB9" w:rsidRPr="00E5314A" w:rsidRDefault="00B06FB9" w:rsidP="00B06FB9">
      <w:pPr>
        <w:rPr>
          <w:rFonts w:eastAsia="Times New Roman" w:cs="Arial"/>
          <w:lang w:val="el-GR"/>
        </w:rPr>
      </w:pPr>
      <w:r w:rsidRPr="00E5314A">
        <w:rPr>
          <w:rFonts w:eastAsia="Times New Roman" w:cs="Arial"/>
          <w:lang w:val="el-GR"/>
        </w:rPr>
        <w:t>1.</w:t>
      </w:r>
      <w:r w:rsidRPr="00E5314A">
        <w:rPr>
          <w:rFonts w:eastAsia="Times New Roman" w:cs="Arial"/>
        </w:rPr>
        <w:t>  </w:t>
      </w:r>
      <w:r w:rsidRPr="00E5314A">
        <w:rPr>
          <w:rFonts w:eastAsia="Times New Roman" w:cs="Arial"/>
          <w:lang w:val="el-GR"/>
        </w:rPr>
        <w:t>Τις θέσεις περιφερειακών συμβούλων που για οποιονδήποτε λόγο μένουν κενές, καταλαμβάνουν οι αναπληρωματικοί του ίδιου συνδυασμού της οικείας εκλογικής περιφέρειας.</w:t>
      </w:r>
      <w:r w:rsidRPr="00E5314A">
        <w:rPr>
          <w:rFonts w:eastAsia="Times New Roman" w:cs="Arial"/>
        </w:rPr>
        <w:t> </w:t>
      </w:r>
      <w:r w:rsidRPr="00E5314A">
        <w:rPr>
          <w:rFonts w:eastAsia="Times New Roman" w:cs="Arial"/>
          <w:lang w:val="el-GR"/>
        </w:rPr>
        <w:t xml:space="preserve"> Ο περιφερειάρχης καλεί αμέσως τους αναπληρωματικούς συμβούλους, με τη σειρά της εκλογής τους. Αυτοί οφείλουν να παρουσιαστούν για ορκωμοσία μέσα σε πέντε (5) μέρες από την επίδοση της πρόσκλησης. Η ορκωμοσία γίνεται ενώπιον </w:t>
      </w:r>
      <w:r w:rsidRPr="00E5314A">
        <w:rPr>
          <w:rFonts w:eastAsia="Times New Roman" w:cs="Arial"/>
          <w:lang w:val="el-GR"/>
        </w:rPr>
        <w:lastRenderedPageBreak/>
        <w:t>του περιφερειάρχη. Αν δεν παρουσιαστούν μέσα στην προθεσμία αυτή, αποβάλλουν, αυτοδικαίως, την ιδιότητα του αναπληρωματικού.</w:t>
      </w:r>
    </w:p>
    <w:p w14:paraId="5D9703F9" w14:textId="77777777" w:rsidR="00B06FB9" w:rsidRPr="00E5314A" w:rsidRDefault="00B06FB9" w:rsidP="00B06FB9">
      <w:pPr>
        <w:rPr>
          <w:rFonts w:eastAsia="Times New Roman" w:cs="Arial"/>
          <w:lang w:val="el-GR"/>
        </w:rPr>
      </w:pPr>
      <w:r w:rsidRPr="00E5314A">
        <w:rPr>
          <w:rFonts w:eastAsia="Times New Roman" w:cs="Arial"/>
          <w:lang w:val="el-GR"/>
        </w:rPr>
        <w:t>2. Αν εξαντληθεί ο αριθμός των αναπληρωματικών του συνδυασμού αυτού, καλούνται να καταλάβουν τις θέσεις, που έμειναν κενές, για οποιονδήποτε λόγο, αναπληρωματικοί από το ίδιο συνδυασμό από άλλη εκλογική περιφέρεια ξεκινώντας από αυτή με τον μεγαλύτερο πληθυσμό, με τη σειρά που έχουν ανακηρυχθεί οι αναπληρωματικοί του κάθε συνδυασμού.</w:t>
      </w:r>
    </w:p>
    <w:p w14:paraId="05805EE6" w14:textId="77777777" w:rsidR="00B06FB9" w:rsidRPr="00E5314A" w:rsidRDefault="00B06FB9" w:rsidP="00B06FB9">
      <w:pPr>
        <w:rPr>
          <w:rFonts w:eastAsia="Times New Roman" w:cs="Arial"/>
          <w:lang w:val="el-GR"/>
        </w:rPr>
      </w:pPr>
      <w:r w:rsidRPr="00E5314A">
        <w:rPr>
          <w:rFonts w:eastAsia="Times New Roman" w:cs="Arial"/>
          <w:lang w:val="el-GR"/>
        </w:rPr>
        <w:t>3. Αν εξαντληθεί ο αριθμός των αναπληρωματικών του συνδυασμού αυτού σε οποιαδήποτε εκλογική περιφέρεια, καλούνται να καταλάβουν τις θέσεις, που έμειναν κενές, για οποιονδήποτε λόγο, αναπληρωματικοί από άλλους συνδυασμούς συμπεριλαμβανομένου του επιτυχόντος, κατά σειρά εκλογικής δύναμης στην ίδια εκλογική περιφέρεια, με τη σειρά που έχουν ανακηρυχθεί οι αναπληρωματικοί του κάθε συνδυασμού.</w:t>
      </w:r>
    </w:p>
    <w:p w14:paraId="28C53F33" w14:textId="77777777" w:rsidR="00B06FB9" w:rsidRPr="00E5314A" w:rsidRDefault="00B06FB9" w:rsidP="00B06FB9">
      <w:pPr>
        <w:rPr>
          <w:rFonts w:eastAsia="Times New Roman" w:cs="Arial"/>
          <w:lang w:val="el-GR"/>
        </w:rPr>
      </w:pPr>
      <w:r w:rsidRPr="00E5314A">
        <w:rPr>
          <w:rFonts w:eastAsia="Times New Roman" w:cs="Arial"/>
          <w:lang w:val="el-GR"/>
        </w:rPr>
        <w:t>4. Αν εξαντληθεί ο αριθμός των αναπληρωματικών όλων των συνδυασμών στην οικεία εκλογική περιφέρεια, καλούνται να καταλάβουν τις θέσεις, που έμειναν κενές, για οποιονδήποτε λόγο, αναπληρωματικοί από άλλους συνδυασμούς συμπεριλαμβανομένου του επιτυχόντος, κατά σειρά εκλογικής δύναμης από άλλη εκλογική περιφέρεια ξεκινώντας από αυτή που έχει τον μεγαλύτερο πληθυσμό, με τη σειρά που έχουν ανακηρυχθεί οι αναπληρωματικοί του κάθε συνδυασμού.</w:t>
      </w:r>
    </w:p>
    <w:p w14:paraId="3216505C" w14:textId="77777777" w:rsidR="00B06FB9" w:rsidRPr="00E5314A" w:rsidRDefault="00B06FB9" w:rsidP="00B06FB9">
      <w:pPr>
        <w:rPr>
          <w:rFonts w:eastAsia="Times New Roman" w:cs="Arial"/>
          <w:lang w:val="el-GR"/>
        </w:rPr>
      </w:pPr>
      <w:r w:rsidRPr="00E5314A">
        <w:rPr>
          <w:rFonts w:eastAsia="Times New Roman" w:cs="Arial"/>
          <w:lang w:val="el-GR"/>
        </w:rPr>
        <w:t xml:space="preserve">5. Στην περίπτωση θέσης σε αργία μελών περιφερειακών συμβουλίων, εάν ο αριθμός των μελών που απομένουν είναι μικρότερος από τον αριθμό των μελών που απαιτείται για την απαρτία, ο περιφερειάρχης για το μέχρι λήξης της αργίας χρόνο, καλεί αναπληρωματικούς συμβούλους από το συνδυασμό στον οποίο ανήκουν αυτοί που έχουν τεθεί σε αργία, με τη σειρά της εκλογής τους. Κατά τα λοιπά εφαρμόζονται οι παράγραφοι 2 έως 4. </w:t>
      </w:r>
    </w:p>
    <w:p w14:paraId="1D15A22E" w14:textId="77777777" w:rsidR="00B06FB9" w:rsidRPr="00E5314A" w:rsidRDefault="00B06FB9" w:rsidP="00B06FB9">
      <w:pPr>
        <w:rPr>
          <w:rFonts w:eastAsia="Times New Roman" w:cs="Arial"/>
          <w:lang w:val="el-GR"/>
        </w:rPr>
      </w:pPr>
      <w:r w:rsidRPr="00E5314A">
        <w:rPr>
          <w:rFonts w:eastAsia="Times New Roman" w:cs="Arial"/>
          <w:lang w:val="el-GR"/>
        </w:rPr>
        <w:t>5. Αν δεν υπάρχουν αναπληρωματικοί κανενός συνδυασμού, που να συμπληρώσουν κενές θέσεις συμβούλων, ο Συντονιστής της οικείας Αποκεντρωμένης Διοίκησης προκηρύσσει, σε δύο (2) μήνες το αργότερο, την εκλογή τόσων συμβούλων όσες είναι οι κενές θέσεις και ισάριθμων αναπληρωματικών.</w:t>
      </w:r>
    </w:p>
    <w:p w14:paraId="61FB807F" w14:textId="77777777" w:rsidR="00B06FB9" w:rsidRPr="00E5314A" w:rsidRDefault="00B06FB9" w:rsidP="00B06FB9">
      <w:pPr>
        <w:rPr>
          <w:rFonts w:eastAsia="Times New Roman" w:cs="Arial"/>
          <w:lang w:val="el-GR"/>
        </w:rPr>
      </w:pPr>
      <w:r w:rsidRPr="00E5314A">
        <w:rPr>
          <w:rFonts w:eastAsia="Times New Roman" w:cs="Arial"/>
          <w:lang w:val="el-GR"/>
        </w:rPr>
        <w:t xml:space="preserve">6. Στην αναπληρωματική εκλογή εφαρμόζονται, αναλόγως, οι διατάξεις του παρόντος, που αφορούν την υποβολή υποψηφιότητας και την κατάρτιση συνδυασμών. Οι κενές θέσεις κατανέμονται ανάμεσα στους συνδυασμούς που συγκέντρωσαν ποσοστό τρία τοις εκατό (3%) τουλάχιστον του συνόλου των έγκυρων ψηφοδελτίων, με ανάλογη εφαρμογή της </w:t>
      </w:r>
      <w:proofErr w:type="spellStart"/>
      <w:r w:rsidRPr="00E5314A">
        <w:rPr>
          <w:rFonts w:eastAsia="Times New Roman" w:cs="Arial"/>
          <w:lang w:val="el-GR"/>
        </w:rPr>
        <w:t>παρ</w:t>
      </w:r>
      <w:proofErr w:type="spellEnd"/>
      <w:r w:rsidRPr="00E5314A">
        <w:rPr>
          <w:rFonts w:eastAsia="Times New Roman" w:cs="Arial"/>
          <w:lang w:val="el-GR"/>
        </w:rPr>
        <w:t xml:space="preserve"> 2 του άρθρου 54. </w:t>
      </w:r>
    </w:p>
    <w:p w14:paraId="087D7469" w14:textId="77777777" w:rsidR="00B06FB9" w:rsidRPr="00E5314A" w:rsidRDefault="00B06FB9" w:rsidP="00B06FB9">
      <w:pPr>
        <w:rPr>
          <w:rFonts w:eastAsia="Times New Roman" w:cs="Arial"/>
          <w:lang w:val="el-GR"/>
        </w:rPr>
      </w:pPr>
      <w:r w:rsidRPr="00E5314A">
        <w:rPr>
          <w:rFonts w:eastAsia="Times New Roman" w:cs="Arial"/>
          <w:lang w:val="el-GR"/>
        </w:rPr>
        <w:lastRenderedPageBreak/>
        <w:t>7. Στο τελευταίο έτος της περιφερειακής περιόδου, εκλογή γίνεται μόνο αν οι σύμβουλοι που έχουν απομείνει δεν αρκούν για την ύπαρξη απαρτίας.</w:t>
      </w:r>
    </w:p>
    <w:p w14:paraId="4FE7A5AD" w14:textId="77777777" w:rsidR="00B06FB9" w:rsidRPr="00E5314A" w:rsidRDefault="00B06FB9" w:rsidP="00B06FB9">
      <w:pPr>
        <w:rPr>
          <w:rFonts w:eastAsia="Times New Roman" w:cs="Arial"/>
          <w:lang w:val="el-GR"/>
        </w:rPr>
      </w:pPr>
      <w:r w:rsidRPr="00E5314A">
        <w:rPr>
          <w:rFonts w:eastAsia="Times New Roman" w:cs="Arial"/>
          <w:lang w:val="el-GR"/>
        </w:rPr>
        <w:t xml:space="preserve">8. Τα περιφερειακά συμβούλια </w:t>
      </w:r>
      <w:r>
        <w:rPr>
          <w:rFonts w:eastAsia="Times New Roman" w:cs="Arial"/>
          <w:lang w:val="el-GR"/>
        </w:rPr>
        <w:t xml:space="preserve">και η οικονομική επιτροπή </w:t>
      </w:r>
      <w:r w:rsidRPr="00E5314A">
        <w:rPr>
          <w:rFonts w:eastAsia="Times New Roman" w:cs="Arial"/>
          <w:lang w:val="el-GR"/>
        </w:rPr>
        <w:t>λειτουργούν νόμιμα, έστω και με ελλιπή σύνθεση που δεν μπορεί πάντως να είναι κατώτερη από τον αριθμό των μελών που απαιτείται για την απαρτία, αν μέλη περιφερειακού συμβουλίου αποποιηθούν την εκλογή τους, παραιτηθούν, αποβιώσουν, εκπέσουν ή τεθούν σε αργία ή αν οι έδρες μείνουν κενές για οποιονδήποτε άλλο λόγο και μέχρι οι κενές θέσεις να συμπληρωθούν με αναπλήρωση ή με εκλογές ή με τη λήξη του χρόνου της αργίας</w:t>
      </w:r>
    </w:p>
    <w:p w14:paraId="04CBCD45" w14:textId="77777777" w:rsidR="00B06FB9" w:rsidRPr="00E5314A" w:rsidRDefault="00B06FB9" w:rsidP="00B06FB9">
      <w:pPr>
        <w:rPr>
          <w:rFonts w:eastAsia="Times New Roman" w:cs="Arial"/>
          <w:lang w:val="el-GR"/>
        </w:rPr>
      </w:pPr>
      <w:r w:rsidRPr="00E5314A">
        <w:rPr>
          <w:rFonts w:eastAsia="Times New Roman" w:cs="Arial"/>
          <w:lang w:val="el-GR"/>
        </w:rPr>
        <w:t>9. Η απαρτία και οι πλειοψηφίες υπολογίζονται με βάση τον αριθμό των περιφερειακών συμβούλων, που έχουν ορκισθεί και εγκατασταθεί, σύμφωνα με τις διατάξεις των άρθρων 40 και 60 του παρόντος.</w:t>
      </w:r>
    </w:p>
    <w:p w14:paraId="198E875E" w14:textId="77777777" w:rsidR="00B06FB9" w:rsidRPr="00E5314A" w:rsidRDefault="00B06FB9" w:rsidP="00B06FB9">
      <w:pPr>
        <w:rPr>
          <w:rFonts w:eastAsia="Times New Roman" w:cs="Arial"/>
          <w:lang w:val="el-GR"/>
        </w:rPr>
      </w:pPr>
      <w:r w:rsidRPr="00E5314A">
        <w:rPr>
          <w:rFonts w:eastAsia="Times New Roman" w:cs="Arial"/>
          <w:lang w:val="el-GR"/>
        </w:rPr>
        <w:t>10. Όταν το περιφερειακό συμβούλιο δεν μπορεί να λειτουργήσει νόμιμα, επειδή υπάρχει έλλειψη μελών του, αναστέλλονται κάθε είδους προθεσμίες, των οποίων η τήρηση εξαρτάται από απόφαση του συμβουλίου, μέχρι να καταστεί δυνατή η νόμιμη λειτουργία του.</w:t>
      </w:r>
    </w:p>
    <w:p w14:paraId="0BEBD693" w14:textId="77777777" w:rsidR="00B06FB9" w:rsidRPr="00E5314A" w:rsidRDefault="00B06FB9" w:rsidP="00B06FB9">
      <w:pPr>
        <w:spacing w:after="0"/>
        <w:jc w:val="center"/>
        <w:rPr>
          <w:rFonts w:eastAsia="Times New Roman" w:cs="Arial"/>
          <w:b/>
          <w:bCs/>
          <w:lang w:val="el-GR"/>
        </w:rPr>
      </w:pPr>
    </w:p>
    <w:p w14:paraId="71938C6F" w14:textId="77777777" w:rsidR="00B06FB9" w:rsidRPr="00E5314A" w:rsidRDefault="00B06FB9" w:rsidP="00B06FB9">
      <w:pPr>
        <w:spacing w:after="0"/>
        <w:jc w:val="center"/>
        <w:rPr>
          <w:rFonts w:eastAsia="Times New Roman" w:cs="Arial"/>
          <w:b/>
          <w:bCs/>
          <w:lang w:val="el-GR"/>
        </w:rPr>
      </w:pPr>
      <w:r w:rsidRPr="00E5314A">
        <w:rPr>
          <w:rFonts w:eastAsia="Times New Roman" w:cs="Arial"/>
          <w:b/>
          <w:bCs/>
          <w:lang w:val="el-GR"/>
        </w:rPr>
        <w:t>Άρθρο 64</w:t>
      </w:r>
    </w:p>
    <w:p w14:paraId="447F5FA8" w14:textId="77777777" w:rsidR="00B06FB9" w:rsidRPr="00E5314A" w:rsidRDefault="00B06FB9" w:rsidP="00B06FB9">
      <w:pPr>
        <w:jc w:val="center"/>
        <w:rPr>
          <w:rFonts w:eastAsia="Times New Roman" w:cs="Arial"/>
          <w:b/>
          <w:bCs/>
          <w:lang w:val="el-GR"/>
        </w:rPr>
      </w:pPr>
      <w:r w:rsidRPr="00E5314A">
        <w:rPr>
          <w:rFonts w:eastAsia="Times New Roman" w:cs="Arial"/>
          <w:b/>
          <w:bCs/>
          <w:lang w:val="el-GR"/>
        </w:rPr>
        <w:t>Εκλογή εξαιτίας διάλυσης συμβουλίων</w:t>
      </w:r>
    </w:p>
    <w:p w14:paraId="65858812" w14:textId="77777777" w:rsidR="00B06FB9" w:rsidRPr="00E5314A" w:rsidRDefault="00B06FB9" w:rsidP="00B06FB9">
      <w:pPr>
        <w:rPr>
          <w:rFonts w:eastAsia="Times New Roman" w:cs="Arial"/>
          <w:lang w:val="el-GR"/>
        </w:rPr>
      </w:pPr>
      <w:r w:rsidRPr="00E5314A">
        <w:rPr>
          <w:rFonts w:eastAsia="Times New Roman" w:cs="Arial"/>
          <w:lang w:val="el-GR"/>
        </w:rPr>
        <w:t>1. Αν ένα περιφερειακό συμβούλιο διαλυθεί σύμφωνα με το άρθρο 237 του ν. 3852/2010, ο Συντονιστής της οικείας Αποκεντρωμένης Διοίκησης προκηρύσσει εκλογές ένα (1) μήνα το αργότερο από τη διάλυση. Κατά την εκλογή αυτή εκλέγονται και αναπληρωματικοί.</w:t>
      </w:r>
    </w:p>
    <w:p w14:paraId="4EC204C9" w14:textId="77777777" w:rsidR="00B06FB9" w:rsidRPr="00E5314A" w:rsidRDefault="00B06FB9" w:rsidP="00B06FB9">
      <w:pPr>
        <w:rPr>
          <w:rFonts w:eastAsia="Times New Roman" w:cs="Arial"/>
          <w:lang w:val="el-GR"/>
        </w:rPr>
      </w:pPr>
      <w:r w:rsidRPr="00E5314A">
        <w:rPr>
          <w:rFonts w:eastAsia="Times New Roman" w:cs="Arial"/>
          <w:lang w:val="el-GR"/>
        </w:rPr>
        <w:t>2.</w:t>
      </w:r>
      <w:r w:rsidRPr="00E5314A">
        <w:rPr>
          <w:rFonts w:eastAsia="Times New Roman" w:cs="Arial"/>
        </w:rPr>
        <w:t> </w:t>
      </w:r>
      <w:r w:rsidRPr="00E5314A">
        <w:rPr>
          <w:rFonts w:eastAsia="Times New Roman" w:cs="Arial"/>
          <w:lang w:val="el-GR"/>
        </w:rPr>
        <w:t>Ο Συντονιστής της Αποκεντρωμένης Διοίκησης αναλαμβάνει τα σχετικά με τη διεξαγωγή της εκλογής και δύναται να αναθέτει σε υψηλόβαθμο δημόσιο υπάλληλο τα καθήκοντα του περιφερειάρχη που σχετίζονται με τη διεκπεραίωση των επειγουσών υπηρεσιακών υποθέσεων, καθώς και τη διενέργεια των εκλογών.</w:t>
      </w:r>
    </w:p>
    <w:p w14:paraId="043E8297" w14:textId="77777777" w:rsidR="00B06FB9" w:rsidRPr="00E5314A" w:rsidRDefault="00B06FB9" w:rsidP="00B06FB9">
      <w:pPr>
        <w:rPr>
          <w:rFonts w:cs="Arial"/>
          <w:lang w:val="el-GR"/>
        </w:rPr>
      </w:pPr>
    </w:p>
    <w:p w14:paraId="6D24A016" w14:textId="77777777" w:rsidR="00B06FB9" w:rsidRPr="00E5314A" w:rsidRDefault="00B06FB9" w:rsidP="00B06FB9">
      <w:pPr>
        <w:jc w:val="center"/>
        <w:rPr>
          <w:rFonts w:cs="Arial"/>
          <w:lang w:val="el-GR"/>
        </w:rPr>
      </w:pPr>
      <w:r w:rsidRPr="00E5314A">
        <w:rPr>
          <w:rFonts w:cs="Arial"/>
          <w:b/>
          <w:bCs/>
          <w:lang w:val="el-GR"/>
        </w:rPr>
        <w:t>Άρθρο 65</w:t>
      </w:r>
    </w:p>
    <w:p w14:paraId="311E65E7" w14:textId="77777777" w:rsidR="00B06FB9" w:rsidRPr="00E5314A" w:rsidRDefault="00B06FB9" w:rsidP="00B06FB9">
      <w:pPr>
        <w:jc w:val="center"/>
        <w:rPr>
          <w:rFonts w:cs="Arial"/>
          <w:lang w:val="el-GR"/>
        </w:rPr>
      </w:pPr>
      <w:r w:rsidRPr="00E5314A">
        <w:rPr>
          <w:rFonts w:cs="Arial"/>
          <w:b/>
          <w:bCs/>
          <w:lang w:val="el-GR"/>
        </w:rPr>
        <w:t>Αναλογική Εφαρμογή διατάξεων για την εκλογή Περιφερειακών Αρχών</w:t>
      </w:r>
    </w:p>
    <w:p w14:paraId="763816C5" w14:textId="77777777" w:rsidR="00B06FB9" w:rsidRPr="00E5314A" w:rsidRDefault="00B06FB9" w:rsidP="00B06FB9">
      <w:pPr>
        <w:rPr>
          <w:rFonts w:cs="Arial"/>
          <w:lang w:val="el-GR"/>
        </w:rPr>
      </w:pPr>
      <w:r w:rsidRPr="00E5314A">
        <w:rPr>
          <w:rStyle w:val="Strong"/>
          <w:rFonts w:cs="Arial"/>
          <w:b w:val="0"/>
          <w:bCs w:val="0"/>
          <w:lang w:val="el-GR"/>
        </w:rPr>
        <w:t>1</w:t>
      </w:r>
      <w:r w:rsidRPr="00E5314A">
        <w:rPr>
          <w:rFonts w:cs="Arial"/>
          <w:b/>
          <w:bCs/>
          <w:lang w:val="el-GR"/>
        </w:rPr>
        <w:t xml:space="preserve">. </w:t>
      </w:r>
      <w:r w:rsidRPr="00E5314A">
        <w:rPr>
          <w:rFonts w:cs="Arial"/>
          <w:lang w:val="el-GR"/>
        </w:rPr>
        <w:t>Για την αναπλήρωση υποψηφ</w:t>
      </w:r>
      <w:r>
        <w:rPr>
          <w:rFonts w:cs="Arial"/>
          <w:lang w:val="el-GR"/>
        </w:rPr>
        <w:t>ί</w:t>
      </w:r>
      <w:r w:rsidRPr="00E5314A">
        <w:rPr>
          <w:rFonts w:cs="Arial"/>
          <w:lang w:val="el-GR"/>
        </w:rPr>
        <w:t>ων που παραιτήθηκαν ή απεβίωσαν εφαρμόζεται αναλογικά το άρθρο 14 του παρόντος.</w:t>
      </w:r>
    </w:p>
    <w:p w14:paraId="60CE8B2F" w14:textId="77777777" w:rsidR="00B06FB9" w:rsidRPr="00E5314A" w:rsidRDefault="00B06FB9" w:rsidP="00B06FB9">
      <w:pPr>
        <w:rPr>
          <w:rFonts w:cs="Arial"/>
          <w:lang w:val="el-GR"/>
        </w:rPr>
      </w:pPr>
      <w:r w:rsidRPr="00E5314A">
        <w:rPr>
          <w:rFonts w:cs="Arial"/>
          <w:lang w:val="el-GR"/>
        </w:rPr>
        <w:lastRenderedPageBreak/>
        <w:t xml:space="preserve">2. Για τα δικαιώματα συνδυασμών και υποψηφίων εφαρμόζεται το άρθρο 16 του παρόντος. </w:t>
      </w:r>
    </w:p>
    <w:p w14:paraId="6EBE8195" w14:textId="77777777" w:rsidR="00B06FB9" w:rsidRPr="00E5314A" w:rsidRDefault="00B06FB9" w:rsidP="00B06FB9">
      <w:pPr>
        <w:rPr>
          <w:rFonts w:cs="Arial"/>
          <w:lang w:val="el-GR"/>
        </w:rPr>
      </w:pPr>
      <w:r w:rsidRPr="00E5314A">
        <w:rPr>
          <w:rFonts w:cs="Arial"/>
          <w:lang w:val="el-GR"/>
        </w:rPr>
        <w:t xml:space="preserve">3. Για το πρόγραμμα εκλογής εφαρμόζεται αναλογικά το άρθρο 17 του παρόντος. Ειδικά για τις περιφερειακές εκλογές η έκδοση του προγράμματος εκλογών γίνεται από την αρμόδια υπηρεσία του δήμου. </w:t>
      </w:r>
    </w:p>
    <w:p w14:paraId="1D7E2678" w14:textId="77777777" w:rsidR="00B06FB9" w:rsidRPr="00E5314A" w:rsidRDefault="00B06FB9" w:rsidP="00B06FB9">
      <w:pPr>
        <w:rPr>
          <w:rFonts w:cs="Arial"/>
          <w:lang w:val="el-GR"/>
        </w:rPr>
      </w:pPr>
      <w:r w:rsidRPr="00E5314A">
        <w:rPr>
          <w:rFonts w:cs="Arial"/>
          <w:lang w:val="el-GR"/>
        </w:rPr>
        <w:t xml:space="preserve">4. Για την εκτύπωση και διανομή των ψηφοδελτίων εφαρμόζεται αναλογικά το άρθρο 19 του παρόντος. Ειδικά για τις περιφερειακές εκλογές η παράδοση των ψηφοδελτίων από τους συνδυασμούς μπορεί να γίνει και στον χωρικό </w:t>
      </w:r>
      <w:proofErr w:type="spellStart"/>
      <w:r w:rsidRPr="00E5314A">
        <w:rPr>
          <w:rFonts w:cs="Arial"/>
          <w:lang w:val="el-GR"/>
        </w:rPr>
        <w:t>αντιπεριφερειάρχη</w:t>
      </w:r>
      <w:proofErr w:type="spellEnd"/>
      <w:r w:rsidRPr="00E5314A">
        <w:rPr>
          <w:rFonts w:cs="Arial"/>
          <w:lang w:val="el-GR"/>
        </w:rPr>
        <w:t xml:space="preserve">, ο οποίος τα διανέμει αμελλητί στους οικείους δήμους. </w:t>
      </w:r>
    </w:p>
    <w:p w14:paraId="0B968E75" w14:textId="77777777" w:rsidR="00B06FB9" w:rsidRPr="00E5314A" w:rsidRDefault="00B06FB9" w:rsidP="00B06FB9">
      <w:pPr>
        <w:rPr>
          <w:rFonts w:cs="Arial"/>
          <w:lang w:val="el-GR"/>
        </w:rPr>
      </w:pPr>
      <w:r w:rsidRPr="00E5314A">
        <w:rPr>
          <w:rFonts w:cs="Arial"/>
          <w:lang w:val="el-GR"/>
        </w:rPr>
        <w:t>5. Για την παραίτηση ή θάνατο υποψηφίου περιφερειάρχη κατά τη περίπτωση επαναληπτικής εκλογής εφαρμόζεται αναλογικά το άρθρο 26 του παρόντος.</w:t>
      </w:r>
    </w:p>
    <w:p w14:paraId="29E3CF35" w14:textId="77777777" w:rsidR="00B06FB9" w:rsidRPr="00E5314A" w:rsidRDefault="00B06FB9" w:rsidP="00B06FB9">
      <w:pPr>
        <w:spacing w:after="0"/>
        <w:jc w:val="center"/>
        <w:rPr>
          <w:rFonts w:cs="Arial"/>
          <w:b/>
          <w:bCs/>
          <w:lang w:val="el-GR"/>
        </w:rPr>
      </w:pPr>
    </w:p>
    <w:p w14:paraId="239100A4" w14:textId="77777777" w:rsidR="00B06FB9" w:rsidRPr="00E5314A" w:rsidRDefault="00B06FB9" w:rsidP="00B06FB9">
      <w:pPr>
        <w:spacing w:after="0"/>
        <w:jc w:val="center"/>
        <w:rPr>
          <w:rFonts w:cs="Arial"/>
          <w:b/>
          <w:bCs/>
          <w:lang w:val="el-GR"/>
        </w:rPr>
      </w:pPr>
      <w:r w:rsidRPr="00E5314A">
        <w:rPr>
          <w:rFonts w:cs="Arial"/>
          <w:b/>
          <w:bCs/>
          <w:lang w:val="el-GR"/>
        </w:rPr>
        <w:t>ΚΕΦΑΛΑΙΟ Γ</w:t>
      </w:r>
    </w:p>
    <w:p w14:paraId="0CD26BFF" w14:textId="77777777" w:rsidR="00B06FB9" w:rsidRPr="00E5314A" w:rsidRDefault="00B06FB9" w:rsidP="00B06FB9">
      <w:pPr>
        <w:jc w:val="center"/>
        <w:rPr>
          <w:rFonts w:cs="Arial"/>
          <w:b/>
          <w:bCs/>
          <w:lang w:val="el-GR"/>
        </w:rPr>
      </w:pPr>
      <w:r>
        <w:rPr>
          <w:rFonts w:cs="Arial"/>
          <w:b/>
          <w:bCs/>
          <w:lang w:val="el-GR"/>
        </w:rPr>
        <w:t>ΓΕΝΙΚΕΣ</w:t>
      </w:r>
      <w:r w:rsidRPr="00E5314A">
        <w:rPr>
          <w:rFonts w:cs="Arial"/>
          <w:b/>
          <w:bCs/>
          <w:lang w:val="el-GR"/>
        </w:rPr>
        <w:t xml:space="preserve"> ΔΙΑΤΑΞΕΙΣ</w:t>
      </w:r>
      <w:r>
        <w:rPr>
          <w:rFonts w:cs="Arial"/>
          <w:b/>
          <w:bCs/>
          <w:lang w:val="el-GR"/>
        </w:rPr>
        <w:t xml:space="preserve"> </w:t>
      </w:r>
    </w:p>
    <w:p w14:paraId="7F85D5FF" w14:textId="77777777" w:rsidR="00B06FB9" w:rsidRPr="00E5314A" w:rsidRDefault="00B06FB9" w:rsidP="00B06FB9">
      <w:pPr>
        <w:spacing w:after="0"/>
        <w:jc w:val="center"/>
        <w:rPr>
          <w:rFonts w:cs="Arial"/>
          <w:b/>
          <w:bCs/>
          <w:lang w:val="el-GR"/>
        </w:rPr>
      </w:pPr>
      <w:r w:rsidRPr="00E5314A">
        <w:rPr>
          <w:rFonts w:cs="Arial"/>
          <w:b/>
          <w:bCs/>
          <w:lang w:val="el-GR"/>
        </w:rPr>
        <w:t>Άρθρο 66</w:t>
      </w:r>
    </w:p>
    <w:p w14:paraId="4C6F98F6" w14:textId="77777777" w:rsidR="00B06FB9" w:rsidRPr="00E5314A" w:rsidRDefault="00B06FB9" w:rsidP="00B06FB9">
      <w:pPr>
        <w:jc w:val="center"/>
        <w:rPr>
          <w:rFonts w:cs="Arial"/>
          <w:b/>
          <w:bCs/>
          <w:lang w:val="el-GR"/>
        </w:rPr>
      </w:pPr>
      <w:r w:rsidRPr="00E5314A">
        <w:rPr>
          <w:rFonts w:cs="Arial"/>
          <w:b/>
          <w:bCs/>
          <w:lang w:val="el-GR"/>
        </w:rPr>
        <w:t>Εκλογικοί φάκελοι – Λευκά Ψηφοδέλτια</w:t>
      </w:r>
      <w:r>
        <w:rPr>
          <w:rFonts w:cs="Arial"/>
          <w:b/>
          <w:bCs/>
          <w:lang w:val="el-GR"/>
        </w:rPr>
        <w:t xml:space="preserve"> – Κάλπες ψηφοφορίας</w:t>
      </w:r>
    </w:p>
    <w:p w14:paraId="704C02FC" w14:textId="77777777" w:rsidR="00B06FB9" w:rsidRPr="00E5314A" w:rsidRDefault="00B06FB9" w:rsidP="00B06FB9">
      <w:pPr>
        <w:rPr>
          <w:rFonts w:cs="Arial"/>
          <w:lang w:val="el-GR"/>
        </w:rPr>
      </w:pPr>
      <w:r w:rsidRPr="00E5314A">
        <w:rPr>
          <w:rFonts w:cs="Arial"/>
          <w:lang w:val="el-GR"/>
        </w:rPr>
        <w:t>1. Οι φάκελοι, στους οποίους εσωκλείονται τα ψηφοδέλτια, κατασκευάζονται για όλη την επικράτεια με φροντίδα του Υπουργείου Εσωτερικών από χαρτί αδιαφανές και έχουν στην εμπρός πλευρά έντυπο γνώρισμα. Με απόφαση του Υπουργού Εσωτερικών, που δημοσιεύεται στην Εφημερίδα της Κυβερνήσεως, καθορίζονται οι διαστάσεις των φακέλων, το έντυπο γνώρισμα τους και η απόχρωση τους για τις δημοτικές και περιφερειακές εκλογές.</w:t>
      </w:r>
    </w:p>
    <w:p w14:paraId="2F1B73C9" w14:textId="77777777" w:rsidR="00B06FB9" w:rsidRPr="00E5314A" w:rsidRDefault="00B06FB9" w:rsidP="00B06FB9">
      <w:pPr>
        <w:rPr>
          <w:rFonts w:cs="Arial"/>
          <w:lang w:val="el-GR"/>
        </w:rPr>
      </w:pPr>
      <w:r w:rsidRPr="00E5314A">
        <w:rPr>
          <w:rFonts w:cs="Arial"/>
          <w:lang w:val="el-GR"/>
        </w:rPr>
        <w:t>2. Το Υπουργείο Εσωτερικών φροντίζει να αποστέλλεται, εγκαίρως, στους περιφερειάρχες επαρκής αριθμός φακέλων. Οι περιφερειάρχες φροντίζουν να διαβιβάζονται, εγκαίρως, οι φάκελοι αυτοί στις Δημοτικές Αρχές, που εφοδιάζουν τις εφορευτικές επιτροπές κάθε εκλογικού τμήματος της χωρικής αρμοδιότητας τους.</w:t>
      </w:r>
    </w:p>
    <w:p w14:paraId="4B35B1C6" w14:textId="77777777" w:rsidR="00B06FB9" w:rsidRPr="00E5314A" w:rsidRDefault="00B06FB9" w:rsidP="00B06FB9">
      <w:pPr>
        <w:rPr>
          <w:rFonts w:cs="Arial"/>
          <w:lang w:val="el-GR"/>
        </w:rPr>
      </w:pPr>
      <w:r w:rsidRPr="00E5314A">
        <w:rPr>
          <w:rFonts w:cs="Arial"/>
          <w:lang w:val="el-GR"/>
        </w:rPr>
        <w:t>3. Αν δεν υπάρχουν οι ανωτέρω φάκελοι, η εφορευτική επιτροπή πιστοποιεί την έλλειψη και προμηθεύεται άλλους ομοιόμορφους φακέλους.</w:t>
      </w:r>
    </w:p>
    <w:p w14:paraId="65F1C4E8" w14:textId="77777777" w:rsidR="00B06FB9" w:rsidRPr="00E5314A" w:rsidRDefault="00B06FB9" w:rsidP="00B06FB9">
      <w:pPr>
        <w:rPr>
          <w:rFonts w:cs="Arial"/>
          <w:lang w:val="el-GR"/>
        </w:rPr>
      </w:pPr>
      <w:r w:rsidRPr="00E5314A">
        <w:rPr>
          <w:rFonts w:cs="Arial"/>
          <w:lang w:val="el-GR"/>
        </w:rPr>
        <w:t>4.</w:t>
      </w:r>
      <w:r w:rsidRPr="00E5314A">
        <w:rPr>
          <w:rFonts w:cs="Arial"/>
        </w:rPr>
        <w:t> </w:t>
      </w:r>
      <w:r w:rsidRPr="00E5314A">
        <w:rPr>
          <w:rFonts w:cs="Arial"/>
          <w:lang w:val="el-GR"/>
        </w:rPr>
        <w:t>Εκτός από το έντυπο γνώρισμα, τίποτε άλλο δεν αναγράφεται πάνω στο φάκελο. Αν σημειωθούν πάνω στο φάκελο στίγματα, σημεία ή λέξεις, μπορούν να θεωρηθούν διακριτικά γνωρίσματα, που παραβιάζουν με τρόπο προφανή το απόρρητο της ψηφοφορίας.</w:t>
      </w:r>
    </w:p>
    <w:p w14:paraId="071BD92B" w14:textId="77777777" w:rsidR="00B06FB9" w:rsidRPr="00E5314A" w:rsidRDefault="00B06FB9" w:rsidP="00B06FB9">
      <w:pPr>
        <w:rPr>
          <w:rFonts w:cs="Arial"/>
          <w:lang w:val="el-GR"/>
        </w:rPr>
      </w:pPr>
      <w:r w:rsidRPr="00E5314A">
        <w:rPr>
          <w:rFonts w:cs="Arial"/>
          <w:lang w:val="el-GR"/>
        </w:rPr>
        <w:lastRenderedPageBreak/>
        <w:t>5. Με απόφαση του Υπουργού Εσωτερικών καθορίζονται οι διαστάσεις των λευκών ψηφοδελτίων.</w:t>
      </w:r>
    </w:p>
    <w:p w14:paraId="5266F4C7" w14:textId="77777777" w:rsidR="00B06FB9" w:rsidRPr="00E5314A" w:rsidRDefault="00B06FB9" w:rsidP="00B06FB9">
      <w:pPr>
        <w:rPr>
          <w:rFonts w:cs="Arial"/>
          <w:lang w:val="el-GR"/>
        </w:rPr>
      </w:pPr>
      <w:r w:rsidRPr="00E5314A">
        <w:rPr>
          <w:rFonts w:cs="Arial"/>
          <w:lang w:val="el-GR"/>
        </w:rPr>
        <w:t>6. Τα λευκά ψηφοδέλτια κατασκευάζονται για όλη την επικράτεια με φροντίδα του Υπουργείου Εσωτερικών από λευκό χαρτί. Το Υπουργείο Εσωτερικών φροντίζει να αποστέλλεται, εγκαίρως, στους περιφερειάρχες επαρκής αριθμός λευκών ψηφοδελτίων. Οι περιφερειάρχες φροντίζουν να διαβιβάζονται, εγκαίρως, τα ψηφοδέλτια αυτά στις Δημοτικές Αρχές, που εφοδιάζουν τις εφορευτικές επιτροπές κάθε εκλογικού τμήματος της χωρικής αρμοδιότητας τους.</w:t>
      </w:r>
    </w:p>
    <w:p w14:paraId="52C94BEF" w14:textId="77777777" w:rsidR="00B06FB9" w:rsidRPr="00E5314A" w:rsidRDefault="00B06FB9" w:rsidP="00B06FB9">
      <w:pPr>
        <w:rPr>
          <w:rFonts w:cs="Arial"/>
          <w:lang w:val="el-GR"/>
        </w:rPr>
      </w:pPr>
      <w:r w:rsidRPr="00E5314A">
        <w:rPr>
          <w:rFonts w:cs="Arial"/>
          <w:lang w:val="el-GR"/>
        </w:rPr>
        <w:t xml:space="preserve">7. Τα λευκά ψηφοδέλτια δεν λαμβάνονται υπόψη στον αριθμό των εγκύρων ψηφοδελτίων για την εφαρμογή του συνόλου των διατάξεων του παρόντος νόμου. </w:t>
      </w:r>
    </w:p>
    <w:p w14:paraId="0F730145" w14:textId="77777777" w:rsidR="00B06FB9" w:rsidRPr="00E5314A" w:rsidRDefault="00B06FB9" w:rsidP="00B06FB9">
      <w:pPr>
        <w:rPr>
          <w:rFonts w:eastAsia="Times New Roman" w:cs="Arial"/>
          <w:lang w:val="el-GR"/>
        </w:rPr>
      </w:pPr>
      <w:r w:rsidRPr="00E5314A">
        <w:rPr>
          <w:rFonts w:eastAsia="Times New Roman" w:cs="Arial"/>
          <w:lang w:val="el-GR"/>
        </w:rPr>
        <w:t>8.</w:t>
      </w:r>
      <w:r w:rsidRPr="00E5314A">
        <w:rPr>
          <w:rFonts w:eastAsia="Times New Roman" w:cs="Arial"/>
        </w:rPr>
        <w:t> </w:t>
      </w:r>
      <w:r w:rsidRPr="00E5314A">
        <w:rPr>
          <w:rFonts w:eastAsia="Times New Roman" w:cs="Arial"/>
          <w:lang w:val="el-GR"/>
        </w:rPr>
        <w:t>Κατά την ψηφοφορία χρησιμοποιούνται ιδιαίτερες κάλπες που φέρουν κατάλληλο διακριτικό γνώρισμα. Το διακριτικό αυτό γνώρισμα και κάθε άλλη λεπτομέρεια που αφορά το μέγεθος, το σχήμα κ.λπ. των καλπών, καθώς και θέματα που ανακύπτουν από την ταυτόχρονη διενέργεια των εκλογών των δημοτικών αρχών και των αρχών της περιφέρειας και οι αναγκαίες λεπτομέρειες, καθορίζονται με αποφάσεις του Υπουργού Εσωτερικών.</w:t>
      </w:r>
    </w:p>
    <w:p w14:paraId="4A0467B1" w14:textId="77777777" w:rsidR="00B06FB9" w:rsidRPr="00E5314A" w:rsidRDefault="00B06FB9" w:rsidP="00B06FB9">
      <w:pPr>
        <w:rPr>
          <w:rFonts w:cs="Arial"/>
          <w:lang w:val="el-GR"/>
        </w:rPr>
      </w:pPr>
    </w:p>
    <w:p w14:paraId="260AD0E9" w14:textId="77777777" w:rsidR="00B06FB9" w:rsidRPr="00E5314A" w:rsidRDefault="00B06FB9" w:rsidP="00B06FB9">
      <w:pPr>
        <w:spacing w:after="0"/>
        <w:rPr>
          <w:rFonts w:eastAsia="Times New Roman" w:cs="Arial"/>
          <w:color w:val="666666"/>
          <w:lang w:val="el-GR"/>
        </w:rPr>
      </w:pPr>
    </w:p>
    <w:p w14:paraId="07FD4BCC" w14:textId="77777777" w:rsidR="00B06FB9" w:rsidRPr="00E5314A" w:rsidRDefault="00B06FB9" w:rsidP="00B06FB9">
      <w:pPr>
        <w:spacing w:after="0"/>
        <w:jc w:val="center"/>
        <w:rPr>
          <w:rFonts w:eastAsia="Times New Roman" w:cs="Arial"/>
          <w:b/>
          <w:bCs/>
          <w:lang w:val="el-GR"/>
        </w:rPr>
      </w:pPr>
      <w:r w:rsidRPr="00E5314A">
        <w:rPr>
          <w:rFonts w:eastAsia="Times New Roman" w:cs="Arial"/>
          <w:b/>
          <w:bCs/>
          <w:lang w:val="el-GR"/>
        </w:rPr>
        <w:t>Άρθρο 67</w:t>
      </w:r>
    </w:p>
    <w:p w14:paraId="1B5179B9" w14:textId="77777777" w:rsidR="00B06FB9" w:rsidRPr="00E5314A" w:rsidRDefault="00B06FB9" w:rsidP="00B06FB9">
      <w:pPr>
        <w:jc w:val="center"/>
        <w:rPr>
          <w:rFonts w:eastAsia="Times New Roman" w:cs="Arial"/>
          <w:b/>
          <w:bCs/>
          <w:lang w:val="el-GR"/>
        </w:rPr>
      </w:pPr>
      <w:r w:rsidRPr="00E5314A">
        <w:rPr>
          <w:rFonts w:eastAsia="Times New Roman" w:cs="Arial"/>
          <w:b/>
          <w:bCs/>
          <w:lang w:val="el-GR"/>
        </w:rPr>
        <w:t>Εφαρμογή των διατάξεων της νομοθεσίας για την εκλογή βουλευτών – Υπολογισμός Προθεσμιών</w:t>
      </w:r>
    </w:p>
    <w:p w14:paraId="1FB772EB" w14:textId="77777777" w:rsidR="00B06FB9" w:rsidRPr="00E5314A" w:rsidRDefault="00B06FB9" w:rsidP="00B06FB9">
      <w:pPr>
        <w:rPr>
          <w:rFonts w:eastAsia="Times New Roman" w:cs="Arial"/>
          <w:lang w:val="el-GR"/>
        </w:rPr>
      </w:pPr>
      <w:r w:rsidRPr="00E5314A">
        <w:rPr>
          <w:rFonts w:eastAsia="Times New Roman" w:cs="Arial"/>
          <w:lang w:val="el-GR"/>
        </w:rPr>
        <w:t>1. Οι διατάξεις της νομοθεσίας για την εκλογή βουλευτών εφαρμόζονται αναλόγως και κατά τη διενέργεια των δημοτικών και περιφερειακών εκλογών, για όσα θέματα δεν υφίσταται ειδική πρόβλεψη στις ρυθμίσεις του παρόντος.</w:t>
      </w:r>
    </w:p>
    <w:p w14:paraId="5BC06A80" w14:textId="77777777" w:rsidR="00B06FB9" w:rsidRPr="00E5314A" w:rsidRDefault="00B06FB9" w:rsidP="00B06FB9">
      <w:pPr>
        <w:rPr>
          <w:rFonts w:eastAsia="Times New Roman" w:cs="Arial"/>
          <w:lang w:val="el-GR"/>
        </w:rPr>
      </w:pPr>
      <w:r w:rsidRPr="00E5314A">
        <w:rPr>
          <w:rFonts w:eastAsia="Times New Roman" w:cs="Arial"/>
          <w:lang w:val="el-GR"/>
        </w:rPr>
        <w:t>2. Οι αντιπρόσωποι της δικαστικής αρχής και οι έφοροι αυτών ψηφίζουν στις περιφερειακές εκλογές, μόνο αν είναι γραμμένοι στον εκλογικό κατάλογο δήμου της οικείας περιφέρειας, όπου ασκούν τα καθήκοντα τους αυτά. Αν δεν είναι γραμμένοι στον εκλογικό κατάλογο του δήμου που ανήκει το εκλογικό τμήμα, στο οποίο ασκούν τα καθήκοντα τους και είναι γραμμένοι στον εκλογικό κατάλογο άλλου δήμου της οικείας περιφέρειας, τότε υπογράφουν υπεύθυνη δήλωση στην οποία αναφέρεται ο δήμος στους εκλογικούς καταλόγους του οποίου είναι γραμμένοι και ψηφίζουν.</w:t>
      </w:r>
    </w:p>
    <w:p w14:paraId="7FC29520" w14:textId="77777777" w:rsidR="00B06FB9" w:rsidRPr="00E5314A" w:rsidRDefault="00B06FB9" w:rsidP="00B06FB9">
      <w:pPr>
        <w:rPr>
          <w:rFonts w:eastAsia="Times New Roman" w:cs="Arial"/>
          <w:lang w:val="el-GR"/>
        </w:rPr>
      </w:pPr>
      <w:r w:rsidRPr="00E5314A">
        <w:rPr>
          <w:rFonts w:eastAsia="Times New Roman" w:cs="Arial"/>
          <w:lang w:val="el-GR"/>
        </w:rPr>
        <w:lastRenderedPageBreak/>
        <w:t xml:space="preserve">3. Οι αντιπρόσωποι της δικαστικής αρχής και οι έφοροι αυτών ψηφίζουν στις δημοτικές εκλογές, μόνο αν είναι γραμμένοι στον εκλογικό κατάλογο του οικείου δήμου, όπου ασκούν τα καθήκοντα τους αυτά. </w:t>
      </w:r>
    </w:p>
    <w:p w14:paraId="66DFEAA7" w14:textId="77777777" w:rsidR="00B06FB9" w:rsidRPr="00E5314A" w:rsidRDefault="00B06FB9" w:rsidP="00B06FB9">
      <w:pPr>
        <w:pStyle w:val="NormalWeb"/>
        <w:shd w:val="clear" w:color="auto" w:fill="FFFFFF"/>
        <w:spacing w:line="360" w:lineRule="auto"/>
        <w:rPr>
          <w:rFonts w:ascii="Arial" w:hAnsi="Arial" w:cs="Arial"/>
          <w:sz w:val="22"/>
          <w:szCs w:val="22"/>
          <w:lang w:val="el-GR"/>
        </w:rPr>
      </w:pPr>
      <w:r w:rsidRPr="00E5314A">
        <w:rPr>
          <w:rFonts w:ascii="Arial" w:hAnsi="Arial" w:cs="Arial"/>
          <w:sz w:val="22"/>
          <w:szCs w:val="22"/>
          <w:lang w:val="el-GR"/>
        </w:rPr>
        <w:t>4. Στις προθεσμίες που ορίζονται κατά τη διαδικασία εκλογής των δημοτικών και περιφερειακών αρχών, δεν υπολογίζεται η ημέρα της ψηφοφορίας.</w:t>
      </w:r>
    </w:p>
    <w:p w14:paraId="3739F697" w14:textId="77777777" w:rsidR="00B06FB9" w:rsidRPr="00E5314A" w:rsidRDefault="00B06FB9" w:rsidP="00B06FB9">
      <w:pPr>
        <w:shd w:val="clear" w:color="auto" w:fill="FFFFFF"/>
        <w:spacing w:before="100" w:beforeAutospacing="1" w:after="100" w:afterAutospacing="1"/>
        <w:rPr>
          <w:rFonts w:eastAsia="Times New Roman" w:cs="Arial"/>
          <w:lang w:val="el-GR"/>
        </w:rPr>
      </w:pPr>
      <w:r w:rsidRPr="00E5314A">
        <w:rPr>
          <w:rFonts w:eastAsia="Times New Roman" w:cs="Arial"/>
          <w:lang w:val="el-GR"/>
        </w:rPr>
        <w:t>5. Η προθεσμία λήγει μόλις παρέλθει και η τελευταία ημέρα της, έστω και αν είναι ημέρα αργίας.</w:t>
      </w:r>
    </w:p>
    <w:p w14:paraId="45B5C43D" w14:textId="77777777" w:rsidR="00B06FB9" w:rsidRPr="00E5314A" w:rsidRDefault="00B06FB9" w:rsidP="00B06FB9">
      <w:pPr>
        <w:rPr>
          <w:rFonts w:cs="Arial"/>
          <w:lang w:val="el-GR"/>
        </w:rPr>
      </w:pPr>
    </w:p>
    <w:p w14:paraId="693639A4" w14:textId="77777777" w:rsidR="00B06FB9" w:rsidRPr="00E5314A" w:rsidRDefault="00B06FB9" w:rsidP="00B06FB9">
      <w:pPr>
        <w:spacing w:after="0"/>
        <w:jc w:val="center"/>
        <w:rPr>
          <w:rFonts w:cs="Arial"/>
          <w:b/>
          <w:bCs/>
          <w:lang w:val="el-GR"/>
        </w:rPr>
      </w:pPr>
      <w:r w:rsidRPr="00E5314A">
        <w:rPr>
          <w:rFonts w:cs="Arial"/>
          <w:b/>
          <w:bCs/>
          <w:lang w:val="el-GR"/>
        </w:rPr>
        <w:t>ΚΕΦΑΛΑΙΟ Δ</w:t>
      </w:r>
    </w:p>
    <w:p w14:paraId="604E2E7B" w14:textId="77777777" w:rsidR="00B06FB9" w:rsidRPr="00E5314A" w:rsidRDefault="00B06FB9" w:rsidP="00B06FB9">
      <w:pPr>
        <w:jc w:val="center"/>
        <w:rPr>
          <w:rFonts w:cs="Arial"/>
          <w:b/>
          <w:bCs/>
          <w:lang w:val="el-GR"/>
        </w:rPr>
      </w:pPr>
      <w:r w:rsidRPr="00E5314A">
        <w:rPr>
          <w:rFonts w:cs="Arial"/>
          <w:b/>
          <w:bCs/>
          <w:lang w:val="el-GR"/>
        </w:rPr>
        <w:t>ΕΝΣΤΑΣΕΙΣ ΕΠΙ ΤΟΥ ΚΥΡΟΥΣ ΤΩΝ ΔΗΜΟΤΙΚΩΝ ΚΑΙ ΠΕΡΙΦΕΡΕΙΑΚΩΝ ΕΚΛΟΓΩΝ</w:t>
      </w:r>
    </w:p>
    <w:p w14:paraId="3259FFB9" w14:textId="77777777" w:rsidR="00B06FB9" w:rsidRPr="00E5314A" w:rsidRDefault="00B06FB9" w:rsidP="00B06FB9">
      <w:pPr>
        <w:spacing w:after="0"/>
        <w:jc w:val="center"/>
        <w:rPr>
          <w:rFonts w:cs="Arial"/>
          <w:b/>
          <w:bCs/>
          <w:lang w:val="el-GR"/>
        </w:rPr>
      </w:pPr>
      <w:r w:rsidRPr="00E5314A">
        <w:rPr>
          <w:rFonts w:cs="Arial"/>
          <w:b/>
          <w:bCs/>
          <w:lang w:val="el-GR"/>
        </w:rPr>
        <w:t>Άρθρο 68</w:t>
      </w:r>
    </w:p>
    <w:p w14:paraId="41B42A48" w14:textId="77777777" w:rsidR="00B06FB9" w:rsidRPr="00E5314A" w:rsidRDefault="00B06FB9" w:rsidP="00B06FB9">
      <w:pPr>
        <w:jc w:val="center"/>
        <w:rPr>
          <w:rFonts w:cs="Arial"/>
          <w:b/>
          <w:bCs/>
          <w:lang w:val="el-GR"/>
        </w:rPr>
      </w:pPr>
      <w:r w:rsidRPr="00E5314A">
        <w:rPr>
          <w:rFonts w:cs="Arial"/>
          <w:b/>
          <w:bCs/>
          <w:lang w:val="el-GR"/>
        </w:rPr>
        <w:t>Δικαίωμα ένστασης</w:t>
      </w:r>
    </w:p>
    <w:p w14:paraId="37C6F056" w14:textId="77777777" w:rsidR="00B06FB9" w:rsidRPr="00E5314A" w:rsidRDefault="00B06FB9" w:rsidP="00B06FB9">
      <w:pPr>
        <w:rPr>
          <w:rFonts w:cs="Arial"/>
          <w:lang w:val="el-GR"/>
        </w:rPr>
      </w:pPr>
      <w:r w:rsidRPr="00E5314A">
        <w:rPr>
          <w:rFonts w:cs="Arial"/>
          <w:lang w:val="el-GR"/>
        </w:rPr>
        <w:t xml:space="preserve">Ένσταση μπορεί να ασκήσει: α) κάθε εκλογέας εγγεγραμμένος στους εκλογικούς καταλόγους του οικείου δήμου </w:t>
      </w:r>
      <w:r>
        <w:rPr>
          <w:rFonts w:cs="Arial"/>
          <w:lang w:val="el-GR"/>
        </w:rPr>
        <w:t>για τις δημοτικές εκλογές και της</w:t>
      </w:r>
      <w:r w:rsidRPr="00E5314A">
        <w:rPr>
          <w:rFonts w:cs="Arial"/>
          <w:lang w:val="el-GR"/>
        </w:rPr>
        <w:t xml:space="preserve"> </w:t>
      </w:r>
      <w:r>
        <w:rPr>
          <w:rFonts w:cs="Arial"/>
          <w:lang w:val="el-GR"/>
        </w:rPr>
        <w:t xml:space="preserve">οικείας </w:t>
      </w:r>
      <w:r w:rsidRPr="00E5314A">
        <w:rPr>
          <w:rFonts w:cs="Arial"/>
          <w:lang w:val="el-GR"/>
        </w:rPr>
        <w:t>περιφέρειας</w:t>
      </w:r>
      <w:r>
        <w:rPr>
          <w:rFonts w:cs="Arial"/>
          <w:lang w:val="el-GR"/>
        </w:rPr>
        <w:t xml:space="preserve"> για τις περιφερειακές εκλογές</w:t>
      </w:r>
      <w:r w:rsidRPr="00E5314A">
        <w:rPr>
          <w:rFonts w:cs="Arial"/>
          <w:lang w:val="el-GR"/>
        </w:rPr>
        <w:t xml:space="preserve">, </w:t>
      </w:r>
      <w:r>
        <w:rPr>
          <w:rFonts w:cs="Arial"/>
          <w:lang w:val="el-GR"/>
        </w:rPr>
        <w:t xml:space="preserve">αντίστοιχα, </w:t>
      </w:r>
      <w:r w:rsidRPr="00E5314A">
        <w:rPr>
          <w:rFonts w:cs="Arial"/>
          <w:lang w:val="el-GR"/>
        </w:rPr>
        <w:t>καθώς και</w:t>
      </w:r>
      <w:r w:rsidRPr="00E5314A">
        <w:rPr>
          <w:rFonts w:cs="Arial"/>
        </w:rPr>
        <w:t> </w:t>
      </w:r>
      <w:r w:rsidRPr="00E5314A">
        <w:rPr>
          <w:rFonts w:cs="Arial"/>
          <w:lang w:val="el-GR"/>
        </w:rPr>
        <w:t xml:space="preserve"> β) όποιος υπήρξε υποψήφιος κατά τις εκλογές στον οικείο δήμο</w:t>
      </w:r>
      <w:r w:rsidRPr="0096182C">
        <w:rPr>
          <w:rFonts w:cs="Arial"/>
          <w:lang w:val="el-GR"/>
        </w:rPr>
        <w:t>,</w:t>
      </w:r>
      <w:r w:rsidRPr="002F269B">
        <w:rPr>
          <w:rFonts w:cs="Arial"/>
          <w:lang w:val="el-GR"/>
        </w:rPr>
        <w:t xml:space="preserve"> </w:t>
      </w:r>
      <w:r w:rsidRPr="00E5314A">
        <w:rPr>
          <w:rFonts w:cs="Arial"/>
          <w:lang w:val="el-GR"/>
        </w:rPr>
        <w:t xml:space="preserve">συμπεριλαμβανομένων των υποψηφίων συμβούλων δημοτικών κοινοτήτων και </w:t>
      </w:r>
      <w:r>
        <w:rPr>
          <w:rFonts w:cs="Arial"/>
          <w:lang w:val="el-GR"/>
        </w:rPr>
        <w:t>εκπροσώπων</w:t>
      </w:r>
      <w:r w:rsidRPr="00E5314A">
        <w:rPr>
          <w:rFonts w:cs="Arial"/>
          <w:lang w:val="el-GR"/>
        </w:rPr>
        <w:t xml:space="preserve"> δημοτικών κοινοτήτων</w:t>
      </w:r>
      <w:r w:rsidRPr="002F269B">
        <w:rPr>
          <w:rFonts w:cs="Arial"/>
          <w:lang w:val="el-GR"/>
        </w:rPr>
        <w:t>,</w:t>
      </w:r>
      <w:r w:rsidRPr="0096182C">
        <w:rPr>
          <w:rFonts w:cs="Arial"/>
          <w:lang w:val="el-GR"/>
        </w:rPr>
        <w:t xml:space="preserve"> </w:t>
      </w:r>
      <w:r>
        <w:rPr>
          <w:rFonts w:cs="Arial"/>
          <w:lang w:val="el-GR"/>
        </w:rPr>
        <w:t>και</w:t>
      </w:r>
      <w:r w:rsidRPr="0096182C">
        <w:rPr>
          <w:rFonts w:cs="Arial"/>
          <w:lang w:val="el-GR"/>
        </w:rPr>
        <w:t xml:space="preserve"> </w:t>
      </w:r>
      <w:r w:rsidRPr="00E5314A">
        <w:rPr>
          <w:rFonts w:cs="Arial"/>
          <w:lang w:val="el-GR"/>
        </w:rPr>
        <w:t xml:space="preserve">όποιος υπήρξε υποψήφιος </w:t>
      </w:r>
      <w:r>
        <w:rPr>
          <w:rFonts w:cs="Arial"/>
          <w:lang w:val="el-GR"/>
        </w:rPr>
        <w:t>κατά τις εκλογές στην οικεία περιφέρεια, αντίστοιχα.</w:t>
      </w:r>
    </w:p>
    <w:p w14:paraId="65FEE776" w14:textId="77777777" w:rsidR="00B06FB9" w:rsidRPr="00E5314A" w:rsidRDefault="00B06FB9" w:rsidP="00B06FB9">
      <w:pPr>
        <w:rPr>
          <w:rFonts w:cs="Arial"/>
          <w:lang w:val="el-GR"/>
        </w:rPr>
      </w:pPr>
    </w:p>
    <w:p w14:paraId="7F0279FF" w14:textId="77777777" w:rsidR="00B06FB9" w:rsidRPr="00E5314A" w:rsidRDefault="00B06FB9" w:rsidP="00B06FB9">
      <w:pPr>
        <w:spacing w:after="0"/>
        <w:jc w:val="center"/>
        <w:rPr>
          <w:rFonts w:cs="Arial"/>
          <w:b/>
          <w:bCs/>
          <w:lang w:val="el-GR"/>
        </w:rPr>
      </w:pPr>
      <w:r w:rsidRPr="00E5314A">
        <w:rPr>
          <w:rFonts w:cs="Arial"/>
          <w:b/>
          <w:bCs/>
          <w:lang w:val="el-GR"/>
        </w:rPr>
        <w:t>Άρθρο 69</w:t>
      </w:r>
    </w:p>
    <w:p w14:paraId="1D0F2D91" w14:textId="77777777" w:rsidR="00B06FB9" w:rsidRPr="00E5314A" w:rsidRDefault="00B06FB9" w:rsidP="00B06FB9">
      <w:pPr>
        <w:jc w:val="center"/>
        <w:rPr>
          <w:rFonts w:cs="Arial"/>
          <w:b/>
          <w:bCs/>
          <w:lang w:val="el-GR"/>
        </w:rPr>
      </w:pPr>
      <w:r w:rsidRPr="00E5314A">
        <w:rPr>
          <w:rFonts w:cs="Arial"/>
          <w:b/>
          <w:bCs/>
          <w:lang w:val="el-GR"/>
        </w:rPr>
        <w:t>Άσκηση – Αρμόδιο Δικαστήριο</w:t>
      </w:r>
    </w:p>
    <w:p w14:paraId="6A53C5F3" w14:textId="77777777" w:rsidR="00B06FB9" w:rsidRPr="00E5314A" w:rsidRDefault="00B06FB9" w:rsidP="00B06FB9">
      <w:pPr>
        <w:rPr>
          <w:rFonts w:cs="Arial"/>
          <w:lang w:val="el-GR"/>
        </w:rPr>
      </w:pPr>
      <w:r w:rsidRPr="00E5314A">
        <w:rPr>
          <w:rFonts w:cs="Arial"/>
          <w:lang w:val="el-GR"/>
        </w:rPr>
        <w:t>1.</w:t>
      </w:r>
      <w:r w:rsidRPr="00E5314A">
        <w:rPr>
          <w:rFonts w:cs="Arial"/>
        </w:rPr>
        <w:t> </w:t>
      </w:r>
      <w:r w:rsidRPr="00E5314A">
        <w:rPr>
          <w:rFonts w:cs="Arial"/>
          <w:lang w:val="el-GR"/>
        </w:rPr>
        <w:t xml:space="preserve"> Η ένσταση ασκείται με δικόγραφο, το οποίο κατατίθεται, μαζί με τρία αντίγραφα, στο πρωτοδικείο που εξέδωσε την προσβαλλόμενη πράξη.</w:t>
      </w:r>
      <w:r w:rsidRPr="00E5314A">
        <w:rPr>
          <w:rFonts w:cs="Arial"/>
        </w:rPr>
        <w:t> </w:t>
      </w:r>
      <w:r w:rsidRPr="00E5314A">
        <w:rPr>
          <w:rFonts w:cs="Arial"/>
          <w:lang w:val="el-GR"/>
        </w:rPr>
        <w:t xml:space="preserve"> Η προθεσμία για την άσκηση της ένστασης ή η άσκησ</w:t>
      </w:r>
      <w:r>
        <w:rPr>
          <w:rFonts w:cs="Arial"/>
          <w:lang w:val="el-GR"/>
        </w:rPr>
        <w:t>ή</w:t>
      </w:r>
      <w:r w:rsidRPr="00E5314A">
        <w:rPr>
          <w:rFonts w:cs="Arial"/>
          <w:lang w:val="el-GR"/>
        </w:rPr>
        <w:t xml:space="preserve"> της δεν αναστέλλει την εκτέλεση της προσβαλλόμενης πράξης.</w:t>
      </w:r>
    </w:p>
    <w:p w14:paraId="2ADDF6E9" w14:textId="77777777" w:rsidR="00B06FB9" w:rsidRPr="00E5314A" w:rsidRDefault="00B06FB9" w:rsidP="00B06FB9">
      <w:pPr>
        <w:rPr>
          <w:rFonts w:cs="Arial"/>
          <w:color w:val="000000" w:themeColor="text1"/>
          <w:lang w:val="el-GR"/>
        </w:rPr>
      </w:pPr>
      <w:r w:rsidRPr="00E5314A">
        <w:rPr>
          <w:rFonts w:cs="Arial"/>
          <w:color w:val="000000" w:themeColor="text1"/>
          <w:lang w:val="el-GR"/>
        </w:rPr>
        <w:t>2. Το δικόγραφο της ένστασης απαιτείται να περιέχει τα στοιχεία που προβλέπονται στο άρθρο 251 του Κώδικα Διοικητικής Δικονομίας (ν. 2717/1999, ΦΕΚ 97 Α), όπως εκάστοτε ισχύει.</w:t>
      </w:r>
    </w:p>
    <w:p w14:paraId="2056173F" w14:textId="77777777" w:rsidR="00B06FB9" w:rsidRPr="00E5314A" w:rsidRDefault="00B06FB9" w:rsidP="00B06FB9">
      <w:pPr>
        <w:rPr>
          <w:rFonts w:cs="Arial"/>
          <w:lang w:val="el-GR"/>
        </w:rPr>
      </w:pPr>
      <w:r w:rsidRPr="00E5314A">
        <w:rPr>
          <w:rFonts w:cs="Arial"/>
          <w:lang w:val="el-GR"/>
        </w:rPr>
        <w:t xml:space="preserve">3. Για τις δημοτικές εκλογές, οι ενστάσεις εκδικάζονται σε πρώτο και τελευταίο βαθμό από το τριμελές διοικητικό πρωτοδικείο </w:t>
      </w:r>
      <w:r w:rsidRPr="002F269B">
        <w:rPr>
          <w:rFonts w:cs="Arial"/>
          <w:lang w:val="el-GR"/>
        </w:rPr>
        <w:t xml:space="preserve">στην περιφέρεια του οποίου έχει την έδρα του </w:t>
      </w:r>
      <w:r w:rsidRPr="002F269B">
        <w:rPr>
          <w:rFonts w:cs="Arial"/>
          <w:lang w:val="el-GR"/>
        </w:rPr>
        <w:lastRenderedPageBreak/>
        <w:t>ο οικείος δήμος</w:t>
      </w:r>
      <w:r w:rsidRPr="00E5314A">
        <w:rPr>
          <w:rFonts w:cs="Arial"/>
          <w:lang w:val="el-GR"/>
        </w:rPr>
        <w:t>. Για τις περιφερειακές εκλογές, οι ενστάσεις εκδικάζονται σε πρώτο και τελευταίο βαθμό από το Διοικητικό Εφετείο, στο οποίο υπάγεται η έδρα της οικείας περιφέρειας.</w:t>
      </w:r>
    </w:p>
    <w:p w14:paraId="21C6941F" w14:textId="77777777" w:rsidR="00B06FB9" w:rsidRPr="00E5314A" w:rsidRDefault="00B06FB9" w:rsidP="00B06FB9">
      <w:pPr>
        <w:rPr>
          <w:rFonts w:cs="Arial"/>
          <w:color w:val="000000" w:themeColor="text1"/>
          <w:lang w:val="el-GR"/>
        </w:rPr>
      </w:pPr>
      <w:r w:rsidRPr="00E5314A">
        <w:rPr>
          <w:rFonts w:cs="Arial"/>
          <w:color w:val="000000" w:themeColor="text1"/>
          <w:lang w:val="el-GR"/>
        </w:rPr>
        <w:t>4. Η διαβίβαση της ένστασης στο αρμόδιο για την εκδίκασ</w:t>
      </w:r>
      <w:r>
        <w:rPr>
          <w:rFonts w:cs="Arial"/>
          <w:color w:val="000000" w:themeColor="text1"/>
          <w:lang w:val="el-GR"/>
        </w:rPr>
        <w:t>ή</w:t>
      </w:r>
      <w:r w:rsidRPr="00E5314A">
        <w:rPr>
          <w:rFonts w:cs="Arial"/>
          <w:color w:val="000000" w:themeColor="text1"/>
          <w:lang w:val="el-GR"/>
        </w:rPr>
        <w:t xml:space="preserve"> της δικαστήριο γίνεται σύμφωνα με τα όσα ορίζονται στο άρθρο 252 του Κώδικα Διοικητικής Δικονομίας.</w:t>
      </w:r>
    </w:p>
    <w:p w14:paraId="5A2D20A2" w14:textId="77777777" w:rsidR="00B06FB9" w:rsidRPr="00E5314A" w:rsidRDefault="00B06FB9" w:rsidP="00B06FB9">
      <w:pPr>
        <w:rPr>
          <w:rFonts w:cs="Arial"/>
          <w:lang w:val="el-GR"/>
        </w:rPr>
      </w:pPr>
    </w:p>
    <w:p w14:paraId="1049C99C" w14:textId="77777777" w:rsidR="00B06FB9" w:rsidRPr="00E5314A" w:rsidRDefault="00B06FB9" w:rsidP="00B06FB9">
      <w:pPr>
        <w:spacing w:after="0"/>
        <w:jc w:val="center"/>
        <w:rPr>
          <w:rFonts w:cs="Arial"/>
          <w:lang w:val="el-GR"/>
        </w:rPr>
      </w:pPr>
      <w:r w:rsidRPr="00E5314A">
        <w:rPr>
          <w:rFonts w:cs="Arial"/>
          <w:b/>
          <w:bCs/>
          <w:lang w:val="el-GR"/>
        </w:rPr>
        <w:t>Άρθρο 70</w:t>
      </w:r>
    </w:p>
    <w:p w14:paraId="79C82894" w14:textId="77777777" w:rsidR="00B06FB9" w:rsidRPr="00E5314A" w:rsidRDefault="00B06FB9" w:rsidP="00B06FB9">
      <w:pPr>
        <w:jc w:val="center"/>
        <w:rPr>
          <w:rFonts w:cs="Arial"/>
          <w:lang w:val="el-GR"/>
        </w:rPr>
      </w:pPr>
      <w:r>
        <w:rPr>
          <w:rFonts w:cs="Arial"/>
          <w:b/>
          <w:bCs/>
          <w:lang w:val="el-GR"/>
        </w:rPr>
        <w:t>Περιεχόμενο της</w:t>
      </w:r>
      <w:r w:rsidRPr="00E5314A">
        <w:rPr>
          <w:rFonts w:cs="Arial"/>
          <w:b/>
          <w:bCs/>
          <w:lang w:val="el-GR"/>
        </w:rPr>
        <w:t xml:space="preserve"> ένστασης </w:t>
      </w:r>
    </w:p>
    <w:p w14:paraId="0EC9BDD7" w14:textId="77777777" w:rsidR="00B06FB9" w:rsidRDefault="00B06FB9" w:rsidP="00B06FB9">
      <w:pPr>
        <w:rPr>
          <w:rFonts w:cs="Arial"/>
          <w:color w:val="000000" w:themeColor="text1"/>
          <w:lang w:val="el-GR"/>
        </w:rPr>
      </w:pPr>
      <w:r w:rsidRPr="00E5314A">
        <w:rPr>
          <w:rStyle w:val="Strong"/>
          <w:rFonts w:cs="Arial"/>
          <w:b w:val="0"/>
          <w:bCs w:val="0"/>
          <w:color w:val="000000" w:themeColor="text1"/>
          <w:lang w:val="el-GR"/>
        </w:rPr>
        <w:t>1</w:t>
      </w:r>
      <w:r w:rsidRPr="00E5314A">
        <w:rPr>
          <w:rFonts w:cs="Arial"/>
          <w:color w:val="000000" w:themeColor="text1"/>
          <w:lang w:val="el-GR"/>
        </w:rPr>
        <w:t xml:space="preserve">. </w:t>
      </w:r>
      <w:r>
        <w:rPr>
          <w:rFonts w:cs="Arial"/>
          <w:color w:val="000000" w:themeColor="text1"/>
          <w:lang w:val="el-GR"/>
        </w:rPr>
        <w:t>Για τις δημοτικές εκλογές η</w:t>
      </w:r>
      <w:r w:rsidRPr="00E5314A">
        <w:rPr>
          <w:rFonts w:cs="Arial"/>
          <w:color w:val="000000" w:themeColor="text1"/>
          <w:lang w:val="el-GR"/>
        </w:rPr>
        <w:t xml:space="preserve"> ένσταση στρέφεται κατά </w:t>
      </w:r>
      <w:r>
        <w:rPr>
          <w:rFonts w:cs="Arial"/>
          <w:color w:val="000000" w:themeColor="text1"/>
          <w:lang w:val="el-GR"/>
        </w:rPr>
        <w:t>της</w:t>
      </w:r>
      <w:r w:rsidRPr="00E5314A">
        <w:rPr>
          <w:rFonts w:cs="Arial"/>
          <w:color w:val="000000" w:themeColor="text1"/>
          <w:lang w:val="el-GR"/>
        </w:rPr>
        <w:t xml:space="preserve"> απ</w:t>
      </w:r>
      <w:r>
        <w:rPr>
          <w:rFonts w:cs="Arial"/>
          <w:color w:val="000000" w:themeColor="text1"/>
          <w:lang w:val="el-GR"/>
        </w:rPr>
        <w:t>ό</w:t>
      </w:r>
      <w:r w:rsidRPr="00E5314A">
        <w:rPr>
          <w:rFonts w:cs="Arial"/>
          <w:color w:val="000000" w:themeColor="text1"/>
          <w:lang w:val="el-GR"/>
        </w:rPr>
        <w:t>φ</w:t>
      </w:r>
      <w:r>
        <w:rPr>
          <w:rFonts w:cs="Arial"/>
          <w:color w:val="000000" w:themeColor="text1"/>
          <w:lang w:val="el-GR"/>
        </w:rPr>
        <w:t>ασης</w:t>
      </w:r>
      <w:r w:rsidRPr="00E5314A">
        <w:rPr>
          <w:rFonts w:cs="Arial"/>
          <w:color w:val="000000" w:themeColor="text1"/>
          <w:lang w:val="el-GR"/>
        </w:rPr>
        <w:t xml:space="preserve"> με </w:t>
      </w:r>
      <w:r>
        <w:rPr>
          <w:rFonts w:cs="Arial"/>
          <w:color w:val="000000" w:themeColor="text1"/>
          <w:lang w:val="el-GR"/>
        </w:rPr>
        <w:t>την</w:t>
      </w:r>
      <w:r w:rsidRPr="00E5314A">
        <w:rPr>
          <w:rFonts w:cs="Arial"/>
          <w:color w:val="000000" w:themeColor="text1"/>
          <w:lang w:val="el-GR"/>
        </w:rPr>
        <w:t xml:space="preserve"> οποί</w:t>
      </w:r>
      <w:r>
        <w:rPr>
          <w:rFonts w:cs="Arial"/>
          <w:color w:val="000000" w:themeColor="text1"/>
          <w:lang w:val="el-GR"/>
        </w:rPr>
        <w:t>α</w:t>
      </w:r>
      <w:r w:rsidRPr="00E5314A">
        <w:rPr>
          <w:rFonts w:cs="Arial"/>
          <w:color w:val="000000" w:themeColor="text1"/>
          <w:lang w:val="el-GR"/>
        </w:rPr>
        <w:t xml:space="preserve"> ανακηρύσσονται ο επιτυχών συνδυασμός </w:t>
      </w:r>
      <w:r>
        <w:rPr>
          <w:rFonts w:cs="Arial"/>
          <w:color w:val="000000" w:themeColor="text1"/>
          <w:lang w:val="el-GR"/>
        </w:rPr>
        <w:t xml:space="preserve">και </w:t>
      </w:r>
      <w:r w:rsidRPr="00E5314A">
        <w:rPr>
          <w:rFonts w:cs="Arial"/>
          <w:color w:val="000000" w:themeColor="text1"/>
          <w:lang w:val="el-GR"/>
        </w:rPr>
        <w:t>οι επιλαχόντες συνδυασμοί του δημοτικού συμβουλίου</w:t>
      </w:r>
      <w:r>
        <w:rPr>
          <w:rFonts w:cs="Arial"/>
          <w:color w:val="000000" w:themeColor="text1"/>
          <w:lang w:val="el-GR"/>
        </w:rPr>
        <w:t>,</w:t>
      </w:r>
      <w:r w:rsidRPr="00BA360E">
        <w:rPr>
          <w:rFonts w:cs="Arial"/>
          <w:strike/>
          <w:color w:val="000000" w:themeColor="text1"/>
          <w:lang w:val="el-GR"/>
        </w:rPr>
        <w:t xml:space="preserve"> </w:t>
      </w:r>
      <w:r w:rsidRPr="00E5314A">
        <w:rPr>
          <w:rFonts w:cs="Arial"/>
          <w:color w:val="000000" w:themeColor="text1"/>
          <w:lang w:val="el-GR"/>
        </w:rPr>
        <w:t>καθώς και οι υποψήφιοι κάθε συνδυασμού</w:t>
      </w:r>
      <w:r>
        <w:rPr>
          <w:rFonts w:cs="Arial"/>
          <w:color w:val="000000" w:themeColor="text1"/>
          <w:lang w:val="el-GR"/>
        </w:rPr>
        <w:t>,</w:t>
      </w:r>
      <w:r w:rsidRPr="00E5314A">
        <w:rPr>
          <w:rFonts w:cs="Arial"/>
          <w:color w:val="000000" w:themeColor="text1"/>
          <w:lang w:val="el-GR"/>
        </w:rPr>
        <w:t xml:space="preserve"> συμπεριλαμβανομένων των υποψηφίων συμβούλων δημοτικής κοινότητας και εκπροσώπων δημοτικής κοινότητας</w:t>
      </w:r>
      <w:r>
        <w:rPr>
          <w:rFonts w:cs="Arial"/>
          <w:color w:val="000000" w:themeColor="text1"/>
          <w:lang w:val="el-GR"/>
        </w:rPr>
        <w:t>,</w:t>
      </w:r>
      <w:r w:rsidRPr="00E5314A">
        <w:rPr>
          <w:rFonts w:cs="Arial"/>
          <w:color w:val="000000" w:themeColor="text1"/>
          <w:lang w:val="el-GR"/>
        </w:rPr>
        <w:t xml:space="preserve"> που εκλέγονται ως τακτικοί ή αναπληρωματικοί, βάσει του σχετικού πίνακα των αποτελεσμάτων</w:t>
      </w:r>
      <w:r>
        <w:rPr>
          <w:rFonts w:cs="Arial"/>
          <w:color w:val="000000" w:themeColor="text1"/>
          <w:lang w:val="el-GR"/>
        </w:rPr>
        <w:t>,</w:t>
      </w:r>
      <w:r w:rsidRPr="00E5314A">
        <w:rPr>
          <w:rFonts w:cs="Arial"/>
          <w:color w:val="000000" w:themeColor="text1"/>
          <w:lang w:val="el-GR"/>
        </w:rPr>
        <w:t xml:space="preserve"> ο οποίος ενσωματώνεται σε αυτή. </w:t>
      </w:r>
    </w:p>
    <w:p w14:paraId="6C848F2F" w14:textId="77777777" w:rsidR="00B06FB9" w:rsidRDefault="00B06FB9" w:rsidP="00B06FB9">
      <w:pPr>
        <w:rPr>
          <w:rFonts w:cs="Arial"/>
          <w:color w:val="000000" w:themeColor="text1"/>
          <w:lang w:val="el-GR"/>
        </w:rPr>
      </w:pPr>
      <w:r>
        <w:rPr>
          <w:rFonts w:cs="Arial"/>
          <w:color w:val="000000" w:themeColor="text1"/>
          <w:lang w:val="el-GR"/>
        </w:rPr>
        <w:t xml:space="preserve">2. Για τις περιφερειακές εκλογές η </w:t>
      </w:r>
      <w:r w:rsidRPr="007B23C6">
        <w:rPr>
          <w:rFonts w:cs="Arial"/>
          <w:color w:val="000000" w:themeColor="text1"/>
          <w:lang w:val="el-GR"/>
        </w:rPr>
        <w:t>ένσταση στρέφεται κατά της απόφαση</w:t>
      </w:r>
      <w:r>
        <w:rPr>
          <w:rFonts w:cs="Arial"/>
          <w:color w:val="000000" w:themeColor="text1"/>
          <w:lang w:val="el-GR"/>
        </w:rPr>
        <w:t>ς με την οποία ανακηρύσσονται ο επιτυχών συνδυασμός</w:t>
      </w:r>
      <w:r w:rsidRPr="007B23C6">
        <w:rPr>
          <w:rFonts w:cs="Arial"/>
          <w:color w:val="000000" w:themeColor="text1"/>
          <w:lang w:val="el-GR"/>
        </w:rPr>
        <w:t xml:space="preserve"> και οι επιλαχόντες συνδυασμοί</w:t>
      </w:r>
      <w:r>
        <w:rPr>
          <w:rFonts w:cs="Arial"/>
          <w:color w:val="000000" w:themeColor="text1"/>
          <w:lang w:val="el-GR"/>
        </w:rPr>
        <w:t xml:space="preserve"> του περιφερειακού συμβουλίου</w:t>
      </w:r>
      <w:r w:rsidRPr="007B23C6">
        <w:rPr>
          <w:rFonts w:cs="Arial"/>
          <w:color w:val="000000" w:themeColor="text1"/>
          <w:lang w:val="el-GR"/>
        </w:rPr>
        <w:t xml:space="preserve"> και οι υποψήφιοι κάθε συνδυασμού που εκλέγονται ως τακτικοί ή αναπληρωματικοί, βάσει του σχετικού πίνακα των αποτελεσμάτων ο οποίος ενσωματώνεται σε αυτή.</w:t>
      </w:r>
      <w:r>
        <w:rPr>
          <w:rFonts w:cs="Arial"/>
          <w:color w:val="000000" w:themeColor="text1"/>
          <w:lang w:val="el-GR"/>
        </w:rPr>
        <w:t xml:space="preserve"> </w:t>
      </w:r>
    </w:p>
    <w:p w14:paraId="3475F31D" w14:textId="77777777" w:rsidR="00B06FB9" w:rsidRPr="00E5314A" w:rsidRDefault="00B06FB9" w:rsidP="00B06FB9">
      <w:pPr>
        <w:rPr>
          <w:rFonts w:cs="Arial"/>
          <w:color w:val="000000" w:themeColor="text1"/>
          <w:lang w:val="el-GR"/>
        </w:rPr>
      </w:pPr>
      <w:r>
        <w:rPr>
          <w:rFonts w:cs="Arial"/>
          <w:color w:val="000000" w:themeColor="text1"/>
          <w:lang w:val="el-GR"/>
        </w:rPr>
        <w:t xml:space="preserve">3. </w:t>
      </w:r>
      <w:r w:rsidRPr="00E5314A">
        <w:rPr>
          <w:rFonts w:cs="Arial"/>
          <w:color w:val="000000" w:themeColor="text1"/>
          <w:lang w:val="el-GR"/>
        </w:rPr>
        <w:t>Στη δίκη που ανοίγεται με την άσκηση της ένστασης αυτής δεν νομιμοποιείται παθητικώς ο Δήμος ή η Περιφέρεια</w:t>
      </w:r>
      <w:r>
        <w:rPr>
          <w:rFonts w:cs="Arial"/>
          <w:color w:val="000000" w:themeColor="text1"/>
          <w:lang w:val="el-GR"/>
        </w:rPr>
        <w:t>, αντίστοιχα</w:t>
      </w:r>
      <w:r w:rsidRPr="00E5314A">
        <w:rPr>
          <w:rFonts w:cs="Arial"/>
          <w:color w:val="000000" w:themeColor="text1"/>
          <w:lang w:val="el-GR"/>
        </w:rPr>
        <w:t>.</w:t>
      </w:r>
      <w:r>
        <w:rPr>
          <w:rFonts w:cs="Arial"/>
          <w:color w:val="000000" w:themeColor="text1"/>
          <w:lang w:val="el-GR"/>
        </w:rPr>
        <w:t xml:space="preserve"> </w:t>
      </w:r>
    </w:p>
    <w:p w14:paraId="2BFC6EE3" w14:textId="77777777" w:rsidR="00B06FB9" w:rsidRPr="00E5314A" w:rsidRDefault="00B06FB9" w:rsidP="00B06FB9">
      <w:pPr>
        <w:rPr>
          <w:rFonts w:cs="Arial"/>
          <w:color w:val="000000" w:themeColor="text1"/>
          <w:lang w:val="el-GR"/>
        </w:rPr>
      </w:pPr>
      <w:r>
        <w:rPr>
          <w:rStyle w:val="Strong"/>
          <w:rFonts w:cs="Arial"/>
          <w:b w:val="0"/>
          <w:bCs w:val="0"/>
          <w:color w:val="000000" w:themeColor="text1"/>
          <w:lang w:val="el-GR"/>
        </w:rPr>
        <w:t>4</w:t>
      </w:r>
      <w:r w:rsidRPr="00E5314A">
        <w:rPr>
          <w:rFonts w:cs="Arial"/>
          <w:color w:val="000000" w:themeColor="text1"/>
          <w:lang w:val="el-GR"/>
        </w:rPr>
        <w:t>. Λόγους ένστασης μπορούν να θεμελιώσουν</w:t>
      </w:r>
      <w:r>
        <w:rPr>
          <w:rFonts w:cs="Arial"/>
          <w:color w:val="000000" w:themeColor="text1"/>
          <w:lang w:val="el-GR"/>
        </w:rPr>
        <w:t xml:space="preserve"> στις δημοτικές και περιφερειακές εκλογές, αντίστοιχα,</w:t>
      </w:r>
      <w:r w:rsidRPr="00E5314A">
        <w:rPr>
          <w:rFonts w:cs="Arial"/>
          <w:color w:val="000000" w:themeColor="text1"/>
          <w:lang w:val="el-GR"/>
        </w:rPr>
        <w:t>:</w:t>
      </w:r>
      <w:r w:rsidRPr="00E5314A">
        <w:rPr>
          <w:rFonts w:cs="Arial"/>
          <w:color w:val="000000" w:themeColor="text1"/>
        </w:rPr>
        <w:t> </w:t>
      </w:r>
    </w:p>
    <w:p w14:paraId="0E36BBA8" w14:textId="77777777" w:rsidR="00B06FB9" w:rsidRPr="00E5314A" w:rsidRDefault="00B06FB9" w:rsidP="00B06FB9">
      <w:pPr>
        <w:rPr>
          <w:rFonts w:cs="Arial"/>
          <w:color w:val="000000" w:themeColor="text1"/>
          <w:lang w:val="el-GR"/>
        </w:rPr>
      </w:pPr>
      <w:r w:rsidRPr="00E5314A">
        <w:rPr>
          <w:rFonts w:cs="Arial"/>
          <w:color w:val="000000" w:themeColor="text1"/>
          <w:lang w:val="el-GR"/>
        </w:rPr>
        <w:t>α) η έλλειψη νόμιμων προσόντων και η συνδρομή κωλυμάτων σε υποψηφίους που έχουν εκλεγεί ως τακτικά ή αναπληρωματικά μέλη,</w:t>
      </w:r>
      <w:r w:rsidRPr="00E5314A">
        <w:rPr>
          <w:rFonts w:cs="Arial"/>
          <w:color w:val="000000" w:themeColor="text1"/>
        </w:rPr>
        <w:t> </w:t>
      </w:r>
    </w:p>
    <w:p w14:paraId="64C9D08E" w14:textId="77777777" w:rsidR="00B06FB9" w:rsidRPr="00E5314A" w:rsidRDefault="00B06FB9" w:rsidP="00B06FB9">
      <w:pPr>
        <w:rPr>
          <w:rFonts w:cs="Arial"/>
          <w:color w:val="000000" w:themeColor="text1"/>
          <w:lang w:val="el-GR"/>
        </w:rPr>
      </w:pPr>
      <w:r w:rsidRPr="00E5314A">
        <w:rPr>
          <w:rFonts w:cs="Arial"/>
          <w:color w:val="000000" w:themeColor="text1"/>
          <w:lang w:val="el-GR"/>
        </w:rPr>
        <w:t xml:space="preserve">β) η παράβαση του νόμου κατά τη διεξαγωγή της εκλογής ή κατά την εξαγωγή του εκλογικού αποτελέσματος ή κατά την ανακήρυξη των υποψήφιων συνδυασμών ή κατά την ανακήρυξη του επιτυχόντος συνδυασμού και των επιλαχόντων συνδυασμών του δημοτικού συμβουλίου ή του συμβουλίου δημοτικής κοινότητας ή του </w:t>
      </w:r>
      <w:r>
        <w:rPr>
          <w:rFonts w:cs="Arial"/>
          <w:color w:val="000000" w:themeColor="text1"/>
          <w:lang w:val="el-GR"/>
        </w:rPr>
        <w:t xml:space="preserve">εκπροσώπου δημοτικής κοινότητας ή </w:t>
      </w:r>
      <w:r w:rsidRPr="00E5314A">
        <w:rPr>
          <w:rFonts w:cs="Arial"/>
          <w:color w:val="000000" w:themeColor="text1"/>
          <w:lang w:val="el-GR"/>
        </w:rPr>
        <w:t xml:space="preserve"> </w:t>
      </w:r>
      <w:r>
        <w:rPr>
          <w:rFonts w:cs="Arial"/>
          <w:color w:val="000000" w:themeColor="text1"/>
          <w:lang w:val="el-GR"/>
        </w:rPr>
        <w:t xml:space="preserve">του </w:t>
      </w:r>
      <w:r w:rsidRPr="00E5314A">
        <w:rPr>
          <w:rFonts w:cs="Arial"/>
          <w:color w:val="000000" w:themeColor="text1"/>
          <w:lang w:val="el-GR"/>
        </w:rPr>
        <w:t>περιφερειακού συμβουλίου</w:t>
      </w:r>
      <w:r>
        <w:rPr>
          <w:rFonts w:cs="Arial"/>
          <w:color w:val="000000" w:themeColor="text1"/>
          <w:lang w:val="el-GR"/>
        </w:rPr>
        <w:t>, αντίστοιχα.</w:t>
      </w:r>
      <w:r w:rsidRPr="00E5314A">
        <w:rPr>
          <w:rFonts w:cs="Arial"/>
          <w:color w:val="000000" w:themeColor="text1"/>
          <w:lang w:val="el-GR"/>
        </w:rPr>
        <w:t xml:space="preserve"> </w:t>
      </w:r>
    </w:p>
    <w:p w14:paraId="2D52BE17" w14:textId="77777777" w:rsidR="00B06FB9" w:rsidRPr="00E5314A" w:rsidRDefault="00B06FB9" w:rsidP="00B06FB9">
      <w:pPr>
        <w:rPr>
          <w:rFonts w:cs="Arial"/>
          <w:lang w:val="el-GR"/>
        </w:rPr>
      </w:pPr>
      <w:r w:rsidRPr="00E5314A">
        <w:rPr>
          <w:rFonts w:cs="Arial"/>
          <w:lang w:val="el-GR"/>
        </w:rPr>
        <w:t>γ) η ακυρότητα ή η εσφαλμένη αρίθμηση των ψηφοδελτίων.</w:t>
      </w:r>
    </w:p>
    <w:p w14:paraId="5A533E6A" w14:textId="77777777" w:rsidR="00B06FB9" w:rsidRPr="002F269B" w:rsidRDefault="00B06FB9" w:rsidP="00B06FB9">
      <w:pPr>
        <w:shd w:val="clear" w:color="auto" w:fill="FFFFFF"/>
        <w:spacing w:before="100" w:beforeAutospacing="1" w:after="0" w:line="255" w:lineRule="atLeast"/>
        <w:jc w:val="center"/>
        <w:rPr>
          <w:rFonts w:cs="Arial"/>
          <w:b/>
          <w:lang w:val="el-GR"/>
        </w:rPr>
      </w:pPr>
      <w:r w:rsidRPr="002F269B">
        <w:rPr>
          <w:rFonts w:cs="Arial"/>
          <w:b/>
          <w:lang w:val="el-GR"/>
        </w:rPr>
        <w:t>Άρθρο 71</w:t>
      </w:r>
    </w:p>
    <w:p w14:paraId="468E3BFA" w14:textId="77777777" w:rsidR="00B06FB9" w:rsidRPr="002F269B" w:rsidRDefault="00B06FB9" w:rsidP="00B06FB9">
      <w:pPr>
        <w:shd w:val="clear" w:color="auto" w:fill="FFFFFF"/>
        <w:spacing w:before="100" w:beforeAutospacing="1" w:after="0" w:line="255" w:lineRule="atLeast"/>
        <w:jc w:val="center"/>
        <w:rPr>
          <w:rFonts w:cs="Arial"/>
          <w:b/>
          <w:lang w:val="el-GR"/>
        </w:rPr>
      </w:pPr>
      <w:r w:rsidRPr="002F269B">
        <w:rPr>
          <w:rFonts w:cs="Arial"/>
          <w:b/>
          <w:lang w:val="el-GR"/>
        </w:rPr>
        <w:lastRenderedPageBreak/>
        <w:t>Προθεσμία για την άσκηση ένστασης</w:t>
      </w:r>
    </w:p>
    <w:p w14:paraId="599FCCFF" w14:textId="77777777" w:rsidR="00B06FB9" w:rsidRPr="002F269B" w:rsidRDefault="00B06FB9" w:rsidP="00B06FB9">
      <w:pPr>
        <w:shd w:val="clear" w:color="auto" w:fill="FFFFFF"/>
        <w:spacing w:before="100" w:beforeAutospacing="1" w:after="0"/>
        <w:rPr>
          <w:rFonts w:cs="Arial"/>
          <w:lang w:val="el-GR"/>
        </w:rPr>
      </w:pPr>
      <w:r w:rsidRPr="002F269B">
        <w:rPr>
          <w:rFonts w:cs="Arial"/>
          <w:lang w:val="el-GR"/>
        </w:rPr>
        <w:t xml:space="preserve">1. Η ένσταση ασκείται μέσα σε προθεσμία επτά (7) ημερών από τη λήξη του χρόνου έκθεσης της πράξης με την οποία ανακηρύσσονται οι επιτυχόντες και οι επιλαχόντες συνδυασμοί, καθώς και οι υποψήφιοι κάθε συνδυασμού που εκλέγονται ως τακτικοί ή αναπληρωματικοί, σύμφωνα με τα άρθρα </w:t>
      </w:r>
      <w:r>
        <w:rPr>
          <w:rFonts w:cs="Arial"/>
          <w:lang w:val="el-GR"/>
        </w:rPr>
        <w:t>34 και 59</w:t>
      </w:r>
      <w:r w:rsidRPr="002F269B">
        <w:rPr>
          <w:rFonts w:cs="Arial"/>
          <w:lang w:val="el-GR"/>
        </w:rPr>
        <w:t xml:space="preserve"> του παρόντος</w:t>
      </w:r>
      <w:r>
        <w:rPr>
          <w:rFonts w:cs="Arial"/>
          <w:lang w:val="el-GR"/>
        </w:rPr>
        <w:t>, αντίστοιχα</w:t>
      </w:r>
      <w:r w:rsidRPr="002F269B">
        <w:rPr>
          <w:rFonts w:cs="Arial"/>
          <w:lang w:val="el-GR"/>
        </w:rPr>
        <w:t>.</w:t>
      </w:r>
    </w:p>
    <w:p w14:paraId="6288310B" w14:textId="77777777" w:rsidR="00B06FB9" w:rsidRPr="002F269B" w:rsidRDefault="00B06FB9" w:rsidP="00B06FB9">
      <w:pPr>
        <w:shd w:val="clear" w:color="auto" w:fill="FFFFFF"/>
        <w:spacing w:before="100" w:beforeAutospacing="1" w:after="0"/>
        <w:rPr>
          <w:rFonts w:cs="Arial"/>
          <w:lang w:val="el-GR"/>
        </w:rPr>
      </w:pPr>
      <w:r w:rsidRPr="002F269B">
        <w:rPr>
          <w:rFonts w:cs="Arial"/>
          <w:lang w:val="el-GR"/>
        </w:rPr>
        <w:t xml:space="preserve">2. Η προθεσμία της προηγούμενης παραγράφου δεν </w:t>
      </w:r>
      <w:proofErr w:type="spellStart"/>
      <w:r w:rsidRPr="002F269B">
        <w:rPr>
          <w:rFonts w:cs="Arial"/>
          <w:lang w:val="el-GR"/>
        </w:rPr>
        <w:t>παρεκτείνεται</w:t>
      </w:r>
      <w:proofErr w:type="spellEnd"/>
      <w:r w:rsidRPr="002F269B">
        <w:rPr>
          <w:rFonts w:cs="Arial"/>
          <w:lang w:val="el-GR"/>
        </w:rPr>
        <w:t xml:space="preserve"> σε καμία περίπτωση.</w:t>
      </w:r>
    </w:p>
    <w:p w14:paraId="1DCE6E1B" w14:textId="77777777" w:rsidR="00B06FB9" w:rsidRPr="00E5314A" w:rsidRDefault="00B06FB9" w:rsidP="00B06FB9">
      <w:pPr>
        <w:rPr>
          <w:rFonts w:cs="Arial"/>
          <w:lang w:val="el-GR"/>
        </w:rPr>
      </w:pPr>
    </w:p>
    <w:p w14:paraId="1362C5FF" w14:textId="77777777" w:rsidR="00B06FB9" w:rsidRPr="00E5314A" w:rsidRDefault="00B06FB9" w:rsidP="00B06FB9">
      <w:pPr>
        <w:spacing w:after="0"/>
        <w:jc w:val="center"/>
        <w:rPr>
          <w:rFonts w:cs="Arial"/>
          <w:lang w:val="el-GR"/>
        </w:rPr>
      </w:pPr>
      <w:r w:rsidRPr="00E5314A">
        <w:rPr>
          <w:rFonts w:cs="Arial"/>
          <w:b/>
          <w:bCs/>
          <w:lang w:val="el-GR"/>
        </w:rPr>
        <w:t>Άρθρο 7</w:t>
      </w:r>
      <w:r>
        <w:rPr>
          <w:rFonts w:cs="Arial"/>
          <w:b/>
          <w:bCs/>
          <w:lang w:val="el-GR"/>
        </w:rPr>
        <w:t>2</w:t>
      </w:r>
    </w:p>
    <w:p w14:paraId="4F52865A" w14:textId="77777777" w:rsidR="00B06FB9" w:rsidRPr="00E5314A" w:rsidRDefault="00B06FB9" w:rsidP="00B06FB9">
      <w:pPr>
        <w:jc w:val="center"/>
        <w:rPr>
          <w:rFonts w:cs="Arial"/>
          <w:b/>
          <w:bCs/>
          <w:lang w:val="el-GR"/>
        </w:rPr>
      </w:pPr>
      <w:r w:rsidRPr="00E5314A">
        <w:rPr>
          <w:rFonts w:cs="Arial"/>
          <w:b/>
          <w:bCs/>
          <w:lang w:val="el-GR"/>
        </w:rPr>
        <w:t>Διαδικασία εκδίκασης της ένστασης</w:t>
      </w:r>
    </w:p>
    <w:p w14:paraId="2BF905CF" w14:textId="77777777" w:rsidR="00B06FB9" w:rsidRPr="00E5314A" w:rsidRDefault="00B06FB9" w:rsidP="00B06FB9">
      <w:pPr>
        <w:rPr>
          <w:rFonts w:cs="Arial"/>
          <w:lang w:val="el-GR"/>
        </w:rPr>
      </w:pPr>
      <w:r w:rsidRPr="00E5314A">
        <w:rPr>
          <w:rFonts w:cs="Arial"/>
          <w:lang w:val="el-GR"/>
        </w:rPr>
        <w:t>1. Για τα θέματα της προδικασίας, της κύριας διαδικασίας, της παρέμβασης, της αντένστασης, της αποδεικτικής διαδικασίας, του παρεμπίπτοντος ελέγχου, της απόφασης του δικαστηρίου, καθώς και της γνωστοποίησης της εφαρμόζονται οι διατάξεις των άρθρων 253 έως και 260 του Κώδικα Διοικητικής Δικονομίας, όπως κάθε φορά ισχύει, ο οποίος και εφαρμόζεται για κάθε σχετικό θέμα, που δεν ρυθμίζεται, ειδικώς, από τις διατάξεις του παρόντος. Κάθε άλλη διάταξη που ρυθμίζει τα ίδια θέματα διαφορετικά καταργείται.</w:t>
      </w:r>
    </w:p>
    <w:p w14:paraId="0B60AB3F" w14:textId="77777777" w:rsidR="00B06FB9" w:rsidRPr="00E5314A" w:rsidRDefault="00B06FB9" w:rsidP="00B06FB9">
      <w:pPr>
        <w:rPr>
          <w:rFonts w:cs="Arial"/>
          <w:color w:val="000000" w:themeColor="text1"/>
          <w:lang w:val="el-GR"/>
        </w:rPr>
      </w:pPr>
      <w:r w:rsidRPr="00E5314A">
        <w:rPr>
          <w:rFonts w:cs="Arial"/>
          <w:color w:val="000000" w:themeColor="text1"/>
          <w:lang w:val="el-GR"/>
        </w:rPr>
        <w:t>2. Ο κατά το άρθρο 258 του Κώδικα Διοικητικής Δικονομίας παρεμπίπτων έλεγχος της εγγραφής, μετεγγραφής ή διαγραφής εκλογέα στους ή από τους εκλογικούς καταλόγους του οικείου δήμου, χωρεί κατά των πράξεων αυτών μόνον αν αυτές έγιναν κατά τη σύνταξη ή αναθεώρηση των εκλογικών καταλόγων κατά τη διάρκεια του έτους, που προηγείται της ημερομηνίας διενέργειας των δημοτικών</w:t>
      </w:r>
      <w:r>
        <w:rPr>
          <w:rFonts w:cs="Arial"/>
          <w:color w:val="000000" w:themeColor="text1"/>
          <w:lang w:val="el-GR"/>
        </w:rPr>
        <w:t xml:space="preserve"> και περιφερειακών</w:t>
      </w:r>
      <w:r w:rsidRPr="00E5314A">
        <w:rPr>
          <w:rFonts w:cs="Arial"/>
          <w:color w:val="000000" w:themeColor="text1"/>
          <w:lang w:val="el-GR"/>
        </w:rPr>
        <w:t xml:space="preserve"> εκλογών.</w:t>
      </w:r>
    </w:p>
    <w:p w14:paraId="16964996" w14:textId="77777777" w:rsidR="00B06FB9" w:rsidRPr="00E5314A" w:rsidRDefault="00B06FB9" w:rsidP="00B06FB9">
      <w:pPr>
        <w:rPr>
          <w:rFonts w:cs="Arial"/>
          <w:lang w:val="el-GR"/>
        </w:rPr>
      </w:pPr>
      <w:r w:rsidRPr="00E5314A">
        <w:rPr>
          <w:rFonts w:cs="Arial"/>
          <w:lang w:val="el-GR"/>
        </w:rPr>
        <w:t>3. Αίτηση αναθεώρησης, τριτανακοπή και αίτηση ερμηνείας ή διόρθωσης ασκούνται κατά τις διατάξεις του άρθρου 261 του Κώδικα Διοικητικής Δικονομίας.</w:t>
      </w:r>
    </w:p>
    <w:p w14:paraId="1E91ADBA" w14:textId="77777777" w:rsidR="00B06FB9" w:rsidRPr="00E5314A" w:rsidRDefault="00B06FB9" w:rsidP="00B06FB9">
      <w:pPr>
        <w:rPr>
          <w:rFonts w:cs="Arial"/>
          <w:b/>
          <w:bCs/>
          <w:lang w:val="el-GR"/>
        </w:rPr>
      </w:pPr>
    </w:p>
    <w:p w14:paraId="55C26ED1" w14:textId="77777777" w:rsidR="00B06FB9" w:rsidRPr="00E5314A" w:rsidRDefault="00B06FB9" w:rsidP="00B06FB9">
      <w:pPr>
        <w:spacing w:after="0"/>
        <w:jc w:val="center"/>
        <w:rPr>
          <w:rFonts w:cs="Arial"/>
          <w:b/>
          <w:bCs/>
          <w:lang w:val="el-GR"/>
        </w:rPr>
      </w:pPr>
      <w:r w:rsidRPr="00E5314A">
        <w:rPr>
          <w:rFonts w:cs="Arial"/>
          <w:b/>
          <w:bCs/>
          <w:lang w:val="el-GR"/>
        </w:rPr>
        <w:t>Άρθρο 7</w:t>
      </w:r>
      <w:r>
        <w:rPr>
          <w:rFonts w:cs="Arial"/>
          <w:b/>
          <w:bCs/>
          <w:lang w:val="el-GR"/>
        </w:rPr>
        <w:t>3</w:t>
      </w:r>
    </w:p>
    <w:p w14:paraId="1F223540" w14:textId="77777777" w:rsidR="00B06FB9" w:rsidRPr="00E5314A" w:rsidRDefault="00B06FB9" w:rsidP="00B06FB9">
      <w:pPr>
        <w:jc w:val="center"/>
        <w:rPr>
          <w:rFonts w:cs="Arial"/>
          <w:b/>
          <w:bCs/>
          <w:lang w:val="el-GR"/>
        </w:rPr>
      </w:pPr>
      <w:r w:rsidRPr="00E5314A">
        <w:rPr>
          <w:rFonts w:cs="Arial"/>
          <w:b/>
          <w:bCs/>
          <w:lang w:val="el-GR"/>
        </w:rPr>
        <w:t>Αίτηση αναίρεσης</w:t>
      </w:r>
    </w:p>
    <w:p w14:paraId="7E618C3F" w14:textId="77777777" w:rsidR="00B06FB9" w:rsidRPr="00E5314A" w:rsidRDefault="00B06FB9" w:rsidP="00B06FB9">
      <w:pPr>
        <w:rPr>
          <w:rFonts w:cs="Arial"/>
          <w:color w:val="000000" w:themeColor="text1"/>
          <w:lang w:val="el-GR"/>
        </w:rPr>
      </w:pPr>
      <w:r w:rsidRPr="00E5314A">
        <w:rPr>
          <w:rFonts w:cs="Arial"/>
          <w:color w:val="000000" w:themeColor="text1"/>
          <w:lang w:val="el-GR"/>
        </w:rPr>
        <w:t>1. Κατά των αποφάσεων που εκδόθηκαν από τα τριμελή διοικητικά πρωτοδικεία ή τα διοικητικά εφετεία χωρεί αίτηση αναιρέσεως ενώπιον του Συμβουλίου της Επικρατείας μέσα σε προθεσμία δέκα (10) ημερών από την παρέλευση του πενθημέρου που ορίζεται στο άρθρο 260 παράγραφος 1 του Κώδικα Διοικητικής Δικονομίας.</w:t>
      </w:r>
    </w:p>
    <w:p w14:paraId="7F4E4F55" w14:textId="77777777" w:rsidR="00B06FB9" w:rsidRPr="00E5314A" w:rsidRDefault="00B06FB9" w:rsidP="00B06FB9">
      <w:pPr>
        <w:rPr>
          <w:rFonts w:cs="Arial"/>
          <w:lang w:val="el-GR"/>
        </w:rPr>
      </w:pPr>
      <w:r w:rsidRPr="00E5314A">
        <w:rPr>
          <w:rFonts w:cs="Arial"/>
          <w:lang w:val="el-GR"/>
        </w:rPr>
        <w:lastRenderedPageBreak/>
        <w:t xml:space="preserve">2. Όταν ασκείται αίτηση αναιρέσεως δεν χορηγείται αναστολή εκτέλεσης της </w:t>
      </w:r>
      <w:proofErr w:type="spellStart"/>
      <w:r w:rsidRPr="00E5314A">
        <w:rPr>
          <w:rFonts w:cs="Arial"/>
          <w:lang w:val="el-GR"/>
        </w:rPr>
        <w:t>αναιρεσιβαλλόμενης</w:t>
      </w:r>
      <w:proofErr w:type="spellEnd"/>
      <w:r w:rsidRPr="00E5314A">
        <w:rPr>
          <w:rFonts w:cs="Arial"/>
          <w:lang w:val="el-GR"/>
        </w:rPr>
        <w:t xml:space="preserve"> απόφασης.</w:t>
      </w:r>
    </w:p>
    <w:p w14:paraId="7A467938" w14:textId="77777777" w:rsidR="00B06FB9" w:rsidRPr="00E5314A" w:rsidRDefault="00B06FB9" w:rsidP="00B06FB9">
      <w:pPr>
        <w:rPr>
          <w:rFonts w:cs="Arial"/>
          <w:lang w:val="el-GR"/>
        </w:rPr>
      </w:pPr>
      <w:r w:rsidRPr="00E5314A">
        <w:rPr>
          <w:rFonts w:cs="Arial"/>
          <w:lang w:val="el-GR"/>
        </w:rPr>
        <w:t xml:space="preserve">3. Η απόφαση του Συμβουλίου της Επικρατείας εκδίδεται εντός δύο (2) μηνών, το βραδύτερο, από την </w:t>
      </w:r>
      <w:proofErr w:type="spellStart"/>
      <w:r w:rsidRPr="00E5314A">
        <w:rPr>
          <w:rFonts w:cs="Arial"/>
          <w:lang w:val="el-GR"/>
        </w:rPr>
        <w:t>περιέλευση</w:t>
      </w:r>
      <w:proofErr w:type="spellEnd"/>
      <w:r w:rsidRPr="00E5314A">
        <w:rPr>
          <w:rFonts w:cs="Arial"/>
          <w:lang w:val="el-GR"/>
        </w:rPr>
        <w:t xml:space="preserve"> της αιτήσεως αναιρέσεως σε αυτό.</w:t>
      </w:r>
    </w:p>
    <w:p w14:paraId="7CA55798" w14:textId="77777777" w:rsidR="00B06FB9" w:rsidRPr="00E5314A" w:rsidRDefault="00B06FB9" w:rsidP="00B06FB9">
      <w:pPr>
        <w:rPr>
          <w:rFonts w:cs="Arial"/>
          <w:lang w:val="el-GR"/>
        </w:rPr>
      </w:pPr>
      <w:r w:rsidRPr="00E5314A">
        <w:rPr>
          <w:rFonts w:cs="Arial"/>
          <w:lang w:val="el-GR"/>
        </w:rPr>
        <w:t>4. Αν η τελεσίδικη απόφαση, βάσει της οποίας μεταβλήθηκε με οποιονδήποτε τρόπο η αρχική εγκατάσταση των δημοτικών</w:t>
      </w:r>
      <w:r>
        <w:rPr>
          <w:rFonts w:cs="Arial"/>
          <w:lang w:val="el-GR"/>
        </w:rPr>
        <w:t xml:space="preserve"> και περιφερειακών</w:t>
      </w:r>
      <w:r w:rsidRPr="00E5314A">
        <w:rPr>
          <w:rFonts w:cs="Arial"/>
          <w:lang w:val="el-GR"/>
        </w:rPr>
        <w:t xml:space="preserve"> αρχών, αναιρεθεί και κριθεί κατ` </w:t>
      </w:r>
      <w:proofErr w:type="spellStart"/>
      <w:r w:rsidRPr="00E5314A">
        <w:rPr>
          <w:rFonts w:cs="Arial"/>
          <w:lang w:val="el-GR"/>
        </w:rPr>
        <w:t>ουσίαν</w:t>
      </w:r>
      <w:proofErr w:type="spellEnd"/>
      <w:r w:rsidRPr="00E5314A">
        <w:rPr>
          <w:rFonts w:cs="Arial"/>
          <w:lang w:val="el-GR"/>
        </w:rPr>
        <w:t xml:space="preserve"> η διαφορά από το αρμόδιο διοικητικό δικαστήριο, εκείνοι που ανακηρύσσονται ως επιτυχόντες μετά την απόφαση θεωρούνται ότι εγκαταστάθηκαν αναδρομικά, σύμφωνα με όσα ορίζονται στο άρθρο 3 για τις δημοτικές εκλογές και στο άρθρο 41 για τις περιφερειακές εκλογές του παρόντος. </w:t>
      </w:r>
    </w:p>
    <w:p w14:paraId="6E1E64F7" w14:textId="77777777" w:rsidR="00B06FB9" w:rsidRPr="00E5314A" w:rsidRDefault="00B06FB9" w:rsidP="00B06FB9">
      <w:pPr>
        <w:rPr>
          <w:rFonts w:cs="Arial"/>
          <w:lang w:val="el-GR"/>
        </w:rPr>
      </w:pPr>
      <w:r w:rsidRPr="00E5314A">
        <w:rPr>
          <w:rFonts w:cs="Arial"/>
          <w:lang w:val="el-GR"/>
        </w:rPr>
        <w:t>Η αναδρομική αυτή εγκατάσταση δεν θίγει το κύρος των πράξεων που εκδόθηκαν ή δημοσιεύθηκαν από τις αρχές των οποίων η εκλογή ακυρώθηκε από το αρμόδιο διοικητικό δικαστήριο.</w:t>
      </w:r>
    </w:p>
    <w:p w14:paraId="1F145696" w14:textId="77777777" w:rsidR="00B06FB9" w:rsidRPr="00E5314A" w:rsidRDefault="00B06FB9" w:rsidP="00B06FB9">
      <w:pPr>
        <w:spacing w:after="0"/>
        <w:jc w:val="center"/>
        <w:rPr>
          <w:rFonts w:cs="Arial"/>
          <w:b/>
          <w:bCs/>
          <w:lang w:val="el-GR"/>
        </w:rPr>
      </w:pPr>
    </w:p>
    <w:p w14:paraId="6A4A7FE6" w14:textId="77777777" w:rsidR="00B06FB9" w:rsidRPr="00E5314A" w:rsidRDefault="00B06FB9" w:rsidP="00B06FB9">
      <w:pPr>
        <w:spacing w:after="0"/>
        <w:jc w:val="center"/>
        <w:rPr>
          <w:rFonts w:cs="Arial"/>
          <w:b/>
          <w:bCs/>
          <w:lang w:val="el-GR"/>
        </w:rPr>
      </w:pPr>
      <w:r w:rsidRPr="00E5314A">
        <w:rPr>
          <w:rFonts w:cs="Arial"/>
          <w:b/>
          <w:bCs/>
          <w:lang w:val="el-GR"/>
        </w:rPr>
        <w:t>Άρθρο 7</w:t>
      </w:r>
      <w:r>
        <w:rPr>
          <w:rFonts w:cs="Arial"/>
          <w:b/>
          <w:bCs/>
          <w:lang w:val="el-GR"/>
        </w:rPr>
        <w:t>4</w:t>
      </w:r>
    </w:p>
    <w:p w14:paraId="4719785D" w14:textId="77777777" w:rsidR="00B06FB9" w:rsidRPr="00E5314A" w:rsidRDefault="00B06FB9" w:rsidP="00B06FB9">
      <w:pPr>
        <w:jc w:val="center"/>
        <w:rPr>
          <w:rFonts w:cs="Arial"/>
          <w:b/>
          <w:bCs/>
          <w:lang w:val="el-GR"/>
        </w:rPr>
      </w:pPr>
      <w:r w:rsidRPr="00E5314A">
        <w:rPr>
          <w:rFonts w:cs="Arial"/>
          <w:b/>
          <w:bCs/>
          <w:lang w:val="el-GR"/>
        </w:rPr>
        <w:t>Επανάληψη της εκλογής σε περίπτωση ακύρωσης</w:t>
      </w:r>
    </w:p>
    <w:p w14:paraId="372B7183" w14:textId="77777777" w:rsidR="00B06FB9" w:rsidRPr="00E5314A" w:rsidRDefault="00B06FB9" w:rsidP="00B06FB9">
      <w:pPr>
        <w:rPr>
          <w:rFonts w:cs="Arial"/>
          <w:lang w:val="el-GR"/>
        </w:rPr>
      </w:pPr>
      <w:r w:rsidRPr="00E5314A">
        <w:rPr>
          <w:rStyle w:val="Strong"/>
          <w:rFonts w:cs="Arial"/>
          <w:b w:val="0"/>
          <w:bCs w:val="0"/>
          <w:color w:val="000000" w:themeColor="text1"/>
          <w:lang w:val="el-GR"/>
        </w:rPr>
        <w:t>1</w:t>
      </w:r>
      <w:r w:rsidRPr="00E5314A">
        <w:rPr>
          <w:rFonts w:cs="Arial"/>
          <w:color w:val="000000" w:themeColor="text1"/>
          <w:lang w:val="el-GR"/>
        </w:rPr>
        <w:t xml:space="preserve">. Αν ακυρωθεί η εκλογή για παράβαση νόμου ή για οποιαδήποτε πλημμέλεια, επαναλαμβάνεται </w:t>
      </w:r>
      <w:r w:rsidRPr="00E5314A">
        <w:rPr>
          <w:rFonts w:cs="Arial"/>
          <w:lang w:val="el-GR"/>
        </w:rPr>
        <w:t>η ψηφοφορία ανάμεσα στους ίδιους υποψηφίους, που είχαν ανακηρυχθεί νόμιμα.</w:t>
      </w:r>
    </w:p>
    <w:p w14:paraId="18AE6D62" w14:textId="77777777" w:rsidR="00B06FB9" w:rsidRPr="00E5314A" w:rsidRDefault="00B06FB9" w:rsidP="00B06FB9">
      <w:pPr>
        <w:rPr>
          <w:rFonts w:cs="Arial"/>
          <w:lang w:val="el-GR"/>
        </w:rPr>
      </w:pPr>
      <w:r w:rsidRPr="00E5314A">
        <w:rPr>
          <w:rFonts w:cs="Arial"/>
          <w:lang w:val="el-GR"/>
        </w:rPr>
        <w:t>Στην περίπτωση αυτή, έφορος των αντιπροσώπων της δικαστικής αρχής είναι ο Πρόεδρος του οικείου Πρωτοδικείου της έδρα</w:t>
      </w:r>
      <w:r>
        <w:rPr>
          <w:rFonts w:cs="Arial"/>
          <w:lang w:val="el-GR"/>
        </w:rPr>
        <w:t>ς</w:t>
      </w:r>
      <w:r w:rsidRPr="00E5314A">
        <w:rPr>
          <w:rFonts w:cs="Arial"/>
          <w:lang w:val="el-GR"/>
        </w:rPr>
        <w:t xml:space="preserve"> του δήμου ή της περιφέρειας αντίστοιχα. Αυτός διορίζει σε κάθε εκλογικό τμήμα της περιφέρειας του πρωτοδικείου τον αντιπρόσωπο της δικαστικής αρχής δέκα (10) τουλάχιστον ημέρες πριν την ψηφοφορία. Οι διατάξεις του άρθρου 68 του </w:t>
      </w:r>
      <w:proofErr w:type="spellStart"/>
      <w:r w:rsidRPr="00E5314A">
        <w:rPr>
          <w:rFonts w:cs="Arial"/>
          <w:lang w:val="el-GR"/>
        </w:rPr>
        <w:t>π.δ.</w:t>
      </w:r>
      <w:proofErr w:type="spellEnd"/>
      <w:r w:rsidRPr="00E5314A">
        <w:rPr>
          <w:rFonts w:cs="Arial"/>
          <w:lang w:val="el-GR"/>
        </w:rPr>
        <w:t xml:space="preserve"> 26/2012, όπως ισχύουν, εφαρμόζονται αναλόγως. Αντιπρόσωποι της δικαστικής αρχής διορίζονται εκείνοι που υπηρετούν στην περιφέρεια του οικείου Πρωτοδικείου, κατά προτεραιότητα δε εκείνοι που αναφέρονται στην παράγραφο 10 του άρθρου 68 του </w:t>
      </w:r>
      <w:proofErr w:type="spellStart"/>
      <w:r w:rsidRPr="00E5314A">
        <w:rPr>
          <w:rFonts w:cs="Arial"/>
          <w:lang w:val="el-GR"/>
        </w:rPr>
        <w:t>π.δ.</w:t>
      </w:r>
      <w:proofErr w:type="spellEnd"/>
      <w:r w:rsidRPr="00E5314A">
        <w:rPr>
          <w:rFonts w:cs="Arial"/>
          <w:lang w:val="el-GR"/>
        </w:rPr>
        <w:t xml:space="preserve"> 26/2012. Εάν τα πρόσωπα αυτά δεν επαρκούν, ο έφορος διορίζει αντιπροσώπους της δικαστικής αρχής και πρόσωπα εκτός της περιφέρειας του Πρωτοδικείου. Για τη διενέργεια των διορισμών, ο έφορος μπορεί να ζητήσει από την εισαγγελία του Αρείου Πάγου να του διαβιβάσει από τα </w:t>
      </w:r>
      <w:proofErr w:type="spellStart"/>
      <w:r w:rsidRPr="00E5314A">
        <w:rPr>
          <w:rFonts w:cs="Arial"/>
          <w:lang w:val="el-GR"/>
        </w:rPr>
        <w:t>συγκεντρωθέντα</w:t>
      </w:r>
      <w:proofErr w:type="spellEnd"/>
      <w:r w:rsidRPr="00E5314A">
        <w:rPr>
          <w:rFonts w:cs="Arial"/>
          <w:lang w:val="el-GR"/>
        </w:rPr>
        <w:t xml:space="preserve"> για την ακυρωθείσα εκλογή στοιχεία που προβλέπονται στις περιπτώσεις β` έως στ` της παραγράφου 6 του άρθρου 68 του </w:t>
      </w:r>
      <w:proofErr w:type="spellStart"/>
      <w:r w:rsidRPr="00E5314A">
        <w:rPr>
          <w:rFonts w:cs="Arial"/>
          <w:lang w:val="el-GR"/>
        </w:rPr>
        <w:t>π.δ.</w:t>
      </w:r>
      <w:proofErr w:type="spellEnd"/>
      <w:r w:rsidRPr="00E5314A">
        <w:rPr>
          <w:rFonts w:cs="Arial"/>
          <w:lang w:val="el-GR"/>
        </w:rPr>
        <w:t xml:space="preserve"> 26/2013, όσα κρίνει ο ίδιος αναγκαία.</w:t>
      </w:r>
    </w:p>
    <w:p w14:paraId="76A70451" w14:textId="77777777" w:rsidR="00B06FB9" w:rsidRPr="00E5314A" w:rsidRDefault="00B06FB9" w:rsidP="00B06FB9">
      <w:pPr>
        <w:rPr>
          <w:rFonts w:cs="Arial"/>
          <w:lang w:val="el-GR"/>
        </w:rPr>
      </w:pPr>
      <w:r w:rsidRPr="00E5314A">
        <w:rPr>
          <w:rFonts w:cs="Arial"/>
          <w:lang w:val="el-GR"/>
        </w:rPr>
        <w:lastRenderedPageBreak/>
        <w:t xml:space="preserve">Μπορεί επίσης να ζητήσει να του αποσταλούν από τις αρχές που αναφέρονται στις ανωτέρω περιπτώσεις </w:t>
      </w:r>
      <w:proofErr w:type="spellStart"/>
      <w:r w:rsidRPr="00E5314A">
        <w:rPr>
          <w:rFonts w:cs="Arial"/>
          <w:lang w:val="el-GR"/>
        </w:rPr>
        <w:t>επικαιροποιημένα</w:t>
      </w:r>
      <w:proofErr w:type="spellEnd"/>
      <w:r w:rsidRPr="00E5314A">
        <w:rPr>
          <w:rFonts w:cs="Arial"/>
          <w:lang w:val="el-GR"/>
        </w:rPr>
        <w:t xml:space="preserve"> τα ανωτέρω στοιχεία. Σε κάθε περίπτωση τα στοιχεία αποστέλλονται σε έντυπη και ηλεκτρονική μορφή, κατάλληλη για ηλεκτρονική επεξεργασία, εντός δέκα ημερών από τη λήψη του σχετικού αιτήματος.</w:t>
      </w:r>
    </w:p>
    <w:p w14:paraId="005D8EB7" w14:textId="77777777" w:rsidR="00B06FB9" w:rsidRPr="00E5314A" w:rsidRDefault="00B06FB9" w:rsidP="00B06FB9">
      <w:pPr>
        <w:rPr>
          <w:rFonts w:cs="Arial"/>
          <w:lang w:val="el-GR"/>
        </w:rPr>
      </w:pPr>
      <w:r w:rsidRPr="00E5314A">
        <w:rPr>
          <w:rStyle w:val="Strong"/>
          <w:rFonts w:cs="Arial"/>
          <w:color w:val="666666"/>
          <w:lang w:val="el-GR"/>
        </w:rPr>
        <w:t>2</w:t>
      </w:r>
      <w:r w:rsidRPr="00E5314A">
        <w:rPr>
          <w:rFonts w:cs="Arial"/>
          <w:lang w:val="el-GR"/>
        </w:rPr>
        <w:t>. Ο δήμαρχος εκδίδει χωρίς καθυστέρηση πρόγραμμα, με το οποίο καλεί τους δημότες εκλογείς για την επανάληψη της εκλογής για τον υπολειπόμενο χρόνο της δημοτικής ή περιφερειακής περιόδου. Το πρόγραμμα δημοσιεύεται με τοιχοκόλληση δεκαπέντε (15) τουλάχιστον ημέρες πριν από την ημέρα που έχει οριστεί για την ψηφοφορία και αναρτάται στην ιστοσελίδα του δήμου ή της περιφέρειας αντίστοιχα.</w:t>
      </w:r>
    </w:p>
    <w:p w14:paraId="2038BC8D" w14:textId="77777777" w:rsidR="00B06FB9" w:rsidRPr="00E5314A" w:rsidRDefault="00B06FB9" w:rsidP="00B06FB9">
      <w:pPr>
        <w:rPr>
          <w:rFonts w:cs="Arial"/>
          <w:lang w:val="el-GR"/>
        </w:rPr>
      </w:pPr>
    </w:p>
    <w:p w14:paraId="3BA63E4C" w14:textId="77777777" w:rsidR="00B06FB9" w:rsidRPr="00E5314A" w:rsidRDefault="00B06FB9" w:rsidP="00B06FB9">
      <w:pPr>
        <w:rPr>
          <w:rFonts w:cs="Arial"/>
          <w:lang w:val="el-GR"/>
        </w:rPr>
      </w:pPr>
    </w:p>
    <w:p w14:paraId="73B0C000" w14:textId="77777777" w:rsidR="00B06FB9" w:rsidRPr="00E5314A" w:rsidRDefault="00B06FB9" w:rsidP="00B06FB9">
      <w:pPr>
        <w:spacing w:after="0"/>
        <w:jc w:val="center"/>
        <w:rPr>
          <w:rFonts w:cs="Arial"/>
          <w:b/>
          <w:bCs/>
          <w:lang w:val="el-GR"/>
        </w:rPr>
      </w:pPr>
      <w:r w:rsidRPr="00E5314A">
        <w:rPr>
          <w:rFonts w:cs="Arial"/>
          <w:b/>
          <w:bCs/>
          <w:lang w:val="el-GR"/>
        </w:rPr>
        <w:t>ΚΕΦΑΛΑΙΟ Ε</w:t>
      </w:r>
    </w:p>
    <w:p w14:paraId="5EC2AA66" w14:textId="77777777" w:rsidR="00B06FB9" w:rsidRPr="00E5314A" w:rsidRDefault="00B06FB9" w:rsidP="00B06FB9">
      <w:pPr>
        <w:jc w:val="center"/>
        <w:rPr>
          <w:rFonts w:cs="Arial"/>
          <w:b/>
          <w:bCs/>
          <w:lang w:val="el-GR"/>
        </w:rPr>
      </w:pPr>
      <w:r w:rsidRPr="00E5314A">
        <w:rPr>
          <w:rFonts w:cs="Arial"/>
          <w:b/>
          <w:bCs/>
          <w:lang w:val="el-GR"/>
        </w:rPr>
        <w:t xml:space="preserve">ΤΕΛΙΚΕΣ ΔΙΑΤΑΞΕΙΣ </w:t>
      </w:r>
    </w:p>
    <w:p w14:paraId="6D0FE232" w14:textId="77777777" w:rsidR="00B06FB9" w:rsidRDefault="00B06FB9" w:rsidP="00B06FB9">
      <w:pPr>
        <w:jc w:val="center"/>
        <w:rPr>
          <w:rFonts w:cs="Arial"/>
          <w:b/>
          <w:bCs/>
          <w:lang w:val="el-GR"/>
        </w:rPr>
      </w:pPr>
      <w:proofErr w:type="spellStart"/>
      <w:r>
        <w:rPr>
          <w:rFonts w:cs="Arial"/>
          <w:b/>
          <w:bCs/>
          <w:lang w:val="el-GR"/>
        </w:rPr>
        <w:t>Αρθρο</w:t>
      </w:r>
      <w:proofErr w:type="spellEnd"/>
      <w:r>
        <w:rPr>
          <w:rFonts w:cs="Arial"/>
          <w:b/>
          <w:bCs/>
          <w:lang w:val="el-GR"/>
        </w:rPr>
        <w:t xml:space="preserve"> … </w:t>
      </w:r>
    </w:p>
    <w:p w14:paraId="15657B86" w14:textId="77777777" w:rsidR="00B06FB9" w:rsidRPr="00864C33" w:rsidRDefault="00B06FB9" w:rsidP="00B06FB9">
      <w:pPr>
        <w:jc w:val="center"/>
        <w:rPr>
          <w:rFonts w:cs="Arial"/>
          <w:b/>
          <w:bCs/>
          <w:color w:val="000000" w:themeColor="text1"/>
          <w:lang w:val="el-GR"/>
        </w:rPr>
      </w:pPr>
      <w:r>
        <w:rPr>
          <w:rFonts w:cs="Arial"/>
          <w:b/>
          <w:bCs/>
          <w:lang w:val="el-GR"/>
        </w:rPr>
        <w:t xml:space="preserve">Μετονομασία  </w:t>
      </w:r>
      <w:r w:rsidRPr="002F269B">
        <w:rPr>
          <w:rFonts w:cs="Arial"/>
          <w:b/>
          <w:bCs/>
          <w:color w:val="000000" w:themeColor="text1"/>
          <w:lang w:val="el-GR"/>
        </w:rPr>
        <w:t>Κοινοτήτων σε Δημοτικές Κοινότητες</w:t>
      </w:r>
    </w:p>
    <w:p w14:paraId="714071C2" w14:textId="77777777" w:rsidR="00B06FB9" w:rsidRPr="00E5314A" w:rsidRDefault="00B06FB9" w:rsidP="00B06FB9">
      <w:pPr>
        <w:rPr>
          <w:rFonts w:cs="Arial"/>
          <w:color w:val="000000" w:themeColor="text1"/>
          <w:lang w:val="el-GR"/>
        </w:rPr>
      </w:pPr>
      <w:r w:rsidRPr="002F269B">
        <w:rPr>
          <w:rFonts w:cs="Arial"/>
          <w:b/>
          <w:color w:val="FF0000"/>
          <w:lang w:val="el-GR"/>
        </w:rPr>
        <w:t>1.</w:t>
      </w:r>
      <w:r w:rsidRPr="00E5314A">
        <w:rPr>
          <w:rFonts w:cs="Arial"/>
          <w:color w:val="000000" w:themeColor="text1"/>
          <w:lang w:val="el-GR"/>
        </w:rPr>
        <w:t xml:space="preserve"> Οι παρ</w:t>
      </w:r>
      <w:r>
        <w:rPr>
          <w:rFonts w:cs="Arial"/>
          <w:color w:val="000000" w:themeColor="text1"/>
          <w:lang w:val="el-GR"/>
        </w:rPr>
        <w:t>άγραφοι</w:t>
      </w:r>
      <w:r w:rsidRPr="00E5314A">
        <w:rPr>
          <w:rFonts w:cs="Arial"/>
          <w:color w:val="000000" w:themeColor="text1"/>
          <w:lang w:val="el-GR"/>
        </w:rPr>
        <w:t xml:space="preserve"> 2 έως 4 του άρθρου 2 ν. 3852/2010 αντικαθίστανται ως ακολούθως:</w:t>
      </w:r>
    </w:p>
    <w:p w14:paraId="50591484" w14:textId="77777777" w:rsidR="00B06FB9" w:rsidRPr="00E5314A" w:rsidRDefault="00B06FB9" w:rsidP="00B06FB9">
      <w:pPr>
        <w:rPr>
          <w:rFonts w:cs="Arial"/>
          <w:lang w:val="el-GR" w:eastAsia="el-GR"/>
        </w:rPr>
      </w:pPr>
      <w:r w:rsidRPr="002F269B">
        <w:rPr>
          <w:rFonts w:cs="Arial"/>
          <w:b/>
          <w:color w:val="FF0000"/>
          <w:lang w:val="el-GR" w:eastAsia="el-GR"/>
        </w:rPr>
        <w:t>«</w:t>
      </w:r>
      <w:r w:rsidRPr="00E5314A">
        <w:rPr>
          <w:rFonts w:cs="Arial"/>
          <w:lang w:val="el-GR" w:eastAsia="el-GR"/>
        </w:rPr>
        <w:t xml:space="preserve">2. Τα τοπικά διαμερίσματα που ορίζονται στο άρθρο 2 του Κώδικα Δήμων και Κοινοτήτων, που κυρώθηκε με το άρθρο πρώτο του ν. 3463/2006 (Α΄ 114), μετονομάζονται σε δημοτικές κοινότητες, ανεξαρτήτως του πληθυσμού τους. Δημοτικές Κοινότητες αποτελούν και οι δήμοι ή οι κοινότητες που καταργήθηκαν ύστερα από εθελούσια συνένωση, σύμφωνα με τις διατάξεις του </w:t>
      </w:r>
      <w:proofErr w:type="spellStart"/>
      <w:r w:rsidRPr="00E5314A">
        <w:rPr>
          <w:rFonts w:cs="Arial"/>
          <w:lang w:val="el-GR" w:eastAsia="el-GR"/>
        </w:rPr>
        <w:t>π.δ.</w:t>
      </w:r>
      <w:proofErr w:type="spellEnd"/>
      <w:r w:rsidRPr="00E5314A">
        <w:rPr>
          <w:rFonts w:cs="Arial"/>
          <w:lang w:val="el-GR" w:eastAsia="el-GR"/>
        </w:rPr>
        <w:t xml:space="preserve"> 410/1995 (Α΄ 231) ή συνενώνονται με τον παρόντα νόμο και δεν αποτελούνται από τοπικά διαμερίσματα.</w:t>
      </w:r>
    </w:p>
    <w:p w14:paraId="0474DB4E" w14:textId="77777777" w:rsidR="00B06FB9" w:rsidRPr="00E5314A" w:rsidRDefault="00B06FB9" w:rsidP="00B06FB9">
      <w:pPr>
        <w:rPr>
          <w:rFonts w:cs="Arial"/>
          <w:lang w:val="el-GR" w:eastAsia="el-GR"/>
        </w:rPr>
      </w:pPr>
      <w:r w:rsidRPr="00E5314A">
        <w:rPr>
          <w:rFonts w:cs="Arial"/>
          <w:lang w:val="el-GR" w:eastAsia="el-GR"/>
        </w:rPr>
        <w:t xml:space="preserve">3. Επίσης, συγκροτούν δημοτική κοινότητα πρώην κοινότητες ή τοπικά διαμερίσματα που εκτείνονται σε όλη την περιφέρεια του νησιού και δεν αποτελούν δήμο, σύμφωνα με το άρθρο 1. </w:t>
      </w:r>
    </w:p>
    <w:p w14:paraId="120E0087" w14:textId="77777777" w:rsidR="00B06FB9" w:rsidRPr="00E5314A" w:rsidRDefault="00B06FB9" w:rsidP="00B06FB9">
      <w:pPr>
        <w:rPr>
          <w:rFonts w:cs="Arial"/>
          <w:lang w:val="el-GR" w:eastAsia="el-GR"/>
        </w:rPr>
      </w:pPr>
      <w:r w:rsidRPr="00E5314A">
        <w:rPr>
          <w:rFonts w:cs="Arial"/>
          <w:lang w:val="el-GR" w:eastAsia="el-GR"/>
        </w:rPr>
        <w:t xml:space="preserve">4. Τα δημοτικά διαμερίσματα στα οποία διαιρούνται οι </w:t>
      </w:r>
      <w:r>
        <w:rPr>
          <w:rFonts w:cs="Arial"/>
          <w:lang w:val="el-GR" w:eastAsia="el-GR"/>
        </w:rPr>
        <w:t>οικισμοί – έδρες δήμων με πληθυσμό</w:t>
      </w:r>
      <w:r w:rsidRPr="00E5314A">
        <w:rPr>
          <w:rFonts w:cs="Arial"/>
          <w:lang w:val="el-GR" w:eastAsia="el-GR"/>
        </w:rPr>
        <w:t xml:space="preserve"> άνω των 100.000 κατοίκων μετονομάζονται σε δημοτικές κοινότητες</w:t>
      </w:r>
      <w:r w:rsidRPr="002F269B">
        <w:rPr>
          <w:rFonts w:cs="Arial"/>
          <w:b/>
          <w:lang w:val="el-GR" w:eastAsia="el-GR"/>
        </w:rPr>
        <w:t xml:space="preserve">». </w:t>
      </w:r>
    </w:p>
    <w:p w14:paraId="3E36EF91" w14:textId="77777777" w:rsidR="00B06FB9" w:rsidRPr="00E5314A" w:rsidRDefault="00B06FB9" w:rsidP="00B06FB9">
      <w:pPr>
        <w:rPr>
          <w:rFonts w:cs="Arial"/>
          <w:lang w:val="el-GR" w:eastAsia="el-GR"/>
        </w:rPr>
      </w:pPr>
      <w:r w:rsidRPr="002F269B">
        <w:rPr>
          <w:rFonts w:cs="Arial"/>
          <w:b/>
          <w:color w:val="FF0000"/>
          <w:lang w:val="el-GR" w:eastAsia="el-GR"/>
        </w:rPr>
        <w:t>2.</w:t>
      </w:r>
      <w:r w:rsidRPr="00E5314A">
        <w:rPr>
          <w:rFonts w:cs="Arial"/>
          <w:lang w:val="el-GR" w:eastAsia="el-GR"/>
        </w:rPr>
        <w:t xml:space="preserve"> Όπου στην κείμενη νομοθεσία αναφέρονται οι έννοιες «κοινότητες» και «κοινότητα» κατά το άρθρου 2 του ν. 3852/2010, νοούνται πλέον «οι δημοτικές κοινότητες» και «δημοτική κοινότητα» αντίστοιχα. </w:t>
      </w:r>
    </w:p>
    <w:p w14:paraId="5C91742D" w14:textId="77777777" w:rsidR="00B06FB9" w:rsidRDefault="00B06FB9" w:rsidP="00B06FB9">
      <w:pPr>
        <w:rPr>
          <w:rFonts w:cs="Arial"/>
          <w:lang w:val="el-GR" w:eastAsia="el-GR"/>
        </w:rPr>
      </w:pPr>
      <w:r w:rsidRPr="002F269B">
        <w:rPr>
          <w:rFonts w:cs="Arial"/>
          <w:b/>
          <w:lang w:val="el-GR" w:eastAsia="el-GR"/>
        </w:rPr>
        <w:lastRenderedPageBreak/>
        <w:t xml:space="preserve">3. </w:t>
      </w:r>
      <w:r w:rsidRPr="00E5314A">
        <w:rPr>
          <w:rFonts w:cs="Arial"/>
          <w:lang w:val="el-GR" w:eastAsia="el-GR"/>
        </w:rPr>
        <w:t>Όπου στην κείμενη νομοθεσία αναφέρονται οι έννοιες «εκπρόσωπος τοπικής κοινότητας», «πρόεδρος κοινότητας» και «συμβούλιο κοινότητας» νοείται ο «εκπρόσωπος δημοτικής κοινότητας», ο «πρόεδρος του συμβουλίου δημοτικής κοινότητας» και το «συμβούλιο δημοτικής κοινότητας»</w:t>
      </w:r>
      <w:r>
        <w:rPr>
          <w:rFonts w:cs="Arial"/>
          <w:lang w:val="el-GR" w:eastAsia="el-GR"/>
        </w:rPr>
        <w:t>.</w:t>
      </w:r>
    </w:p>
    <w:p w14:paraId="5322CEC5" w14:textId="77777777" w:rsidR="00B06FB9" w:rsidRPr="00E5314A" w:rsidRDefault="00B06FB9" w:rsidP="00B06FB9">
      <w:pPr>
        <w:rPr>
          <w:rFonts w:cs="Arial"/>
          <w:lang w:val="el-GR" w:eastAsia="el-GR"/>
        </w:rPr>
      </w:pPr>
    </w:p>
    <w:p w14:paraId="79632F09" w14:textId="77777777" w:rsidR="00B06FB9" w:rsidRPr="00E5314A" w:rsidRDefault="00B06FB9" w:rsidP="00B06FB9">
      <w:pPr>
        <w:spacing w:after="0"/>
        <w:jc w:val="center"/>
        <w:rPr>
          <w:rFonts w:cs="Arial"/>
          <w:b/>
          <w:bCs/>
          <w:lang w:val="el-GR"/>
        </w:rPr>
      </w:pPr>
    </w:p>
    <w:p w14:paraId="6D105372" w14:textId="77777777" w:rsidR="00B06FB9" w:rsidRPr="00E5314A" w:rsidRDefault="00B06FB9" w:rsidP="00B06FB9">
      <w:pPr>
        <w:spacing w:after="0"/>
        <w:jc w:val="center"/>
        <w:rPr>
          <w:rFonts w:cs="Arial"/>
          <w:b/>
          <w:bCs/>
          <w:lang w:val="el-GR"/>
        </w:rPr>
      </w:pPr>
      <w:r w:rsidRPr="00E5314A">
        <w:rPr>
          <w:rFonts w:cs="Arial"/>
          <w:b/>
          <w:bCs/>
          <w:lang w:val="el-GR"/>
        </w:rPr>
        <w:t xml:space="preserve">Άρθρο </w:t>
      </w:r>
      <w:r>
        <w:rPr>
          <w:rFonts w:cs="Arial"/>
          <w:b/>
          <w:bCs/>
          <w:lang w:val="el-GR"/>
        </w:rPr>
        <w:t>75</w:t>
      </w:r>
    </w:p>
    <w:p w14:paraId="265E1AE7" w14:textId="77777777" w:rsidR="00B06FB9" w:rsidRPr="00E5314A" w:rsidRDefault="00B06FB9" w:rsidP="00B06FB9">
      <w:pPr>
        <w:jc w:val="center"/>
        <w:rPr>
          <w:rFonts w:cs="Arial"/>
          <w:b/>
          <w:bCs/>
          <w:color w:val="000000" w:themeColor="text1"/>
          <w:lang w:val="el-GR"/>
        </w:rPr>
      </w:pPr>
      <w:r w:rsidRPr="00E5314A">
        <w:rPr>
          <w:rFonts w:cs="Arial"/>
          <w:b/>
          <w:bCs/>
          <w:color w:val="000000" w:themeColor="text1"/>
          <w:lang w:val="el-GR"/>
        </w:rPr>
        <w:t>Ειδική μεταβατική διάταξη</w:t>
      </w:r>
    </w:p>
    <w:p w14:paraId="033AC559" w14:textId="77777777" w:rsidR="00B06FB9" w:rsidRPr="00E5314A" w:rsidRDefault="00B06FB9" w:rsidP="00B06FB9">
      <w:pPr>
        <w:rPr>
          <w:rFonts w:cs="Arial"/>
          <w:lang w:val="el-GR"/>
        </w:rPr>
      </w:pPr>
      <w:r w:rsidRPr="00E5314A">
        <w:rPr>
          <w:rFonts w:cs="Arial"/>
          <w:lang w:val="el-GR"/>
        </w:rPr>
        <w:t>1. Το άρθρο 55 του ν. 3852/2010, όπως τροποποιήθηκε με τη άρθρο 42 του ν. 4555</w:t>
      </w:r>
      <w:r>
        <w:rPr>
          <w:rFonts w:cs="Arial"/>
          <w:lang w:val="el-GR"/>
        </w:rPr>
        <w:t xml:space="preserve">/2018 </w:t>
      </w:r>
      <w:r w:rsidRPr="00E5314A">
        <w:rPr>
          <w:rFonts w:cs="Arial"/>
          <w:lang w:val="el-GR"/>
        </w:rPr>
        <w:t>εξακολουθεί και ισχύει έως 31.12.2023.</w:t>
      </w:r>
    </w:p>
    <w:p w14:paraId="00B18801" w14:textId="77777777" w:rsidR="00B06FB9" w:rsidRPr="00E5314A" w:rsidRDefault="00B06FB9" w:rsidP="00B06FB9">
      <w:pPr>
        <w:rPr>
          <w:rFonts w:cs="Arial"/>
          <w:sz w:val="24"/>
          <w:szCs w:val="24"/>
          <w:lang w:val="el-GR" w:eastAsia="el-GR"/>
        </w:rPr>
      </w:pPr>
      <w:r w:rsidRPr="00E5314A">
        <w:rPr>
          <w:rFonts w:cs="Arial"/>
          <w:lang w:val="el-GR"/>
        </w:rPr>
        <w:t xml:space="preserve">2. </w:t>
      </w:r>
      <w:r w:rsidRPr="00E5314A">
        <w:rPr>
          <w:rFonts w:cs="Arial"/>
          <w:shd w:val="clear" w:color="auto" w:fill="FFFFFF"/>
          <w:lang w:val="el-GR" w:eastAsia="el-GR"/>
        </w:rPr>
        <w:t xml:space="preserve">Σε όσες κοινότητες </w:t>
      </w:r>
      <w:r w:rsidRPr="002F269B">
        <w:rPr>
          <w:rFonts w:cs="Arial"/>
          <w:shd w:val="clear" w:color="auto" w:fill="FFFFFF"/>
          <w:lang w:val="el-GR" w:eastAsia="el-GR"/>
        </w:rPr>
        <w:t>άνω των τριακοσίων (300) κατοίκων</w:t>
      </w:r>
      <w:r w:rsidRPr="00E5314A">
        <w:rPr>
          <w:rFonts w:cs="Arial"/>
          <w:shd w:val="clear" w:color="auto" w:fill="FFFFFF"/>
          <w:lang w:val="el-GR" w:eastAsia="el-GR"/>
        </w:rPr>
        <w:t xml:space="preserve"> στις εκλογές της 26ης Μαΐου 2019 δεν ανακηρύχθηκαν, για οποιονδήποτε λόγο, συνδυασμοί υποψήφιων για συμβούλια κοινοτήτων ή υποψήφιοι </w:t>
      </w:r>
      <w:r>
        <w:rPr>
          <w:rFonts w:cs="Arial"/>
          <w:shd w:val="clear" w:color="auto" w:fill="FFFFFF"/>
          <w:lang w:val="el-GR" w:eastAsia="el-GR"/>
        </w:rPr>
        <w:t xml:space="preserve">πρόεδροι </w:t>
      </w:r>
      <w:r w:rsidRPr="00E5314A">
        <w:rPr>
          <w:rFonts w:cs="Arial"/>
          <w:shd w:val="clear" w:color="auto" w:fill="FFFFFF"/>
          <w:lang w:val="el-GR" w:eastAsia="el-GR"/>
        </w:rPr>
        <w:t xml:space="preserve"> κοινοτήτων</w:t>
      </w:r>
      <w:r w:rsidRPr="00490D7C">
        <w:rPr>
          <w:rFonts w:ascii="Verdana" w:eastAsia="Times New Roman" w:hAnsi="Verdana" w:cs="Arial"/>
          <w:color w:val="000000"/>
          <w:sz w:val="20"/>
          <w:szCs w:val="20"/>
          <w:lang w:val="el-GR" w:eastAsia="el-GR"/>
        </w:rPr>
        <w:t xml:space="preserve"> </w:t>
      </w:r>
      <w:r w:rsidRPr="002F269B">
        <w:rPr>
          <w:rFonts w:cs="Arial"/>
          <w:shd w:val="clear" w:color="auto" w:fill="FFFFFF"/>
          <w:lang w:val="el-GR" w:eastAsia="el-GR"/>
        </w:rPr>
        <w:t>έως και τριακοσίων (300) κατοίκων</w:t>
      </w:r>
      <w:r w:rsidRPr="00E5314A">
        <w:rPr>
          <w:rFonts w:cs="Arial"/>
          <w:shd w:val="clear" w:color="auto" w:fill="FFFFFF"/>
          <w:lang w:val="el-GR" w:eastAsia="el-GR"/>
        </w:rPr>
        <w:t xml:space="preserve">, και δεν έχουν προκηρυχθεί έως τη δημοσίευση του παρόντος από τον Περιφερειάρχη νέες εκλογές σύμφωνα με τη παρ. 8 του άρθρου 11 του ν. 4674/2020 ή κενώθηκε η θέση του προέδρου της κοινότητας </w:t>
      </w:r>
      <w:r w:rsidRPr="002F269B">
        <w:rPr>
          <w:rFonts w:cs="Arial"/>
          <w:shd w:val="clear" w:color="auto" w:fill="FFFFFF"/>
          <w:lang w:val="el-GR" w:eastAsia="el-GR"/>
        </w:rPr>
        <w:t>έως και τριακοσίων (300) κατοίκων</w:t>
      </w:r>
      <w:r w:rsidRPr="00E5314A">
        <w:rPr>
          <w:rFonts w:cs="Arial"/>
          <w:shd w:val="clear" w:color="auto" w:fill="FFFFFF"/>
          <w:lang w:val="el-GR" w:eastAsia="el-GR"/>
        </w:rPr>
        <w:t xml:space="preserve"> και δεν είναι δυνατή η αναπλήρωση λόγω έλλειψης άλλου υποψηφίου, εφαρμόζεται το άρθρο 38 και ιδίως οι παρ. 5 και 6.</w:t>
      </w:r>
    </w:p>
    <w:p w14:paraId="35BB4956" w14:textId="77777777" w:rsidR="00B06FB9" w:rsidRPr="00E5314A" w:rsidRDefault="00B06FB9" w:rsidP="00B06FB9">
      <w:pPr>
        <w:rPr>
          <w:rFonts w:cs="Arial"/>
          <w:b/>
          <w:bCs/>
          <w:color w:val="000000" w:themeColor="text1"/>
          <w:lang w:val="el-GR"/>
        </w:rPr>
      </w:pPr>
    </w:p>
    <w:p w14:paraId="6CF930D7" w14:textId="77777777" w:rsidR="00B06FB9" w:rsidRPr="00E5314A" w:rsidRDefault="00B06FB9" w:rsidP="00B06FB9">
      <w:pPr>
        <w:spacing w:after="0"/>
        <w:jc w:val="center"/>
        <w:rPr>
          <w:rFonts w:cs="Arial"/>
          <w:b/>
          <w:bCs/>
          <w:lang w:val="el-GR"/>
        </w:rPr>
      </w:pPr>
      <w:proofErr w:type="spellStart"/>
      <w:r>
        <w:rPr>
          <w:rFonts w:cs="Arial"/>
          <w:b/>
          <w:bCs/>
          <w:lang w:val="el-GR"/>
        </w:rPr>
        <w:t>Αρθρο</w:t>
      </w:r>
      <w:proofErr w:type="spellEnd"/>
      <w:r>
        <w:rPr>
          <w:rFonts w:cs="Arial"/>
          <w:b/>
          <w:bCs/>
          <w:lang w:val="el-GR"/>
        </w:rPr>
        <w:t xml:space="preserve"> 76</w:t>
      </w:r>
    </w:p>
    <w:p w14:paraId="2ED39594" w14:textId="77777777" w:rsidR="00B06FB9" w:rsidRPr="00E5314A" w:rsidRDefault="00B06FB9" w:rsidP="00B06FB9">
      <w:pPr>
        <w:spacing w:after="0"/>
        <w:jc w:val="center"/>
        <w:rPr>
          <w:rFonts w:cs="Arial"/>
          <w:b/>
          <w:bCs/>
          <w:lang w:val="el-GR"/>
        </w:rPr>
      </w:pPr>
      <w:r>
        <w:rPr>
          <w:rFonts w:cs="Arial"/>
          <w:b/>
          <w:bCs/>
          <w:lang w:val="el-GR"/>
        </w:rPr>
        <w:t>Τελικές διατάξεις</w:t>
      </w:r>
    </w:p>
    <w:p w14:paraId="061E10C8" w14:textId="77777777" w:rsidR="00B06FB9" w:rsidRPr="00E5314A" w:rsidRDefault="00B06FB9" w:rsidP="00B06FB9">
      <w:pPr>
        <w:rPr>
          <w:rFonts w:cs="Arial"/>
          <w:lang w:val="el-GR"/>
        </w:rPr>
      </w:pPr>
      <w:r>
        <w:rPr>
          <w:rFonts w:cs="Arial"/>
          <w:lang w:val="el-GR"/>
        </w:rPr>
        <w:t>1</w:t>
      </w:r>
      <w:r w:rsidRPr="00E5314A">
        <w:rPr>
          <w:rFonts w:cs="Arial"/>
          <w:lang w:val="el-GR"/>
        </w:rPr>
        <w:t>. Οι δήμο</w:t>
      </w:r>
      <w:r>
        <w:rPr>
          <w:rFonts w:cs="Arial"/>
          <w:lang w:val="el-GR"/>
        </w:rPr>
        <w:t>ι</w:t>
      </w:r>
      <w:r w:rsidRPr="00E5314A">
        <w:rPr>
          <w:rFonts w:cs="Arial"/>
          <w:lang w:val="el-GR"/>
        </w:rPr>
        <w:t xml:space="preserve"> του άρθρου 1 του ν. 3852/2010 που δεν έχει επέλθει καμία μεταβολή αποτελούνται από μια δημοτική ενότητα η οποία φέρει το όνομα του δήμου.</w:t>
      </w:r>
    </w:p>
    <w:p w14:paraId="4A767D1B" w14:textId="77777777" w:rsidR="00B06FB9" w:rsidRDefault="00B06FB9" w:rsidP="00B06FB9">
      <w:pPr>
        <w:spacing w:after="0"/>
        <w:rPr>
          <w:lang w:val="el-GR" w:eastAsia="el-GR"/>
        </w:rPr>
      </w:pPr>
      <w:r>
        <w:rPr>
          <w:rFonts w:cs="Arial"/>
          <w:lang w:val="el-GR"/>
        </w:rPr>
        <w:t>2</w:t>
      </w:r>
      <w:r w:rsidRPr="00E5314A">
        <w:rPr>
          <w:rFonts w:cs="Arial"/>
          <w:lang w:val="el-GR"/>
        </w:rPr>
        <w:t xml:space="preserve">. </w:t>
      </w:r>
      <w:r w:rsidRPr="00E5314A">
        <w:rPr>
          <w:rFonts w:cs="Arial"/>
          <w:shd w:val="clear" w:color="auto" w:fill="FFFFFF"/>
          <w:lang w:val="el-GR" w:eastAsia="el-GR"/>
        </w:rPr>
        <w:t xml:space="preserve">Με απόφαση του Προέδρου της ΕΛΣΤΑΤ κυρώνονται και δημοσιεύονται στην Εφημερίδα της Κυβερνήσεως τα αποτελέσματα του μόνιμου πληθυσμού της πρόσφατης απογραφής για τις δημοτικές κοινότητες της παραγράφου 4 του άρθρου 2 του ν. 3852/2010. </w:t>
      </w:r>
      <w:r>
        <w:rPr>
          <w:lang w:val="el-GR" w:eastAsia="el-GR"/>
        </w:rPr>
        <w:t>Με την ίδια απόφαση κατανέμεται αναλογικά στις δημοτικές κοινότητες του άρθρου 2 παρ. 4 του ν. 3852/2010, τυχόν πληθυσμός, ο οποίος περιλαμβάνεται στην απόφαση του προηγούμενου εδαφίου, ο οποίος δεν είναι δυνατόν να κατανεμηθεί στις δημοτικές κοινότητες, λόγω ελλιπών στοιχείων τόπου εγκατάστασης.</w:t>
      </w:r>
    </w:p>
    <w:p w14:paraId="3EAA5458" w14:textId="77777777" w:rsidR="00B06FB9" w:rsidRPr="00E5314A" w:rsidRDefault="00B06FB9" w:rsidP="00B06FB9">
      <w:pPr>
        <w:rPr>
          <w:rFonts w:cs="Arial"/>
          <w:shd w:val="clear" w:color="auto" w:fill="FFFFFF"/>
          <w:lang w:val="el-GR" w:eastAsia="el-GR"/>
        </w:rPr>
      </w:pPr>
    </w:p>
    <w:p w14:paraId="27727E26" w14:textId="77777777" w:rsidR="00B06FB9" w:rsidRPr="00E5314A" w:rsidRDefault="00B06FB9" w:rsidP="00B06FB9">
      <w:pPr>
        <w:spacing w:after="0"/>
        <w:rPr>
          <w:rFonts w:cs="Arial"/>
          <w:lang w:val="el-GR" w:eastAsia="el-GR"/>
        </w:rPr>
      </w:pPr>
      <w:r>
        <w:rPr>
          <w:rFonts w:cs="Arial"/>
          <w:shd w:val="clear" w:color="auto" w:fill="FFFFFF"/>
          <w:lang w:val="el-GR" w:eastAsia="el-GR"/>
        </w:rPr>
        <w:lastRenderedPageBreak/>
        <w:t>3</w:t>
      </w:r>
      <w:r w:rsidRPr="00E5314A">
        <w:rPr>
          <w:rFonts w:cs="Arial"/>
          <w:shd w:val="clear" w:color="auto" w:fill="FFFFFF"/>
          <w:lang w:val="el-GR" w:eastAsia="el-GR"/>
        </w:rPr>
        <w:t xml:space="preserve">. </w:t>
      </w:r>
      <w:r w:rsidRPr="00E5314A">
        <w:rPr>
          <w:rFonts w:cs="Arial"/>
          <w:lang w:val="el-GR" w:eastAsia="el-GR"/>
        </w:rPr>
        <w:t xml:space="preserve">Όλοι οι πρωτοβάθμιοι και δευτεροβάθμιοι οργανισμοί τοπικής αυτοδιοίκησης της χώρας περιλαμβάνονται σε απόφαση του Υπουργού Εσωτερικών, η οποία δημοσιεύεται στην Εφημερίδα της Κυβερνήσεως. </w:t>
      </w:r>
    </w:p>
    <w:p w14:paraId="6E5E4AE6" w14:textId="77777777" w:rsidR="00B06FB9" w:rsidRPr="00E5314A" w:rsidRDefault="00B06FB9" w:rsidP="00B06FB9">
      <w:pPr>
        <w:spacing w:after="0"/>
        <w:rPr>
          <w:rFonts w:cs="Arial"/>
          <w:lang w:val="el-GR" w:eastAsia="el-GR"/>
        </w:rPr>
      </w:pPr>
    </w:p>
    <w:p w14:paraId="326C4441" w14:textId="77777777" w:rsidR="00B06FB9" w:rsidRPr="00E5314A" w:rsidRDefault="00B06FB9" w:rsidP="00B06FB9">
      <w:pPr>
        <w:spacing w:after="0"/>
        <w:rPr>
          <w:rFonts w:cs="Arial"/>
          <w:lang w:val="el-GR" w:eastAsia="el-GR"/>
        </w:rPr>
      </w:pPr>
      <w:r w:rsidRPr="00E5314A">
        <w:rPr>
          <w:rFonts w:cs="Arial"/>
          <w:lang w:val="el-GR" w:eastAsia="el-GR"/>
        </w:rPr>
        <w:t xml:space="preserve">Στην απόφαση αυτή αναγράφεται ο συνολικός πληθυσμός καθενός ΟΤΑ και αναλυτικά ο πληθυσμός των δημοτικών κοινοτήτων, καθώς και ο πληθυσμός των περιφερειακών ενοτήτων. </w:t>
      </w:r>
    </w:p>
    <w:p w14:paraId="7E833E43" w14:textId="77777777" w:rsidR="00B06FB9" w:rsidRPr="00E5314A" w:rsidRDefault="00B06FB9" w:rsidP="00B06FB9">
      <w:pPr>
        <w:spacing w:after="0"/>
        <w:rPr>
          <w:rFonts w:cs="Arial"/>
          <w:lang w:val="el-GR" w:eastAsia="el-GR"/>
        </w:rPr>
      </w:pPr>
    </w:p>
    <w:p w14:paraId="0BF88994" w14:textId="77777777" w:rsidR="00B06FB9" w:rsidRPr="00E5314A" w:rsidRDefault="00B06FB9" w:rsidP="00B06FB9">
      <w:pPr>
        <w:rPr>
          <w:rFonts w:cs="Arial"/>
          <w:shd w:val="clear" w:color="auto" w:fill="FFFFFF"/>
          <w:lang w:val="el-GR" w:eastAsia="el-GR"/>
        </w:rPr>
      </w:pPr>
      <w:r>
        <w:rPr>
          <w:rFonts w:cs="Arial"/>
          <w:shd w:val="clear" w:color="auto" w:fill="FFFFFF"/>
          <w:lang w:val="el-GR" w:eastAsia="el-GR"/>
        </w:rPr>
        <w:t>4</w:t>
      </w:r>
      <w:r w:rsidRPr="00E5314A">
        <w:rPr>
          <w:rFonts w:cs="Arial"/>
          <w:shd w:val="clear" w:color="auto" w:fill="FFFFFF"/>
          <w:lang w:val="el-GR" w:eastAsia="el-GR"/>
        </w:rPr>
        <w:t xml:space="preserve">. Για την εφαρμογή των διατάξεων του παρόντος, όπου γίνεται αναφορά στον πληθυσμό, περιλαμβανομένης και της έκδοσης σχετικών κανονιστικών πράξεων, νοείται ο μόνιμος πληθυσμός, όπως εμφανίζεται στους επίσημους πίνακες των αποτελεσμάτων της τελευταίας απογραφής πληθυσμού, που έχουν κυρωθεί και δημοσιευθεί στην Εφημερίδα της Κυβερνήσεως. </w:t>
      </w:r>
    </w:p>
    <w:p w14:paraId="58C2A258" w14:textId="77777777" w:rsidR="00B06FB9" w:rsidRPr="00E5314A" w:rsidRDefault="00B06FB9" w:rsidP="00B06FB9">
      <w:pPr>
        <w:rPr>
          <w:rFonts w:cs="Arial"/>
          <w:shd w:val="clear" w:color="auto" w:fill="FFFFFF"/>
          <w:lang w:val="el-GR" w:eastAsia="el-GR"/>
        </w:rPr>
      </w:pPr>
      <w:r w:rsidRPr="00E5314A">
        <w:rPr>
          <w:rFonts w:cs="Arial"/>
          <w:lang w:val="el-GR" w:eastAsia="el-GR"/>
        </w:rPr>
        <w:t>Τ</w:t>
      </w:r>
      <w:r w:rsidRPr="00E5314A">
        <w:rPr>
          <w:rFonts w:cs="Arial"/>
          <w:shd w:val="clear" w:color="auto" w:fill="FFFFFF"/>
          <w:lang w:val="el-GR" w:eastAsia="el-GR"/>
        </w:rPr>
        <w:t>α αποτελέσματα απογραφής πληθυσμού, που δημοσιεύονται στην Εφημερίδα της Κυβερνήσεως, κατά τη διάρκεια της δημοτικής και περιφερειακής περιόδου, επέρχονται από την έναρξη της νέας δημοτικής και περιφερειακής περιόδου</w:t>
      </w:r>
      <w:r>
        <w:rPr>
          <w:rFonts w:cs="Arial"/>
          <w:shd w:val="clear" w:color="auto" w:fill="FFFFFF"/>
          <w:lang w:val="el-GR" w:eastAsia="el-GR"/>
        </w:rPr>
        <w:t>.</w:t>
      </w:r>
    </w:p>
    <w:p w14:paraId="3DDAF0EC" w14:textId="77777777" w:rsidR="00B06FB9" w:rsidRPr="00E5314A" w:rsidRDefault="00B06FB9" w:rsidP="00B06FB9">
      <w:pPr>
        <w:rPr>
          <w:rFonts w:cs="Arial"/>
          <w:lang w:val="el-GR"/>
        </w:rPr>
      </w:pPr>
    </w:p>
    <w:p w14:paraId="1359573E" w14:textId="77777777" w:rsidR="00B06FB9" w:rsidRPr="00E5314A" w:rsidRDefault="00B06FB9" w:rsidP="00B06FB9">
      <w:pPr>
        <w:spacing w:after="0"/>
        <w:jc w:val="center"/>
        <w:rPr>
          <w:rFonts w:cs="Arial"/>
          <w:b/>
          <w:bCs/>
          <w:lang w:val="el-GR"/>
        </w:rPr>
      </w:pPr>
      <w:r w:rsidRPr="00E5314A">
        <w:rPr>
          <w:rFonts w:cs="Arial"/>
          <w:b/>
          <w:bCs/>
          <w:lang w:val="el-GR"/>
        </w:rPr>
        <w:t>Άρθρο 77</w:t>
      </w:r>
    </w:p>
    <w:p w14:paraId="6574A044" w14:textId="77777777" w:rsidR="00B06FB9" w:rsidRPr="00E5314A" w:rsidRDefault="00B06FB9" w:rsidP="00B06FB9">
      <w:pPr>
        <w:jc w:val="center"/>
        <w:rPr>
          <w:rFonts w:cs="Arial"/>
          <w:b/>
          <w:bCs/>
          <w:color w:val="000000" w:themeColor="text1"/>
          <w:lang w:val="el-GR"/>
        </w:rPr>
      </w:pPr>
      <w:r w:rsidRPr="00E5314A">
        <w:rPr>
          <w:rFonts w:cs="Arial"/>
          <w:b/>
          <w:bCs/>
          <w:color w:val="000000" w:themeColor="text1"/>
          <w:lang w:val="el-GR"/>
        </w:rPr>
        <w:t>Καταργούμενες Διατάξεις</w:t>
      </w:r>
    </w:p>
    <w:p w14:paraId="46353A21" w14:textId="77777777" w:rsidR="00B06FB9" w:rsidRPr="00B06FB9" w:rsidRDefault="00B06FB9" w:rsidP="00B06FB9">
      <w:pPr>
        <w:rPr>
          <w:rFonts w:cs="Arial"/>
          <w:lang w:val="el-GR"/>
        </w:rPr>
      </w:pPr>
      <w:r w:rsidRPr="00E5314A">
        <w:rPr>
          <w:rFonts w:cs="Arial"/>
          <w:color w:val="000000" w:themeColor="text1"/>
          <w:lang w:val="el-GR"/>
        </w:rPr>
        <w:t>1</w:t>
      </w:r>
      <w:r w:rsidRPr="00B06FB9">
        <w:rPr>
          <w:rFonts w:cs="Arial"/>
          <w:lang w:val="el-GR"/>
        </w:rPr>
        <w:t>. Με την επιφύλαξη του άρθρου 75, από την έναρξη ισχύος του παρόντος, τα άρθρα 7 έως 57 και 113 έως 158 του ν. 3852/2010, καθώς και τα άρθρα 19 έως 74 του ν. 3463/2006 καταργούνται.</w:t>
      </w:r>
    </w:p>
    <w:p w14:paraId="0303CD46" w14:textId="77777777" w:rsidR="00B06FB9" w:rsidRPr="00E5314A" w:rsidRDefault="00B06FB9" w:rsidP="00B06FB9">
      <w:pPr>
        <w:rPr>
          <w:rFonts w:cs="Arial"/>
          <w:lang w:val="el-GR"/>
        </w:rPr>
      </w:pPr>
      <w:r w:rsidRPr="00B06FB9">
        <w:rPr>
          <w:rFonts w:cs="Arial"/>
          <w:lang w:val="el-GR"/>
        </w:rPr>
        <w:t>2. Με την επιφύλαξη του άρθρου 75</w:t>
      </w:r>
      <w:r w:rsidRPr="00E5314A">
        <w:rPr>
          <w:rFonts w:cs="Arial"/>
          <w:lang w:val="el-GR"/>
        </w:rPr>
        <w:t xml:space="preserve">, από την έναρξη ισχύος του παρόντος, καταργούνται τα άρθρα 4 έως 44 του ν. 4555/2018. </w:t>
      </w:r>
      <w:r w:rsidRPr="00E5314A">
        <w:rPr>
          <w:rFonts w:cs="Arial"/>
          <w:lang w:val="el-GR"/>
        </w:rPr>
        <w:tab/>
      </w:r>
    </w:p>
    <w:p w14:paraId="43E69C45" w14:textId="77777777" w:rsidR="00B06FB9" w:rsidRDefault="00B06FB9" w:rsidP="00B06FB9">
      <w:pPr>
        <w:rPr>
          <w:rFonts w:cs="Arial"/>
          <w:shd w:val="clear" w:color="auto" w:fill="FFFFFF"/>
          <w:lang w:val="el-GR" w:eastAsia="el-GR"/>
        </w:rPr>
      </w:pPr>
      <w:r w:rsidRPr="00E5314A">
        <w:rPr>
          <w:rFonts w:cs="Arial"/>
          <w:lang w:val="el-GR"/>
        </w:rPr>
        <w:t xml:space="preserve">3. </w:t>
      </w:r>
      <w:r w:rsidRPr="00E5314A">
        <w:rPr>
          <w:rFonts w:cs="Arial"/>
          <w:shd w:val="clear" w:color="auto" w:fill="FFFFFF"/>
          <w:lang w:val="el-GR" w:eastAsia="el-GR"/>
        </w:rPr>
        <w:t>Καταργείται κάθε γενική ή ειδική διάταξη αντίθετη προς τις ρυθμίσεις του παρόντος.</w:t>
      </w:r>
    </w:p>
    <w:p w14:paraId="0105D27F" w14:textId="77777777" w:rsidR="00B06FB9" w:rsidRPr="00E5314A" w:rsidRDefault="00B06FB9" w:rsidP="00B06FB9">
      <w:pPr>
        <w:rPr>
          <w:rFonts w:cs="Arial"/>
          <w:lang w:val="el-GR"/>
        </w:rPr>
      </w:pPr>
    </w:p>
    <w:p w14:paraId="57690AEE" w14:textId="77777777" w:rsidR="00B06FB9" w:rsidRPr="00E5314A" w:rsidRDefault="00B06FB9" w:rsidP="00B06FB9">
      <w:pPr>
        <w:spacing w:after="0"/>
        <w:jc w:val="center"/>
        <w:rPr>
          <w:rFonts w:cs="Arial"/>
          <w:b/>
          <w:bCs/>
          <w:lang w:val="el-GR"/>
        </w:rPr>
      </w:pPr>
      <w:r w:rsidRPr="00E5314A">
        <w:rPr>
          <w:rFonts w:cs="Arial"/>
          <w:b/>
          <w:bCs/>
          <w:lang w:val="el-GR"/>
        </w:rPr>
        <w:t>Άρθρο 7</w:t>
      </w:r>
      <w:r>
        <w:rPr>
          <w:rFonts w:cs="Arial"/>
          <w:b/>
          <w:bCs/>
          <w:lang w:val="el-GR"/>
        </w:rPr>
        <w:t>8</w:t>
      </w:r>
    </w:p>
    <w:p w14:paraId="73D54086" w14:textId="77777777" w:rsidR="00B06FB9" w:rsidRPr="00E5314A" w:rsidRDefault="00B06FB9" w:rsidP="00B06FB9">
      <w:pPr>
        <w:jc w:val="center"/>
        <w:rPr>
          <w:rFonts w:cs="Arial"/>
          <w:b/>
          <w:bCs/>
          <w:color w:val="000000" w:themeColor="text1"/>
          <w:lang w:val="el-GR"/>
        </w:rPr>
      </w:pPr>
      <w:r w:rsidRPr="00E5314A">
        <w:rPr>
          <w:rFonts w:cs="Arial"/>
          <w:b/>
          <w:bCs/>
          <w:color w:val="000000" w:themeColor="text1"/>
          <w:lang w:val="el-GR"/>
        </w:rPr>
        <w:t>Έναρξη Ισχύος</w:t>
      </w:r>
    </w:p>
    <w:p w14:paraId="23DD1157" w14:textId="51F4654A" w:rsidR="009926A1" w:rsidRPr="00B13147" w:rsidRDefault="00B06FB9" w:rsidP="00B06FB9">
      <w:pPr>
        <w:rPr>
          <w:lang w:val="el-GR"/>
        </w:rPr>
      </w:pPr>
      <w:r w:rsidRPr="00E5314A">
        <w:rPr>
          <w:rFonts w:cs="Arial"/>
          <w:lang w:val="el-GR"/>
        </w:rPr>
        <w:t>Ο παρών νόμος ισχύει από τη δημοσίευσή του στην Εφημερίδα της Κυβέρνησης</w:t>
      </w:r>
      <w:r>
        <w:rPr>
          <w:rFonts w:cs="Arial"/>
          <w:lang w:val="el-GR"/>
        </w:rPr>
        <w:t xml:space="preserve">. </w:t>
      </w:r>
      <w:r w:rsidRPr="00E5314A">
        <w:rPr>
          <w:rFonts w:cs="Arial"/>
          <w:lang w:val="el-GR"/>
        </w:rPr>
        <w:t xml:space="preserve"> εκτός αν ορίζεται διαφορετικά στις επιμέρους διατάξεις του.</w:t>
      </w:r>
    </w:p>
    <w:sectPr w:rsidR="009926A1" w:rsidRPr="00B13147" w:rsidSect="009F372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CE9"/>
    <w:multiLevelType w:val="hybridMultilevel"/>
    <w:tmpl w:val="02A24D56"/>
    <w:lvl w:ilvl="0" w:tplc="A0DCAD82">
      <w:start w:val="1"/>
      <w:numFmt w:val="decimal"/>
      <w:lvlText w:val="%1."/>
      <w:lvlJc w:val="lef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826DAD"/>
    <w:multiLevelType w:val="hybridMultilevel"/>
    <w:tmpl w:val="BC72D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EB5CF1"/>
    <w:multiLevelType w:val="hybridMultilevel"/>
    <w:tmpl w:val="05CCBC64"/>
    <w:lvl w:ilvl="0" w:tplc="1E922CC0">
      <w:start w:val="1"/>
      <w:numFmt w:val="decimal"/>
      <w:lvlText w:val="%1."/>
      <w:lvlJc w:val="left"/>
      <w:pPr>
        <w:ind w:left="720" w:hanging="360"/>
      </w:pPr>
      <w:rPr>
        <w:rFonts w:hint="default"/>
        <w:b/>
        <w:color w:val="66666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D06ABD"/>
    <w:multiLevelType w:val="hybridMultilevel"/>
    <w:tmpl w:val="951CB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BD6BB3"/>
    <w:multiLevelType w:val="hybridMultilevel"/>
    <w:tmpl w:val="90FC9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3C7E35"/>
    <w:multiLevelType w:val="hybridMultilevel"/>
    <w:tmpl w:val="C5643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96A236E"/>
    <w:multiLevelType w:val="hybridMultilevel"/>
    <w:tmpl w:val="83D624FE"/>
    <w:lvl w:ilvl="0" w:tplc="8278A0C0">
      <w:start w:val="1"/>
      <w:numFmt w:val="decimal"/>
      <w:lvlText w:val="%1."/>
      <w:lvlJc w:val="left"/>
      <w:pPr>
        <w:ind w:left="720" w:hanging="360"/>
      </w:pPr>
      <w:rPr>
        <w:rFonts w:ascii="Helvetica Neue" w:hAnsi="Helvetica Neue"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442"/>
    <w:rsid w:val="00000E5C"/>
    <w:rsid w:val="0000354F"/>
    <w:rsid w:val="000043D3"/>
    <w:rsid w:val="00020559"/>
    <w:rsid w:val="000266AD"/>
    <w:rsid w:val="00054025"/>
    <w:rsid w:val="00071ECF"/>
    <w:rsid w:val="000728BF"/>
    <w:rsid w:val="000831DC"/>
    <w:rsid w:val="0008476C"/>
    <w:rsid w:val="000B3938"/>
    <w:rsid w:val="000D3375"/>
    <w:rsid w:val="000E152B"/>
    <w:rsid w:val="00101105"/>
    <w:rsid w:val="001026D5"/>
    <w:rsid w:val="00105AFC"/>
    <w:rsid w:val="001311FB"/>
    <w:rsid w:val="001468A5"/>
    <w:rsid w:val="00155C8A"/>
    <w:rsid w:val="00161C0F"/>
    <w:rsid w:val="00165F26"/>
    <w:rsid w:val="001810E9"/>
    <w:rsid w:val="00182524"/>
    <w:rsid w:val="00183DF6"/>
    <w:rsid w:val="00186A71"/>
    <w:rsid w:val="001A2EC3"/>
    <w:rsid w:val="001A3A19"/>
    <w:rsid w:val="001A4846"/>
    <w:rsid w:val="001B2CA4"/>
    <w:rsid w:val="001C1EA2"/>
    <w:rsid w:val="001C3002"/>
    <w:rsid w:val="001D419F"/>
    <w:rsid w:val="001D5901"/>
    <w:rsid w:val="001D5D35"/>
    <w:rsid w:val="001F6B08"/>
    <w:rsid w:val="00201C7B"/>
    <w:rsid w:val="00203154"/>
    <w:rsid w:val="00227427"/>
    <w:rsid w:val="00231EF2"/>
    <w:rsid w:val="00237986"/>
    <w:rsid w:val="00247832"/>
    <w:rsid w:val="002501F5"/>
    <w:rsid w:val="002511C2"/>
    <w:rsid w:val="002620D7"/>
    <w:rsid w:val="0028028B"/>
    <w:rsid w:val="00281736"/>
    <w:rsid w:val="00287A0A"/>
    <w:rsid w:val="00292329"/>
    <w:rsid w:val="002A202B"/>
    <w:rsid w:val="002A224D"/>
    <w:rsid w:val="002C0D37"/>
    <w:rsid w:val="002D4884"/>
    <w:rsid w:val="002D4C2C"/>
    <w:rsid w:val="002F05C8"/>
    <w:rsid w:val="002F7870"/>
    <w:rsid w:val="00305F2F"/>
    <w:rsid w:val="003076B0"/>
    <w:rsid w:val="003147D7"/>
    <w:rsid w:val="003261B4"/>
    <w:rsid w:val="00327ACB"/>
    <w:rsid w:val="00346A96"/>
    <w:rsid w:val="00351646"/>
    <w:rsid w:val="00354F03"/>
    <w:rsid w:val="00356794"/>
    <w:rsid w:val="00362658"/>
    <w:rsid w:val="00363C90"/>
    <w:rsid w:val="00366924"/>
    <w:rsid w:val="00366AC0"/>
    <w:rsid w:val="003671A0"/>
    <w:rsid w:val="00382E88"/>
    <w:rsid w:val="00382EC4"/>
    <w:rsid w:val="00383EE0"/>
    <w:rsid w:val="00396B30"/>
    <w:rsid w:val="003C2A13"/>
    <w:rsid w:val="003D1B8C"/>
    <w:rsid w:val="003D3321"/>
    <w:rsid w:val="003F1AAF"/>
    <w:rsid w:val="003F2DE7"/>
    <w:rsid w:val="004018A0"/>
    <w:rsid w:val="00404967"/>
    <w:rsid w:val="0041524A"/>
    <w:rsid w:val="004206A1"/>
    <w:rsid w:val="00430E9B"/>
    <w:rsid w:val="00434F16"/>
    <w:rsid w:val="00435B3D"/>
    <w:rsid w:val="00445DCD"/>
    <w:rsid w:val="00450384"/>
    <w:rsid w:val="00460802"/>
    <w:rsid w:val="00467661"/>
    <w:rsid w:val="00470B88"/>
    <w:rsid w:val="00483576"/>
    <w:rsid w:val="00486E18"/>
    <w:rsid w:val="004A4C80"/>
    <w:rsid w:val="004B1BC0"/>
    <w:rsid w:val="004C45C2"/>
    <w:rsid w:val="004D46A6"/>
    <w:rsid w:val="004E1222"/>
    <w:rsid w:val="004E4F3E"/>
    <w:rsid w:val="004F2F07"/>
    <w:rsid w:val="004F3A05"/>
    <w:rsid w:val="0050162B"/>
    <w:rsid w:val="00504959"/>
    <w:rsid w:val="00513230"/>
    <w:rsid w:val="00522D7E"/>
    <w:rsid w:val="005251E2"/>
    <w:rsid w:val="00533118"/>
    <w:rsid w:val="00533ACB"/>
    <w:rsid w:val="005369D2"/>
    <w:rsid w:val="005556AE"/>
    <w:rsid w:val="0056281C"/>
    <w:rsid w:val="00565C25"/>
    <w:rsid w:val="00571063"/>
    <w:rsid w:val="00586CB6"/>
    <w:rsid w:val="0059030E"/>
    <w:rsid w:val="00596E11"/>
    <w:rsid w:val="005A3237"/>
    <w:rsid w:val="005A67F0"/>
    <w:rsid w:val="005B19BD"/>
    <w:rsid w:val="005B1C02"/>
    <w:rsid w:val="005C7BC9"/>
    <w:rsid w:val="005D5F82"/>
    <w:rsid w:val="005F707A"/>
    <w:rsid w:val="006043A4"/>
    <w:rsid w:val="006248BE"/>
    <w:rsid w:val="006277DD"/>
    <w:rsid w:val="00631BA4"/>
    <w:rsid w:val="006537EE"/>
    <w:rsid w:val="00667FB2"/>
    <w:rsid w:val="00671A56"/>
    <w:rsid w:val="00671F4C"/>
    <w:rsid w:val="006765D5"/>
    <w:rsid w:val="00682AAB"/>
    <w:rsid w:val="006932BB"/>
    <w:rsid w:val="006A5EA6"/>
    <w:rsid w:val="006C3189"/>
    <w:rsid w:val="006C76CD"/>
    <w:rsid w:val="006E2F11"/>
    <w:rsid w:val="006E3F68"/>
    <w:rsid w:val="006F0146"/>
    <w:rsid w:val="007001F1"/>
    <w:rsid w:val="00700E4F"/>
    <w:rsid w:val="0070112C"/>
    <w:rsid w:val="00707671"/>
    <w:rsid w:val="00715A75"/>
    <w:rsid w:val="0072596F"/>
    <w:rsid w:val="00737DCF"/>
    <w:rsid w:val="00743267"/>
    <w:rsid w:val="00763903"/>
    <w:rsid w:val="00763B29"/>
    <w:rsid w:val="00763F0E"/>
    <w:rsid w:val="0076657A"/>
    <w:rsid w:val="00766582"/>
    <w:rsid w:val="0078038E"/>
    <w:rsid w:val="00786064"/>
    <w:rsid w:val="00792B0F"/>
    <w:rsid w:val="007947B4"/>
    <w:rsid w:val="007A0DDA"/>
    <w:rsid w:val="007A5551"/>
    <w:rsid w:val="007C0C24"/>
    <w:rsid w:val="007C731D"/>
    <w:rsid w:val="007F05EF"/>
    <w:rsid w:val="008100F9"/>
    <w:rsid w:val="00814DF0"/>
    <w:rsid w:val="0082383C"/>
    <w:rsid w:val="008264E6"/>
    <w:rsid w:val="00832BF3"/>
    <w:rsid w:val="00844203"/>
    <w:rsid w:val="008442B5"/>
    <w:rsid w:val="00845323"/>
    <w:rsid w:val="00877442"/>
    <w:rsid w:val="00882F0D"/>
    <w:rsid w:val="0088370F"/>
    <w:rsid w:val="00893A2A"/>
    <w:rsid w:val="008B0173"/>
    <w:rsid w:val="008B09CB"/>
    <w:rsid w:val="008B36F6"/>
    <w:rsid w:val="008B5F62"/>
    <w:rsid w:val="008D593E"/>
    <w:rsid w:val="008E144C"/>
    <w:rsid w:val="008E5DFD"/>
    <w:rsid w:val="00900261"/>
    <w:rsid w:val="009003B9"/>
    <w:rsid w:val="009260DD"/>
    <w:rsid w:val="009275DD"/>
    <w:rsid w:val="009321E9"/>
    <w:rsid w:val="00932D42"/>
    <w:rsid w:val="00933C05"/>
    <w:rsid w:val="009342FA"/>
    <w:rsid w:val="00936F7F"/>
    <w:rsid w:val="00967E5F"/>
    <w:rsid w:val="009815DA"/>
    <w:rsid w:val="00986CF0"/>
    <w:rsid w:val="009926A1"/>
    <w:rsid w:val="009B37EB"/>
    <w:rsid w:val="009D3FF3"/>
    <w:rsid w:val="009E43B6"/>
    <w:rsid w:val="009E46A4"/>
    <w:rsid w:val="009E7561"/>
    <w:rsid w:val="009F3729"/>
    <w:rsid w:val="00A00643"/>
    <w:rsid w:val="00A13D27"/>
    <w:rsid w:val="00A155CA"/>
    <w:rsid w:val="00A2789C"/>
    <w:rsid w:val="00A41562"/>
    <w:rsid w:val="00A434A8"/>
    <w:rsid w:val="00A51CDD"/>
    <w:rsid w:val="00A5296D"/>
    <w:rsid w:val="00A579C6"/>
    <w:rsid w:val="00A74DC9"/>
    <w:rsid w:val="00A80F32"/>
    <w:rsid w:val="00A86D8B"/>
    <w:rsid w:val="00A9387F"/>
    <w:rsid w:val="00A972AA"/>
    <w:rsid w:val="00AA2FBB"/>
    <w:rsid w:val="00AA566E"/>
    <w:rsid w:val="00AB3FD5"/>
    <w:rsid w:val="00AC05D5"/>
    <w:rsid w:val="00AD2799"/>
    <w:rsid w:val="00AD7EF1"/>
    <w:rsid w:val="00AE46FF"/>
    <w:rsid w:val="00AE6D9A"/>
    <w:rsid w:val="00AF1779"/>
    <w:rsid w:val="00AF4094"/>
    <w:rsid w:val="00B06FB9"/>
    <w:rsid w:val="00B07DEB"/>
    <w:rsid w:val="00B1217C"/>
    <w:rsid w:val="00B12276"/>
    <w:rsid w:val="00B13147"/>
    <w:rsid w:val="00B52AB6"/>
    <w:rsid w:val="00B542B9"/>
    <w:rsid w:val="00B57243"/>
    <w:rsid w:val="00B62147"/>
    <w:rsid w:val="00B75916"/>
    <w:rsid w:val="00B87BCA"/>
    <w:rsid w:val="00B966F0"/>
    <w:rsid w:val="00BA2C2F"/>
    <w:rsid w:val="00BA49C9"/>
    <w:rsid w:val="00BA77E4"/>
    <w:rsid w:val="00BB1D0B"/>
    <w:rsid w:val="00BB427C"/>
    <w:rsid w:val="00BB62CC"/>
    <w:rsid w:val="00BD1AC4"/>
    <w:rsid w:val="00BD63B7"/>
    <w:rsid w:val="00BE06D3"/>
    <w:rsid w:val="00BE3F64"/>
    <w:rsid w:val="00BF020B"/>
    <w:rsid w:val="00BF28A8"/>
    <w:rsid w:val="00C02726"/>
    <w:rsid w:val="00C16580"/>
    <w:rsid w:val="00C1699A"/>
    <w:rsid w:val="00C17B59"/>
    <w:rsid w:val="00C2179D"/>
    <w:rsid w:val="00C227F5"/>
    <w:rsid w:val="00C32D07"/>
    <w:rsid w:val="00C34A70"/>
    <w:rsid w:val="00C40B49"/>
    <w:rsid w:val="00C42E8C"/>
    <w:rsid w:val="00C72EA9"/>
    <w:rsid w:val="00C7633C"/>
    <w:rsid w:val="00C76B58"/>
    <w:rsid w:val="00C84AE8"/>
    <w:rsid w:val="00C92525"/>
    <w:rsid w:val="00CA1797"/>
    <w:rsid w:val="00CA587E"/>
    <w:rsid w:val="00CB3C56"/>
    <w:rsid w:val="00CC02D8"/>
    <w:rsid w:val="00CC58C5"/>
    <w:rsid w:val="00CD35C7"/>
    <w:rsid w:val="00CD7CBD"/>
    <w:rsid w:val="00CE05E8"/>
    <w:rsid w:val="00CF735E"/>
    <w:rsid w:val="00D025BA"/>
    <w:rsid w:val="00D03399"/>
    <w:rsid w:val="00D1059B"/>
    <w:rsid w:val="00D14398"/>
    <w:rsid w:val="00D2087E"/>
    <w:rsid w:val="00D23962"/>
    <w:rsid w:val="00D3146A"/>
    <w:rsid w:val="00D528BD"/>
    <w:rsid w:val="00D629B4"/>
    <w:rsid w:val="00D6516A"/>
    <w:rsid w:val="00D82A0F"/>
    <w:rsid w:val="00DA085F"/>
    <w:rsid w:val="00DB3A56"/>
    <w:rsid w:val="00DB7CCD"/>
    <w:rsid w:val="00DC4B2B"/>
    <w:rsid w:val="00DC52DE"/>
    <w:rsid w:val="00DD2DEF"/>
    <w:rsid w:val="00DF0189"/>
    <w:rsid w:val="00DF1748"/>
    <w:rsid w:val="00E00483"/>
    <w:rsid w:val="00E0161D"/>
    <w:rsid w:val="00E06825"/>
    <w:rsid w:val="00E221D2"/>
    <w:rsid w:val="00E23A90"/>
    <w:rsid w:val="00E27601"/>
    <w:rsid w:val="00E30937"/>
    <w:rsid w:val="00E5314A"/>
    <w:rsid w:val="00E534F9"/>
    <w:rsid w:val="00E543C1"/>
    <w:rsid w:val="00E56F3A"/>
    <w:rsid w:val="00E84243"/>
    <w:rsid w:val="00E87430"/>
    <w:rsid w:val="00E92325"/>
    <w:rsid w:val="00E9315D"/>
    <w:rsid w:val="00EA6310"/>
    <w:rsid w:val="00EC72A9"/>
    <w:rsid w:val="00ED703B"/>
    <w:rsid w:val="00EE0E65"/>
    <w:rsid w:val="00EE272A"/>
    <w:rsid w:val="00EE627C"/>
    <w:rsid w:val="00EF01FA"/>
    <w:rsid w:val="00EF2D9B"/>
    <w:rsid w:val="00EF7D8F"/>
    <w:rsid w:val="00F2151D"/>
    <w:rsid w:val="00F24C0C"/>
    <w:rsid w:val="00F258CA"/>
    <w:rsid w:val="00F3037C"/>
    <w:rsid w:val="00F30F82"/>
    <w:rsid w:val="00F419EF"/>
    <w:rsid w:val="00F4278B"/>
    <w:rsid w:val="00F56F1A"/>
    <w:rsid w:val="00F607B3"/>
    <w:rsid w:val="00F60CD6"/>
    <w:rsid w:val="00F657F5"/>
    <w:rsid w:val="00F72125"/>
    <w:rsid w:val="00F73C74"/>
    <w:rsid w:val="00F92821"/>
    <w:rsid w:val="00F97D82"/>
    <w:rsid w:val="00FB50DB"/>
    <w:rsid w:val="00FB526E"/>
    <w:rsid w:val="00FB5EDD"/>
    <w:rsid w:val="00FC011E"/>
    <w:rsid w:val="00FC5A1C"/>
    <w:rsid w:val="00FD2C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90F9A"/>
  <w15:chartTrackingRefBased/>
  <w15:docId w15:val="{71BD1B2A-EC5E-2B49-8F4C-6502ADC4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442"/>
    <w:pPr>
      <w:spacing w:after="160" w:line="360" w:lineRule="auto"/>
      <w:jc w:val="both"/>
    </w:pPr>
    <w:rPr>
      <w:rFonts w:ascii="Arial" w:hAnsi="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744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7442"/>
    <w:pPr>
      <w:ind w:left="720"/>
      <w:contextualSpacing/>
    </w:pPr>
  </w:style>
  <w:style w:type="paragraph" w:styleId="Header">
    <w:name w:val="header"/>
    <w:basedOn w:val="Normal"/>
    <w:link w:val="HeaderChar"/>
    <w:uiPriority w:val="99"/>
    <w:unhideWhenUsed/>
    <w:rsid w:val="00877442"/>
    <w:pPr>
      <w:tabs>
        <w:tab w:val="center" w:pos="4320"/>
        <w:tab w:val="right" w:pos="8640"/>
      </w:tabs>
      <w:spacing w:after="0" w:line="240" w:lineRule="auto"/>
    </w:pPr>
  </w:style>
  <w:style w:type="character" w:customStyle="1" w:styleId="HeaderChar">
    <w:name w:val="Header Char"/>
    <w:basedOn w:val="DefaultParagraphFont"/>
    <w:link w:val="Header"/>
    <w:uiPriority w:val="99"/>
    <w:rsid w:val="00877442"/>
    <w:rPr>
      <w:rFonts w:ascii="Arial" w:hAnsi="Arial"/>
      <w:sz w:val="22"/>
      <w:szCs w:val="22"/>
      <w:lang w:val="en-US"/>
    </w:rPr>
  </w:style>
  <w:style w:type="paragraph" w:styleId="Footer">
    <w:name w:val="footer"/>
    <w:basedOn w:val="Normal"/>
    <w:link w:val="FooterChar"/>
    <w:uiPriority w:val="99"/>
    <w:unhideWhenUsed/>
    <w:rsid w:val="00877442"/>
    <w:pPr>
      <w:tabs>
        <w:tab w:val="center" w:pos="4320"/>
        <w:tab w:val="right" w:pos="8640"/>
      </w:tabs>
      <w:spacing w:after="0" w:line="240" w:lineRule="auto"/>
    </w:pPr>
  </w:style>
  <w:style w:type="character" w:customStyle="1" w:styleId="FooterChar">
    <w:name w:val="Footer Char"/>
    <w:basedOn w:val="DefaultParagraphFont"/>
    <w:link w:val="Footer"/>
    <w:uiPriority w:val="99"/>
    <w:rsid w:val="00877442"/>
    <w:rPr>
      <w:rFonts w:ascii="Arial" w:hAnsi="Arial"/>
      <w:sz w:val="22"/>
      <w:szCs w:val="22"/>
      <w:lang w:val="en-US"/>
    </w:rPr>
  </w:style>
  <w:style w:type="character" w:styleId="Strong">
    <w:name w:val="Strong"/>
    <w:basedOn w:val="DefaultParagraphFont"/>
    <w:uiPriority w:val="22"/>
    <w:qFormat/>
    <w:rsid w:val="00877442"/>
    <w:rPr>
      <w:b/>
      <w:bCs/>
    </w:rPr>
  </w:style>
  <w:style w:type="character" w:styleId="Emphasis">
    <w:name w:val="Emphasis"/>
    <w:basedOn w:val="DefaultParagraphFont"/>
    <w:uiPriority w:val="20"/>
    <w:qFormat/>
    <w:rsid w:val="00877442"/>
    <w:rPr>
      <w:i/>
      <w:iCs/>
    </w:rPr>
  </w:style>
  <w:style w:type="character" w:customStyle="1" w:styleId="BalloonTextChar">
    <w:name w:val="Balloon Text Char"/>
    <w:basedOn w:val="DefaultParagraphFont"/>
    <w:link w:val="BalloonText"/>
    <w:uiPriority w:val="99"/>
    <w:semiHidden/>
    <w:rsid w:val="00877442"/>
    <w:rPr>
      <w:rFonts w:ascii="Segoe UI" w:hAnsi="Segoe UI" w:cs="Segoe UI"/>
      <w:sz w:val="18"/>
      <w:szCs w:val="18"/>
      <w:lang w:val="en-US"/>
    </w:rPr>
  </w:style>
  <w:style w:type="paragraph" w:styleId="BalloonText">
    <w:name w:val="Balloon Text"/>
    <w:basedOn w:val="Normal"/>
    <w:link w:val="BalloonTextChar"/>
    <w:uiPriority w:val="99"/>
    <w:semiHidden/>
    <w:unhideWhenUsed/>
    <w:rsid w:val="00877442"/>
    <w:pPr>
      <w:spacing w:after="0" w:line="240" w:lineRule="auto"/>
    </w:pPr>
    <w:rPr>
      <w:rFonts w:ascii="Segoe UI" w:hAnsi="Segoe UI" w:cs="Segoe UI"/>
      <w:sz w:val="18"/>
      <w:szCs w:val="18"/>
    </w:rPr>
  </w:style>
  <w:style w:type="paragraph" w:styleId="NoSpacing">
    <w:name w:val="No Spacing"/>
    <w:uiPriority w:val="1"/>
    <w:qFormat/>
    <w:rsid w:val="00877442"/>
    <w:pPr>
      <w:jc w:val="both"/>
    </w:pPr>
    <w:rPr>
      <w:rFonts w:ascii="Arial" w:hAnsi="Arial"/>
      <w:sz w:val="22"/>
      <w:szCs w:val="22"/>
      <w:lang w:val="en-US"/>
    </w:rPr>
  </w:style>
  <w:style w:type="character" w:customStyle="1" w:styleId="CommentTextChar">
    <w:name w:val="Comment Text Char"/>
    <w:basedOn w:val="DefaultParagraphFont"/>
    <w:link w:val="CommentText"/>
    <w:uiPriority w:val="99"/>
    <w:semiHidden/>
    <w:rsid w:val="00877442"/>
    <w:rPr>
      <w:rFonts w:ascii="Arial" w:hAnsi="Arial"/>
      <w:sz w:val="20"/>
      <w:szCs w:val="20"/>
      <w:lang w:val="en-US"/>
    </w:rPr>
  </w:style>
  <w:style w:type="paragraph" w:styleId="CommentText">
    <w:name w:val="annotation text"/>
    <w:basedOn w:val="Normal"/>
    <w:link w:val="CommentTextChar"/>
    <w:uiPriority w:val="99"/>
    <w:semiHidden/>
    <w:unhideWhenUsed/>
    <w:rsid w:val="00877442"/>
    <w:pPr>
      <w:spacing w:line="240" w:lineRule="auto"/>
    </w:pPr>
    <w:rPr>
      <w:sz w:val="20"/>
      <w:szCs w:val="20"/>
    </w:rPr>
  </w:style>
  <w:style w:type="paragraph" w:customStyle="1" w:styleId="msonormal0">
    <w:name w:val="msonormal"/>
    <w:basedOn w:val="Normal"/>
    <w:rsid w:val="00877442"/>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ommentSubjectChar">
    <w:name w:val="Comment Subject Char"/>
    <w:basedOn w:val="CommentTextChar"/>
    <w:link w:val="CommentSubject"/>
    <w:uiPriority w:val="99"/>
    <w:semiHidden/>
    <w:rsid w:val="00877442"/>
    <w:rPr>
      <w:rFonts w:ascii="Arial" w:hAnsi="Arial"/>
      <w:b/>
      <w:bCs/>
      <w:sz w:val="20"/>
      <w:szCs w:val="20"/>
      <w:lang w:val="en-US"/>
    </w:rPr>
  </w:style>
  <w:style w:type="paragraph" w:styleId="CommentSubject">
    <w:name w:val="annotation subject"/>
    <w:basedOn w:val="CommentText"/>
    <w:next w:val="CommentText"/>
    <w:link w:val="CommentSubjectChar"/>
    <w:uiPriority w:val="99"/>
    <w:semiHidden/>
    <w:unhideWhenUsed/>
    <w:rsid w:val="00877442"/>
    <w:rPr>
      <w:b/>
      <w:bCs/>
    </w:rPr>
  </w:style>
  <w:style w:type="character" w:customStyle="1" w:styleId="apple-converted-space">
    <w:name w:val="apple-converted-space"/>
    <w:basedOn w:val="DefaultParagraphFont"/>
    <w:rsid w:val="008B5F62"/>
  </w:style>
  <w:style w:type="character" w:styleId="Hyperlink">
    <w:name w:val="Hyperlink"/>
    <w:basedOn w:val="DefaultParagraphFont"/>
    <w:uiPriority w:val="99"/>
    <w:semiHidden/>
    <w:unhideWhenUsed/>
    <w:rsid w:val="008B5F62"/>
    <w:rPr>
      <w:color w:val="0000FF"/>
      <w:u w:val="single"/>
    </w:rPr>
  </w:style>
  <w:style w:type="character" w:customStyle="1" w:styleId="highlight">
    <w:name w:val="highlight"/>
    <w:basedOn w:val="DefaultParagraphFont"/>
    <w:rsid w:val="005F707A"/>
  </w:style>
  <w:style w:type="character" w:styleId="CommentReference">
    <w:name w:val="annotation reference"/>
    <w:basedOn w:val="DefaultParagraphFont"/>
    <w:uiPriority w:val="99"/>
    <w:semiHidden/>
    <w:unhideWhenUsed/>
    <w:rsid w:val="0046080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3756">
      <w:bodyDiv w:val="1"/>
      <w:marLeft w:val="0"/>
      <w:marRight w:val="0"/>
      <w:marTop w:val="0"/>
      <w:marBottom w:val="0"/>
      <w:divBdr>
        <w:top w:val="none" w:sz="0" w:space="0" w:color="auto"/>
        <w:left w:val="none" w:sz="0" w:space="0" w:color="auto"/>
        <w:bottom w:val="none" w:sz="0" w:space="0" w:color="auto"/>
        <w:right w:val="none" w:sz="0" w:space="0" w:color="auto"/>
      </w:divBdr>
      <w:divsChild>
        <w:div w:id="1794135381">
          <w:marLeft w:val="0"/>
          <w:marRight w:val="0"/>
          <w:marTop w:val="0"/>
          <w:marBottom w:val="225"/>
          <w:divBdr>
            <w:top w:val="none" w:sz="0" w:space="0" w:color="auto"/>
            <w:left w:val="none" w:sz="0" w:space="0" w:color="auto"/>
            <w:bottom w:val="none" w:sz="0" w:space="0" w:color="auto"/>
            <w:right w:val="none" w:sz="0" w:space="0" w:color="auto"/>
          </w:divBdr>
          <w:divsChild>
            <w:div w:id="985017067">
              <w:marLeft w:val="0"/>
              <w:marRight w:val="0"/>
              <w:marTop w:val="0"/>
              <w:marBottom w:val="0"/>
              <w:divBdr>
                <w:top w:val="none" w:sz="0" w:space="0" w:color="auto"/>
                <w:left w:val="none" w:sz="0" w:space="0" w:color="auto"/>
                <w:bottom w:val="none" w:sz="0" w:space="0" w:color="auto"/>
                <w:right w:val="none" w:sz="0" w:space="0" w:color="auto"/>
              </w:divBdr>
            </w:div>
            <w:div w:id="103155438">
              <w:marLeft w:val="0"/>
              <w:marRight w:val="0"/>
              <w:marTop w:val="0"/>
              <w:marBottom w:val="0"/>
              <w:divBdr>
                <w:top w:val="none" w:sz="0" w:space="0" w:color="auto"/>
                <w:left w:val="none" w:sz="0" w:space="0" w:color="auto"/>
                <w:bottom w:val="none" w:sz="0" w:space="0" w:color="auto"/>
                <w:right w:val="none" w:sz="0" w:space="0" w:color="auto"/>
              </w:divBdr>
              <w:divsChild>
                <w:div w:id="1512602656">
                  <w:marLeft w:val="0"/>
                  <w:marRight w:val="0"/>
                  <w:marTop w:val="0"/>
                  <w:marBottom w:val="0"/>
                  <w:divBdr>
                    <w:top w:val="none" w:sz="0" w:space="0" w:color="auto"/>
                    <w:left w:val="none" w:sz="0" w:space="0" w:color="auto"/>
                    <w:bottom w:val="none" w:sz="0" w:space="0" w:color="auto"/>
                    <w:right w:val="none" w:sz="0" w:space="0" w:color="auto"/>
                  </w:divBdr>
                  <w:divsChild>
                    <w:div w:id="30956796">
                      <w:marLeft w:val="0"/>
                      <w:marRight w:val="0"/>
                      <w:marTop w:val="0"/>
                      <w:marBottom w:val="0"/>
                      <w:divBdr>
                        <w:top w:val="none" w:sz="0" w:space="0" w:color="auto"/>
                        <w:left w:val="none" w:sz="0" w:space="0" w:color="auto"/>
                        <w:bottom w:val="none" w:sz="0" w:space="0" w:color="auto"/>
                        <w:right w:val="none" w:sz="0" w:space="0" w:color="auto"/>
                      </w:divBdr>
                    </w:div>
                  </w:divsChild>
                </w:div>
                <w:div w:id="34236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70173">
          <w:marLeft w:val="0"/>
          <w:marRight w:val="0"/>
          <w:marTop w:val="0"/>
          <w:marBottom w:val="225"/>
          <w:divBdr>
            <w:top w:val="none" w:sz="0" w:space="0" w:color="auto"/>
            <w:left w:val="none" w:sz="0" w:space="0" w:color="auto"/>
            <w:bottom w:val="none" w:sz="0" w:space="0" w:color="auto"/>
            <w:right w:val="none" w:sz="0" w:space="0" w:color="auto"/>
          </w:divBdr>
          <w:divsChild>
            <w:div w:id="1353413581">
              <w:marLeft w:val="0"/>
              <w:marRight w:val="0"/>
              <w:marTop w:val="0"/>
              <w:marBottom w:val="0"/>
              <w:divBdr>
                <w:top w:val="none" w:sz="0" w:space="0" w:color="auto"/>
                <w:left w:val="none" w:sz="0" w:space="0" w:color="auto"/>
                <w:bottom w:val="none" w:sz="0" w:space="0" w:color="auto"/>
                <w:right w:val="none" w:sz="0" w:space="0" w:color="auto"/>
              </w:divBdr>
            </w:div>
            <w:div w:id="939023147">
              <w:marLeft w:val="0"/>
              <w:marRight w:val="0"/>
              <w:marTop w:val="0"/>
              <w:marBottom w:val="0"/>
              <w:divBdr>
                <w:top w:val="none" w:sz="0" w:space="0" w:color="auto"/>
                <w:left w:val="none" w:sz="0" w:space="0" w:color="auto"/>
                <w:bottom w:val="none" w:sz="0" w:space="0" w:color="auto"/>
                <w:right w:val="none" w:sz="0" w:space="0" w:color="auto"/>
              </w:divBdr>
              <w:divsChild>
                <w:div w:id="2011252498">
                  <w:marLeft w:val="0"/>
                  <w:marRight w:val="0"/>
                  <w:marTop w:val="0"/>
                  <w:marBottom w:val="0"/>
                  <w:divBdr>
                    <w:top w:val="none" w:sz="0" w:space="0" w:color="auto"/>
                    <w:left w:val="none" w:sz="0" w:space="0" w:color="auto"/>
                    <w:bottom w:val="none" w:sz="0" w:space="0" w:color="auto"/>
                    <w:right w:val="none" w:sz="0" w:space="0" w:color="auto"/>
                  </w:divBdr>
                  <w:divsChild>
                    <w:div w:id="387993011">
                      <w:marLeft w:val="0"/>
                      <w:marRight w:val="0"/>
                      <w:marTop w:val="0"/>
                      <w:marBottom w:val="0"/>
                      <w:divBdr>
                        <w:top w:val="none" w:sz="0" w:space="0" w:color="auto"/>
                        <w:left w:val="none" w:sz="0" w:space="0" w:color="auto"/>
                        <w:bottom w:val="none" w:sz="0" w:space="0" w:color="auto"/>
                        <w:right w:val="none" w:sz="0" w:space="0" w:color="auto"/>
                      </w:divBdr>
                    </w:div>
                  </w:divsChild>
                </w:div>
                <w:div w:id="6730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80354">
          <w:marLeft w:val="0"/>
          <w:marRight w:val="0"/>
          <w:marTop w:val="0"/>
          <w:marBottom w:val="225"/>
          <w:divBdr>
            <w:top w:val="none" w:sz="0" w:space="0" w:color="auto"/>
            <w:left w:val="none" w:sz="0" w:space="0" w:color="auto"/>
            <w:bottom w:val="none" w:sz="0" w:space="0" w:color="auto"/>
            <w:right w:val="none" w:sz="0" w:space="0" w:color="auto"/>
          </w:divBdr>
          <w:divsChild>
            <w:div w:id="45180207">
              <w:marLeft w:val="0"/>
              <w:marRight w:val="0"/>
              <w:marTop w:val="0"/>
              <w:marBottom w:val="0"/>
              <w:divBdr>
                <w:top w:val="none" w:sz="0" w:space="0" w:color="auto"/>
                <w:left w:val="none" w:sz="0" w:space="0" w:color="auto"/>
                <w:bottom w:val="none" w:sz="0" w:space="0" w:color="auto"/>
                <w:right w:val="none" w:sz="0" w:space="0" w:color="auto"/>
              </w:divBdr>
            </w:div>
            <w:div w:id="106194575">
              <w:marLeft w:val="0"/>
              <w:marRight w:val="0"/>
              <w:marTop w:val="0"/>
              <w:marBottom w:val="0"/>
              <w:divBdr>
                <w:top w:val="none" w:sz="0" w:space="0" w:color="auto"/>
                <w:left w:val="none" w:sz="0" w:space="0" w:color="auto"/>
                <w:bottom w:val="none" w:sz="0" w:space="0" w:color="auto"/>
                <w:right w:val="none" w:sz="0" w:space="0" w:color="auto"/>
              </w:divBdr>
              <w:divsChild>
                <w:div w:id="792554859">
                  <w:marLeft w:val="0"/>
                  <w:marRight w:val="0"/>
                  <w:marTop w:val="0"/>
                  <w:marBottom w:val="0"/>
                  <w:divBdr>
                    <w:top w:val="none" w:sz="0" w:space="0" w:color="auto"/>
                    <w:left w:val="none" w:sz="0" w:space="0" w:color="auto"/>
                    <w:bottom w:val="none" w:sz="0" w:space="0" w:color="auto"/>
                    <w:right w:val="none" w:sz="0" w:space="0" w:color="auto"/>
                  </w:divBdr>
                  <w:divsChild>
                    <w:div w:id="1571770852">
                      <w:marLeft w:val="0"/>
                      <w:marRight w:val="0"/>
                      <w:marTop w:val="0"/>
                      <w:marBottom w:val="0"/>
                      <w:divBdr>
                        <w:top w:val="none" w:sz="0" w:space="0" w:color="auto"/>
                        <w:left w:val="none" w:sz="0" w:space="0" w:color="auto"/>
                        <w:bottom w:val="none" w:sz="0" w:space="0" w:color="auto"/>
                        <w:right w:val="none" w:sz="0" w:space="0" w:color="auto"/>
                      </w:divBdr>
                    </w:div>
                  </w:divsChild>
                </w:div>
                <w:div w:id="127397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50188">
          <w:marLeft w:val="0"/>
          <w:marRight w:val="0"/>
          <w:marTop w:val="0"/>
          <w:marBottom w:val="225"/>
          <w:divBdr>
            <w:top w:val="none" w:sz="0" w:space="0" w:color="auto"/>
            <w:left w:val="none" w:sz="0" w:space="0" w:color="auto"/>
            <w:bottom w:val="none" w:sz="0" w:space="0" w:color="auto"/>
            <w:right w:val="none" w:sz="0" w:space="0" w:color="auto"/>
          </w:divBdr>
          <w:divsChild>
            <w:div w:id="16429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00406">
      <w:bodyDiv w:val="1"/>
      <w:marLeft w:val="0"/>
      <w:marRight w:val="0"/>
      <w:marTop w:val="0"/>
      <w:marBottom w:val="0"/>
      <w:divBdr>
        <w:top w:val="none" w:sz="0" w:space="0" w:color="auto"/>
        <w:left w:val="none" w:sz="0" w:space="0" w:color="auto"/>
        <w:bottom w:val="none" w:sz="0" w:space="0" w:color="auto"/>
        <w:right w:val="none" w:sz="0" w:space="0" w:color="auto"/>
      </w:divBdr>
    </w:div>
    <w:div w:id="634140352">
      <w:bodyDiv w:val="1"/>
      <w:marLeft w:val="0"/>
      <w:marRight w:val="0"/>
      <w:marTop w:val="0"/>
      <w:marBottom w:val="0"/>
      <w:divBdr>
        <w:top w:val="none" w:sz="0" w:space="0" w:color="auto"/>
        <w:left w:val="none" w:sz="0" w:space="0" w:color="auto"/>
        <w:bottom w:val="none" w:sz="0" w:space="0" w:color="auto"/>
        <w:right w:val="none" w:sz="0" w:space="0" w:color="auto"/>
      </w:divBdr>
    </w:div>
    <w:div w:id="780494859">
      <w:bodyDiv w:val="1"/>
      <w:marLeft w:val="0"/>
      <w:marRight w:val="0"/>
      <w:marTop w:val="0"/>
      <w:marBottom w:val="0"/>
      <w:divBdr>
        <w:top w:val="none" w:sz="0" w:space="0" w:color="auto"/>
        <w:left w:val="none" w:sz="0" w:space="0" w:color="auto"/>
        <w:bottom w:val="none" w:sz="0" w:space="0" w:color="auto"/>
        <w:right w:val="none" w:sz="0" w:space="0" w:color="auto"/>
      </w:divBdr>
    </w:div>
    <w:div w:id="785586470">
      <w:bodyDiv w:val="1"/>
      <w:marLeft w:val="0"/>
      <w:marRight w:val="0"/>
      <w:marTop w:val="0"/>
      <w:marBottom w:val="0"/>
      <w:divBdr>
        <w:top w:val="none" w:sz="0" w:space="0" w:color="auto"/>
        <w:left w:val="none" w:sz="0" w:space="0" w:color="auto"/>
        <w:bottom w:val="none" w:sz="0" w:space="0" w:color="auto"/>
        <w:right w:val="none" w:sz="0" w:space="0" w:color="auto"/>
      </w:divBdr>
    </w:div>
    <w:div w:id="830414256">
      <w:bodyDiv w:val="1"/>
      <w:marLeft w:val="0"/>
      <w:marRight w:val="0"/>
      <w:marTop w:val="0"/>
      <w:marBottom w:val="0"/>
      <w:divBdr>
        <w:top w:val="none" w:sz="0" w:space="0" w:color="auto"/>
        <w:left w:val="none" w:sz="0" w:space="0" w:color="auto"/>
        <w:bottom w:val="none" w:sz="0" w:space="0" w:color="auto"/>
        <w:right w:val="none" w:sz="0" w:space="0" w:color="auto"/>
      </w:divBdr>
    </w:div>
    <w:div w:id="964577654">
      <w:bodyDiv w:val="1"/>
      <w:marLeft w:val="0"/>
      <w:marRight w:val="0"/>
      <w:marTop w:val="0"/>
      <w:marBottom w:val="0"/>
      <w:divBdr>
        <w:top w:val="none" w:sz="0" w:space="0" w:color="auto"/>
        <w:left w:val="none" w:sz="0" w:space="0" w:color="auto"/>
        <w:bottom w:val="none" w:sz="0" w:space="0" w:color="auto"/>
        <w:right w:val="none" w:sz="0" w:space="0" w:color="auto"/>
      </w:divBdr>
    </w:div>
    <w:div w:id="1387684282">
      <w:bodyDiv w:val="1"/>
      <w:marLeft w:val="0"/>
      <w:marRight w:val="0"/>
      <w:marTop w:val="0"/>
      <w:marBottom w:val="0"/>
      <w:divBdr>
        <w:top w:val="none" w:sz="0" w:space="0" w:color="auto"/>
        <w:left w:val="none" w:sz="0" w:space="0" w:color="auto"/>
        <w:bottom w:val="none" w:sz="0" w:space="0" w:color="auto"/>
        <w:right w:val="none" w:sz="0" w:space="0" w:color="auto"/>
      </w:divBdr>
    </w:div>
    <w:div w:id="1440179625">
      <w:bodyDiv w:val="1"/>
      <w:marLeft w:val="0"/>
      <w:marRight w:val="0"/>
      <w:marTop w:val="0"/>
      <w:marBottom w:val="0"/>
      <w:divBdr>
        <w:top w:val="none" w:sz="0" w:space="0" w:color="auto"/>
        <w:left w:val="none" w:sz="0" w:space="0" w:color="auto"/>
        <w:bottom w:val="none" w:sz="0" w:space="0" w:color="auto"/>
        <w:right w:val="none" w:sz="0" w:space="0" w:color="auto"/>
      </w:divBdr>
    </w:div>
    <w:div w:id="1626693871">
      <w:bodyDiv w:val="1"/>
      <w:marLeft w:val="0"/>
      <w:marRight w:val="0"/>
      <w:marTop w:val="0"/>
      <w:marBottom w:val="0"/>
      <w:divBdr>
        <w:top w:val="none" w:sz="0" w:space="0" w:color="auto"/>
        <w:left w:val="none" w:sz="0" w:space="0" w:color="auto"/>
        <w:bottom w:val="none" w:sz="0" w:space="0" w:color="auto"/>
        <w:right w:val="none" w:sz="0" w:space="0" w:color="auto"/>
      </w:divBdr>
    </w:div>
    <w:div w:id="1720015009">
      <w:bodyDiv w:val="1"/>
      <w:marLeft w:val="0"/>
      <w:marRight w:val="0"/>
      <w:marTop w:val="0"/>
      <w:marBottom w:val="0"/>
      <w:divBdr>
        <w:top w:val="none" w:sz="0" w:space="0" w:color="auto"/>
        <w:left w:val="none" w:sz="0" w:space="0" w:color="auto"/>
        <w:bottom w:val="none" w:sz="0" w:space="0" w:color="auto"/>
        <w:right w:val="none" w:sz="0" w:space="0" w:color="auto"/>
      </w:divBdr>
    </w:div>
    <w:div w:id="1903253522">
      <w:bodyDiv w:val="1"/>
      <w:marLeft w:val="0"/>
      <w:marRight w:val="0"/>
      <w:marTop w:val="0"/>
      <w:marBottom w:val="0"/>
      <w:divBdr>
        <w:top w:val="none" w:sz="0" w:space="0" w:color="auto"/>
        <w:left w:val="none" w:sz="0" w:space="0" w:color="auto"/>
        <w:bottom w:val="none" w:sz="0" w:space="0" w:color="auto"/>
        <w:right w:val="none" w:sz="0" w:space="0" w:color="auto"/>
      </w:divBdr>
    </w:div>
    <w:div w:id="20157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19990</Words>
  <Characters>113947</Characters>
  <Application>Microsoft Office Word</Application>
  <DocSecurity>0</DocSecurity>
  <Lines>949</Lines>
  <Paragraphs>267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Theodoros Livanios</dc:creator>
  <cp:keywords/>
  <dc:description/>
  <cp:lastModifiedBy>Theodoros Livanios</cp:lastModifiedBy>
  <cp:revision>3</cp:revision>
  <cp:lastPrinted>2021-01-30T10:24:00Z</cp:lastPrinted>
  <dcterms:created xsi:type="dcterms:W3CDTF">2021-02-01T06:28:00Z</dcterms:created>
  <dcterms:modified xsi:type="dcterms:W3CDTF">2021-02-01T06:28:00Z</dcterms:modified>
</cp:coreProperties>
</file>