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1C7A" w:rsidRPr="00A539C5" w:rsidRDefault="00C31C7A" w:rsidP="00C31C7A">
      <w:pPr>
        <w:pStyle w:val="aff4"/>
        <w:rPr>
          <w:szCs w:val="22"/>
          <w:lang w:val="el-GR"/>
        </w:rPr>
      </w:pPr>
      <w:r>
        <w:rPr>
          <w:noProof/>
          <w:szCs w:val="22"/>
          <w:lang w:val="el-GR" w:eastAsia="el-GR"/>
        </w:rPr>
        <w:drawing>
          <wp:anchor distT="0" distB="0" distL="114300" distR="114300" simplePos="0" relativeHeight="251659264" behindDoc="0" locked="0" layoutInCell="1" allowOverlap="1" wp14:anchorId="0C6600A0" wp14:editId="4032C3C8">
            <wp:simplePos x="0" y="0"/>
            <wp:positionH relativeFrom="column">
              <wp:posOffset>304800</wp:posOffset>
            </wp:positionH>
            <wp:positionV relativeFrom="paragraph">
              <wp:posOffset>209550</wp:posOffset>
            </wp:positionV>
            <wp:extent cx="673100" cy="673100"/>
            <wp:effectExtent l="0" t="0" r="0" b="0"/>
            <wp:wrapSquare wrapText="bothSides"/>
            <wp:docPr id="2" name="Εικόνα 5" descr="ελληνικη δημοκρατι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5" descr="ελληνικη δημοκρατια"/>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3100" cy="673100"/>
                    </a:xfrm>
                    <a:prstGeom prst="rect">
                      <a:avLst/>
                    </a:prstGeom>
                    <a:noFill/>
                    <a:ln>
                      <a:noFill/>
                    </a:ln>
                  </pic:spPr>
                </pic:pic>
              </a:graphicData>
            </a:graphic>
          </wp:anchor>
        </w:drawing>
      </w:r>
    </w:p>
    <w:p w:rsidR="00C31C7A" w:rsidRDefault="00C31C7A" w:rsidP="00C31C7A">
      <w:pPr>
        <w:rPr>
          <w:szCs w:val="22"/>
          <w:lang w:val="el-GR"/>
        </w:rPr>
      </w:pPr>
    </w:p>
    <w:p w:rsidR="00C31C7A" w:rsidRDefault="00C31C7A" w:rsidP="00C31C7A">
      <w:pPr>
        <w:rPr>
          <w:szCs w:val="22"/>
          <w:lang w:val="el-GR"/>
        </w:rPr>
      </w:pPr>
    </w:p>
    <w:p w:rsidR="00C31C7A" w:rsidRDefault="00C31C7A" w:rsidP="00C31C7A">
      <w:pPr>
        <w:rPr>
          <w:szCs w:val="22"/>
          <w:lang w:val="el-GR"/>
        </w:rPr>
      </w:pPr>
    </w:p>
    <w:p w:rsidR="00C31C7A" w:rsidRPr="008C15C8" w:rsidRDefault="00C31C7A" w:rsidP="00C31C7A">
      <w:pPr>
        <w:suppressAutoHyphens w:val="0"/>
        <w:overflowPunct w:val="0"/>
        <w:autoSpaceDE w:val="0"/>
        <w:autoSpaceDN w:val="0"/>
        <w:adjustRightInd w:val="0"/>
        <w:spacing w:after="0"/>
        <w:jc w:val="left"/>
        <w:textAlignment w:val="baseline"/>
        <w:rPr>
          <w:rFonts w:ascii="Tahoma" w:hAnsi="Tahoma" w:cs="Tahoma"/>
          <w:sz w:val="18"/>
          <w:szCs w:val="18"/>
          <w:lang w:val="el-GR" w:eastAsia="el-GR"/>
        </w:rPr>
      </w:pPr>
      <w:r w:rsidRPr="009B4D15">
        <w:rPr>
          <w:rFonts w:ascii="Tahoma" w:hAnsi="Tahoma" w:cs="Tahoma"/>
          <w:sz w:val="18"/>
          <w:szCs w:val="18"/>
          <w:lang w:val="el-GR" w:eastAsia="el-GR"/>
        </w:rPr>
        <w:t xml:space="preserve">ΕΛΛΗΝΙΚΗ ΔΗΜΟΚΡΑΤΙΑ                                                     Μοσχάτο, </w:t>
      </w:r>
    </w:p>
    <w:p w:rsidR="00C31C7A" w:rsidRPr="008C15C8" w:rsidRDefault="00C31C7A" w:rsidP="00C31C7A">
      <w:pPr>
        <w:suppressAutoHyphens w:val="0"/>
        <w:overflowPunct w:val="0"/>
        <w:autoSpaceDE w:val="0"/>
        <w:autoSpaceDN w:val="0"/>
        <w:adjustRightInd w:val="0"/>
        <w:spacing w:after="0"/>
        <w:jc w:val="left"/>
        <w:textAlignment w:val="baseline"/>
        <w:rPr>
          <w:rFonts w:ascii="Tahoma" w:hAnsi="Tahoma" w:cs="Tahoma"/>
          <w:sz w:val="18"/>
          <w:szCs w:val="18"/>
          <w:lang w:val="el-GR" w:eastAsia="el-GR"/>
        </w:rPr>
      </w:pPr>
      <w:r w:rsidRPr="009B4D15">
        <w:rPr>
          <w:rFonts w:ascii="Tahoma" w:hAnsi="Tahoma" w:cs="Tahoma"/>
          <w:sz w:val="18"/>
          <w:szCs w:val="18"/>
          <w:lang w:val="el-GR" w:eastAsia="el-GR"/>
        </w:rPr>
        <w:t>ΝΟΜΟΣ ΑΤΤΙΚΗΣ</w:t>
      </w:r>
      <w:r w:rsidRPr="009B4D15">
        <w:rPr>
          <w:rFonts w:ascii="Tahoma" w:hAnsi="Tahoma" w:cs="Tahoma"/>
          <w:sz w:val="18"/>
          <w:szCs w:val="18"/>
          <w:lang w:val="el-GR" w:eastAsia="el-GR"/>
        </w:rPr>
        <w:tab/>
      </w:r>
      <w:r w:rsidRPr="009B4D15">
        <w:rPr>
          <w:rFonts w:ascii="Tahoma" w:hAnsi="Tahoma" w:cs="Tahoma"/>
          <w:sz w:val="18"/>
          <w:szCs w:val="18"/>
          <w:lang w:val="el-GR" w:eastAsia="el-GR"/>
        </w:rPr>
        <w:tab/>
      </w:r>
      <w:r w:rsidRPr="009B4D15">
        <w:rPr>
          <w:rFonts w:ascii="Tahoma" w:hAnsi="Tahoma" w:cs="Tahoma"/>
          <w:sz w:val="18"/>
          <w:szCs w:val="18"/>
          <w:lang w:val="el-GR" w:eastAsia="el-GR"/>
        </w:rPr>
        <w:tab/>
      </w:r>
      <w:r w:rsidRPr="009B4D15">
        <w:rPr>
          <w:rFonts w:ascii="Tahoma" w:hAnsi="Tahoma" w:cs="Tahoma"/>
          <w:sz w:val="18"/>
          <w:szCs w:val="18"/>
          <w:lang w:val="el-GR" w:eastAsia="el-GR"/>
        </w:rPr>
        <w:tab/>
      </w:r>
      <w:r w:rsidRPr="009B4D15">
        <w:rPr>
          <w:rFonts w:ascii="Tahoma" w:hAnsi="Tahoma" w:cs="Tahoma"/>
          <w:sz w:val="18"/>
          <w:szCs w:val="18"/>
          <w:lang w:val="el-GR" w:eastAsia="el-GR"/>
        </w:rPr>
        <w:tab/>
        <w:t xml:space="preserve">            Αρ. Πρωτ.: </w:t>
      </w:r>
    </w:p>
    <w:p w:rsidR="00C31C7A" w:rsidRPr="009B4D15" w:rsidRDefault="00C31C7A" w:rsidP="00C31C7A">
      <w:pPr>
        <w:suppressAutoHyphens w:val="0"/>
        <w:overflowPunct w:val="0"/>
        <w:autoSpaceDE w:val="0"/>
        <w:autoSpaceDN w:val="0"/>
        <w:adjustRightInd w:val="0"/>
        <w:spacing w:after="0"/>
        <w:jc w:val="left"/>
        <w:textAlignment w:val="baseline"/>
        <w:rPr>
          <w:rFonts w:ascii="Tahoma" w:hAnsi="Tahoma" w:cs="Tahoma"/>
          <w:sz w:val="18"/>
          <w:szCs w:val="18"/>
          <w:lang w:val="el-GR" w:eastAsia="el-GR"/>
        </w:rPr>
      </w:pPr>
      <w:r w:rsidRPr="009B4D15">
        <w:rPr>
          <w:rFonts w:ascii="Tahoma" w:hAnsi="Tahoma" w:cs="Tahoma"/>
          <w:sz w:val="18"/>
          <w:szCs w:val="18"/>
          <w:lang w:val="el-GR" w:eastAsia="el-GR"/>
        </w:rPr>
        <w:t>ΔΗΜΟΣ ΜΟΣΧΑΤΟΥ-ΤΑΥΡΟΥ</w:t>
      </w:r>
    </w:p>
    <w:p w:rsidR="00C31C7A" w:rsidRPr="009B4D15" w:rsidRDefault="00C31C7A" w:rsidP="00C31C7A">
      <w:pPr>
        <w:suppressAutoHyphens w:val="0"/>
        <w:overflowPunct w:val="0"/>
        <w:autoSpaceDE w:val="0"/>
        <w:autoSpaceDN w:val="0"/>
        <w:adjustRightInd w:val="0"/>
        <w:spacing w:after="0"/>
        <w:jc w:val="left"/>
        <w:textAlignment w:val="baseline"/>
        <w:rPr>
          <w:rFonts w:ascii="Tahoma" w:hAnsi="Tahoma" w:cs="Tahoma"/>
          <w:sz w:val="18"/>
          <w:szCs w:val="18"/>
          <w:lang w:val="el-GR" w:eastAsia="el-GR"/>
        </w:rPr>
      </w:pPr>
      <w:r w:rsidRPr="009B4D15">
        <w:rPr>
          <w:rFonts w:ascii="Tahoma" w:hAnsi="Tahoma" w:cs="Tahoma"/>
          <w:sz w:val="18"/>
          <w:szCs w:val="18"/>
          <w:lang w:val="el-GR" w:eastAsia="el-GR"/>
        </w:rPr>
        <w:t>Δ/ΝΣΗ ΟΙΚΟΝΟΜΙΚΩΝ ΥΠΗΡΕΣΙΩΝ</w:t>
      </w:r>
    </w:p>
    <w:p w:rsidR="00C31C7A" w:rsidRPr="009B4D15" w:rsidRDefault="00C31C7A" w:rsidP="00C31C7A">
      <w:pPr>
        <w:suppressAutoHyphens w:val="0"/>
        <w:overflowPunct w:val="0"/>
        <w:autoSpaceDE w:val="0"/>
        <w:autoSpaceDN w:val="0"/>
        <w:adjustRightInd w:val="0"/>
        <w:spacing w:after="0"/>
        <w:jc w:val="left"/>
        <w:textAlignment w:val="baseline"/>
        <w:rPr>
          <w:rFonts w:ascii="Tahoma" w:hAnsi="Tahoma" w:cs="Tahoma"/>
          <w:sz w:val="18"/>
          <w:szCs w:val="18"/>
          <w:lang w:val="el-GR" w:eastAsia="el-GR"/>
        </w:rPr>
      </w:pPr>
      <w:r>
        <w:rPr>
          <w:rFonts w:ascii="Tahoma" w:hAnsi="Tahoma" w:cs="Tahoma"/>
          <w:sz w:val="18"/>
          <w:szCs w:val="18"/>
          <w:lang w:val="el-GR" w:eastAsia="el-GR"/>
        </w:rPr>
        <w:t>ΤΜΗΜΑ ΠΡΟΜΗΘΕΙΩΝ</w:t>
      </w:r>
    </w:p>
    <w:p w:rsidR="00C31C7A" w:rsidRPr="00AD6D16" w:rsidRDefault="00C31C7A" w:rsidP="00C31C7A">
      <w:pPr>
        <w:suppressAutoHyphens w:val="0"/>
        <w:overflowPunct w:val="0"/>
        <w:autoSpaceDE w:val="0"/>
        <w:autoSpaceDN w:val="0"/>
        <w:adjustRightInd w:val="0"/>
        <w:spacing w:after="0"/>
        <w:jc w:val="left"/>
        <w:textAlignment w:val="baseline"/>
        <w:rPr>
          <w:rFonts w:ascii="Tahoma" w:hAnsi="Tahoma" w:cs="Tahoma"/>
          <w:sz w:val="18"/>
          <w:szCs w:val="18"/>
          <w:lang w:val="el-GR" w:eastAsia="el-GR"/>
        </w:rPr>
      </w:pPr>
      <w:r w:rsidRPr="00AD6D16">
        <w:rPr>
          <w:rFonts w:ascii="Tahoma" w:hAnsi="Tahoma" w:cs="Tahoma"/>
          <w:sz w:val="18"/>
          <w:szCs w:val="18"/>
          <w:lang w:val="el-GR" w:eastAsia="el-GR"/>
        </w:rPr>
        <w:t xml:space="preserve">Πληροφορίες: </w:t>
      </w:r>
      <w:r>
        <w:rPr>
          <w:rFonts w:ascii="Tahoma" w:hAnsi="Tahoma" w:cs="Tahoma"/>
          <w:sz w:val="18"/>
          <w:szCs w:val="18"/>
          <w:lang w:val="el-GR" w:eastAsia="el-GR"/>
        </w:rPr>
        <w:t>Ελ</w:t>
      </w:r>
      <w:r w:rsidRPr="00AD6D16">
        <w:rPr>
          <w:rFonts w:ascii="Tahoma" w:hAnsi="Tahoma" w:cs="Tahoma"/>
          <w:sz w:val="18"/>
          <w:szCs w:val="18"/>
          <w:lang w:val="el-GR" w:eastAsia="el-GR"/>
        </w:rPr>
        <w:t>.</w:t>
      </w:r>
      <w:r>
        <w:rPr>
          <w:rFonts w:ascii="Tahoma" w:hAnsi="Tahoma" w:cs="Tahoma"/>
          <w:sz w:val="18"/>
          <w:szCs w:val="18"/>
          <w:lang w:val="el-GR" w:eastAsia="el-GR"/>
        </w:rPr>
        <w:t>Κατσαντώνη</w:t>
      </w:r>
    </w:p>
    <w:p w:rsidR="00C31C7A" w:rsidRPr="00E71B8C" w:rsidRDefault="00C31C7A" w:rsidP="00C31C7A">
      <w:pPr>
        <w:suppressAutoHyphens w:val="0"/>
        <w:overflowPunct w:val="0"/>
        <w:autoSpaceDE w:val="0"/>
        <w:autoSpaceDN w:val="0"/>
        <w:adjustRightInd w:val="0"/>
        <w:spacing w:after="0"/>
        <w:jc w:val="left"/>
        <w:textAlignment w:val="baseline"/>
        <w:rPr>
          <w:rFonts w:ascii="Tahoma" w:hAnsi="Tahoma" w:cs="Tahoma"/>
          <w:sz w:val="18"/>
          <w:szCs w:val="18"/>
          <w:lang w:val="el-GR" w:eastAsia="el-GR"/>
        </w:rPr>
      </w:pPr>
      <w:r w:rsidRPr="00AD6D16">
        <w:rPr>
          <w:rFonts w:ascii="Tahoma" w:hAnsi="Tahoma" w:cs="Tahoma"/>
          <w:sz w:val="18"/>
          <w:szCs w:val="18"/>
          <w:lang w:val="el-GR" w:eastAsia="el-GR"/>
        </w:rPr>
        <w:t>Τηλ</w:t>
      </w:r>
      <w:r w:rsidRPr="00E71B8C">
        <w:rPr>
          <w:rFonts w:ascii="Tahoma" w:hAnsi="Tahoma" w:cs="Tahoma"/>
          <w:sz w:val="18"/>
          <w:szCs w:val="18"/>
          <w:lang w:val="el-GR" w:eastAsia="el-GR"/>
        </w:rPr>
        <w:t>.: 213-2019637</w:t>
      </w:r>
    </w:p>
    <w:p w:rsidR="00C31C7A" w:rsidRPr="00D77BAC" w:rsidRDefault="00C31C7A" w:rsidP="00C31C7A">
      <w:pPr>
        <w:suppressAutoHyphens w:val="0"/>
        <w:overflowPunct w:val="0"/>
        <w:autoSpaceDE w:val="0"/>
        <w:autoSpaceDN w:val="0"/>
        <w:adjustRightInd w:val="0"/>
        <w:spacing w:after="0"/>
        <w:jc w:val="left"/>
        <w:textAlignment w:val="baseline"/>
        <w:rPr>
          <w:rFonts w:ascii="Tahoma" w:hAnsi="Tahoma" w:cs="Tahoma"/>
          <w:sz w:val="18"/>
          <w:szCs w:val="18"/>
          <w:lang w:val="en-US" w:eastAsia="el-GR"/>
        </w:rPr>
      </w:pPr>
      <w:r w:rsidRPr="00AD6D16">
        <w:rPr>
          <w:rFonts w:ascii="Tahoma" w:hAnsi="Tahoma" w:cs="Tahoma"/>
          <w:sz w:val="18"/>
          <w:szCs w:val="18"/>
          <w:lang w:val="el-GR" w:eastAsia="el-GR"/>
        </w:rPr>
        <w:t>Φαξ</w:t>
      </w:r>
      <w:r w:rsidRPr="00D77BAC">
        <w:rPr>
          <w:rFonts w:ascii="Tahoma" w:hAnsi="Tahoma" w:cs="Tahoma"/>
          <w:sz w:val="18"/>
          <w:szCs w:val="18"/>
          <w:lang w:val="en-US" w:eastAsia="el-GR"/>
        </w:rPr>
        <w:t>: 210-</w:t>
      </w:r>
      <w:r>
        <w:rPr>
          <w:rFonts w:ascii="Tahoma" w:hAnsi="Tahoma" w:cs="Tahoma"/>
          <w:sz w:val="18"/>
          <w:szCs w:val="18"/>
          <w:lang w:val="en-US" w:eastAsia="el-GR"/>
        </w:rPr>
        <w:t>9416154</w:t>
      </w:r>
    </w:p>
    <w:p w:rsidR="00C31C7A" w:rsidRPr="00D77BAC" w:rsidRDefault="00C31C7A" w:rsidP="00C31C7A">
      <w:pPr>
        <w:suppressAutoHyphens w:val="0"/>
        <w:overflowPunct w:val="0"/>
        <w:autoSpaceDE w:val="0"/>
        <w:autoSpaceDN w:val="0"/>
        <w:adjustRightInd w:val="0"/>
        <w:spacing w:after="0"/>
        <w:jc w:val="left"/>
        <w:textAlignment w:val="baseline"/>
        <w:rPr>
          <w:rFonts w:ascii="Tahoma" w:hAnsi="Tahoma" w:cs="Tahoma"/>
          <w:sz w:val="18"/>
          <w:szCs w:val="18"/>
          <w:lang w:val="en-US" w:eastAsia="el-GR"/>
        </w:rPr>
      </w:pPr>
      <w:r w:rsidRPr="00D77BAC">
        <w:rPr>
          <w:rFonts w:ascii="Tahoma" w:hAnsi="Tahoma" w:cs="Tahoma"/>
          <w:sz w:val="18"/>
          <w:szCs w:val="18"/>
          <w:lang w:val="en-US" w:eastAsia="el-GR"/>
        </w:rPr>
        <w:t xml:space="preserve">Email: </w:t>
      </w:r>
      <w:r>
        <w:rPr>
          <w:rFonts w:ascii="Tahoma" w:hAnsi="Tahoma" w:cs="Tahoma"/>
          <w:sz w:val="18"/>
          <w:szCs w:val="18"/>
          <w:lang w:val="en-US" w:eastAsia="el-GR"/>
        </w:rPr>
        <w:t>katsantoni</w:t>
      </w:r>
      <w:r w:rsidRPr="00D77BAC">
        <w:rPr>
          <w:rFonts w:ascii="Tahoma" w:hAnsi="Tahoma" w:cs="Tahoma"/>
          <w:sz w:val="18"/>
          <w:szCs w:val="18"/>
          <w:lang w:val="en-US" w:eastAsia="el-GR"/>
        </w:rPr>
        <w:t>@0144.syzefxis.gov.gr</w:t>
      </w:r>
    </w:p>
    <w:p w:rsidR="00C37C6E" w:rsidRDefault="00C37C6E" w:rsidP="00C37C6E">
      <w:pPr>
        <w:pStyle w:val="17"/>
        <w:rPr>
          <w:szCs w:val="22"/>
        </w:rPr>
      </w:pPr>
    </w:p>
    <w:p w:rsidR="00C37C6E" w:rsidRPr="00C31C7A" w:rsidRDefault="00C37C6E" w:rsidP="00C37C6E">
      <w:pPr>
        <w:rPr>
          <w:szCs w:val="22"/>
          <w:lang w:val="en-US"/>
        </w:rPr>
      </w:pPr>
    </w:p>
    <w:p w:rsidR="00C37C6E" w:rsidRPr="00C31C7A" w:rsidRDefault="00C37C6E" w:rsidP="00C37C6E">
      <w:pPr>
        <w:rPr>
          <w:szCs w:val="22"/>
          <w:lang w:val="en-US"/>
        </w:rPr>
      </w:pPr>
    </w:p>
    <w:p w:rsidR="00C37C6E" w:rsidRPr="00C31C7A" w:rsidRDefault="00C37C6E" w:rsidP="00C37C6E">
      <w:pPr>
        <w:rPr>
          <w:szCs w:val="22"/>
          <w:lang w:val="en-US"/>
        </w:rPr>
      </w:pPr>
    </w:p>
    <w:p w:rsidR="00C37C6E" w:rsidRPr="00C31C7A" w:rsidRDefault="00C37C6E" w:rsidP="00C37C6E">
      <w:pPr>
        <w:rPr>
          <w:szCs w:val="22"/>
          <w:lang w:val="en-US"/>
        </w:rPr>
      </w:pPr>
    </w:p>
    <w:p w:rsidR="00C37C6E" w:rsidRPr="00C31C7A" w:rsidRDefault="00351630" w:rsidP="00351630">
      <w:pPr>
        <w:tabs>
          <w:tab w:val="left" w:pos="7200"/>
        </w:tabs>
        <w:rPr>
          <w:szCs w:val="22"/>
          <w:lang w:val="en-US"/>
        </w:rPr>
      </w:pPr>
      <w:r w:rsidRPr="00C31C7A">
        <w:rPr>
          <w:szCs w:val="22"/>
          <w:lang w:val="en-US"/>
        </w:rPr>
        <w:tab/>
      </w:r>
    </w:p>
    <w:p w:rsidR="00C37C6E" w:rsidRPr="00C31C7A" w:rsidRDefault="00C37C6E" w:rsidP="00C37C6E">
      <w:pPr>
        <w:rPr>
          <w:szCs w:val="22"/>
          <w:lang w:val="en-US"/>
        </w:rPr>
      </w:pPr>
    </w:p>
    <w:p w:rsidR="008A39E2" w:rsidRDefault="00C37C6E" w:rsidP="00C37C6E">
      <w:pPr>
        <w:pStyle w:val="Style1"/>
      </w:pPr>
      <w:r w:rsidRPr="006929C8">
        <w:rPr>
          <w:sz w:val="22"/>
          <w:szCs w:val="22"/>
        </w:rPr>
        <w:br/>
      </w:r>
      <w:r w:rsidRPr="006929C8">
        <w:rPr>
          <w:sz w:val="22"/>
          <w:szCs w:val="22"/>
        </w:rPr>
        <w:br/>
      </w:r>
      <w:bookmarkStart w:id="0" w:name="_Toc489265912"/>
      <w:r w:rsidR="009F75E1" w:rsidRPr="006929C8">
        <w:t xml:space="preserve"> </w:t>
      </w:r>
      <w:r w:rsidR="009F75E1">
        <w:t>Διακήρυξη</w:t>
      </w:r>
      <w:r w:rsidR="00FA4D01" w:rsidRPr="00FA4D01">
        <w:t xml:space="preserve"> </w:t>
      </w:r>
      <w:r w:rsidR="00C31C7A">
        <w:t>………</w:t>
      </w:r>
      <w:r>
        <w:br/>
      </w:r>
      <w:bookmarkEnd w:id="0"/>
      <w:r w:rsidR="00C31C7A">
        <w:t xml:space="preserve">Σύστημα ανακύκλωσης αποβλήτων εκσκαφών – κατεδαφίσεων κατασκευών για εναπόθεση αυτών σε εγκαταστάσεις προσωρινής αποθήκευσης, διάθεσης, διαλογής, αξιοποίησης και επεξεργασίας </w:t>
      </w:r>
      <w:r w:rsidR="003678A3" w:rsidRPr="003678A3">
        <w:t xml:space="preserve"> </w:t>
      </w:r>
      <w:r w:rsidR="003678A3">
        <w:t>με συνοπτικό διαγωνισμό</w:t>
      </w:r>
    </w:p>
    <w:p w:rsidR="00C37C6E" w:rsidRDefault="008A39E2" w:rsidP="00C37C6E">
      <w:pPr>
        <w:pStyle w:val="Style1"/>
      </w:pPr>
      <w:r>
        <w:t>Προϋπολογισμού:</w:t>
      </w:r>
      <w:r w:rsidR="00C31C7A">
        <w:t>34.200,64</w:t>
      </w:r>
      <w:r>
        <w:t xml:space="preserve"> €</w:t>
      </w:r>
      <w:r w:rsidR="00C37C6E">
        <w:br/>
      </w:r>
    </w:p>
    <w:p w:rsidR="000F386E" w:rsidRDefault="000F386E" w:rsidP="000F386E">
      <w:pPr>
        <w:tabs>
          <w:tab w:val="left" w:pos="8355"/>
        </w:tabs>
        <w:suppressAutoHyphens w:val="0"/>
        <w:spacing w:after="200" w:line="276" w:lineRule="auto"/>
        <w:jc w:val="left"/>
        <w:rPr>
          <w:lang w:val="el-GR"/>
        </w:rPr>
      </w:pPr>
      <w:r>
        <w:rPr>
          <w:lang w:val="el-GR"/>
        </w:rPr>
        <w:tab/>
      </w:r>
    </w:p>
    <w:p w:rsidR="00C241EC" w:rsidRDefault="007B7BCE" w:rsidP="005F2474">
      <w:pPr>
        <w:pStyle w:val="26"/>
        <w:tabs>
          <w:tab w:val="left" w:pos="880"/>
          <w:tab w:val="right" w:leader="dot" w:pos="9628"/>
        </w:tabs>
        <w:ind w:left="0"/>
        <w:rPr>
          <w:rFonts w:asciiTheme="minorHAnsi" w:eastAsiaTheme="minorEastAsia" w:hAnsiTheme="minorHAnsi" w:cstheme="minorBidi"/>
          <w:smallCaps w:val="0"/>
          <w:noProof/>
          <w:sz w:val="22"/>
          <w:szCs w:val="22"/>
          <w:lang w:val="el-GR" w:eastAsia="el-GR"/>
        </w:rPr>
      </w:pPr>
      <w:r w:rsidRPr="000F386E">
        <w:rPr>
          <w:lang w:val="el-GR"/>
        </w:rPr>
        <w:br w:type="page"/>
      </w:r>
    </w:p>
    <w:p w:rsidR="005F2474" w:rsidRPr="0086648D" w:rsidRDefault="006929C8" w:rsidP="005F2474">
      <w:pPr>
        <w:pStyle w:val="26"/>
        <w:tabs>
          <w:tab w:val="left" w:pos="880"/>
          <w:tab w:val="right" w:leader="dot" w:pos="9628"/>
        </w:tabs>
        <w:ind w:left="0"/>
        <w:rPr>
          <w:rFonts w:asciiTheme="minorHAnsi" w:eastAsiaTheme="minorEastAsia" w:hAnsiTheme="minorHAnsi" w:cstheme="minorBidi"/>
          <w:smallCaps w:val="0"/>
          <w:noProof/>
          <w:sz w:val="22"/>
          <w:szCs w:val="22"/>
          <w:lang w:val="el-GR" w:eastAsia="el-GR"/>
        </w:rPr>
      </w:pPr>
      <w:hyperlink w:anchor="_Toc32404156" w:history="1">
        <w:r w:rsidR="005F2474" w:rsidRPr="009F28A9">
          <w:rPr>
            <w:rStyle w:val="-"/>
            <w:noProof/>
            <w:lang w:val="el-GR"/>
          </w:rPr>
          <w:t>1.1</w:t>
        </w:r>
        <w:r w:rsidR="005F2474">
          <w:rPr>
            <w:rFonts w:asciiTheme="minorHAnsi" w:eastAsiaTheme="minorEastAsia" w:hAnsiTheme="minorHAnsi" w:cstheme="minorBidi"/>
            <w:smallCaps w:val="0"/>
            <w:noProof/>
            <w:sz w:val="22"/>
            <w:szCs w:val="22"/>
            <w:lang w:val="el-GR" w:eastAsia="el-GR"/>
          </w:rPr>
          <w:tab/>
        </w:r>
        <w:r w:rsidR="005F2474" w:rsidRPr="009F28A9">
          <w:rPr>
            <w:rStyle w:val="-"/>
            <w:noProof/>
            <w:lang w:val="el-GR"/>
          </w:rPr>
          <w:t>Στοιχεία Αναθέτουσας Αρχής</w:t>
        </w:r>
        <w:r w:rsidR="005F2474" w:rsidRPr="0086648D">
          <w:rPr>
            <w:noProof/>
            <w:webHidden/>
            <w:lang w:val="el-GR"/>
          </w:rPr>
          <w:tab/>
        </w:r>
      </w:hyperlink>
      <w:r w:rsidR="005F2474">
        <w:rPr>
          <w:noProof/>
          <w:lang w:val="el-GR"/>
        </w:rPr>
        <w:t>3</w:t>
      </w:r>
    </w:p>
    <w:p w:rsidR="005F2474" w:rsidRDefault="006929C8" w:rsidP="005F2474">
      <w:pPr>
        <w:pStyle w:val="26"/>
        <w:tabs>
          <w:tab w:val="left" w:pos="880"/>
          <w:tab w:val="right" w:leader="dot" w:pos="9628"/>
        </w:tabs>
        <w:ind w:left="0"/>
        <w:rPr>
          <w:rFonts w:asciiTheme="minorHAnsi" w:eastAsiaTheme="minorEastAsia" w:hAnsiTheme="minorHAnsi" w:cstheme="minorBidi"/>
          <w:smallCaps w:val="0"/>
          <w:noProof/>
          <w:sz w:val="22"/>
          <w:szCs w:val="22"/>
          <w:lang w:val="el-GR" w:eastAsia="el-GR"/>
        </w:rPr>
      </w:pPr>
      <w:hyperlink w:anchor="_Toc32404157" w:history="1">
        <w:r w:rsidR="005F2474" w:rsidRPr="009F28A9">
          <w:rPr>
            <w:rStyle w:val="-"/>
            <w:noProof/>
            <w:lang w:val="el-GR"/>
          </w:rPr>
          <w:t>1.2</w:t>
        </w:r>
        <w:r w:rsidR="005F2474">
          <w:rPr>
            <w:rFonts w:asciiTheme="minorHAnsi" w:eastAsiaTheme="minorEastAsia" w:hAnsiTheme="minorHAnsi" w:cstheme="minorBidi"/>
            <w:smallCaps w:val="0"/>
            <w:noProof/>
            <w:sz w:val="22"/>
            <w:szCs w:val="22"/>
            <w:lang w:val="el-GR" w:eastAsia="el-GR"/>
          </w:rPr>
          <w:tab/>
        </w:r>
        <w:r w:rsidR="005F2474" w:rsidRPr="009F28A9">
          <w:rPr>
            <w:rStyle w:val="-"/>
            <w:noProof/>
            <w:lang w:val="el-GR"/>
          </w:rPr>
          <w:t>Στοιχεία Διαδικασίας - Χρηματοδότηση</w:t>
        </w:r>
        <w:r w:rsidR="005F2474" w:rsidRPr="0086648D">
          <w:rPr>
            <w:noProof/>
            <w:webHidden/>
            <w:lang w:val="el-GR"/>
          </w:rPr>
          <w:tab/>
        </w:r>
        <w:r w:rsidR="005F2474">
          <w:rPr>
            <w:noProof/>
            <w:webHidden/>
            <w:lang w:val="el-GR"/>
          </w:rPr>
          <w:t>3</w:t>
        </w:r>
      </w:hyperlink>
    </w:p>
    <w:p w:rsidR="005F2474" w:rsidRDefault="006929C8" w:rsidP="005F2474">
      <w:pPr>
        <w:pStyle w:val="26"/>
        <w:tabs>
          <w:tab w:val="left" w:pos="880"/>
          <w:tab w:val="right" w:leader="dot" w:pos="9628"/>
        </w:tabs>
        <w:ind w:left="0"/>
        <w:rPr>
          <w:rFonts w:asciiTheme="minorHAnsi" w:eastAsiaTheme="minorEastAsia" w:hAnsiTheme="minorHAnsi" w:cstheme="minorBidi"/>
          <w:smallCaps w:val="0"/>
          <w:noProof/>
          <w:sz w:val="22"/>
          <w:szCs w:val="22"/>
          <w:lang w:val="el-GR" w:eastAsia="el-GR"/>
        </w:rPr>
      </w:pPr>
      <w:hyperlink w:anchor="_Toc32404158" w:history="1">
        <w:r w:rsidR="005F2474" w:rsidRPr="009F28A9">
          <w:rPr>
            <w:rStyle w:val="-"/>
            <w:noProof/>
            <w:lang w:val="el-GR"/>
          </w:rPr>
          <w:t>1.3</w:t>
        </w:r>
        <w:r w:rsidR="005F2474">
          <w:rPr>
            <w:rFonts w:asciiTheme="minorHAnsi" w:eastAsiaTheme="minorEastAsia" w:hAnsiTheme="minorHAnsi" w:cstheme="minorBidi"/>
            <w:smallCaps w:val="0"/>
            <w:noProof/>
            <w:sz w:val="22"/>
            <w:szCs w:val="22"/>
            <w:lang w:val="el-GR" w:eastAsia="el-GR"/>
          </w:rPr>
          <w:tab/>
        </w:r>
        <w:r w:rsidR="005F2474" w:rsidRPr="009F28A9">
          <w:rPr>
            <w:rStyle w:val="-"/>
            <w:noProof/>
            <w:lang w:val="el-GR"/>
          </w:rPr>
          <w:t>Συνοπτική Περιγραφή φυσικού και οικονομικού αντικειμένου της σύμβασης</w:t>
        </w:r>
        <w:r w:rsidR="005F2474" w:rsidRPr="0086648D">
          <w:rPr>
            <w:noProof/>
            <w:webHidden/>
            <w:lang w:val="el-GR"/>
          </w:rPr>
          <w:tab/>
        </w:r>
        <w:r w:rsidR="005F2474">
          <w:rPr>
            <w:noProof/>
            <w:webHidden/>
            <w:lang w:val="el-GR"/>
          </w:rPr>
          <w:t>3</w:t>
        </w:r>
      </w:hyperlink>
    </w:p>
    <w:p w:rsidR="005F2474" w:rsidRDefault="006929C8" w:rsidP="005F2474">
      <w:pPr>
        <w:pStyle w:val="26"/>
        <w:tabs>
          <w:tab w:val="left" w:pos="880"/>
          <w:tab w:val="right" w:leader="dot" w:pos="9628"/>
        </w:tabs>
        <w:ind w:left="0"/>
        <w:rPr>
          <w:rFonts w:asciiTheme="minorHAnsi" w:eastAsiaTheme="minorEastAsia" w:hAnsiTheme="minorHAnsi" w:cstheme="minorBidi"/>
          <w:smallCaps w:val="0"/>
          <w:noProof/>
          <w:sz w:val="22"/>
          <w:szCs w:val="22"/>
          <w:lang w:val="el-GR" w:eastAsia="el-GR"/>
        </w:rPr>
      </w:pPr>
      <w:hyperlink w:anchor="_Toc32404159" w:history="1">
        <w:r w:rsidR="005F2474" w:rsidRPr="009F28A9">
          <w:rPr>
            <w:rStyle w:val="-"/>
            <w:noProof/>
            <w:lang w:val="el-GR"/>
          </w:rPr>
          <w:t>1.4</w:t>
        </w:r>
        <w:r w:rsidR="005F2474">
          <w:rPr>
            <w:rFonts w:asciiTheme="minorHAnsi" w:eastAsiaTheme="minorEastAsia" w:hAnsiTheme="minorHAnsi" w:cstheme="minorBidi"/>
            <w:smallCaps w:val="0"/>
            <w:noProof/>
            <w:sz w:val="22"/>
            <w:szCs w:val="22"/>
            <w:lang w:val="el-GR" w:eastAsia="el-GR"/>
          </w:rPr>
          <w:tab/>
        </w:r>
        <w:r w:rsidR="005F2474" w:rsidRPr="009F28A9">
          <w:rPr>
            <w:rStyle w:val="-"/>
            <w:noProof/>
            <w:lang w:val="el-GR"/>
          </w:rPr>
          <w:t>Θεσμικό πλαίσιο</w:t>
        </w:r>
        <w:r w:rsidR="005F2474" w:rsidRPr="0086648D">
          <w:rPr>
            <w:noProof/>
            <w:webHidden/>
            <w:lang w:val="el-GR"/>
          </w:rPr>
          <w:tab/>
        </w:r>
        <w:r w:rsidR="005F2474">
          <w:rPr>
            <w:noProof/>
            <w:webHidden/>
            <w:lang w:val="el-GR"/>
          </w:rPr>
          <w:t>4</w:t>
        </w:r>
      </w:hyperlink>
    </w:p>
    <w:p w:rsidR="005F2474" w:rsidRDefault="006929C8" w:rsidP="005F2474">
      <w:pPr>
        <w:pStyle w:val="26"/>
        <w:tabs>
          <w:tab w:val="left" w:pos="880"/>
          <w:tab w:val="right" w:leader="dot" w:pos="9628"/>
        </w:tabs>
        <w:ind w:left="0"/>
        <w:rPr>
          <w:rFonts w:asciiTheme="minorHAnsi" w:eastAsiaTheme="minorEastAsia" w:hAnsiTheme="minorHAnsi" w:cstheme="minorBidi"/>
          <w:smallCaps w:val="0"/>
          <w:noProof/>
          <w:sz w:val="22"/>
          <w:szCs w:val="22"/>
          <w:lang w:val="el-GR" w:eastAsia="el-GR"/>
        </w:rPr>
      </w:pPr>
      <w:hyperlink w:anchor="_Toc32404160" w:history="1">
        <w:r w:rsidR="005F2474" w:rsidRPr="009F28A9">
          <w:rPr>
            <w:rStyle w:val="-"/>
            <w:noProof/>
            <w:lang w:val="el-GR"/>
          </w:rPr>
          <w:t>1.5</w:t>
        </w:r>
        <w:r w:rsidR="005F2474">
          <w:rPr>
            <w:rFonts w:asciiTheme="minorHAnsi" w:eastAsiaTheme="minorEastAsia" w:hAnsiTheme="minorHAnsi" w:cstheme="minorBidi"/>
            <w:smallCaps w:val="0"/>
            <w:noProof/>
            <w:sz w:val="22"/>
            <w:szCs w:val="22"/>
            <w:lang w:val="el-GR" w:eastAsia="el-GR"/>
          </w:rPr>
          <w:tab/>
        </w:r>
        <w:r w:rsidR="005F2474" w:rsidRPr="009F28A9">
          <w:rPr>
            <w:rStyle w:val="-"/>
            <w:noProof/>
            <w:lang w:val="el-GR"/>
          </w:rPr>
          <w:t>Προθεσμία παραλαβής προσφορών και διενέργεια διαγωνισμού</w:t>
        </w:r>
        <w:r w:rsidR="005F2474" w:rsidRPr="0086648D">
          <w:rPr>
            <w:noProof/>
            <w:webHidden/>
            <w:lang w:val="el-GR"/>
          </w:rPr>
          <w:tab/>
        </w:r>
        <w:r w:rsidR="005F2474">
          <w:rPr>
            <w:noProof/>
            <w:webHidden/>
            <w:lang w:val="el-GR"/>
          </w:rPr>
          <w:t>5</w:t>
        </w:r>
      </w:hyperlink>
    </w:p>
    <w:p w:rsidR="005F2474" w:rsidRDefault="006929C8" w:rsidP="005F2474">
      <w:pPr>
        <w:pStyle w:val="26"/>
        <w:tabs>
          <w:tab w:val="left" w:pos="880"/>
          <w:tab w:val="right" w:leader="dot" w:pos="9628"/>
        </w:tabs>
        <w:ind w:left="0"/>
        <w:rPr>
          <w:rFonts w:asciiTheme="minorHAnsi" w:eastAsiaTheme="minorEastAsia" w:hAnsiTheme="minorHAnsi" w:cstheme="minorBidi"/>
          <w:smallCaps w:val="0"/>
          <w:noProof/>
          <w:sz w:val="22"/>
          <w:szCs w:val="22"/>
          <w:lang w:val="el-GR" w:eastAsia="el-GR"/>
        </w:rPr>
      </w:pPr>
      <w:hyperlink w:anchor="_Toc32404161" w:history="1">
        <w:r w:rsidR="005F2474" w:rsidRPr="009F28A9">
          <w:rPr>
            <w:rStyle w:val="-"/>
            <w:noProof/>
            <w:lang w:val="el-GR"/>
          </w:rPr>
          <w:t>1.6</w:t>
        </w:r>
        <w:r w:rsidR="005F2474">
          <w:rPr>
            <w:rFonts w:asciiTheme="minorHAnsi" w:eastAsiaTheme="minorEastAsia" w:hAnsiTheme="minorHAnsi" w:cstheme="minorBidi"/>
            <w:smallCaps w:val="0"/>
            <w:noProof/>
            <w:sz w:val="22"/>
            <w:szCs w:val="22"/>
            <w:lang w:val="el-GR" w:eastAsia="el-GR"/>
          </w:rPr>
          <w:tab/>
        </w:r>
        <w:r w:rsidR="005F2474" w:rsidRPr="009F28A9">
          <w:rPr>
            <w:rStyle w:val="-"/>
            <w:noProof/>
            <w:lang w:val="el-GR"/>
          </w:rPr>
          <w:t>Δημοσιότητα</w:t>
        </w:r>
        <w:r w:rsidR="005F2474" w:rsidRPr="0086648D">
          <w:rPr>
            <w:noProof/>
            <w:webHidden/>
            <w:lang w:val="el-GR"/>
          </w:rPr>
          <w:tab/>
        </w:r>
        <w:r w:rsidR="005F2474">
          <w:rPr>
            <w:noProof/>
            <w:webHidden/>
            <w:lang w:val="el-GR"/>
          </w:rPr>
          <w:t>5</w:t>
        </w:r>
      </w:hyperlink>
    </w:p>
    <w:p w:rsidR="005F2474" w:rsidRDefault="006929C8" w:rsidP="005F2474">
      <w:pPr>
        <w:pStyle w:val="26"/>
        <w:tabs>
          <w:tab w:val="left" w:pos="880"/>
          <w:tab w:val="right" w:leader="dot" w:pos="9628"/>
        </w:tabs>
        <w:ind w:left="0"/>
        <w:rPr>
          <w:rFonts w:asciiTheme="minorHAnsi" w:eastAsiaTheme="minorEastAsia" w:hAnsiTheme="minorHAnsi" w:cstheme="minorBidi"/>
          <w:smallCaps w:val="0"/>
          <w:noProof/>
          <w:sz w:val="22"/>
          <w:szCs w:val="22"/>
          <w:lang w:val="el-GR" w:eastAsia="el-GR"/>
        </w:rPr>
      </w:pPr>
      <w:hyperlink w:anchor="_Toc32404162" w:history="1">
        <w:r w:rsidR="005F2474" w:rsidRPr="009F28A9">
          <w:rPr>
            <w:rStyle w:val="-"/>
            <w:noProof/>
            <w:lang w:val="el-GR"/>
          </w:rPr>
          <w:t>1.7</w:t>
        </w:r>
        <w:r w:rsidR="005F2474">
          <w:rPr>
            <w:rFonts w:asciiTheme="minorHAnsi" w:eastAsiaTheme="minorEastAsia" w:hAnsiTheme="minorHAnsi" w:cstheme="minorBidi"/>
            <w:smallCaps w:val="0"/>
            <w:noProof/>
            <w:sz w:val="22"/>
            <w:szCs w:val="22"/>
            <w:lang w:val="el-GR" w:eastAsia="el-GR"/>
          </w:rPr>
          <w:tab/>
        </w:r>
        <w:r w:rsidR="005F2474" w:rsidRPr="009F28A9">
          <w:rPr>
            <w:rStyle w:val="-"/>
            <w:noProof/>
            <w:lang w:val="el-GR"/>
          </w:rPr>
          <w:t>Αρχές εφαρμοζόμενες στη διαδικασία σύναψης</w:t>
        </w:r>
        <w:r w:rsidR="005F2474" w:rsidRPr="0086648D">
          <w:rPr>
            <w:noProof/>
            <w:webHidden/>
            <w:lang w:val="el-GR"/>
          </w:rPr>
          <w:tab/>
        </w:r>
        <w:r w:rsidR="005F2474">
          <w:rPr>
            <w:noProof/>
            <w:webHidden/>
            <w:lang w:val="el-GR"/>
          </w:rPr>
          <w:t>6</w:t>
        </w:r>
      </w:hyperlink>
    </w:p>
    <w:p w:rsidR="005F2474" w:rsidRDefault="006929C8" w:rsidP="005F2474">
      <w:pPr>
        <w:pStyle w:val="26"/>
        <w:tabs>
          <w:tab w:val="left" w:pos="880"/>
          <w:tab w:val="right" w:leader="dot" w:pos="9628"/>
        </w:tabs>
        <w:ind w:left="0"/>
        <w:rPr>
          <w:rFonts w:asciiTheme="minorHAnsi" w:eastAsiaTheme="minorEastAsia" w:hAnsiTheme="minorHAnsi" w:cstheme="minorBidi"/>
          <w:smallCaps w:val="0"/>
          <w:noProof/>
          <w:sz w:val="22"/>
          <w:szCs w:val="22"/>
          <w:lang w:val="el-GR" w:eastAsia="el-GR"/>
        </w:rPr>
      </w:pPr>
      <w:hyperlink w:anchor="_Toc32404163" w:history="1">
        <w:r w:rsidR="005F2474" w:rsidRPr="009F28A9">
          <w:rPr>
            <w:rStyle w:val="-"/>
            <w:noProof/>
            <w:lang w:val="el-GR"/>
          </w:rPr>
          <w:t>2.1</w:t>
        </w:r>
        <w:r w:rsidR="005F2474">
          <w:rPr>
            <w:rFonts w:asciiTheme="minorHAnsi" w:eastAsiaTheme="minorEastAsia" w:hAnsiTheme="minorHAnsi" w:cstheme="minorBidi"/>
            <w:smallCaps w:val="0"/>
            <w:noProof/>
            <w:sz w:val="22"/>
            <w:szCs w:val="22"/>
            <w:lang w:val="el-GR" w:eastAsia="el-GR"/>
          </w:rPr>
          <w:tab/>
        </w:r>
        <w:r w:rsidR="005F2474" w:rsidRPr="009F28A9">
          <w:rPr>
            <w:rStyle w:val="-"/>
            <w:noProof/>
            <w:lang w:val="el-GR"/>
          </w:rPr>
          <w:t>Γενικές Πληροφορίες</w:t>
        </w:r>
        <w:r w:rsidR="005F2474" w:rsidRPr="0086648D">
          <w:rPr>
            <w:noProof/>
            <w:webHidden/>
            <w:lang w:val="el-GR"/>
          </w:rPr>
          <w:tab/>
        </w:r>
        <w:r w:rsidR="005F2474">
          <w:rPr>
            <w:noProof/>
            <w:webHidden/>
            <w:lang w:val="el-GR"/>
          </w:rPr>
          <w:t>7</w:t>
        </w:r>
      </w:hyperlink>
    </w:p>
    <w:p w:rsidR="005F2474" w:rsidRDefault="006929C8" w:rsidP="005F2474">
      <w:pPr>
        <w:pStyle w:val="31"/>
        <w:tabs>
          <w:tab w:val="left" w:pos="1100"/>
          <w:tab w:val="right" w:leader="dot" w:pos="9628"/>
        </w:tabs>
        <w:ind w:left="0"/>
        <w:rPr>
          <w:rFonts w:asciiTheme="minorHAnsi" w:eastAsiaTheme="minorEastAsia" w:hAnsiTheme="minorHAnsi" w:cstheme="minorBidi"/>
          <w:i w:val="0"/>
          <w:iCs w:val="0"/>
          <w:noProof/>
          <w:sz w:val="22"/>
          <w:szCs w:val="22"/>
          <w:lang w:val="el-GR" w:eastAsia="el-GR"/>
        </w:rPr>
      </w:pPr>
      <w:hyperlink w:anchor="_Toc32404164" w:history="1">
        <w:r w:rsidR="005F2474" w:rsidRPr="009F28A9">
          <w:rPr>
            <w:rStyle w:val="-"/>
            <w:noProof/>
            <w:lang w:val="el-GR"/>
          </w:rPr>
          <w:t>2.1.1</w:t>
        </w:r>
        <w:r w:rsidR="005F2474">
          <w:rPr>
            <w:rFonts w:asciiTheme="minorHAnsi" w:eastAsiaTheme="minorEastAsia" w:hAnsiTheme="minorHAnsi" w:cstheme="minorBidi"/>
            <w:i w:val="0"/>
            <w:iCs w:val="0"/>
            <w:noProof/>
            <w:sz w:val="22"/>
            <w:szCs w:val="22"/>
            <w:lang w:val="el-GR" w:eastAsia="el-GR"/>
          </w:rPr>
          <w:tab/>
        </w:r>
        <w:r w:rsidR="005F2474" w:rsidRPr="009F28A9">
          <w:rPr>
            <w:rStyle w:val="-"/>
            <w:noProof/>
            <w:lang w:val="el-GR"/>
          </w:rPr>
          <w:t>Έγγραφα της σύμβασης</w:t>
        </w:r>
        <w:r w:rsidR="005F2474" w:rsidRPr="0086648D">
          <w:rPr>
            <w:noProof/>
            <w:webHidden/>
            <w:lang w:val="el-GR"/>
          </w:rPr>
          <w:tab/>
        </w:r>
        <w:r w:rsidR="005F2474">
          <w:rPr>
            <w:noProof/>
            <w:webHidden/>
            <w:lang w:val="el-GR"/>
          </w:rPr>
          <w:t>7</w:t>
        </w:r>
      </w:hyperlink>
    </w:p>
    <w:p w:rsidR="005F2474" w:rsidRDefault="006929C8" w:rsidP="005F2474">
      <w:pPr>
        <w:pStyle w:val="31"/>
        <w:tabs>
          <w:tab w:val="left" w:pos="1100"/>
          <w:tab w:val="right" w:leader="dot" w:pos="9628"/>
        </w:tabs>
        <w:ind w:left="0"/>
        <w:rPr>
          <w:rFonts w:asciiTheme="minorHAnsi" w:eastAsiaTheme="minorEastAsia" w:hAnsiTheme="minorHAnsi" w:cstheme="minorBidi"/>
          <w:i w:val="0"/>
          <w:iCs w:val="0"/>
          <w:noProof/>
          <w:sz w:val="22"/>
          <w:szCs w:val="22"/>
          <w:lang w:val="el-GR" w:eastAsia="el-GR"/>
        </w:rPr>
      </w:pPr>
      <w:hyperlink w:anchor="_Toc32404165" w:history="1">
        <w:r w:rsidR="005F2474" w:rsidRPr="009F28A9">
          <w:rPr>
            <w:rStyle w:val="-"/>
            <w:noProof/>
            <w:lang w:val="el-GR"/>
          </w:rPr>
          <w:t>2.1.2</w:t>
        </w:r>
        <w:r w:rsidR="005F2474">
          <w:rPr>
            <w:rFonts w:asciiTheme="minorHAnsi" w:eastAsiaTheme="minorEastAsia" w:hAnsiTheme="minorHAnsi" w:cstheme="minorBidi"/>
            <w:i w:val="0"/>
            <w:iCs w:val="0"/>
            <w:noProof/>
            <w:sz w:val="22"/>
            <w:szCs w:val="22"/>
            <w:lang w:val="el-GR" w:eastAsia="el-GR"/>
          </w:rPr>
          <w:tab/>
        </w:r>
        <w:r w:rsidR="005F2474" w:rsidRPr="009F28A9">
          <w:rPr>
            <w:rStyle w:val="-"/>
            <w:noProof/>
            <w:lang w:val="el-GR"/>
          </w:rPr>
          <w:t>Επικοινωνία - Πρόσβαση στα έγγραφα της Σύμβασης</w:t>
        </w:r>
        <w:r w:rsidR="005F2474" w:rsidRPr="0086648D">
          <w:rPr>
            <w:noProof/>
            <w:webHidden/>
            <w:lang w:val="el-GR"/>
          </w:rPr>
          <w:tab/>
        </w:r>
        <w:r w:rsidR="005F2474">
          <w:rPr>
            <w:noProof/>
            <w:webHidden/>
            <w:lang w:val="el-GR"/>
          </w:rPr>
          <w:t>7</w:t>
        </w:r>
      </w:hyperlink>
    </w:p>
    <w:p w:rsidR="005F2474" w:rsidRDefault="006929C8" w:rsidP="005F2474">
      <w:pPr>
        <w:pStyle w:val="31"/>
        <w:tabs>
          <w:tab w:val="left" w:pos="1100"/>
          <w:tab w:val="right" w:leader="dot" w:pos="9628"/>
        </w:tabs>
        <w:ind w:left="0"/>
        <w:rPr>
          <w:rFonts w:asciiTheme="minorHAnsi" w:eastAsiaTheme="minorEastAsia" w:hAnsiTheme="minorHAnsi" w:cstheme="minorBidi"/>
          <w:i w:val="0"/>
          <w:iCs w:val="0"/>
          <w:noProof/>
          <w:sz w:val="22"/>
          <w:szCs w:val="22"/>
          <w:lang w:val="el-GR" w:eastAsia="el-GR"/>
        </w:rPr>
      </w:pPr>
      <w:hyperlink w:anchor="_Toc32404166" w:history="1">
        <w:r w:rsidR="005F2474" w:rsidRPr="009F28A9">
          <w:rPr>
            <w:rStyle w:val="-"/>
            <w:noProof/>
            <w:lang w:val="el-GR"/>
          </w:rPr>
          <w:t>2.1.3</w:t>
        </w:r>
        <w:r w:rsidR="005F2474">
          <w:rPr>
            <w:rFonts w:asciiTheme="minorHAnsi" w:eastAsiaTheme="minorEastAsia" w:hAnsiTheme="minorHAnsi" w:cstheme="minorBidi"/>
            <w:i w:val="0"/>
            <w:iCs w:val="0"/>
            <w:noProof/>
            <w:sz w:val="22"/>
            <w:szCs w:val="22"/>
            <w:lang w:val="el-GR" w:eastAsia="el-GR"/>
          </w:rPr>
          <w:tab/>
        </w:r>
        <w:r w:rsidR="005F2474" w:rsidRPr="009F28A9">
          <w:rPr>
            <w:rStyle w:val="-"/>
            <w:noProof/>
            <w:lang w:val="el-GR"/>
          </w:rPr>
          <w:t>Παροχή Διευκρινίσεων</w:t>
        </w:r>
        <w:r w:rsidR="005F2474" w:rsidRPr="0086648D">
          <w:rPr>
            <w:noProof/>
            <w:webHidden/>
            <w:lang w:val="el-GR"/>
          </w:rPr>
          <w:tab/>
        </w:r>
        <w:r w:rsidR="005F2474">
          <w:rPr>
            <w:noProof/>
            <w:webHidden/>
            <w:lang w:val="el-GR"/>
          </w:rPr>
          <w:t>7</w:t>
        </w:r>
      </w:hyperlink>
    </w:p>
    <w:p w:rsidR="005F2474" w:rsidRDefault="006929C8" w:rsidP="005F2474">
      <w:pPr>
        <w:pStyle w:val="31"/>
        <w:tabs>
          <w:tab w:val="left" w:pos="1100"/>
          <w:tab w:val="right" w:leader="dot" w:pos="9628"/>
        </w:tabs>
        <w:ind w:left="0"/>
        <w:rPr>
          <w:rFonts w:asciiTheme="minorHAnsi" w:eastAsiaTheme="minorEastAsia" w:hAnsiTheme="minorHAnsi" w:cstheme="minorBidi"/>
          <w:i w:val="0"/>
          <w:iCs w:val="0"/>
          <w:noProof/>
          <w:sz w:val="22"/>
          <w:szCs w:val="22"/>
          <w:lang w:val="el-GR" w:eastAsia="el-GR"/>
        </w:rPr>
      </w:pPr>
      <w:hyperlink w:anchor="_Toc32404167" w:history="1">
        <w:r w:rsidR="005F2474" w:rsidRPr="009F28A9">
          <w:rPr>
            <w:rStyle w:val="-"/>
            <w:noProof/>
            <w:lang w:val="el-GR"/>
          </w:rPr>
          <w:t>2.1.4</w:t>
        </w:r>
        <w:r w:rsidR="005F2474">
          <w:rPr>
            <w:rFonts w:asciiTheme="minorHAnsi" w:eastAsiaTheme="minorEastAsia" w:hAnsiTheme="minorHAnsi" w:cstheme="minorBidi"/>
            <w:i w:val="0"/>
            <w:iCs w:val="0"/>
            <w:noProof/>
            <w:sz w:val="22"/>
            <w:szCs w:val="22"/>
            <w:lang w:val="el-GR" w:eastAsia="el-GR"/>
          </w:rPr>
          <w:tab/>
        </w:r>
        <w:r w:rsidR="005F2474" w:rsidRPr="009F28A9">
          <w:rPr>
            <w:rStyle w:val="-"/>
            <w:noProof/>
            <w:lang w:val="el-GR"/>
          </w:rPr>
          <w:t>Γλώσσα</w:t>
        </w:r>
        <w:r w:rsidR="005F2474" w:rsidRPr="0086648D">
          <w:rPr>
            <w:noProof/>
            <w:webHidden/>
            <w:lang w:val="el-GR"/>
          </w:rPr>
          <w:tab/>
        </w:r>
        <w:r w:rsidR="005F2474">
          <w:rPr>
            <w:noProof/>
            <w:webHidden/>
            <w:lang w:val="el-GR"/>
          </w:rPr>
          <w:t>7</w:t>
        </w:r>
      </w:hyperlink>
    </w:p>
    <w:p w:rsidR="005F2474" w:rsidRDefault="006929C8" w:rsidP="005F2474">
      <w:pPr>
        <w:pStyle w:val="31"/>
        <w:tabs>
          <w:tab w:val="left" w:pos="1100"/>
          <w:tab w:val="right" w:leader="dot" w:pos="9628"/>
        </w:tabs>
        <w:ind w:left="0"/>
        <w:rPr>
          <w:rFonts w:asciiTheme="minorHAnsi" w:eastAsiaTheme="minorEastAsia" w:hAnsiTheme="minorHAnsi" w:cstheme="minorBidi"/>
          <w:i w:val="0"/>
          <w:iCs w:val="0"/>
          <w:noProof/>
          <w:sz w:val="22"/>
          <w:szCs w:val="22"/>
          <w:lang w:val="el-GR" w:eastAsia="el-GR"/>
        </w:rPr>
      </w:pPr>
      <w:hyperlink w:anchor="_Toc32404168" w:history="1">
        <w:r w:rsidR="005F2474" w:rsidRPr="009F28A9">
          <w:rPr>
            <w:rStyle w:val="-"/>
            <w:noProof/>
            <w:lang w:val="el-GR"/>
          </w:rPr>
          <w:t>2.1.5</w:t>
        </w:r>
        <w:r w:rsidR="005F2474">
          <w:rPr>
            <w:rFonts w:asciiTheme="minorHAnsi" w:eastAsiaTheme="minorEastAsia" w:hAnsiTheme="minorHAnsi" w:cstheme="minorBidi"/>
            <w:i w:val="0"/>
            <w:iCs w:val="0"/>
            <w:noProof/>
            <w:sz w:val="22"/>
            <w:szCs w:val="22"/>
            <w:lang w:val="el-GR" w:eastAsia="el-GR"/>
          </w:rPr>
          <w:tab/>
        </w:r>
        <w:r w:rsidR="005F2474" w:rsidRPr="009F28A9">
          <w:rPr>
            <w:rStyle w:val="-"/>
            <w:noProof/>
            <w:lang w:val="el-GR"/>
          </w:rPr>
          <w:t>Εγγυήσεις</w:t>
        </w:r>
        <w:r w:rsidR="005F2474" w:rsidRPr="0086648D">
          <w:rPr>
            <w:noProof/>
            <w:webHidden/>
            <w:lang w:val="el-GR"/>
          </w:rPr>
          <w:tab/>
        </w:r>
        <w:r w:rsidR="005F2474">
          <w:rPr>
            <w:noProof/>
            <w:webHidden/>
            <w:lang w:val="el-GR"/>
          </w:rPr>
          <w:t>8</w:t>
        </w:r>
      </w:hyperlink>
    </w:p>
    <w:p w:rsidR="005F2474" w:rsidRDefault="006929C8" w:rsidP="005F2474">
      <w:pPr>
        <w:pStyle w:val="26"/>
        <w:tabs>
          <w:tab w:val="left" w:pos="880"/>
          <w:tab w:val="right" w:leader="dot" w:pos="9628"/>
        </w:tabs>
        <w:ind w:left="0"/>
        <w:rPr>
          <w:rFonts w:asciiTheme="minorHAnsi" w:eastAsiaTheme="minorEastAsia" w:hAnsiTheme="minorHAnsi" w:cstheme="minorBidi"/>
          <w:smallCaps w:val="0"/>
          <w:noProof/>
          <w:sz w:val="22"/>
          <w:szCs w:val="22"/>
          <w:lang w:val="el-GR" w:eastAsia="el-GR"/>
        </w:rPr>
      </w:pPr>
      <w:hyperlink w:anchor="_Toc32404169" w:history="1">
        <w:r w:rsidR="005F2474" w:rsidRPr="009F28A9">
          <w:rPr>
            <w:rStyle w:val="-"/>
            <w:noProof/>
            <w:lang w:val="el-GR"/>
          </w:rPr>
          <w:t>2.2</w:t>
        </w:r>
        <w:r w:rsidR="005F2474">
          <w:rPr>
            <w:rFonts w:asciiTheme="minorHAnsi" w:eastAsiaTheme="minorEastAsia" w:hAnsiTheme="minorHAnsi" w:cstheme="minorBidi"/>
            <w:smallCaps w:val="0"/>
            <w:noProof/>
            <w:sz w:val="22"/>
            <w:szCs w:val="22"/>
            <w:lang w:val="el-GR" w:eastAsia="el-GR"/>
          </w:rPr>
          <w:tab/>
        </w:r>
        <w:r w:rsidR="005F2474" w:rsidRPr="009F28A9">
          <w:rPr>
            <w:rStyle w:val="-"/>
            <w:noProof/>
            <w:lang w:val="el-GR"/>
          </w:rPr>
          <w:t>Δικαίωμα Συμμετοχής - Κριτήρια Ποιοτικής Επιλογής</w:t>
        </w:r>
        <w:r w:rsidR="005F2474" w:rsidRPr="0086648D">
          <w:rPr>
            <w:noProof/>
            <w:webHidden/>
            <w:lang w:val="el-GR"/>
          </w:rPr>
          <w:tab/>
        </w:r>
        <w:r w:rsidR="005F2474">
          <w:rPr>
            <w:noProof/>
            <w:webHidden/>
            <w:lang w:val="el-GR"/>
          </w:rPr>
          <w:t>8</w:t>
        </w:r>
      </w:hyperlink>
    </w:p>
    <w:p w:rsidR="005F2474" w:rsidRDefault="006929C8" w:rsidP="005F2474">
      <w:pPr>
        <w:pStyle w:val="31"/>
        <w:tabs>
          <w:tab w:val="left" w:pos="1100"/>
          <w:tab w:val="right" w:leader="dot" w:pos="9628"/>
        </w:tabs>
        <w:ind w:left="0"/>
        <w:rPr>
          <w:rFonts w:asciiTheme="minorHAnsi" w:eastAsiaTheme="minorEastAsia" w:hAnsiTheme="minorHAnsi" w:cstheme="minorBidi"/>
          <w:i w:val="0"/>
          <w:iCs w:val="0"/>
          <w:noProof/>
          <w:sz w:val="22"/>
          <w:szCs w:val="22"/>
          <w:lang w:val="el-GR" w:eastAsia="el-GR"/>
        </w:rPr>
      </w:pPr>
      <w:hyperlink w:anchor="_Toc32404170" w:history="1">
        <w:r w:rsidR="005F2474" w:rsidRPr="009F28A9">
          <w:rPr>
            <w:rStyle w:val="-"/>
            <w:noProof/>
            <w:lang w:val="el-GR"/>
          </w:rPr>
          <w:t>2.2.1</w:t>
        </w:r>
        <w:r w:rsidR="005F2474">
          <w:rPr>
            <w:rFonts w:asciiTheme="minorHAnsi" w:eastAsiaTheme="minorEastAsia" w:hAnsiTheme="minorHAnsi" w:cstheme="minorBidi"/>
            <w:i w:val="0"/>
            <w:iCs w:val="0"/>
            <w:noProof/>
            <w:sz w:val="22"/>
            <w:szCs w:val="22"/>
            <w:lang w:val="el-GR" w:eastAsia="el-GR"/>
          </w:rPr>
          <w:tab/>
        </w:r>
        <w:r w:rsidR="005F2474" w:rsidRPr="009F28A9">
          <w:rPr>
            <w:rStyle w:val="-"/>
            <w:noProof/>
            <w:lang w:val="el-GR"/>
          </w:rPr>
          <w:t>Δικαίωμα συμμετοχής</w:t>
        </w:r>
        <w:r w:rsidR="005F2474" w:rsidRPr="0086648D">
          <w:rPr>
            <w:noProof/>
            <w:webHidden/>
            <w:lang w:val="el-GR"/>
          </w:rPr>
          <w:tab/>
        </w:r>
        <w:r w:rsidR="005F2474">
          <w:rPr>
            <w:noProof/>
            <w:webHidden/>
            <w:lang w:val="el-GR"/>
          </w:rPr>
          <w:t>8</w:t>
        </w:r>
      </w:hyperlink>
    </w:p>
    <w:p w:rsidR="005F2474" w:rsidRPr="000B0313" w:rsidRDefault="006929C8" w:rsidP="005F2474">
      <w:pPr>
        <w:pStyle w:val="31"/>
        <w:tabs>
          <w:tab w:val="left" w:pos="1100"/>
          <w:tab w:val="right" w:leader="dot" w:pos="9628"/>
        </w:tabs>
        <w:ind w:left="0"/>
        <w:rPr>
          <w:rFonts w:asciiTheme="minorHAnsi" w:eastAsiaTheme="minorEastAsia" w:hAnsiTheme="minorHAnsi" w:cstheme="minorBidi"/>
          <w:i w:val="0"/>
          <w:iCs w:val="0"/>
          <w:noProof/>
          <w:sz w:val="22"/>
          <w:szCs w:val="22"/>
          <w:lang w:val="el-GR" w:eastAsia="el-GR"/>
        </w:rPr>
      </w:pPr>
      <w:hyperlink w:anchor="_Toc32404171" w:history="1">
        <w:r w:rsidR="005F2474" w:rsidRPr="009F28A9">
          <w:rPr>
            <w:rStyle w:val="-"/>
            <w:noProof/>
            <w:lang w:val="el-GR"/>
          </w:rPr>
          <w:t>2.2.2</w:t>
        </w:r>
        <w:r w:rsidR="005F2474">
          <w:rPr>
            <w:rFonts w:asciiTheme="minorHAnsi" w:eastAsiaTheme="minorEastAsia" w:hAnsiTheme="minorHAnsi" w:cstheme="minorBidi"/>
            <w:i w:val="0"/>
            <w:iCs w:val="0"/>
            <w:noProof/>
            <w:sz w:val="22"/>
            <w:szCs w:val="22"/>
            <w:lang w:val="el-GR" w:eastAsia="el-GR"/>
          </w:rPr>
          <w:tab/>
        </w:r>
        <w:r w:rsidR="005F2474" w:rsidRPr="009F28A9">
          <w:rPr>
            <w:rStyle w:val="-"/>
            <w:noProof/>
            <w:lang w:val="el-GR"/>
          </w:rPr>
          <w:t>Εγγύηση συμμετοχής</w:t>
        </w:r>
        <w:r w:rsidR="005F2474" w:rsidRPr="0086648D">
          <w:rPr>
            <w:noProof/>
            <w:webHidden/>
            <w:lang w:val="el-GR"/>
          </w:rPr>
          <w:tab/>
        </w:r>
        <w:r w:rsidR="005F2474">
          <w:rPr>
            <w:noProof/>
            <w:webHidden/>
          </w:rPr>
          <w:fldChar w:fldCharType="begin"/>
        </w:r>
        <w:r w:rsidR="005F2474" w:rsidRPr="0086648D">
          <w:rPr>
            <w:noProof/>
            <w:webHidden/>
            <w:lang w:val="el-GR"/>
          </w:rPr>
          <w:instrText xml:space="preserve"> </w:instrText>
        </w:r>
        <w:r w:rsidR="005F2474">
          <w:rPr>
            <w:noProof/>
            <w:webHidden/>
          </w:rPr>
          <w:instrText>PAGEREF</w:instrText>
        </w:r>
        <w:r w:rsidR="005F2474" w:rsidRPr="0086648D">
          <w:rPr>
            <w:noProof/>
            <w:webHidden/>
            <w:lang w:val="el-GR"/>
          </w:rPr>
          <w:instrText xml:space="preserve"> _</w:instrText>
        </w:r>
        <w:r w:rsidR="005F2474">
          <w:rPr>
            <w:noProof/>
            <w:webHidden/>
          </w:rPr>
          <w:instrText>Toc</w:instrText>
        </w:r>
        <w:r w:rsidR="005F2474" w:rsidRPr="0086648D">
          <w:rPr>
            <w:noProof/>
            <w:webHidden/>
            <w:lang w:val="el-GR"/>
          </w:rPr>
          <w:instrText>32404171 \</w:instrText>
        </w:r>
        <w:r w:rsidR="005F2474">
          <w:rPr>
            <w:noProof/>
            <w:webHidden/>
          </w:rPr>
          <w:instrText>h</w:instrText>
        </w:r>
        <w:r w:rsidR="005F2474" w:rsidRPr="0086648D">
          <w:rPr>
            <w:noProof/>
            <w:webHidden/>
            <w:lang w:val="el-GR"/>
          </w:rPr>
          <w:instrText xml:space="preserve"> </w:instrText>
        </w:r>
        <w:r w:rsidR="005F2474">
          <w:rPr>
            <w:noProof/>
            <w:webHidden/>
          </w:rPr>
        </w:r>
        <w:r w:rsidR="005F2474">
          <w:rPr>
            <w:noProof/>
            <w:webHidden/>
          </w:rPr>
          <w:fldChar w:fldCharType="end"/>
        </w:r>
      </w:hyperlink>
      <w:r w:rsidR="005F2474">
        <w:rPr>
          <w:noProof/>
          <w:lang w:val="el-GR"/>
        </w:rPr>
        <w:t>9</w:t>
      </w:r>
    </w:p>
    <w:p w:rsidR="005F2474" w:rsidRDefault="006929C8" w:rsidP="005F2474">
      <w:pPr>
        <w:pStyle w:val="31"/>
        <w:tabs>
          <w:tab w:val="left" w:pos="1100"/>
          <w:tab w:val="right" w:leader="dot" w:pos="9628"/>
        </w:tabs>
        <w:ind w:left="0"/>
        <w:rPr>
          <w:rFonts w:asciiTheme="minorHAnsi" w:eastAsiaTheme="minorEastAsia" w:hAnsiTheme="minorHAnsi" w:cstheme="minorBidi"/>
          <w:i w:val="0"/>
          <w:iCs w:val="0"/>
          <w:noProof/>
          <w:sz w:val="22"/>
          <w:szCs w:val="22"/>
          <w:lang w:val="el-GR" w:eastAsia="el-GR"/>
        </w:rPr>
      </w:pPr>
      <w:hyperlink w:anchor="_Toc32404172" w:history="1">
        <w:r w:rsidR="005F2474" w:rsidRPr="009F28A9">
          <w:rPr>
            <w:rStyle w:val="-"/>
            <w:noProof/>
            <w:lang w:val="el-GR"/>
          </w:rPr>
          <w:t>2.2.3</w:t>
        </w:r>
        <w:r w:rsidR="005F2474">
          <w:rPr>
            <w:rFonts w:asciiTheme="minorHAnsi" w:eastAsiaTheme="minorEastAsia" w:hAnsiTheme="minorHAnsi" w:cstheme="minorBidi"/>
            <w:i w:val="0"/>
            <w:iCs w:val="0"/>
            <w:noProof/>
            <w:sz w:val="22"/>
            <w:szCs w:val="22"/>
            <w:lang w:val="el-GR" w:eastAsia="el-GR"/>
          </w:rPr>
          <w:tab/>
        </w:r>
        <w:r w:rsidR="005F2474" w:rsidRPr="009F28A9">
          <w:rPr>
            <w:rStyle w:val="-"/>
            <w:noProof/>
            <w:lang w:val="el-GR"/>
          </w:rPr>
          <w:t>Λόγοι αποκλεισμού</w:t>
        </w:r>
        <w:r w:rsidR="005F2474" w:rsidRPr="0086648D">
          <w:rPr>
            <w:noProof/>
            <w:webHidden/>
            <w:lang w:val="el-GR"/>
          </w:rPr>
          <w:tab/>
        </w:r>
        <w:r w:rsidR="005F2474">
          <w:rPr>
            <w:noProof/>
            <w:webHidden/>
            <w:lang w:val="el-GR"/>
          </w:rPr>
          <w:t>9</w:t>
        </w:r>
      </w:hyperlink>
    </w:p>
    <w:p w:rsidR="005F2474" w:rsidRDefault="006929C8" w:rsidP="005F2474">
      <w:pPr>
        <w:pStyle w:val="31"/>
        <w:tabs>
          <w:tab w:val="left" w:pos="1100"/>
          <w:tab w:val="right" w:leader="dot" w:pos="9628"/>
        </w:tabs>
        <w:ind w:left="0"/>
        <w:rPr>
          <w:rFonts w:asciiTheme="minorHAnsi" w:eastAsiaTheme="minorEastAsia" w:hAnsiTheme="minorHAnsi" w:cstheme="minorBidi"/>
          <w:i w:val="0"/>
          <w:iCs w:val="0"/>
          <w:noProof/>
          <w:sz w:val="22"/>
          <w:szCs w:val="22"/>
          <w:lang w:val="el-GR" w:eastAsia="el-GR"/>
        </w:rPr>
      </w:pPr>
      <w:hyperlink w:anchor="_Toc32404173" w:history="1">
        <w:r w:rsidR="005F2474" w:rsidRPr="009F28A9">
          <w:rPr>
            <w:rStyle w:val="-"/>
            <w:noProof/>
            <w:lang w:val="el-GR"/>
          </w:rPr>
          <w:t>2.2.4</w:t>
        </w:r>
        <w:r w:rsidR="005F2474">
          <w:rPr>
            <w:rFonts w:asciiTheme="minorHAnsi" w:eastAsiaTheme="minorEastAsia" w:hAnsiTheme="minorHAnsi" w:cstheme="minorBidi"/>
            <w:i w:val="0"/>
            <w:iCs w:val="0"/>
            <w:noProof/>
            <w:sz w:val="22"/>
            <w:szCs w:val="22"/>
            <w:lang w:val="el-GR" w:eastAsia="el-GR"/>
          </w:rPr>
          <w:tab/>
        </w:r>
        <w:r w:rsidR="005F2474" w:rsidRPr="009F28A9">
          <w:rPr>
            <w:rStyle w:val="-"/>
            <w:noProof/>
            <w:lang w:val="el-GR"/>
          </w:rPr>
          <w:t>Καταλληλόλητα άσκησης επαγγελματικής δραστηριότητας</w:t>
        </w:r>
        <w:r w:rsidR="005F2474" w:rsidRPr="0086648D">
          <w:rPr>
            <w:noProof/>
            <w:webHidden/>
            <w:lang w:val="el-GR"/>
          </w:rPr>
          <w:tab/>
        </w:r>
        <w:r w:rsidR="005F2474">
          <w:rPr>
            <w:noProof/>
            <w:webHidden/>
          </w:rPr>
          <w:fldChar w:fldCharType="begin"/>
        </w:r>
        <w:r w:rsidR="005F2474" w:rsidRPr="0086648D">
          <w:rPr>
            <w:noProof/>
            <w:webHidden/>
            <w:lang w:val="el-GR"/>
          </w:rPr>
          <w:instrText xml:space="preserve"> </w:instrText>
        </w:r>
        <w:r w:rsidR="005F2474">
          <w:rPr>
            <w:noProof/>
            <w:webHidden/>
          </w:rPr>
          <w:instrText>PAGEREF</w:instrText>
        </w:r>
        <w:r w:rsidR="005F2474" w:rsidRPr="0086648D">
          <w:rPr>
            <w:noProof/>
            <w:webHidden/>
            <w:lang w:val="el-GR"/>
          </w:rPr>
          <w:instrText xml:space="preserve"> _</w:instrText>
        </w:r>
        <w:r w:rsidR="005F2474">
          <w:rPr>
            <w:noProof/>
            <w:webHidden/>
          </w:rPr>
          <w:instrText>Toc</w:instrText>
        </w:r>
        <w:r w:rsidR="005F2474" w:rsidRPr="0086648D">
          <w:rPr>
            <w:noProof/>
            <w:webHidden/>
            <w:lang w:val="el-GR"/>
          </w:rPr>
          <w:instrText>32404173 \</w:instrText>
        </w:r>
        <w:r w:rsidR="005F2474">
          <w:rPr>
            <w:noProof/>
            <w:webHidden/>
          </w:rPr>
          <w:instrText>h</w:instrText>
        </w:r>
        <w:r w:rsidR="005F2474" w:rsidRPr="0086648D">
          <w:rPr>
            <w:noProof/>
            <w:webHidden/>
            <w:lang w:val="el-GR"/>
          </w:rPr>
          <w:instrText xml:space="preserve"> </w:instrText>
        </w:r>
        <w:r w:rsidR="005F2474">
          <w:rPr>
            <w:noProof/>
            <w:webHidden/>
          </w:rPr>
        </w:r>
        <w:r w:rsidR="005F2474">
          <w:rPr>
            <w:noProof/>
            <w:webHidden/>
          </w:rPr>
          <w:fldChar w:fldCharType="separate"/>
        </w:r>
        <w:r w:rsidR="005F2474" w:rsidRPr="0086648D">
          <w:rPr>
            <w:noProof/>
            <w:webHidden/>
            <w:lang w:val="el-GR"/>
          </w:rPr>
          <w:t>1</w:t>
        </w:r>
        <w:r w:rsidR="005F2474">
          <w:rPr>
            <w:noProof/>
            <w:webHidden/>
            <w:lang w:val="el-GR"/>
          </w:rPr>
          <w:t>2</w:t>
        </w:r>
        <w:r w:rsidR="005F2474">
          <w:rPr>
            <w:noProof/>
            <w:webHidden/>
          </w:rPr>
          <w:fldChar w:fldCharType="end"/>
        </w:r>
      </w:hyperlink>
    </w:p>
    <w:p w:rsidR="005F2474" w:rsidRDefault="006929C8" w:rsidP="005F2474">
      <w:pPr>
        <w:pStyle w:val="31"/>
        <w:tabs>
          <w:tab w:val="left" w:pos="1100"/>
          <w:tab w:val="right" w:leader="dot" w:pos="9628"/>
        </w:tabs>
        <w:ind w:left="0"/>
        <w:rPr>
          <w:rFonts w:asciiTheme="minorHAnsi" w:eastAsiaTheme="minorEastAsia" w:hAnsiTheme="minorHAnsi" w:cstheme="minorBidi"/>
          <w:i w:val="0"/>
          <w:iCs w:val="0"/>
          <w:noProof/>
          <w:sz w:val="22"/>
          <w:szCs w:val="22"/>
          <w:lang w:val="el-GR" w:eastAsia="el-GR"/>
        </w:rPr>
      </w:pPr>
      <w:hyperlink w:anchor="_Toc32404174" w:history="1">
        <w:r w:rsidR="005F2474" w:rsidRPr="009F28A9">
          <w:rPr>
            <w:rStyle w:val="-"/>
            <w:noProof/>
            <w:lang w:val="el-GR"/>
          </w:rPr>
          <w:t>2.2.5</w:t>
        </w:r>
        <w:r w:rsidR="005F2474">
          <w:rPr>
            <w:rFonts w:asciiTheme="minorHAnsi" w:eastAsiaTheme="minorEastAsia" w:hAnsiTheme="minorHAnsi" w:cstheme="minorBidi"/>
            <w:i w:val="0"/>
            <w:iCs w:val="0"/>
            <w:noProof/>
            <w:sz w:val="22"/>
            <w:szCs w:val="22"/>
            <w:lang w:val="el-GR" w:eastAsia="el-GR"/>
          </w:rPr>
          <w:tab/>
        </w:r>
        <w:r w:rsidR="005F2474" w:rsidRPr="009F28A9">
          <w:rPr>
            <w:rStyle w:val="-"/>
            <w:noProof/>
            <w:lang w:val="el-GR"/>
          </w:rPr>
          <w:t>Οικονομική και χρηματοοικονομική επάρκεια</w:t>
        </w:r>
        <w:r w:rsidR="005F2474" w:rsidRPr="0086648D">
          <w:rPr>
            <w:noProof/>
            <w:webHidden/>
            <w:lang w:val="el-GR"/>
          </w:rPr>
          <w:tab/>
        </w:r>
        <w:r w:rsidR="005F2474">
          <w:rPr>
            <w:noProof/>
            <w:webHidden/>
          </w:rPr>
          <w:fldChar w:fldCharType="begin"/>
        </w:r>
        <w:r w:rsidR="005F2474" w:rsidRPr="0086648D">
          <w:rPr>
            <w:noProof/>
            <w:webHidden/>
            <w:lang w:val="el-GR"/>
          </w:rPr>
          <w:instrText xml:space="preserve"> </w:instrText>
        </w:r>
        <w:r w:rsidR="005F2474">
          <w:rPr>
            <w:noProof/>
            <w:webHidden/>
          </w:rPr>
          <w:instrText>PAGEREF</w:instrText>
        </w:r>
        <w:r w:rsidR="005F2474" w:rsidRPr="0086648D">
          <w:rPr>
            <w:noProof/>
            <w:webHidden/>
            <w:lang w:val="el-GR"/>
          </w:rPr>
          <w:instrText xml:space="preserve"> _</w:instrText>
        </w:r>
        <w:r w:rsidR="005F2474">
          <w:rPr>
            <w:noProof/>
            <w:webHidden/>
          </w:rPr>
          <w:instrText>Toc</w:instrText>
        </w:r>
        <w:r w:rsidR="005F2474" w:rsidRPr="0086648D">
          <w:rPr>
            <w:noProof/>
            <w:webHidden/>
            <w:lang w:val="el-GR"/>
          </w:rPr>
          <w:instrText>32404174 \</w:instrText>
        </w:r>
        <w:r w:rsidR="005F2474">
          <w:rPr>
            <w:noProof/>
            <w:webHidden/>
          </w:rPr>
          <w:instrText>h</w:instrText>
        </w:r>
        <w:r w:rsidR="005F2474" w:rsidRPr="0086648D">
          <w:rPr>
            <w:noProof/>
            <w:webHidden/>
            <w:lang w:val="el-GR"/>
          </w:rPr>
          <w:instrText xml:space="preserve"> </w:instrText>
        </w:r>
        <w:r w:rsidR="005F2474">
          <w:rPr>
            <w:noProof/>
            <w:webHidden/>
          </w:rPr>
        </w:r>
        <w:r w:rsidR="005F2474">
          <w:rPr>
            <w:noProof/>
            <w:webHidden/>
          </w:rPr>
          <w:fldChar w:fldCharType="separate"/>
        </w:r>
        <w:r w:rsidR="005F2474" w:rsidRPr="0086648D">
          <w:rPr>
            <w:noProof/>
            <w:webHidden/>
            <w:lang w:val="el-GR"/>
          </w:rPr>
          <w:t>1</w:t>
        </w:r>
        <w:r w:rsidR="005F2474">
          <w:rPr>
            <w:noProof/>
            <w:webHidden/>
            <w:lang w:val="el-GR"/>
          </w:rPr>
          <w:t>2</w:t>
        </w:r>
        <w:r w:rsidR="005F2474">
          <w:rPr>
            <w:noProof/>
            <w:webHidden/>
          </w:rPr>
          <w:fldChar w:fldCharType="end"/>
        </w:r>
      </w:hyperlink>
    </w:p>
    <w:p w:rsidR="005F2474" w:rsidRDefault="006929C8" w:rsidP="005F2474">
      <w:pPr>
        <w:pStyle w:val="31"/>
        <w:tabs>
          <w:tab w:val="left" w:pos="1100"/>
          <w:tab w:val="right" w:leader="dot" w:pos="9628"/>
        </w:tabs>
        <w:ind w:left="0"/>
        <w:rPr>
          <w:rFonts w:asciiTheme="minorHAnsi" w:eastAsiaTheme="minorEastAsia" w:hAnsiTheme="minorHAnsi" w:cstheme="minorBidi"/>
          <w:i w:val="0"/>
          <w:iCs w:val="0"/>
          <w:noProof/>
          <w:sz w:val="22"/>
          <w:szCs w:val="22"/>
          <w:lang w:val="el-GR" w:eastAsia="el-GR"/>
        </w:rPr>
      </w:pPr>
      <w:hyperlink w:anchor="_Toc32404175" w:history="1">
        <w:r w:rsidR="005F2474" w:rsidRPr="009F28A9">
          <w:rPr>
            <w:rStyle w:val="-"/>
            <w:noProof/>
            <w:lang w:val="el-GR"/>
          </w:rPr>
          <w:t>2.2.6</w:t>
        </w:r>
        <w:r w:rsidR="005F2474">
          <w:rPr>
            <w:rFonts w:asciiTheme="minorHAnsi" w:eastAsiaTheme="minorEastAsia" w:hAnsiTheme="minorHAnsi" w:cstheme="minorBidi"/>
            <w:i w:val="0"/>
            <w:iCs w:val="0"/>
            <w:noProof/>
            <w:sz w:val="22"/>
            <w:szCs w:val="22"/>
            <w:lang w:val="el-GR" w:eastAsia="el-GR"/>
          </w:rPr>
          <w:tab/>
        </w:r>
        <w:r w:rsidR="005F2474" w:rsidRPr="009F28A9">
          <w:rPr>
            <w:rStyle w:val="-"/>
            <w:noProof/>
            <w:lang w:val="el-GR"/>
          </w:rPr>
          <w:t>Τεχνική και επαγγελματική ικανότητα</w:t>
        </w:r>
        <w:r w:rsidR="005F2474" w:rsidRPr="0086648D">
          <w:rPr>
            <w:noProof/>
            <w:webHidden/>
            <w:lang w:val="el-GR"/>
          </w:rPr>
          <w:tab/>
        </w:r>
        <w:r w:rsidR="005F2474">
          <w:rPr>
            <w:noProof/>
            <w:webHidden/>
          </w:rPr>
          <w:fldChar w:fldCharType="begin"/>
        </w:r>
        <w:r w:rsidR="005F2474" w:rsidRPr="0086648D">
          <w:rPr>
            <w:noProof/>
            <w:webHidden/>
            <w:lang w:val="el-GR"/>
          </w:rPr>
          <w:instrText xml:space="preserve"> </w:instrText>
        </w:r>
        <w:r w:rsidR="005F2474">
          <w:rPr>
            <w:noProof/>
            <w:webHidden/>
          </w:rPr>
          <w:instrText>PAGEREF</w:instrText>
        </w:r>
        <w:r w:rsidR="005F2474" w:rsidRPr="0086648D">
          <w:rPr>
            <w:noProof/>
            <w:webHidden/>
            <w:lang w:val="el-GR"/>
          </w:rPr>
          <w:instrText xml:space="preserve"> _</w:instrText>
        </w:r>
        <w:r w:rsidR="005F2474">
          <w:rPr>
            <w:noProof/>
            <w:webHidden/>
          </w:rPr>
          <w:instrText>Toc</w:instrText>
        </w:r>
        <w:r w:rsidR="005F2474" w:rsidRPr="0086648D">
          <w:rPr>
            <w:noProof/>
            <w:webHidden/>
            <w:lang w:val="el-GR"/>
          </w:rPr>
          <w:instrText>32404175 \</w:instrText>
        </w:r>
        <w:r w:rsidR="005F2474">
          <w:rPr>
            <w:noProof/>
            <w:webHidden/>
          </w:rPr>
          <w:instrText>h</w:instrText>
        </w:r>
        <w:r w:rsidR="005F2474" w:rsidRPr="0086648D">
          <w:rPr>
            <w:noProof/>
            <w:webHidden/>
            <w:lang w:val="el-GR"/>
          </w:rPr>
          <w:instrText xml:space="preserve"> </w:instrText>
        </w:r>
        <w:r w:rsidR="005F2474">
          <w:rPr>
            <w:noProof/>
            <w:webHidden/>
          </w:rPr>
        </w:r>
        <w:r w:rsidR="005F2474">
          <w:rPr>
            <w:noProof/>
            <w:webHidden/>
          </w:rPr>
          <w:fldChar w:fldCharType="separate"/>
        </w:r>
        <w:r w:rsidR="005F2474" w:rsidRPr="0086648D">
          <w:rPr>
            <w:noProof/>
            <w:webHidden/>
            <w:lang w:val="el-GR"/>
          </w:rPr>
          <w:t>1</w:t>
        </w:r>
        <w:r w:rsidR="005F2474">
          <w:rPr>
            <w:noProof/>
            <w:webHidden/>
            <w:lang w:val="el-GR"/>
          </w:rPr>
          <w:t>2</w:t>
        </w:r>
        <w:r w:rsidR="005F2474">
          <w:rPr>
            <w:noProof/>
            <w:webHidden/>
          </w:rPr>
          <w:fldChar w:fldCharType="end"/>
        </w:r>
      </w:hyperlink>
    </w:p>
    <w:p w:rsidR="005F2474" w:rsidRDefault="006929C8" w:rsidP="005F2474">
      <w:pPr>
        <w:pStyle w:val="31"/>
        <w:tabs>
          <w:tab w:val="left" w:pos="1100"/>
          <w:tab w:val="right" w:leader="dot" w:pos="9628"/>
        </w:tabs>
        <w:ind w:left="0"/>
        <w:rPr>
          <w:rFonts w:asciiTheme="minorHAnsi" w:eastAsiaTheme="minorEastAsia" w:hAnsiTheme="minorHAnsi" w:cstheme="minorBidi"/>
          <w:i w:val="0"/>
          <w:iCs w:val="0"/>
          <w:noProof/>
          <w:sz w:val="22"/>
          <w:szCs w:val="22"/>
          <w:lang w:val="el-GR" w:eastAsia="el-GR"/>
        </w:rPr>
      </w:pPr>
      <w:hyperlink w:anchor="_Toc32404177" w:history="1">
        <w:r w:rsidR="005F2474">
          <w:rPr>
            <w:rStyle w:val="-"/>
            <w:noProof/>
            <w:lang w:val="el-GR"/>
          </w:rPr>
          <w:t>2.2.7</w:t>
        </w:r>
        <w:r w:rsidR="005F2474">
          <w:rPr>
            <w:rFonts w:asciiTheme="minorHAnsi" w:eastAsiaTheme="minorEastAsia" w:hAnsiTheme="minorHAnsi" w:cstheme="minorBidi"/>
            <w:i w:val="0"/>
            <w:iCs w:val="0"/>
            <w:noProof/>
            <w:sz w:val="22"/>
            <w:szCs w:val="22"/>
            <w:lang w:val="el-GR" w:eastAsia="el-GR"/>
          </w:rPr>
          <w:tab/>
        </w:r>
        <w:r w:rsidR="005F2474" w:rsidRPr="009F28A9">
          <w:rPr>
            <w:rStyle w:val="-"/>
            <w:noProof/>
            <w:lang w:val="el-GR"/>
          </w:rPr>
          <w:t>Στήριξη στην ικανότητα τρίτων</w:t>
        </w:r>
        <w:r w:rsidR="005F2474" w:rsidRPr="0086648D">
          <w:rPr>
            <w:noProof/>
            <w:webHidden/>
            <w:lang w:val="el-GR"/>
          </w:rPr>
          <w:tab/>
        </w:r>
        <w:r w:rsidR="005F2474">
          <w:rPr>
            <w:noProof/>
            <w:webHidden/>
          </w:rPr>
          <w:fldChar w:fldCharType="begin"/>
        </w:r>
        <w:r w:rsidR="005F2474" w:rsidRPr="0086648D">
          <w:rPr>
            <w:noProof/>
            <w:webHidden/>
            <w:lang w:val="el-GR"/>
          </w:rPr>
          <w:instrText xml:space="preserve"> </w:instrText>
        </w:r>
        <w:r w:rsidR="005F2474">
          <w:rPr>
            <w:noProof/>
            <w:webHidden/>
          </w:rPr>
          <w:instrText>PAGEREF</w:instrText>
        </w:r>
        <w:r w:rsidR="005F2474" w:rsidRPr="0086648D">
          <w:rPr>
            <w:noProof/>
            <w:webHidden/>
            <w:lang w:val="el-GR"/>
          </w:rPr>
          <w:instrText xml:space="preserve"> _</w:instrText>
        </w:r>
        <w:r w:rsidR="005F2474">
          <w:rPr>
            <w:noProof/>
            <w:webHidden/>
          </w:rPr>
          <w:instrText>Toc</w:instrText>
        </w:r>
        <w:r w:rsidR="005F2474" w:rsidRPr="0086648D">
          <w:rPr>
            <w:noProof/>
            <w:webHidden/>
            <w:lang w:val="el-GR"/>
          </w:rPr>
          <w:instrText>32404177 \</w:instrText>
        </w:r>
        <w:r w:rsidR="005F2474">
          <w:rPr>
            <w:noProof/>
            <w:webHidden/>
          </w:rPr>
          <w:instrText>h</w:instrText>
        </w:r>
        <w:r w:rsidR="005F2474" w:rsidRPr="0086648D">
          <w:rPr>
            <w:noProof/>
            <w:webHidden/>
            <w:lang w:val="el-GR"/>
          </w:rPr>
          <w:instrText xml:space="preserve"> </w:instrText>
        </w:r>
        <w:r w:rsidR="005F2474">
          <w:rPr>
            <w:noProof/>
            <w:webHidden/>
          </w:rPr>
        </w:r>
        <w:r w:rsidR="005F2474">
          <w:rPr>
            <w:noProof/>
            <w:webHidden/>
          </w:rPr>
          <w:fldChar w:fldCharType="separate"/>
        </w:r>
        <w:r w:rsidR="005F2474" w:rsidRPr="0086648D">
          <w:rPr>
            <w:noProof/>
            <w:webHidden/>
            <w:lang w:val="el-GR"/>
          </w:rPr>
          <w:t>1</w:t>
        </w:r>
        <w:r w:rsidR="005F2474">
          <w:rPr>
            <w:noProof/>
            <w:webHidden/>
            <w:lang w:val="el-GR"/>
          </w:rPr>
          <w:t>2</w:t>
        </w:r>
        <w:r w:rsidR="005F2474">
          <w:rPr>
            <w:noProof/>
            <w:webHidden/>
          </w:rPr>
          <w:fldChar w:fldCharType="end"/>
        </w:r>
      </w:hyperlink>
    </w:p>
    <w:p w:rsidR="005F2474" w:rsidRDefault="006929C8" w:rsidP="005F2474">
      <w:pPr>
        <w:pStyle w:val="31"/>
        <w:tabs>
          <w:tab w:val="left" w:pos="1100"/>
          <w:tab w:val="right" w:leader="dot" w:pos="9628"/>
        </w:tabs>
        <w:ind w:left="0"/>
        <w:rPr>
          <w:rFonts w:asciiTheme="minorHAnsi" w:eastAsiaTheme="minorEastAsia" w:hAnsiTheme="minorHAnsi" w:cstheme="minorBidi"/>
          <w:i w:val="0"/>
          <w:iCs w:val="0"/>
          <w:noProof/>
          <w:sz w:val="22"/>
          <w:szCs w:val="22"/>
          <w:lang w:val="el-GR" w:eastAsia="el-GR"/>
        </w:rPr>
      </w:pPr>
      <w:hyperlink w:anchor="_Toc32404178" w:history="1">
        <w:r w:rsidR="005F2474">
          <w:rPr>
            <w:rStyle w:val="-"/>
            <w:noProof/>
            <w:lang w:val="el-GR"/>
          </w:rPr>
          <w:t>2.2.8</w:t>
        </w:r>
        <w:r w:rsidR="005F2474">
          <w:rPr>
            <w:rFonts w:asciiTheme="minorHAnsi" w:eastAsiaTheme="minorEastAsia" w:hAnsiTheme="minorHAnsi" w:cstheme="minorBidi"/>
            <w:i w:val="0"/>
            <w:iCs w:val="0"/>
            <w:noProof/>
            <w:sz w:val="22"/>
            <w:szCs w:val="22"/>
            <w:lang w:val="el-GR" w:eastAsia="el-GR"/>
          </w:rPr>
          <w:tab/>
        </w:r>
        <w:r w:rsidR="005F2474" w:rsidRPr="009F28A9">
          <w:rPr>
            <w:rStyle w:val="-"/>
            <w:noProof/>
            <w:lang w:val="el-GR"/>
          </w:rPr>
          <w:t>Κανόνες απόδειξης ποιοτικής επιλογής</w:t>
        </w:r>
        <w:r w:rsidR="005F2474" w:rsidRPr="0086648D">
          <w:rPr>
            <w:noProof/>
            <w:webHidden/>
            <w:lang w:val="el-GR"/>
          </w:rPr>
          <w:tab/>
        </w:r>
        <w:r w:rsidR="005F2474">
          <w:rPr>
            <w:noProof/>
            <w:webHidden/>
          </w:rPr>
          <w:fldChar w:fldCharType="begin"/>
        </w:r>
        <w:r w:rsidR="005F2474" w:rsidRPr="0086648D">
          <w:rPr>
            <w:noProof/>
            <w:webHidden/>
            <w:lang w:val="el-GR"/>
          </w:rPr>
          <w:instrText xml:space="preserve"> </w:instrText>
        </w:r>
        <w:r w:rsidR="005F2474">
          <w:rPr>
            <w:noProof/>
            <w:webHidden/>
          </w:rPr>
          <w:instrText>PAGEREF</w:instrText>
        </w:r>
        <w:r w:rsidR="005F2474" w:rsidRPr="0086648D">
          <w:rPr>
            <w:noProof/>
            <w:webHidden/>
            <w:lang w:val="el-GR"/>
          </w:rPr>
          <w:instrText xml:space="preserve"> _</w:instrText>
        </w:r>
        <w:r w:rsidR="005F2474">
          <w:rPr>
            <w:noProof/>
            <w:webHidden/>
          </w:rPr>
          <w:instrText>Toc</w:instrText>
        </w:r>
        <w:r w:rsidR="005F2474" w:rsidRPr="0086648D">
          <w:rPr>
            <w:noProof/>
            <w:webHidden/>
            <w:lang w:val="el-GR"/>
          </w:rPr>
          <w:instrText>32404178 \</w:instrText>
        </w:r>
        <w:r w:rsidR="005F2474">
          <w:rPr>
            <w:noProof/>
            <w:webHidden/>
          </w:rPr>
          <w:instrText>h</w:instrText>
        </w:r>
        <w:r w:rsidR="005F2474" w:rsidRPr="0086648D">
          <w:rPr>
            <w:noProof/>
            <w:webHidden/>
            <w:lang w:val="el-GR"/>
          </w:rPr>
          <w:instrText xml:space="preserve"> </w:instrText>
        </w:r>
        <w:r w:rsidR="005F2474">
          <w:rPr>
            <w:noProof/>
            <w:webHidden/>
          </w:rPr>
        </w:r>
        <w:r w:rsidR="005F2474">
          <w:rPr>
            <w:noProof/>
            <w:webHidden/>
          </w:rPr>
          <w:fldChar w:fldCharType="separate"/>
        </w:r>
        <w:r w:rsidR="005F2474" w:rsidRPr="0086648D">
          <w:rPr>
            <w:noProof/>
            <w:webHidden/>
            <w:lang w:val="el-GR"/>
          </w:rPr>
          <w:t>1</w:t>
        </w:r>
        <w:r w:rsidR="005F2474">
          <w:rPr>
            <w:noProof/>
            <w:webHidden/>
            <w:lang w:val="el-GR"/>
          </w:rPr>
          <w:t>2</w:t>
        </w:r>
        <w:r w:rsidR="005F2474">
          <w:rPr>
            <w:noProof/>
            <w:webHidden/>
          </w:rPr>
          <w:fldChar w:fldCharType="end"/>
        </w:r>
      </w:hyperlink>
    </w:p>
    <w:p w:rsidR="005F2474" w:rsidRPr="000B0313" w:rsidRDefault="005F2474" w:rsidP="005F2474">
      <w:pPr>
        <w:pStyle w:val="26"/>
        <w:tabs>
          <w:tab w:val="left" w:pos="880"/>
          <w:tab w:val="right" w:leader="dot" w:pos="9628"/>
        </w:tabs>
        <w:ind w:left="0"/>
        <w:rPr>
          <w:rStyle w:val="-"/>
          <w:noProof/>
          <w:u w:val="none"/>
          <w:lang w:val="el-GR"/>
        </w:rPr>
      </w:pPr>
      <w:r>
        <w:rPr>
          <w:rStyle w:val="-"/>
          <w:noProof/>
          <w:lang w:val="el-GR"/>
        </w:rPr>
        <w:t>2.2.9</w:t>
      </w:r>
      <w:r w:rsidRPr="000B0313">
        <w:rPr>
          <w:rStyle w:val="-"/>
          <w:noProof/>
          <w:u w:val="none"/>
          <w:lang w:val="el-GR"/>
        </w:rPr>
        <w:t xml:space="preserve">           </w:t>
      </w:r>
      <w:r w:rsidRPr="000B0313">
        <w:rPr>
          <w:rStyle w:val="-"/>
          <w:noProof/>
          <w:lang w:val="el-GR"/>
        </w:rPr>
        <w:t>Κανονεσ αποδειξησ ποιοτικησ επιλογησ</w:t>
      </w:r>
      <w:r>
        <w:rPr>
          <w:rStyle w:val="-"/>
          <w:noProof/>
          <w:lang w:val="el-GR"/>
        </w:rPr>
        <w:t>………………………………………………………………………………13</w:t>
      </w:r>
    </w:p>
    <w:p w:rsidR="005F2474" w:rsidRPr="000B0313" w:rsidRDefault="006929C8" w:rsidP="005F2474">
      <w:pPr>
        <w:pStyle w:val="26"/>
        <w:tabs>
          <w:tab w:val="left" w:pos="880"/>
          <w:tab w:val="right" w:leader="dot" w:pos="9628"/>
        </w:tabs>
        <w:ind w:left="0"/>
        <w:rPr>
          <w:rFonts w:asciiTheme="minorHAnsi" w:eastAsiaTheme="minorEastAsia" w:hAnsiTheme="minorHAnsi" w:cstheme="minorBidi"/>
          <w:smallCaps w:val="0"/>
          <w:noProof/>
          <w:sz w:val="22"/>
          <w:szCs w:val="22"/>
          <w:lang w:val="el-GR" w:eastAsia="el-GR"/>
        </w:rPr>
      </w:pPr>
      <w:hyperlink w:anchor="_Toc32404181" w:history="1">
        <w:r w:rsidR="005F2474" w:rsidRPr="009F28A9">
          <w:rPr>
            <w:rStyle w:val="-"/>
            <w:noProof/>
            <w:lang w:val="el-GR"/>
          </w:rPr>
          <w:t>2.3</w:t>
        </w:r>
        <w:r w:rsidR="005F2474">
          <w:rPr>
            <w:rFonts w:asciiTheme="minorHAnsi" w:eastAsiaTheme="minorEastAsia" w:hAnsiTheme="minorHAnsi" w:cstheme="minorBidi"/>
            <w:smallCaps w:val="0"/>
            <w:noProof/>
            <w:sz w:val="22"/>
            <w:szCs w:val="22"/>
            <w:lang w:val="el-GR" w:eastAsia="el-GR"/>
          </w:rPr>
          <w:tab/>
        </w:r>
        <w:r w:rsidR="005F2474" w:rsidRPr="009F28A9">
          <w:rPr>
            <w:rStyle w:val="-"/>
            <w:noProof/>
            <w:lang w:val="el-GR"/>
          </w:rPr>
          <w:t>Κριτήρια Ανάθεσης</w:t>
        </w:r>
        <w:r w:rsidR="005F2474" w:rsidRPr="0086648D">
          <w:rPr>
            <w:noProof/>
            <w:webHidden/>
            <w:lang w:val="el-GR"/>
          </w:rPr>
          <w:tab/>
        </w:r>
        <w:r w:rsidR="005F2474">
          <w:rPr>
            <w:noProof/>
            <w:webHidden/>
          </w:rPr>
          <w:fldChar w:fldCharType="begin"/>
        </w:r>
        <w:r w:rsidR="005F2474" w:rsidRPr="0086648D">
          <w:rPr>
            <w:noProof/>
            <w:webHidden/>
            <w:lang w:val="el-GR"/>
          </w:rPr>
          <w:instrText xml:space="preserve"> </w:instrText>
        </w:r>
        <w:r w:rsidR="005F2474">
          <w:rPr>
            <w:noProof/>
            <w:webHidden/>
          </w:rPr>
          <w:instrText>PAGEREF</w:instrText>
        </w:r>
        <w:r w:rsidR="005F2474" w:rsidRPr="0086648D">
          <w:rPr>
            <w:noProof/>
            <w:webHidden/>
            <w:lang w:val="el-GR"/>
          </w:rPr>
          <w:instrText xml:space="preserve"> _</w:instrText>
        </w:r>
        <w:r w:rsidR="005F2474">
          <w:rPr>
            <w:noProof/>
            <w:webHidden/>
          </w:rPr>
          <w:instrText>Toc</w:instrText>
        </w:r>
        <w:r w:rsidR="005F2474" w:rsidRPr="0086648D">
          <w:rPr>
            <w:noProof/>
            <w:webHidden/>
            <w:lang w:val="el-GR"/>
          </w:rPr>
          <w:instrText>32404181 \</w:instrText>
        </w:r>
        <w:r w:rsidR="005F2474">
          <w:rPr>
            <w:noProof/>
            <w:webHidden/>
          </w:rPr>
          <w:instrText>h</w:instrText>
        </w:r>
        <w:r w:rsidR="005F2474" w:rsidRPr="0086648D">
          <w:rPr>
            <w:noProof/>
            <w:webHidden/>
            <w:lang w:val="el-GR"/>
          </w:rPr>
          <w:instrText xml:space="preserve"> </w:instrText>
        </w:r>
        <w:r w:rsidR="005F2474">
          <w:rPr>
            <w:noProof/>
            <w:webHidden/>
          </w:rPr>
        </w:r>
        <w:r w:rsidR="005F2474">
          <w:rPr>
            <w:noProof/>
            <w:webHidden/>
          </w:rPr>
          <w:fldChar w:fldCharType="separate"/>
        </w:r>
        <w:r w:rsidR="005F2474" w:rsidRPr="0086648D">
          <w:rPr>
            <w:noProof/>
            <w:webHidden/>
            <w:lang w:val="el-GR"/>
          </w:rPr>
          <w:t>1</w:t>
        </w:r>
        <w:r w:rsidR="005F2474">
          <w:rPr>
            <w:noProof/>
            <w:webHidden/>
          </w:rPr>
          <w:fldChar w:fldCharType="end"/>
        </w:r>
      </w:hyperlink>
      <w:r w:rsidR="005F2474">
        <w:rPr>
          <w:noProof/>
          <w:lang w:val="el-GR"/>
        </w:rPr>
        <w:t>7</w:t>
      </w:r>
    </w:p>
    <w:p w:rsidR="005F2474" w:rsidRPr="000B0313" w:rsidRDefault="006929C8" w:rsidP="005F2474">
      <w:pPr>
        <w:pStyle w:val="31"/>
        <w:tabs>
          <w:tab w:val="left" w:pos="1100"/>
          <w:tab w:val="right" w:leader="dot" w:pos="9628"/>
        </w:tabs>
        <w:ind w:left="0"/>
        <w:rPr>
          <w:rFonts w:asciiTheme="minorHAnsi" w:eastAsiaTheme="minorEastAsia" w:hAnsiTheme="minorHAnsi" w:cstheme="minorBidi"/>
          <w:i w:val="0"/>
          <w:iCs w:val="0"/>
          <w:noProof/>
          <w:sz w:val="22"/>
          <w:szCs w:val="22"/>
          <w:lang w:val="el-GR" w:eastAsia="el-GR"/>
        </w:rPr>
      </w:pPr>
      <w:hyperlink w:anchor="_Toc32404182" w:history="1">
        <w:r w:rsidR="005F2474" w:rsidRPr="009F28A9">
          <w:rPr>
            <w:rStyle w:val="-"/>
            <w:noProof/>
            <w:lang w:val="el-GR"/>
          </w:rPr>
          <w:t>2.3.1</w:t>
        </w:r>
        <w:r w:rsidR="005F2474">
          <w:rPr>
            <w:rFonts w:asciiTheme="minorHAnsi" w:eastAsiaTheme="minorEastAsia" w:hAnsiTheme="minorHAnsi" w:cstheme="minorBidi"/>
            <w:i w:val="0"/>
            <w:iCs w:val="0"/>
            <w:noProof/>
            <w:sz w:val="22"/>
            <w:szCs w:val="22"/>
            <w:lang w:val="el-GR" w:eastAsia="el-GR"/>
          </w:rPr>
          <w:tab/>
        </w:r>
        <w:r w:rsidR="005F2474" w:rsidRPr="009F28A9">
          <w:rPr>
            <w:rStyle w:val="-"/>
            <w:noProof/>
            <w:lang w:val="el-GR"/>
          </w:rPr>
          <w:t>Κριτήριο ανάθεσης</w:t>
        </w:r>
        <w:r w:rsidR="005F2474" w:rsidRPr="0086648D">
          <w:rPr>
            <w:noProof/>
            <w:webHidden/>
            <w:lang w:val="el-GR"/>
          </w:rPr>
          <w:tab/>
        </w:r>
        <w:r w:rsidR="005F2474">
          <w:rPr>
            <w:noProof/>
            <w:webHidden/>
          </w:rPr>
          <w:fldChar w:fldCharType="begin"/>
        </w:r>
        <w:r w:rsidR="005F2474" w:rsidRPr="0086648D">
          <w:rPr>
            <w:noProof/>
            <w:webHidden/>
            <w:lang w:val="el-GR"/>
          </w:rPr>
          <w:instrText xml:space="preserve"> </w:instrText>
        </w:r>
        <w:r w:rsidR="005F2474">
          <w:rPr>
            <w:noProof/>
            <w:webHidden/>
          </w:rPr>
          <w:instrText>PAGEREF</w:instrText>
        </w:r>
        <w:r w:rsidR="005F2474" w:rsidRPr="0086648D">
          <w:rPr>
            <w:noProof/>
            <w:webHidden/>
            <w:lang w:val="el-GR"/>
          </w:rPr>
          <w:instrText xml:space="preserve"> _</w:instrText>
        </w:r>
        <w:r w:rsidR="005F2474">
          <w:rPr>
            <w:noProof/>
            <w:webHidden/>
          </w:rPr>
          <w:instrText>Toc</w:instrText>
        </w:r>
        <w:r w:rsidR="005F2474" w:rsidRPr="0086648D">
          <w:rPr>
            <w:noProof/>
            <w:webHidden/>
            <w:lang w:val="el-GR"/>
          </w:rPr>
          <w:instrText>32404182 \</w:instrText>
        </w:r>
        <w:r w:rsidR="005F2474">
          <w:rPr>
            <w:noProof/>
            <w:webHidden/>
          </w:rPr>
          <w:instrText>h</w:instrText>
        </w:r>
        <w:r w:rsidR="005F2474" w:rsidRPr="0086648D">
          <w:rPr>
            <w:noProof/>
            <w:webHidden/>
            <w:lang w:val="el-GR"/>
          </w:rPr>
          <w:instrText xml:space="preserve"> </w:instrText>
        </w:r>
        <w:r w:rsidR="005F2474">
          <w:rPr>
            <w:noProof/>
            <w:webHidden/>
          </w:rPr>
        </w:r>
        <w:r w:rsidR="005F2474">
          <w:rPr>
            <w:noProof/>
            <w:webHidden/>
          </w:rPr>
          <w:fldChar w:fldCharType="separate"/>
        </w:r>
        <w:r w:rsidR="005F2474" w:rsidRPr="0086648D">
          <w:rPr>
            <w:noProof/>
            <w:webHidden/>
            <w:lang w:val="el-GR"/>
          </w:rPr>
          <w:t>1</w:t>
        </w:r>
        <w:r w:rsidR="005F2474">
          <w:rPr>
            <w:noProof/>
            <w:webHidden/>
          </w:rPr>
          <w:fldChar w:fldCharType="end"/>
        </w:r>
      </w:hyperlink>
      <w:r w:rsidR="005F2474">
        <w:rPr>
          <w:noProof/>
          <w:lang w:val="el-GR"/>
        </w:rPr>
        <w:t>7</w:t>
      </w:r>
    </w:p>
    <w:p w:rsidR="005F2474" w:rsidRPr="000B0313" w:rsidRDefault="006929C8" w:rsidP="005F2474">
      <w:pPr>
        <w:pStyle w:val="26"/>
        <w:tabs>
          <w:tab w:val="left" w:pos="880"/>
          <w:tab w:val="right" w:leader="dot" w:pos="9628"/>
        </w:tabs>
        <w:ind w:left="0"/>
        <w:rPr>
          <w:rFonts w:asciiTheme="minorHAnsi" w:eastAsiaTheme="minorEastAsia" w:hAnsiTheme="minorHAnsi" w:cstheme="minorBidi"/>
          <w:smallCaps w:val="0"/>
          <w:noProof/>
          <w:sz w:val="22"/>
          <w:szCs w:val="22"/>
          <w:lang w:val="el-GR" w:eastAsia="el-GR"/>
        </w:rPr>
      </w:pPr>
      <w:hyperlink w:anchor="_Toc32404183" w:history="1">
        <w:r w:rsidR="005F2474" w:rsidRPr="009F28A9">
          <w:rPr>
            <w:rStyle w:val="-"/>
            <w:noProof/>
            <w:lang w:val="el-GR"/>
          </w:rPr>
          <w:t>2.4</w:t>
        </w:r>
        <w:r w:rsidR="005F2474">
          <w:rPr>
            <w:rFonts w:asciiTheme="minorHAnsi" w:eastAsiaTheme="minorEastAsia" w:hAnsiTheme="minorHAnsi" w:cstheme="minorBidi"/>
            <w:smallCaps w:val="0"/>
            <w:noProof/>
            <w:sz w:val="22"/>
            <w:szCs w:val="22"/>
            <w:lang w:val="el-GR" w:eastAsia="el-GR"/>
          </w:rPr>
          <w:tab/>
        </w:r>
        <w:r w:rsidR="005F2474" w:rsidRPr="009F28A9">
          <w:rPr>
            <w:rStyle w:val="-"/>
            <w:noProof/>
            <w:lang w:val="el-GR"/>
          </w:rPr>
          <w:t>Κατάρτιση - Περιεχόμενο Προσφορών</w:t>
        </w:r>
        <w:r w:rsidR="005F2474" w:rsidRPr="0086648D">
          <w:rPr>
            <w:noProof/>
            <w:webHidden/>
            <w:lang w:val="el-GR"/>
          </w:rPr>
          <w:tab/>
        </w:r>
        <w:r w:rsidR="005F2474">
          <w:rPr>
            <w:noProof/>
            <w:webHidden/>
          </w:rPr>
          <w:fldChar w:fldCharType="begin"/>
        </w:r>
        <w:r w:rsidR="005F2474" w:rsidRPr="0086648D">
          <w:rPr>
            <w:noProof/>
            <w:webHidden/>
            <w:lang w:val="el-GR"/>
          </w:rPr>
          <w:instrText xml:space="preserve"> </w:instrText>
        </w:r>
        <w:r w:rsidR="005F2474">
          <w:rPr>
            <w:noProof/>
            <w:webHidden/>
          </w:rPr>
          <w:instrText>PAGEREF</w:instrText>
        </w:r>
        <w:r w:rsidR="005F2474" w:rsidRPr="0086648D">
          <w:rPr>
            <w:noProof/>
            <w:webHidden/>
            <w:lang w:val="el-GR"/>
          </w:rPr>
          <w:instrText xml:space="preserve"> _</w:instrText>
        </w:r>
        <w:r w:rsidR="005F2474">
          <w:rPr>
            <w:noProof/>
            <w:webHidden/>
          </w:rPr>
          <w:instrText>Toc</w:instrText>
        </w:r>
        <w:r w:rsidR="005F2474" w:rsidRPr="0086648D">
          <w:rPr>
            <w:noProof/>
            <w:webHidden/>
            <w:lang w:val="el-GR"/>
          </w:rPr>
          <w:instrText>32404183 \</w:instrText>
        </w:r>
        <w:r w:rsidR="005F2474">
          <w:rPr>
            <w:noProof/>
            <w:webHidden/>
          </w:rPr>
          <w:instrText>h</w:instrText>
        </w:r>
        <w:r w:rsidR="005F2474" w:rsidRPr="0086648D">
          <w:rPr>
            <w:noProof/>
            <w:webHidden/>
            <w:lang w:val="el-GR"/>
          </w:rPr>
          <w:instrText xml:space="preserve"> </w:instrText>
        </w:r>
        <w:r w:rsidR="005F2474">
          <w:rPr>
            <w:noProof/>
            <w:webHidden/>
          </w:rPr>
        </w:r>
        <w:r w:rsidR="005F2474">
          <w:rPr>
            <w:noProof/>
            <w:webHidden/>
          </w:rPr>
          <w:fldChar w:fldCharType="separate"/>
        </w:r>
        <w:r w:rsidR="005F2474" w:rsidRPr="0086648D">
          <w:rPr>
            <w:noProof/>
            <w:webHidden/>
            <w:lang w:val="el-GR"/>
          </w:rPr>
          <w:t>1</w:t>
        </w:r>
        <w:r w:rsidR="005F2474">
          <w:rPr>
            <w:noProof/>
            <w:webHidden/>
          </w:rPr>
          <w:fldChar w:fldCharType="end"/>
        </w:r>
      </w:hyperlink>
      <w:r w:rsidR="005F2474">
        <w:rPr>
          <w:noProof/>
          <w:lang w:val="el-GR"/>
        </w:rPr>
        <w:t>7</w:t>
      </w:r>
    </w:p>
    <w:p w:rsidR="005F2474" w:rsidRPr="000B0313" w:rsidRDefault="006929C8" w:rsidP="005F2474">
      <w:pPr>
        <w:pStyle w:val="31"/>
        <w:tabs>
          <w:tab w:val="left" w:pos="1100"/>
          <w:tab w:val="right" w:leader="dot" w:pos="9628"/>
        </w:tabs>
        <w:ind w:left="0"/>
        <w:rPr>
          <w:rFonts w:asciiTheme="minorHAnsi" w:eastAsiaTheme="minorEastAsia" w:hAnsiTheme="minorHAnsi" w:cstheme="minorBidi"/>
          <w:i w:val="0"/>
          <w:iCs w:val="0"/>
          <w:noProof/>
          <w:sz w:val="22"/>
          <w:szCs w:val="22"/>
          <w:lang w:val="el-GR" w:eastAsia="el-GR"/>
        </w:rPr>
      </w:pPr>
      <w:hyperlink w:anchor="_Toc32404184" w:history="1">
        <w:r w:rsidR="005F2474" w:rsidRPr="009F28A9">
          <w:rPr>
            <w:rStyle w:val="-"/>
            <w:noProof/>
            <w:lang w:val="el-GR"/>
          </w:rPr>
          <w:t>2.4.1</w:t>
        </w:r>
        <w:r w:rsidR="005F2474">
          <w:rPr>
            <w:rFonts w:asciiTheme="minorHAnsi" w:eastAsiaTheme="minorEastAsia" w:hAnsiTheme="minorHAnsi" w:cstheme="minorBidi"/>
            <w:i w:val="0"/>
            <w:iCs w:val="0"/>
            <w:noProof/>
            <w:sz w:val="22"/>
            <w:szCs w:val="22"/>
            <w:lang w:val="el-GR" w:eastAsia="el-GR"/>
          </w:rPr>
          <w:tab/>
        </w:r>
        <w:r w:rsidR="005F2474" w:rsidRPr="009F28A9">
          <w:rPr>
            <w:rStyle w:val="-"/>
            <w:noProof/>
            <w:lang w:val="el-GR"/>
          </w:rPr>
          <w:t>Γενικοί όροι υποβολής προσφορών</w:t>
        </w:r>
        <w:r w:rsidR="005F2474" w:rsidRPr="0086648D">
          <w:rPr>
            <w:noProof/>
            <w:webHidden/>
            <w:lang w:val="el-GR"/>
          </w:rPr>
          <w:tab/>
        </w:r>
        <w:r w:rsidR="005F2474">
          <w:rPr>
            <w:noProof/>
            <w:webHidden/>
          </w:rPr>
          <w:fldChar w:fldCharType="begin"/>
        </w:r>
        <w:r w:rsidR="005F2474" w:rsidRPr="0086648D">
          <w:rPr>
            <w:noProof/>
            <w:webHidden/>
            <w:lang w:val="el-GR"/>
          </w:rPr>
          <w:instrText xml:space="preserve"> </w:instrText>
        </w:r>
        <w:r w:rsidR="005F2474">
          <w:rPr>
            <w:noProof/>
            <w:webHidden/>
          </w:rPr>
          <w:instrText>PAGEREF</w:instrText>
        </w:r>
        <w:r w:rsidR="005F2474" w:rsidRPr="0086648D">
          <w:rPr>
            <w:noProof/>
            <w:webHidden/>
            <w:lang w:val="el-GR"/>
          </w:rPr>
          <w:instrText xml:space="preserve"> _</w:instrText>
        </w:r>
        <w:r w:rsidR="005F2474">
          <w:rPr>
            <w:noProof/>
            <w:webHidden/>
          </w:rPr>
          <w:instrText>Toc</w:instrText>
        </w:r>
        <w:r w:rsidR="005F2474" w:rsidRPr="0086648D">
          <w:rPr>
            <w:noProof/>
            <w:webHidden/>
            <w:lang w:val="el-GR"/>
          </w:rPr>
          <w:instrText>32404184 \</w:instrText>
        </w:r>
        <w:r w:rsidR="005F2474">
          <w:rPr>
            <w:noProof/>
            <w:webHidden/>
          </w:rPr>
          <w:instrText>h</w:instrText>
        </w:r>
        <w:r w:rsidR="005F2474" w:rsidRPr="0086648D">
          <w:rPr>
            <w:noProof/>
            <w:webHidden/>
            <w:lang w:val="el-GR"/>
          </w:rPr>
          <w:instrText xml:space="preserve"> </w:instrText>
        </w:r>
        <w:r w:rsidR="005F2474">
          <w:rPr>
            <w:noProof/>
            <w:webHidden/>
          </w:rPr>
        </w:r>
        <w:r w:rsidR="005F2474">
          <w:rPr>
            <w:noProof/>
            <w:webHidden/>
          </w:rPr>
          <w:fldChar w:fldCharType="separate"/>
        </w:r>
        <w:r w:rsidR="005F2474" w:rsidRPr="0086648D">
          <w:rPr>
            <w:noProof/>
            <w:webHidden/>
            <w:lang w:val="el-GR"/>
          </w:rPr>
          <w:t>1</w:t>
        </w:r>
        <w:r w:rsidR="005F2474">
          <w:rPr>
            <w:noProof/>
            <w:webHidden/>
          </w:rPr>
          <w:fldChar w:fldCharType="end"/>
        </w:r>
      </w:hyperlink>
      <w:r w:rsidR="005F2474">
        <w:rPr>
          <w:noProof/>
          <w:lang w:val="el-GR"/>
        </w:rPr>
        <w:t>7</w:t>
      </w:r>
    </w:p>
    <w:p w:rsidR="005F2474" w:rsidRDefault="006929C8" w:rsidP="005F2474">
      <w:pPr>
        <w:pStyle w:val="31"/>
        <w:tabs>
          <w:tab w:val="left" w:pos="1100"/>
          <w:tab w:val="right" w:leader="dot" w:pos="9628"/>
        </w:tabs>
        <w:ind w:left="0"/>
        <w:rPr>
          <w:rFonts w:asciiTheme="minorHAnsi" w:eastAsiaTheme="minorEastAsia" w:hAnsiTheme="minorHAnsi" w:cstheme="minorBidi"/>
          <w:i w:val="0"/>
          <w:iCs w:val="0"/>
          <w:noProof/>
          <w:sz w:val="22"/>
          <w:szCs w:val="22"/>
          <w:lang w:val="el-GR" w:eastAsia="el-GR"/>
        </w:rPr>
      </w:pPr>
      <w:hyperlink w:anchor="_Toc32404185" w:history="1">
        <w:r w:rsidR="005F2474" w:rsidRPr="009F28A9">
          <w:rPr>
            <w:rStyle w:val="-"/>
            <w:noProof/>
            <w:lang w:val="el-GR"/>
          </w:rPr>
          <w:t>2.4.2</w:t>
        </w:r>
        <w:r w:rsidR="005F2474">
          <w:rPr>
            <w:rFonts w:asciiTheme="minorHAnsi" w:eastAsiaTheme="minorEastAsia" w:hAnsiTheme="minorHAnsi" w:cstheme="minorBidi"/>
            <w:i w:val="0"/>
            <w:iCs w:val="0"/>
            <w:noProof/>
            <w:sz w:val="22"/>
            <w:szCs w:val="22"/>
            <w:lang w:val="el-GR" w:eastAsia="el-GR"/>
          </w:rPr>
          <w:tab/>
        </w:r>
        <w:r w:rsidR="005F2474" w:rsidRPr="009F28A9">
          <w:rPr>
            <w:rStyle w:val="-"/>
            <w:noProof/>
            <w:lang w:val="el-GR"/>
          </w:rPr>
          <w:t>Χρόνος και Τρόπος υποβολής προσφορών</w:t>
        </w:r>
        <w:r w:rsidR="005F2474" w:rsidRPr="0086648D">
          <w:rPr>
            <w:noProof/>
            <w:webHidden/>
            <w:lang w:val="el-GR"/>
          </w:rPr>
          <w:tab/>
        </w:r>
        <w:r w:rsidR="005F2474">
          <w:rPr>
            <w:noProof/>
            <w:webHidden/>
            <w:lang w:val="el-GR"/>
          </w:rPr>
          <w:t>17</w:t>
        </w:r>
      </w:hyperlink>
    </w:p>
    <w:p w:rsidR="005F2474" w:rsidRDefault="006929C8" w:rsidP="005F2474">
      <w:pPr>
        <w:pStyle w:val="31"/>
        <w:tabs>
          <w:tab w:val="left" w:pos="1100"/>
          <w:tab w:val="right" w:leader="dot" w:pos="9628"/>
        </w:tabs>
        <w:ind w:left="0"/>
        <w:rPr>
          <w:rFonts w:asciiTheme="minorHAnsi" w:eastAsiaTheme="minorEastAsia" w:hAnsiTheme="minorHAnsi" w:cstheme="minorBidi"/>
          <w:i w:val="0"/>
          <w:iCs w:val="0"/>
          <w:noProof/>
          <w:sz w:val="22"/>
          <w:szCs w:val="22"/>
          <w:lang w:val="el-GR" w:eastAsia="el-GR"/>
        </w:rPr>
      </w:pPr>
      <w:hyperlink w:anchor="_Toc32404186" w:history="1">
        <w:r w:rsidR="005F2474" w:rsidRPr="009F28A9">
          <w:rPr>
            <w:rStyle w:val="-"/>
            <w:noProof/>
            <w:lang w:val="el-GR"/>
          </w:rPr>
          <w:t>2.4.3</w:t>
        </w:r>
        <w:r w:rsidR="005F2474">
          <w:rPr>
            <w:rFonts w:asciiTheme="minorHAnsi" w:eastAsiaTheme="minorEastAsia" w:hAnsiTheme="minorHAnsi" w:cstheme="minorBidi"/>
            <w:i w:val="0"/>
            <w:iCs w:val="0"/>
            <w:noProof/>
            <w:sz w:val="22"/>
            <w:szCs w:val="22"/>
            <w:lang w:val="el-GR" w:eastAsia="el-GR"/>
          </w:rPr>
          <w:tab/>
        </w:r>
        <w:r w:rsidR="005F2474" w:rsidRPr="009F28A9">
          <w:rPr>
            <w:rStyle w:val="-"/>
            <w:noProof/>
            <w:lang w:val="el-GR"/>
          </w:rPr>
          <w:t>Περιεχόμενα Φακέλου «Δικαιολογητικά Συμμετοχής»</w:t>
        </w:r>
        <w:r w:rsidR="005F2474" w:rsidRPr="0086648D">
          <w:rPr>
            <w:noProof/>
            <w:webHidden/>
            <w:lang w:val="el-GR"/>
          </w:rPr>
          <w:tab/>
        </w:r>
        <w:r w:rsidR="005F2474">
          <w:rPr>
            <w:noProof/>
            <w:webHidden/>
            <w:lang w:val="el-GR"/>
          </w:rPr>
          <w:t>18</w:t>
        </w:r>
      </w:hyperlink>
    </w:p>
    <w:p w:rsidR="005F2474" w:rsidRDefault="006929C8" w:rsidP="005F2474">
      <w:pPr>
        <w:pStyle w:val="31"/>
        <w:tabs>
          <w:tab w:val="right" w:leader="dot" w:pos="9628"/>
        </w:tabs>
        <w:ind w:left="0"/>
        <w:rPr>
          <w:rFonts w:asciiTheme="minorHAnsi" w:eastAsiaTheme="minorEastAsia" w:hAnsiTheme="minorHAnsi" w:cstheme="minorBidi"/>
          <w:i w:val="0"/>
          <w:iCs w:val="0"/>
          <w:noProof/>
          <w:sz w:val="22"/>
          <w:szCs w:val="22"/>
          <w:lang w:val="el-GR" w:eastAsia="el-GR"/>
        </w:rPr>
      </w:pPr>
      <w:hyperlink w:anchor="_Toc32404187" w:history="1">
        <w:r w:rsidR="005F2474" w:rsidRPr="009F28A9">
          <w:rPr>
            <w:rStyle w:val="-"/>
            <w:noProof/>
            <w:lang w:val="el-GR"/>
          </w:rPr>
          <w:t>2.4.4</w:t>
        </w:r>
        <w:r w:rsidR="005F2474" w:rsidRPr="005F2474">
          <w:rPr>
            <w:rStyle w:val="-"/>
            <w:noProof/>
            <w:u w:val="none"/>
            <w:lang w:val="el-GR"/>
          </w:rPr>
          <w:t xml:space="preserve">              </w:t>
        </w:r>
        <w:r w:rsidR="005F2474" w:rsidRPr="009F28A9">
          <w:rPr>
            <w:rStyle w:val="-"/>
            <w:noProof/>
            <w:lang w:val="el-GR"/>
          </w:rPr>
          <w:t>Φάκελος «Τεχνική Προσφορά»</w:t>
        </w:r>
        <w:r w:rsidR="005F2474" w:rsidRPr="0086648D">
          <w:rPr>
            <w:noProof/>
            <w:webHidden/>
            <w:lang w:val="el-GR"/>
          </w:rPr>
          <w:tab/>
        </w:r>
        <w:r w:rsidR="005F2474">
          <w:rPr>
            <w:noProof/>
            <w:webHidden/>
            <w:lang w:val="el-GR"/>
          </w:rPr>
          <w:t>18</w:t>
        </w:r>
      </w:hyperlink>
    </w:p>
    <w:p w:rsidR="005F2474" w:rsidRDefault="006929C8" w:rsidP="005F2474">
      <w:pPr>
        <w:pStyle w:val="31"/>
        <w:tabs>
          <w:tab w:val="left" w:pos="1100"/>
          <w:tab w:val="right" w:leader="dot" w:pos="9628"/>
        </w:tabs>
        <w:ind w:left="0"/>
        <w:rPr>
          <w:rFonts w:asciiTheme="minorHAnsi" w:eastAsiaTheme="minorEastAsia" w:hAnsiTheme="minorHAnsi" w:cstheme="minorBidi"/>
          <w:i w:val="0"/>
          <w:iCs w:val="0"/>
          <w:noProof/>
          <w:sz w:val="22"/>
          <w:szCs w:val="22"/>
          <w:lang w:val="el-GR" w:eastAsia="el-GR"/>
        </w:rPr>
      </w:pPr>
      <w:hyperlink w:anchor="_Toc32404188" w:history="1">
        <w:r w:rsidR="005F2474" w:rsidRPr="009F28A9">
          <w:rPr>
            <w:rStyle w:val="-"/>
            <w:noProof/>
            <w:lang w:val="el-GR"/>
          </w:rPr>
          <w:t>2.4.5</w:t>
        </w:r>
        <w:r w:rsidR="005F2474">
          <w:rPr>
            <w:rFonts w:asciiTheme="minorHAnsi" w:eastAsiaTheme="minorEastAsia" w:hAnsiTheme="minorHAnsi" w:cstheme="minorBidi"/>
            <w:i w:val="0"/>
            <w:iCs w:val="0"/>
            <w:noProof/>
            <w:sz w:val="22"/>
            <w:szCs w:val="22"/>
            <w:lang w:val="el-GR" w:eastAsia="el-GR"/>
          </w:rPr>
          <w:tab/>
        </w:r>
        <w:r w:rsidR="005F2474" w:rsidRPr="009F28A9">
          <w:rPr>
            <w:rStyle w:val="-"/>
            <w:noProof/>
            <w:lang w:val="el-GR"/>
          </w:rPr>
          <w:t>Περιεχόμενα Φακέλου «Οικονομική Προσφορά» / Τρόπος σύνταξης και υποβολής οικονομικών προσφορών</w:t>
        </w:r>
        <w:r w:rsidR="005F2474" w:rsidRPr="0086648D">
          <w:rPr>
            <w:noProof/>
            <w:webHidden/>
            <w:lang w:val="el-GR"/>
          </w:rPr>
          <w:tab/>
        </w:r>
        <w:r w:rsidR="005F2474">
          <w:rPr>
            <w:noProof/>
            <w:webHidden/>
            <w:lang w:val="el-GR"/>
          </w:rPr>
          <w:t>19</w:t>
        </w:r>
      </w:hyperlink>
    </w:p>
    <w:p w:rsidR="005F2474" w:rsidRDefault="006929C8" w:rsidP="005F2474">
      <w:pPr>
        <w:pStyle w:val="31"/>
        <w:tabs>
          <w:tab w:val="left" w:pos="1100"/>
          <w:tab w:val="right" w:leader="dot" w:pos="9628"/>
        </w:tabs>
        <w:ind w:left="0"/>
        <w:rPr>
          <w:rFonts w:asciiTheme="minorHAnsi" w:eastAsiaTheme="minorEastAsia" w:hAnsiTheme="minorHAnsi" w:cstheme="minorBidi"/>
          <w:i w:val="0"/>
          <w:iCs w:val="0"/>
          <w:noProof/>
          <w:sz w:val="22"/>
          <w:szCs w:val="22"/>
          <w:lang w:val="el-GR" w:eastAsia="el-GR"/>
        </w:rPr>
      </w:pPr>
      <w:hyperlink w:anchor="_Toc32404189" w:history="1">
        <w:r w:rsidR="005F2474" w:rsidRPr="009F28A9">
          <w:rPr>
            <w:rStyle w:val="-"/>
            <w:noProof/>
            <w:lang w:val="el-GR"/>
          </w:rPr>
          <w:t>2.4.6</w:t>
        </w:r>
        <w:r w:rsidR="005F2474">
          <w:rPr>
            <w:rFonts w:asciiTheme="minorHAnsi" w:eastAsiaTheme="minorEastAsia" w:hAnsiTheme="minorHAnsi" w:cstheme="minorBidi"/>
            <w:i w:val="0"/>
            <w:iCs w:val="0"/>
            <w:noProof/>
            <w:sz w:val="22"/>
            <w:szCs w:val="22"/>
            <w:lang w:val="el-GR" w:eastAsia="el-GR"/>
          </w:rPr>
          <w:tab/>
        </w:r>
        <w:r w:rsidR="005F2474" w:rsidRPr="009F28A9">
          <w:rPr>
            <w:rStyle w:val="-"/>
            <w:noProof/>
            <w:lang w:val="el-GR"/>
          </w:rPr>
          <w:t>Χρόνος ισχύος των προσφορών</w:t>
        </w:r>
        <w:r w:rsidR="005F2474" w:rsidRPr="0086648D">
          <w:rPr>
            <w:noProof/>
            <w:webHidden/>
            <w:lang w:val="el-GR"/>
          </w:rPr>
          <w:tab/>
        </w:r>
        <w:r w:rsidR="005F2474">
          <w:rPr>
            <w:noProof/>
            <w:webHidden/>
            <w:lang w:val="el-GR"/>
          </w:rPr>
          <w:t>19</w:t>
        </w:r>
      </w:hyperlink>
    </w:p>
    <w:p w:rsidR="005F2474" w:rsidRDefault="006929C8" w:rsidP="005F2474">
      <w:pPr>
        <w:pStyle w:val="31"/>
        <w:tabs>
          <w:tab w:val="left" w:pos="1100"/>
          <w:tab w:val="right" w:leader="dot" w:pos="9628"/>
        </w:tabs>
        <w:ind w:left="0"/>
        <w:rPr>
          <w:rFonts w:asciiTheme="minorHAnsi" w:eastAsiaTheme="minorEastAsia" w:hAnsiTheme="minorHAnsi" w:cstheme="minorBidi"/>
          <w:i w:val="0"/>
          <w:iCs w:val="0"/>
          <w:noProof/>
          <w:sz w:val="22"/>
          <w:szCs w:val="22"/>
          <w:lang w:val="el-GR" w:eastAsia="el-GR"/>
        </w:rPr>
      </w:pPr>
      <w:hyperlink w:anchor="_Toc32404190" w:history="1">
        <w:r w:rsidR="005F2474" w:rsidRPr="009F28A9">
          <w:rPr>
            <w:rStyle w:val="-"/>
            <w:noProof/>
            <w:lang w:val="el-GR"/>
          </w:rPr>
          <w:t>2.4.7</w:t>
        </w:r>
        <w:r w:rsidR="005F2474">
          <w:rPr>
            <w:rFonts w:asciiTheme="minorHAnsi" w:eastAsiaTheme="minorEastAsia" w:hAnsiTheme="minorHAnsi" w:cstheme="minorBidi"/>
            <w:i w:val="0"/>
            <w:iCs w:val="0"/>
            <w:noProof/>
            <w:sz w:val="22"/>
            <w:szCs w:val="22"/>
            <w:lang w:val="el-GR" w:eastAsia="el-GR"/>
          </w:rPr>
          <w:tab/>
        </w:r>
        <w:r w:rsidR="005F2474" w:rsidRPr="009F28A9">
          <w:rPr>
            <w:rStyle w:val="-"/>
            <w:noProof/>
            <w:lang w:val="el-GR"/>
          </w:rPr>
          <w:t>Λόγοι απόρριψης προσφορών</w:t>
        </w:r>
        <w:r w:rsidR="005F2474" w:rsidRPr="0086648D">
          <w:rPr>
            <w:noProof/>
            <w:webHidden/>
            <w:lang w:val="el-GR"/>
          </w:rPr>
          <w:tab/>
        </w:r>
        <w:r w:rsidR="005F2474">
          <w:rPr>
            <w:noProof/>
            <w:webHidden/>
            <w:lang w:val="el-GR"/>
          </w:rPr>
          <w:t>19</w:t>
        </w:r>
      </w:hyperlink>
    </w:p>
    <w:p w:rsidR="005F2474" w:rsidRDefault="006929C8" w:rsidP="005F2474">
      <w:pPr>
        <w:pStyle w:val="26"/>
        <w:tabs>
          <w:tab w:val="left" w:pos="880"/>
          <w:tab w:val="right" w:leader="dot" w:pos="9628"/>
        </w:tabs>
        <w:ind w:left="0"/>
        <w:rPr>
          <w:rFonts w:asciiTheme="minorHAnsi" w:eastAsiaTheme="minorEastAsia" w:hAnsiTheme="minorHAnsi" w:cstheme="minorBidi"/>
          <w:smallCaps w:val="0"/>
          <w:noProof/>
          <w:sz w:val="22"/>
          <w:szCs w:val="22"/>
          <w:lang w:val="el-GR" w:eastAsia="el-GR"/>
        </w:rPr>
      </w:pPr>
      <w:hyperlink w:anchor="_Toc32404191" w:history="1">
        <w:r w:rsidR="005F2474" w:rsidRPr="009F28A9">
          <w:rPr>
            <w:rStyle w:val="-"/>
            <w:noProof/>
            <w:lang w:val="el-GR"/>
          </w:rPr>
          <w:t>3.1</w:t>
        </w:r>
        <w:r w:rsidR="005F2474">
          <w:rPr>
            <w:rFonts w:asciiTheme="minorHAnsi" w:eastAsiaTheme="minorEastAsia" w:hAnsiTheme="minorHAnsi" w:cstheme="minorBidi"/>
            <w:smallCaps w:val="0"/>
            <w:noProof/>
            <w:sz w:val="22"/>
            <w:szCs w:val="22"/>
            <w:lang w:val="el-GR" w:eastAsia="el-GR"/>
          </w:rPr>
          <w:tab/>
        </w:r>
        <w:r w:rsidR="005F2474" w:rsidRPr="009F28A9">
          <w:rPr>
            <w:rStyle w:val="-"/>
            <w:noProof/>
            <w:lang w:val="el-GR"/>
          </w:rPr>
          <w:t>Αποσφράγιση και αξιολόγηση προσφορών</w:t>
        </w:r>
        <w:r w:rsidR="005F2474" w:rsidRPr="0086648D">
          <w:rPr>
            <w:noProof/>
            <w:webHidden/>
            <w:lang w:val="el-GR"/>
          </w:rPr>
          <w:tab/>
        </w:r>
        <w:r w:rsidR="005F2474">
          <w:rPr>
            <w:noProof/>
            <w:webHidden/>
          </w:rPr>
          <w:fldChar w:fldCharType="begin"/>
        </w:r>
        <w:r w:rsidR="005F2474" w:rsidRPr="0086648D">
          <w:rPr>
            <w:noProof/>
            <w:webHidden/>
            <w:lang w:val="el-GR"/>
          </w:rPr>
          <w:instrText xml:space="preserve"> </w:instrText>
        </w:r>
        <w:r w:rsidR="005F2474">
          <w:rPr>
            <w:noProof/>
            <w:webHidden/>
          </w:rPr>
          <w:instrText>PAGEREF</w:instrText>
        </w:r>
        <w:r w:rsidR="005F2474" w:rsidRPr="0086648D">
          <w:rPr>
            <w:noProof/>
            <w:webHidden/>
            <w:lang w:val="el-GR"/>
          </w:rPr>
          <w:instrText xml:space="preserve"> _</w:instrText>
        </w:r>
        <w:r w:rsidR="005F2474">
          <w:rPr>
            <w:noProof/>
            <w:webHidden/>
          </w:rPr>
          <w:instrText>Toc</w:instrText>
        </w:r>
        <w:r w:rsidR="005F2474" w:rsidRPr="0086648D">
          <w:rPr>
            <w:noProof/>
            <w:webHidden/>
            <w:lang w:val="el-GR"/>
          </w:rPr>
          <w:instrText>32404191 \</w:instrText>
        </w:r>
        <w:r w:rsidR="005F2474">
          <w:rPr>
            <w:noProof/>
            <w:webHidden/>
          </w:rPr>
          <w:instrText>h</w:instrText>
        </w:r>
        <w:r w:rsidR="005F2474" w:rsidRPr="0086648D">
          <w:rPr>
            <w:noProof/>
            <w:webHidden/>
            <w:lang w:val="el-GR"/>
          </w:rPr>
          <w:instrText xml:space="preserve"> </w:instrText>
        </w:r>
        <w:r w:rsidR="005F2474">
          <w:rPr>
            <w:noProof/>
            <w:webHidden/>
          </w:rPr>
        </w:r>
        <w:r w:rsidR="005F2474">
          <w:rPr>
            <w:noProof/>
            <w:webHidden/>
          </w:rPr>
          <w:fldChar w:fldCharType="separate"/>
        </w:r>
        <w:r w:rsidR="005F2474" w:rsidRPr="0086648D">
          <w:rPr>
            <w:noProof/>
            <w:webHidden/>
            <w:lang w:val="el-GR"/>
          </w:rPr>
          <w:t>2</w:t>
        </w:r>
        <w:r w:rsidR="005F2474">
          <w:rPr>
            <w:noProof/>
            <w:webHidden/>
            <w:lang w:val="el-GR"/>
          </w:rPr>
          <w:t>1</w:t>
        </w:r>
        <w:r w:rsidR="005F2474">
          <w:rPr>
            <w:noProof/>
            <w:webHidden/>
          </w:rPr>
          <w:fldChar w:fldCharType="end"/>
        </w:r>
      </w:hyperlink>
    </w:p>
    <w:p w:rsidR="005F2474" w:rsidRDefault="006929C8" w:rsidP="005F2474">
      <w:pPr>
        <w:pStyle w:val="31"/>
        <w:tabs>
          <w:tab w:val="left" w:pos="1100"/>
          <w:tab w:val="right" w:leader="dot" w:pos="9628"/>
        </w:tabs>
        <w:ind w:left="0"/>
        <w:rPr>
          <w:rFonts w:asciiTheme="minorHAnsi" w:eastAsiaTheme="minorEastAsia" w:hAnsiTheme="minorHAnsi" w:cstheme="minorBidi"/>
          <w:i w:val="0"/>
          <w:iCs w:val="0"/>
          <w:noProof/>
          <w:sz w:val="22"/>
          <w:szCs w:val="22"/>
          <w:lang w:val="el-GR" w:eastAsia="el-GR"/>
        </w:rPr>
      </w:pPr>
      <w:hyperlink w:anchor="_Toc32404192" w:history="1">
        <w:r w:rsidR="005F2474" w:rsidRPr="009F28A9">
          <w:rPr>
            <w:rStyle w:val="-"/>
            <w:noProof/>
            <w:lang w:val="el-GR"/>
          </w:rPr>
          <w:t>3.1.1</w:t>
        </w:r>
        <w:r w:rsidR="005F2474">
          <w:rPr>
            <w:rFonts w:asciiTheme="minorHAnsi" w:eastAsiaTheme="minorEastAsia" w:hAnsiTheme="minorHAnsi" w:cstheme="minorBidi"/>
            <w:i w:val="0"/>
            <w:iCs w:val="0"/>
            <w:noProof/>
            <w:sz w:val="22"/>
            <w:szCs w:val="22"/>
            <w:lang w:val="el-GR" w:eastAsia="el-GR"/>
          </w:rPr>
          <w:tab/>
        </w:r>
        <w:r w:rsidR="005F2474" w:rsidRPr="009F28A9">
          <w:rPr>
            <w:rStyle w:val="-"/>
            <w:noProof/>
            <w:lang w:val="el-GR"/>
          </w:rPr>
          <w:t>Παραλαβή και εξέταση των φακέλων προσφοράς</w:t>
        </w:r>
        <w:r w:rsidR="005F2474" w:rsidRPr="0086648D">
          <w:rPr>
            <w:noProof/>
            <w:webHidden/>
            <w:lang w:val="el-GR"/>
          </w:rPr>
          <w:tab/>
        </w:r>
        <w:r w:rsidR="005F2474">
          <w:rPr>
            <w:noProof/>
            <w:webHidden/>
          </w:rPr>
          <w:fldChar w:fldCharType="begin"/>
        </w:r>
        <w:r w:rsidR="005F2474" w:rsidRPr="0086648D">
          <w:rPr>
            <w:noProof/>
            <w:webHidden/>
            <w:lang w:val="el-GR"/>
          </w:rPr>
          <w:instrText xml:space="preserve"> </w:instrText>
        </w:r>
        <w:r w:rsidR="005F2474">
          <w:rPr>
            <w:noProof/>
            <w:webHidden/>
          </w:rPr>
          <w:instrText>PAGEREF</w:instrText>
        </w:r>
        <w:r w:rsidR="005F2474" w:rsidRPr="0086648D">
          <w:rPr>
            <w:noProof/>
            <w:webHidden/>
            <w:lang w:val="el-GR"/>
          </w:rPr>
          <w:instrText xml:space="preserve"> _</w:instrText>
        </w:r>
        <w:r w:rsidR="005F2474">
          <w:rPr>
            <w:noProof/>
            <w:webHidden/>
          </w:rPr>
          <w:instrText>Toc</w:instrText>
        </w:r>
        <w:r w:rsidR="005F2474" w:rsidRPr="0086648D">
          <w:rPr>
            <w:noProof/>
            <w:webHidden/>
            <w:lang w:val="el-GR"/>
          </w:rPr>
          <w:instrText>32404192 \</w:instrText>
        </w:r>
        <w:r w:rsidR="005F2474">
          <w:rPr>
            <w:noProof/>
            <w:webHidden/>
          </w:rPr>
          <w:instrText>h</w:instrText>
        </w:r>
        <w:r w:rsidR="005F2474" w:rsidRPr="0086648D">
          <w:rPr>
            <w:noProof/>
            <w:webHidden/>
            <w:lang w:val="el-GR"/>
          </w:rPr>
          <w:instrText xml:space="preserve"> </w:instrText>
        </w:r>
        <w:r w:rsidR="005F2474">
          <w:rPr>
            <w:noProof/>
            <w:webHidden/>
          </w:rPr>
        </w:r>
        <w:r w:rsidR="005F2474">
          <w:rPr>
            <w:noProof/>
            <w:webHidden/>
          </w:rPr>
          <w:fldChar w:fldCharType="separate"/>
        </w:r>
        <w:r w:rsidR="005F2474" w:rsidRPr="0086648D">
          <w:rPr>
            <w:noProof/>
            <w:webHidden/>
            <w:lang w:val="el-GR"/>
          </w:rPr>
          <w:t>2</w:t>
        </w:r>
        <w:r w:rsidR="005F2474">
          <w:rPr>
            <w:noProof/>
            <w:webHidden/>
            <w:lang w:val="el-GR"/>
          </w:rPr>
          <w:t>1</w:t>
        </w:r>
        <w:r w:rsidR="005F2474">
          <w:rPr>
            <w:noProof/>
            <w:webHidden/>
          </w:rPr>
          <w:fldChar w:fldCharType="end"/>
        </w:r>
      </w:hyperlink>
    </w:p>
    <w:p w:rsidR="005F2474" w:rsidRDefault="006929C8" w:rsidP="005F2474">
      <w:pPr>
        <w:pStyle w:val="31"/>
        <w:tabs>
          <w:tab w:val="left" w:pos="1100"/>
          <w:tab w:val="right" w:leader="dot" w:pos="9628"/>
        </w:tabs>
        <w:ind w:left="0"/>
        <w:rPr>
          <w:rFonts w:asciiTheme="minorHAnsi" w:eastAsiaTheme="minorEastAsia" w:hAnsiTheme="minorHAnsi" w:cstheme="minorBidi"/>
          <w:i w:val="0"/>
          <w:iCs w:val="0"/>
          <w:noProof/>
          <w:sz w:val="22"/>
          <w:szCs w:val="22"/>
          <w:lang w:val="el-GR" w:eastAsia="el-GR"/>
        </w:rPr>
      </w:pPr>
      <w:hyperlink w:anchor="_Toc32404193" w:history="1">
        <w:r w:rsidR="005F2474" w:rsidRPr="009F28A9">
          <w:rPr>
            <w:rStyle w:val="-"/>
            <w:noProof/>
            <w:lang w:val="el-GR"/>
          </w:rPr>
          <w:t>3.1.2</w:t>
        </w:r>
        <w:r w:rsidR="005F2474">
          <w:rPr>
            <w:rFonts w:asciiTheme="minorHAnsi" w:eastAsiaTheme="minorEastAsia" w:hAnsiTheme="minorHAnsi" w:cstheme="minorBidi"/>
            <w:i w:val="0"/>
            <w:iCs w:val="0"/>
            <w:noProof/>
            <w:sz w:val="22"/>
            <w:szCs w:val="22"/>
            <w:lang w:val="el-GR" w:eastAsia="el-GR"/>
          </w:rPr>
          <w:tab/>
        </w:r>
        <w:r w:rsidR="005F2474" w:rsidRPr="009F28A9">
          <w:rPr>
            <w:rStyle w:val="-"/>
            <w:noProof/>
            <w:lang w:val="el-GR"/>
          </w:rPr>
          <w:t>Αξιολόγηση προσφορών</w:t>
        </w:r>
        <w:r w:rsidR="005F2474" w:rsidRPr="0086648D">
          <w:rPr>
            <w:noProof/>
            <w:webHidden/>
            <w:lang w:val="el-GR"/>
          </w:rPr>
          <w:tab/>
        </w:r>
        <w:r w:rsidR="005F2474">
          <w:rPr>
            <w:noProof/>
            <w:webHidden/>
          </w:rPr>
          <w:fldChar w:fldCharType="begin"/>
        </w:r>
        <w:r w:rsidR="005F2474" w:rsidRPr="0086648D">
          <w:rPr>
            <w:noProof/>
            <w:webHidden/>
            <w:lang w:val="el-GR"/>
          </w:rPr>
          <w:instrText xml:space="preserve"> </w:instrText>
        </w:r>
        <w:r w:rsidR="005F2474">
          <w:rPr>
            <w:noProof/>
            <w:webHidden/>
          </w:rPr>
          <w:instrText>PAGEREF</w:instrText>
        </w:r>
        <w:r w:rsidR="005F2474" w:rsidRPr="0086648D">
          <w:rPr>
            <w:noProof/>
            <w:webHidden/>
            <w:lang w:val="el-GR"/>
          </w:rPr>
          <w:instrText xml:space="preserve"> _</w:instrText>
        </w:r>
        <w:r w:rsidR="005F2474">
          <w:rPr>
            <w:noProof/>
            <w:webHidden/>
          </w:rPr>
          <w:instrText>Toc</w:instrText>
        </w:r>
        <w:r w:rsidR="005F2474" w:rsidRPr="0086648D">
          <w:rPr>
            <w:noProof/>
            <w:webHidden/>
            <w:lang w:val="el-GR"/>
          </w:rPr>
          <w:instrText>32404193 \</w:instrText>
        </w:r>
        <w:r w:rsidR="005F2474">
          <w:rPr>
            <w:noProof/>
            <w:webHidden/>
          </w:rPr>
          <w:instrText>h</w:instrText>
        </w:r>
        <w:r w:rsidR="005F2474" w:rsidRPr="0086648D">
          <w:rPr>
            <w:noProof/>
            <w:webHidden/>
            <w:lang w:val="el-GR"/>
          </w:rPr>
          <w:instrText xml:space="preserve"> </w:instrText>
        </w:r>
        <w:r w:rsidR="005F2474">
          <w:rPr>
            <w:noProof/>
            <w:webHidden/>
          </w:rPr>
        </w:r>
        <w:r w:rsidR="005F2474">
          <w:rPr>
            <w:noProof/>
            <w:webHidden/>
          </w:rPr>
          <w:fldChar w:fldCharType="separate"/>
        </w:r>
        <w:r w:rsidR="005F2474" w:rsidRPr="0086648D">
          <w:rPr>
            <w:noProof/>
            <w:webHidden/>
            <w:lang w:val="el-GR"/>
          </w:rPr>
          <w:t>2</w:t>
        </w:r>
        <w:r w:rsidR="005F2474">
          <w:rPr>
            <w:noProof/>
            <w:webHidden/>
            <w:lang w:val="el-GR"/>
          </w:rPr>
          <w:t>1</w:t>
        </w:r>
        <w:r w:rsidR="005F2474">
          <w:rPr>
            <w:noProof/>
            <w:webHidden/>
          </w:rPr>
          <w:fldChar w:fldCharType="end"/>
        </w:r>
      </w:hyperlink>
    </w:p>
    <w:p w:rsidR="005F2474" w:rsidRDefault="006929C8" w:rsidP="005F2474">
      <w:pPr>
        <w:pStyle w:val="26"/>
        <w:tabs>
          <w:tab w:val="left" w:pos="880"/>
          <w:tab w:val="right" w:leader="dot" w:pos="9628"/>
        </w:tabs>
        <w:ind w:left="0"/>
        <w:rPr>
          <w:rFonts w:asciiTheme="minorHAnsi" w:eastAsiaTheme="minorEastAsia" w:hAnsiTheme="minorHAnsi" w:cstheme="minorBidi"/>
          <w:smallCaps w:val="0"/>
          <w:noProof/>
          <w:sz w:val="22"/>
          <w:szCs w:val="22"/>
          <w:lang w:val="el-GR" w:eastAsia="el-GR"/>
        </w:rPr>
      </w:pPr>
      <w:hyperlink w:anchor="_Toc32404194" w:history="1">
        <w:r w:rsidR="005F2474" w:rsidRPr="009F28A9">
          <w:rPr>
            <w:rStyle w:val="-"/>
            <w:noProof/>
            <w:lang w:val="el-GR"/>
          </w:rPr>
          <w:t>3.2</w:t>
        </w:r>
        <w:r w:rsidR="005F2474">
          <w:rPr>
            <w:rFonts w:asciiTheme="minorHAnsi" w:eastAsiaTheme="minorEastAsia" w:hAnsiTheme="minorHAnsi" w:cstheme="minorBidi"/>
            <w:smallCaps w:val="0"/>
            <w:noProof/>
            <w:sz w:val="22"/>
            <w:szCs w:val="22"/>
            <w:lang w:val="el-GR" w:eastAsia="el-GR"/>
          </w:rPr>
          <w:tab/>
        </w:r>
        <w:r w:rsidR="005F2474" w:rsidRPr="009F28A9">
          <w:rPr>
            <w:rStyle w:val="-"/>
            <w:noProof/>
            <w:lang w:val="el-GR"/>
          </w:rPr>
          <w:t>Πρόσκληση υποβολής δικαιολογητικών κατακύρωσης - Δικαιολογητικά κατακύρωσης</w:t>
        </w:r>
        <w:r w:rsidR="005F2474" w:rsidRPr="0086648D">
          <w:rPr>
            <w:noProof/>
            <w:webHidden/>
            <w:lang w:val="el-GR"/>
          </w:rPr>
          <w:tab/>
        </w:r>
        <w:r w:rsidR="005F2474">
          <w:rPr>
            <w:noProof/>
            <w:webHidden/>
          </w:rPr>
          <w:fldChar w:fldCharType="begin"/>
        </w:r>
        <w:r w:rsidR="005F2474" w:rsidRPr="0086648D">
          <w:rPr>
            <w:noProof/>
            <w:webHidden/>
            <w:lang w:val="el-GR"/>
          </w:rPr>
          <w:instrText xml:space="preserve"> </w:instrText>
        </w:r>
        <w:r w:rsidR="005F2474">
          <w:rPr>
            <w:noProof/>
            <w:webHidden/>
          </w:rPr>
          <w:instrText>PAGEREF</w:instrText>
        </w:r>
        <w:r w:rsidR="005F2474" w:rsidRPr="0086648D">
          <w:rPr>
            <w:noProof/>
            <w:webHidden/>
            <w:lang w:val="el-GR"/>
          </w:rPr>
          <w:instrText xml:space="preserve"> _</w:instrText>
        </w:r>
        <w:r w:rsidR="005F2474">
          <w:rPr>
            <w:noProof/>
            <w:webHidden/>
          </w:rPr>
          <w:instrText>Toc</w:instrText>
        </w:r>
        <w:r w:rsidR="005F2474" w:rsidRPr="0086648D">
          <w:rPr>
            <w:noProof/>
            <w:webHidden/>
            <w:lang w:val="el-GR"/>
          </w:rPr>
          <w:instrText>32404194 \</w:instrText>
        </w:r>
        <w:r w:rsidR="005F2474">
          <w:rPr>
            <w:noProof/>
            <w:webHidden/>
          </w:rPr>
          <w:instrText>h</w:instrText>
        </w:r>
        <w:r w:rsidR="005F2474" w:rsidRPr="0086648D">
          <w:rPr>
            <w:noProof/>
            <w:webHidden/>
            <w:lang w:val="el-GR"/>
          </w:rPr>
          <w:instrText xml:space="preserve"> </w:instrText>
        </w:r>
        <w:r w:rsidR="005F2474">
          <w:rPr>
            <w:noProof/>
            <w:webHidden/>
          </w:rPr>
        </w:r>
        <w:r w:rsidR="005F2474">
          <w:rPr>
            <w:noProof/>
            <w:webHidden/>
          </w:rPr>
          <w:fldChar w:fldCharType="separate"/>
        </w:r>
        <w:r w:rsidR="005F2474" w:rsidRPr="0086648D">
          <w:rPr>
            <w:noProof/>
            <w:webHidden/>
            <w:lang w:val="el-GR"/>
          </w:rPr>
          <w:t>2</w:t>
        </w:r>
        <w:r w:rsidR="005F2474">
          <w:rPr>
            <w:noProof/>
            <w:webHidden/>
            <w:lang w:val="el-GR"/>
          </w:rPr>
          <w:t>2</w:t>
        </w:r>
        <w:r w:rsidR="005F2474">
          <w:rPr>
            <w:noProof/>
            <w:webHidden/>
          </w:rPr>
          <w:fldChar w:fldCharType="end"/>
        </w:r>
      </w:hyperlink>
    </w:p>
    <w:p w:rsidR="005F2474" w:rsidRDefault="006929C8" w:rsidP="005F2474">
      <w:pPr>
        <w:pStyle w:val="26"/>
        <w:tabs>
          <w:tab w:val="left" w:pos="880"/>
          <w:tab w:val="right" w:leader="dot" w:pos="9628"/>
        </w:tabs>
        <w:ind w:left="0"/>
        <w:rPr>
          <w:rFonts w:asciiTheme="minorHAnsi" w:eastAsiaTheme="minorEastAsia" w:hAnsiTheme="minorHAnsi" w:cstheme="minorBidi"/>
          <w:smallCaps w:val="0"/>
          <w:noProof/>
          <w:sz w:val="22"/>
          <w:szCs w:val="22"/>
          <w:lang w:val="el-GR" w:eastAsia="el-GR"/>
        </w:rPr>
      </w:pPr>
      <w:hyperlink w:anchor="_Toc32404195" w:history="1">
        <w:r w:rsidR="005F2474" w:rsidRPr="009F28A9">
          <w:rPr>
            <w:rStyle w:val="-"/>
            <w:noProof/>
            <w:lang w:val="el-GR"/>
          </w:rPr>
          <w:t>3.3</w:t>
        </w:r>
        <w:r w:rsidR="005F2474">
          <w:rPr>
            <w:rFonts w:asciiTheme="minorHAnsi" w:eastAsiaTheme="minorEastAsia" w:hAnsiTheme="minorHAnsi" w:cstheme="minorBidi"/>
            <w:smallCaps w:val="0"/>
            <w:noProof/>
            <w:sz w:val="22"/>
            <w:szCs w:val="22"/>
            <w:lang w:val="el-GR" w:eastAsia="el-GR"/>
          </w:rPr>
          <w:tab/>
        </w:r>
        <w:r w:rsidR="005F2474" w:rsidRPr="009F28A9">
          <w:rPr>
            <w:rStyle w:val="-"/>
            <w:noProof/>
            <w:lang w:val="el-GR"/>
          </w:rPr>
          <w:t>Κατακύρωση - σύναψη σύμβασης</w:t>
        </w:r>
        <w:r w:rsidR="005F2474" w:rsidRPr="0086648D">
          <w:rPr>
            <w:noProof/>
            <w:webHidden/>
            <w:lang w:val="el-GR"/>
          </w:rPr>
          <w:tab/>
        </w:r>
        <w:r w:rsidR="005F2474">
          <w:rPr>
            <w:noProof/>
            <w:webHidden/>
          </w:rPr>
          <w:fldChar w:fldCharType="begin"/>
        </w:r>
        <w:r w:rsidR="005F2474" w:rsidRPr="0086648D">
          <w:rPr>
            <w:noProof/>
            <w:webHidden/>
            <w:lang w:val="el-GR"/>
          </w:rPr>
          <w:instrText xml:space="preserve"> </w:instrText>
        </w:r>
        <w:r w:rsidR="005F2474">
          <w:rPr>
            <w:noProof/>
            <w:webHidden/>
          </w:rPr>
          <w:instrText>PAGEREF</w:instrText>
        </w:r>
        <w:r w:rsidR="005F2474" w:rsidRPr="0086648D">
          <w:rPr>
            <w:noProof/>
            <w:webHidden/>
            <w:lang w:val="el-GR"/>
          </w:rPr>
          <w:instrText xml:space="preserve"> _</w:instrText>
        </w:r>
        <w:r w:rsidR="005F2474">
          <w:rPr>
            <w:noProof/>
            <w:webHidden/>
          </w:rPr>
          <w:instrText>Toc</w:instrText>
        </w:r>
        <w:r w:rsidR="005F2474" w:rsidRPr="0086648D">
          <w:rPr>
            <w:noProof/>
            <w:webHidden/>
            <w:lang w:val="el-GR"/>
          </w:rPr>
          <w:instrText>32404195 \</w:instrText>
        </w:r>
        <w:r w:rsidR="005F2474">
          <w:rPr>
            <w:noProof/>
            <w:webHidden/>
          </w:rPr>
          <w:instrText>h</w:instrText>
        </w:r>
        <w:r w:rsidR="005F2474" w:rsidRPr="0086648D">
          <w:rPr>
            <w:noProof/>
            <w:webHidden/>
            <w:lang w:val="el-GR"/>
          </w:rPr>
          <w:instrText xml:space="preserve"> </w:instrText>
        </w:r>
        <w:r w:rsidR="005F2474">
          <w:rPr>
            <w:noProof/>
            <w:webHidden/>
          </w:rPr>
        </w:r>
        <w:r w:rsidR="005F2474">
          <w:rPr>
            <w:noProof/>
            <w:webHidden/>
          </w:rPr>
          <w:fldChar w:fldCharType="separate"/>
        </w:r>
        <w:r w:rsidR="005F2474" w:rsidRPr="0086648D">
          <w:rPr>
            <w:noProof/>
            <w:webHidden/>
            <w:lang w:val="el-GR"/>
          </w:rPr>
          <w:t>2</w:t>
        </w:r>
        <w:r w:rsidR="005F2474">
          <w:rPr>
            <w:noProof/>
            <w:webHidden/>
            <w:lang w:val="el-GR"/>
          </w:rPr>
          <w:t>3</w:t>
        </w:r>
        <w:r w:rsidR="005F2474">
          <w:rPr>
            <w:noProof/>
            <w:webHidden/>
          </w:rPr>
          <w:fldChar w:fldCharType="end"/>
        </w:r>
      </w:hyperlink>
    </w:p>
    <w:p w:rsidR="005F2474" w:rsidRDefault="006929C8" w:rsidP="005F2474">
      <w:pPr>
        <w:pStyle w:val="26"/>
        <w:tabs>
          <w:tab w:val="left" w:pos="880"/>
          <w:tab w:val="right" w:leader="dot" w:pos="9628"/>
        </w:tabs>
        <w:ind w:left="0"/>
        <w:rPr>
          <w:rFonts w:asciiTheme="minorHAnsi" w:eastAsiaTheme="minorEastAsia" w:hAnsiTheme="minorHAnsi" w:cstheme="minorBidi"/>
          <w:smallCaps w:val="0"/>
          <w:noProof/>
          <w:sz w:val="22"/>
          <w:szCs w:val="22"/>
          <w:lang w:val="el-GR" w:eastAsia="el-GR"/>
        </w:rPr>
      </w:pPr>
      <w:hyperlink w:anchor="_Toc32404196" w:history="1">
        <w:r w:rsidR="005F2474" w:rsidRPr="009F28A9">
          <w:rPr>
            <w:rStyle w:val="-"/>
            <w:noProof/>
            <w:lang w:val="el-GR"/>
          </w:rPr>
          <w:t>3.4</w:t>
        </w:r>
        <w:r w:rsidR="005F2474">
          <w:rPr>
            <w:rFonts w:asciiTheme="minorHAnsi" w:eastAsiaTheme="minorEastAsia" w:hAnsiTheme="minorHAnsi" w:cstheme="minorBidi"/>
            <w:smallCaps w:val="0"/>
            <w:noProof/>
            <w:sz w:val="22"/>
            <w:szCs w:val="22"/>
            <w:lang w:val="el-GR" w:eastAsia="el-GR"/>
          </w:rPr>
          <w:tab/>
        </w:r>
        <w:r w:rsidR="005F2474" w:rsidRPr="009F28A9">
          <w:rPr>
            <w:rStyle w:val="-"/>
            <w:noProof/>
            <w:lang w:val="el-GR"/>
          </w:rPr>
          <w:t>Ενστάσεις</w:t>
        </w:r>
        <w:r w:rsidR="005F2474" w:rsidRPr="0086648D">
          <w:rPr>
            <w:noProof/>
            <w:webHidden/>
            <w:lang w:val="el-GR"/>
          </w:rPr>
          <w:tab/>
        </w:r>
        <w:r w:rsidR="005F2474">
          <w:rPr>
            <w:noProof/>
            <w:webHidden/>
          </w:rPr>
          <w:fldChar w:fldCharType="begin"/>
        </w:r>
        <w:r w:rsidR="005F2474" w:rsidRPr="0086648D">
          <w:rPr>
            <w:noProof/>
            <w:webHidden/>
            <w:lang w:val="el-GR"/>
          </w:rPr>
          <w:instrText xml:space="preserve"> </w:instrText>
        </w:r>
        <w:r w:rsidR="005F2474">
          <w:rPr>
            <w:noProof/>
            <w:webHidden/>
          </w:rPr>
          <w:instrText>PAGEREF</w:instrText>
        </w:r>
        <w:r w:rsidR="005F2474" w:rsidRPr="0086648D">
          <w:rPr>
            <w:noProof/>
            <w:webHidden/>
            <w:lang w:val="el-GR"/>
          </w:rPr>
          <w:instrText xml:space="preserve"> _</w:instrText>
        </w:r>
        <w:r w:rsidR="005F2474">
          <w:rPr>
            <w:noProof/>
            <w:webHidden/>
          </w:rPr>
          <w:instrText>Toc</w:instrText>
        </w:r>
        <w:r w:rsidR="005F2474" w:rsidRPr="0086648D">
          <w:rPr>
            <w:noProof/>
            <w:webHidden/>
            <w:lang w:val="el-GR"/>
          </w:rPr>
          <w:instrText>32404196 \</w:instrText>
        </w:r>
        <w:r w:rsidR="005F2474">
          <w:rPr>
            <w:noProof/>
            <w:webHidden/>
          </w:rPr>
          <w:instrText>h</w:instrText>
        </w:r>
        <w:r w:rsidR="005F2474" w:rsidRPr="0086648D">
          <w:rPr>
            <w:noProof/>
            <w:webHidden/>
            <w:lang w:val="el-GR"/>
          </w:rPr>
          <w:instrText xml:space="preserve"> </w:instrText>
        </w:r>
        <w:r w:rsidR="005F2474">
          <w:rPr>
            <w:noProof/>
            <w:webHidden/>
          </w:rPr>
        </w:r>
        <w:r w:rsidR="005F2474">
          <w:rPr>
            <w:noProof/>
            <w:webHidden/>
          </w:rPr>
          <w:fldChar w:fldCharType="separate"/>
        </w:r>
        <w:r w:rsidR="005F2474" w:rsidRPr="0086648D">
          <w:rPr>
            <w:noProof/>
            <w:webHidden/>
            <w:lang w:val="el-GR"/>
          </w:rPr>
          <w:t>2</w:t>
        </w:r>
        <w:r w:rsidR="005F2474">
          <w:rPr>
            <w:noProof/>
            <w:webHidden/>
            <w:lang w:val="el-GR"/>
          </w:rPr>
          <w:t>3</w:t>
        </w:r>
        <w:r w:rsidR="005F2474">
          <w:rPr>
            <w:noProof/>
            <w:webHidden/>
          </w:rPr>
          <w:fldChar w:fldCharType="end"/>
        </w:r>
      </w:hyperlink>
    </w:p>
    <w:p w:rsidR="005F2474" w:rsidRDefault="006929C8" w:rsidP="005F2474">
      <w:pPr>
        <w:pStyle w:val="26"/>
        <w:tabs>
          <w:tab w:val="left" w:pos="880"/>
          <w:tab w:val="right" w:leader="dot" w:pos="9628"/>
        </w:tabs>
        <w:ind w:left="0"/>
        <w:rPr>
          <w:rFonts w:asciiTheme="minorHAnsi" w:eastAsiaTheme="minorEastAsia" w:hAnsiTheme="minorHAnsi" w:cstheme="minorBidi"/>
          <w:smallCaps w:val="0"/>
          <w:noProof/>
          <w:sz w:val="22"/>
          <w:szCs w:val="22"/>
          <w:lang w:val="el-GR" w:eastAsia="el-GR"/>
        </w:rPr>
      </w:pPr>
      <w:hyperlink w:anchor="_Toc32404197" w:history="1">
        <w:r w:rsidR="005F2474" w:rsidRPr="009F28A9">
          <w:rPr>
            <w:rStyle w:val="-"/>
            <w:noProof/>
            <w:lang w:val="el-GR"/>
          </w:rPr>
          <w:t>3.5</w:t>
        </w:r>
        <w:r w:rsidR="005F2474">
          <w:rPr>
            <w:rFonts w:asciiTheme="minorHAnsi" w:eastAsiaTheme="minorEastAsia" w:hAnsiTheme="minorHAnsi" w:cstheme="minorBidi"/>
            <w:smallCaps w:val="0"/>
            <w:noProof/>
            <w:sz w:val="22"/>
            <w:szCs w:val="22"/>
            <w:lang w:val="el-GR" w:eastAsia="el-GR"/>
          </w:rPr>
          <w:tab/>
        </w:r>
        <w:r w:rsidR="005F2474" w:rsidRPr="009F28A9">
          <w:rPr>
            <w:rStyle w:val="-"/>
            <w:noProof/>
            <w:lang w:val="el-GR"/>
          </w:rPr>
          <w:t>Ματαίωση Διαδικασίας</w:t>
        </w:r>
        <w:r w:rsidR="005F2474" w:rsidRPr="0086648D">
          <w:rPr>
            <w:noProof/>
            <w:webHidden/>
            <w:lang w:val="el-GR"/>
          </w:rPr>
          <w:tab/>
        </w:r>
        <w:r w:rsidR="005F2474">
          <w:rPr>
            <w:noProof/>
            <w:webHidden/>
          </w:rPr>
          <w:fldChar w:fldCharType="begin"/>
        </w:r>
        <w:r w:rsidR="005F2474" w:rsidRPr="0086648D">
          <w:rPr>
            <w:noProof/>
            <w:webHidden/>
            <w:lang w:val="el-GR"/>
          </w:rPr>
          <w:instrText xml:space="preserve"> </w:instrText>
        </w:r>
        <w:r w:rsidR="005F2474">
          <w:rPr>
            <w:noProof/>
            <w:webHidden/>
          </w:rPr>
          <w:instrText>PAGEREF</w:instrText>
        </w:r>
        <w:r w:rsidR="005F2474" w:rsidRPr="0086648D">
          <w:rPr>
            <w:noProof/>
            <w:webHidden/>
            <w:lang w:val="el-GR"/>
          </w:rPr>
          <w:instrText xml:space="preserve"> _</w:instrText>
        </w:r>
        <w:r w:rsidR="005F2474">
          <w:rPr>
            <w:noProof/>
            <w:webHidden/>
          </w:rPr>
          <w:instrText>Toc</w:instrText>
        </w:r>
        <w:r w:rsidR="005F2474" w:rsidRPr="0086648D">
          <w:rPr>
            <w:noProof/>
            <w:webHidden/>
            <w:lang w:val="el-GR"/>
          </w:rPr>
          <w:instrText>32404197 \</w:instrText>
        </w:r>
        <w:r w:rsidR="005F2474">
          <w:rPr>
            <w:noProof/>
            <w:webHidden/>
          </w:rPr>
          <w:instrText>h</w:instrText>
        </w:r>
        <w:r w:rsidR="005F2474" w:rsidRPr="0086648D">
          <w:rPr>
            <w:noProof/>
            <w:webHidden/>
            <w:lang w:val="el-GR"/>
          </w:rPr>
          <w:instrText xml:space="preserve"> </w:instrText>
        </w:r>
        <w:r w:rsidR="005F2474">
          <w:rPr>
            <w:noProof/>
            <w:webHidden/>
          </w:rPr>
        </w:r>
        <w:r w:rsidR="005F2474">
          <w:rPr>
            <w:noProof/>
            <w:webHidden/>
          </w:rPr>
          <w:fldChar w:fldCharType="separate"/>
        </w:r>
        <w:r w:rsidR="005F2474" w:rsidRPr="0086648D">
          <w:rPr>
            <w:noProof/>
            <w:webHidden/>
            <w:lang w:val="el-GR"/>
          </w:rPr>
          <w:t>2</w:t>
        </w:r>
        <w:r w:rsidR="005F2474">
          <w:rPr>
            <w:noProof/>
            <w:webHidden/>
            <w:lang w:val="el-GR"/>
          </w:rPr>
          <w:t>4</w:t>
        </w:r>
        <w:r w:rsidR="005F2474">
          <w:rPr>
            <w:noProof/>
            <w:webHidden/>
          </w:rPr>
          <w:fldChar w:fldCharType="end"/>
        </w:r>
      </w:hyperlink>
    </w:p>
    <w:p w:rsidR="005F2474" w:rsidRDefault="006929C8" w:rsidP="005F2474">
      <w:pPr>
        <w:pStyle w:val="26"/>
        <w:tabs>
          <w:tab w:val="left" w:pos="880"/>
          <w:tab w:val="right" w:leader="dot" w:pos="9628"/>
        </w:tabs>
        <w:ind w:left="0"/>
        <w:rPr>
          <w:rFonts w:asciiTheme="minorHAnsi" w:eastAsiaTheme="minorEastAsia" w:hAnsiTheme="minorHAnsi" w:cstheme="minorBidi"/>
          <w:smallCaps w:val="0"/>
          <w:noProof/>
          <w:sz w:val="22"/>
          <w:szCs w:val="22"/>
          <w:lang w:val="el-GR" w:eastAsia="el-GR"/>
        </w:rPr>
      </w:pPr>
      <w:hyperlink w:anchor="_Toc32404198" w:history="1">
        <w:r w:rsidR="005F2474" w:rsidRPr="009F28A9">
          <w:rPr>
            <w:rStyle w:val="-"/>
            <w:noProof/>
            <w:lang w:val="el-GR"/>
          </w:rPr>
          <w:t>4.1</w:t>
        </w:r>
        <w:r w:rsidR="005F2474">
          <w:rPr>
            <w:rFonts w:asciiTheme="minorHAnsi" w:eastAsiaTheme="minorEastAsia" w:hAnsiTheme="minorHAnsi" w:cstheme="minorBidi"/>
            <w:smallCaps w:val="0"/>
            <w:noProof/>
            <w:sz w:val="22"/>
            <w:szCs w:val="22"/>
            <w:lang w:val="el-GR" w:eastAsia="el-GR"/>
          </w:rPr>
          <w:tab/>
        </w:r>
        <w:r w:rsidR="005F2474" w:rsidRPr="009F28A9">
          <w:rPr>
            <w:rStyle w:val="-"/>
            <w:noProof/>
            <w:lang w:val="el-GR"/>
          </w:rPr>
          <w:t>Εγγύηση καλής εκτέλεσης</w:t>
        </w:r>
        <w:r w:rsidR="005F2474" w:rsidRPr="0086648D">
          <w:rPr>
            <w:noProof/>
            <w:webHidden/>
            <w:lang w:val="el-GR"/>
          </w:rPr>
          <w:tab/>
        </w:r>
        <w:r w:rsidR="005F2474">
          <w:rPr>
            <w:noProof/>
            <w:webHidden/>
          </w:rPr>
          <w:fldChar w:fldCharType="begin"/>
        </w:r>
        <w:r w:rsidR="005F2474" w:rsidRPr="0086648D">
          <w:rPr>
            <w:noProof/>
            <w:webHidden/>
            <w:lang w:val="el-GR"/>
          </w:rPr>
          <w:instrText xml:space="preserve"> </w:instrText>
        </w:r>
        <w:r w:rsidR="005F2474">
          <w:rPr>
            <w:noProof/>
            <w:webHidden/>
          </w:rPr>
          <w:instrText>PAGEREF</w:instrText>
        </w:r>
        <w:r w:rsidR="005F2474" w:rsidRPr="0086648D">
          <w:rPr>
            <w:noProof/>
            <w:webHidden/>
            <w:lang w:val="el-GR"/>
          </w:rPr>
          <w:instrText xml:space="preserve"> _</w:instrText>
        </w:r>
        <w:r w:rsidR="005F2474">
          <w:rPr>
            <w:noProof/>
            <w:webHidden/>
          </w:rPr>
          <w:instrText>Toc</w:instrText>
        </w:r>
        <w:r w:rsidR="005F2474" w:rsidRPr="0086648D">
          <w:rPr>
            <w:noProof/>
            <w:webHidden/>
            <w:lang w:val="el-GR"/>
          </w:rPr>
          <w:instrText>32404198 \</w:instrText>
        </w:r>
        <w:r w:rsidR="005F2474">
          <w:rPr>
            <w:noProof/>
            <w:webHidden/>
          </w:rPr>
          <w:instrText>h</w:instrText>
        </w:r>
        <w:r w:rsidR="005F2474" w:rsidRPr="0086648D">
          <w:rPr>
            <w:noProof/>
            <w:webHidden/>
            <w:lang w:val="el-GR"/>
          </w:rPr>
          <w:instrText xml:space="preserve"> </w:instrText>
        </w:r>
        <w:r w:rsidR="005F2474">
          <w:rPr>
            <w:noProof/>
            <w:webHidden/>
          </w:rPr>
        </w:r>
        <w:r w:rsidR="005F2474">
          <w:rPr>
            <w:noProof/>
            <w:webHidden/>
          </w:rPr>
          <w:fldChar w:fldCharType="separate"/>
        </w:r>
        <w:r w:rsidR="005F2474" w:rsidRPr="0086648D">
          <w:rPr>
            <w:noProof/>
            <w:webHidden/>
            <w:lang w:val="el-GR"/>
          </w:rPr>
          <w:t>2</w:t>
        </w:r>
        <w:r w:rsidR="005F2474">
          <w:rPr>
            <w:noProof/>
            <w:webHidden/>
            <w:lang w:val="el-GR"/>
          </w:rPr>
          <w:t>5</w:t>
        </w:r>
        <w:r w:rsidR="005F2474">
          <w:rPr>
            <w:noProof/>
            <w:webHidden/>
          </w:rPr>
          <w:fldChar w:fldCharType="end"/>
        </w:r>
      </w:hyperlink>
    </w:p>
    <w:p w:rsidR="005F2474" w:rsidRDefault="006929C8" w:rsidP="005F2474">
      <w:pPr>
        <w:pStyle w:val="26"/>
        <w:tabs>
          <w:tab w:val="left" w:pos="880"/>
          <w:tab w:val="right" w:leader="dot" w:pos="9628"/>
        </w:tabs>
        <w:ind w:left="0"/>
        <w:rPr>
          <w:rFonts w:asciiTheme="minorHAnsi" w:eastAsiaTheme="minorEastAsia" w:hAnsiTheme="minorHAnsi" w:cstheme="minorBidi"/>
          <w:smallCaps w:val="0"/>
          <w:noProof/>
          <w:sz w:val="22"/>
          <w:szCs w:val="22"/>
          <w:lang w:val="el-GR" w:eastAsia="el-GR"/>
        </w:rPr>
      </w:pPr>
      <w:hyperlink w:anchor="_Toc32404199" w:history="1">
        <w:r w:rsidR="005F2474" w:rsidRPr="009F28A9">
          <w:rPr>
            <w:rStyle w:val="-"/>
            <w:noProof/>
            <w:lang w:val="el-GR"/>
          </w:rPr>
          <w:t xml:space="preserve">4.2 </w:t>
        </w:r>
        <w:r w:rsidR="005F2474">
          <w:rPr>
            <w:rFonts w:asciiTheme="minorHAnsi" w:eastAsiaTheme="minorEastAsia" w:hAnsiTheme="minorHAnsi" w:cstheme="minorBidi"/>
            <w:smallCaps w:val="0"/>
            <w:noProof/>
            <w:sz w:val="22"/>
            <w:szCs w:val="22"/>
            <w:lang w:val="el-GR" w:eastAsia="el-GR"/>
          </w:rPr>
          <w:tab/>
        </w:r>
        <w:r w:rsidR="005F2474" w:rsidRPr="009F28A9">
          <w:rPr>
            <w:rStyle w:val="-"/>
            <w:noProof/>
            <w:lang w:val="el-GR"/>
          </w:rPr>
          <w:t>Συμβατικό Πλαίσιο - Εφαρμοστέα Νομοθεσία</w:t>
        </w:r>
        <w:r w:rsidR="005F2474" w:rsidRPr="0086648D">
          <w:rPr>
            <w:noProof/>
            <w:webHidden/>
            <w:lang w:val="el-GR"/>
          </w:rPr>
          <w:tab/>
        </w:r>
        <w:r w:rsidR="005F2474">
          <w:rPr>
            <w:noProof/>
            <w:webHidden/>
          </w:rPr>
          <w:fldChar w:fldCharType="begin"/>
        </w:r>
        <w:r w:rsidR="005F2474" w:rsidRPr="0086648D">
          <w:rPr>
            <w:noProof/>
            <w:webHidden/>
            <w:lang w:val="el-GR"/>
          </w:rPr>
          <w:instrText xml:space="preserve"> </w:instrText>
        </w:r>
        <w:r w:rsidR="005F2474">
          <w:rPr>
            <w:noProof/>
            <w:webHidden/>
          </w:rPr>
          <w:instrText>PAGEREF</w:instrText>
        </w:r>
        <w:r w:rsidR="005F2474" w:rsidRPr="0086648D">
          <w:rPr>
            <w:noProof/>
            <w:webHidden/>
            <w:lang w:val="el-GR"/>
          </w:rPr>
          <w:instrText xml:space="preserve"> _</w:instrText>
        </w:r>
        <w:r w:rsidR="005F2474">
          <w:rPr>
            <w:noProof/>
            <w:webHidden/>
          </w:rPr>
          <w:instrText>Toc</w:instrText>
        </w:r>
        <w:r w:rsidR="005F2474" w:rsidRPr="0086648D">
          <w:rPr>
            <w:noProof/>
            <w:webHidden/>
            <w:lang w:val="el-GR"/>
          </w:rPr>
          <w:instrText>32404199 \</w:instrText>
        </w:r>
        <w:r w:rsidR="005F2474">
          <w:rPr>
            <w:noProof/>
            <w:webHidden/>
          </w:rPr>
          <w:instrText>h</w:instrText>
        </w:r>
        <w:r w:rsidR="005F2474" w:rsidRPr="0086648D">
          <w:rPr>
            <w:noProof/>
            <w:webHidden/>
            <w:lang w:val="el-GR"/>
          </w:rPr>
          <w:instrText xml:space="preserve"> </w:instrText>
        </w:r>
        <w:r w:rsidR="005F2474">
          <w:rPr>
            <w:noProof/>
            <w:webHidden/>
          </w:rPr>
        </w:r>
        <w:r w:rsidR="005F2474">
          <w:rPr>
            <w:noProof/>
            <w:webHidden/>
          </w:rPr>
          <w:fldChar w:fldCharType="separate"/>
        </w:r>
        <w:r w:rsidR="005F2474" w:rsidRPr="0086648D">
          <w:rPr>
            <w:noProof/>
            <w:webHidden/>
            <w:lang w:val="el-GR"/>
          </w:rPr>
          <w:t>2</w:t>
        </w:r>
        <w:r w:rsidR="005F2474">
          <w:rPr>
            <w:noProof/>
            <w:webHidden/>
            <w:lang w:val="el-GR"/>
          </w:rPr>
          <w:t>5</w:t>
        </w:r>
        <w:r w:rsidR="005F2474">
          <w:rPr>
            <w:noProof/>
            <w:webHidden/>
          </w:rPr>
          <w:fldChar w:fldCharType="end"/>
        </w:r>
      </w:hyperlink>
    </w:p>
    <w:p w:rsidR="005F2474" w:rsidRPr="000B0313" w:rsidRDefault="006929C8" w:rsidP="005F2474">
      <w:pPr>
        <w:pStyle w:val="26"/>
        <w:tabs>
          <w:tab w:val="left" w:pos="880"/>
          <w:tab w:val="right" w:leader="dot" w:pos="9628"/>
        </w:tabs>
        <w:ind w:left="0"/>
        <w:rPr>
          <w:rFonts w:asciiTheme="minorHAnsi" w:eastAsiaTheme="minorEastAsia" w:hAnsiTheme="minorHAnsi" w:cstheme="minorBidi"/>
          <w:smallCaps w:val="0"/>
          <w:noProof/>
          <w:sz w:val="22"/>
          <w:szCs w:val="22"/>
          <w:lang w:val="el-GR" w:eastAsia="el-GR"/>
        </w:rPr>
      </w:pPr>
      <w:hyperlink w:anchor="_Toc32404200" w:history="1">
        <w:r w:rsidR="005F2474" w:rsidRPr="009F28A9">
          <w:rPr>
            <w:rStyle w:val="-"/>
            <w:noProof/>
            <w:lang w:val="el-GR"/>
          </w:rPr>
          <w:t>4.3</w:t>
        </w:r>
        <w:r w:rsidR="005F2474">
          <w:rPr>
            <w:rFonts w:asciiTheme="minorHAnsi" w:eastAsiaTheme="minorEastAsia" w:hAnsiTheme="minorHAnsi" w:cstheme="minorBidi"/>
            <w:smallCaps w:val="0"/>
            <w:noProof/>
            <w:sz w:val="22"/>
            <w:szCs w:val="22"/>
            <w:lang w:val="el-GR" w:eastAsia="el-GR"/>
          </w:rPr>
          <w:tab/>
        </w:r>
        <w:r w:rsidR="005F2474" w:rsidRPr="009F28A9">
          <w:rPr>
            <w:rStyle w:val="-"/>
            <w:noProof/>
            <w:lang w:val="el-GR"/>
          </w:rPr>
          <w:t>Όροι εκτέλεσης της σύμβασης</w:t>
        </w:r>
        <w:r w:rsidR="005F2474" w:rsidRPr="0086648D">
          <w:rPr>
            <w:noProof/>
            <w:webHidden/>
            <w:lang w:val="el-GR"/>
          </w:rPr>
          <w:tab/>
        </w:r>
        <w:r w:rsidR="005F2474">
          <w:rPr>
            <w:noProof/>
            <w:webHidden/>
          </w:rPr>
          <w:fldChar w:fldCharType="begin"/>
        </w:r>
        <w:r w:rsidR="005F2474" w:rsidRPr="0086648D">
          <w:rPr>
            <w:noProof/>
            <w:webHidden/>
            <w:lang w:val="el-GR"/>
          </w:rPr>
          <w:instrText xml:space="preserve"> </w:instrText>
        </w:r>
        <w:r w:rsidR="005F2474">
          <w:rPr>
            <w:noProof/>
            <w:webHidden/>
          </w:rPr>
          <w:instrText>PAGEREF</w:instrText>
        </w:r>
        <w:r w:rsidR="005F2474" w:rsidRPr="0086648D">
          <w:rPr>
            <w:noProof/>
            <w:webHidden/>
            <w:lang w:val="el-GR"/>
          </w:rPr>
          <w:instrText xml:space="preserve"> _</w:instrText>
        </w:r>
        <w:r w:rsidR="005F2474">
          <w:rPr>
            <w:noProof/>
            <w:webHidden/>
          </w:rPr>
          <w:instrText>Toc</w:instrText>
        </w:r>
        <w:r w:rsidR="005F2474" w:rsidRPr="0086648D">
          <w:rPr>
            <w:noProof/>
            <w:webHidden/>
            <w:lang w:val="el-GR"/>
          </w:rPr>
          <w:instrText>32404200 \</w:instrText>
        </w:r>
        <w:r w:rsidR="005F2474">
          <w:rPr>
            <w:noProof/>
            <w:webHidden/>
          </w:rPr>
          <w:instrText>h</w:instrText>
        </w:r>
        <w:r w:rsidR="005F2474" w:rsidRPr="0086648D">
          <w:rPr>
            <w:noProof/>
            <w:webHidden/>
            <w:lang w:val="el-GR"/>
          </w:rPr>
          <w:instrText xml:space="preserve"> </w:instrText>
        </w:r>
        <w:r w:rsidR="005F2474">
          <w:rPr>
            <w:noProof/>
            <w:webHidden/>
          </w:rPr>
        </w:r>
        <w:r w:rsidR="005F2474">
          <w:rPr>
            <w:noProof/>
            <w:webHidden/>
          </w:rPr>
          <w:fldChar w:fldCharType="separate"/>
        </w:r>
        <w:r w:rsidR="005F2474" w:rsidRPr="0086648D">
          <w:rPr>
            <w:noProof/>
            <w:webHidden/>
            <w:lang w:val="el-GR"/>
          </w:rPr>
          <w:t>2</w:t>
        </w:r>
        <w:r w:rsidR="005F2474">
          <w:rPr>
            <w:noProof/>
            <w:webHidden/>
          </w:rPr>
          <w:fldChar w:fldCharType="end"/>
        </w:r>
      </w:hyperlink>
      <w:r w:rsidR="005F2474">
        <w:rPr>
          <w:noProof/>
          <w:lang w:val="el-GR"/>
        </w:rPr>
        <w:t>5</w:t>
      </w:r>
    </w:p>
    <w:p w:rsidR="005F2474" w:rsidRDefault="006929C8" w:rsidP="005F2474">
      <w:pPr>
        <w:pStyle w:val="26"/>
        <w:tabs>
          <w:tab w:val="left" w:pos="880"/>
          <w:tab w:val="right" w:leader="dot" w:pos="9628"/>
        </w:tabs>
        <w:ind w:left="0"/>
        <w:rPr>
          <w:rFonts w:asciiTheme="minorHAnsi" w:eastAsiaTheme="minorEastAsia" w:hAnsiTheme="minorHAnsi" w:cstheme="minorBidi"/>
          <w:smallCaps w:val="0"/>
          <w:noProof/>
          <w:sz w:val="22"/>
          <w:szCs w:val="22"/>
          <w:lang w:val="el-GR" w:eastAsia="el-GR"/>
        </w:rPr>
      </w:pPr>
      <w:hyperlink w:anchor="_Toc32404201" w:history="1">
        <w:r w:rsidR="005F2474" w:rsidRPr="009F28A9">
          <w:rPr>
            <w:rStyle w:val="-"/>
            <w:noProof/>
            <w:lang w:val="el-GR"/>
          </w:rPr>
          <w:t>4.4</w:t>
        </w:r>
        <w:r w:rsidR="005F2474">
          <w:rPr>
            <w:rFonts w:asciiTheme="minorHAnsi" w:eastAsiaTheme="minorEastAsia" w:hAnsiTheme="minorHAnsi" w:cstheme="minorBidi"/>
            <w:smallCaps w:val="0"/>
            <w:noProof/>
            <w:sz w:val="22"/>
            <w:szCs w:val="22"/>
            <w:lang w:val="el-GR" w:eastAsia="el-GR"/>
          </w:rPr>
          <w:tab/>
        </w:r>
        <w:r w:rsidR="005F2474" w:rsidRPr="009F28A9">
          <w:rPr>
            <w:rStyle w:val="-"/>
            <w:noProof/>
            <w:lang w:val="el-GR"/>
          </w:rPr>
          <w:t>Υπεργολαβία</w:t>
        </w:r>
        <w:r w:rsidR="005F2474" w:rsidRPr="0086648D">
          <w:rPr>
            <w:noProof/>
            <w:webHidden/>
            <w:lang w:val="el-GR"/>
          </w:rPr>
          <w:tab/>
        </w:r>
        <w:r w:rsidR="005F2474">
          <w:rPr>
            <w:noProof/>
            <w:webHidden/>
          </w:rPr>
          <w:fldChar w:fldCharType="begin"/>
        </w:r>
        <w:r w:rsidR="005F2474" w:rsidRPr="0086648D">
          <w:rPr>
            <w:noProof/>
            <w:webHidden/>
            <w:lang w:val="el-GR"/>
          </w:rPr>
          <w:instrText xml:space="preserve"> </w:instrText>
        </w:r>
        <w:r w:rsidR="005F2474">
          <w:rPr>
            <w:noProof/>
            <w:webHidden/>
          </w:rPr>
          <w:instrText>PAGEREF</w:instrText>
        </w:r>
        <w:r w:rsidR="005F2474" w:rsidRPr="0086648D">
          <w:rPr>
            <w:noProof/>
            <w:webHidden/>
            <w:lang w:val="el-GR"/>
          </w:rPr>
          <w:instrText xml:space="preserve"> _</w:instrText>
        </w:r>
        <w:r w:rsidR="005F2474">
          <w:rPr>
            <w:noProof/>
            <w:webHidden/>
          </w:rPr>
          <w:instrText>Toc</w:instrText>
        </w:r>
        <w:r w:rsidR="005F2474" w:rsidRPr="0086648D">
          <w:rPr>
            <w:noProof/>
            <w:webHidden/>
            <w:lang w:val="el-GR"/>
          </w:rPr>
          <w:instrText>32404201 \</w:instrText>
        </w:r>
        <w:r w:rsidR="005F2474">
          <w:rPr>
            <w:noProof/>
            <w:webHidden/>
          </w:rPr>
          <w:instrText>h</w:instrText>
        </w:r>
        <w:r w:rsidR="005F2474" w:rsidRPr="0086648D">
          <w:rPr>
            <w:noProof/>
            <w:webHidden/>
            <w:lang w:val="el-GR"/>
          </w:rPr>
          <w:instrText xml:space="preserve"> </w:instrText>
        </w:r>
        <w:r w:rsidR="005F2474">
          <w:rPr>
            <w:noProof/>
            <w:webHidden/>
          </w:rPr>
        </w:r>
        <w:r w:rsidR="005F2474">
          <w:rPr>
            <w:noProof/>
            <w:webHidden/>
          </w:rPr>
          <w:fldChar w:fldCharType="separate"/>
        </w:r>
        <w:r w:rsidR="005F2474" w:rsidRPr="0086648D">
          <w:rPr>
            <w:noProof/>
            <w:webHidden/>
            <w:lang w:val="el-GR"/>
          </w:rPr>
          <w:t>2</w:t>
        </w:r>
        <w:r w:rsidR="005F2474">
          <w:rPr>
            <w:noProof/>
            <w:webHidden/>
            <w:lang w:val="el-GR"/>
          </w:rPr>
          <w:t>5</w:t>
        </w:r>
        <w:r w:rsidR="005F2474">
          <w:rPr>
            <w:noProof/>
            <w:webHidden/>
          </w:rPr>
          <w:fldChar w:fldCharType="end"/>
        </w:r>
      </w:hyperlink>
    </w:p>
    <w:p w:rsidR="005F2474" w:rsidRDefault="006929C8" w:rsidP="005F2474">
      <w:pPr>
        <w:pStyle w:val="26"/>
        <w:tabs>
          <w:tab w:val="left" w:pos="880"/>
          <w:tab w:val="right" w:leader="dot" w:pos="9628"/>
        </w:tabs>
        <w:ind w:left="0"/>
        <w:rPr>
          <w:rFonts w:asciiTheme="minorHAnsi" w:eastAsiaTheme="minorEastAsia" w:hAnsiTheme="minorHAnsi" w:cstheme="minorBidi"/>
          <w:smallCaps w:val="0"/>
          <w:noProof/>
          <w:sz w:val="22"/>
          <w:szCs w:val="22"/>
          <w:lang w:val="el-GR" w:eastAsia="el-GR"/>
        </w:rPr>
      </w:pPr>
      <w:hyperlink w:anchor="_Toc32404202" w:history="1">
        <w:r w:rsidR="005F2474" w:rsidRPr="009F28A9">
          <w:rPr>
            <w:rStyle w:val="-"/>
            <w:noProof/>
            <w:lang w:val="el-GR"/>
          </w:rPr>
          <w:t>4.5</w:t>
        </w:r>
        <w:r w:rsidR="005F2474">
          <w:rPr>
            <w:rFonts w:asciiTheme="minorHAnsi" w:eastAsiaTheme="minorEastAsia" w:hAnsiTheme="minorHAnsi" w:cstheme="minorBidi"/>
            <w:smallCaps w:val="0"/>
            <w:noProof/>
            <w:sz w:val="22"/>
            <w:szCs w:val="22"/>
            <w:lang w:val="el-GR" w:eastAsia="el-GR"/>
          </w:rPr>
          <w:tab/>
        </w:r>
        <w:r w:rsidR="005F2474" w:rsidRPr="009F28A9">
          <w:rPr>
            <w:rStyle w:val="-"/>
            <w:noProof/>
            <w:lang w:val="el-GR"/>
          </w:rPr>
          <w:t>Τροποποίηση σύμβασης κατά τη διάρκειά της</w:t>
        </w:r>
        <w:r w:rsidR="005F2474" w:rsidRPr="0086648D">
          <w:rPr>
            <w:noProof/>
            <w:webHidden/>
            <w:lang w:val="el-GR"/>
          </w:rPr>
          <w:tab/>
        </w:r>
        <w:r w:rsidR="005F2474">
          <w:rPr>
            <w:noProof/>
            <w:webHidden/>
          </w:rPr>
          <w:fldChar w:fldCharType="begin"/>
        </w:r>
        <w:r w:rsidR="005F2474" w:rsidRPr="0086648D">
          <w:rPr>
            <w:noProof/>
            <w:webHidden/>
            <w:lang w:val="el-GR"/>
          </w:rPr>
          <w:instrText xml:space="preserve"> </w:instrText>
        </w:r>
        <w:r w:rsidR="005F2474">
          <w:rPr>
            <w:noProof/>
            <w:webHidden/>
          </w:rPr>
          <w:instrText>PAGEREF</w:instrText>
        </w:r>
        <w:r w:rsidR="005F2474" w:rsidRPr="0086648D">
          <w:rPr>
            <w:noProof/>
            <w:webHidden/>
            <w:lang w:val="el-GR"/>
          </w:rPr>
          <w:instrText xml:space="preserve"> _</w:instrText>
        </w:r>
        <w:r w:rsidR="005F2474">
          <w:rPr>
            <w:noProof/>
            <w:webHidden/>
          </w:rPr>
          <w:instrText>Toc</w:instrText>
        </w:r>
        <w:r w:rsidR="005F2474" w:rsidRPr="0086648D">
          <w:rPr>
            <w:noProof/>
            <w:webHidden/>
            <w:lang w:val="el-GR"/>
          </w:rPr>
          <w:instrText>32404202 \</w:instrText>
        </w:r>
        <w:r w:rsidR="005F2474">
          <w:rPr>
            <w:noProof/>
            <w:webHidden/>
          </w:rPr>
          <w:instrText>h</w:instrText>
        </w:r>
        <w:r w:rsidR="005F2474" w:rsidRPr="0086648D">
          <w:rPr>
            <w:noProof/>
            <w:webHidden/>
            <w:lang w:val="el-GR"/>
          </w:rPr>
          <w:instrText xml:space="preserve"> </w:instrText>
        </w:r>
        <w:r w:rsidR="005F2474">
          <w:rPr>
            <w:noProof/>
            <w:webHidden/>
          </w:rPr>
        </w:r>
        <w:r w:rsidR="005F2474">
          <w:rPr>
            <w:noProof/>
            <w:webHidden/>
          </w:rPr>
          <w:fldChar w:fldCharType="separate"/>
        </w:r>
        <w:r w:rsidR="005F2474" w:rsidRPr="0086648D">
          <w:rPr>
            <w:noProof/>
            <w:webHidden/>
            <w:lang w:val="el-GR"/>
          </w:rPr>
          <w:t>2</w:t>
        </w:r>
        <w:r w:rsidR="005F2474">
          <w:rPr>
            <w:noProof/>
            <w:webHidden/>
            <w:lang w:val="el-GR"/>
          </w:rPr>
          <w:t>6</w:t>
        </w:r>
        <w:r w:rsidR="005F2474">
          <w:rPr>
            <w:noProof/>
            <w:webHidden/>
          </w:rPr>
          <w:fldChar w:fldCharType="end"/>
        </w:r>
      </w:hyperlink>
    </w:p>
    <w:p w:rsidR="005F2474" w:rsidRDefault="006929C8" w:rsidP="005F2474">
      <w:pPr>
        <w:pStyle w:val="26"/>
        <w:tabs>
          <w:tab w:val="left" w:pos="880"/>
          <w:tab w:val="right" w:leader="dot" w:pos="9628"/>
        </w:tabs>
        <w:ind w:left="0"/>
        <w:rPr>
          <w:rFonts w:asciiTheme="minorHAnsi" w:eastAsiaTheme="minorEastAsia" w:hAnsiTheme="minorHAnsi" w:cstheme="minorBidi"/>
          <w:smallCaps w:val="0"/>
          <w:noProof/>
          <w:sz w:val="22"/>
          <w:szCs w:val="22"/>
          <w:lang w:val="el-GR" w:eastAsia="el-GR"/>
        </w:rPr>
      </w:pPr>
      <w:hyperlink w:anchor="_Toc32404203" w:history="1">
        <w:r w:rsidR="005F2474" w:rsidRPr="009F28A9">
          <w:rPr>
            <w:rStyle w:val="-"/>
            <w:noProof/>
            <w:lang w:val="el-GR"/>
          </w:rPr>
          <w:t>4.6</w:t>
        </w:r>
        <w:r w:rsidR="005F2474">
          <w:rPr>
            <w:rFonts w:asciiTheme="minorHAnsi" w:eastAsiaTheme="minorEastAsia" w:hAnsiTheme="minorHAnsi" w:cstheme="minorBidi"/>
            <w:smallCaps w:val="0"/>
            <w:noProof/>
            <w:sz w:val="22"/>
            <w:szCs w:val="22"/>
            <w:lang w:val="el-GR" w:eastAsia="el-GR"/>
          </w:rPr>
          <w:tab/>
        </w:r>
        <w:r w:rsidR="005F2474" w:rsidRPr="009F28A9">
          <w:rPr>
            <w:rStyle w:val="-"/>
            <w:noProof/>
            <w:lang w:val="el-GR"/>
          </w:rPr>
          <w:t>Δικαίωμα μονομερούς λύσης της σύμβασης</w:t>
        </w:r>
        <w:r w:rsidR="005F2474" w:rsidRPr="0086648D">
          <w:rPr>
            <w:noProof/>
            <w:webHidden/>
            <w:lang w:val="el-GR"/>
          </w:rPr>
          <w:tab/>
        </w:r>
        <w:r w:rsidR="005F2474">
          <w:rPr>
            <w:noProof/>
            <w:webHidden/>
          </w:rPr>
          <w:fldChar w:fldCharType="begin"/>
        </w:r>
        <w:r w:rsidR="005F2474" w:rsidRPr="0086648D">
          <w:rPr>
            <w:noProof/>
            <w:webHidden/>
            <w:lang w:val="el-GR"/>
          </w:rPr>
          <w:instrText xml:space="preserve"> </w:instrText>
        </w:r>
        <w:r w:rsidR="005F2474">
          <w:rPr>
            <w:noProof/>
            <w:webHidden/>
          </w:rPr>
          <w:instrText>PAGEREF</w:instrText>
        </w:r>
        <w:r w:rsidR="005F2474" w:rsidRPr="0086648D">
          <w:rPr>
            <w:noProof/>
            <w:webHidden/>
            <w:lang w:val="el-GR"/>
          </w:rPr>
          <w:instrText xml:space="preserve"> _</w:instrText>
        </w:r>
        <w:r w:rsidR="005F2474">
          <w:rPr>
            <w:noProof/>
            <w:webHidden/>
          </w:rPr>
          <w:instrText>Toc</w:instrText>
        </w:r>
        <w:r w:rsidR="005F2474" w:rsidRPr="0086648D">
          <w:rPr>
            <w:noProof/>
            <w:webHidden/>
            <w:lang w:val="el-GR"/>
          </w:rPr>
          <w:instrText>32404203 \</w:instrText>
        </w:r>
        <w:r w:rsidR="005F2474">
          <w:rPr>
            <w:noProof/>
            <w:webHidden/>
          </w:rPr>
          <w:instrText>h</w:instrText>
        </w:r>
        <w:r w:rsidR="005F2474" w:rsidRPr="0086648D">
          <w:rPr>
            <w:noProof/>
            <w:webHidden/>
            <w:lang w:val="el-GR"/>
          </w:rPr>
          <w:instrText xml:space="preserve"> </w:instrText>
        </w:r>
        <w:r w:rsidR="005F2474">
          <w:rPr>
            <w:noProof/>
            <w:webHidden/>
          </w:rPr>
        </w:r>
        <w:r w:rsidR="005F2474">
          <w:rPr>
            <w:noProof/>
            <w:webHidden/>
          </w:rPr>
          <w:fldChar w:fldCharType="separate"/>
        </w:r>
        <w:r w:rsidR="005F2474" w:rsidRPr="0086648D">
          <w:rPr>
            <w:noProof/>
            <w:webHidden/>
            <w:lang w:val="el-GR"/>
          </w:rPr>
          <w:t>2</w:t>
        </w:r>
        <w:r w:rsidR="005F2474">
          <w:rPr>
            <w:noProof/>
            <w:webHidden/>
            <w:lang w:val="el-GR"/>
          </w:rPr>
          <w:t>6</w:t>
        </w:r>
        <w:r w:rsidR="005F2474">
          <w:rPr>
            <w:noProof/>
            <w:webHidden/>
          </w:rPr>
          <w:fldChar w:fldCharType="end"/>
        </w:r>
      </w:hyperlink>
    </w:p>
    <w:p w:rsidR="005F2474" w:rsidRDefault="006929C8" w:rsidP="005F2474">
      <w:pPr>
        <w:pStyle w:val="26"/>
        <w:tabs>
          <w:tab w:val="left" w:pos="880"/>
          <w:tab w:val="right" w:leader="dot" w:pos="9628"/>
        </w:tabs>
        <w:ind w:left="0"/>
        <w:rPr>
          <w:rFonts w:asciiTheme="minorHAnsi" w:eastAsiaTheme="minorEastAsia" w:hAnsiTheme="minorHAnsi" w:cstheme="minorBidi"/>
          <w:smallCaps w:val="0"/>
          <w:noProof/>
          <w:sz w:val="22"/>
          <w:szCs w:val="22"/>
          <w:lang w:val="el-GR" w:eastAsia="el-GR"/>
        </w:rPr>
      </w:pPr>
      <w:hyperlink w:anchor="_Toc32404204" w:history="1">
        <w:r w:rsidR="005F2474" w:rsidRPr="009F28A9">
          <w:rPr>
            <w:rStyle w:val="-"/>
            <w:noProof/>
            <w:lang w:val="el-GR"/>
          </w:rPr>
          <w:t>5.1</w:t>
        </w:r>
        <w:r w:rsidR="005F2474">
          <w:rPr>
            <w:rFonts w:asciiTheme="minorHAnsi" w:eastAsiaTheme="minorEastAsia" w:hAnsiTheme="minorHAnsi" w:cstheme="minorBidi"/>
            <w:smallCaps w:val="0"/>
            <w:noProof/>
            <w:sz w:val="22"/>
            <w:szCs w:val="22"/>
            <w:lang w:val="el-GR" w:eastAsia="el-GR"/>
          </w:rPr>
          <w:tab/>
        </w:r>
        <w:r w:rsidR="005F2474" w:rsidRPr="009F28A9">
          <w:rPr>
            <w:rStyle w:val="-"/>
            <w:noProof/>
            <w:lang w:val="el-GR"/>
          </w:rPr>
          <w:t>Τρόπος πληρωμής</w:t>
        </w:r>
        <w:r w:rsidR="005F2474" w:rsidRPr="0086648D">
          <w:rPr>
            <w:noProof/>
            <w:webHidden/>
            <w:lang w:val="el-GR"/>
          </w:rPr>
          <w:tab/>
        </w:r>
        <w:r w:rsidR="005F2474">
          <w:rPr>
            <w:noProof/>
            <w:webHidden/>
          </w:rPr>
          <w:fldChar w:fldCharType="begin"/>
        </w:r>
        <w:r w:rsidR="005F2474" w:rsidRPr="0086648D">
          <w:rPr>
            <w:noProof/>
            <w:webHidden/>
            <w:lang w:val="el-GR"/>
          </w:rPr>
          <w:instrText xml:space="preserve"> </w:instrText>
        </w:r>
        <w:r w:rsidR="005F2474">
          <w:rPr>
            <w:noProof/>
            <w:webHidden/>
          </w:rPr>
          <w:instrText>PAGEREF</w:instrText>
        </w:r>
        <w:r w:rsidR="005F2474" w:rsidRPr="0086648D">
          <w:rPr>
            <w:noProof/>
            <w:webHidden/>
            <w:lang w:val="el-GR"/>
          </w:rPr>
          <w:instrText xml:space="preserve"> _</w:instrText>
        </w:r>
        <w:r w:rsidR="005F2474">
          <w:rPr>
            <w:noProof/>
            <w:webHidden/>
          </w:rPr>
          <w:instrText>Toc</w:instrText>
        </w:r>
        <w:r w:rsidR="005F2474" w:rsidRPr="0086648D">
          <w:rPr>
            <w:noProof/>
            <w:webHidden/>
            <w:lang w:val="el-GR"/>
          </w:rPr>
          <w:instrText>32404204 \</w:instrText>
        </w:r>
        <w:r w:rsidR="005F2474">
          <w:rPr>
            <w:noProof/>
            <w:webHidden/>
          </w:rPr>
          <w:instrText>h</w:instrText>
        </w:r>
        <w:r w:rsidR="005F2474" w:rsidRPr="0086648D">
          <w:rPr>
            <w:noProof/>
            <w:webHidden/>
            <w:lang w:val="el-GR"/>
          </w:rPr>
          <w:instrText xml:space="preserve"> </w:instrText>
        </w:r>
        <w:r w:rsidR="005F2474">
          <w:rPr>
            <w:noProof/>
            <w:webHidden/>
          </w:rPr>
        </w:r>
        <w:r w:rsidR="005F2474">
          <w:rPr>
            <w:noProof/>
            <w:webHidden/>
          </w:rPr>
          <w:fldChar w:fldCharType="separate"/>
        </w:r>
        <w:r w:rsidR="005F2474" w:rsidRPr="0086648D">
          <w:rPr>
            <w:noProof/>
            <w:webHidden/>
            <w:lang w:val="el-GR"/>
          </w:rPr>
          <w:t>2</w:t>
        </w:r>
        <w:r w:rsidR="005F2474">
          <w:rPr>
            <w:noProof/>
            <w:webHidden/>
            <w:lang w:val="el-GR"/>
          </w:rPr>
          <w:t>7</w:t>
        </w:r>
        <w:r w:rsidR="005F2474">
          <w:rPr>
            <w:noProof/>
            <w:webHidden/>
          </w:rPr>
          <w:fldChar w:fldCharType="end"/>
        </w:r>
      </w:hyperlink>
    </w:p>
    <w:p w:rsidR="005F2474" w:rsidRDefault="006929C8" w:rsidP="005F2474">
      <w:pPr>
        <w:pStyle w:val="26"/>
        <w:tabs>
          <w:tab w:val="left" w:pos="880"/>
          <w:tab w:val="right" w:leader="dot" w:pos="9628"/>
        </w:tabs>
        <w:ind w:left="0"/>
        <w:rPr>
          <w:rFonts w:asciiTheme="minorHAnsi" w:eastAsiaTheme="minorEastAsia" w:hAnsiTheme="minorHAnsi" w:cstheme="minorBidi"/>
          <w:smallCaps w:val="0"/>
          <w:noProof/>
          <w:sz w:val="22"/>
          <w:szCs w:val="22"/>
          <w:lang w:val="el-GR" w:eastAsia="el-GR"/>
        </w:rPr>
      </w:pPr>
      <w:hyperlink w:anchor="_Toc32404205" w:history="1">
        <w:r w:rsidR="005F2474" w:rsidRPr="009F28A9">
          <w:rPr>
            <w:rStyle w:val="-"/>
            <w:noProof/>
            <w:lang w:val="el-GR"/>
          </w:rPr>
          <w:t>5.2</w:t>
        </w:r>
        <w:r w:rsidR="005F2474">
          <w:rPr>
            <w:rFonts w:asciiTheme="minorHAnsi" w:eastAsiaTheme="minorEastAsia" w:hAnsiTheme="minorHAnsi" w:cstheme="minorBidi"/>
            <w:smallCaps w:val="0"/>
            <w:noProof/>
            <w:sz w:val="22"/>
            <w:szCs w:val="22"/>
            <w:lang w:val="el-GR" w:eastAsia="el-GR"/>
          </w:rPr>
          <w:tab/>
        </w:r>
        <w:r w:rsidR="005F2474" w:rsidRPr="009F28A9">
          <w:rPr>
            <w:rStyle w:val="-"/>
            <w:noProof/>
            <w:lang w:val="el-GR"/>
          </w:rPr>
          <w:t>Κήρυξη οικονομικού φορέα εκπτώτου - Κυρώσεις</w:t>
        </w:r>
        <w:r w:rsidR="005F2474" w:rsidRPr="0086648D">
          <w:rPr>
            <w:noProof/>
            <w:webHidden/>
            <w:lang w:val="el-GR"/>
          </w:rPr>
          <w:tab/>
        </w:r>
        <w:r w:rsidR="005F2474">
          <w:rPr>
            <w:noProof/>
            <w:webHidden/>
          </w:rPr>
          <w:fldChar w:fldCharType="begin"/>
        </w:r>
        <w:r w:rsidR="005F2474" w:rsidRPr="0086648D">
          <w:rPr>
            <w:noProof/>
            <w:webHidden/>
            <w:lang w:val="el-GR"/>
          </w:rPr>
          <w:instrText xml:space="preserve"> </w:instrText>
        </w:r>
        <w:r w:rsidR="005F2474">
          <w:rPr>
            <w:noProof/>
            <w:webHidden/>
          </w:rPr>
          <w:instrText>PAGEREF</w:instrText>
        </w:r>
        <w:r w:rsidR="005F2474" w:rsidRPr="0086648D">
          <w:rPr>
            <w:noProof/>
            <w:webHidden/>
            <w:lang w:val="el-GR"/>
          </w:rPr>
          <w:instrText xml:space="preserve"> _</w:instrText>
        </w:r>
        <w:r w:rsidR="005F2474">
          <w:rPr>
            <w:noProof/>
            <w:webHidden/>
          </w:rPr>
          <w:instrText>Toc</w:instrText>
        </w:r>
        <w:r w:rsidR="005F2474" w:rsidRPr="0086648D">
          <w:rPr>
            <w:noProof/>
            <w:webHidden/>
            <w:lang w:val="el-GR"/>
          </w:rPr>
          <w:instrText>32404205 \</w:instrText>
        </w:r>
        <w:r w:rsidR="005F2474">
          <w:rPr>
            <w:noProof/>
            <w:webHidden/>
          </w:rPr>
          <w:instrText>h</w:instrText>
        </w:r>
        <w:r w:rsidR="005F2474" w:rsidRPr="0086648D">
          <w:rPr>
            <w:noProof/>
            <w:webHidden/>
            <w:lang w:val="el-GR"/>
          </w:rPr>
          <w:instrText xml:space="preserve"> </w:instrText>
        </w:r>
        <w:r w:rsidR="005F2474">
          <w:rPr>
            <w:noProof/>
            <w:webHidden/>
          </w:rPr>
        </w:r>
        <w:r w:rsidR="005F2474">
          <w:rPr>
            <w:noProof/>
            <w:webHidden/>
          </w:rPr>
          <w:fldChar w:fldCharType="separate"/>
        </w:r>
        <w:r w:rsidR="005F2474" w:rsidRPr="0086648D">
          <w:rPr>
            <w:noProof/>
            <w:webHidden/>
            <w:lang w:val="el-GR"/>
          </w:rPr>
          <w:t>2</w:t>
        </w:r>
        <w:r w:rsidR="005F2474">
          <w:rPr>
            <w:noProof/>
            <w:webHidden/>
            <w:lang w:val="el-GR"/>
          </w:rPr>
          <w:t>7</w:t>
        </w:r>
        <w:r w:rsidR="005F2474">
          <w:rPr>
            <w:noProof/>
            <w:webHidden/>
          </w:rPr>
          <w:fldChar w:fldCharType="end"/>
        </w:r>
      </w:hyperlink>
    </w:p>
    <w:p w:rsidR="005F2474" w:rsidRDefault="006929C8" w:rsidP="005F2474">
      <w:pPr>
        <w:pStyle w:val="26"/>
        <w:tabs>
          <w:tab w:val="left" w:pos="880"/>
          <w:tab w:val="right" w:leader="dot" w:pos="9628"/>
        </w:tabs>
        <w:ind w:left="0"/>
        <w:rPr>
          <w:rFonts w:asciiTheme="minorHAnsi" w:eastAsiaTheme="minorEastAsia" w:hAnsiTheme="minorHAnsi" w:cstheme="minorBidi"/>
          <w:smallCaps w:val="0"/>
          <w:noProof/>
          <w:sz w:val="22"/>
          <w:szCs w:val="22"/>
          <w:lang w:val="el-GR" w:eastAsia="el-GR"/>
        </w:rPr>
      </w:pPr>
      <w:hyperlink w:anchor="_Toc32404206" w:history="1">
        <w:r w:rsidR="005F2474" w:rsidRPr="009F28A9">
          <w:rPr>
            <w:rStyle w:val="-"/>
            <w:noProof/>
            <w:lang w:val="el-GR"/>
          </w:rPr>
          <w:t>5.3</w:t>
        </w:r>
        <w:r w:rsidR="005F2474">
          <w:rPr>
            <w:rFonts w:asciiTheme="minorHAnsi" w:eastAsiaTheme="minorEastAsia" w:hAnsiTheme="minorHAnsi" w:cstheme="minorBidi"/>
            <w:smallCaps w:val="0"/>
            <w:noProof/>
            <w:sz w:val="22"/>
            <w:szCs w:val="22"/>
            <w:lang w:val="el-GR" w:eastAsia="el-GR"/>
          </w:rPr>
          <w:tab/>
        </w:r>
        <w:r w:rsidR="005F2474" w:rsidRPr="009F28A9">
          <w:rPr>
            <w:rStyle w:val="-"/>
            <w:noProof/>
            <w:lang w:val="el-GR"/>
          </w:rPr>
          <w:t>Διοικητικές προσφυγές κατά τη διαδικασία εκτέλεσης των συμβάσεων</w:t>
        </w:r>
        <w:r w:rsidR="005F2474" w:rsidRPr="0086648D">
          <w:rPr>
            <w:noProof/>
            <w:webHidden/>
            <w:lang w:val="el-GR"/>
          </w:rPr>
          <w:tab/>
        </w:r>
        <w:r w:rsidR="005F2474">
          <w:rPr>
            <w:noProof/>
            <w:webHidden/>
            <w:lang w:val="el-GR"/>
          </w:rPr>
          <w:t>28</w:t>
        </w:r>
      </w:hyperlink>
    </w:p>
    <w:p w:rsidR="005F2474" w:rsidRDefault="006929C8" w:rsidP="005F2474">
      <w:pPr>
        <w:pStyle w:val="26"/>
        <w:tabs>
          <w:tab w:val="left" w:pos="880"/>
          <w:tab w:val="right" w:leader="dot" w:pos="9628"/>
        </w:tabs>
        <w:ind w:left="0"/>
        <w:rPr>
          <w:rFonts w:asciiTheme="minorHAnsi" w:eastAsiaTheme="minorEastAsia" w:hAnsiTheme="minorHAnsi" w:cstheme="minorBidi"/>
          <w:smallCaps w:val="0"/>
          <w:noProof/>
          <w:sz w:val="22"/>
          <w:szCs w:val="22"/>
          <w:lang w:val="el-GR" w:eastAsia="el-GR"/>
        </w:rPr>
      </w:pPr>
      <w:hyperlink w:anchor="_Toc32404207" w:history="1">
        <w:r w:rsidR="005F2474" w:rsidRPr="009F28A9">
          <w:rPr>
            <w:rStyle w:val="-"/>
            <w:noProof/>
            <w:lang w:val="el-GR"/>
          </w:rPr>
          <w:t>5.4</w:t>
        </w:r>
        <w:r w:rsidR="005F2474">
          <w:rPr>
            <w:rFonts w:asciiTheme="minorHAnsi" w:eastAsiaTheme="minorEastAsia" w:hAnsiTheme="minorHAnsi" w:cstheme="minorBidi"/>
            <w:smallCaps w:val="0"/>
            <w:noProof/>
            <w:sz w:val="22"/>
            <w:szCs w:val="22"/>
            <w:lang w:val="el-GR" w:eastAsia="el-GR"/>
          </w:rPr>
          <w:tab/>
        </w:r>
        <w:r w:rsidR="005F2474" w:rsidRPr="009F28A9">
          <w:rPr>
            <w:rStyle w:val="-"/>
            <w:noProof/>
            <w:lang w:val="el-GR"/>
          </w:rPr>
          <w:t>Δικαστική επίλυση διαφορών</w:t>
        </w:r>
        <w:r w:rsidR="005F2474" w:rsidRPr="0086648D">
          <w:rPr>
            <w:noProof/>
            <w:webHidden/>
            <w:lang w:val="el-GR"/>
          </w:rPr>
          <w:tab/>
        </w:r>
        <w:r w:rsidR="005F2474">
          <w:rPr>
            <w:noProof/>
            <w:webHidden/>
            <w:lang w:val="el-GR"/>
          </w:rPr>
          <w:t>28</w:t>
        </w:r>
      </w:hyperlink>
    </w:p>
    <w:p w:rsidR="005F2474" w:rsidRDefault="006929C8" w:rsidP="005F2474">
      <w:pPr>
        <w:pStyle w:val="26"/>
        <w:tabs>
          <w:tab w:val="left" w:pos="880"/>
          <w:tab w:val="right" w:leader="dot" w:pos="9628"/>
        </w:tabs>
        <w:ind w:left="0"/>
        <w:rPr>
          <w:rFonts w:asciiTheme="minorHAnsi" w:eastAsiaTheme="minorEastAsia" w:hAnsiTheme="minorHAnsi" w:cstheme="minorBidi"/>
          <w:smallCaps w:val="0"/>
          <w:noProof/>
          <w:sz w:val="22"/>
          <w:szCs w:val="22"/>
          <w:lang w:val="el-GR" w:eastAsia="el-GR"/>
        </w:rPr>
      </w:pPr>
      <w:hyperlink w:anchor="_Toc32404208" w:history="1">
        <w:r w:rsidR="005F2474" w:rsidRPr="009F28A9">
          <w:rPr>
            <w:rStyle w:val="-"/>
            <w:noProof/>
            <w:lang w:val="el-GR"/>
          </w:rPr>
          <w:t xml:space="preserve">6.1 </w:t>
        </w:r>
        <w:r w:rsidR="005F2474">
          <w:rPr>
            <w:rFonts w:asciiTheme="minorHAnsi" w:eastAsiaTheme="minorEastAsia" w:hAnsiTheme="minorHAnsi" w:cstheme="minorBidi"/>
            <w:smallCaps w:val="0"/>
            <w:noProof/>
            <w:sz w:val="22"/>
            <w:szCs w:val="22"/>
            <w:lang w:val="el-GR" w:eastAsia="el-GR"/>
          </w:rPr>
          <w:tab/>
        </w:r>
        <w:r w:rsidR="005F2474" w:rsidRPr="009F28A9">
          <w:rPr>
            <w:rStyle w:val="-"/>
            <w:noProof/>
            <w:lang w:val="el-GR"/>
          </w:rPr>
          <w:t>Παρακολούθηση της σύμβασης</w:t>
        </w:r>
        <w:r w:rsidR="005F2474" w:rsidRPr="0086648D">
          <w:rPr>
            <w:noProof/>
            <w:webHidden/>
            <w:lang w:val="el-GR"/>
          </w:rPr>
          <w:tab/>
        </w:r>
        <w:r w:rsidR="005F2474">
          <w:rPr>
            <w:noProof/>
            <w:webHidden/>
            <w:lang w:val="el-GR"/>
          </w:rPr>
          <w:t>30</w:t>
        </w:r>
      </w:hyperlink>
    </w:p>
    <w:p w:rsidR="005F2474" w:rsidRDefault="006929C8" w:rsidP="005F2474">
      <w:pPr>
        <w:pStyle w:val="26"/>
        <w:tabs>
          <w:tab w:val="left" w:pos="880"/>
          <w:tab w:val="right" w:leader="dot" w:pos="9628"/>
        </w:tabs>
        <w:ind w:left="0"/>
        <w:rPr>
          <w:rFonts w:asciiTheme="minorHAnsi" w:eastAsiaTheme="minorEastAsia" w:hAnsiTheme="minorHAnsi" w:cstheme="minorBidi"/>
          <w:smallCaps w:val="0"/>
          <w:noProof/>
          <w:sz w:val="22"/>
          <w:szCs w:val="22"/>
          <w:lang w:val="el-GR" w:eastAsia="el-GR"/>
        </w:rPr>
      </w:pPr>
      <w:hyperlink w:anchor="_Toc32404209" w:history="1">
        <w:r w:rsidR="005F2474" w:rsidRPr="009F28A9">
          <w:rPr>
            <w:rStyle w:val="-"/>
            <w:noProof/>
            <w:lang w:val="el-GR"/>
          </w:rPr>
          <w:t xml:space="preserve">6.2 </w:t>
        </w:r>
        <w:r w:rsidR="005F2474">
          <w:rPr>
            <w:rFonts w:asciiTheme="minorHAnsi" w:eastAsiaTheme="minorEastAsia" w:hAnsiTheme="minorHAnsi" w:cstheme="minorBidi"/>
            <w:smallCaps w:val="0"/>
            <w:noProof/>
            <w:sz w:val="22"/>
            <w:szCs w:val="22"/>
            <w:lang w:val="el-GR" w:eastAsia="el-GR"/>
          </w:rPr>
          <w:tab/>
        </w:r>
        <w:r w:rsidR="005F2474" w:rsidRPr="009F28A9">
          <w:rPr>
            <w:rStyle w:val="-"/>
            <w:noProof/>
            <w:lang w:val="el-GR"/>
          </w:rPr>
          <w:t>Διάρκεια Σύμβασης</w:t>
        </w:r>
        <w:r w:rsidR="005F2474" w:rsidRPr="0086648D">
          <w:rPr>
            <w:noProof/>
            <w:webHidden/>
            <w:lang w:val="el-GR"/>
          </w:rPr>
          <w:tab/>
        </w:r>
        <w:r w:rsidR="005F2474">
          <w:rPr>
            <w:noProof/>
            <w:webHidden/>
            <w:lang w:val="el-GR"/>
          </w:rPr>
          <w:t>30</w:t>
        </w:r>
      </w:hyperlink>
    </w:p>
    <w:p w:rsidR="005F2474" w:rsidRDefault="006929C8" w:rsidP="005F2474">
      <w:pPr>
        <w:pStyle w:val="26"/>
        <w:tabs>
          <w:tab w:val="right" w:leader="dot" w:pos="9628"/>
        </w:tabs>
        <w:ind w:left="0"/>
        <w:rPr>
          <w:rFonts w:asciiTheme="minorHAnsi" w:eastAsiaTheme="minorEastAsia" w:hAnsiTheme="minorHAnsi" w:cstheme="minorBidi"/>
          <w:smallCaps w:val="0"/>
          <w:noProof/>
          <w:sz w:val="22"/>
          <w:szCs w:val="22"/>
          <w:lang w:val="el-GR" w:eastAsia="el-GR"/>
        </w:rPr>
      </w:pPr>
      <w:hyperlink w:anchor="_Toc32404210" w:history="1">
        <w:r w:rsidR="005F2474" w:rsidRPr="009F28A9">
          <w:rPr>
            <w:rStyle w:val="-"/>
            <w:noProof/>
            <w:lang w:val="el-GR"/>
          </w:rPr>
          <w:t>6.3</w:t>
        </w:r>
        <w:r w:rsidR="005F2474" w:rsidRPr="005F2474">
          <w:rPr>
            <w:rStyle w:val="-"/>
            <w:noProof/>
            <w:u w:val="none"/>
            <w:lang w:val="el-GR"/>
          </w:rPr>
          <w:t xml:space="preserve">                 </w:t>
        </w:r>
        <w:r w:rsidR="005F2474" w:rsidRPr="009F28A9">
          <w:rPr>
            <w:rStyle w:val="-"/>
            <w:noProof/>
            <w:lang w:val="el-GR"/>
          </w:rPr>
          <w:t>Παραλαβή του αντικειμένου της σύμβασης</w:t>
        </w:r>
        <w:r w:rsidR="005F2474" w:rsidRPr="0086648D">
          <w:rPr>
            <w:noProof/>
            <w:webHidden/>
            <w:lang w:val="el-GR"/>
          </w:rPr>
          <w:tab/>
        </w:r>
        <w:r w:rsidR="005F2474">
          <w:rPr>
            <w:noProof/>
            <w:webHidden/>
            <w:lang w:val="el-GR"/>
          </w:rPr>
          <w:t>30</w:t>
        </w:r>
      </w:hyperlink>
    </w:p>
    <w:p w:rsidR="005F2474" w:rsidRDefault="006929C8" w:rsidP="005F2474">
      <w:pPr>
        <w:pStyle w:val="26"/>
        <w:tabs>
          <w:tab w:val="left" w:pos="880"/>
          <w:tab w:val="right" w:leader="dot" w:pos="9628"/>
        </w:tabs>
        <w:ind w:left="0"/>
        <w:rPr>
          <w:rFonts w:asciiTheme="minorHAnsi" w:eastAsiaTheme="minorEastAsia" w:hAnsiTheme="minorHAnsi" w:cstheme="minorBidi"/>
          <w:smallCaps w:val="0"/>
          <w:noProof/>
          <w:sz w:val="22"/>
          <w:szCs w:val="22"/>
          <w:lang w:val="el-GR" w:eastAsia="el-GR"/>
        </w:rPr>
      </w:pPr>
      <w:hyperlink w:anchor="_Toc32404211" w:history="1">
        <w:r w:rsidR="005F2474" w:rsidRPr="009F28A9">
          <w:rPr>
            <w:rStyle w:val="-"/>
            <w:noProof/>
            <w:lang w:val="el-GR"/>
          </w:rPr>
          <w:t xml:space="preserve">6.4 </w:t>
        </w:r>
        <w:r w:rsidR="005F2474">
          <w:rPr>
            <w:rFonts w:asciiTheme="minorHAnsi" w:eastAsiaTheme="minorEastAsia" w:hAnsiTheme="minorHAnsi" w:cstheme="minorBidi"/>
            <w:smallCaps w:val="0"/>
            <w:noProof/>
            <w:sz w:val="22"/>
            <w:szCs w:val="22"/>
            <w:lang w:val="el-GR" w:eastAsia="el-GR"/>
          </w:rPr>
          <w:tab/>
        </w:r>
        <w:r w:rsidR="005F2474" w:rsidRPr="009F28A9">
          <w:rPr>
            <w:rStyle w:val="-"/>
            <w:noProof/>
            <w:lang w:val="el-GR"/>
          </w:rPr>
          <w:t>Απόρριψη συμβατικών υλικών – Αντικατάσταση</w:t>
        </w:r>
        <w:r w:rsidR="005F2474" w:rsidRPr="0086648D">
          <w:rPr>
            <w:noProof/>
            <w:webHidden/>
            <w:lang w:val="el-GR"/>
          </w:rPr>
          <w:tab/>
        </w:r>
        <w:r w:rsidR="005F2474">
          <w:rPr>
            <w:noProof/>
            <w:webHidden/>
            <w:lang w:val="el-GR"/>
          </w:rPr>
          <w:t>31</w:t>
        </w:r>
      </w:hyperlink>
    </w:p>
    <w:p w:rsidR="005F2474" w:rsidRDefault="005F2474" w:rsidP="005F2474">
      <w:pPr>
        <w:pStyle w:val="26"/>
        <w:tabs>
          <w:tab w:val="left" w:pos="880"/>
          <w:tab w:val="right" w:leader="dot" w:pos="9628"/>
        </w:tabs>
        <w:ind w:left="0"/>
        <w:rPr>
          <w:rFonts w:asciiTheme="minorHAnsi" w:eastAsiaTheme="minorEastAsia" w:hAnsiTheme="minorHAnsi" w:cstheme="minorBidi"/>
          <w:smallCaps w:val="0"/>
          <w:noProof/>
          <w:sz w:val="22"/>
          <w:szCs w:val="22"/>
          <w:lang w:val="el-GR" w:eastAsia="el-GR"/>
        </w:rPr>
      </w:pPr>
    </w:p>
    <w:p w:rsidR="005F2474" w:rsidRPr="000B0313" w:rsidRDefault="006929C8" w:rsidP="005F2474">
      <w:pPr>
        <w:pStyle w:val="26"/>
        <w:tabs>
          <w:tab w:val="left" w:pos="880"/>
          <w:tab w:val="right" w:leader="dot" w:pos="9628"/>
        </w:tabs>
        <w:ind w:left="0"/>
        <w:rPr>
          <w:rFonts w:asciiTheme="minorHAnsi" w:eastAsiaTheme="minorEastAsia" w:hAnsiTheme="minorHAnsi" w:cstheme="minorBidi"/>
          <w:smallCaps w:val="0"/>
          <w:noProof/>
          <w:sz w:val="22"/>
          <w:szCs w:val="22"/>
          <w:lang w:val="el-GR" w:eastAsia="el-GR"/>
        </w:rPr>
      </w:pPr>
      <w:hyperlink w:anchor="_Toc32404213" w:history="1">
        <w:r w:rsidR="005F2474">
          <w:rPr>
            <w:rStyle w:val="-"/>
            <w:noProof/>
            <w:lang w:val="el-GR"/>
          </w:rPr>
          <w:t>6.5</w:t>
        </w:r>
        <w:r w:rsidR="005F2474">
          <w:rPr>
            <w:rFonts w:asciiTheme="minorHAnsi" w:eastAsiaTheme="minorEastAsia" w:hAnsiTheme="minorHAnsi" w:cstheme="minorBidi"/>
            <w:smallCaps w:val="0"/>
            <w:noProof/>
            <w:sz w:val="22"/>
            <w:szCs w:val="22"/>
            <w:lang w:val="el-GR" w:eastAsia="el-GR"/>
          </w:rPr>
          <w:tab/>
        </w:r>
        <w:r w:rsidR="005F2474" w:rsidRPr="009F28A9">
          <w:rPr>
            <w:rStyle w:val="-"/>
            <w:noProof/>
            <w:lang w:val="el-GR"/>
          </w:rPr>
          <w:t>Καταγγελία της σύμβασης - Υποκατάσταση αναδόχου</w:t>
        </w:r>
        <w:r w:rsidR="005F2474" w:rsidRPr="0086648D">
          <w:rPr>
            <w:noProof/>
            <w:webHidden/>
            <w:lang w:val="el-GR"/>
          </w:rPr>
          <w:tab/>
        </w:r>
        <w:r w:rsidR="005F2474">
          <w:rPr>
            <w:noProof/>
            <w:webHidden/>
          </w:rPr>
          <w:fldChar w:fldCharType="begin"/>
        </w:r>
        <w:r w:rsidR="005F2474" w:rsidRPr="0086648D">
          <w:rPr>
            <w:noProof/>
            <w:webHidden/>
            <w:lang w:val="el-GR"/>
          </w:rPr>
          <w:instrText xml:space="preserve"> </w:instrText>
        </w:r>
        <w:r w:rsidR="005F2474">
          <w:rPr>
            <w:noProof/>
            <w:webHidden/>
          </w:rPr>
          <w:instrText>PAGEREF</w:instrText>
        </w:r>
        <w:r w:rsidR="005F2474" w:rsidRPr="0086648D">
          <w:rPr>
            <w:noProof/>
            <w:webHidden/>
            <w:lang w:val="el-GR"/>
          </w:rPr>
          <w:instrText xml:space="preserve"> _</w:instrText>
        </w:r>
        <w:r w:rsidR="005F2474">
          <w:rPr>
            <w:noProof/>
            <w:webHidden/>
          </w:rPr>
          <w:instrText>Toc</w:instrText>
        </w:r>
        <w:r w:rsidR="005F2474" w:rsidRPr="0086648D">
          <w:rPr>
            <w:noProof/>
            <w:webHidden/>
            <w:lang w:val="el-GR"/>
          </w:rPr>
          <w:instrText>32404213 \</w:instrText>
        </w:r>
        <w:r w:rsidR="005F2474">
          <w:rPr>
            <w:noProof/>
            <w:webHidden/>
          </w:rPr>
          <w:instrText>h</w:instrText>
        </w:r>
        <w:r w:rsidR="005F2474" w:rsidRPr="0086648D">
          <w:rPr>
            <w:noProof/>
            <w:webHidden/>
            <w:lang w:val="el-GR"/>
          </w:rPr>
          <w:instrText xml:space="preserve"> </w:instrText>
        </w:r>
        <w:r w:rsidR="005F2474">
          <w:rPr>
            <w:noProof/>
            <w:webHidden/>
          </w:rPr>
        </w:r>
        <w:r w:rsidR="005F2474">
          <w:rPr>
            <w:noProof/>
            <w:webHidden/>
          </w:rPr>
          <w:fldChar w:fldCharType="separate"/>
        </w:r>
        <w:r w:rsidR="005F2474" w:rsidRPr="0086648D">
          <w:rPr>
            <w:noProof/>
            <w:webHidden/>
            <w:lang w:val="el-GR"/>
          </w:rPr>
          <w:t>3</w:t>
        </w:r>
        <w:r w:rsidR="005F2474">
          <w:rPr>
            <w:noProof/>
            <w:webHidden/>
          </w:rPr>
          <w:fldChar w:fldCharType="end"/>
        </w:r>
      </w:hyperlink>
      <w:r w:rsidR="005F2474">
        <w:rPr>
          <w:noProof/>
          <w:lang w:val="el-GR"/>
        </w:rPr>
        <w:t>1</w:t>
      </w:r>
    </w:p>
    <w:p w:rsidR="005F2474" w:rsidRPr="000B0313" w:rsidRDefault="006929C8" w:rsidP="005F2474">
      <w:pPr>
        <w:pStyle w:val="26"/>
        <w:tabs>
          <w:tab w:val="right" w:leader="dot" w:pos="9628"/>
        </w:tabs>
        <w:ind w:left="0"/>
        <w:rPr>
          <w:rFonts w:asciiTheme="minorHAnsi" w:eastAsiaTheme="minorEastAsia" w:hAnsiTheme="minorHAnsi" w:cstheme="minorBidi"/>
          <w:smallCaps w:val="0"/>
          <w:noProof/>
          <w:sz w:val="22"/>
          <w:szCs w:val="22"/>
          <w:lang w:val="el-GR" w:eastAsia="el-GR"/>
        </w:rPr>
      </w:pPr>
      <w:hyperlink w:anchor="_Toc32404214" w:history="1">
        <w:r w:rsidR="005F2474" w:rsidRPr="009F28A9">
          <w:rPr>
            <w:rStyle w:val="-"/>
            <w:noProof/>
            <w:lang w:val="el-GR"/>
          </w:rPr>
          <w:t xml:space="preserve">ΠΑΡΑΡΤΗΜΑ Ι – ΜΕΛΕΤΗ ΥΠ. ΑΡ. </w:t>
        </w:r>
        <w:r w:rsidR="00BA1522" w:rsidRPr="00BA1522">
          <w:rPr>
            <w:rStyle w:val="-"/>
            <w:noProof/>
            <w:lang w:val="el-GR"/>
          </w:rPr>
          <w:t>60</w:t>
        </w:r>
        <w:r w:rsidR="00BA1522">
          <w:rPr>
            <w:rStyle w:val="-"/>
            <w:noProof/>
            <w:lang w:val="el-GR"/>
          </w:rPr>
          <w:t xml:space="preserve">/2020 </w:t>
        </w:r>
        <w:r w:rsidR="005F2474" w:rsidRPr="0086648D">
          <w:rPr>
            <w:noProof/>
            <w:webHidden/>
            <w:lang w:val="el-GR"/>
          </w:rPr>
          <w:tab/>
        </w:r>
        <w:r w:rsidR="005F2474">
          <w:rPr>
            <w:noProof/>
            <w:webHidden/>
          </w:rPr>
          <w:fldChar w:fldCharType="begin"/>
        </w:r>
        <w:r w:rsidR="005F2474" w:rsidRPr="0086648D">
          <w:rPr>
            <w:noProof/>
            <w:webHidden/>
            <w:lang w:val="el-GR"/>
          </w:rPr>
          <w:instrText xml:space="preserve"> </w:instrText>
        </w:r>
        <w:r w:rsidR="005F2474">
          <w:rPr>
            <w:noProof/>
            <w:webHidden/>
          </w:rPr>
          <w:instrText>PAGEREF</w:instrText>
        </w:r>
        <w:r w:rsidR="005F2474" w:rsidRPr="0086648D">
          <w:rPr>
            <w:noProof/>
            <w:webHidden/>
            <w:lang w:val="el-GR"/>
          </w:rPr>
          <w:instrText xml:space="preserve"> _</w:instrText>
        </w:r>
        <w:r w:rsidR="005F2474">
          <w:rPr>
            <w:noProof/>
            <w:webHidden/>
          </w:rPr>
          <w:instrText>Toc</w:instrText>
        </w:r>
        <w:r w:rsidR="005F2474" w:rsidRPr="0086648D">
          <w:rPr>
            <w:noProof/>
            <w:webHidden/>
            <w:lang w:val="el-GR"/>
          </w:rPr>
          <w:instrText>32404214 \</w:instrText>
        </w:r>
        <w:r w:rsidR="005F2474">
          <w:rPr>
            <w:noProof/>
            <w:webHidden/>
          </w:rPr>
          <w:instrText>h</w:instrText>
        </w:r>
        <w:r w:rsidR="005F2474" w:rsidRPr="0086648D">
          <w:rPr>
            <w:noProof/>
            <w:webHidden/>
            <w:lang w:val="el-GR"/>
          </w:rPr>
          <w:instrText xml:space="preserve"> </w:instrText>
        </w:r>
        <w:r w:rsidR="005F2474">
          <w:rPr>
            <w:noProof/>
            <w:webHidden/>
          </w:rPr>
        </w:r>
        <w:r w:rsidR="005F2474">
          <w:rPr>
            <w:noProof/>
            <w:webHidden/>
          </w:rPr>
          <w:fldChar w:fldCharType="separate"/>
        </w:r>
        <w:r w:rsidR="005F2474" w:rsidRPr="0086648D">
          <w:rPr>
            <w:noProof/>
            <w:webHidden/>
            <w:lang w:val="el-GR"/>
          </w:rPr>
          <w:t>3</w:t>
        </w:r>
        <w:r w:rsidR="005F2474">
          <w:rPr>
            <w:noProof/>
            <w:webHidden/>
          </w:rPr>
          <w:fldChar w:fldCharType="end"/>
        </w:r>
      </w:hyperlink>
      <w:r w:rsidR="005F2474">
        <w:rPr>
          <w:noProof/>
          <w:lang w:val="el-GR"/>
        </w:rPr>
        <w:t>2</w:t>
      </w:r>
    </w:p>
    <w:p w:rsidR="005F2474" w:rsidRPr="000B0313" w:rsidRDefault="006929C8" w:rsidP="005F2474">
      <w:pPr>
        <w:pStyle w:val="26"/>
        <w:tabs>
          <w:tab w:val="right" w:leader="dot" w:pos="9628"/>
        </w:tabs>
        <w:ind w:left="0"/>
        <w:rPr>
          <w:rFonts w:asciiTheme="minorHAnsi" w:eastAsiaTheme="minorEastAsia" w:hAnsiTheme="minorHAnsi" w:cstheme="minorBidi"/>
          <w:smallCaps w:val="0"/>
          <w:noProof/>
          <w:sz w:val="22"/>
          <w:szCs w:val="22"/>
          <w:lang w:val="el-GR" w:eastAsia="el-GR"/>
        </w:rPr>
      </w:pPr>
      <w:hyperlink w:anchor="_Toc32404215" w:history="1">
        <w:r w:rsidR="005F2474" w:rsidRPr="009F28A9">
          <w:rPr>
            <w:rStyle w:val="-"/>
            <w:noProof/>
            <w:lang w:val="el-GR"/>
          </w:rPr>
          <w:t>ΠΑΡΑΡΤΗΜΑ ΙΙ – ΤΕΥΔ</w:t>
        </w:r>
        <w:r w:rsidR="005F2474" w:rsidRPr="0086648D">
          <w:rPr>
            <w:noProof/>
            <w:webHidden/>
            <w:lang w:val="el-GR"/>
          </w:rPr>
          <w:tab/>
        </w:r>
        <w:r w:rsidR="005F2474">
          <w:rPr>
            <w:noProof/>
            <w:webHidden/>
          </w:rPr>
          <w:fldChar w:fldCharType="begin"/>
        </w:r>
        <w:r w:rsidR="005F2474" w:rsidRPr="0086648D">
          <w:rPr>
            <w:noProof/>
            <w:webHidden/>
            <w:lang w:val="el-GR"/>
          </w:rPr>
          <w:instrText xml:space="preserve"> </w:instrText>
        </w:r>
        <w:r w:rsidR="005F2474">
          <w:rPr>
            <w:noProof/>
            <w:webHidden/>
          </w:rPr>
          <w:instrText>PAGEREF</w:instrText>
        </w:r>
        <w:r w:rsidR="005F2474" w:rsidRPr="0086648D">
          <w:rPr>
            <w:noProof/>
            <w:webHidden/>
            <w:lang w:val="el-GR"/>
          </w:rPr>
          <w:instrText xml:space="preserve"> _</w:instrText>
        </w:r>
        <w:r w:rsidR="005F2474">
          <w:rPr>
            <w:noProof/>
            <w:webHidden/>
          </w:rPr>
          <w:instrText>Toc</w:instrText>
        </w:r>
        <w:r w:rsidR="005F2474" w:rsidRPr="0086648D">
          <w:rPr>
            <w:noProof/>
            <w:webHidden/>
            <w:lang w:val="el-GR"/>
          </w:rPr>
          <w:instrText>32404215 \</w:instrText>
        </w:r>
        <w:r w:rsidR="005F2474">
          <w:rPr>
            <w:noProof/>
            <w:webHidden/>
          </w:rPr>
          <w:instrText>h</w:instrText>
        </w:r>
        <w:r w:rsidR="005F2474" w:rsidRPr="0086648D">
          <w:rPr>
            <w:noProof/>
            <w:webHidden/>
            <w:lang w:val="el-GR"/>
          </w:rPr>
          <w:instrText xml:space="preserve"> </w:instrText>
        </w:r>
        <w:r w:rsidR="005F2474">
          <w:rPr>
            <w:noProof/>
            <w:webHidden/>
          </w:rPr>
        </w:r>
        <w:r w:rsidR="005F2474">
          <w:rPr>
            <w:noProof/>
            <w:webHidden/>
          </w:rPr>
          <w:fldChar w:fldCharType="end"/>
        </w:r>
      </w:hyperlink>
      <w:r w:rsidR="005F2474">
        <w:rPr>
          <w:noProof/>
          <w:lang w:val="el-GR"/>
        </w:rPr>
        <w:t>49</w:t>
      </w:r>
    </w:p>
    <w:p w:rsidR="005F2474" w:rsidRDefault="006929C8" w:rsidP="005F2474">
      <w:pPr>
        <w:pStyle w:val="26"/>
        <w:tabs>
          <w:tab w:val="right" w:leader="dot" w:pos="9628"/>
        </w:tabs>
        <w:ind w:left="0"/>
        <w:rPr>
          <w:rFonts w:asciiTheme="minorHAnsi" w:eastAsiaTheme="minorEastAsia" w:hAnsiTheme="minorHAnsi" w:cstheme="minorBidi"/>
          <w:smallCaps w:val="0"/>
          <w:noProof/>
          <w:sz w:val="22"/>
          <w:szCs w:val="22"/>
          <w:lang w:val="el-GR" w:eastAsia="el-GR"/>
        </w:rPr>
      </w:pPr>
      <w:hyperlink w:anchor="_Toc32404216" w:history="1">
        <w:r w:rsidR="005F2474" w:rsidRPr="009F28A9">
          <w:rPr>
            <w:rStyle w:val="-"/>
            <w:noProof/>
            <w:lang w:val="el-GR"/>
          </w:rPr>
          <w:t>ΠΑΡΑΡΤΗΜΑ ΙΙI – ΥΠΟΔΕΙΓΜΑ ΤΙΜΟΛΟΓΙΟ ΠΡΟΣΦΟΡΑΣ</w:t>
        </w:r>
        <w:r w:rsidR="005F2474" w:rsidRPr="0086648D">
          <w:rPr>
            <w:noProof/>
            <w:webHidden/>
            <w:lang w:val="el-GR"/>
          </w:rPr>
          <w:tab/>
        </w:r>
        <w:r w:rsidR="005F2474">
          <w:rPr>
            <w:noProof/>
            <w:webHidden/>
          </w:rPr>
          <w:fldChar w:fldCharType="begin"/>
        </w:r>
        <w:r w:rsidR="005F2474" w:rsidRPr="0086648D">
          <w:rPr>
            <w:noProof/>
            <w:webHidden/>
            <w:lang w:val="el-GR"/>
          </w:rPr>
          <w:instrText xml:space="preserve"> </w:instrText>
        </w:r>
        <w:r w:rsidR="005F2474">
          <w:rPr>
            <w:noProof/>
            <w:webHidden/>
          </w:rPr>
          <w:instrText>PAGEREF</w:instrText>
        </w:r>
        <w:r w:rsidR="005F2474" w:rsidRPr="0086648D">
          <w:rPr>
            <w:noProof/>
            <w:webHidden/>
            <w:lang w:val="el-GR"/>
          </w:rPr>
          <w:instrText xml:space="preserve"> _</w:instrText>
        </w:r>
        <w:r w:rsidR="005F2474">
          <w:rPr>
            <w:noProof/>
            <w:webHidden/>
          </w:rPr>
          <w:instrText>Toc</w:instrText>
        </w:r>
        <w:r w:rsidR="005F2474" w:rsidRPr="0086648D">
          <w:rPr>
            <w:noProof/>
            <w:webHidden/>
            <w:lang w:val="el-GR"/>
          </w:rPr>
          <w:instrText>32404216 \</w:instrText>
        </w:r>
        <w:r w:rsidR="005F2474">
          <w:rPr>
            <w:noProof/>
            <w:webHidden/>
          </w:rPr>
          <w:instrText>h</w:instrText>
        </w:r>
        <w:r w:rsidR="005F2474" w:rsidRPr="0086648D">
          <w:rPr>
            <w:noProof/>
            <w:webHidden/>
            <w:lang w:val="el-GR"/>
          </w:rPr>
          <w:instrText xml:space="preserve"> </w:instrText>
        </w:r>
        <w:r w:rsidR="005F2474">
          <w:rPr>
            <w:noProof/>
            <w:webHidden/>
          </w:rPr>
        </w:r>
        <w:r w:rsidR="005F2474">
          <w:rPr>
            <w:noProof/>
            <w:webHidden/>
          </w:rPr>
          <w:fldChar w:fldCharType="separate"/>
        </w:r>
        <w:r w:rsidR="005F2474">
          <w:rPr>
            <w:noProof/>
            <w:webHidden/>
            <w:lang w:val="el-GR"/>
          </w:rPr>
          <w:t>6</w:t>
        </w:r>
        <w:r w:rsidR="005F2474" w:rsidRPr="0086648D">
          <w:rPr>
            <w:noProof/>
            <w:webHidden/>
            <w:lang w:val="el-GR"/>
          </w:rPr>
          <w:t>4</w:t>
        </w:r>
        <w:r w:rsidR="005F2474">
          <w:rPr>
            <w:noProof/>
            <w:webHidden/>
          </w:rPr>
          <w:fldChar w:fldCharType="end"/>
        </w:r>
      </w:hyperlink>
    </w:p>
    <w:p w:rsidR="00C241EC" w:rsidRPr="00292C77" w:rsidRDefault="00C241EC" w:rsidP="005F2474">
      <w:pPr>
        <w:tabs>
          <w:tab w:val="left" w:pos="8355"/>
        </w:tabs>
        <w:suppressAutoHyphens w:val="0"/>
        <w:spacing w:after="200" w:line="276" w:lineRule="auto"/>
        <w:jc w:val="left"/>
        <w:rPr>
          <w:noProof/>
          <w:lang w:val="el-GR"/>
        </w:rPr>
      </w:pPr>
    </w:p>
    <w:p w:rsidR="00C37C6E" w:rsidRDefault="00C37C6E" w:rsidP="00996B4D">
      <w:pPr>
        <w:pStyle w:val="1"/>
        <w:numPr>
          <w:ilvl w:val="0"/>
          <w:numId w:val="1"/>
        </w:numPr>
        <w:tabs>
          <w:tab w:val="left" w:pos="567"/>
        </w:tabs>
        <w:ind w:left="567" w:hanging="567"/>
        <w:rPr>
          <w:lang w:val="el-GR"/>
        </w:rPr>
      </w:pPr>
      <w:bookmarkStart w:id="1" w:name="__RefHeading___Toc470009771"/>
      <w:bookmarkEnd w:id="1"/>
      <w:r>
        <w:rPr>
          <w:lang w:val="el-GR"/>
        </w:rPr>
        <w:lastRenderedPageBreak/>
        <w:t>ΑΝΑΘΕΤΟΥΣΑ ΑΡΧΗ ΚΑΙ ΑΝΤΙΚΕΙΜΕΝΟ ΣΥΜΒΑΣΗΣ</w:t>
      </w:r>
    </w:p>
    <w:p w:rsidR="00C37C6E" w:rsidRDefault="00C37C6E" w:rsidP="00C37C6E">
      <w:pPr>
        <w:pStyle w:val="2"/>
      </w:pPr>
      <w:bookmarkStart w:id="2" w:name="__RefHeading___Toc470009772"/>
      <w:bookmarkStart w:id="3" w:name="_Toc32404156"/>
      <w:r>
        <w:rPr>
          <w:lang w:val="el-GR"/>
        </w:rPr>
        <w:t>1.1</w:t>
      </w:r>
      <w:r>
        <w:rPr>
          <w:lang w:val="el-GR"/>
        </w:rPr>
        <w:tab/>
        <w:t>Στοιχεία Αναθέτουσας Αρχής</w:t>
      </w:r>
      <w:bookmarkEnd w:id="2"/>
      <w:bookmarkEnd w:id="3"/>
      <w:r>
        <w:rPr>
          <w:lang w:val="el-GR"/>
        </w:rPr>
        <w:t xml:space="preserve"> </w:t>
      </w:r>
    </w:p>
    <w:p w:rsidR="00C37C6E" w:rsidRDefault="00C37C6E" w:rsidP="00C37C6E">
      <w:pPr>
        <w:pStyle w:val="normalwithoutspacing"/>
        <w:rPr>
          <w:b/>
        </w:rPr>
      </w:pPr>
    </w:p>
    <w:tbl>
      <w:tblPr>
        <w:tblW w:w="0" w:type="auto"/>
        <w:tblInd w:w="108" w:type="dxa"/>
        <w:tblLayout w:type="fixed"/>
        <w:tblLook w:val="0000" w:firstRow="0" w:lastRow="0" w:firstColumn="0" w:lastColumn="0" w:noHBand="0" w:noVBand="0"/>
      </w:tblPr>
      <w:tblGrid>
        <w:gridCol w:w="5245"/>
        <w:gridCol w:w="4129"/>
      </w:tblGrid>
      <w:tr w:rsidR="00C37C6E" w:rsidTr="00C37C6E">
        <w:tc>
          <w:tcPr>
            <w:tcW w:w="5245" w:type="dxa"/>
            <w:tcBorders>
              <w:top w:val="single" w:sz="4" w:space="0" w:color="000000"/>
              <w:left w:val="single" w:sz="4" w:space="0" w:color="000000"/>
              <w:bottom w:val="single" w:sz="4" w:space="0" w:color="000000"/>
            </w:tcBorders>
            <w:shd w:val="clear" w:color="auto" w:fill="auto"/>
          </w:tcPr>
          <w:p w:rsidR="00C37C6E" w:rsidRDefault="00C37C6E" w:rsidP="00C37C6E">
            <w:pPr>
              <w:pStyle w:val="normalwithoutspacing"/>
            </w:pPr>
            <w: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C37C6E" w:rsidRDefault="00B174FF" w:rsidP="00C37C6E">
            <w:pPr>
              <w:pStyle w:val="normalwithoutspacing"/>
              <w:snapToGrid w:val="0"/>
            </w:pPr>
            <w:r w:rsidRPr="00311CBF">
              <w:t xml:space="preserve">ΔΗΜΟΣ ΜΟΣΧΑΤΟΥ </w:t>
            </w:r>
            <w:r w:rsidR="000F386E">
              <w:t>–</w:t>
            </w:r>
            <w:r w:rsidRPr="00311CBF">
              <w:t xml:space="preserve"> ΤΑΥΡΟΥ</w:t>
            </w:r>
          </w:p>
        </w:tc>
      </w:tr>
      <w:tr w:rsidR="007A6CD3" w:rsidTr="007A6CD3">
        <w:tc>
          <w:tcPr>
            <w:tcW w:w="5245" w:type="dxa"/>
            <w:tcBorders>
              <w:top w:val="single" w:sz="4" w:space="0" w:color="000000"/>
              <w:left w:val="single" w:sz="4" w:space="0" w:color="000000"/>
              <w:bottom w:val="single" w:sz="4" w:space="0" w:color="000000"/>
            </w:tcBorders>
            <w:shd w:val="clear" w:color="auto" w:fill="auto"/>
          </w:tcPr>
          <w:p w:rsidR="007A6CD3" w:rsidRPr="00DC0572" w:rsidRDefault="007A6CD3" w:rsidP="007A6CD3">
            <w:pPr>
              <w:pStyle w:val="normalwithoutspacing"/>
            </w:pPr>
            <w:r w:rsidRPr="007A6CD3">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7A6CD3" w:rsidRDefault="00B174FF" w:rsidP="007A6CD3">
            <w:pPr>
              <w:pStyle w:val="normalwithoutspacing"/>
              <w:snapToGrid w:val="0"/>
            </w:pPr>
            <w:r>
              <w:rPr>
                <w:lang w:val="en-US"/>
              </w:rPr>
              <w:t>997564129</w:t>
            </w:r>
          </w:p>
        </w:tc>
      </w:tr>
      <w:tr w:rsidR="00C37C6E" w:rsidTr="00C37C6E">
        <w:tc>
          <w:tcPr>
            <w:tcW w:w="5245" w:type="dxa"/>
            <w:tcBorders>
              <w:top w:val="single" w:sz="4" w:space="0" w:color="000000"/>
              <w:left w:val="single" w:sz="4" w:space="0" w:color="000000"/>
              <w:bottom w:val="single" w:sz="4" w:space="0" w:color="000000"/>
            </w:tcBorders>
            <w:shd w:val="clear" w:color="auto" w:fill="auto"/>
          </w:tcPr>
          <w:p w:rsidR="00C37C6E" w:rsidRDefault="00C37C6E" w:rsidP="00C37C6E">
            <w:pPr>
              <w:pStyle w:val="normalwithoutspacing"/>
            </w:pPr>
            <w: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C37C6E" w:rsidRDefault="00B174FF" w:rsidP="00C37C6E">
            <w:pPr>
              <w:pStyle w:val="normalwithoutspacing"/>
              <w:snapToGrid w:val="0"/>
            </w:pPr>
            <w:r w:rsidRPr="00311CBF">
              <w:t>ΚΟΡΑΗ 36 &amp; ΑΓ. ΓΕΡΑΣΙΜΟΥ</w:t>
            </w:r>
          </w:p>
        </w:tc>
      </w:tr>
      <w:tr w:rsidR="00C37C6E" w:rsidTr="00C37C6E">
        <w:tc>
          <w:tcPr>
            <w:tcW w:w="5245" w:type="dxa"/>
            <w:tcBorders>
              <w:top w:val="single" w:sz="4" w:space="0" w:color="000000"/>
              <w:left w:val="single" w:sz="4" w:space="0" w:color="000000"/>
              <w:bottom w:val="single" w:sz="4" w:space="0" w:color="000000"/>
            </w:tcBorders>
            <w:shd w:val="clear" w:color="auto" w:fill="auto"/>
          </w:tcPr>
          <w:p w:rsidR="00C37C6E" w:rsidRDefault="00C37C6E" w:rsidP="00C37C6E">
            <w:pPr>
              <w:pStyle w:val="normalwithoutspacing"/>
            </w:pPr>
            <w: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C37C6E" w:rsidRDefault="00B174FF" w:rsidP="00C37C6E">
            <w:pPr>
              <w:pStyle w:val="normalwithoutspacing"/>
              <w:snapToGrid w:val="0"/>
            </w:pPr>
            <w:r>
              <w:t>ΜΟΣΧΑΤΟ</w:t>
            </w:r>
          </w:p>
        </w:tc>
      </w:tr>
      <w:tr w:rsidR="00C37C6E" w:rsidTr="00C37C6E">
        <w:tc>
          <w:tcPr>
            <w:tcW w:w="5245" w:type="dxa"/>
            <w:tcBorders>
              <w:top w:val="single" w:sz="4" w:space="0" w:color="000000"/>
              <w:left w:val="single" w:sz="4" w:space="0" w:color="000000"/>
              <w:bottom w:val="single" w:sz="4" w:space="0" w:color="000000"/>
            </w:tcBorders>
            <w:shd w:val="clear" w:color="auto" w:fill="auto"/>
          </w:tcPr>
          <w:p w:rsidR="00C37C6E" w:rsidRDefault="00C37C6E" w:rsidP="00C37C6E">
            <w:pPr>
              <w:pStyle w:val="normalwithoutspacing"/>
            </w:pPr>
            <w: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C37C6E" w:rsidRDefault="00B174FF" w:rsidP="00C37C6E">
            <w:pPr>
              <w:pStyle w:val="normalwithoutspacing"/>
              <w:snapToGrid w:val="0"/>
            </w:pPr>
            <w:r>
              <w:t>183 45</w:t>
            </w:r>
          </w:p>
        </w:tc>
      </w:tr>
      <w:tr w:rsidR="003678A3" w:rsidTr="003678A3">
        <w:tc>
          <w:tcPr>
            <w:tcW w:w="5245" w:type="dxa"/>
            <w:tcBorders>
              <w:top w:val="single" w:sz="4" w:space="0" w:color="000000"/>
              <w:left w:val="single" w:sz="4" w:space="0" w:color="000000"/>
              <w:bottom w:val="single" w:sz="4" w:space="0" w:color="000000"/>
            </w:tcBorders>
            <w:shd w:val="clear" w:color="auto" w:fill="auto"/>
          </w:tcPr>
          <w:p w:rsidR="003678A3" w:rsidRPr="003678A3" w:rsidRDefault="003678A3" w:rsidP="003678A3">
            <w:pPr>
              <w:pStyle w:val="normalwithoutspacing"/>
            </w:pPr>
            <w:r w:rsidRPr="003678A3">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3678A3" w:rsidRDefault="00B174FF" w:rsidP="003678A3">
            <w:pPr>
              <w:pStyle w:val="normalwithoutspacing"/>
              <w:snapToGrid w:val="0"/>
            </w:pPr>
            <w:r>
              <w:t>ΕΛΛΑΔΑ</w:t>
            </w:r>
          </w:p>
        </w:tc>
      </w:tr>
      <w:tr w:rsidR="007A6CD3" w:rsidTr="007A6CD3">
        <w:tc>
          <w:tcPr>
            <w:tcW w:w="5245" w:type="dxa"/>
            <w:tcBorders>
              <w:top w:val="single" w:sz="4" w:space="0" w:color="000000"/>
              <w:left w:val="single" w:sz="4" w:space="0" w:color="000000"/>
              <w:bottom w:val="single" w:sz="4" w:space="0" w:color="000000"/>
            </w:tcBorders>
            <w:shd w:val="clear" w:color="auto" w:fill="auto"/>
          </w:tcPr>
          <w:p w:rsidR="007A6CD3" w:rsidRPr="007A6CD3" w:rsidRDefault="007A6CD3" w:rsidP="007A6CD3">
            <w:pPr>
              <w:pStyle w:val="normalwithoutspacing"/>
            </w:pPr>
            <w:r w:rsidRPr="007A6CD3">
              <w:t>Κωδικός NUTS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7A6CD3" w:rsidRDefault="00B174FF" w:rsidP="007A6CD3">
            <w:pPr>
              <w:pStyle w:val="normalwithoutspacing"/>
              <w:snapToGrid w:val="0"/>
            </w:pPr>
            <w:r>
              <w:rPr>
                <w:lang w:val="en-US"/>
              </w:rPr>
              <w:t>EL304</w:t>
            </w:r>
          </w:p>
        </w:tc>
      </w:tr>
      <w:tr w:rsidR="00C37C6E" w:rsidTr="00C37C6E">
        <w:tc>
          <w:tcPr>
            <w:tcW w:w="5245" w:type="dxa"/>
            <w:tcBorders>
              <w:top w:val="single" w:sz="4" w:space="0" w:color="000000"/>
              <w:left w:val="single" w:sz="4" w:space="0" w:color="000000"/>
              <w:bottom w:val="single" w:sz="4" w:space="0" w:color="000000"/>
            </w:tcBorders>
            <w:shd w:val="clear" w:color="auto" w:fill="auto"/>
          </w:tcPr>
          <w:p w:rsidR="00C37C6E" w:rsidRDefault="00C37C6E" w:rsidP="00C37C6E">
            <w:pPr>
              <w:pStyle w:val="normalwithoutspacing"/>
            </w:pPr>
            <w: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C37C6E" w:rsidRDefault="00B174FF" w:rsidP="00C37C6E">
            <w:pPr>
              <w:pStyle w:val="normalwithoutspacing"/>
              <w:snapToGrid w:val="0"/>
            </w:pPr>
            <w:r>
              <w:rPr>
                <w:lang w:val="en-US"/>
              </w:rPr>
              <w:t>213</w:t>
            </w:r>
            <w:r w:rsidR="00FC06B0">
              <w:t xml:space="preserve"> </w:t>
            </w:r>
            <w:r>
              <w:rPr>
                <w:lang w:val="en-US"/>
              </w:rPr>
              <w:t>-</w:t>
            </w:r>
            <w:r w:rsidR="00FC06B0">
              <w:t xml:space="preserve"> </w:t>
            </w:r>
            <w:r>
              <w:rPr>
                <w:lang w:val="en-US"/>
              </w:rPr>
              <w:t>2019637 &amp; 632</w:t>
            </w:r>
          </w:p>
        </w:tc>
      </w:tr>
      <w:tr w:rsidR="00C37C6E" w:rsidTr="00C37C6E">
        <w:tc>
          <w:tcPr>
            <w:tcW w:w="5245" w:type="dxa"/>
            <w:tcBorders>
              <w:top w:val="single" w:sz="4" w:space="0" w:color="000000"/>
              <w:left w:val="single" w:sz="4" w:space="0" w:color="000000"/>
              <w:bottom w:val="single" w:sz="4" w:space="0" w:color="000000"/>
            </w:tcBorders>
            <w:shd w:val="clear" w:color="auto" w:fill="auto"/>
          </w:tcPr>
          <w:p w:rsidR="00C37C6E" w:rsidRDefault="00C37C6E" w:rsidP="00C37C6E">
            <w:pPr>
              <w:pStyle w:val="normalwithoutspacing"/>
            </w:pPr>
            <w: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C37C6E" w:rsidRDefault="00B174FF" w:rsidP="00C37C6E">
            <w:pPr>
              <w:pStyle w:val="normalwithoutspacing"/>
              <w:snapToGrid w:val="0"/>
            </w:pPr>
            <w:r>
              <w:rPr>
                <w:lang w:val="en-US"/>
              </w:rPr>
              <w:t>210</w:t>
            </w:r>
            <w:r w:rsidR="00FC06B0">
              <w:t xml:space="preserve"> </w:t>
            </w:r>
            <w:r w:rsidR="00FC53AA">
              <w:rPr>
                <w:lang w:val="en-US"/>
              </w:rPr>
              <w:t>–</w:t>
            </w:r>
            <w:r w:rsidR="00FC06B0">
              <w:t xml:space="preserve"> </w:t>
            </w:r>
            <w:r>
              <w:rPr>
                <w:lang w:val="en-US"/>
              </w:rPr>
              <w:t>9416154</w:t>
            </w:r>
          </w:p>
        </w:tc>
      </w:tr>
      <w:tr w:rsidR="00B174FF" w:rsidRPr="006929C8" w:rsidTr="00C37C6E">
        <w:tc>
          <w:tcPr>
            <w:tcW w:w="5245" w:type="dxa"/>
            <w:tcBorders>
              <w:top w:val="single" w:sz="4" w:space="0" w:color="000000"/>
              <w:left w:val="single" w:sz="4" w:space="0" w:color="000000"/>
              <w:bottom w:val="single" w:sz="4" w:space="0" w:color="000000"/>
            </w:tcBorders>
            <w:shd w:val="clear" w:color="auto" w:fill="auto"/>
          </w:tcPr>
          <w:p w:rsidR="00B174FF" w:rsidRDefault="00B174FF" w:rsidP="00B174FF">
            <w:pPr>
              <w:pStyle w:val="normalwithoutspacing"/>
            </w:pPr>
            <w: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B174FF" w:rsidRPr="00B46514" w:rsidRDefault="006929C8" w:rsidP="007669FB">
            <w:pPr>
              <w:pStyle w:val="normalwithoutspacing"/>
              <w:snapToGrid w:val="0"/>
            </w:pPr>
            <w:hyperlink r:id="rId9" w:history="1">
              <w:r w:rsidR="00B174FF" w:rsidRPr="001D0846">
                <w:rPr>
                  <w:rStyle w:val="-"/>
                  <w:lang w:val="en-US"/>
                </w:rPr>
                <w:t>katsantoni</w:t>
              </w:r>
              <w:r w:rsidR="00B174FF" w:rsidRPr="00B46514">
                <w:rPr>
                  <w:rStyle w:val="-"/>
                </w:rPr>
                <w:t>@0144.</w:t>
              </w:r>
              <w:r w:rsidR="00B174FF" w:rsidRPr="001D0846">
                <w:rPr>
                  <w:rStyle w:val="-"/>
                  <w:lang w:val="en-US"/>
                </w:rPr>
                <w:t>syzefxis</w:t>
              </w:r>
              <w:r w:rsidR="00B174FF" w:rsidRPr="00B46514">
                <w:rPr>
                  <w:rStyle w:val="-"/>
                </w:rPr>
                <w:t>.</w:t>
              </w:r>
              <w:r w:rsidR="00B174FF" w:rsidRPr="001D0846">
                <w:rPr>
                  <w:rStyle w:val="-"/>
                  <w:lang w:val="en-US"/>
                </w:rPr>
                <w:t>gov</w:t>
              </w:r>
              <w:r w:rsidR="00B174FF" w:rsidRPr="00B46514">
                <w:rPr>
                  <w:rStyle w:val="-"/>
                </w:rPr>
                <w:t>.</w:t>
              </w:r>
              <w:r w:rsidR="00B174FF" w:rsidRPr="001D0846">
                <w:rPr>
                  <w:rStyle w:val="-"/>
                  <w:lang w:val="en-US"/>
                </w:rPr>
                <w:t>gr</w:t>
              </w:r>
            </w:hyperlink>
            <w:r w:rsidR="00B174FF" w:rsidRPr="00B46514">
              <w:t xml:space="preserve"> &amp; </w:t>
            </w:r>
            <w:hyperlink r:id="rId10" w:history="1">
              <w:r w:rsidR="003376EC" w:rsidRPr="00A65A00">
                <w:rPr>
                  <w:rStyle w:val="-"/>
                  <w:lang w:val="en-US"/>
                </w:rPr>
                <w:t>aimpouta</w:t>
              </w:r>
              <w:r w:rsidR="003376EC" w:rsidRPr="00A65A00">
                <w:rPr>
                  <w:rStyle w:val="-"/>
                </w:rPr>
                <w:t>@0168.</w:t>
              </w:r>
              <w:r w:rsidR="003376EC" w:rsidRPr="00A65A00">
                <w:rPr>
                  <w:rStyle w:val="-"/>
                  <w:lang w:val="en-US"/>
                </w:rPr>
                <w:t>syzefxis</w:t>
              </w:r>
              <w:r w:rsidR="003376EC" w:rsidRPr="00A65A00">
                <w:rPr>
                  <w:rStyle w:val="-"/>
                </w:rPr>
                <w:t>.</w:t>
              </w:r>
              <w:r w:rsidR="003376EC" w:rsidRPr="00A65A00">
                <w:rPr>
                  <w:rStyle w:val="-"/>
                  <w:lang w:val="en-US"/>
                </w:rPr>
                <w:t>gov</w:t>
              </w:r>
              <w:r w:rsidR="003376EC" w:rsidRPr="00A65A00">
                <w:rPr>
                  <w:rStyle w:val="-"/>
                </w:rPr>
                <w:t>.</w:t>
              </w:r>
              <w:r w:rsidR="003376EC" w:rsidRPr="00A65A00">
                <w:rPr>
                  <w:rStyle w:val="-"/>
                  <w:lang w:val="en-US"/>
                </w:rPr>
                <w:t>gr</w:t>
              </w:r>
            </w:hyperlink>
            <w:r w:rsidR="00B174FF" w:rsidRPr="00B46514">
              <w:t xml:space="preserve"> </w:t>
            </w:r>
          </w:p>
        </w:tc>
      </w:tr>
      <w:tr w:rsidR="00B174FF" w:rsidTr="00C37C6E">
        <w:tc>
          <w:tcPr>
            <w:tcW w:w="5245" w:type="dxa"/>
            <w:tcBorders>
              <w:top w:val="single" w:sz="4" w:space="0" w:color="000000"/>
              <w:left w:val="single" w:sz="4" w:space="0" w:color="000000"/>
              <w:bottom w:val="single" w:sz="4" w:space="0" w:color="000000"/>
            </w:tcBorders>
            <w:shd w:val="clear" w:color="auto" w:fill="auto"/>
          </w:tcPr>
          <w:p w:rsidR="00B174FF" w:rsidRDefault="00B174FF" w:rsidP="00ED1C2C">
            <w:pPr>
              <w:pStyle w:val="normalwithoutspacing"/>
            </w:pPr>
            <w: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B174FF" w:rsidRDefault="00ED1C2C" w:rsidP="00B174FF">
            <w:pPr>
              <w:pStyle w:val="normalwithoutspacing"/>
              <w:snapToGrid w:val="0"/>
            </w:pPr>
            <w:r w:rsidRPr="00311CBF">
              <w:t>Ελ. Κατσαντώνη &amp; Μ. Κοκμωτού</w:t>
            </w:r>
          </w:p>
        </w:tc>
      </w:tr>
      <w:tr w:rsidR="00ED1C2C" w:rsidRPr="009F75E1" w:rsidTr="00C37C6E">
        <w:tc>
          <w:tcPr>
            <w:tcW w:w="5245" w:type="dxa"/>
            <w:tcBorders>
              <w:top w:val="single" w:sz="4" w:space="0" w:color="000000"/>
              <w:left w:val="single" w:sz="4" w:space="0" w:color="000000"/>
              <w:bottom w:val="single" w:sz="4" w:space="0" w:color="000000"/>
            </w:tcBorders>
            <w:shd w:val="clear" w:color="auto" w:fill="auto"/>
          </w:tcPr>
          <w:p w:rsidR="00ED1C2C" w:rsidRDefault="00ED1C2C" w:rsidP="00ED1C2C">
            <w:pPr>
              <w:pStyle w:val="normalwithoutspacing"/>
            </w:pPr>
            <w: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ED1C2C" w:rsidRPr="00311CBF" w:rsidRDefault="00ED1C2C" w:rsidP="00ED1C2C">
            <w:r w:rsidRPr="00311CBF">
              <w:rPr>
                <w:rStyle w:val="-"/>
              </w:rPr>
              <w:t xml:space="preserve">www.dimosmoschatou-tavrou.gr </w:t>
            </w:r>
          </w:p>
        </w:tc>
      </w:tr>
    </w:tbl>
    <w:p w:rsidR="00C37C6E" w:rsidRDefault="00C37C6E" w:rsidP="00C37C6E">
      <w:pPr>
        <w:pStyle w:val="normalwithoutspacing"/>
      </w:pPr>
    </w:p>
    <w:p w:rsidR="00C37C6E" w:rsidRDefault="00C37C6E" w:rsidP="00C37C6E">
      <w:pPr>
        <w:pStyle w:val="normalwithoutspacing"/>
      </w:pPr>
      <w:r>
        <w:rPr>
          <w:b/>
        </w:rPr>
        <w:t xml:space="preserve">Είδος Αναθέτουσας Αρχής </w:t>
      </w:r>
    </w:p>
    <w:p w:rsidR="00C37C6E" w:rsidRDefault="00C37C6E" w:rsidP="00C37C6E">
      <w:pPr>
        <w:pStyle w:val="normalwithoutspacing"/>
        <w:rPr>
          <w:b/>
        </w:rPr>
      </w:pPr>
      <w:r>
        <w:t xml:space="preserve">Η Αναθέτουσα Αρχή </w:t>
      </w:r>
      <w:r w:rsidR="0097679F" w:rsidRPr="00882C66">
        <w:t xml:space="preserve">είναι </w:t>
      </w:r>
      <w:r w:rsidR="0097679F" w:rsidRPr="00882C66">
        <w:rPr>
          <w:b/>
        </w:rPr>
        <w:t xml:space="preserve">ο Δήμος Μοσχάτου - Ταύρου </w:t>
      </w:r>
      <w:r w:rsidR="0097679F" w:rsidRPr="00882C66">
        <w:t xml:space="preserve">και ανήκει στην </w:t>
      </w:r>
      <w:r w:rsidR="0097679F" w:rsidRPr="00882C66">
        <w:rPr>
          <w:b/>
        </w:rPr>
        <w:t>Γενική Κυβέρνηση / Υποτομέας ΟΤΑ.</w:t>
      </w:r>
      <w:r>
        <w:rPr>
          <w:rFonts w:eastAsia="Calibri"/>
        </w:rPr>
        <w:t xml:space="preserve">  </w:t>
      </w:r>
    </w:p>
    <w:p w:rsidR="00C37C6E" w:rsidRDefault="00C37C6E" w:rsidP="00C37C6E">
      <w:pPr>
        <w:pStyle w:val="normalwithoutspacing"/>
      </w:pPr>
      <w:r>
        <w:rPr>
          <w:b/>
        </w:rPr>
        <w:t>Κύρια δραστηριότητα Α.Α.</w:t>
      </w:r>
    </w:p>
    <w:p w:rsidR="00C37C6E" w:rsidRDefault="00C37C6E" w:rsidP="00C37C6E">
      <w:pPr>
        <w:pStyle w:val="normalwithoutspacing"/>
      </w:pPr>
      <w:r>
        <w:t xml:space="preserve">Η κύρια δραστηριότητα της Αναθέτουσας Αρχής είναι </w:t>
      </w:r>
      <w:r w:rsidR="00B86D1C" w:rsidRPr="00372B71">
        <w:rPr>
          <w:b/>
        </w:rPr>
        <w:t>Γενικές Δημόσιες Υπηρεσίες.</w:t>
      </w:r>
    </w:p>
    <w:p w:rsidR="00C37C6E" w:rsidRDefault="00C37C6E" w:rsidP="00C37C6E">
      <w:pPr>
        <w:pStyle w:val="normalwithoutspacing"/>
      </w:pPr>
    </w:p>
    <w:p w:rsidR="00C37C6E" w:rsidRDefault="00C37C6E" w:rsidP="00C37C6E">
      <w:pPr>
        <w:pStyle w:val="normalwithoutspacing"/>
      </w:pPr>
      <w:r>
        <w:rPr>
          <w:b/>
        </w:rPr>
        <w:t xml:space="preserve">Στοιχεία Επικοινωνίας </w:t>
      </w:r>
    </w:p>
    <w:p w:rsidR="00C37C6E" w:rsidRPr="006A65E5" w:rsidRDefault="00C37C6E" w:rsidP="006A65E5">
      <w:pPr>
        <w:rPr>
          <w:lang w:val="el-GR"/>
        </w:rPr>
      </w:pPr>
      <w:r w:rsidRPr="006A65E5">
        <w:rPr>
          <w:lang w:val="el-GR"/>
        </w:rPr>
        <w:t>Τα έγγραφα της σύμβασης είναι διαθέσιμα για ελεύθερη, πλήρη, άμεση &amp; δωρεάν ηλεκτρονική πρόσβαση στην διεύθυνση (</w:t>
      </w:r>
      <w:r w:rsidRPr="00350431">
        <w:t>URL</w:t>
      </w:r>
      <w:r w:rsidRPr="006A65E5">
        <w:rPr>
          <w:lang w:val="el-GR"/>
        </w:rPr>
        <w:t>) :</w:t>
      </w:r>
      <w:r w:rsidR="006A65E5" w:rsidRPr="006A65E5">
        <w:rPr>
          <w:rStyle w:val="a4"/>
          <w:lang w:val="el-GR"/>
        </w:rPr>
        <w:t xml:space="preserve"> </w:t>
      </w:r>
      <w:r w:rsidR="006A65E5" w:rsidRPr="00311CBF">
        <w:rPr>
          <w:rStyle w:val="-"/>
        </w:rPr>
        <w:t>www</w:t>
      </w:r>
      <w:r w:rsidR="006A65E5" w:rsidRPr="006A65E5">
        <w:rPr>
          <w:rStyle w:val="-"/>
          <w:lang w:val="el-GR"/>
        </w:rPr>
        <w:t>.</w:t>
      </w:r>
      <w:r w:rsidR="006A65E5" w:rsidRPr="00311CBF">
        <w:rPr>
          <w:rStyle w:val="-"/>
        </w:rPr>
        <w:t>dimosmoschatou</w:t>
      </w:r>
      <w:r w:rsidR="006A65E5" w:rsidRPr="006A65E5">
        <w:rPr>
          <w:rStyle w:val="-"/>
          <w:lang w:val="el-GR"/>
        </w:rPr>
        <w:t>-</w:t>
      </w:r>
      <w:r w:rsidR="006A65E5" w:rsidRPr="00311CBF">
        <w:rPr>
          <w:rStyle w:val="-"/>
        </w:rPr>
        <w:t>tavrou</w:t>
      </w:r>
      <w:r w:rsidR="006A65E5" w:rsidRPr="006A65E5">
        <w:rPr>
          <w:rStyle w:val="-"/>
          <w:lang w:val="el-GR"/>
        </w:rPr>
        <w:t>.</w:t>
      </w:r>
      <w:r w:rsidR="006A65E5" w:rsidRPr="00311CBF">
        <w:rPr>
          <w:rStyle w:val="-"/>
        </w:rPr>
        <w:t>gr</w:t>
      </w:r>
      <w:r w:rsidR="006A65E5" w:rsidRPr="006A65E5">
        <w:rPr>
          <w:rStyle w:val="-"/>
          <w:lang w:val="el-GR"/>
        </w:rPr>
        <w:t xml:space="preserve"> </w:t>
      </w:r>
    </w:p>
    <w:p w:rsidR="00C37C6E" w:rsidRDefault="00C37C6E" w:rsidP="00C37C6E">
      <w:pPr>
        <w:pStyle w:val="2"/>
        <w:rPr>
          <w:lang w:val="el-GR"/>
        </w:rPr>
      </w:pPr>
      <w:bookmarkStart w:id="4" w:name="_Toc32404157"/>
      <w:r>
        <w:rPr>
          <w:lang w:val="el-GR"/>
        </w:rPr>
        <w:t>1.2</w:t>
      </w:r>
      <w:r>
        <w:rPr>
          <w:lang w:val="el-GR"/>
        </w:rPr>
        <w:tab/>
        <w:t>Στοιχεία Διαδικασίας</w:t>
      </w:r>
      <w:r w:rsidR="00A95E11">
        <w:rPr>
          <w:lang w:val="el-GR"/>
        </w:rPr>
        <w:t xml:space="preserve"> </w:t>
      </w:r>
      <w:r>
        <w:rPr>
          <w:lang w:val="el-GR"/>
        </w:rPr>
        <w:t>-</w:t>
      </w:r>
      <w:r w:rsidR="00A95E11">
        <w:rPr>
          <w:lang w:val="el-GR"/>
        </w:rPr>
        <w:t xml:space="preserve"> </w:t>
      </w:r>
      <w:r>
        <w:rPr>
          <w:lang w:val="el-GR"/>
        </w:rPr>
        <w:t>Χρηματοδότηση</w:t>
      </w:r>
      <w:bookmarkEnd w:id="4"/>
    </w:p>
    <w:p w:rsidR="00C37C6E" w:rsidRPr="00A0073A" w:rsidRDefault="00C37C6E" w:rsidP="00C37C6E">
      <w:pPr>
        <w:rPr>
          <w:lang w:val="el-GR"/>
        </w:rPr>
      </w:pPr>
      <w:r>
        <w:rPr>
          <w:b/>
          <w:lang w:val="el-GR"/>
        </w:rPr>
        <w:t xml:space="preserve">Είδος διαδικασίας </w:t>
      </w:r>
    </w:p>
    <w:p w:rsidR="00FF71CB" w:rsidRDefault="00C37C6E" w:rsidP="00FF71CB">
      <w:pPr>
        <w:pStyle w:val="normalwithoutspacing"/>
        <w:rPr>
          <w:lang w:eastAsia="el-GR"/>
        </w:rPr>
      </w:pPr>
      <w:r>
        <w:t xml:space="preserve">Ο διαγωνισμός θα διεξαχθεί με </w:t>
      </w:r>
      <w:r w:rsidRPr="00C26F76">
        <w:t>συνοπτικό διαγωνισμό του άρθρου 117 του Ν.</w:t>
      </w:r>
      <w:r w:rsidR="00A95E11">
        <w:t xml:space="preserve"> </w:t>
      </w:r>
      <w:r w:rsidRPr="00C26F76">
        <w:t>4412/2016.</w:t>
      </w:r>
    </w:p>
    <w:p w:rsidR="00FF71CB" w:rsidRDefault="00FF71CB" w:rsidP="00FF71CB">
      <w:pPr>
        <w:pStyle w:val="normalwithoutspacing"/>
        <w:rPr>
          <w:lang w:eastAsia="el-GR"/>
        </w:rPr>
      </w:pPr>
    </w:p>
    <w:p w:rsidR="00C37C6E" w:rsidRDefault="00C37C6E" w:rsidP="00C37C6E">
      <w:pPr>
        <w:pStyle w:val="normalwithoutspacing"/>
      </w:pPr>
      <w:r>
        <w:rPr>
          <w:b/>
        </w:rPr>
        <w:t>Χρηματοδότηση της σύμβασης</w:t>
      </w:r>
    </w:p>
    <w:p w:rsidR="003678A3" w:rsidRDefault="00C37C6E" w:rsidP="00C37C6E">
      <w:pPr>
        <w:pStyle w:val="normalwithoutspacing"/>
      </w:pPr>
      <w:r>
        <w:t xml:space="preserve">Φορέας χρηματοδότησης </w:t>
      </w:r>
      <w:r w:rsidR="00805076">
        <w:t>της παρούσας σύμβασης είναι</w:t>
      </w:r>
      <w:r>
        <w:t xml:space="preserve"> ο </w:t>
      </w:r>
      <w:r w:rsidR="00805076">
        <w:t xml:space="preserve">Δήμος Μοσχάτου – Ταύρου. </w:t>
      </w:r>
      <w:r>
        <w:t xml:space="preserve">Η δαπάνη για την εν λόγω σύμβαση βαρύνει την με Κ.Α. : </w:t>
      </w:r>
      <w:r w:rsidR="00F35A1E">
        <w:t>20.6162.0005</w:t>
      </w:r>
      <w:r>
        <w:t xml:space="preserve"> σχετική πίστωση του προϋπολογισμού του οικονομικού έτους </w:t>
      </w:r>
      <w:r w:rsidR="00805076">
        <w:t>2020</w:t>
      </w:r>
      <w:r>
        <w:t xml:space="preserve">  του </w:t>
      </w:r>
      <w:r w:rsidR="00805076">
        <w:t>Δήμου Μοσχάτου – Ταύρου.</w:t>
      </w:r>
      <w:r w:rsidR="00643C3D">
        <w:t xml:space="preserve"> </w:t>
      </w:r>
    </w:p>
    <w:p w:rsidR="00C37C6E" w:rsidRDefault="00C37C6E" w:rsidP="00C37C6E">
      <w:pPr>
        <w:pStyle w:val="2"/>
        <w:rPr>
          <w:lang w:val="el-GR"/>
        </w:rPr>
      </w:pPr>
      <w:bookmarkStart w:id="5" w:name="__RefHeading___Toc470009774"/>
      <w:bookmarkStart w:id="6" w:name="_Toc32404158"/>
      <w:r>
        <w:rPr>
          <w:lang w:val="el-GR"/>
        </w:rPr>
        <w:t>1.3</w:t>
      </w:r>
      <w:r>
        <w:rPr>
          <w:lang w:val="el-GR"/>
        </w:rPr>
        <w:tab/>
        <w:t>Συνοπτική Περιγραφή φυσικού και οικονομικού αντικειμένου της σύμβασης</w:t>
      </w:r>
      <w:bookmarkEnd w:id="5"/>
      <w:bookmarkEnd w:id="6"/>
      <w:r>
        <w:rPr>
          <w:lang w:val="el-GR"/>
        </w:rPr>
        <w:t xml:space="preserve"> </w:t>
      </w:r>
    </w:p>
    <w:p w:rsidR="00C37C6E" w:rsidRDefault="00C37C6E" w:rsidP="00C37C6E">
      <w:pPr>
        <w:rPr>
          <w:i/>
          <w:color w:val="5B9BD5"/>
          <w:lang w:val="el-GR"/>
        </w:rPr>
      </w:pPr>
      <w:r>
        <w:rPr>
          <w:lang w:val="el-GR"/>
        </w:rPr>
        <w:t xml:space="preserve">Αντικείμενο της σύμβασης  είναι </w:t>
      </w:r>
      <w:r w:rsidR="00F35A1E">
        <w:rPr>
          <w:lang w:val="el-GR"/>
        </w:rPr>
        <w:t>παροχή υπηρεσίας συστήματος ανακύκλωσης αποβλήτων εκσκαφών – κατεδαφίσεων κατασκευών</w:t>
      </w:r>
      <w:r w:rsidR="006B04BD">
        <w:rPr>
          <w:lang w:val="el-GR"/>
        </w:rPr>
        <w:t xml:space="preserve"> για εναπόθεση αυτών σε εγκαταστάσεις προσωρινής αποθήκευσης, διάθεσης, διαλογής, αξιοποίησης και επεξεργασίας.</w:t>
      </w:r>
    </w:p>
    <w:p w:rsidR="00C37C6E" w:rsidRDefault="003F740D" w:rsidP="00C37C6E">
      <w:pPr>
        <w:rPr>
          <w:lang w:val="el-GR"/>
        </w:rPr>
      </w:pPr>
      <w:r>
        <w:rPr>
          <w:lang w:val="el-GR"/>
        </w:rPr>
        <w:t>Οι παρεχόμεν</w:t>
      </w:r>
      <w:r w:rsidR="0031240F">
        <w:rPr>
          <w:lang w:val="el-GR"/>
        </w:rPr>
        <w:t>ες υπηρεσίες κατατάσσονται στο</w:t>
      </w:r>
      <w:r w:rsidR="0031240F" w:rsidRPr="0031240F">
        <w:rPr>
          <w:lang w:val="el-GR"/>
        </w:rPr>
        <w:t>ν</w:t>
      </w:r>
      <w:r w:rsidR="0031240F">
        <w:rPr>
          <w:lang w:val="el-GR"/>
        </w:rPr>
        <w:t xml:space="preserve"> ακόλουθο κωδικό </w:t>
      </w:r>
      <w:r>
        <w:rPr>
          <w:lang w:val="el-GR"/>
        </w:rPr>
        <w:t xml:space="preserve"> του Κοινού Λεξιλογίου δημοσίων συμβάσεων (CPV) : </w:t>
      </w:r>
      <w:r w:rsidR="006B04BD">
        <w:rPr>
          <w:lang w:val="el-GR"/>
        </w:rPr>
        <w:t>90513000-6</w:t>
      </w:r>
      <w:r w:rsidR="007650E7">
        <w:rPr>
          <w:lang w:val="el-GR"/>
        </w:rPr>
        <w:t>.</w:t>
      </w:r>
    </w:p>
    <w:p w:rsidR="007650E7" w:rsidRDefault="007650E7" w:rsidP="00C37C6E">
      <w:pPr>
        <w:rPr>
          <w:lang w:val="el-GR"/>
        </w:rPr>
      </w:pPr>
    </w:p>
    <w:p w:rsidR="00C37C6E" w:rsidRPr="007650E7" w:rsidRDefault="007650E7" w:rsidP="007650E7">
      <w:pPr>
        <w:suppressAutoHyphens w:val="0"/>
        <w:autoSpaceDE w:val="0"/>
        <w:autoSpaceDN w:val="0"/>
        <w:adjustRightInd w:val="0"/>
        <w:spacing w:after="0" w:line="360" w:lineRule="auto"/>
        <w:ind w:right="-140"/>
        <w:rPr>
          <w:rFonts w:asciiTheme="minorHAnsi" w:eastAsia="Courier New" w:hAnsiTheme="minorHAnsi"/>
          <w:szCs w:val="22"/>
          <w:lang w:val="el-GR" w:eastAsia="el-GR"/>
        </w:rPr>
      </w:pPr>
      <w:r w:rsidRPr="007650E7">
        <w:rPr>
          <w:rFonts w:asciiTheme="minorHAnsi" w:eastAsia="Courier New" w:hAnsiTheme="minorHAnsi" w:cs="Times New Roman"/>
          <w:szCs w:val="22"/>
          <w:lang w:val="el-GR" w:eastAsia="el-GR"/>
        </w:rPr>
        <w:lastRenderedPageBreak/>
        <w:t xml:space="preserve">Λόγω της φύσης του αντικειμένου το οποίο αφορά στην ολοκληρωμένη διαχείριση των Α.Ε.Κ.Κ. σύμφωνα με το ισχύον θεσμικό πλαίσιο, οι ενδιαφερόμενοι θα πρέπει να υποβάλουν προσφορά για το σύνολο αυτής, προκειμένου να εξασφαλιστεί η ολοκληρωμένη υποστήριξη του αντικειμένου της </w:t>
      </w:r>
      <w:r>
        <w:rPr>
          <w:rFonts w:asciiTheme="minorHAnsi" w:eastAsia="Courier New" w:hAnsiTheme="minorHAnsi" w:cs="Times New Roman"/>
          <w:szCs w:val="22"/>
          <w:lang w:val="el-GR" w:eastAsia="el-GR"/>
        </w:rPr>
        <w:t xml:space="preserve">σύμβασης από τον </w:t>
      </w:r>
      <w:r w:rsidRPr="007650E7">
        <w:rPr>
          <w:rFonts w:asciiTheme="minorHAnsi" w:eastAsia="Courier New" w:hAnsiTheme="minorHAnsi" w:cs="Times New Roman"/>
          <w:szCs w:val="22"/>
          <w:lang w:val="el-GR" w:eastAsia="el-GR"/>
        </w:rPr>
        <w:t>ανάδοχο.</w:t>
      </w:r>
      <w:r w:rsidRPr="007650E7">
        <w:rPr>
          <w:rFonts w:asciiTheme="minorHAnsi" w:eastAsia="Courier New" w:hAnsiTheme="minorHAnsi"/>
          <w:szCs w:val="22"/>
          <w:lang w:val="el-GR" w:eastAsia="el-GR"/>
        </w:rPr>
        <w:t xml:space="preserve"> </w:t>
      </w:r>
    </w:p>
    <w:p w:rsidR="00C37C6E" w:rsidRDefault="00C37C6E" w:rsidP="00C37C6E">
      <w:pPr>
        <w:pStyle w:val="normalwithoutspacing"/>
        <w:rPr>
          <w:i/>
          <w:iCs/>
          <w:color w:val="5B9BD5"/>
        </w:rPr>
      </w:pPr>
      <w:r>
        <w:t xml:space="preserve">Η εκτιμώμενη αξία της σύμβασης ανέρχεται στο ποσό των </w:t>
      </w:r>
      <w:r w:rsidR="007650E7">
        <w:t>27.581,16</w:t>
      </w:r>
      <w:r>
        <w:t xml:space="preserve">€ </w:t>
      </w:r>
      <w:r w:rsidR="007A6CD3">
        <w:t xml:space="preserve">μη </w:t>
      </w:r>
      <w:r>
        <w:t xml:space="preserve">συμπεριλαμβανομένου ΦΠΑ </w:t>
      </w:r>
      <w:r w:rsidR="00E31540">
        <w:t>24</w:t>
      </w:r>
      <w:r>
        <w:t>%</w:t>
      </w:r>
      <w:r w:rsidR="007A6CD3">
        <w:t xml:space="preserve"> ήτοι </w:t>
      </w:r>
      <w:r w:rsidR="007650E7">
        <w:t>6.619,48</w:t>
      </w:r>
      <w:r w:rsidR="007A6CD3">
        <w:t>€</w:t>
      </w:r>
      <w:r w:rsidR="007650E7">
        <w:t xml:space="preserve"> </w:t>
      </w:r>
      <w:r>
        <w:t xml:space="preserve"> (</w:t>
      </w:r>
      <w:r w:rsidR="007A6CD3">
        <w:t xml:space="preserve">συνολικός </w:t>
      </w:r>
      <w:r>
        <w:t xml:space="preserve">προϋπολογισμός </w:t>
      </w:r>
      <w:r w:rsidR="007650E7">
        <w:t>34.200,64</w:t>
      </w:r>
      <w:r w:rsidR="007A6CD3">
        <w:t>€</w:t>
      </w:r>
      <w:r>
        <w:t>).</w:t>
      </w:r>
    </w:p>
    <w:p w:rsidR="00C37C6E" w:rsidRDefault="00C37C6E" w:rsidP="00C37C6E">
      <w:pPr>
        <w:rPr>
          <w:lang w:val="el-GR"/>
        </w:rPr>
      </w:pPr>
      <w:r>
        <w:rPr>
          <w:lang w:val="el-GR"/>
        </w:rPr>
        <w:t xml:space="preserve">Η διάρκεια της σύμβασης ορίζεται  σε </w:t>
      </w:r>
      <w:r w:rsidR="0054711B">
        <w:rPr>
          <w:lang w:val="el-GR"/>
        </w:rPr>
        <w:t>ένα (1) έτος.</w:t>
      </w:r>
    </w:p>
    <w:p w:rsidR="00C37C6E" w:rsidRPr="00A0073A" w:rsidRDefault="00C37C6E" w:rsidP="00C37C6E">
      <w:pPr>
        <w:rPr>
          <w:lang w:val="el-GR"/>
        </w:rPr>
      </w:pPr>
      <w:r>
        <w:rPr>
          <w:lang w:val="el-GR"/>
        </w:rPr>
        <w:t xml:space="preserve">Αναλυτική περιγραφή του φυσικού και οικονομικού αντικειμένου της σύμβασης δίδεται στο ΠΑΡΑΡΤΗΜΑ </w:t>
      </w:r>
      <w:r w:rsidR="00263862">
        <w:rPr>
          <w:lang w:val="en-US"/>
        </w:rPr>
        <w:t>I</w:t>
      </w:r>
      <w:r>
        <w:rPr>
          <w:lang w:val="el-GR"/>
        </w:rPr>
        <w:t xml:space="preserve"> </w:t>
      </w:r>
      <w:r w:rsidR="00033DCA">
        <w:rPr>
          <w:lang w:val="el-GR"/>
        </w:rPr>
        <w:t xml:space="preserve">(μελέτη </w:t>
      </w:r>
      <w:r w:rsidR="007650E7">
        <w:rPr>
          <w:lang w:val="el-GR"/>
        </w:rPr>
        <w:t>60</w:t>
      </w:r>
      <w:r w:rsidR="00033DCA">
        <w:rPr>
          <w:lang w:val="el-GR"/>
        </w:rPr>
        <w:t>/2020)</w:t>
      </w:r>
      <w:r>
        <w:rPr>
          <w:lang w:val="el-GR"/>
        </w:rPr>
        <w:t xml:space="preserve">  της παρούσας διακήρυξης. </w:t>
      </w:r>
    </w:p>
    <w:p w:rsidR="00C37C6E" w:rsidRPr="00744654" w:rsidRDefault="00C37C6E" w:rsidP="00744654">
      <w:pPr>
        <w:autoSpaceDE w:val="0"/>
        <w:autoSpaceDN w:val="0"/>
        <w:adjustRightInd w:val="0"/>
        <w:spacing w:line="360" w:lineRule="auto"/>
        <w:ind w:right="-140"/>
        <w:rPr>
          <w:rFonts w:asciiTheme="minorHAnsi" w:eastAsia="Courier New" w:hAnsiTheme="minorHAnsi" w:cs="Times New Roman"/>
          <w:bCs/>
          <w:szCs w:val="22"/>
          <w:lang w:val="el-GR" w:eastAsia="el-GR"/>
        </w:rPr>
      </w:pPr>
      <w:r w:rsidRPr="00744654">
        <w:rPr>
          <w:lang w:val="el-GR"/>
        </w:rPr>
        <w:t xml:space="preserve">Η σύμβαση θα ανατεθεί </w:t>
      </w:r>
      <w:r w:rsidRPr="00744654">
        <w:rPr>
          <w:rFonts w:asciiTheme="minorHAnsi" w:hAnsiTheme="minorHAnsi"/>
          <w:szCs w:val="22"/>
          <w:lang w:val="el-GR"/>
        </w:rPr>
        <w:t xml:space="preserve">με </w:t>
      </w:r>
      <w:r w:rsidR="00744654" w:rsidRPr="00744654">
        <w:rPr>
          <w:rFonts w:asciiTheme="minorHAnsi" w:eastAsia="Courier New" w:hAnsiTheme="minorHAnsi" w:cs="Times New Roman"/>
          <w:bCs/>
          <w:szCs w:val="22"/>
          <w:lang w:val="el-GR" w:eastAsia="el-GR"/>
        </w:rPr>
        <w:t>κριτήριο την πλέον συμφέρουσα από οικονομικής άποψης προσφορά αποκλειστικά βάσει</w:t>
      </w:r>
      <w:r w:rsidR="00744654">
        <w:rPr>
          <w:rFonts w:asciiTheme="minorHAnsi" w:eastAsia="Courier New" w:hAnsiTheme="minorHAnsi" w:cs="Times New Roman"/>
          <w:bCs/>
          <w:szCs w:val="22"/>
          <w:lang w:val="el-GR" w:eastAsia="el-GR"/>
        </w:rPr>
        <w:t xml:space="preserve"> </w:t>
      </w:r>
      <w:r w:rsidR="00744654" w:rsidRPr="00744654">
        <w:rPr>
          <w:rFonts w:asciiTheme="minorHAnsi" w:eastAsia="Courier New" w:hAnsiTheme="minorHAnsi" w:cs="Times New Roman"/>
          <w:bCs/>
          <w:szCs w:val="22"/>
          <w:lang w:val="el-GR" w:eastAsia="el-GR"/>
        </w:rPr>
        <w:t>τιμής (χαμηλότερη τιμή) στο σύνολο της υπηρεσίας</w:t>
      </w:r>
      <w:r w:rsidR="00744654">
        <w:rPr>
          <w:rFonts w:asciiTheme="minorHAnsi" w:eastAsia="Courier New" w:hAnsiTheme="minorHAnsi" w:cs="Times New Roman"/>
          <w:bCs/>
          <w:szCs w:val="22"/>
          <w:lang w:val="el-GR" w:eastAsia="el-GR"/>
        </w:rPr>
        <w:t>.</w:t>
      </w:r>
    </w:p>
    <w:p w:rsidR="00C37C6E" w:rsidRDefault="00C37C6E" w:rsidP="00C37C6E">
      <w:pPr>
        <w:pStyle w:val="2"/>
        <w:rPr>
          <w:lang w:val="el-GR"/>
        </w:rPr>
      </w:pPr>
      <w:bookmarkStart w:id="7" w:name="__RefHeading___Toc470009775"/>
      <w:bookmarkStart w:id="8" w:name="_Toc32404159"/>
      <w:r>
        <w:rPr>
          <w:lang w:val="el-GR"/>
        </w:rPr>
        <w:t>1.4</w:t>
      </w:r>
      <w:r>
        <w:rPr>
          <w:lang w:val="el-GR"/>
        </w:rPr>
        <w:tab/>
        <w:t>Θεσμικό πλαίσιο</w:t>
      </w:r>
      <w:bookmarkEnd w:id="7"/>
      <w:bookmarkEnd w:id="8"/>
      <w:r>
        <w:rPr>
          <w:lang w:val="el-GR"/>
        </w:rPr>
        <w:t xml:space="preserve"> </w:t>
      </w:r>
    </w:p>
    <w:p w:rsidR="00C37C6E" w:rsidRDefault="00C37C6E" w:rsidP="00C37C6E">
      <w:pPr>
        <w:rPr>
          <w:lang w:val="el-GR"/>
        </w:rPr>
      </w:pPr>
      <w:r>
        <w:rPr>
          <w:lang w:val="el-GR"/>
        </w:rPr>
        <w:t xml:space="preserve">Η ανάθεση και εκτέλεση της σύμβασης </w:t>
      </w:r>
      <w:r w:rsidR="00EC0C0B">
        <w:rPr>
          <w:lang w:val="el-GR"/>
        </w:rPr>
        <w:t>διέπετε</w:t>
      </w:r>
      <w:r>
        <w:rPr>
          <w:lang w:val="el-GR"/>
        </w:rPr>
        <w:t xml:space="preserve"> από την κείμενη νομοθεσία και τις </w:t>
      </w:r>
      <w:r w:rsidR="00EC0C0B">
        <w:rPr>
          <w:lang w:val="el-GR"/>
        </w:rPr>
        <w:t>κατ’</w:t>
      </w:r>
      <w:r>
        <w:rPr>
          <w:lang w:val="el-GR"/>
        </w:rPr>
        <w:t xml:space="preserve"> εξουσιοδότηση αυτής εκδοθείσες κανονιστικές πράξεις, όπως ισχύουν και ιδίως:</w:t>
      </w:r>
    </w:p>
    <w:p w:rsidR="00A92607" w:rsidRPr="00F40D2A" w:rsidRDefault="00C37C6E" w:rsidP="00996B4D">
      <w:pPr>
        <w:pStyle w:val="aff0"/>
        <w:numPr>
          <w:ilvl w:val="0"/>
          <w:numId w:val="4"/>
        </w:numPr>
        <w:rPr>
          <w:color w:val="000000"/>
          <w:lang w:val="el-GR"/>
        </w:rPr>
      </w:pPr>
      <w:r w:rsidRPr="00A92607">
        <w:rPr>
          <w:lang w:val="el-GR"/>
        </w:rPr>
        <w:t>του ν. 4412/2016 (Α' 147) “</w:t>
      </w:r>
      <w:r w:rsidRPr="00A92607">
        <w:rPr>
          <w:i/>
          <w:lang w:val="el-GR"/>
        </w:rPr>
        <w:t>Δημόσιες Συμβάσεις Έργων, Προμηθειών και Υπηρεσιών (προσαρμογή στις Οδηγίες 2014/24/ ΕΕ και 2014/25/ΕΕ)»</w:t>
      </w:r>
    </w:p>
    <w:p w:rsidR="00F40D2A" w:rsidRDefault="00F40D2A" w:rsidP="00996B4D">
      <w:pPr>
        <w:numPr>
          <w:ilvl w:val="0"/>
          <w:numId w:val="4"/>
        </w:numPr>
        <w:rPr>
          <w:lang w:val="el-GR"/>
        </w:rPr>
      </w:pPr>
      <w:r w:rsidRPr="00DE4071">
        <w:rPr>
          <w:lang w:val="el-GR"/>
        </w:rPr>
        <w:t>του ν. 3463/2006 «Κύρωση του Κώδικα Δήμων και Κοινοτήτων»</w:t>
      </w:r>
    </w:p>
    <w:p w:rsidR="00F40D2A" w:rsidRDefault="00F40D2A" w:rsidP="00996B4D">
      <w:pPr>
        <w:numPr>
          <w:ilvl w:val="0"/>
          <w:numId w:val="4"/>
        </w:numPr>
        <w:rPr>
          <w:lang w:val="el-GR"/>
        </w:rPr>
      </w:pPr>
      <w:r w:rsidRPr="00DE4071">
        <w:rPr>
          <w:lang w:val="el-GR"/>
        </w:rPr>
        <w:t>του ν. 3852/2010 «Νέα Αρχιτεκτονική της Αυτοδιοίκησης και της Αποκεντρωμένης Διοίκησης - Πρόγραμμα Καλλικράτης»</w:t>
      </w:r>
    </w:p>
    <w:p w:rsidR="00F40D2A" w:rsidRPr="00F40D2A" w:rsidRDefault="00F40D2A" w:rsidP="00996B4D">
      <w:pPr>
        <w:numPr>
          <w:ilvl w:val="0"/>
          <w:numId w:val="4"/>
        </w:numPr>
        <w:rPr>
          <w:lang w:val="el-GR"/>
        </w:rPr>
      </w:pPr>
      <w:r w:rsidRPr="00DE4071">
        <w:rPr>
          <w:lang w:val="el-GR"/>
        </w:rPr>
        <w:t>του ν. 4555/2018 (Α΄ 133/19.7.2018) «Μεταρρύθμιση του θεσμικού πλαισίου της Τοπικής Αυτοδιοίκησης - Εμβάθυνση της Δημοκρατίας - Ενίσχυση της Συμμετοχής - Βελτίωση της οικονομικής και αναπτυξιακής λειτουργίας των Ο.Τ.Α. [Πρόγραμμα «ΚΛΕΙΣΘΕΝΗΣ Ι»] - Ρυθμίσεις για τον εκσυγχρονισμό του πλαισίου οργάνωσης και λειτουργίας των ΦΟΔΣΑ - Ρυθμίσεις για την αποτελεσματικότερη, ταχύτερη και ενιαία άσκηση των αρμοδιοτήτων σχετικά με την απονομή ιθαγένειας και την πολιτογράφηση - Λοιπές διατάξεις αρμοδιότητας Υπουργείου Εσωτερικών και άλλες διατάξεις.»</w:t>
      </w:r>
    </w:p>
    <w:p w:rsidR="00A92607" w:rsidRDefault="00C37C6E" w:rsidP="00996B4D">
      <w:pPr>
        <w:pStyle w:val="aff0"/>
        <w:numPr>
          <w:ilvl w:val="0"/>
          <w:numId w:val="4"/>
        </w:numPr>
        <w:rPr>
          <w:color w:val="000000"/>
          <w:lang w:val="el-GR"/>
        </w:rPr>
      </w:pPr>
      <w:r w:rsidRPr="00A92607">
        <w:rPr>
          <w:color w:val="000000"/>
          <w:lang w:val="el-GR"/>
        </w:rPr>
        <w:t>του ν. 4314/2014 (Α' 265)</w:t>
      </w:r>
      <w:r w:rsidRPr="00A92607">
        <w:rPr>
          <w:lang w:val="el-GR"/>
        </w:rPr>
        <w:t xml:space="preserve"> “</w:t>
      </w:r>
      <w:r w:rsidRPr="00A92607">
        <w:rPr>
          <w:i/>
          <w:lang w:val="el-GR"/>
        </w:rPr>
        <w:t xml:space="preserve">Α) 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w:t>
      </w:r>
      <w:r w:rsidRPr="00A92607">
        <w:rPr>
          <w:i/>
        </w:rPr>
        <w:t>L</w:t>
      </w:r>
      <w:r w:rsidRPr="00A92607">
        <w:rPr>
          <w:i/>
          <w:lang w:val="el-GR"/>
        </w:rPr>
        <w:t xml:space="preserve"> 156/16.6.2012) στο ελληνικό δίκαιο, τροποποίηση του ν. 3419/2005 (Α' 297) και άλλες διατάξεις</w:t>
      </w:r>
      <w:r w:rsidRPr="00A92607">
        <w:rPr>
          <w:lang w:val="el-GR"/>
        </w:rPr>
        <w:t xml:space="preserve">” </w:t>
      </w:r>
      <w:r w:rsidRPr="00A92607">
        <w:rPr>
          <w:color w:val="000000"/>
          <w:lang w:val="el-GR"/>
        </w:rPr>
        <w:t>και του ν. 3614/2007 (Α' 267) «</w:t>
      </w:r>
      <w:r w:rsidRPr="00A92607">
        <w:rPr>
          <w:i/>
          <w:color w:val="000000"/>
          <w:lang w:val="el-GR"/>
        </w:rPr>
        <w:t>Διαχείριση, έλεγχος και εφαρμογή αναπτυξιακών παρεμβάσεων για την προγραμματική περίοδο 2007 -2013</w:t>
      </w:r>
      <w:r w:rsidRPr="00A92607">
        <w:rPr>
          <w:color w:val="000000"/>
          <w:lang w:val="el-GR"/>
        </w:rPr>
        <w:t>»,</w:t>
      </w:r>
    </w:p>
    <w:p w:rsidR="00A92607" w:rsidRPr="00A92607" w:rsidRDefault="00C37C6E" w:rsidP="00996B4D">
      <w:pPr>
        <w:pStyle w:val="aff0"/>
        <w:numPr>
          <w:ilvl w:val="0"/>
          <w:numId w:val="4"/>
        </w:numPr>
        <w:rPr>
          <w:color w:val="000000"/>
          <w:lang w:val="el-GR"/>
        </w:rPr>
      </w:pPr>
      <w:r w:rsidRPr="00A92607">
        <w:rPr>
          <w:lang w:val="el-GR"/>
        </w:rPr>
        <w:t>του ν. 4270/2014 (Α' 143) «</w:t>
      </w:r>
      <w:r w:rsidRPr="00A92607">
        <w:rPr>
          <w:i/>
          <w:lang w:val="el-GR"/>
        </w:rPr>
        <w:t>Αρχές δημοσιονομικής διαχείρισης και εποπτείας (ενσωμάτωση της Οδηγίας 2011/85/ΕΕ) – δημόσιο λογιστικό και άλλες διατάξεις</w:t>
      </w:r>
      <w:r w:rsidRPr="00A92607">
        <w:rPr>
          <w:lang w:val="el-GR"/>
        </w:rPr>
        <w:t>»</w:t>
      </w:r>
      <w:r w:rsidRPr="00A92607">
        <w:rPr>
          <w:b/>
          <w:lang w:val="el-GR"/>
        </w:rPr>
        <w:t>,</w:t>
      </w:r>
    </w:p>
    <w:p w:rsidR="00A92607" w:rsidRPr="00A92607" w:rsidRDefault="00C37C6E" w:rsidP="00996B4D">
      <w:pPr>
        <w:pStyle w:val="aff0"/>
        <w:numPr>
          <w:ilvl w:val="0"/>
          <w:numId w:val="4"/>
        </w:numPr>
        <w:rPr>
          <w:color w:val="000000"/>
          <w:lang w:val="el-GR"/>
        </w:rPr>
      </w:pPr>
      <w:r w:rsidRPr="00A92607">
        <w:rPr>
          <w:lang w:val="el-GR"/>
        </w:rPr>
        <w:t>του ν. 4250/2014 (Α' 74) «</w:t>
      </w:r>
      <w:r w:rsidRPr="00A92607">
        <w:rPr>
          <w:i/>
          <w:lang w:val="el-GR"/>
        </w:rPr>
        <w:t>Διοικητικές Απλουστεύσεις - Καταργήσεις, Συγχωνεύσεις Νομικών Προσώπων και Υπηρεσιών του Δημοσίου Τομέα-Τροποποίηση Διατάξεων του π.δ. 318/1992 (Α΄161) και λοιπές ρυθμίσεις</w:t>
      </w:r>
      <w:r w:rsidRPr="00A92607">
        <w:rPr>
          <w:lang w:val="el-GR"/>
        </w:rPr>
        <w:t xml:space="preserve">» και ειδικότερα τις διατάξεις του άρθρου 1, </w:t>
      </w:r>
      <w:r w:rsidRPr="00A92607">
        <w:rPr>
          <w:b/>
          <w:bCs/>
          <w:lang w:val="el-GR"/>
        </w:rPr>
        <w:t xml:space="preserve"> </w:t>
      </w:r>
    </w:p>
    <w:p w:rsidR="00A92607" w:rsidRPr="00A92607" w:rsidRDefault="00C37C6E" w:rsidP="00996B4D">
      <w:pPr>
        <w:pStyle w:val="aff0"/>
        <w:numPr>
          <w:ilvl w:val="0"/>
          <w:numId w:val="4"/>
        </w:numPr>
        <w:rPr>
          <w:color w:val="000000"/>
          <w:lang w:val="el-GR"/>
        </w:rPr>
      </w:pPr>
      <w:r w:rsidRPr="00A92607">
        <w:rPr>
          <w:lang w:val="el-GR"/>
        </w:rPr>
        <w:t>της παρ. Ζ του Ν. 4152/2013 (Α' 107) «</w:t>
      </w:r>
      <w:r w:rsidRPr="00A92607">
        <w:rPr>
          <w:i/>
          <w:lang w:val="el-GR"/>
        </w:rPr>
        <w:t>Προσαρμογή της ελληνικής νομοθεσίας στην Οδηγία 2011/7 της 16.2.2011 για την καταπολέμηση των καθυστερήσεων πληρωμών στις εμπορικές συναλλαγές</w:t>
      </w:r>
      <w:r w:rsidRPr="00A92607">
        <w:rPr>
          <w:lang w:val="el-GR"/>
        </w:rPr>
        <w:t xml:space="preserve">», </w:t>
      </w:r>
    </w:p>
    <w:p w:rsidR="00A92607" w:rsidRPr="00A92607" w:rsidRDefault="00C37C6E" w:rsidP="00996B4D">
      <w:pPr>
        <w:pStyle w:val="aff0"/>
        <w:numPr>
          <w:ilvl w:val="0"/>
          <w:numId w:val="4"/>
        </w:numPr>
        <w:rPr>
          <w:color w:val="000000"/>
          <w:lang w:val="el-GR"/>
        </w:rPr>
      </w:pPr>
      <w:r w:rsidRPr="00A92607">
        <w:rPr>
          <w:szCs w:val="22"/>
          <w:lang w:val="el-GR"/>
        </w:rPr>
        <w:t>του ν. 4129/2013 (Α’ 52) «</w:t>
      </w:r>
      <w:r w:rsidRPr="00A92607">
        <w:rPr>
          <w:i/>
          <w:szCs w:val="22"/>
          <w:lang w:val="el-GR"/>
        </w:rPr>
        <w:t>Κύρωση του Κώδικα Νόμων για το Ελεγκτικό Συνέδριο</w:t>
      </w:r>
      <w:r w:rsidRPr="00A92607">
        <w:rPr>
          <w:szCs w:val="22"/>
          <w:lang w:val="el-GR"/>
        </w:rPr>
        <w:t>»</w:t>
      </w:r>
    </w:p>
    <w:p w:rsidR="00A92607" w:rsidRPr="00A92607" w:rsidRDefault="00C37C6E" w:rsidP="00996B4D">
      <w:pPr>
        <w:pStyle w:val="aff0"/>
        <w:numPr>
          <w:ilvl w:val="0"/>
          <w:numId w:val="4"/>
        </w:numPr>
        <w:rPr>
          <w:color w:val="000000"/>
          <w:lang w:val="el-GR"/>
        </w:rPr>
      </w:pPr>
      <w:r w:rsidRPr="00A92607">
        <w:rPr>
          <w:lang w:val="el-GR"/>
        </w:rPr>
        <w:t>του άρθρου 26 του ν.4024/2011 (Α 226) «</w:t>
      </w:r>
      <w:r w:rsidRPr="00A92607">
        <w:rPr>
          <w:i/>
          <w:iCs/>
          <w:lang w:val="el-GR"/>
        </w:rPr>
        <w:t>Συγκρότηση συλλογικών οργάνων της διοίκησης και ορισμός των μελών τους με κλήρωση</w:t>
      </w:r>
      <w:r w:rsidRPr="00A92607">
        <w:rPr>
          <w:lang w:val="el-GR"/>
        </w:rPr>
        <w:t>»,</w:t>
      </w:r>
    </w:p>
    <w:p w:rsidR="00A92607" w:rsidRPr="00A92607" w:rsidRDefault="00C37C6E" w:rsidP="00996B4D">
      <w:pPr>
        <w:pStyle w:val="aff0"/>
        <w:numPr>
          <w:ilvl w:val="0"/>
          <w:numId w:val="4"/>
        </w:numPr>
        <w:rPr>
          <w:color w:val="000000"/>
          <w:lang w:val="el-GR"/>
        </w:rPr>
      </w:pPr>
      <w:r w:rsidRPr="00A92607">
        <w:rPr>
          <w:szCs w:val="22"/>
          <w:lang w:val="el-GR"/>
        </w:rPr>
        <w:t>του ν. 4013/2011 (Α’ 204) «</w:t>
      </w:r>
      <w:r w:rsidRPr="00A92607">
        <w:rPr>
          <w:i/>
          <w:szCs w:val="22"/>
          <w:lang w:val="el-GR"/>
        </w:rPr>
        <w:t>Σύσταση ενιαίας Ανεξάρτητης Αρχής Δημοσίων Συμβάσεων και Κεντρικού Ηλεκτρονικού Μητρώου Δημοσίων Συμβάσεων…</w:t>
      </w:r>
      <w:r w:rsidRPr="00A92607">
        <w:rPr>
          <w:szCs w:val="22"/>
          <w:lang w:val="el-GR"/>
        </w:rPr>
        <w:t xml:space="preserve">», </w:t>
      </w:r>
    </w:p>
    <w:p w:rsidR="00A92607" w:rsidRPr="00A92607" w:rsidRDefault="00C37C6E" w:rsidP="00996B4D">
      <w:pPr>
        <w:pStyle w:val="aff0"/>
        <w:numPr>
          <w:ilvl w:val="0"/>
          <w:numId w:val="4"/>
        </w:numPr>
        <w:rPr>
          <w:color w:val="000000"/>
          <w:lang w:val="el-GR"/>
        </w:rPr>
      </w:pPr>
      <w:r w:rsidRPr="00A92607">
        <w:rPr>
          <w:szCs w:val="22"/>
          <w:lang w:val="el-GR"/>
        </w:rPr>
        <w:t>του ν. 3861/2010 (Α’ 112) «</w:t>
      </w:r>
      <w:r w:rsidRPr="00A92607">
        <w:rPr>
          <w:i/>
          <w:iCs/>
          <w:szCs w:val="22"/>
          <w:lang w:val="el-GR"/>
        </w:rPr>
        <w:t>Ενίσχυση της διαφάνειας με την υποχρεωτική ανάρτηση νόμων και πράξεων των κυβερνητικών, διοικητικών και αυτοδιοικητικών οργάνων στο διαδίκτυο "Πρόγραμμα Διαύγεια" και άλλες διατάξεις”</w:t>
      </w:r>
      <w:r w:rsidRPr="00A92607">
        <w:rPr>
          <w:szCs w:val="22"/>
          <w:lang w:val="el-GR"/>
        </w:rPr>
        <w:t>,</w:t>
      </w:r>
    </w:p>
    <w:p w:rsidR="00A92607" w:rsidRPr="00A92607" w:rsidRDefault="00A92607" w:rsidP="00996B4D">
      <w:pPr>
        <w:pStyle w:val="aff0"/>
        <w:numPr>
          <w:ilvl w:val="0"/>
          <w:numId w:val="4"/>
        </w:numPr>
        <w:rPr>
          <w:color w:val="000000"/>
          <w:lang w:val="el-GR"/>
        </w:rPr>
      </w:pPr>
      <w:r w:rsidRPr="00B52BAC">
        <w:rPr>
          <w:szCs w:val="22"/>
          <w:lang w:val="el-GR"/>
        </w:rPr>
        <w:t>του ν. 3548/2007 (Α’ 68) «</w:t>
      </w:r>
      <w:r w:rsidRPr="00B52BAC">
        <w:rPr>
          <w:i/>
          <w:szCs w:val="22"/>
          <w:lang w:val="el-GR"/>
        </w:rPr>
        <w:t>Καταχώριση δημοσιεύσεων των φορέων του Δημοσίου στο νομαρχιακό και τοπικό Τύπο και άλλες διατάξεις</w:t>
      </w:r>
      <w:r w:rsidRPr="00B52BAC">
        <w:rPr>
          <w:szCs w:val="22"/>
          <w:lang w:val="el-GR"/>
        </w:rPr>
        <w:t xml:space="preserve">»,  </w:t>
      </w:r>
    </w:p>
    <w:p w:rsidR="00A92607" w:rsidRPr="00A92607" w:rsidRDefault="00C37C6E" w:rsidP="00996B4D">
      <w:pPr>
        <w:pStyle w:val="aff0"/>
        <w:numPr>
          <w:ilvl w:val="0"/>
          <w:numId w:val="4"/>
        </w:numPr>
        <w:rPr>
          <w:color w:val="000000"/>
          <w:lang w:val="el-GR"/>
        </w:rPr>
      </w:pPr>
      <w:r w:rsidRPr="00A92607">
        <w:rPr>
          <w:lang w:val="el-GR"/>
        </w:rPr>
        <w:t>του ν. 2859/2000 (Α’ 248) «</w:t>
      </w:r>
      <w:r w:rsidRPr="00A92607">
        <w:rPr>
          <w:i/>
          <w:lang w:val="el-GR"/>
        </w:rPr>
        <w:t>Κύρωση Κώδικα Φόρου Προστιθέμενης Αξίας</w:t>
      </w:r>
      <w:r w:rsidRPr="00A92607">
        <w:rPr>
          <w:lang w:val="el-GR"/>
        </w:rPr>
        <w:t xml:space="preserve">», </w:t>
      </w:r>
    </w:p>
    <w:p w:rsidR="00A92607" w:rsidRPr="00A92607" w:rsidRDefault="00C37C6E" w:rsidP="00996B4D">
      <w:pPr>
        <w:pStyle w:val="aff0"/>
        <w:numPr>
          <w:ilvl w:val="0"/>
          <w:numId w:val="4"/>
        </w:numPr>
        <w:rPr>
          <w:color w:val="000000"/>
          <w:lang w:val="el-GR"/>
        </w:rPr>
      </w:pPr>
      <w:r w:rsidRPr="00A92607">
        <w:rPr>
          <w:lang w:val="el-GR"/>
        </w:rPr>
        <w:lastRenderedPageBreak/>
        <w:t>του ν.2690/1999 (Α' 45) “</w:t>
      </w:r>
      <w:r w:rsidRPr="00A92607">
        <w:rPr>
          <w:i/>
          <w:lang w:val="el-GR"/>
        </w:rPr>
        <w:t>Κύρωση του Κώδικα Διοικητικής Διαδικασίας και άλλες διατάξεις</w:t>
      </w:r>
      <w:r w:rsidRPr="00A92607">
        <w:rPr>
          <w:lang w:val="el-GR"/>
        </w:rPr>
        <w:t>”  και ιδίως των άρθρων 7 και 13 έως 15,</w:t>
      </w:r>
    </w:p>
    <w:p w:rsidR="00A92607" w:rsidRPr="00A92607" w:rsidRDefault="00C37C6E" w:rsidP="00996B4D">
      <w:pPr>
        <w:pStyle w:val="aff0"/>
        <w:numPr>
          <w:ilvl w:val="0"/>
          <w:numId w:val="4"/>
        </w:numPr>
        <w:rPr>
          <w:rStyle w:val="a7"/>
          <w:b w:val="0"/>
          <w:bCs w:val="0"/>
          <w:color w:val="000000"/>
          <w:lang w:val="el-GR"/>
        </w:rPr>
      </w:pPr>
      <w:r w:rsidRPr="00A92607">
        <w:rPr>
          <w:lang w:val="el-GR"/>
        </w:rPr>
        <w:t>του ν. 2121/1993 (Α' 25) “</w:t>
      </w:r>
      <w:r w:rsidRPr="00A92607">
        <w:rPr>
          <w:rStyle w:val="a7"/>
          <w:b w:val="0"/>
          <w:bCs w:val="0"/>
          <w:i/>
          <w:iCs/>
          <w:color w:val="000000"/>
          <w:szCs w:val="22"/>
          <w:lang w:val="el-GR"/>
        </w:rPr>
        <w:t>Πνευματική Ιδιοκτησία, Συγγενικά Δικαιώματα και Πολιτιστικά Θέματα</w:t>
      </w:r>
      <w:r w:rsidRPr="00A92607">
        <w:rPr>
          <w:rStyle w:val="a7"/>
          <w:b w:val="0"/>
          <w:bCs w:val="0"/>
          <w:color w:val="000000"/>
          <w:szCs w:val="22"/>
          <w:lang w:val="el-GR"/>
        </w:rPr>
        <w:t xml:space="preserve">”, </w:t>
      </w:r>
    </w:p>
    <w:p w:rsidR="00A92607" w:rsidRPr="00A92607" w:rsidRDefault="00C37C6E" w:rsidP="00996B4D">
      <w:pPr>
        <w:pStyle w:val="aff0"/>
        <w:numPr>
          <w:ilvl w:val="0"/>
          <w:numId w:val="4"/>
        </w:numPr>
        <w:rPr>
          <w:color w:val="000000"/>
          <w:lang w:val="el-GR"/>
        </w:rPr>
      </w:pPr>
      <w:r w:rsidRPr="00A92607">
        <w:rPr>
          <w:lang w:val="el-GR"/>
        </w:rPr>
        <w:t>του π.δ 28/2015 (Α' 34) “</w:t>
      </w:r>
      <w:r w:rsidRPr="00A92607">
        <w:rPr>
          <w:i/>
          <w:lang w:val="el-GR"/>
        </w:rPr>
        <w:t>Κωδικοποίηση διατάξεων για την πρόσβαση σε δημόσια έγγραφα και στοιχεία</w:t>
      </w:r>
      <w:r w:rsidRPr="00A92607">
        <w:rPr>
          <w:lang w:val="el-GR"/>
        </w:rPr>
        <w:t xml:space="preserve">”, </w:t>
      </w:r>
    </w:p>
    <w:p w:rsidR="00A92607" w:rsidRPr="00A92607" w:rsidRDefault="00C37C6E" w:rsidP="00996B4D">
      <w:pPr>
        <w:pStyle w:val="aff0"/>
        <w:numPr>
          <w:ilvl w:val="0"/>
          <w:numId w:val="4"/>
        </w:numPr>
        <w:rPr>
          <w:color w:val="000000"/>
          <w:lang w:val="el-GR"/>
        </w:rPr>
      </w:pPr>
      <w:r w:rsidRPr="00A92607">
        <w:rPr>
          <w:szCs w:val="22"/>
          <w:lang w:val="el-GR"/>
        </w:rPr>
        <w:t xml:space="preserve">του </w:t>
      </w:r>
      <w:r w:rsidRPr="00A92607">
        <w:rPr>
          <w:bCs/>
          <w:iCs/>
          <w:lang w:val="el-GR"/>
        </w:rPr>
        <w:t>π.δ. 80/2016 (Α΄145) “Ανάληψη υποχρεώσεων από τους Διατάκτες”</w:t>
      </w:r>
    </w:p>
    <w:p w:rsidR="00A92607" w:rsidRPr="00A92607" w:rsidRDefault="00C37C6E" w:rsidP="00996B4D">
      <w:pPr>
        <w:pStyle w:val="aff0"/>
        <w:numPr>
          <w:ilvl w:val="0"/>
          <w:numId w:val="4"/>
        </w:numPr>
        <w:rPr>
          <w:rStyle w:val="WW-FootnoteReference12"/>
          <w:color w:val="000000"/>
          <w:vertAlign w:val="baseline"/>
          <w:lang w:val="el-GR"/>
        </w:rPr>
      </w:pPr>
      <w:r w:rsidRPr="00A92607">
        <w:rPr>
          <w:szCs w:val="22"/>
          <w:lang w:val="el-GR"/>
        </w:rPr>
        <w:t xml:space="preserve">της με αρ. </w:t>
      </w:r>
      <w:r w:rsidR="0059091C" w:rsidRPr="0059091C">
        <w:rPr>
          <w:szCs w:val="22"/>
          <w:lang w:val="el-GR"/>
        </w:rPr>
        <w:t>57654/</w:t>
      </w:r>
      <w:r w:rsidRPr="0059091C">
        <w:rPr>
          <w:szCs w:val="22"/>
          <w:lang w:val="el-GR"/>
        </w:rPr>
        <w:t>2017 (ΦΕΚ 1781/23.05.2017 τεύχος Β')</w:t>
      </w:r>
      <w:r w:rsidRPr="00A92607">
        <w:rPr>
          <w:i/>
          <w:szCs w:val="22"/>
          <w:lang w:val="el-GR"/>
        </w:rPr>
        <w:t xml:space="preserve"> Απόφασης του Υπ. Οικονομίας &amp; Ανάπτυξης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r w:rsidRPr="00A92607">
        <w:rPr>
          <w:rStyle w:val="WW-FootnoteReference12"/>
          <w:i/>
          <w:iCs/>
          <w:szCs w:val="22"/>
          <w:lang w:val="el-GR"/>
        </w:rPr>
        <w:t xml:space="preserve"> </w:t>
      </w:r>
    </w:p>
    <w:p w:rsidR="00C37C6E" w:rsidRPr="00A92607" w:rsidRDefault="00C37C6E" w:rsidP="00996B4D">
      <w:pPr>
        <w:pStyle w:val="aff0"/>
        <w:numPr>
          <w:ilvl w:val="0"/>
          <w:numId w:val="4"/>
        </w:numPr>
        <w:rPr>
          <w:color w:val="000000"/>
          <w:lang w:val="el-GR"/>
        </w:rPr>
      </w:pPr>
      <w:r w:rsidRPr="00A92607">
        <w:rPr>
          <w:szCs w:val="22"/>
          <w:lang w:val="el-GR"/>
        </w:rP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7A6CD3" w:rsidRPr="00073A9A" w:rsidRDefault="007A6CD3" w:rsidP="007A6CD3">
      <w:pPr>
        <w:rPr>
          <w:lang w:val="el-GR"/>
        </w:rPr>
      </w:pPr>
      <w:r w:rsidRPr="00073A9A">
        <w:rPr>
          <w:lang w:val="el-GR"/>
        </w:rPr>
        <w:t xml:space="preserve">Καθώς και: </w:t>
      </w:r>
      <w:r w:rsidRPr="00073A9A">
        <w:rPr>
          <w:lang w:val="el-GR"/>
        </w:rPr>
        <w:softHyphen/>
        <w:t xml:space="preserve"> </w:t>
      </w:r>
    </w:p>
    <w:p w:rsidR="007A6CD3" w:rsidRPr="00073A9A" w:rsidRDefault="007A6CD3" w:rsidP="00996B4D">
      <w:pPr>
        <w:pStyle w:val="aff0"/>
        <w:numPr>
          <w:ilvl w:val="0"/>
          <w:numId w:val="5"/>
        </w:numPr>
        <w:rPr>
          <w:szCs w:val="22"/>
          <w:lang w:val="el-GR"/>
        </w:rPr>
      </w:pPr>
      <w:r w:rsidRPr="00073A9A">
        <w:rPr>
          <w:szCs w:val="22"/>
          <w:lang w:val="el-GR"/>
        </w:rPr>
        <w:t>την υπ</w:t>
      </w:r>
      <w:r w:rsidR="00EA638C">
        <w:rPr>
          <w:szCs w:val="22"/>
          <w:lang w:val="el-GR"/>
        </w:rPr>
        <w:t>.</w:t>
      </w:r>
      <w:r w:rsidRPr="00073A9A">
        <w:rPr>
          <w:szCs w:val="22"/>
          <w:lang w:val="el-GR"/>
        </w:rPr>
        <w:t xml:space="preserve"> αριθ. </w:t>
      </w:r>
      <w:r w:rsidR="00BD1D56">
        <w:rPr>
          <w:szCs w:val="22"/>
          <w:lang w:val="el-GR"/>
        </w:rPr>
        <w:t>60</w:t>
      </w:r>
      <w:r w:rsidR="00EA638C">
        <w:rPr>
          <w:szCs w:val="22"/>
          <w:lang w:val="el-GR"/>
        </w:rPr>
        <w:t>/2020</w:t>
      </w:r>
      <w:r w:rsidRPr="00073A9A">
        <w:rPr>
          <w:szCs w:val="22"/>
          <w:lang w:val="el-GR"/>
        </w:rPr>
        <w:t xml:space="preserve"> μελέτη που συντάχθηκε από τη Δ/νση </w:t>
      </w:r>
      <w:r w:rsidR="00BD1D56">
        <w:rPr>
          <w:szCs w:val="22"/>
          <w:lang w:val="el-GR"/>
        </w:rPr>
        <w:t xml:space="preserve">Περιβάλλοντος Κυκλικής Οικονομίας &amp; Ανακύκλωσης </w:t>
      </w:r>
      <w:r w:rsidR="00EA638C">
        <w:rPr>
          <w:szCs w:val="22"/>
          <w:lang w:val="el-GR"/>
        </w:rPr>
        <w:t xml:space="preserve"> </w:t>
      </w:r>
      <w:r w:rsidRPr="00073A9A">
        <w:rPr>
          <w:szCs w:val="22"/>
          <w:lang w:val="el-GR"/>
        </w:rPr>
        <w:t xml:space="preserve">του Δήμου </w:t>
      </w:r>
      <w:r w:rsidRPr="00073A9A">
        <w:rPr>
          <w:szCs w:val="22"/>
          <w:lang w:val="el-GR"/>
        </w:rPr>
        <w:softHyphen/>
        <w:t xml:space="preserve"> </w:t>
      </w:r>
    </w:p>
    <w:p w:rsidR="007A6CD3" w:rsidRPr="00073A9A" w:rsidRDefault="007A6CD3" w:rsidP="00996B4D">
      <w:pPr>
        <w:pStyle w:val="aff0"/>
        <w:numPr>
          <w:ilvl w:val="0"/>
          <w:numId w:val="5"/>
        </w:numPr>
        <w:rPr>
          <w:szCs w:val="22"/>
          <w:lang w:val="el-GR"/>
        </w:rPr>
      </w:pPr>
      <w:r w:rsidRPr="00073A9A">
        <w:rPr>
          <w:szCs w:val="22"/>
          <w:lang w:val="el-GR"/>
        </w:rPr>
        <w:t xml:space="preserve">τον προϋπολογισμό του Δήμου οικ. έτους </w:t>
      </w:r>
      <w:r w:rsidR="00BF65A7">
        <w:rPr>
          <w:szCs w:val="22"/>
          <w:lang w:val="el-GR"/>
        </w:rPr>
        <w:t>2020</w:t>
      </w:r>
      <w:r w:rsidRPr="00073A9A">
        <w:rPr>
          <w:szCs w:val="22"/>
          <w:lang w:val="el-GR"/>
        </w:rPr>
        <w:t xml:space="preserve"> και συγκεκριμένα την πίστωση υπό Κ.Α.</w:t>
      </w:r>
      <w:r w:rsidR="00EC5D44">
        <w:rPr>
          <w:szCs w:val="22"/>
          <w:lang w:val="el-GR"/>
        </w:rPr>
        <w:t>:</w:t>
      </w:r>
      <w:r w:rsidRPr="00073A9A">
        <w:rPr>
          <w:szCs w:val="22"/>
          <w:lang w:val="el-GR"/>
        </w:rPr>
        <w:t xml:space="preserve"> </w:t>
      </w:r>
      <w:r w:rsidR="00BD1D56">
        <w:rPr>
          <w:szCs w:val="22"/>
          <w:lang w:val="el-GR"/>
        </w:rPr>
        <w:t>20.6162.0005</w:t>
      </w:r>
      <w:r w:rsidRPr="00073A9A">
        <w:rPr>
          <w:szCs w:val="22"/>
          <w:lang w:val="el-GR"/>
        </w:rPr>
        <w:t xml:space="preserve"> </w:t>
      </w:r>
    </w:p>
    <w:p w:rsidR="007A6CD3" w:rsidRPr="00073A9A" w:rsidRDefault="007A6CD3" w:rsidP="00996B4D">
      <w:pPr>
        <w:pStyle w:val="aff0"/>
        <w:numPr>
          <w:ilvl w:val="0"/>
          <w:numId w:val="5"/>
        </w:numPr>
        <w:rPr>
          <w:szCs w:val="22"/>
          <w:lang w:val="el-GR"/>
        </w:rPr>
      </w:pPr>
      <w:r w:rsidRPr="00073A9A">
        <w:rPr>
          <w:szCs w:val="22"/>
          <w:lang w:val="el-GR"/>
        </w:rPr>
        <w:t>το πρωτογενές αίτημα που καταχωρήθηκε στο Κεντρικό Ηλεκτρονικό Μητρώο Δημοσ</w:t>
      </w:r>
      <w:r w:rsidR="00073A9A">
        <w:rPr>
          <w:szCs w:val="22"/>
          <w:lang w:val="el-GR"/>
        </w:rPr>
        <w:t xml:space="preserve">ίων Συμβάσεων λαμβάνοντας </w:t>
      </w:r>
      <w:r w:rsidR="00073A9A" w:rsidRPr="00BD1D56">
        <w:rPr>
          <w:szCs w:val="22"/>
          <w:lang w:val="el-GR"/>
        </w:rPr>
        <w:t xml:space="preserve">ΑΔΑΜ </w:t>
      </w:r>
      <w:r w:rsidR="00BF65A7" w:rsidRPr="00BD1D56">
        <w:rPr>
          <w:szCs w:val="22"/>
          <w:lang w:val="el-GR"/>
        </w:rPr>
        <w:t>20</w:t>
      </w:r>
      <w:r w:rsidR="00BF65A7" w:rsidRPr="00BD1D56">
        <w:rPr>
          <w:szCs w:val="22"/>
          <w:lang w:val="en-US"/>
        </w:rPr>
        <w:t>REQ</w:t>
      </w:r>
      <w:r w:rsidR="007C21E0" w:rsidRPr="00BD1D56">
        <w:rPr>
          <w:szCs w:val="22"/>
          <w:lang w:val="el-GR"/>
        </w:rPr>
        <w:t>00</w:t>
      </w:r>
      <w:r w:rsidR="00BD1D56">
        <w:rPr>
          <w:szCs w:val="22"/>
          <w:lang w:val="el-GR"/>
        </w:rPr>
        <w:t>7345424</w:t>
      </w:r>
      <w:r w:rsidRPr="00073A9A">
        <w:rPr>
          <w:szCs w:val="22"/>
          <w:lang w:val="el-GR"/>
        </w:rPr>
        <w:t xml:space="preserve"> </w:t>
      </w:r>
    </w:p>
    <w:p w:rsidR="007A6CD3" w:rsidRPr="00073A9A" w:rsidRDefault="00EC5D44" w:rsidP="00996B4D">
      <w:pPr>
        <w:pStyle w:val="aff0"/>
        <w:numPr>
          <w:ilvl w:val="0"/>
          <w:numId w:val="5"/>
        </w:numPr>
        <w:rPr>
          <w:szCs w:val="22"/>
          <w:lang w:val="el-GR"/>
        </w:rPr>
      </w:pPr>
      <w:r w:rsidRPr="00BD1D56">
        <w:rPr>
          <w:szCs w:val="22"/>
          <w:highlight w:val="yellow"/>
          <w:lang w:val="el-GR"/>
        </w:rPr>
        <w:t>το υπ.</w:t>
      </w:r>
      <w:r w:rsidR="00073A9A" w:rsidRPr="00BD1D56">
        <w:rPr>
          <w:szCs w:val="22"/>
          <w:highlight w:val="yellow"/>
          <w:lang w:val="el-GR"/>
        </w:rPr>
        <w:t xml:space="preserve"> αριθ. </w:t>
      </w:r>
      <w:r w:rsidR="00BD1D56" w:rsidRPr="00BD1D56">
        <w:rPr>
          <w:szCs w:val="22"/>
          <w:highlight w:val="yellow"/>
          <w:lang w:val="el-GR"/>
        </w:rPr>
        <w:t>………………</w:t>
      </w:r>
      <w:r w:rsidR="007A6CD3" w:rsidRPr="00BD1D56">
        <w:rPr>
          <w:szCs w:val="22"/>
          <w:highlight w:val="yellow"/>
          <w:lang w:val="el-GR"/>
        </w:rPr>
        <w:t xml:space="preserve"> τεκμηριωμένο αίτημα του διατάκτη</w:t>
      </w:r>
      <w:r w:rsidR="007A6CD3" w:rsidRPr="00073A9A">
        <w:rPr>
          <w:szCs w:val="22"/>
          <w:lang w:val="el-GR"/>
        </w:rPr>
        <w:t xml:space="preserve"> </w:t>
      </w:r>
      <w:r w:rsidR="007A6CD3" w:rsidRPr="00073A9A">
        <w:rPr>
          <w:szCs w:val="22"/>
          <w:lang w:val="el-GR"/>
        </w:rPr>
        <w:softHyphen/>
        <w:t xml:space="preserve"> </w:t>
      </w:r>
    </w:p>
    <w:p w:rsidR="007A6CD3" w:rsidRPr="00073A9A" w:rsidRDefault="00BE550E" w:rsidP="00996B4D">
      <w:pPr>
        <w:pStyle w:val="aff0"/>
        <w:numPr>
          <w:ilvl w:val="0"/>
          <w:numId w:val="5"/>
        </w:numPr>
        <w:rPr>
          <w:szCs w:val="22"/>
          <w:lang w:val="el-GR"/>
        </w:rPr>
      </w:pPr>
      <w:r>
        <w:rPr>
          <w:szCs w:val="22"/>
          <w:lang w:val="el-GR"/>
        </w:rPr>
        <w:t>τ</w:t>
      </w:r>
      <w:r w:rsidR="007A6CD3" w:rsidRPr="00073A9A">
        <w:rPr>
          <w:szCs w:val="22"/>
          <w:lang w:val="el-GR"/>
        </w:rPr>
        <w:t>ην Απόφαση Ανάληψης Υποχρέω</w:t>
      </w:r>
      <w:r w:rsidR="00073A9A">
        <w:rPr>
          <w:szCs w:val="22"/>
          <w:lang w:val="el-GR"/>
        </w:rPr>
        <w:t xml:space="preserve">σης του Δήμου ύψους </w:t>
      </w:r>
      <w:r w:rsidR="00BD1D56">
        <w:rPr>
          <w:szCs w:val="22"/>
          <w:lang w:val="el-GR"/>
        </w:rPr>
        <w:t>34.200,64</w:t>
      </w:r>
      <w:r w:rsidR="00073A9A">
        <w:rPr>
          <w:szCs w:val="22"/>
          <w:lang w:val="el-GR"/>
        </w:rPr>
        <w:t>€</w:t>
      </w:r>
      <w:r w:rsidR="007A6CD3" w:rsidRPr="00073A9A">
        <w:rPr>
          <w:szCs w:val="22"/>
          <w:lang w:val="el-GR"/>
        </w:rPr>
        <w:t xml:space="preserve"> η οποία αφού καταρτίσθηκε και εγκρίθηκε από τον Προϊστάμενο Οικονομικών Υπηρεσιών (Π.Ο.Υ</w:t>
      </w:r>
      <w:r w:rsidR="00073A9A">
        <w:rPr>
          <w:szCs w:val="22"/>
          <w:lang w:val="el-GR"/>
        </w:rPr>
        <w:t>.</w:t>
      </w:r>
      <w:r w:rsidR="007A6CD3" w:rsidRPr="00073A9A">
        <w:rPr>
          <w:szCs w:val="22"/>
          <w:lang w:val="el-GR"/>
        </w:rPr>
        <w:t xml:space="preserve">), υπεγράφη από τον διατάκτη ο οποίος ενέκρινε τη δαπάνη και διέθεσε τη σχετική πίστωση σε βάρος του Κ.Α. </w:t>
      </w:r>
      <w:r w:rsidR="00BD1D56">
        <w:rPr>
          <w:szCs w:val="22"/>
          <w:lang w:val="el-GR"/>
        </w:rPr>
        <w:t>20.6162.0005.</w:t>
      </w:r>
      <w:r w:rsidR="00073A9A">
        <w:rPr>
          <w:szCs w:val="22"/>
          <w:lang w:val="el-GR"/>
        </w:rPr>
        <w:t xml:space="preserve"> Στη συνέχεια έλαβε αριθμό </w:t>
      </w:r>
      <w:r w:rsidR="00B7478E" w:rsidRPr="00BD1D56">
        <w:rPr>
          <w:szCs w:val="22"/>
          <w:highlight w:val="yellow"/>
          <w:lang w:val="el-GR"/>
        </w:rPr>
        <w:t>Πρωτ</w:t>
      </w:r>
      <w:r w:rsidR="007A6CD3" w:rsidRPr="00BD1D56">
        <w:rPr>
          <w:szCs w:val="22"/>
          <w:highlight w:val="yellow"/>
          <w:lang w:val="el-GR"/>
        </w:rPr>
        <w:t xml:space="preserve">.: </w:t>
      </w:r>
      <w:r w:rsidR="00BD1D56" w:rsidRPr="00BD1D56">
        <w:rPr>
          <w:szCs w:val="22"/>
          <w:highlight w:val="yellow"/>
          <w:lang w:val="el-GR"/>
        </w:rPr>
        <w:t>……………….</w:t>
      </w:r>
      <w:r w:rsidR="007A6CD3" w:rsidRPr="00BD1D56">
        <w:rPr>
          <w:szCs w:val="22"/>
          <w:highlight w:val="yellow"/>
          <w:lang w:val="el-GR"/>
        </w:rPr>
        <w:t>,</w:t>
      </w:r>
      <w:r w:rsidR="007A6CD3" w:rsidRPr="00073A9A">
        <w:rPr>
          <w:szCs w:val="22"/>
          <w:lang w:val="el-GR"/>
        </w:rPr>
        <w:t xml:space="preserve"> καταχωρήθηκε με </w:t>
      </w:r>
      <w:r w:rsidR="007A6CD3" w:rsidRPr="00BD1D56">
        <w:rPr>
          <w:szCs w:val="22"/>
          <w:highlight w:val="yellow"/>
          <w:lang w:val="el-GR"/>
        </w:rPr>
        <w:t xml:space="preserve">α/α </w:t>
      </w:r>
      <w:r w:rsidR="00BD1D56" w:rsidRPr="00BD1D56">
        <w:rPr>
          <w:szCs w:val="22"/>
          <w:highlight w:val="yellow"/>
          <w:lang w:val="el-GR"/>
        </w:rPr>
        <w:t>……………..</w:t>
      </w:r>
      <w:r w:rsidR="007A6CD3" w:rsidRPr="00073A9A">
        <w:rPr>
          <w:szCs w:val="22"/>
          <w:lang w:val="el-GR"/>
        </w:rPr>
        <w:t xml:space="preserve">στο Μητρώο Δεσμεύσεων έτους </w:t>
      </w:r>
      <w:r w:rsidR="00DD6445" w:rsidRPr="00DD6445">
        <w:rPr>
          <w:szCs w:val="22"/>
          <w:lang w:val="el-GR"/>
        </w:rPr>
        <w:t>2020</w:t>
      </w:r>
      <w:r w:rsidR="007A6CD3" w:rsidRPr="00073A9A">
        <w:rPr>
          <w:szCs w:val="22"/>
          <w:lang w:val="el-GR"/>
        </w:rPr>
        <w:t>, καταχωρήθηκε στο Κεντρικό Ηλεκτρονικό Μητρώο Δημοσίων Συμβάσεων ως έγκριση του πρωτογεν</w:t>
      </w:r>
      <w:r w:rsidR="00073A9A">
        <w:rPr>
          <w:szCs w:val="22"/>
          <w:lang w:val="el-GR"/>
        </w:rPr>
        <w:t xml:space="preserve">ούς αιτήματος </w:t>
      </w:r>
      <w:r w:rsidR="00073A9A" w:rsidRPr="00BD1D56">
        <w:rPr>
          <w:szCs w:val="22"/>
          <w:highlight w:val="yellow"/>
          <w:lang w:val="el-GR"/>
        </w:rPr>
        <w:t>λαμβάνοντας ΑΔΑΜ</w:t>
      </w:r>
      <w:r w:rsidR="00EC5D44" w:rsidRPr="00BD1D56">
        <w:rPr>
          <w:szCs w:val="22"/>
          <w:highlight w:val="yellow"/>
          <w:lang w:val="el-GR"/>
        </w:rPr>
        <w:t>:</w:t>
      </w:r>
      <w:r w:rsidR="00BD1D56" w:rsidRPr="00BD1D56">
        <w:rPr>
          <w:szCs w:val="22"/>
          <w:highlight w:val="yellow"/>
          <w:lang w:val="el-GR"/>
        </w:rPr>
        <w:t>………………….</w:t>
      </w:r>
      <w:r w:rsidR="002D28A2">
        <w:rPr>
          <w:szCs w:val="22"/>
          <w:lang w:val="el-GR"/>
        </w:rPr>
        <w:t xml:space="preserve"> </w:t>
      </w:r>
      <w:r w:rsidR="007A6CD3" w:rsidRPr="00073A9A">
        <w:rPr>
          <w:szCs w:val="22"/>
          <w:lang w:val="el-GR"/>
        </w:rPr>
        <w:t>και αναρτήθηκε στο διαδίκτυο (Πρόγρ</w:t>
      </w:r>
      <w:r w:rsidR="00073A9A">
        <w:rPr>
          <w:szCs w:val="22"/>
          <w:lang w:val="el-GR"/>
        </w:rPr>
        <w:t xml:space="preserve">αμμα Διαύγεια) λαμβάνοντας </w:t>
      </w:r>
      <w:r w:rsidR="00073A9A" w:rsidRPr="00BD1D56">
        <w:rPr>
          <w:szCs w:val="22"/>
          <w:highlight w:val="yellow"/>
          <w:lang w:val="el-GR"/>
        </w:rPr>
        <w:t>ΑΔΑ</w:t>
      </w:r>
      <w:r w:rsidR="00EC5D44" w:rsidRPr="00BD1D56">
        <w:rPr>
          <w:szCs w:val="22"/>
          <w:highlight w:val="yellow"/>
          <w:lang w:val="el-GR"/>
        </w:rPr>
        <w:t>:</w:t>
      </w:r>
      <w:r w:rsidR="00BD1D56" w:rsidRPr="00BD1D56">
        <w:rPr>
          <w:szCs w:val="22"/>
          <w:highlight w:val="yellow"/>
          <w:lang w:val="el-GR"/>
        </w:rPr>
        <w:t>………………</w:t>
      </w:r>
      <w:r w:rsidR="001A2B0B" w:rsidRPr="00BD1D56">
        <w:rPr>
          <w:szCs w:val="22"/>
          <w:highlight w:val="yellow"/>
          <w:lang w:val="el-GR"/>
        </w:rPr>
        <w:t>.</w:t>
      </w:r>
    </w:p>
    <w:p w:rsidR="007A6CD3" w:rsidRPr="00073A9A" w:rsidRDefault="00073A9A" w:rsidP="00996B4D">
      <w:pPr>
        <w:pStyle w:val="aff0"/>
        <w:numPr>
          <w:ilvl w:val="0"/>
          <w:numId w:val="5"/>
        </w:numPr>
        <w:rPr>
          <w:szCs w:val="22"/>
          <w:lang w:val="el-GR"/>
        </w:rPr>
      </w:pPr>
      <w:r>
        <w:rPr>
          <w:szCs w:val="22"/>
          <w:lang w:val="el-GR"/>
        </w:rPr>
        <w:t>τ</w:t>
      </w:r>
      <w:r w:rsidR="007A6CD3" w:rsidRPr="00073A9A">
        <w:rPr>
          <w:szCs w:val="22"/>
          <w:lang w:val="el-GR"/>
        </w:rPr>
        <w:t xml:space="preserve">ην </w:t>
      </w:r>
      <w:r w:rsidR="007A6CD3" w:rsidRPr="00BD1D56">
        <w:rPr>
          <w:szCs w:val="22"/>
          <w:highlight w:val="yellow"/>
          <w:lang w:val="el-GR"/>
        </w:rPr>
        <w:t xml:space="preserve">υπ’ αριθ. </w:t>
      </w:r>
      <w:r w:rsidR="00BD1D56" w:rsidRPr="00BD1D56">
        <w:rPr>
          <w:szCs w:val="22"/>
          <w:highlight w:val="yellow"/>
          <w:lang w:val="el-GR"/>
        </w:rPr>
        <w:t>……………</w:t>
      </w:r>
      <w:r w:rsidR="007A6CD3" w:rsidRPr="00073A9A">
        <w:rPr>
          <w:szCs w:val="22"/>
          <w:lang w:val="el-GR"/>
        </w:rPr>
        <w:t xml:space="preserve"> Απόφαση της Οικονομ</w:t>
      </w:r>
      <w:r>
        <w:rPr>
          <w:szCs w:val="22"/>
          <w:lang w:val="el-GR"/>
        </w:rPr>
        <w:t>ικής Επιτροπής του Δήμου (</w:t>
      </w:r>
      <w:r w:rsidRPr="00905D2A">
        <w:rPr>
          <w:szCs w:val="22"/>
          <w:highlight w:val="yellow"/>
          <w:lang w:val="el-GR"/>
        </w:rPr>
        <w:t>ΑΔΑ:</w:t>
      </w:r>
      <w:r w:rsidR="002B2D53" w:rsidRPr="00905D2A">
        <w:rPr>
          <w:szCs w:val="22"/>
          <w:highlight w:val="yellow"/>
          <w:lang w:val="el-GR"/>
        </w:rPr>
        <w:t>6ΨΥ</w:t>
      </w:r>
      <w:r w:rsidR="00905D2A" w:rsidRPr="00905D2A">
        <w:rPr>
          <w:szCs w:val="22"/>
          <w:highlight w:val="yellow"/>
          <w:lang w:val="el-GR"/>
        </w:rPr>
        <w:t>……………..</w:t>
      </w:r>
      <w:r w:rsidR="002B2D53" w:rsidRPr="00905D2A">
        <w:rPr>
          <w:szCs w:val="22"/>
          <w:highlight w:val="yellow"/>
          <w:lang w:val="el-GR"/>
        </w:rPr>
        <w:t>),</w:t>
      </w:r>
      <w:r w:rsidR="007A6CD3" w:rsidRPr="00073A9A">
        <w:rPr>
          <w:szCs w:val="22"/>
          <w:lang w:val="el-GR"/>
        </w:rPr>
        <w:t xml:space="preserve"> περί έγκρισης των τεχνικών προδιαγραφών και του συνόλου της </w:t>
      </w:r>
      <w:r w:rsidR="00DD6445">
        <w:rPr>
          <w:szCs w:val="22"/>
          <w:lang w:val="el-GR"/>
        </w:rPr>
        <w:t xml:space="preserve">υπ. αρ. </w:t>
      </w:r>
      <w:r w:rsidR="00905D2A">
        <w:rPr>
          <w:szCs w:val="22"/>
          <w:lang w:val="el-GR"/>
        </w:rPr>
        <w:t>60</w:t>
      </w:r>
      <w:r w:rsidR="00DD6445">
        <w:rPr>
          <w:szCs w:val="22"/>
          <w:lang w:val="el-GR"/>
        </w:rPr>
        <w:t>/2020</w:t>
      </w:r>
      <w:r w:rsidR="007A6CD3" w:rsidRPr="00073A9A">
        <w:rPr>
          <w:szCs w:val="22"/>
          <w:lang w:val="el-GR"/>
        </w:rPr>
        <w:t xml:space="preserve"> μελέτης που έχει συνταχθεί από τη Δ/νση</w:t>
      </w:r>
      <w:r w:rsidR="00905D2A">
        <w:rPr>
          <w:szCs w:val="22"/>
          <w:lang w:val="el-GR"/>
        </w:rPr>
        <w:t xml:space="preserve"> Περιβάλλοντος Κυκλικής Οικονομίας &amp; Ανακύκλωσης  </w:t>
      </w:r>
      <w:r w:rsidR="007A6CD3" w:rsidRPr="00073A9A">
        <w:rPr>
          <w:szCs w:val="22"/>
          <w:lang w:val="el-GR"/>
        </w:rPr>
        <w:t>του Δήμου και κατάρτισης των όρων διακήρυξης του διαγωνισμού</w:t>
      </w:r>
      <w:r w:rsidR="007A12F5" w:rsidRPr="007A12F5">
        <w:rPr>
          <w:lang w:val="el-GR"/>
        </w:rPr>
        <w:t xml:space="preserve"> </w:t>
      </w:r>
      <w:r w:rsidR="007A12F5">
        <w:rPr>
          <w:lang w:val="el-GR"/>
        </w:rPr>
        <w:t>και τον ορισμό επιτροπής διενέργειας και αξιολόγησης του διαγωνισμού</w:t>
      </w:r>
      <w:r w:rsidR="007A6CD3" w:rsidRPr="00073A9A">
        <w:rPr>
          <w:szCs w:val="22"/>
          <w:lang w:val="el-GR"/>
        </w:rPr>
        <w:t>.</w:t>
      </w:r>
    </w:p>
    <w:p w:rsidR="007A6CD3" w:rsidRDefault="007A6CD3" w:rsidP="00C37C6E">
      <w:pPr>
        <w:rPr>
          <w:lang w:val="el-GR"/>
        </w:rPr>
      </w:pPr>
    </w:p>
    <w:p w:rsidR="00C37C6E" w:rsidRDefault="00C37C6E" w:rsidP="00C37C6E">
      <w:pPr>
        <w:pStyle w:val="2"/>
        <w:rPr>
          <w:lang w:val="el-GR" w:eastAsia="el-GR"/>
        </w:rPr>
      </w:pPr>
      <w:bookmarkStart w:id="9" w:name="__RefHeading___Toc470009776"/>
      <w:bookmarkStart w:id="10" w:name="_Toc32404160"/>
      <w:r>
        <w:rPr>
          <w:lang w:val="el-GR"/>
        </w:rPr>
        <w:t>1.5</w:t>
      </w:r>
      <w:r>
        <w:rPr>
          <w:lang w:val="el-GR"/>
        </w:rPr>
        <w:tab/>
        <w:t>Προθεσμία παραλαβής προσφορών και διενέργεια διαγωνισμού</w:t>
      </w:r>
      <w:bookmarkEnd w:id="9"/>
      <w:bookmarkEnd w:id="10"/>
      <w:r>
        <w:rPr>
          <w:lang w:val="el-GR"/>
        </w:rPr>
        <w:t xml:space="preserve"> </w:t>
      </w:r>
    </w:p>
    <w:p w:rsidR="00C37C6E" w:rsidRPr="00F537F2" w:rsidRDefault="00C37C6E" w:rsidP="00C37C6E">
      <w:pPr>
        <w:rPr>
          <w:highlight w:val="yellow"/>
          <w:lang w:val="el-GR"/>
        </w:rPr>
      </w:pPr>
      <w:r w:rsidRPr="00B07A1A">
        <w:rPr>
          <w:lang w:val="el-GR"/>
        </w:rPr>
        <w:t xml:space="preserve">Ο διαγωνισμός θα διενεργηθεί στα γραφεία του </w:t>
      </w:r>
      <w:r w:rsidRPr="00F537F2">
        <w:rPr>
          <w:lang w:val="el-GR"/>
        </w:rPr>
        <w:t xml:space="preserve">Δήμου </w:t>
      </w:r>
      <w:r w:rsidR="00F537F2" w:rsidRPr="00F537F2">
        <w:rPr>
          <w:lang w:val="el-GR"/>
        </w:rPr>
        <w:t>Μοσχάτου - Ταύρου</w:t>
      </w:r>
      <w:r w:rsidRPr="00F537F2">
        <w:rPr>
          <w:lang w:val="el-GR"/>
        </w:rPr>
        <w:t xml:space="preserve">, οδός  </w:t>
      </w:r>
      <w:r w:rsidR="00F537F2" w:rsidRPr="00F537F2">
        <w:rPr>
          <w:lang w:val="el-GR"/>
        </w:rPr>
        <w:t>Κοραή 36 &amp; Αγ. Γερασίμου 1</w:t>
      </w:r>
      <w:r w:rsidRPr="00F537F2">
        <w:rPr>
          <w:lang w:val="el-GR"/>
        </w:rPr>
        <w:t xml:space="preserve">, </w:t>
      </w:r>
      <w:r w:rsidR="00DF1B2C" w:rsidRPr="00DF1B2C">
        <w:rPr>
          <w:highlight w:val="yellow"/>
          <w:lang w:val="el-GR"/>
        </w:rPr>
        <w:t>………………………………….</w:t>
      </w:r>
      <w:r w:rsidR="00E4143D" w:rsidRPr="00DF1B2C">
        <w:rPr>
          <w:highlight w:val="yellow"/>
          <w:lang w:val="el-GR"/>
        </w:rPr>
        <w:t>.</w:t>
      </w:r>
      <w:r w:rsidR="00E4143D" w:rsidRPr="00E4143D">
        <w:rPr>
          <w:lang w:val="el-GR"/>
        </w:rPr>
        <w:t xml:space="preserve">  </w:t>
      </w:r>
      <w:r w:rsidR="00B53742">
        <w:rPr>
          <w:lang w:val="el-GR"/>
        </w:rPr>
        <w:t xml:space="preserve">, </w:t>
      </w:r>
      <w:r w:rsidRPr="00B07A1A">
        <w:rPr>
          <w:lang w:val="el-GR"/>
        </w:rPr>
        <w:t>ενώπιον της αρμόδιας Επιτροπής Διαγωνισμού.</w:t>
      </w:r>
    </w:p>
    <w:p w:rsidR="00904256" w:rsidRDefault="00C37C6E" w:rsidP="00C37C6E">
      <w:pPr>
        <w:rPr>
          <w:i/>
          <w:iCs/>
          <w:color w:val="5B9BD5"/>
          <w:kern w:val="1"/>
          <w:lang w:val="el-GR"/>
        </w:rPr>
      </w:pPr>
      <w:r>
        <w:rPr>
          <w:lang w:val="el-GR"/>
        </w:rPr>
        <w:t>Η καταληκτική ημερομηνία παραλαβής των προσφορών είναι η</w:t>
      </w:r>
      <w:r w:rsidRPr="00407B81">
        <w:rPr>
          <w:lang w:val="el-GR"/>
        </w:rPr>
        <w:t xml:space="preserve"> </w:t>
      </w:r>
      <w:r>
        <w:rPr>
          <w:lang w:val="el-GR"/>
        </w:rPr>
        <w:t xml:space="preserve">ημερομηνία διενέργειας του διαγωνισμού, δηλαδή </w:t>
      </w:r>
      <w:r w:rsidR="00DF1B2C" w:rsidRPr="00DF1B2C">
        <w:rPr>
          <w:highlight w:val="yellow"/>
          <w:lang w:val="el-GR"/>
        </w:rPr>
        <w:t>……………………………..</w:t>
      </w:r>
    </w:p>
    <w:p w:rsidR="00C37C6E" w:rsidRDefault="00C37C6E" w:rsidP="00C37C6E">
      <w:pPr>
        <w:rPr>
          <w:lang w:val="el-GR"/>
        </w:rPr>
      </w:pPr>
      <w:r w:rsidRPr="00B07A1A">
        <w:rPr>
          <w:lang w:val="el-GR"/>
        </w:rPr>
        <w:t xml:space="preserve">Μετά τη λήξη της παραλαβής προσφορών θα ξεκινήσει η διαδικασία αποσφράγισης, ενώπιον της Επιτροπής Διαγωνισμού. </w:t>
      </w:r>
    </w:p>
    <w:p w:rsidR="001B603C" w:rsidRPr="00B07A1A" w:rsidRDefault="001B603C" w:rsidP="00C37C6E">
      <w:pPr>
        <w:rPr>
          <w:lang w:val="el-GR"/>
        </w:rPr>
      </w:pPr>
      <w:r w:rsidRPr="001B603C">
        <w:rPr>
          <w:lang w:val="el-GR"/>
        </w:rPr>
        <w:t>Προσφορές που υποβάλλονται εκπρόθεσμα, επιστρέφονται χωρίς να αποσφραγισθούν ή να αξιολογηθούν αντιστοίχως.</w:t>
      </w:r>
    </w:p>
    <w:p w:rsidR="00C37C6E" w:rsidRDefault="00C37C6E" w:rsidP="00C37C6E">
      <w:pPr>
        <w:pStyle w:val="2"/>
        <w:rPr>
          <w:lang w:val="el-GR"/>
        </w:rPr>
      </w:pPr>
      <w:bookmarkStart w:id="11" w:name="__RefHeading___Toc470009777"/>
      <w:bookmarkStart w:id="12" w:name="_Toc32404161"/>
      <w:bookmarkEnd w:id="11"/>
      <w:r>
        <w:rPr>
          <w:lang w:val="el-GR"/>
        </w:rPr>
        <w:t>1.6</w:t>
      </w:r>
      <w:r>
        <w:rPr>
          <w:lang w:val="el-GR"/>
        </w:rPr>
        <w:tab/>
        <w:t>Δημοσιότητα</w:t>
      </w:r>
      <w:bookmarkEnd w:id="12"/>
    </w:p>
    <w:p w:rsidR="00FF71CB" w:rsidRPr="00FF71CB" w:rsidRDefault="00B0685C" w:rsidP="00FF71CB">
      <w:pPr>
        <w:rPr>
          <w:b/>
          <w:lang w:val="el-GR"/>
        </w:rPr>
      </w:pPr>
      <w:r>
        <w:rPr>
          <w:b/>
          <w:lang w:val="el-GR"/>
        </w:rPr>
        <w:t xml:space="preserve">Α. </w:t>
      </w:r>
      <w:r w:rsidR="00FF71CB" w:rsidRPr="00FF71CB">
        <w:rPr>
          <w:b/>
          <w:lang w:val="el-GR"/>
        </w:rPr>
        <w:t xml:space="preserve">Δημοσίευση σε εθνικό επίπεδο </w:t>
      </w:r>
    </w:p>
    <w:p w:rsidR="00C37C6E" w:rsidRDefault="00C37C6E" w:rsidP="00C37C6E">
      <w:pPr>
        <w:rPr>
          <w:lang w:val="el-GR"/>
        </w:rPr>
      </w:pPr>
      <w:r>
        <w:rPr>
          <w:lang w:val="el-GR"/>
        </w:rPr>
        <w:t xml:space="preserve">Το πλήρες κείμενο της παρούσας Διακήρυξης καταχωρήθηκε στο Κεντρικό Ηλεκτρονικό Μητρώο Δημοσίων Συμβάσεων (ΚΗΜΔΗΣ). </w:t>
      </w:r>
    </w:p>
    <w:p w:rsidR="00C37C6E" w:rsidRDefault="00C37C6E" w:rsidP="00C37C6E">
      <w:pPr>
        <w:rPr>
          <w:i/>
          <w:iCs/>
          <w:color w:val="5B9BD5"/>
          <w:kern w:val="1"/>
          <w:lang w:val="el-GR"/>
        </w:rPr>
      </w:pPr>
      <w:r>
        <w:rPr>
          <w:lang w:val="el-GR"/>
        </w:rPr>
        <w:t>Περίληψη της παρούσας Διακήρυξης δημοσιεύεται και στον Ελληνικό Τύπο</w:t>
      </w:r>
    </w:p>
    <w:p w:rsidR="00C37C6E" w:rsidRDefault="00C37C6E" w:rsidP="00C37C6E">
      <w:pPr>
        <w:rPr>
          <w:lang w:val="el-GR"/>
        </w:rPr>
      </w:pPr>
      <w:r>
        <w:rPr>
          <w:lang w:val="el-GR"/>
        </w:rPr>
        <w:t xml:space="preserve">Η περίληψη της παρούσας Διακήρυξης </w:t>
      </w:r>
      <w:r>
        <w:rPr>
          <w:lang w:val="el-GR" w:eastAsia="el-GR"/>
        </w:rPr>
        <w:t xml:space="preserve">όπως προβλέπεται στην περίπτωση 16 της παραγράφου 4 του άρθρου 2 του Ν. 3861/2010, αναρτήθηκε στο διαδίκτυο, στον ιστότοπο </w:t>
      </w:r>
      <w:hyperlink r:id="rId11" w:history="1">
        <w:r>
          <w:rPr>
            <w:rStyle w:val="-"/>
            <w:color w:val="000000"/>
            <w:lang w:val="el-GR" w:eastAsia="el-GR"/>
          </w:rPr>
          <w:t>http://et.diavgeia.gov.gr/</w:t>
        </w:r>
      </w:hyperlink>
      <w:r w:rsidR="0059091C">
        <w:rPr>
          <w:lang w:val="el-GR" w:eastAsia="el-GR"/>
        </w:rPr>
        <w:t xml:space="preserve"> (ΠΡΟΓΡΑΜΜΑ ΔΙΑΥΓΕΙΑ).</w:t>
      </w:r>
    </w:p>
    <w:p w:rsidR="00AD1C0F" w:rsidRPr="006A65E5" w:rsidRDefault="00C37C6E" w:rsidP="00AD1C0F">
      <w:pPr>
        <w:rPr>
          <w:lang w:val="el-GR"/>
        </w:rPr>
      </w:pPr>
      <w:r>
        <w:rPr>
          <w:lang w:val="el-GR"/>
        </w:rPr>
        <w:t xml:space="preserve">Η Διακήρυξη </w:t>
      </w:r>
      <w:r w:rsidR="008E215D" w:rsidRPr="008E215D">
        <w:rPr>
          <w:lang w:val="el-GR"/>
        </w:rPr>
        <w:t>καταχωρείται</w:t>
      </w:r>
      <w:r w:rsidR="008E215D">
        <w:rPr>
          <w:lang w:val="el-GR"/>
        </w:rPr>
        <w:t xml:space="preserve"> </w:t>
      </w:r>
      <w:r>
        <w:rPr>
          <w:lang w:val="el-GR"/>
        </w:rPr>
        <w:t>στο διαδίκτυο, στην ιστοσελίδα της αναθέτουσας αρχής, στη διεύθυνση (</w:t>
      </w:r>
      <w:r>
        <w:t>URL</w:t>
      </w:r>
      <w:r w:rsidR="008E215D">
        <w:rPr>
          <w:lang w:val="el-GR"/>
        </w:rPr>
        <w:t>)</w:t>
      </w:r>
      <w:r w:rsidR="00AD1C0F">
        <w:rPr>
          <w:lang w:val="el-GR"/>
        </w:rPr>
        <w:t xml:space="preserve">:  </w:t>
      </w:r>
      <w:r w:rsidR="00AD1C0F" w:rsidRPr="006A65E5">
        <w:rPr>
          <w:rStyle w:val="a4"/>
          <w:lang w:val="el-GR"/>
        </w:rPr>
        <w:t xml:space="preserve"> </w:t>
      </w:r>
      <w:r w:rsidR="00AD1C0F" w:rsidRPr="00311CBF">
        <w:rPr>
          <w:rStyle w:val="-"/>
        </w:rPr>
        <w:t>www</w:t>
      </w:r>
      <w:r w:rsidR="00AD1C0F" w:rsidRPr="006A65E5">
        <w:rPr>
          <w:rStyle w:val="-"/>
          <w:lang w:val="el-GR"/>
        </w:rPr>
        <w:t>.</w:t>
      </w:r>
      <w:r w:rsidR="00AD1C0F" w:rsidRPr="00311CBF">
        <w:rPr>
          <w:rStyle w:val="-"/>
        </w:rPr>
        <w:t>dimosmoschatou</w:t>
      </w:r>
      <w:r w:rsidR="00AD1C0F" w:rsidRPr="006A65E5">
        <w:rPr>
          <w:rStyle w:val="-"/>
          <w:lang w:val="el-GR"/>
        </w:rPr>
        <w:t>-</w:t>
      </w:r>
      <w:r w:rsidR="00AD1C0F" w:rsidRPr="00311CBF">
        <w:rPr>
          <w:rStyle w:val="-"/>
        </w:rPr>
        <w:t>tavrou</w:t>
      </w:r>
      <w:r w:rsidR="00AD1C0F" w:rsidRPr="006A65E5">
        <w:rPr>
          <w:rStyle w:val="-"/>
          <w:lang w:val="el-GR"/>
        </w:rPr>
        <w:t>.</w:t>
      </w:r>
      <w:r w:rsidR="00AD1C0F" w:rsidRPr="00311CBF">
        <w:rPr>
          <w:rStyle w:val="-"/>
        </w:rPr>
        <w:t>gr</w:t>
      </w:r>
      <w:r w:rsidR="00AD1C0F" w:rsidRPr="006A65E5">
        <w:rPr>
          <w:rStyle w:val="-"/>
          <w:lang w:val="el-GR"/>
        </w:rPr>
        <w:t xml:space="preserve"> </w:t>
      </w:r>
    </w:p>
    <w:p w:rsidR="008E215D" w:rsidRDefault="008E215D" w:rsidP="00C37C6E">
      <w:pPr>
        <w:rPr>
          <w:i/>
          <w:iCs/>
          <w:color w:val="5B9BD5"/>
          <w:kern w:val="1"/>
          <w:lang w:val="el-GR"/>
        </w:rPr>
      </w:pPr>
    </w:p>
    <w:p w:rsidR="00FF71CB" w:rsidRPr="00FF71CB" w:rsidRDefault="00FF71CB" w:rsidP="00FF71CB">
      <w:pPr>
        <w:rPr>
          <w:lang w:val="el-GR"/>
        </w:rPr>
      </w:pPr>
      <w:r w:rsidRPr="00FF71CB">
        <w:rPr>
          <w:b/>
          <w:lang w:val="el-GR" w:eastAsia="el-GR"/>
        </w:rPr>
        <w:t>Β.</w:t>
      </w:r>
      <w:r w:rsidRPr="00FF71CB">
        <w:rPr>
          <w:b/>
          <w:lang w:val="el-GR" w:eastAsia="el-GR"/>
        </w:rPr>
        <w:tab/>
        <w:t>Έξοδα δημοσιεύσεων</w:t>
      </w:r>
    </w:p>
    <w:p w:rsidR="00FF71CB" w:rsidRDefault="00FF71CB" w:rsidP="008E215D">
      <w:pPr>
        <w:rPr>
          <w:lang w:val="el-GR"/>
        </w:rPr>
      </w:pPr>
      <w:r w:rsidRPr="00FF71CB">
        <w:rPr>
          <w:rFonts w:eastAsia="ArialMT"/>
          <w:lang w:val="el-GR" w:eastAsia="ar-SA"/>
        </w:rPr>
        <w:t xml:space="preserve">Η δαπάνη των δημοσιεύσεων </w:t>
      </w:r>
      <w:r w:rsidRPr="00FF71CB">
        <w:rPr>
          <w:lang w:val="el-GR" w:eastAsia="ar-SA"/>
        </w:rPr>
        <w:t xml:space="preserve">στον Ελληνικό Τύπο </w:t>
      </w:r>
      <w:r w:rsidR="00991D44">
        <w:rPr>
          <w:rFonts w:eastAsia="ArialMT"/>
          <w:lang w:val="el-GR" w:eastAsia="ar-SA"/>
        </w:rPr>
        <w:t>βαρύνει τον ανάδοχο.</w:t>
      </w:r>
    </w:p>
    <w:p w:rsidR="00C37C6E" w:rsidRDefault="00C37C6E" w:rsidP="00C37C6E">
      <w:pPr>
        <w:rPr>
          <w:lang w:val="el-GR"/>
        </w:rPr>
      </w:pPr>
    </w:p>
    <w:p w:rsidR="00C37C6E" w:rsidRDefault="00C37C6E" w:rsidP="00C37C6E">
      <w:pPr>
        <w:pStyle w:val="2"/>
        <w:rPr>
          <w:lang w:val="el-GR"/>
        </w:rPr>
      </w:pPr>
      <w:bookmarkStart w:id="13" w:name="__RefHeading___Toc470009778"/>
      <w:bookmarkStart w:id="14" w:name="_Toc32404162"/>
      <w:r>
        <w:rPr>
          <w:lang w:val="el-GR"/>
        </w:rPr>
        <w:t>1.7</w:t>
      </w:r>
      <w:r>
        <w:rPr>
          <w:lang w:val="el-GR"/>
        </w:rPr>
        <w:tab/>
        <w:t>Αρχές εφαρμοζόμενες στη διαδικασία σύναψης</w:t>
      </w:r>
      <w:bookmarkEnd w:id="13"/>
      <w:bookmarkEnd w:id="14"/>
      <w:r>
        <w:rPr>
          <w:lang w:val="el-GR"/>
        </w:rPr>
        <w:t xml:space="preserve"> </w:t>
      </w:r>
    </w:p>
    <w:p w:rsidR="00C37C6E" w:rsidRDefault="00C37C6E" w:rsidP="00C37C6E">
      <w:pPr>
        <w:rPr>
          <w:lang w:val="el-GR"/>
        </w:rPr>
      </w:pPr>
      <w:r>
        <w:rPr>
          <w:lang w:val="el-GR"/>
        </w:rPr>
        <w:t>Οι οικονομικοί φορείς δεσμεύονται ότι:</w:t>
      </w:r>
    </w:p>
    <w:p w:rsidR="00C37C6E" w:rsidRDefault="00C37C6E" w:rsidP="00C37C6E">
      <w:pPr>
        <w:rPr>
          <w:lang w:val="el-GR"/>
        </w:rPr>
      </w:pPr>
      <w:r>
        <w:rPr>
          <w:lang w:val="el-GR"/>
        </w:rPr>
        <w:t>α) τηρούν και θα εξακολουθήσουν να τηρούν κατά την εκτέλεση της σύμβασης, εφόσον επ</w:t>
      </w:r>
      <w:r w:rsidR="00063B16">
        <w:rPr>
          <w:lang w:val="el-GR"/>
        </w:rPr>
        <w:t>ιλεγούν,</w:t>
      </w:r>
      <w:r>
        <w:rPr>
          <w:lang w:val="el-GR"/>
        </w:rPr>
        <w:t xml:space="preserve">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w:t>
      </w:r>
    </w:p>
    <w:p w:rsidR="00C37C6E" w:rsidRDefault="00C37C6E" w:rsidP="00C37C6E">
      <w:pPr>
        <w:rPr>
          <w:lang w:val="el-GR"/>
        </w:rPr>
      </w:pPr>
      <w:r>
        <w:rPr>
          <w:lang w:val="el-GR"/>
        </w:rPr>
        <w:t>β) δεν θα ενεργήσουν αθέμιτα, παράνομα ή καταχρηστικά καθ΄</w:t>
      </w:r>
      <w:r w:rsidR="001F4E2A">
        <w:rPr>
          <w:lang w:val="el-GR"/>
        </w:rPr>
        <w:t xml:space="preserve"> </w:t>
      </w:r>
      <w:r>
        <w:rPr>
          <w:lang w:val="el-GR"/>
        </w:rPr>
        <w:t>όλη τη διάρκεια της διαδικασίας ανάθεσης, αλλά και κατά το στάδιο εκτέλεσης της σύμβασης, εφόσον επιλεγούν</w:t>
      </w:r>
    </w:p>
    <w:p w:rsidR="00C37C6E" w:rsidRDefault="00C37C6E" w:rsidP="00C37C6E">
      <w:pPr>
        <w:rPr>
          <w:lang w:val="el-GR"/>
        </w:rPr>
      </w:pPr>
      <w:r>
        <w:rPr>
          <w:lang w:val="el-GR"/>
        </w:rPr>
        <w:t>γ) λαμβάνουν τα κατάλληλα μέτρα για να διαφυλάξουν την εμπιστευτικότητα των πληροφοριών που έχουν χαρακτηρισθεί ως τέτοιες.</w:t>
      </w:r>
    </w:p>
    <w:p w:rsidR="00C37C6E" w:rsidRDefault="00C37C6E" w:rsidP="00C37C6E">
      <w:pPr>
        <w:rPr>
          <w:lang w:val="el-GR"/>
        </w:rPr>
      </w:pPr>
    </w:p>
    <w:p w:rsidR="00C37C6E" w:rsidRDefault="00C37C6E" w:rsidP="00C37C6E">
      <w:pPr>
        <w:pStyle w:val="1"/>
        <w:tabs>
          <w:tab w:val="left" w:pos="567"/>
        </w:tabs>
        <w:ind w:left="567" w:hanging="567"/>
        <w:rPr>
          <w:lang w:val="el-GR"/>
        </w:rPr>
      </w:pPr>
      <w:bookmarkStart w:id="15" w:name="__RefHeading___Toc470009779"/>
      <w:bookmarkEnd w:id="15"/>
      <w:r>
        <w:rPr>
          <w:rFonts w:ascii="Calibri" w:hAnsi="Calibri" w:cs="Calibri"/>
          <w:lang w:val="el-GR"/>
        </w:rPr>
        <w:lastRenderedPageBreak/>
        <w:t>2.</w:t>
      </w:r>
      <w:r>
        <w:rPr>
          <w:rFonts w:ascii="Calibri" w:hAnsi="Calibri" w:cs="Calibri"/>
          <w:lang w:val="el-GR"/>
        </w:rPr>
        <w:tab/>
        <w:t>ΓΕΝΙΚΟΙ ΚΑΙ ΕΙΔΙΚΟΙ ΟΡΟΙ ΣΥΜΜΕΤΟΧΗΣ</w:t>
      </w:r>
    </w:p>
    <w:p w:rsidR="00C37C6E" w:rsidRDefault="00C37C6E" w:rsidP="00C37C6E">
      <w:pPr>
        <w:pStyle w:val="2"/>
        <w:rPr>
          <w:lang w:val="el-GR"/>
        </w:rPr>
      </w:pPr>
      <w:bookmarkStart w:id="16" w:name="__RefHeading___Toc470009780"/>
      <w:bookmarkStart w:id="17" w:name="_Toc32404163"/>
      <w:bookmarkEnd w:id="16"/>
      <w:r>
        <w:rPr>
          <w:lang w:val="el-GR"/>
        </w:rPr>
        <w:t>2.1</w:t>
      </w:r>
      <w:r>
        <w:rPr>
          <w:lang w:val="el-GR"/>
        </w:rPr>
        <w:tab/>
        <w:t>Γενικές Πληροφορίες</w:t>
      </w:r>
      <w:bookmarkEnd w:id="17"/>
    </w:p>
    <w:p w:rsidR="00C37C6E" w:rsidRDefault="00C37C6E" w:rsidP="00C37C6E">
      <w:pPr>
        <w:pStyle w:val="3"/>
        <w:rPr>
          <w:lang w:val="el-GR"/>
        </w:rPr>
      </w:pPr>
      <w:bookmarkStart w:id="18" w:name="__RefHeading___Toc470009781"/>
      <w:bookmarkStart w:id="19" w:name="_Toc32404164"/>
      <w:bookmarkEnd w:id="18"/>
      <w:r>
        <w:rPr>
          <w:lang w:val="el-GR"/>
        </w:rPr>
        <w:t>2.1.1</w:t>
      </w:r>
      <w:r>
        <w:rPr>
          <w:lang w:val="el-GR"/>
        </w:rPr>
        <w:tab/>
        <w:t>Έγγραφα της σύμβασης</w:t>
      </w:r>
      <w:bookmarkEnd w:id="19"/>
    </w:p>
    <w:p w:rsidR="00364EC3" w:rsidRPr="00364EC3" w:rsidRDefault="00364EC3" w:rsidP="00364EC3">
      <w:pPr>
        <w:rPr>
          <w:lang w:val="el-GR"/>
        </w:rPr>
      </w:pPr>
      <w:bookmarkStart w:id="20" w:name="__RefHeading___Toc470009782"/>
      <w:bookmarkEnd w:id="20"/>
      <w:r w:rsidRPr="00364EC3">
        <w:rPr>
          <w:lang w:val="el-GR"/>
        </w:rPr>
        <w:t>Τα έγγραφα τ</w:t>
      </w:r>
      <w:r w:rsidR="00EC284B">
        <w:rPr>
          <w:lang w:val="el-GR"/>
        </w:rPr>
        <w:t>ης παρούσας διαδικασίας σύναψης</w:t>
      </w:r>
      <w:r w:rsidRPr="00364EC3">
        <w:rPr>
          <w:lang w:val="el-GR"/>
        </w:rPr>
        <w:t xml:space="preserve"> κατά σειρά ισχύος είναι τα ακόλουθα :</w:t>
      </w:r>
    </w:p>
    <w:p w:rsidR="00364EC3" w:rsidRPr="00364EC3" w:rsidRDefault="00364EC3" w:rsidP="00996B4D">
      <w:pPr>
        <w:numPr>
          <w:ilvl w:val="0"/>
          <w:numId w:val="2"/>
        </w:numPr>
        <w:spacing w:after="40"/>
        <w:ind w:left="567" w:hanging="567"/>
        <w:rPr>
          <w:lang w:val="el-GR"/>
        </w:rPr>
      </w:pPr>
      <w:r w:rsidRPr="00364EC3">
        <w:rPr>
          <w:lang w:val="el-GR"/>
        </w:rPr>
        <w:t>το συμφωνητικό</w:t>
      </w:r>
    </w:p>
    <w:p w:rsidR="00364EC3" w:rsidRPr="00364EC3" w:rsidRDefault="003D0BD0" w:rsidP="00996B4D">
      <w:pPr>
        <w:numPr>
          <w:ilvl w:val="0"/>
          <w:numId w:val="2"/>
        </w:numPr>
        <w:spacing w:after="40"/>
        <w:ind w:left="567" w:hanging="567"/>
        <w:rPr>
          <w:lang w:val="el-GR"/>
        </w:rPr>
      </w:pPr>
      <w:r>
        <w:rPr>
          <w:lang w:val="el-GR"/>
        </w:rPr>
        <w:t>η παρούσα Διακήρυξη</w:t>
      </w:r>
      <w:r w:rsidR="00364EC3" w:rsidRPr="00364EC3">
        <w:rPr>
          <w:lang w:val="el-GR"/>
        </w:rPr>
        <w:t xml:space="preserve"> </w:t>
      </w:r>
    </w:p>
    <w:p w:rsidR="00364EC3" w:rsidRPr="00364EC3" w:rsidRDefault="003D0BD0" w:rsidP="00996B4D">
      <w:pPr>
        <w:numPr>
          <w:ilvl w:val="0"/>
          <w:numId w:val="2"/>
        </w:numPr>
        <w:spacing w:after="40"/>
        <w:ind w:left="567" w:hanging="567"/>
        <w:rPr>
          <w:lang w:val="el-GR"/>
        </w:rPr>
      </w:pPr>
      <w:r>
        <w:rPr>
          <w:lang w:val="el-GR"/>
        </w:rPr>
        <w:t xml:space="preserve">η </w:t>
      </w:r>
      <w:r w:rsidRPr="00DF1B2C">
        <w:rPr>
          <w:highlight w:val="yellow"/>
          <w:lang w:val="el-GR"/>
        </w:rPr>
        <w:t>υπ.</w:t>
      </w:r>
      <w:r w:rsidR="001A4B24" w:rsidRPr="00DF1B2C">
        <w:rPr>
          <w:highlight w:val="yellow"/>
          <w:lang w:val="el-GR"/>
        </w:rPr>
        <w:t xml:space="preserve"> αριθ.πρωτ.:</w:t>
      </w:r>
      <w:r w:rsidR="00416D1D" w:rsidRPr="00DF1B2C">
        <w:rPr>
          <w:highlight w:val="yellow"/>
          <w:lang w:val="el-GR"/>
        </w:rPr>
        <w:t>τ.τ</w:t>
      </w:r>
      <w:r w:rsidR="00DF1B2C" w:rsidRPr="00DF1B2C">
        <w:rPr>
          <w:highlight w:val="yellow"/>
          <w:lang w:val="el-GR"/>
        </w:rPr>
        <w:t>……………………</w:t>
      </w:r>
      <w:r w:rsidR="00364EC3" w:rsidRPr="00364EC3">
        <w:rPr>
          <w:lang w:val="el-GR"/>
        </w:rPr>
        <w:t xml:space="preserve"> Περίληψη της Διακήρυξης, όπως αυτή έχει δημοσιευτεί στις εφημερίδες </w:t>
      </w:r>
    </w:p>
    <w:p w:rsidR="00364EC3" w:rsidRPr="00364EC3" w:rsidRDefault="00364EC3" w:rsidP="00996B4D">
      <w:pPr>
        <w:numPr>
          <w:ilvl w:val="0"/>
          <w:numId w:val="2"/>
        </w:numPr>
        <w:spacing w:after="40"/>
        <w:ind w:left="567" w:hanging="567"/>
        <w:rPr>
          <w:lang w:val="el-GR"/>
        </w:rPr>
      </w:pPr>
      <w:r w:rsidRPr="00364EC3">
        <w:rPr>
          <w:rFonts w:eastAsia="Calibri"/>
          <w:lang w:val="el-GR"/>
        </w:rPr>
        <w:t xml:space="preserve">το </w:t>
      </w:r>
      <w:r w:rsidRPr="00364EC3">
        <w:rPr>
          <w:lang w:val="el-GR"/>
        </w:rPr>
        <w:t>Τυποποιημένο Έντυπο Υπεύθυνης Δήλωσης (ΤΕΥΔ)</w:t>
      </w:r>
    </w:p>
    <w:p w:rsidR="00364EC3" w:rsidRPr="00364EC3" w:rsidRDefault="00364EC3" w:rsidP="00996B4D">
      <w:pPr>
        <w:numPr>
          <w:ilvl w:val="0"/>
          <w:numId w:val="2"/>
        </w:numPr>
        <w:spacing w:after="40"/>
        <w:ind w:left="567" w:hanging="567"/>
        <w:rPr>
          <w:lang w:val="el-GR"/>
        </w:rPr>
      </w:pPr>
      <w:r w:rsidRPr="00364EC3">
        <w:rPr>
          <w:rFonts w:eastAsia="Calibri"/>
          <w:lang w:val="el-GR"/>
        </w:rPr>
        <w:t>η προσφορά του αναδόχου</w:t>
      </w:r>
    </w:p>
    <w:p w:rsidR="00364EC3" w:rsidRPr="00364EC3" w:rsidRDefault="00F015EC" w:rsidP="00996B4D">
      <w:pPr>
        <w:numPr>
          <w:ilvl w:val="0"/>
          <w:numId w:val="2"/>
        </w:numPr>
        <w:spacing w:after="40"/>
        <w:ind w:left="567" w:hanging="567"/>
        <w:rPr>
          <w:lang w:val="el-GR"/>
        </w:rPr>
      </w:pPr>
      <w:r>
        <w:rPr>
          <w:rFonts w:eastAsia="Calibri"/>
          <w:lang w:val="el-GR"/>
        </w:rPr>
        <w:t>η υπ</w:t>
      </w:r>
      <w:r w:rsidRPr="00F015EC">
        <w:rPr>
          <w:rFonts w:eastAsia="Calibri"/>
          <w:lang w:val="el-GR"/>
        </w:rPr>
        <w:t>.</w:t>
      </w:r>
      <w:r w:rsidR="00364EC3" w:rsidRPr="00364EC3">
        <w:rPr>
          <w:rFonts w:eastAsia="Calibri"/>
          <w:lang w:val="el-GR"/>
        </w:rPr>
        <w:t xml:space="preserve"> αριθ. </w:t>
      </w:r>
      <w:r w:rsidR="00DF1B2C">
        <w:rPr>
          <w:rFonts w:eastAsia="Calibri"/>
          <w:lang w:val="el-GR"/>
        </w:rPr>
        <w:t>60</w:t>
      </w:r>
      <w:r w:rsidR="003D0BD0">
        <w:rPr>
          <w:rFonts w:eastAsia="Calibri"/>
          <w:lang w:val="el-GR"/>
        </w:rPr>
        <w:t>/2020</w:t>
      </w:r>
      <w:r w:rsidR="00364EC3" w:rsidRPr="00364EC3">
        <w:rPr>
          <w:rFonts w:eastAsia="Calibri"/>
          <w:lang w:val="el-GR"/>
        </w:rPr>
        <w:t xml:space="preserve"> μελέτη της Δ/νσης </w:t>
      </w:r>
      <w:r w:rsidR="00DF1B2C" w:rsidRPr="00DF1B2C">
        <w:rPr>
          <w:szCs w:val="22"/>
          <w:lang w:val="el-GR"/>
        </w:rPr>
        <w:t xml:space="preserve"> </w:t>
      </w:r>
      <w:r w:rsidR="00DF1B2C">
        <w:rPr>
          <w:szCs w:val="22"/>
          <w:lang w:val="el-GR"/>
        </w:rPr>
        <w:t>Περιβάλλοντος Κυκλικής Οικονομίας &amp; Ανακύκλωσης  το</w:t>
      </w:r>
      <w:r w:rsidR="00364EC3" w:rsidRPr="00364EC3">
        <w:rPr>
          <w:rFonts w:eastAsia="Calibri"/>
          <w:lang w:val="el-GR"/>
        </w:rPr>
        <w:t>υ Δήμου</w:t>
      </w:r>
    </w:p>
    <w:p w:rsidR="00364EC3" w:rsidRPr="00364EC3" w:rsidRDefault="00364EC3" w:rsidP="00996B4D">
      <w:pPr>
        <w:numPr>
          <w:ilvl w:val="0"/>
          <w:numId w:val="2"/>
        </w:numPr>
        <w:spacing w:after="40" w:line="276" w:lineRule="auto"/>
        <w:ind w:left="567" w:hanging="567"/>
        <w:rPr>
          <w:lang w:val="el-GR"/>
        </w:rPr>
      </w:pPr>
      <w:r w:rsidRPr="00364EC3">
        <w:rPr>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rsidR="00C37C6E" w:rsidRDefault="00C37C6E" w:rsidP="00C37C6E">
      <w:pPr>
        <w:pStyle w:val="3"/>
        <w:rPr>
          <w:lang w:val="el-GR"/>
        </w:rPr>
      </w:pPr>
      <w:bookmarkStart w:id="21" w:name="_Toc32404165"/>
      <w:r>
        <w:rPr>
          <w:lang w:val="el-GR"/>
        </w:rPr>
        <w:t>2.1.2</w:t>
      </w:r>
      <w:r>
        <w:rPr>
          <w:lang w:val="el-GR"/>
        </w:rPr>
        <w:tab/>
        <w:t>Επικοινωνία - Πρόσβαση στα έγγραφα της Σύμβασης</w:t>
      </w:r>
      <w:bookmarkEnd w:id="21"/>
    </w:p>
    <w:p w:rsidR="00364EC3" w:rsidRDefault="00364EC3" w:rsidP="00C37C6E">
      <w:pPr>
        <w:pStyle w:val="normalwithoutspacing"/>
      </w:pPr>
      <w:r w:rsidRPr="00364EC3">
        <w:t>Όλες οι επικοινωνίες σε σχέση με τα βασικά στοιχεία της διαδικασίας σύναψης της σύμβασης, καθώς και όλες οι ανταλλαγές πληροφοριών, γίνονται μέσω ηλεκτρονικού ταχυδρομείου (e-mail) στην ορισθείσα διεύθυνση στο άρθρο 1.1 της παρούσας ή σε περίπτωση που δεν καταστεί δυνατόν λόγω τεχνικών προβλημάτων, μέσω φαξ.</w:t>
      </w:r>
    </w:p>
    <w:p w:rsidR="00C37C6E" w:rsidRDefault="00C37C6E" w:rsidP="00C37C6E">
      <w:pPr>
        <w:pStyle w:val="normalwithoutspacing"/>
      </w:pPr>
      <w:r>
        <w:t xml:space="preserve">Οι ενδιαφερόμενοι μπορούν να έχουν δωρεάν πρόσβαση στα </w:t>
      </w:r>
      <w:r w:rsidR="009E1F9E">
        <w:rPr>
          <w:rFonts w:eastAsia="Calibri"/>
        </w:rPr>
        <w:t>βασικά στοιχεία της διαδικασίας σύναψης της σύμβασης</w:t>
      </w:r>
      <w:r>
        <w:t xml:space="preserve"> μέσω της ιστοσελίδας </w:t>
      </w:r>
      <w:r w:rsidR="009E1F9E">
        <w:t>του Δήμου Μοσχάτου – Ταύρου (</w:t>
      </w:r>
      <w:hyperlink r:id="rId12" w:history="1">
        <w:r w:rsidR="009E1F9E" w:rsidRPr="00456743">
          <w:rPr>
            <w:rFonts w:eastAsia="Calibri"/>
            <w:color w:val="0000FF"/>
            <w:szCs w:val="22"/>
            <w:u w:val="single"/>
            <w:lang w:eastAsia="en-US"/>
          </w:rPr>
          <w:t>https://dimosmoschatou-tavrou.gr</w:t>
        </w:r>
      </w:hyperlink>
      <w:r w:rsidR="009E1F9E">
        <w:rPr>
          <w:rFonts w:eastAsia="Calibri"/>
          <w:szCs w:val="22"/>
          <w:lang w:eastAsia="en-US"/>
        </w:rPr>
        <w:t>).</w:t>
      </w:r>
    </w:p>
    <w:p w:rsidR="00FF71CB" w:rsidRPr="00FF71CB" w:rsidRDefault="00FF71CB" w:rsidP="00FF71CB">
      <w:pPr>
        <w:spacing w:after="60"/>
        <w:rPr>
          <w:lang w:val="el-GR"/>
        </w:rPr>
      </w:pPr>
      <w:r w:rsidRPr="00FF71CB">
        <w:rPr>
          <w:lang w:val="el-GR"/>
        </w:rPr>
        <w:t>Οι ενδιαφερόμενοι μπορούν να παραλάβουν τα παραπάνω στοιχεία εφόσον τα ζητήσουν έγκαιρα, και ταχυδρομικά μέσω των Ελληνικών Ταχυδρομείων ή ιδιωτικών εταιρειών μεταφοράς αλληλογραφίας με χρέωση του αιτούντος.</w:t>
      </w:r>
    </w:p>
    <w:p w:rsidR="00FF71CB" w:rsidRPr="00FF71CB" w:rsidRDefault="00FF71CB" w:rsidP="00FF71CB">
      <w:pPr>
        <w:spacing w:after="60"/>
        <w:rPr>
          <w:i/>
          <w:iCs/>
          <w:lang w:val="el-GR"/>
        </w:rPr>
      </w:pPr>
      <w:r w:rsidRPr="00FF71CB">
        <w:rPr>
          <w:lang w:val="el-GR"/>
        </w:rPr>
        <w:t>Η αναθέτουσα αρχή αποστέλλει τα ζητηθέντα στοιχεία και χωρίς να φέρει ευθύνη για την έγκαιρη άφιξη τους στον ενδιαφερόμενο.</w:t>
      </w:r>
    </w:p>
    <w:p w:rsidR="00C37C6E" w:rsidRDefault="00C37C6E" w:rsidP="00C37C6E">
      <w:pPr>
        <w:pStyle w:val="3"/>
        <w:rPr>
          <w:lang w:val="el-GR"/>
        </w:rPr>
      </w:pPr>
      <w:bookmarkStart w:id="22" w:name="__RefHeading___Toc470009783"/>
      <w:bookmarkStart w:id="23" w:name="_Toc32404166"/>
      <w:bookmarkEnd w:id="22"/>
      <w:r>
        <w:rPr>
          <w:lang w:val="el-GR"/>
        </w:rPr>
        <w:t>2.1.3</w:t>
      </w:r>
      <w:r>
        <w:rPr>
          <w:lang w:val="el-GR"/>
        </w:rPr>
        <w:tab/>
        <w:t>Παροχή Διευκρινίσεων</w:t>
      </w:r>
      <w:bookmarkEnd w:id="23"/>
    </w:p>
    <w:p w:rsidR="00C37C6E" w:rsidRPr="004E06EF" w:rsidRDefault="00C37C6E" w:rsidP="00C37C6E">
      <w:pPr>
        <w:rPr>
          <w:b/>
          <w:bCs/>
          <w:i/>
          <w:iCs/>
          <w:strike/>
          <w:color w:val="5B9BD5"/>
          <w:lang w:val="el-GR"/>
        </w:rPr>
      </w:pPr>
      <w:r>
        <w:rPr>
          <w:lang w:val="el-GR"/>
        </w:rPr>
        <w:t xml:space="preserve">Τα σχετικά αιτήματα παροχής διευκρινίσεων </w:t>
      </w:r>
      <w:r w:rsidRPr="00364EC3">
        <w:rPr>
          <w:lang w:val="el-GR"/>
        </w:rPr>
        <w:t>υποβάλλονται</w:t>
      </w:r>
      <w:r w:rsidR="00364EC3" w:rsidRPr="00364EC3">
        <w:rPr>
          <w:lang w:val="el-GR"/>
        </w:rPr>
        <w:t xml:space="preserve"> με ηλεκτρονικό μήνυμα (</w:t>
      </w:r>
      <w:r w:rsidR="00364EC3" w:rsidRPr="00364EC3">
        <w:t>e</w:t>
      </w:r>
      <w:r w:rsidR="00364EC3" w:rsidRPr="00364EC3">
        <w:rPr>
          <w:lang w:val="el-GR"/>
        </w:rPr>
        <w:t>-</w:t>
      </w:r>
      <w:r w:rsidR="00364EC3" w:rsidRPr="00364EC3">
        <w:t>mail</w:t>
      </w:r>
      <w:r w:rsidR="00364EC3" w:rsidRPr="00364EC3">
        <w:rPr>
          <w:lang w:val="el-GR"/>
        </w:rPr>
        <w:t>) από τους οικονομικούς φορείς</w:t>
      </w:r>
      <w:r w:rsidRPr="00364EC3">
        <w:rPr>
          <w:lang w:val="el-GR"/>
        </w:rPr>
        <w:t>,</w:t>
      </w:r>
      <w:r>
        <w:rPr>
          <w:lang w:val="el-GR"/>
        </w:rPr>
        <w:t xml:space="preserve">  το αργότερο </w:t>
      </w:r>
      <w:r w:rsidR="00CE3B4F">
        <w:rPr>
          <w:lang w:val="el-GR"/>
        </w:rPr>
        <w:t>4</w:t>
      </w:r>
      <w:r>
        <w:rPr>
          <w:lang w:val="el-GR"/>
        </w:rPr>
        <w:t xml:space="preserve"> ημέρες πριν την καταληκτική ημερομηνία υποβολής προσφορών</w:t>
      </w:r>
      <w:r w:rsidR="00364EC3">
        <w:rPr>
          <w:lang w:val="el-GR"/>
        </w:rPr>
        <w:t>.</w:t>
      </w:r>
      <w:r>
        <w:rPr>
          <w:lang w:val="el-GR"/>
        </w:rPr>
        <w:t xml:space="preserve"> </w:t>
      </w:r>
    </w:p>
    <w:p w:rsidR="00913E37" w:rsidRDefault="00913E37" w:rsidP="00C37C6E">
      <w:pPr>
        <w:rPr>
          <w:lang w:val="el-GR"/>
        </w:rPr>
      </w:pPr>
      <w:r w:rsidRPr="00913E37">
        <w:rPr>
          <w:lang w:val="el-GR"/>
        </w:rPr>
        <w:t>Οι απαντήσεις σε τυχόν αιτήματα παροχής διευκρινίσεων μετά την αποστολή τους στον αιτούντα οικονομικό φορέα, θα αναρτώνται στο site της αναθέτουσας αρχής προς ενημέρωση όλων των ενδιαφερομένων, οι οποίοι με δική τους ευθύνη οφείλουν να παρακολουθούν τις εν λόγω αναρτήσεις.</w:t>
      </w:r>
    </w:p>
    <w:p w:rsidR="00C37C6E" w:rsidRDefault="00C37C6E" w:rsidP="00C37C6E">
      <w:pPr>
        <w:rPr>
          <w:lang w:val="el-GR"/>
        </w:rPr>
      </w:pPr>
      <w:r>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rsidR="00C37C6E" w:rsidRDefault="00C37C6E" w:rsidP="00C37C6E">
      <w:pPr>
        <w:rPr>
          <w:lang w:val="el-GR"/>
        </w:rPr>
      </w:pPr>
      <w:r>
        <w:rPr>
          <w:lang w:val="el-GR"/>
        </w:rPr>
        <w:t>α) Όταν, για οποιονδήποτε λόγο, πρόσθετες πληροφορίες, αν και ζητήθηκαν από τον οικονομικό φορέα έγκαιρα δεν έχουν παρασχεθεί το αργότερο τέσσερις (4) ημέρες πριν από την προθεσμία που ορίζεται για την παραλαβή των προσφορών.</w:t>
      </w:r>
    </w:p>
    <w:p w:rsidR="00C37C6E" w:rsidRDefault="00C37C6E" w:rsidP="00C37C6E">
      <w:pPr>
        <w:rPr>
          <w:lang w:val="el-GR"/>
        </w:rPr>
      </w:pPr>
      <w:r>
        <w:rPr>
          <w:lang w:val="el-GR"/>
        </w:rPr>
        <w:t>β) Όταν τα έγγραφα της σύμβασης υφίστανται σημαντικές αλλαγές.</w:t>
      </w:r>
    </w:p>
    <w:p w:rsidR="00C37C6E" w:rsidRDefault="00C37C6E" w:rsidP="00C37C6E">
      <w:pPr>
        <w:rPr>
          <w:lang w:val="el-GR"/>
        </w:rPr>
      </w:pPr>
      <w:r>
        <w:rPr>
          <w:lang w:val="el-GR"/>
        </w:rPr>
        <w:t>Η διάρκεια της παράτασης θα είναι ανάλογη με τη σπουδαιότητα των πληροφοριών που ζητήθηκαν ή των αλλαγών.</w:t>
      </w:r>
    </w:p>
    <w:p w:rsidR="00C37C6E" w:rsidRDefault="00C37C6E" w:rsidP="00C37C6E">
      <w:pPr>
        <w:rPr>
          <w:lang w:val="el-GR"/>
        </w:rPr>
      </w:pPr>
      <w:r>
        <w:rPr>
          <w:lang w:val="el-GR"/>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p>
    <w:p w:rsidR="00C37C6E" w:rsidRDefault="00C37C6E" w:rsidP="00C37C6E">
      <w:pPr>
        <w:pStyle w:val="3"/>
        <w:rPr>
          <w:lang w:val="el-GR"/>
        </w:rPr>
      </w:pPr>
      <w:bookmarkStart w:id="24" w:name="__RefHeading___Toc470009784"/>
      <w:bookmarkStart w:id="25" w:name="_Toc32404167"/>
      <w:bookmarkEnd w:id="24"/>
      <w:r>
        <w:rPr>
          <w:lang w:val="el-GR"/>
        </w:rPr>
        <w:t>2.1.4</w:t>
      </w:r>
      <w:r>
        <w:rPr>
          <w:lang w:val="el-GR"/>
        </w:rPr>
        <w:tab/>
        <w:t>Γλώσσα</w:t>
      </w:r>
      <w:bookmarkEnd w:id="25"/>
    </w:p>
    <w:p w:rsidR="006D1231" w:rsidRDefault="00C37C6E" w:rsidP="00C37C6E">
      <w:pPr>
        <w:rPr>
          <w:lang w:val="el-GR"/>
        </w:rPr>
      </w:pPr>
      <w:r>
        <w:rPr>
          <w:lang w:val="el-GR"/>
        </w:rPr>
        <w:t>Τα έγγραφα της σύμβασης έχουν</w:t>
      </w:r>
      <w:r w:rsidR="006D1231">
        <w:rPr>
          <w:lang w:val="el-GR"/>
        </w:rPr>
        <w:t xml:space="preserve"> συνταχθεί στην ελληνική γλώσσα.</w:t>
      </w:r>
    </w:p>
    <w:p w:rsidR="00C37C6E" w:rsidRDefault="00C37C6E" w:rsidP="00C37C6E">
      <w:pPr>
        <w:rPr>
          <w:color w:val="000000"/>
          <w:lang w:val="el-GR"/>
        </w:rPr>
      </w:pPr>
      <w:r>
        <w:rPr>
          <w:lang w:val="el-GR"/>
        </w:rPr>
        <w:lastRenderedPageBreak/>
        <w:t>Τυχόν ενστάσεις υποβάλλονται στην ελληνική γλώσσα.</w:t>
      </w:r>
    </w:p>
    <w:p w:rsidR="00E87317" w:rsidRPr="00E87317" w:rsidRDefault="00E87317" w:rsidP="00E87317">
      <w:pPr>
        <w:rPr>
          <w:lang w:val="el-GR"/>
        </w:rPr>
      </w:pPr>
      <w:r w:rsidRPr="00E87317">
        <w:rPr>
          <w:lang w:val="el-GR"/>
        </w:rPr>
        <w:t xml:space="preserve">Οι </w:t>
      </w:r>
      <w:r w:rsidRPr="00E87317">
        <w:rPr>
          <w:b/>
          <w:u w:val="single"/>
          <w:lang w:val="el-GR"/>
        </w:rPr>
        <w:t>προσφορές</w:t>
      </w:r>
      <w:r w:rsidRPr="00E87317">
        <w:rPr>
          <w:lang w:val="el-GR"/>
        </w:rPr>
        <w:t xml:space="preserve">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5ης.10.1961, που κυρώθηκε με το ν. 1497/1984 (Α΄188). Ειδικά, τα αλλοδαπά ιδιωτικά έγγραφα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7B7BCE" w:rsidRDefault="00C37C6E" w:rsidP="00C37C6E">
      <w:pPr>
        <w:rPr>
          <w:lang w:val="el-GR"/>
        </w:rPr>
      </w:pPr>
      <w:r w:rsidRPr="00E87317">
        <w:rPr>
          <w:lang w:val="el-GR"/>
        </w:rPr>
        <w:t xml:space="preserve">Τα </w:t>
      </w:r>
      <w:r w:rsidRPr="00E87317">
        <w:rPr>
          <w:b/>
          <w:u w:val="single"/>
          <w:lang w:val="el-GR"/>
        </w:rPr>
        <w:t>αποδεικτικά</w:t>
      </w:r>
      <w:r w:rsidRPr="00E87317">
        <w:rPr>
          <w:b/>
          <w:color w:val="000000"/>
          <w:u w:val="single"/>
          <w:lang w:val="el-GR"/>
        </w:rPr>
        <w:t xml:space="preserve"> έγγραφα</w:t>
      </w:r>
      <w:r>
        <w:rPr>
          <w:color w:val="000000"/>
          <w:lang w:val="el-GR"/>
        </w:rPr>
        <w:t xml:space="preserve">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w:t>
      </w:r>
      <w:r w:rsidR="009E044E">
        <w:rPr>
          <w:color w:val="000000"/>
          <w:lang w:val="el-GR"/>
        </w:rPr>
        <w:t xml:space="preserve"> </w:t>
      </w:r>
      <w:r w:rsidR="007B7BCE" w:rsidRPr="00A92607">
        <w:rPr>
          <w:lang w:val="el-GR"/>
        </w:rPr>
        <w:t>Ειδικ</w:t>
      </w:r>
      <w:r w:rsidR="00E87317">
        <w:rPr>
          <w:lang w:val="el-GR"/>
        </w:rPr>
        <w:t xml:space="preserve">ά, τα αλλοδαπά ιδιωτικά έγγραφα </w:t>
      </w:r>
      <w:r w:rsidR="007B7BCE" w:rsidRPr="00A92607">
        <w:rPr>
          <w:lang w:val="el-GR"/>
        </w:rPr>
        <w:t>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p>
    <w:p w:rsidR="00E87317" w:rsidRDefault="00E87317" w:rsidP="00C37C6E">
      <w:pPr>
        <w:rPr>
          <w:b/>
          <w:lang w:val="el-GR"/>
        </w:rPr>
      </w:pPr>
      <w:r w:rsidRPr="00E87317">
        <w:rPr>
          <w:b/>
          <w:lang w:val="el-GR"/>
        </w:rPr>
        <w:t xml:space="preserve">Τα έγγραφα του παρόντος υποβάλλονται, σύμφωνα µε τις διατάξεις του </w:t>
      </w:r>
      <w:r w:rsidR="006D1231">
        <w:rPr>
          <w:b/>
          <w:lang w:val="el-GR"/>
        </w:rPr>
        <w:t xml:space="preserve">ν. 4250/2014 (Α΄ 94). Ειδικά τα </w:t>
      </w:r>
      <w:r w:rsidRPr="00E87317">
        <w:rPr>
          <w:b/>
          <w:lang w:val="el-GR"/>
        </w:rPr>
        <w:t>ιδιωτικά έγγραφα, μπορεί να γίνονται αποδεκτά και σε απλή φωτοτυπία, εφόσον συνυποβάλλεται υπεύθυνη δήλωση στην οποία βεβαιώνεται η ακρίβειά τους.</w:t>
      </w:r>
    </w:p>
    <w:p w:rsidR="00C37C6E" w:rsidRDefault="00C37C6E" w:rsidP="00C37C6E">
      <w:pPr>
        <w:rPr>
          <w:lang w:val="el-GR"/>
        </w:rPr>
      </w:pPr>
      <w:r>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rsidR="00C37C6E" w:rsidRDefault="00C37C6E" w:rsidP="00C37C6E">
      <w:pPr>
        <w:pStyle w:val="3"/>
        <w:rPr>
          <w:color w:val="000000"/>
          <w:lang w:val="el-GR"/>
        </w:rPr>
      </w:pPr>
      <w:bookmarkStart w:id="26" w:name="__RefHeading___Toc470009785"/>
      <w:bookmarkStart w:id="27" w:name="_Toc32404168"/>
      <w:bookmarkEnd w:id="26"/>
      <w:r>
        <w:rPr>
          <w:lang w:val="el-GR"/>
        </w:rPr>
        <w:t>2.1.5</w:t>
      </w:r>
      <w:r>
        <w:rPr>
          <w:lang w:val="el-GR"/>
        </w:rPr>
        <w:tab/>
        <w:t>Εγγυήσεις</w:t>
      </w:r>
      <w:bookmarkEnd w:id="27"/>
    </w:p>
    <w:p w:rsidR="00C37C6E" w:rsidRDefault="00C37C6E" w:rsidP="00C37C6E">
      <w:pPr>
        <w:rPr>
          <w:color w:val="000000"/>
          <w:lang w:val="el-GR"/>
        </w:rPr>
      </w:pPr>
      <w:r>
        <w:rPr>
          <w:color w:val="000000"/>
          <w:lang w:val="el-GR"/>
        </w:rPr>
        <w:t>Οι εγγυητικές</w:t>
      </w:r>
      <w:r w:rsidR="000E34C0">
        <w:rPr>
          <w:color w:val="000000"/>
          <w:lang w:val="el-GR"/>
        </w:rPr>
        <w:t xml:space="preserve"> επιστολές των παραγράφων 2.2.2 </w:t>
      </w:r>
      <w:r w:rsidR="005C138B">
        <w:rPr>
          <w:color w:val="000000"/>
          <w:lang w:val="el-GR"/>
        </w:rPr>
        <w:t>και 4.1</w:t>
      </w:r>
      <w:r>
        <w:rPr>
          <w:color w:val="000000"/>
          <w:lang w:val="el-GR"/>
        </w:rPr>
        <w:t xml:space="preserve"> εκδίδονται από πιστωτικά </w:t>
      </w:r>
      <w:r w:rsidR="0059091C">
        <w:rPr>
          <w:color w:val="000000"/>
          <w:lang w:val="el-GR"/>
        </w:rPr>
        <w:t xml:space="preserve">ή χρηματοδοτικά </w:t>
      </w:r>
      <w:r w:rsidR="006D1231">
        <w:rPr>
          <w:color w:val="000000"/>
          <w:lang w:val="el-GR"/>
        </w:rPr>
        <w:t xml:space="preserve">ιδρύματα </w:t>
      </w:r>
      <w:r w:rsidR="0059091C">
        <w:rPr>
          <w:color w:val="000000"/>
          <w:lang w:val="el-GR"/>
        </w:rPr>
        <w:t>ή ασφαλιστικές επιχειρήσεις κατά την έννοια των περιπτώσεων β’ και γ’ της παρ.</w:t>
      </w:r>
      <w:r w:rsidR="000E34C0">
        <w:rPr>
          <w:color w:val="000000"/>
          <w:lang w:val="el-GR"/>
        </w:rPr>
        <w:t xml:space="preserve"> </w:t>
      </w:r>
      <w:r w:rsidR="0059091C">
        <w:rPr>
          <w:color w:val="000000"/>
          <w:lang w:val="el-GR"/>
        </w:rPr>
        <w:t>1 του άρθρου 14 του Ν.</w:t>
      </w:r>
      <w:r w:rsidR="000E34C0">
        <w:rPr>
          <w:color w:val="000000"/>
          <w:lang w:val="el-GR"/>
        </w:rPr>
        <w:t xml:space="preserve"> </w:t>
      </w:r>
      <w:r w:rsidR="0059091C">
        <w:rPr>
          <w:color w:val="000000"/>
          <w:lang w:val="el-GR"/>
        </w:rPr>
        <w:t xml:space="preserve">4364/2016 </w:t>
      </w:r>
      <w:r>
        <w:rPr>
          <w:color w:val="000000"/>
          <w:lang w:val="el-GR"/>
        </w:rPr>
        <w:t xml:space="preserve">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w:t>
      </w:r>
      <w:r w:rsidR="00945298">
        <w:rPr>
          <w:color w:val="000000"/>
          <w:lang w:val="el-GR"/>
        </w:rPr>
        <w:t>εκδίδονται από το Ε.Τ.Α.Α. - Τ</w:t>
      </w:r>
      <w:r>
        <w:rPr>
          <w:color w:val="000000"/>
          <w:lang w:val="el-GR"/>
        </w:rPr>
        <w:t>.Μ.Ε.Δ.Ε.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C37C6E" w:rsidRDefault="00C37C6E" w:rsidP="00C37C6E">
      <w:pPr>
        <w:rPr>
          <w:color w:val="000000"/>
          <w:lang w:val="el-GR"/>
        </w:rPr>
      </w:pPr>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p>
    <w:p w:rsidR="00C37C6E" w:rsidRDefault="00C37C6E" w:rsidP="00C37C6E">
      <w:pPr>
        <w:rPr>
          <w:i/>
          <w:iCs/>
          <w:color w:val="5B9BD5"/>
          <w:lang w:val="el-GR"/>
        </w:rPr>
      </w:pPr>
      <w:r>
        <w:rPr>
          <w:color w:val="000000"/>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w:t>
      </w:r>
      <w:r w:rsidR="005C138B">
        <w:rPr>
          <w:color w:val="000000"/>
          <w:lang w:val="el-GR"/>
        </w:rPr>
        <w:t>στ’</w:t>
      </w:r>
      <w:r>
        <w:rPr>
          <w:color w:val="000000"/>
          <w:lang w:val="el-GR"/>
        </w:rPr>
        <w:t xml:space="preserve">)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w:t>
      </w:r>
      <w:r w:rsidR="007B7BCE" w:rsidRPr="00A92607">
        <w:rPr>
          <w:lang w:val="el-GR"/>
        </w:rPr>
        <w:t>και την καταληκτική ημερομηνία υποβολής προσφορών του διαγωνισμού</w:t>
      </w:r>
      <w:r w:rsidRPr="00A92607">
        <w:rPr>
          <w:lang w:val="el-GR"/>
        </w:rPr>
        <w:t>,</w:t>
      </w:r>
      <w:r>
        <w:rPr>
          <w:color w:val="000000"/>
          <w:lang w:val="el-GR"/>
        </w:rPr>
        <w:t xml:space="preserve">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w:t>
      </w:r>
      <w:r w:rsidR="000F68E6">
        <w:rPr>
          <w:color w:val="000000"/>
          <w:lang w:val="el-GR"/>
        </w:rPr>
        <w:t>της εγγύησης</w:t>
      </w:r>
      <w:r>
        <w:rPr>
          <w:color w:val="000000"/>
          <w:lang w:val="el-GR"/>
        </w:rPr>
        <w:t xml:space="preserve"> καλής εκτέλεσης, τον αριθμό και τον τίτλο της σχετικής σύμβασης. </w:t>
      </w:r>
    </w:p>
    <w:p w:rsidR="004169A2" w:rsidRDefault="004169A2" w:rsidP="00C37C6E">
      <w:pPr>
        <w:rPr>
          <w:color w:val="000000"/>
          <w:lang w:val="el-GR"/>
        </w:rPr>
      </w:pPr>
      <w:r w:rsidRPr="004169A2">
        <w:rPr>
          <w:color w:val="000000"/>
          <w:lang w:val="el-GR"/>
        </w:rPr>
        <w:t>Ο ανωτέρω όρος ότι «η εγγύηση παρέχεται ανέκκλητα και ανεπιφύλακτα, ο δε εκδότης παραιτείται του δικαιώματος της διαιρέσεως και της διζήσεως,» δεν ισχύει στην περίπτωση σύστασης γραμματίου του Ταμείου Παρακαταθηκών και Δανείων.</w:t>
      </w:r>
    </w:p>
    <w:p w:rsidR="00C37C6E" w:rsidRDefault="00C37C6E" w:rsidP="00C37C6E">
      <w:pPr>
        <w:rPr>
          <w:lang w:val="el-GR"/>
        </w:rPr>
      </w:pPr>
      <w:r>
        <w:rPr>
          <w:color w:val="000000"/>
          <w:lang w:val="el-GR"/>
        </w:rPr>
        <w:t>Η αναθέτουσα αρχή επικοινωνεί με τους εκδότες των εγγυητικών επιστολών προκειμένου να διαπιστώσει την εγκυρότητά τους.</w:t>
      </w:r>
    </w:p>
    <w:p w:rsidR="00C37C6E" w:rsidRDefault="00C37C6E" w:rsidP="00C37C6E">
      <w:pPr>
        <w:pStyle w:val="2"/>
        <w:rPr>
          <w:lang w:val="el-GR"/>
        </w:rPr>
      </w:pPr>
      <w:bookmarkStart w:id="28" w:name="__RefHeading___Toc470009786"/>
      <w:bookmarkStart w:id="29" w:name="_Toc32404169"/>
      <w:bookmarkEnd w:id="28"/>
      <w:r>
        <w:rPr>
          <w:lang w:val="el-GR"/>
        </w:rPr>
        <w:t>2.2</w:t>
      </w:r>
      <w:r>
        <w:rPr>
          <w:lang w:val="el-GR"/>
        </w:rPr>
        <w:tab/>
        <w:t>Δικαίωμα Συμμετοχής - Κριτήρια Ποιοτικής Επιλογής</w:t>
      </w:r>
      <w:bookmarkEnd w:id="29"/>
    </w:p>
    <w:p w:rsidR="00C37C6E" w:rsidRDefault="00C37C6E" w:rsidP="00C37C6E">
      <w:pPr>
        <w:pStyle w:val="3"/>
        <w:rPr>
          <w:lang w:val="el-GR"/>
        </w:rPr>
      </w:pPr>
      <w:bookmarkStart w:id="30" w:name="__RefHeading___Toc470009787"/>
      <w:bookmarkStart w:id="31" w:name="_Toc32404170"/>
      <w:r>
        <w:rPr>
          <w:lang w:val="el-GR"/>
        </w:rPr>
        <w:t>2.2.1</w:t>
      </w:r>
      <w:r>
        <w:rPr>
          <w:lang w:val="el-GR"/>
        </w:rPr>
        <w:tab/>
        <w:t>Δικαίωμα συμμετοχής</w:t>
      </w:r>
      <w:bookmarkEnd w:id="30"/>
      <w:bookmarkEnd w:id="31"/>
      <w:r>
        <w:rPr>
          <w:lang w:val="el-GR"/>
        </w:rPr>
        <w:t xml:space="preserve"> </w:t>
      </w:r>
    </w:p>
    <w:p w:rsidR="00C37C6E" w:rsidRDefault="00C37C6E" w:rsidP="00C37C6E">
      <w:pPr>
        <w:rPr>
          <w:lang w:val="el-GR"/>
        </w:rPr>
      </w:pPr>
      <w:r>
        <w:rPr>
          <w:b/>
          <w:bCs/>
          <w:lang w:val="el-GR"/>
        </w:rPr>
        <w:t>1.</w:t>
      </w:r>
      <w:r>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C37C6E" w:rsidRDefault="00C37C6E" w:rsidP="00C37C6E">
      <w:pPr>
        <w:rPr>
          <w:lang w:val="el-GR"/>
        </w:rPr>
      </w:pPr>
      <w:r>
        <w:rPr>
          <w:lang w:val="el-GR"/>
        </w:rPr>
        <w:lastRenderedPageBreak/>
        <w:t>α) κράτος</w:t>
      </w:r>
      <w:r w:rsidR="00EC284D">
        <w:rPr>
          <w:lang w:val="el-GR"/>
        </w:rPr>
        <w:t xml:space="preserve"> </w:t>
      </w:r>
      <w:r>
        <w:rPr>
          <w:lang w:val="el-GR"/>
        </w:rPr>
        <w:t>-</w:t>
      </w:r>
      <w:r w:rsidR="00EC284D">
        <w:rPr>
          <w:lang w:val="el-GR"/>
        </w:rPr>
        <w:t xml:space="preserve"> </w:t>
      </w:r>
      <w:r>
        <w:rPr>
          <w:lang w:val="el-GR"/>
        </w:rPr>
        <w:t>μέλος της Ένωσης,</w:t>
      </w:r>
    </w:p>
    <w:p w:rsidR="00C37C6E" w:rsidRDefault="00C37C6E" w:rsidP="00C37C6E">
      <w:pPr>
        <w:rPr>
          <w:lang w:val="el-GR"/>
        </w:rPr>
      </w:pPr>
      <w:r>
        <w:rPr>
          <w:lang w:val="el-GR"/>
        </w:rPr>
        <w:t>β) κράτος</w:t>
      </w:r>
      <w:r w:rsidR="000978B9">
        <w:rPr>
          <w:lang w:val="el-GR"/>
        </w:rPr>
        <w:t xml:space="preserve"> </w:t>
      </w:r>
      <w:r>
        <w:rPr>
          <w:lang w:val="el-GR"/>
        </w:rPr>
        <w:t>-</w:t>
      </w:r>
      <w:r w:rsidR="000978B9">
        <w:rPr>
          <w:lang w:val="el-GR"/>
        </w:rPr>
        <w:t xml:space="preserve"> </w:t>
      </w:r>
      <w:r>
        <w:rPr>
          <w:lang w:val="el-GR"/>
        </w:rPr>
        <w:t>μέλος του Ευρωπαϊκού Οικονομικού Χώρου (Ε.Ο.Χ.),</w:t>
      </w:r>
    </w:p>
    <w:p w:rsidR="00C37C6E" w:rsidRDefault="00C37C6E" w:rsidP="00C37C6E">
      <w:pPr>
        <w:rPr>
          <w:lang w:val="el-GR"/>
        </w:rPr>
      </w:pPr>
      <w:r>
        <w:rPr>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w:t>
      </w:r>
      <w:r>
        <w:t>I</w:t>
      </w:r>
      <w:r>
        <w:rPr>
          <w:lang w:val="el-GR"/>
        </w:rPr>
        <w:t xml:space="preserve"> της ως άνω Συμφωνίας, καθώς και </w:t>
      </w:r>
    </w:p>
    <w:p w:rsidR="00C37C6E" w:rsidRDefault="00C37C6E" w:rsidP="00C37C6E">
      <w:pPr>
        <w:rPr>
          <w:b/>
          <w:bCs/>
          <w:lang w:val="el-GR"/>
        </w:rPr>
      </w:pPr>
      <w:r>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rsidR="00CC76EA" w:rsidRDefault="00C37C6E" w:rsidP="00C37C6E">
      <w:pPr>
        <w:rPr>
          <w:lang w:val="el-GR"/>
        </w:rPr>
      </w:pPr>
      <w:r>
        <w:rPr>
          <w:b/>
          <w:bCs/>
          <w:lang w:val="el-GR"/>
        </w:rPr>
        <w:t>2.</w:t>
      </w:r>
      <w:r>
        <w:rPr>
          <w:lang w:val="el-GR"/>
        </w:rPr>
        <w:t xml:space="preserve"> Οι ενώσεις οικονομικών φορέων, συμπεριλαμβανομένων και των προσωρινών συμπράξεων, δεν απαιτείται να περιβληθούν συγκεκριμένη νομική μορφή</w:t>
      </w:r>
      <w:r w:rsidR="00CC76EA">
        <w:rPr>
          <w:rStyle w:val="FootnoteReference2"/>
          <w:szCs w:val="22"/>
          <w:lang w:val="el-GR"/>
        </w:rPr>
        <w:t xml:space="preserve"> </w:t>
      </w:r>
      <w:r>
        <w:rPr>
          <w:lang w:val="el-GR"/>
        </w:rPr>
        <w:t>για την υποβολή προσφοράς</w:t>
      </w:r>
      <w:r w:rsidR="00CC76EA">
        <w:rPr>
          <w:lang w:val="el-GR"/>
        </w:rPr>
        <w:t>.</w:t>
      </w:r>
    </w:p>
    <w:p w:rsidR="00C37C6E" w:rsidRDefault="00C37C6E" w:rsidP="00C37C6E">
      <w:pPr>
        <w:rPr>
          <w:i/>
          <w:iCs/>
          <w:color w:val="5B9BD5"/>
          <w:lang w:val="el-GR"/>
        </w:rPr>
      </w:pPr>
      <w:r>
        <w:rPr>
          <w:rFonts w:eastAsia="Calibri"/>
          <w:i/>
          <w:iCs/>
          <w:color w:val="0070C0"/>
          <w:lang w:val="el-GR"/>
        </w:rPr>
        <w:t xml:space="preserve"> </w:t>
      </w:r>
      <w:r>
        <w:rPr>
          <w:b/>
          <w:bCs/>
          <w:lang w:val="el-GR"/>
        </w:rPr>
        <w:t>3.</w:t>
      </w:r>
      <w:r>
        <w:rPr>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p>
    <w:p w:rsidR="00C37C6E" w:rsidRDefault="00C37C6E" w:rsidP="00C37C6E">
      <w:pPr>
        <w:pStyle w:val="3"/>
        <w:rPr>
          <w:lang w:val="el-GR"/>
        </w:rPr>
      </w:pPr>
      <w:bookmarkStart w:id="32" w:name="__RefHeading___Toc470009788"/>
      <w:bookmarkStart w:id="33" w:name="_Toc32404171"/>
      <w:bookmarkEnd w:id="32"/>
      <w:r>
        <w:rPr>
          <w:lang w:val="el-GR"/>
        </w:rPr>
        <w:t>2.2.2</w:t>
      </w:r>
      <w:r>
        <w:rPr>
          <w:lang w:val="el-GR"/>
        </w:rPr>
        <w:tab/>
        <w:t>Εγγύηση συμμετοχής</w:t>
      </w:r>
      <w:bookmarkEnd w:id="33"/>
    </w:p>
    <w:p w:rsidR="007949C0" w:rsidRDefault="00C37C6E" w:rsidP="00C37C6E">
      <w:pPr>
        <w:rPr>
          <w:i/>
          <w:iCs/>
          <w:color w:val="5B9BD5"/>
          <w:lang w:val="el-GR"/>
        </w:rPr>
      </w:pPr>
      <w:r>
        <w:rPr>
          <w:b/>
          <w:bCs/>
          <w:lang w:val="el-GR"/>
        </w:rPr>
        <w:t xml:space="preserve">2.2.2.1. </w:t>
      </w:r>
      <w:r>
        <w:rPr>
          <w:lang w:val="el-GR"/>
        </w:rPr>
        <w:t>Για την έγκυρη συμμετοχή στη διαδικασία σύναψης της παρούσας σύμβασης, κατατίθεται από τους συμμετέχοντες οικο</w:t>
      </w:r>
      <w:r w:rsidR="009373CB">
        <w:rPr>
          <w:lang w:val="el-GR"/>
        </w:rPr>
        <w:t>νομικούς φορείς (προσφέροντες),</w:t>
      </w:r>
      <w:r>
        <w:rPr>
          <w:lang w:val="el-GR"/>
        </w:rPr>
        <w:t xml:space="preserve"> εγγυητική επιστολή συμμετοχής, που ανέρχεται στο </w:t>
      </w:r>
      <w:r w:rsidR="00DF1B2C">
        <w:rPr>
          <w:lang w:val="el-GR"/>
        </w:rPr>
        <w:t>2</w:t>
      </w:r>
      <w:r w:rsidR="008A1421">
        <w:rPr>
          <w:lang w:val="el-GR"/>
        </w:rPr>
        <w:t xml:space="preserve">% </w:t>
      </w:r>
      <w:r w:rsidR="008A1421" w:rsidRPr="008A1421">
        <w:rPr>
          <w:lang w:val="el-GR"/>
        </w:rPr>
        <w:t xml:space="preserve"> της καθαρής αξίας του προϋπολογισμού ήτοι </w:t>
      </w:r>
      <w:r>
        <w:rPr>
          <w:lang w:val="el-GR"/>
        </w:rPr>
        <w:t xml:space="preserve">ποσό των </w:t>
      </w:r>
      <w:r w:rsidR="00DF1B2C">
        <w:rPr>
          <w:lang w:val="el-GR"/>
        </w:rPr>
        <w:t>551,62</w:t>
      </w:r>
      <w:r w:rsidR="007949C0">
        <w:rPr>
          <w:lang w:val="el-GR"/>
        </w:rPr>
        <w:t>€</w:t>
      </w:r>
      <w:r>
        <w:rPr>
          <w:lang w:val="el-GR"/>
        </w:rPr>
        <w:t xml:space="preserve">. </w:t>
      </w:r>
    </w:p>
    <w:p w:rsidR="00C37C6E" w:rsidRDefault="00C37C6E" w:rsidP="00C37C6E">
      <w:pPr>
        <w:rPr>
          <w:bCs/>
          <w:lang w:val="el-GR"/>
        </w:rPr>
      </w:pPr>
      <w:r>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rsidR="00C37C6E" w:rsidRDefault="00C37C6E" w:rsidP="00C37C6E">
      <w:pPr>
        <w:rPr>
          <w:b/>
          <w:bCs/>
          <w:lang w:val="el-GR"/>
        </w:rPr>
      </w:pPr>
      <w:r>
        <w:rPr>
          <w:bCs/>
          <w:lang w:val="el-GR"/>
        </w:rPr>
        <w:t>Η εγγύηση συμμετοχής πρέπει να ισχύει τουλάχιστον για τριάντα (30) ημέρες μετά τη λήξη του χρόνου ισχύος της προσφοράς του άρθρου 2</w:t>
      </w:r>
      <w:r w:rsidRPr="003376EC">
        <w:rPr>
          <w:bCs/>
          <w:lang w:val="el-GR"/>
        </w:rPr>
        <w:t>.4.5</w:t>
      </w:r>
      <w:r w:rsidR="003376EC" w:rsidRPr="003376EC">
        <w:rPr>
          <w:bCs/>
          <w:lang w:val="el-GR"/>
        </w:rPr>
        <w:t xml:space="preserve"> &amp; 2.4.6</w:t>
      </w:r>
      <w:r w:rsidR="003376EC" w:rsidRPr="003376EC">
        <w:rPr>
          <w:bCs/>
          <w:color w:val="FF0000"/>
          <w:lang w:val="el-GR"/>
        </w:rPr>
        <w:t xml:space="preserve"> </w:t>
      </w:r>
      <w:r>
        <w:rPr>
          <w:bCs/>
          <w:lang w:val="el-GR"/>
        </w:rPr>
        <w:t xml:space="preserve"> της παρούσας, ήτοι </w:t>
      </w:r>
      <w:r w:rsidR="00473B50">
        <w:rPr>
          <w:bCs/>
          <w:lang w:val="el-GR"/>
        </w:rPr>
        <w:t xml:space="preserve">για </w:t>
      </w:r>
      <w:r w:rsidR="00473B50" w:rsidRPr="00912EE2">
        <w:rPr>
          <w:bCs/>
          <w:lang w:val="el-GR"/>
        </w:rPr>
        <w:t>επτά</w:t>
      </w:r>
      <w:r w:rsidR="00473B50">
        <w:rPr>
          <w:bCs/>
          <w:lang w:val="el-GR"/>
        </w:rPr>
        <w:t xml:space="preserve"> (7) μήνες,</w:t>
      </w:r>
      <w:r>
        <w:rPr>
          <w:bCs/>
          <w:lang w:val="el-GR"/>
        </w:rPr>
        <w:t xml:space="preserve">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rsidR="00C37C6E" w:rsidRDefault="00C37C6E" w:rsidP="00C37C6E">
      <w:pPr>
        <w:rPr>
          <w:lang w:val="el-GR"/>
        </w:rPr>
      </w:pPr>
      <w:r>
        <w:rPr>
          <w:b/>
          <w:bCs/>
          <w:lang w:val="el-GR"/>
        </w:rPr>
        <w:t>2.2.2.2.</w:t>
      </w:r>
      <w:r>
        <w:rPr>
          <w:b/>
          <w:lang w:val="el-GR"/>
        </w:rPr>
        <w:t xml:space="preserve"> </w:t>
      </w:r>
      <w:r>
        <w:rPr>
          <w:lang w:val="el-GR"/>
        </w:rPr>
        <w:t xml:space="preserve">Η εγγύηση συμμετοχής επιστρέφεται στον ανάδοχο με την προσκόμιση της εγγύησης καλής εκτέλεσης. </w:t>
      </w:r>
    </w:p>
    <w:p w:rsidR="00997769" w:rsidRPr="004A43AE" w:rsidRDefault="00997769" w:rsidP="00997769">
      <w:pPr>
        <w:rPr>
          <w:lang w:val="el-GR"/>
        </w:rPr>
      </w:pPr>
      <w:r>
        <w:rPr>
          <w:lang w:val="el-GR"/>
        </w:rPr>
        <w:t xml:space="preserve">Η εγγύηση συμμετοχής επιστρέφεται στους λοιπούς προσφέροντες </w:t>
      </w:r>
      <w:r w:rsidRPr="007E40EC">
        <w:rPr>
          <w:bCs/>
          <w:lang w:val="el-GR"/>
        </w:rPr>
        <w:t>σύμφωνα με τα ειδικότερα οριζόμενα στο άρθρο 72 του ν. 4412/2016</w:t>
      </w:r>
      <w:r>
        <w:rPr>
          <w:bCs/>
          <w:lang w:val="el-GR"/>
        </w:rPr>
        <w:t>.</w:t>
      </w:r>
    </w:p>
    <w:p w:rsidR="00C37C6E" w:rsidRDefault="00C37C6E" w:rsidP="00C37C6E">
      <w:pPr>
        <w:rPr>
          <w:lang w:val="el-GR"/>
        </w:rPr>
      </w:pPr>
      <w:r w:rsidRPr="00A92607">
        <w:rPr>
          <w:b/>
          <w:lang w:val="el-GR"/>
        </w:rPr>
        <w:t>2.2.2.3.</w:t>
      </w:r>
      <w:r>
        <w:rPr>
          <w:lang w:val="el-GR"/>
        </w:rPr>
        <w:t xml:space="preserve"> Η εγγύηση συμμετοχής καταπίπτει, αν ο </w:t>
      </w:r>
      <w:r w:rsidRPr="00F31DC1">
        <w:rPr>
          <w:lang w:val="el-GR"/>
        </w:rPr>
        <w:t>προσφέρων αποσύρει</w:t>
      </w:r>
      <w:r>
        <w:rPr>
          <w:lang w:val="el-GR"/>
        </w:rPr>
        <w:t xml:space="preserve"> την προσφορά του κατά τη διάρκεια ισχύος αυτής, παρέχει ψευδή στοιχεία ή πληροφορίες που </w:t>
      </w:r>
      <w:r w:rsidRPr="00F31DC1">
        <w:rPr>
          <w:lang w:val="el-GR"/>
        </w:rPr>
        <w:t>αναφέρονται στα άρθρα 2.2.3 έως 2.2.</w:t>
      </w:r>
      <w:r w:rsidR="00BC0925" w:rsidRPr="00BC0925">
        <w:rPr>
          <w:lang w:val="el-GR"/>
        </w:rPr>
        <w:t>8</w:t>
      </w:r>
      <w:r w:rsidRPr="00F31DC1">
        <w:rPr>
          <w:lang w:val="el-GR"/>
        </w:rPr>
        <w:t>, δεν προσκομίσει εγκαίρως τα προβλεπόμενα από την παρούσα δικαιολογητικά ή δεν προσέλθει εγκαίρως για υπογραφή της σύμβασης.</w:t>
      </w:r>
    </w:p>
    <w:p w:rsidR="00C37C6E" w:rsidRDefault="00C37C6E" w:rsidP="00C37C6E">
      <w:pPr>
        <w:pStyle w:val="3"/>
        <w:rPr>
          <w:lang w:val="el-GR"/>
        </w:rPr>
      </w:pPr>
      <w:bookmarkStart w:id="34" w:name="__RefHeading___Toc470009789"/>
      <w:bookmarkStart w:id="35" w:name="_Toc32404172"/>
      <w:r>
        <w:rPr>
          <w:lang w:val="el-GR"/>
        </w:rPr>
        <w:t>2.2.3</w:t>
      </w:r>
      <w:r>
        <w:rPr>
          <w:lang w:val="el-GR"/>
        </w:rPr>
        <w:tab/>
        <w:t>Λόγοι αποκλεισμού</w:t>
      </w:r>
      <w:bookmarkEnd w:id="34"/>
      <w:bookmarkEnd w:id="35"/>
    </w:p>
    <w:p w:rsidR="00C37C6E" w:rsidRDefault="00C37C6E" w:rsidP="00C37C6E">
      <w:pPr>
        <w:rPr>
          <w:b/>
          <w:bCs/>
          <w:lang w:val="el-GR"/>
        </w:rPr>
      </w:pPr>
      <w:r>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rsidR="00C37C6E" w:rsidRDefault="00C37C6E" w:rsidP="00C37C6E">
      <w:pPr>
        <w:rPr>
          <w:lang w:val="el-GR"/>
        </w:rPr>
      </w:pPr>
      <w:r>
        <w:rPr>
          <w:b/>
          <w:bCs/>
          <w:lang w:val="el-GR"/>
        </w:rPr>
        <w:t xml:space="preserve">2.2.3.1. </w:t>
      </w:r>
      <w:r>
        <w:rPr>
          <w:lang w:val="el-GR"/>
        </w:rPr>
        <w:t xml:space="preserve"> Όταν υπάρχει σε βάρος </w:t>
      </w:r>
      <w:r w:rsidRPr="00A92607">
        <w:rPr>
          <w:lang w:val="el-GR"/>
        </w:rPr>
        <w:t xml:space="preserve">του </w:t>
      </w:r>
      <w:r w:rsidR="007B7BCE" w:rsidRPr="00A92607">
        <w:rPr>
          <w:lang w:val="el-GR"/>
        </w:rPr>
        <w:t>αμετάκλητη</w:t>
      </w:r>
      <w:r>
        <w:rPr>
          <w:lang w:val="el-GR"/>
        </w:rPr>
        <w:t xml:space="preserve"> καταδικαστική απόφαση για έναν από τους ακόλουθους λόγους: </w:t>
      </w:r>
    </w:p>
    <w:p w:rsidR="00C37C6E" w:rsidRDefault="00C37C6E" w:rsidP="00C37C6E">
      <w:pPr>
        <w:rPr>
          <w:lang w:val="el-GR"/>
        </w:rPr>
      </w:pPr>
      <w:r>
        <w:rPr>
          <w:lang w:val="el-GR"/>
        </w:rPr>
        <w:t>α) συμμετοχή σε εγκληματική οργάνωση, όπως αυτή ορίζεται στο άρθρο 2 της απόφασης</w:t>
      </w:r>
      <w:r w:rsidR="00DB2F30">
        <w:rPr>
          <w:lang w:val="el-GR"/>
        </w:rPr>
        <w:t xml:space="preserve"> </w:t>
      </w:r>
      <w:r>
        <w:rPr>
          <w:lang w:val="el-GR"/>
        </w:rPr>
        <w:t>-</w:t>
      </w:r>
      <w:r w:rsidR="00DB2F30">
        <w:rPr>
          <w:lang w:val="el-GR"/>
        </w:rPr>
        <w:t xml:space="preserve"> </w:t>
      </w:r>
      <w:r>
        <w:rPr>
          <w:lang w:val="el-GR"/>
        </w:rPr>
        <w:t xml:space="preserve">πλαίσιο 2008/841/ΔΕΥ του Συμβουλίου της 24ης Οκτωβρίου 2008, για την καταπολέμηση του οργανωμένου εγκλήματος (ΕΕ </w:t>
      </w:r>
      <w:r>
        <w:t>L</w:t>
      </w:r>
      <w:r>
        <w:rPr>
          <w:lang w:val="el-GR"/>
        </w:rPr>
        <w:t xml:space="preserve"> 300 της 11.11.2008 σ.42), </w:t>
      </w:r>
    </w:p>
    <w:p w:rsidR="00C37C6E" w:rsidRDefault="00C37C6E" w:rsidP="00C37C6E">
      <w:pPr>
        <w:rPr>
          <w:lang w:val="el-GR"/>
        </w:rPr>
      </w:pPr>
      <w:r>
        <w:rPr>
          <w:lang w:val="el-GR"/>
        </w:rPr>
        <w:t>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w:t>
      </w:r>
      <w:r w:rsidR="00F01DA6">
        <w:rPr>
          <w:lang w:val="el-GR"/>
        </w:rPr>
        <w:t xml:space="preserve"> </w:t>
      </w:r>
      <w:r>
        <w:rPr>
          <w:lang w:val="el-GR"/>
        </w:rPr>
        <w:t>-</w:t>
      </w:r>
      <w:r w:rsidR="00F01DA6">
        <w:rPr>
          <w:lang w:val="el-GR"/>
        </w:rPr>
        <w:t xml:space="preserve"> </w:t>
      </w:r>
      <w:r>
        <w:rPr>
          <w:lang w:val="el-GR"/>
        </w:rPr>
        <w:t xml:space="preserve">μελών της Ένωσης (ΕΕ </w:t>
      </w:r>
      <w:r>
        <w:t>C</w:t>
      </w:r>
      <w:r>
        <w:rPr>
          <w:lang w:val="el-GR"/>
        </w:rPr>
        <w:t xml:space="preserve"> 195 της 25.6.1997, σ. 1) και στην παράγραφο 1 του άρθρου 2 της απόφασης</w:t>
      </w:r>
      <w:r w:rsidR="00F01DA6">
        <w:rPr>
          <w:lang w:val="el-GR"/>
        </w:rPr>
        <w:t xml:space="preserve"> </w:t>
      </w:r>
      <w:r>
        <w:rPr>
          <w:lang w:val="el-GR"/>
        </w:rPr>
        <w:t>-</w:t>
      </w:r>
      <w:r w:rsidR="00F01DA6">
        <w:rPr>
          <w:lang w:val="el-GR"/>
        </w:rPr>
        <w:t xml:space="preserve"> </w:t>
      </w:r>
      <w:r>
        <w:rPr>
          <w:lang w:val="el-GR"/>
        </w:rPr>
        <w:t xml:space="preserve">πλαίσιο 2003/568/ΔΕΥ του Συμβουλίου της 22ας Ιουλίου 2003, για την καταπολέμηση της δωροδοκίας στον ιδιωτικό τομέα (ΕΕ </w:t>
      </w:r>
      <w:r>
        <w:t>L</w:t>
      </w:r>
      <w:r>
        <w:rPr>
          <w:lang w:val="el-GR"/>
        </w:rPr>
        <w:t xml:space="preserve"> 192 της 31.7.2003, σ. 54), καθώς και όπως ορίζεται στην κείμενη νομοθεσία ή στο εθνικό δίκαιο του οικονομικού φορέα, </w:t>
      </w:r>
    </w:p>
    <w:p w:rsidR="00C37C6E" w:rsidRDefault="00C37C6E" w:rsidP="00C37C6E">
      <w:pPr>
        <w:rPr>
          <w:lang w:val="el-GR"/>
        </w:rPr>
      </w:pPr>
      <w:r>
        <w:rPr>
          <w:lang w:val="el-GR"/>
        </w:rPr>
        <w:t xml:space="preserve">γ) απάτη, κατά την έννοια του άρθρου 1 της σύμβασης σχετικά με την προστασία των οικονομικών συμφερόντων των Ευρωπαϊκών Κοινοτήτων (ΕΕ </w:t>
      </w:r>
      <w:r>
        <w:t>C</w:t>
      </w:r>
      <w:r>
        <w:rPr>
          <w:lang w:val="el-GR"/>
        </w:rPr>
        <w:t xml:space="preserve"> 316 της 27.11.1995, σ. 48), η οποία κυρώθηκε με το ν. 2803/2000 (Α΄ 48), </w:t>
      </w:r>
    </w:p>
    <w:p w:rsidR="00C37C6E" w:rsidRDefault="00C37C6E" w:rsidP="00C37C6E">
      <w:pPr>
        <w:rPr>
          <w:lang w:val="el-GR"/>
        </w:rPr>
      </w:pPr>
      <w:r>
        <w:rPr>
          <w:lang w:val="el-GR"/>
        </w:rPr>
        <w:t>δ) τρομοκρατικά εγκλήματα ή εγκλήματα συνδεόμενα με τρομοκρατικές δραστηριότητες, όπως ορίζονται, αντιστοίχως, στα άρθρα 1 και 3 της απόφασης</w:t>
      </w:r>
      <w:r w:rsidR="00F01DA6">
        <w:rPr>
          <w:lang w:val="el-GR"/>
        </w:rPr>
        <w:t xml:space="preserve"> </w:t>
      </w:r>
      <w:r>
        <w:rPr>
          <w:lang w:val="el-GR"/>
        </w:rPr>
        <w:t>-</w:t>
      </w:r>
      <w:r w:rsidR="00F01DA6">
        <w:rPr>
          <w:lang w:val="el-GR"/>
        </w:rPr>
        <w:t xml:space="preserve"> </w:t>
      </w:r>
      <w:r>
        <w:rPr>
          <w:lang w:val="el-GR"/>
        </w:rPr>
        <w:t xml:space="preserve">πλαίσιο 2002/475/ΔΕΥ του Συμβουλίου της 13ης Ιουνίου 2002, για </w:t>
      </w:r>
      <w:r>
        <w:rPr>
          <w:lang w:val="el-GR"/>
        </w:rPr>
        <w:lastRenderedPageBreak/>
        <w:t xml:space="preserve">την καταπολέμηση της τρομοκρατίας (ΕΕ </w:t>
      </w:r>
      <w:r>
        <w:t>L</w:t>
      </w:r>
      <w:r>
        <w:rPr>
          <w:lang w:val="el-GR"/>
        </w:rPr>
        <w:t xml:space="preserve"> 164 της 22.6.2002, σ. 3) ή ηθική αυτουργία ή συνέργεια ή απόπειρα διάπραξης εγκλήματος, όπως ορίζονται στο άρθρο 4 αυτής, </w:t>
      </w:r>
    </w:p>
    <w:p w:rsidR="00C37C6E" w:rsidRDefault="00C37C6E" w:rsidP="00C37C6E">
      <w:pPr>
        <w:rPr>
          <w:lang w:val="el-GR"/>
        </w:rPr>
      </w:pPr>
      <w:r>
        <w:rPr>
          <w:lang w:val="el-GR"/>
        </w:rPr>
        <w:t xml:space="preserve">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w:t>
      </w:r>
      <w:r>
        <w:t>L</w:t>
      </w:r>
      <w:r>
        <w:rPr>
          <w:lang w:val="el-GR"/>
        </w:rPr>
        <w:t xml:space="preserve"> 309 της 25.11.2005, σ. 15), η οποία ενσωματώθηκε στην εθνική νομοθεσία με το ν. 3691/2008 (Α΄ 166),</w:t>
      </w:r>
    </w:p>
    <w:p w:rsidR="00C37C6E" w:rsidRDefault="00184A75" w:rsidP="00C37C6E">
      <w:pPr>
        <w:rPr>
          <w:lang w:val="el-GR"/>
        </w:rPr>
      </w:pPr>
      <w:r>
        <w:rPr>
          <w:lang w:val="el-GR"/>
        </w:rPr>
        <w:t>στ’</w:t>
      </w:r>
      <w:r w:rsidR="00C37C6E">
        <w:rPr>
          <w:lang w:val="el-GR"/>
        </w:rPr>
        <w:t>)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00943FE5">
        <w:rPr>
          <w:lang w:val="el-GR"/>
        </w:rPr>
        <w:t xml:space="preserve"> </w:t>
      </w:r>
      <w:r w:rsidR="00C37C6E">
        <w:rPr>
          <w:lang w:val="el-GR"/>
        </w:rPr>
        <w:t>-</w:t>
      </w:r>
      <w:r w:rsidR="00943FE5">
        <w:rPr>
          <w:lang w:val="el-GR"/>
        </w:rPr>
        <w:t xml:space="preserve"> </w:t>
      </w:r>
      <w:r w:rsidR="00C37C6E">
        <w:rPr>
          <w:lang w:val="el-GR"/>
        </w:rPr>
        <w:t xml:space="preserve">πλαίσιο 2002/629/ΔΕΥ του Συμβουλίου (ΕΕ </w:t>
      </w:r>
      <w:r w:rsidR="00C37C6E">
        <w:t>L</w:t>
      </w:r>
      <w:r w:rsidR="00C37C6E">
        <w:rPr>
          <w:lang w:val="el-GR"/>
        </w:rPr>
        <w:t xml:space="preserve"> 101 της 15.4.2011, σ. 1), η οποία ενσωματώθηκε στην εθνική νομοθεσία με το ν. 4198/2013 (Α΄ 215).</w:t>
      </w:r>
    </w:p>
    <w:p w:rsidR="00A92607" w:rsidRPr="00A92607" w:rsidRDefault="00A92607" w:rsidP="00A92607">
      <w:pPr>
        <w:rPr>
          <w:lang w:val="el-GR"/>
        </w:rPr>
      </w:pPr>
      <w:r w:rsidRPr="00A92607">
        <w:rPr>
          <w:lang w:val="el-GR"/>
        </w:rPr>
        <w:t xml:space="preserve">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 </w:t>
      </w:r>
    </w:p>
    <w:p w:rsidR="00A92607" w:rsidRPr="00A92607" w:rsidRDefault="00A92607" w:rsidP="00A92607">
      <w:pPr>
        <w:rPr>
          <w:lang w:val="el-GR"/>
        </w:rPr>
      </w:pPr>
      <w:r w:rsidRPr="00A92607">
        <w:rPr>
          <w:lang w:val="el-GR"/>
        </w:rPr>
        <w:t>Στις περιπτώσεις εταιρειών περιορισμένης ευθύνης (Ε.Π.Ε.) και προσωπικών εταιρειών (Ο.Ε. και Ε.Ε.) και IKE ιδιωτικών κεφαλαιουχικών εταιρειών, η υποχρέωση του προηγούμενου εδαφίου  αφορά  στους διαχειριστές.</w:t>
      </w:r>
    </w:p>
    <w:p w:rsidR="00A92607" w:rsidRPr="00A92607" w:rsidRDefault="00A92607" w:rsidP="00A92607">
      <w:pPr>
        <w:suppressAutoHyphens w:val="0"/>
        <w:spacing w:after="160" w:line="252" w:lineRule="auto"/>
        <w:rPr>
          <w:lang w:val="el-GR"/>
        </w:rPr>
      </w:pPr>
      <w:r w:rsidRPr="00A92607">
        <w:rPr>
          <w:lang w:val="el-GR"/>
        </w:rPr>
        <w:t>Στις περιπτώσεις ανωνύμων εταιρειών (Α.Ε.), η υποχρέωση του προηγούμενου εδαφίου αφορά στον Διευθύνοντα Σύμβουλο, καθώς και σε όλα τα μέλη του Διοικητικού Συμβουλίου.</w:t>
      </w:r>
    </w:p>
    <w:p w:rsidR="00A92607" w:rsidRPr="00A92607" w:rsidRDefault="00A92607" w:rsidP="00A92607">
      <w:pPr>
        <w:suppressAutoHyphens w:val="0"/>
        <w:spacing w:after="160" w:line="252" w:lineRule="auto"/>
        <w:rPr>
          <w:lang w:val="el-GR"/>
        </w:rPr>
      </w:pPr>
      <w:r w:rsidRPr="00A92607">
        <w:rPr>
          <w:lang w:val="el-GR"/>
        </w:rPr>
        <w:t>Στις περιπτώσεις Συνεταιρισμών, η υποχρέωση του προηγούμενου εδαφίου αφορά στα μέλη του Διοικητικού Συμβουλίου.</w:t>
      </w:r>
    </w:p>
    <w:p w:rsidR="00A92607" w:rsidRPr="00A92607" w:rsidRDefault="00A92607" w:rsidP="00A92607">
      <w:pPr>
        <w:suppressAutoHyphens w:val="0"/>
        <w:spacing w:after="160" w:line="252" w:lineRule="auto"/>
        <w:rPr>
          <w:lang w:val="el-GR"/>
        </w:rPr>
      </w:pPr>
      <w:r w:rsidRPr="00A92607">
        <w:rPr>
          <w:lang w:val="el-GR"/>
        </w:rPr>
        <w:t>Σε όλες τις υπόλοιπες περιπτώσεις νομικών προσώπων, η υποχρέωση των προηγούμενων εδαφίων αφορά στους νόμιμους εκπροσώπους τους.</w:t>
      </w:r>
    </w:p>
    <w:p w:rsidR="00B468EC" w:rsidRPr="0059091C" w:rsidRDefault="00A92607" w:rsidP="0059091C">
      <w:pPr>
        <w:suppressAutoHyphens w:val="0"/>
        <w:spacing w:after="160" w:line="252" w:lineRule="auto"/>
        <w:rPr>
          <w:b/>
          <w:bCs/>
          <w:lang w:val="el-GR"/>
        </w:rPr>
      </w:pPr>
      <w:r w:rsidRPr="00A92607">
        <w:rPr>
          <w:b/>
          <w:lang w:val="el-GR"/>
        </w:rPr>
        <w:t>Εάν στις ως άνω περιπτώσεις (α) έως (</w:t>
      </w:r>
      <w:r w:rsidR="00E57744" w:rsidRPr="00A92607">
        <w:rPr>
          <w:b/>
          <w:lang w:val="el-GR"/>
        </w:rPr>
        <w:t>στ’</w:t>
      </w:r>
      <w:r w:rsidRPr="00A92607">
        <w:rPr>
          <w:b/>
          <w:lang w:val="el-GR"/>
        </w:rPr>
        <w:t>) η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sidRPr="00A92607">
        <w:rPr>
          <w:lang w:val="el-GR"/>
        </w:rPr>
        <w:t xml:space="preserve">. </w:t>
      </w:r>
    </w:p>
    <w:p w:rsidR="00B468EC" w:rsidRDefault="00B468EC" w:rsidP="00B468EC">
      <w:pPr>
        <w:rPr>
          <w:lang w:val="el-GR"/>
        </w:rPr>
      </w:pPr>
    </w:p>
    <w:p w:rsidR="00A92607" w:rsidRPr="00A92607" w:rsidRDefault="00C37C6E" w:rsidP="00A92607">
      <w:pPr>
        <w:rPr>
          <w:lang w:val="el-GR"/>
        </w:rPr>
      </w:pPr>
      <w:r>
        <w:rPr>
          <w:b/>
          <w:bCs/>
          <w:lang w:val="el-GR"/>
        </w:rPr>
        <w:t>2.2.3.2.</w:t>
      </w:r>
      <w:r>
        <w:rPr>
          <w:lang w:val="el-GR"/>
        </w:rPr>
        <w:t xml:space="preserve"> </w:t>
      </w:r>
      <w:r w:rsidR="00A92607" w:rsidRPr="00A92607">
        <w:rPr>
          <w:lang w:val="el-GR"/>
        </w:rPr>
        <w:t>Στις ακόλουθες περιπτώσεις :</w:t>
      </w:r>
    </w:p>
    <w:p w:rsidR="00A92607" w:rsidRPr="00A92607" w:rsidRDefault="00A92607" w:rsidP="00A92607">
      <w:pPr>
        <w:rPr>
          <w:lang w:val="el-GR"/>
        </w:rPr>
      </w:pPr>
      <w:r w:rsidRPr="00A92607">
        <w:rPr>
          <w:lang w:val="el-GR"/>
        </w:rPr>
        <w:t xml:space="preserve">α) όταν ο </w:t>
      </w:r>
      <w:r w:rsidR="007A1FBC" w:rsidRPr="007A1FBC">
        <w:rPr>
          <w:lang w:val="el-GR"/>
        </w:rPr>
        <w:t>οικονομικός φορέας</w:t>
      </w:r>
      <w:r w:rsidRPr="00A92607">
        <w:rPr>
          <w:lang w:val="el-GR"/>
        </w:rPr>
        <w:t xml:space="preserve">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w:t>
      </w:r>
      <w:r w:rsidR="0088496B">
        <w:rPr>
          <w:lang w:val="el-GR"/>
        </w:rPr>
        <w:t>χώρας όπου είναι εγκατεστημένος</w:t>
      </w:r>
      <w:r w:rsidRPr="00A92607">
        <w:rPr>
          <w:lang w:val="el-GR"/>
        </w:rPr>
        <w:t xml:space="preserve"> ή την εθνική νομοθεσία ή/και  </w:t>
      </w:r>
    </w:p>
    <w:p w:rsidR="00A92607" w:rsidRPr="00A92607" w:rsidRDefault="00A92607" w:rsidP="00A92607">
      <w:pPr>
        <w:rPr>
          <w:lang w:val="el-GR"/>
        </w:rPr>
      </w:pPr>
      <w:r w:rsidRPr="00A92607">
        <w:rPr>
          <w:lang w:val="el-GR"/>
        </w:rPr>
        <w:t xml:space="preserve">β) όταν η αναθέτουσα αρχή μπορεί να αποδείξει με τα κατάλληλα μέσα ότι ο </w:t>
      </w:r>
      <w:r w:rsidR="007A1FBC" w:rsidRPr="007A1FBC">
        <w:rPr>
          <w:lang w:val="el-GR"/>
        </w:rPr>
        <w:t>οικονομικός φορέας</w:t>
      </w:r>
      <w:r w:rsidRPr="00A92607">
        <w:rPr>
          <w:lang w:val="el-GR"/>
        </w:rPr>
        <w:t xml:space="preserve"> έχει αθετήσει τις υποχρεώσεις του όσον αφορά την καταβολή φόρων ή εισφορών κοινωνικής ασφάλισης.</w:t>
      </w:r>
    </w:p>
    <w:p w:rsidR="00A92607" w:rsidRPr="00A92607" w:rsidRDefault="00A92607" w:rsidP="00A92607">
      <w:pPr>
        <w:rPr>
          <w:lang w:val="el-GR"/>
        </w:rPr>
      </w:pPr>
      <w:r w:rsidRPr="00A92607">
        <w:rPr>
          <w:lang w:val="el-GR"/>
        </w:rPr>
        <w:t xml:space="preserve">Αν ο </w:t>
      </w:r>
      <w:r w:rsidR="007A1FBC" w:rsidRPr="007A1FBC">
        <w:rPr>
          <w:lang w:val="el-GR"/>
        </w:rPr>
        <w:t xml:space="preserve">οικονομικός φορέας </w:t>
      </w:r>
      <w:r w:rsidRPr="007A1FBC">
        <w:rPr>
          <w:lang w:val="el-GR"/>
        </w:rPr>
        <w:t>είναι</w:t>
      </w:r>
      <w:r w:rsidRPr="00A92607">
        <w:rPr>
          <w:lang w:val="el-GR"/>
        </w:rPr>
        <w:t xml:space="preserve">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A92607" w:rsidRDefault="00A92607" w:rsidP="0059091C">
      <w:pPr>
        <w:rPr>
          <w:lang w:val="el-GR"/>
        </w:rPr>
      </w:pPr>
      <w:r w:rsidRPr="00A92607">
        <w:rPr>
          <w:lang w:val="el-GR"/>
        </w:rPr>
        <w:t xml:space="preserve">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w:t>
      </w:r>
      <w:r w:rsidRPr="00A92607">
        <w:rPr>
          <w:lang w:val="el-GR"/>
        </w:rPr>
        <w:tab/>
      </w:r>
    </w:p>
    <w:p w:rsidR="00997769" w:rsidRPr="00A92607" w:rsidRDefault="00997769" w:rsidP="0059091C">
      <w:pPr>
        <w:rPr>
          <w:lang w:val="el-GR"/>
        </w:rPr>
      </w:pPr>
      <w:r>
        <w:rPr>
          <w:lang w:val="el-GR"/>
        </w:rPr>
        <w:t>ή/και</w:t>
      </w:r>
    </w:p>
    <w:p w:rsidR="00A92607" w:rsidRPr="00A92607" w:rsidRDefault="00A92607" w:rsidP="00A92607">
      <w:pPr>
        <w:rPr>
          <w:strike/>
          <w:lang w:val="el-GR"/>
        </w:rPr>
      </w:pPr>
      <w:r w:rsidRPr="00A92607">
        <w:rPr>
          <w:lang w:val="el-GR"/>
        </w:rPr>
        <w:t xml:space="preserve">γ)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ββ)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αα΄ και ββ΄ κυρώσεις πρέπει να έχουν αποκτήσει </w:t>
      </w:r>
      <w:r w:rsidR="00CE797D">
        <w:rPr>
          <w:lang w:val="el-GR"/>
        </w:rPr>
        <w:t>τελεσίδικη και δεσμευτική ισχύ.</w:t>
      </w:r>
    </w:p>
    <w:p w:rsidR="00C37C6E" w:rsidRPr="00F233E8" w:rsidRDefault="00C37C6E" w:rsidP="00C37C6E">
      <w:pPr>
        <w:rPr>
          <w:b/>
          <w:bCs/>
          <w:szCs w:val="22"/>
          <w:lang w:val="el-GR"/>
        </w:rPr>
      </w:pPr>
      <w:r>
        <w:rPr>
          <w:b/>
          <w:bCs/>
          <w:szCs w:val="22"/>
          <w:lang w:val="el-GR"/>
        </w:rPr>
        <w:lastRenderedPageBreak/>
        <w:t>2.2.3.3.</w:t>
      </w:r>
      <w:r w:rsidR="007A1FBC">
        <w:rPr>
          <w:szCs w:val="22"/>
          <w:lang w:val="el-GR"/>
        </w:rPr>
        <w:t xml:space="preserve"> </w:t>
      </w:r>
      <w:r>
        <w:rPr>
          <w:lang w:val="el-GR"/>
        </w:rPr>
        <w:t xml:space="preserve"> Αποκλείεται από τη συμμετοχή στη διαδικασία σύναψης της παρούσας σύμβασης, οικονομικός φορέας σε οποιαδήποτε από τις ακόλουθες καταστάσεις: </w:t>
      </w:r>
    </w:p>
    <w:p w:rsidR="00C37C6E" w:rsidRDefault="00C37C6E" w:rsidP="00C37C6E">
      <w:pPr>
        <w:rPr>
          <w:lang w:val="el-GR"/>
        </w:rPr>
      </w:pPr>
      <w:r>
        <w:rPr>
          <w:lang w:val="el-GR"/>
        </w:rPr>
        <w:t xml:space="preserve">(α) εάν έχει αθετήσει τις υποχρεώσεις που προβλέπονται στην παρ. 2 του άρθρου 18 του ν. 4412/2016, </w:t>
      </w:r>
      <w:r w:rsidR="00F233E8">
        <w:rPr>
          <w:lang w:val="el-GR"/>
        </w:rPr>
        <w:t>ήτοι:</w:t>
      </w:r>
    </w:p>
    <w:p w:rsidR="00F233E8" w:rsidRPr="000C4284" w:rsidRDefault="00F233E8" w:rsidP="00F233E8">
      <w:pPr>
        <w:rPr>
          <w:lang w:val="el-GR"/>
        </w:rPr>
      </w:pPr>
      <w:r w:rsidRPr="000F02A4">
        <w:rPr>
          <w:rFonts w:cs="Arial"/>
          <w:lang w:val="el-GR"/>
        </w:rPr>
        <w:t>Υποχρεώσεις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Η αθέτηση των υποχρεώσεων αυτών συνιστά σοβαρό επαγγελματικό παράπτωμα του οικονομικού φορέα κατά την έννοια της περίπτωσης θ΄ της παραγράφου 4 του άρθρου 73, κατά τα ειδικότερα οριζόμενα στις κείμενες διατάξεις.</w:t>
      </w:r>
    </w:p>
    <w:p w:rsidR="00C37C6E" w:rsidRDefault="00C37C6E" w:rsidP="00C37C6E">
      <w:pPr>
        <w:rPr>
          <w:lang w:val="el-GR"/>
        </w:rPr>
      </w:pPr>
      <w:r>
        <w:rPr>
          <w:lang w:val="el-GR"/>
        </w:rPr>
        <w:t>(β) εάν τελεί υπό πτώχευση</w:t>
      </w:r>
      <w:r>
        <w:rPr>
          <w:b/>
          <w:lang w:val="el-GR"/>
        </w:rPr>
        <w:t xml:space="preserve"> </w:t>
      </w:r>
      <w:r>
        <w:rPr>
          <w:lang w:val="el-GR"/>
        </w:rPr>
        <w:t xml:space="preserve">ή έχει υπαχθεί σε διαδικασία εξυγίανσης ή ειδικής </w:t>
      </w:r>
      <w:r>
        <w:rPr>
          <w:b/>
          <w:lang w:val="el-GR"/>
        </w:rPr>
        <w:t xml:space="preserve">εκκαθάρισης </w:t>
      </w:r>
      <w:r>
        <w:rPr>
          <w:lang w:val="el-GR"/>
        </w:rPr>
        <w:t>ή τελεί υπό αναγκαστική διαχείριση</w:t>
      </w:r>
      <w:r>
        <w:rPr>
          <w:b/>
          <w:lang w:val="el-GR"/>
        </w:rPr>
        <w:t xml:space="preserve"> </w:t>
      </w:r>
      <w:r>
        <w:rPr>
          <w:lang w:val="el-GR"/>
        </w:rPr>
        <w:t>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w:t>
      </w:r>
      <w:r w:rsidR="00DF2655">
        <w:rPr>
          <w:lang w:val="el-GR"/>
        </w:rPr>
        <w:t>θνικές διατάξεις νόμου,</w:t>
      </w:r>
    </w:p>
    <w:p w:rsidR="00C37C6E" w:rsidRDefault="00C37C6E" w:rsidP="00C37C6E">
      <w:pPr>
        <w:rPr>
          <w:lang w:val="el-GR"/>
        </w:rPr>
      </w:pPr>
      <w:r>
        <w:rPr>
          <w:lang w:val="el-GR"/>
        </w:rPr>
        <w:t xml:space="preserve">(γ)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rsidR="00C37C6E" w:rsidRDefault="00C37C6E" w:rsidP="00C37C6E">
      <w:pPr>
        <w:rPr>
          <w:lang w:val="el-GR"/>
        </w:rPr>
      </w:pPr>
      <w:r>
        <w:rPr>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rsidR="00C37C6E" w:rsidRDefault="00C37C6E" w:rsidP="00C37C6E">
      <w:pPr>
        <w:rPr>
          <w:lang w:val="el-GR"/>
        </w:rPr>
      </w:pPr>
      <w:r>
        <w:rPr>
          <w:lang w:val="el-GR"/>
        </w:rPr>
        <w:t xml:space="preserve">(ε)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 δεν μπορεί να θεραπευθεί με άλλα, λιγότερο παρεμβατικά, μέσα, </w:t>
      </w:r>
    </w:p>
    <w:p w:rsidR="00C37C6E" w:rsidRDefault="00C37C6E" w:rsidP="00C37C6E">
      <w:pPr>
        <w:rPr>
          <w:lang w:val="el-GR"/>
        </w:rPr>
      </w:pPr>
      <w:r>
        <w:rPr>
          <w:lang w:val="el-GR"/>
        </w:rPr>
        <w:t>(</w:t>
      </w:r>
      <w:r w:rsidR="002078D6">
        <w:rPr>
          <w:lang w:val="el-GR"/>
        </w:rPr>
        <w:t>στ’</w:t>
      </w:r>
      <w:r>
        <w:rPr>
          <w:lang w:val="el-GR"/>
        </w:rPr>
        <w:t xml:space="preserve">)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C37C6E" w:rsidRDefault="00C37C6E" w:rsidP="00C37C6E">
      <w:pPr>
        <w:rPr>
          <w:lang w:val="el-GR"/>
        </w:rPr>
      </w:pPr>
      <w:r>
        <w:rPr>
          <w:lang w:val="el-GR"/>
        </w:rPr>
        <w:t>(ζ) 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w:t>
      </w:r>
      <w:r w:rsidR="007A1FBC">
        <w:rPr>
          <w:lang w:val="el-GR"/>
        </w:rPr>
        <w:t>.2.9.2</w:t>
      </w:r>
      <w:r>
        <w:rPr>
          <w:lang w:val="el-GR"/>
        </w:rPr>
        <w:t xml:space="preserve"> της παρούσας, </w:t>
      </w:r>
    </w:p>
    <w:p w:rsidR="00C37C6E" w:rsidRDefault="00C37C6E" w:rsidP="00C37C6E">
      <w:pPr>
        <w:rPr>
          <w:lang w:val="el-GR"/>
        </w:rPr>
      </w:pPr>
      <w:r>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rsidR="00C37C6E" w:rsidRDefault="00C37C6E" w:rsidP="00C37C6E">
      <w:pPr>
        <w:rPr>
          <w:lang w:val="el-GR"/>
        </w:rPr>
      </w:pPr>
      <w:r>
        <w:rPr>
          <w:lang w:val="el-GR"/>
        </w:rPr>
        <w:t xml:space="preserve">(θ) εάν </w:t>
      </w:r>
      <w:r w:rsidR="009E1929" w:rsidRPr="009E1929">
        <w:rPr>
          <w:lang w:val="el-GR"/>
        </w:rPr>
        <w:t>η αναθ</w:t>
      </w:r>
      <w:r w:rsidR="009E1929">
        <w:rPr>
          <w:lang w:val="el-GR"/>
        </w:rPr>
        <w:t>έτουσα αρχή μπορεί να αποδείξει</w:t>
      </w:r>
      <w:r w:rsidR="009E1929" w:rsidRPr="009E1929">
        <w:rPr>
          <w:lang w:val="el-GR"/>
        </w:rPr>
        <w:t xml:space="preserve"> με κατάλληλα μέσα ότι </w:t>
      </w:r>
      <w:r w:rsidRPr="009E1929">
        <w:rPr>
          <w:lang w:val="el-GR"/>
        </w:rPr>
        <w:t>έχει</w:t>
      </w:r>
      <w:r>
        <w:rPr>
          <w:lang w:val="el-GR"/>
        </w:rPr>
        <w:t xml:space="preserve"> διαπράξει σοβαρό επαγγελματικό παράπτωμα, το οποίο θέτει </w:t>
      </w:r>
      <w:r w:rsidR="00795A86">
        <w:rPr>
          <w:lang w:val="el-GR"/>
        </w:rPr>
        <w:t>εν αμφιβόλω την ακεραιότητά του</w:t>
      </w:r>
      <w:r>
        <w:rPr>
          <w:lang w:val="el-GR"/>
        </w:rPr>
        <w:t xml:space="preserve">. </w:t>
      </w:r>
    </w:p>
    <w:p w:rsidR="00997769" w:rsidRDefault="00997769" w:rsidP="00C37C6E">
      <w:pPr>
        <w:rPr>
          <w:lang w:val="el-GR"/>
        </w:rPr>
      </w:pPr>
      <w:r w:rsidRPr="00997769">
        <w:rPr>
          <w:b/>
          <w:lang w:val="el-GR"/>
        </w:rPr>
        <w:t>Εάν στ</w:t>
      </w:r>
      <w:r w:rsidR="00795A86">
        <w:rPr>
          <w:b/>
          <w:lang w:val="el-GR"/>
        </w:rPr>
        <w:t>ις ως άνω περιπτώσεις (α) έως (θ</w:t>
      </w:r>
      <w:r w:rsidRPr="00997769">
        <w:rPr>
          <w:b/>
          <w:lang w:val="el-GR"/>
        </w:rPr>
        <w:t>)  η περίοδος αποκλεισμού δεν έχει καθοριστεί με αμετάκλητη απόφαση, αυτή ανέρχεται σε τρία (3) έτη από την ημερομηνία του σχετικού γεγονότος</w:t>
      </w:r>
      <w:r w:rsidRPr="00997769">
        <w:rPr>
          <w:lang w:val="el-GR"/>
        </w:rPr>
        <w:t>.</w:t>
      </w:r>
    </w:p>
    <w:p w:rsidR="00C37C6E" w:rsidRDefault="00C37C6E" w:rsidP="00C37C6E">
      <w:pPr>
        <w:rPr>
          <w:b/>
          <w:bCs/>
          <w:lang w:val="el-GR"/>
        </w:rPr>
      </w:pPr>
      <w:r>
        <w:rPr>
          <w:b/>
          <w:bCs/>
          <w:lang w:val="el-GR"/>
        </w:rPr>
        <w:t>2.2.3.</w:t>
      </w:r>
      <w:r w:rsidR="00565FD3">
        <w:rPr>
          <w:b/>
          <w:bCs/>
          <w:lang w:val="el-GR"/>
        </w:rPr>
        <w:t>4</w:t>
      </w:r>
      <w:r>
        <w:rPr>
          <w:b/>
          <w:bCs/>
          <w:lang w:val="el-GR"/>
        </w:rPr>
        <w:t xml:space="preserve">. </w:t>
      </w:r>
      <w:r>
        <w:rPr>
          <w:lang w:val="el-GR"/>
        </w:rPr>
        <w:t xml:space="preserve">Ο </w:t>
      </w:r>
      <w:r w:rsidR="009E1929" w:rsidRPr="00521B36">
        <w:rPr>
          <w:lang w:val="el-GR"/>
        </w:rPr>
        <w:t xml:space="preserve">οικονομικός φορέας </w:t>
      </w:r>
      <w:r>
        <w:rPr>
          <w:lang w:val="el-GR"/>
        </w:rPr>
        <w:t>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r w:rsidR="009E6A0B">
        <w:rPr>
          <w:lang w:val="el-GR"/>
        </w:rPr>
        <w:t>.</w:t>
      </w:r>
      <w:r>
        <w:rPr>
          <w:lang w:val="el-GR"/>
        </w:rPr>
        <w:t xml:space="preserve"> </w:t>
      </w:r>
    </w:p>
    <w:p w:rsidR="00C37C6E" w:rsidRDefault="00C37C6E" w:rsidP="00C37C6E">
      <w:pPr>
        <w:rPr>
          <w:b/>
          <w:bCs/>
          <w:lang w:val="el-GR"/>
        </w:rPr>
      </w:pPr>
      <w:r>
        <w:rPr>
          <w:b/>
          <w:bCs/>
          <w:lang w:val="el-GR"/>
        </w:rPr>
        <w:t>2.2.3.</w:t>
      </w:r>
      <w:r w:rsidR="00565FD3">
        <w:rPr>
          <w:b/>
          <w:bCs/>
          <w:lang w:val="el-GR"/>
        </w:rPr>
        <w:t>5</w:t>
      </w:r>
      <w:r>
        <w:rPr>
          <w:b/>
          <w:bCs/>
          <w:lang w:val="el-GR"/>
        </w:rPr>
        <w:t>.</w:t>
      </w:r>
      <w:r w:rsidR="009E1929">
        <w:rPr>
          <w:lang w:val="el-GR"/>
        </w:rPr>
        <w:t xml:space="preserve"> Ο</w:t>
      </w:r>
      <w:r>
        <w:rPr>
          <w:lang w:val="el-GR"/>
        </w:rPr>
        <w:t xml:space="preserve">ικονομικός φορέας που εμπίπτει σε μια από τις καταστάσεις που αναφέρονται στις παραγράφους 2.2.3.1 </w:t>
      </w:r>
      <w:r w:rsidR="00B468EC">
        <w:rPr>
          <w:lang w:val="el-GR"/>
        </w:rPr>
        <w:t xml:space="preserve">, </w:t>
      </w:r>
      <w:r w:rsidR="00A92607" w:rsidRPr="00A92607">
        <w:rPr>
          <w:bCs/>
          <w:lang w:val="el-GR"/>
        </w:rPr>
        <w:t>2.2.3.2.</w:t>
      </w:r>
      <w:r w:rsidR="00A92607" w:rsidRPr="00A92607">
        <w:rPr>
          <w:lang w:val="el-GR"/>
        </w:rPr>
        <w:t xml:space="preserve"> γ) </w:t>
      </w:r>
      <w:r w:rsidR="00565FD3">
        <w:rPr>
          <w:lang w:val="el-GR"/>
        </w:rPr>
        <w:t>και 2.2.3.3</w:t>
      </w:r>
      <w:r>
        <w:rPr>
          <w:lang w:val="el-GR"/>
        </w:rPr>
        <w:t xml:space="preserve">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w:t>
      </w:r>
      <w:r>
        <w:t>o</w:t>
      </w:r>
      <w:r>
        <w:rPr>
          <w:lang w:val="el-GR"/>
        </w:rPr>
        <w:t>κάθαρση).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rsidR="00C37C6E" w:rsidRDefault="00565FD3" w:rsidP="00C37C6E">
      <w:pPr>
        <w:rPr>
          <w:lang w:val="el-GR"/>
        </w:rPr>
      </w:pPr>
      <w:r>
        <w:rPr>
          <w:b/>
          <w:bCs/>
          <w:lang w:val="el-GR"/>
        </w:rPr>
        <w:lastRenderedPageBreak/>
        <w:t>2.2.3.6</w:t>
      </w:r>
      <w:r w:rsidR="00C37C6E">
        <w:rPr>
          <w:b/>
          <w:bCs/>
          <w:lang w:val="el-GR"/>
        </w:rPr>
        <w:t>.</w:t>
      </w:r>
      <w:r w:rsidR="00C37C6E">
        <w:rPr>
          <w:lang w:val="el-GR"/>
        </w:rPr>
        <w:t xml:space="preserve">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C37C6E" w:rsidRDefault="00565FD3" w:rsidP="00C37C6E">
      <w:pPr>
        <w:rPr>
          <w:b/>
          <w:bCs/>
          <w:i/>
          <w:color w:val="5B9BD5"/>
          <w:lang w:val="el-GR"/>
        </w:rPr>
      </w:pPr>
      <w:r>
        <w:rPr>
          <w:b/>
          <w:bCs/>
          <w:color w:val="000000"/>
          <w:lang w:val="el-GR"/>
        </w:rPr>
        <w:t>2.2.3.7</w:t>
      </w:r>
      <w:r w:rsidR="00C37C6E">
        <w:rPr>
          <w:b/>
          <w:bCs/>
          <w:color w:val="000000"/>
          <w:lang w:val="el-GR"/>
        </w:rPr>
        <w:t xml:space="preserve">. </w:t>
      </w:r>
      <w:r w:rsidR="00C37C6E">
        <w:rPr>
          <w:color w:val="000000"/>
          <w:lang w:val="el-GR"/>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C37C6E" w:rsidRPr="00BF4D82" w:rsidRDefault="00676231" w:rsidP="00C37C6E">
      <w:pPr>
        <w:spacing w:line="360" w:lineRule="auto"/>
        <w:jc w:val="left"/>
        <w:rPr>
          <w:rFonts w:ascii="Arial" w:hAnsi="Arial" w:cs="Times New Roman"/>
          <w:b/>
          <w:bCs/>
          <w:szCs w:val="26"/>
          <w:lang w:val="el-GR"/>
        </w:rPr>
      </w:pPr>
      <w:r>
        <w:rPr>
          <w:rFonts w:ascii="Arial" w:hAnsi="Arial" w:cs="Times New Roman"/>
          <w:b/>
          <w:bCs/>
          <w:szCs w:val="26"/>
          <w:lang w:val="el-GR"/>
        </w:rPr>
        <w:t>Κριτήρια Επιλογής</w:t>
      </w:r>
      <w:r w:rsidR="00BF4D82">
        <w:rPr>
          <w:rFonts w:ascii="Arial" w:hAnsi="Arial" w:cs="Times New Roman"/>
          <w:szCs w:val="26"/>
          <w:vertAlign w:val="superscript"/>
          <w:lang w:val="el-GR"/>
        </w:rPr>
        <w:t xml:space="preserve"> </w:t>
      </w:r>
    </w:p>
    <w:p w:rsidR="00C37C6E" w:rsidRDefault="00C37C6E" w:rsidP="00C37C6E">
      <w:pPr>
        <w:pStyle w:val="3"/>
        <w:rPr>
          <w:rFonts w:eastAsia="Calibri"/>
          <w:i/>
          <w:color w:val="000000"/>
          <w:lang w:val="el-GR"/>
        </w:rPr>
      </w:pPr>
      <w:bookmarkStart w:id="36" w:name="__RefHeading___Toc470009790"/>
      <w:bookmarkStart w:id="37" w:name="_Toc32404173"/>
      <w:r>
        <w:rPr>
          <w:lang w:val="el-GR"/>
        </w:rPr>
        <w:t>2.2.4</w:t>
      </w:r>
      <w:r>
        <w:rPr>
          <w:lang w:val="el-GR"/>
        </w:rPr>
        <w:tab/>
        <w:t>Καταλληλόλητα άσκησης επαγγελματικής δραστηριότητας</w:t>
      </w:r>
      <w:bookmarkEnd w:id="36"/>
      <w:bookmarkEnd w:id="37"/>
      <w:r>
        <w:rPr>
          <w:lang w:val="el-GR"/>
        </w:rPr>
        <w:t xml:space="preserve"> </w:t>
      </w:r>
    </w:p>
    <w:p w:rsidR="00C633CD" w:rsidRDefault="003F740D" w:rsidP="00C633CD">
      <w:pPr>
        <w:rPr>
          <w:bCs/>
          <w:lang w:val="el-GR"/>
        </w:rPr>
      </w:pPr>
      <w:bookmarkStart w:id="38" w:name="__RefHeading___Toc470009791"/>
      <w:r>
        <w:rPr>
          <w:bCs/>
          <w:lang w:val="el-GR"/>
        </w:rPr>
        <w:t>Οι οικονομικοί φορείς που συμμετέχουν στη διαδικασία σύναψης της παρούσας σύμβασης απαιτείται να ασκούν</w:t>
      </w:r>
      <w:r w:rsidR="009E6A0B">
        <w:rPr>
          <w:bCs/>
          <w:lang w:val="el-GR"/>
        </w:rPr>
        <w:t xml:space="preserve"> </w:t>
      </w:r>
      <w:r>
        <w:rPr>
          <w:bCs/>
          <w:lang w:val="el-GR"/>
        </w:rPr>
        <w:t>δραστηριότητα συναφή με το αντικείμενο των προς παροχή υπηρεσι</w:t>
      </w:r>
      <w:r w:rsidR="002120BA">
        <w:rPr>
          <w:bCs/>
          <w:lang w:val="el-GR"/>
        </w:rPr>
        <w:t>ών.</w:t>
      </w:r>
    </w:p>
    <w:p w:rsidR="00C633CD" w:rsidRDefault="00C633CD" w:rsidP="003F740D">
      <w:pPr>
        <w:rPr>
          <w:bCs/>
          <w:lang w:val="el-GR"/>
        </w:rPr>
      </w:pPr>
      <w:r w:rsidRPr="00244F9A">
        <w:rPr>
          <w:bCs/>
          <w:lang w:val="el-GR"/>
        </w:rPr>
        <w:t>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w:t>
      </w:r>
      <w:r>
        <w:rPr>
          <w:bCs/>
          <w:lang w:val="el-GR"/>
        </w:rPr>
        <w:t xml:space="preserve">ένου της υπό ανάθεση σύμβασης. </w:t>
      </w:r>
    </w:p>
    <w:p w:rsidR="00C633CD" w:rsidRPr="00C633CD" w:rsidRDefault="00C633CD" w:rsidP="00C633CD">
      <w:pPr>
        <w:spacing w:after="0"/>
        <w:rPr>
          <w:bCs/>
          <w:lang w:val="el-GR"/>
        </w:rPr>
      </w:pPr>
      <w:r w:rsidRPr="00C633CD">
        <w:rPr>
          <w:bCs/>
          <w:lang w:val="el-GR"/>
        </w:rPr>
        <w:t>Οι εγκατεστημένοι στην Ελλάδα οικονομικοί φο</w:t>
      </w:r>
      <w:r>
        <w:rPr>
          <w:bCs/>
          <w:lang w:val="el-GR"/>
        </w:rPr>
        <w:t>ρείς προσκομίζουν πιστοποιητικό/</w:t>
      </w:r>
      <w:r w:rsidRPr="00C633CD">
        <w:rPr>
          <w:bCs/>
          <w:lang w:val="el-GR"/>
        </w:rPr>
        <w:t>βεβαίωση εγγραφής στο οικείο επιμελητήριο βάσει του αντικειμένου εργασιών τους.</w:t>
      </w:r>
    </w:p>
    <w:p w:rsidR="00C37C6E" w:rsidRPr="00E831BD" w:rsidRDefault="00C37C6E" w:rsidP="00C37C6E">
      <w:pPr>
        <w:pStyle w:val="3"/>
        <w:rPr>
          <w:szCs w:val="22"/>
          <w:lang w:val="el-GR"/>
        </w:rPr>
      </w:pPr>
      <w:bookmarkStart w:id="39" w:name="_Toc32404174"/>
      <w:r w:rsidRPr="00E831BD">
        <w:rPr>
          <w:lang w:val="el-GR"/>
        </w:rPr>
        <w:t>2.2.5</w:t>
      </w:r>
      <w:r w:rsidRPr="00E831BD">
        <w:rPr>
          <w:lang w:val="el-GR"/>
        </w:rPr>
        <w:tab/>
        <w:t>Οικονομική και χρηματοοικονομική επάρκεια</w:t>
      </w:r>
      <w:bookmarkEnd w:id="38"/>
      <w:bookmarkEnd w:id="39"/>
      <w:r w:rsidRPr="00E831BD">
        <w:rPr>
          <w:lang w:val="el-GR"/>
        </w:rPr>
        <w:t xml:space="preserve"> </w:t>
      </w:r>
    </w:p>
    <w:p w:rsidR="00BF4D82" w:rsidRPr="005A74AC" w:rsidRDefault="00BF4D82" w:rsidP="00BF4D82">
      <w:pPr>
        <w:widowControl w:val="0"/>
        <w:suppressAutoHyphens w:val="0"/>
        <w:autoSpaceDE w:val="0"/>
        <w:autoSpaceDN w:val="0"/>
        <w:spacing w:after="0"/>
        <w:rPr>
          <w:rFonts w:eastAsia="Calibri"/>
          <w:szCs w:val="22"/>
          <w:lang w:val="el-GR" w:eastAsia="en-US"/>
        </w:rPr>
      </w:pPr>
      <w:bookmarkStart w:id="40" w:name="__RefHeading___Toc470009792"/>
      <w:r w:rsidRPr="00E831BD">
        <w:rPr>
          <w:rFonts w:eastAsia="Calibri"/>
          <w:szCs w:val="22"/>
          <w:lang w:val="el-GR" w:eastAsia="en-US"/>
        </w:rPr>
        <w:t>Δεν απαιτείται στην παρούσα διαδικασία σύναψης σύμβασης.</w:t>
      </w:r>
    </w:p>
    <w:p w:rsidR="00C37C6E" w:rsidRDefault="00C37C6E" w:rsidP="0059091C">
      <w:pPr>
        <w:pStyle w:val="3"/>
        <w:ind w:left="0" w:firstLine="0"/>
        <w:rPr>
          <w:lang w:val="el-GR"/>
        </w:rPr>
      </w:pPr>
      <w:bookmarkStart w:id="41" w:name="_Toc32404175"/>
      <w:r>
        <w:rPr>
          <w:lang w:val="el-GR"/>
        </w:rPr>
        <w:t>2.2.6</w:t>
      </w:r>
      <w:r>
        <w:rPr>
          <w:lang w:val="el-GR"/>
        </w:rPr>
        <w:tab/>
        <w:t>Τεχνική και επαγγελματική ικανότητα</w:t>
      </w:r>
      <w:bookmarkEnd w:id="40"/>
      <w:bookmarkEnd w:id="41"/>
    </w:p>
    <w:p w:rsidR="001324D3" w:rsidRPr="001324D3" w:rsidRDefault="001324D3" w:rsidP="001324D3">
      <w:pPr>
        <w:autoSpaceDE w:val="0"/>
        <w:autoSpaceDN w:val="0"/>
        <w:adjustRightInd w:val="0"/>
        <w:spacing w:after="0"/>
        <w:rPr>
          <w:rFonts w:ascii="Times New Roman" w:hAnsi="Times New Roman"/>
          <w:bCs/>
          <w:lang w:val="el-GR"/>
        </w:rPr>
      </w:pPr>
      <w:r w:rsidRPr="001324D3">
        <w:rPr>
          <w:rFonts w:ascii="Times New Roman" w:hAnsi="Times New Roman"/>
          <w:bCs/>
          <w:lang w:val="el-GR"/>
        </w:rPr>
        <w:t>Όσον αφορά στην τεχνική και επαγγελματική ικανότητα για την παρούσα διαδικασία σύναψης σύμβασης, οι οικονομικοί φορείς απαιτείται κατ’ ελάχιστον, επί ποινή αποκλεισμού, να διαθέτουν και να προσκομίζουν στον φάκελο «Δικαιολογητικά Συμμετοχής –Τεχνική προσφορά»:</w:t>
      </w:r>
    </w:p>
    <w:p w:rsidR="00DE110B" w:rsidRPr="00DE110B" w:rsidRDefault="00DE110B" w:rsidP="00AF434A">
      <w:pPr>
        <w:suppressAutoHyphens w:val="0"/>
        <w:autoSpaceDE w:val="0"/>
        <w:autoSpaceDN w:val="0"/>
        <w:adjustRightInd w:val="0"/>
        <w:spacing w:after="0"/>
        <w:ind w:left="395"/>
        <w:jc w:val="left"/>
        <w:rPr>
          <w:rFonts w:ascii="Times New Roman" w:hAnsi="Times New Roman"/>
          <w:bCs/>
          <w:lang w:val="el-GR"/>
        </w:rPr>
      </w:pPr>
      <w:r w:rsidRPr="00DE110B">
        <w:rPr>
          <w:rFonts w:ascii="Times New Roman" w:hAnsi="Times New Roman"/>
          <w:bCs/>
          <w:lang w:val="el-GR"/>
        </w:rPr>
        <w:t>Καταγραφή κυριότερων παραδόσεων</w:t>
      </w:r>
      <w:r w:rsidR="00AF434A">
        <w:rPr>
          <w:rFonts w:ascii="Times New Roman" w:hAnsi="Times New Roman"/>
          <w:bCs/>
          <w:lang w:val="el-GR"/>
        </w:rPr>
        <w:t>.</w:t>
      </w:r>
      <w:r w:rsidRPr="00DE110B">
        <w:rPr>
          <w:rFonts w:ascii="Times New Roman" w:hAnsi="Times New Roman"/>
          <w:bCs/>
          <w:lang w:val="el-GR"/>
        </w:rPr>
        <w:t xml:space="preserve"> Να κατατεθεί στην τεχνική προσφορά πίνακας με τα κατωτέρω πεδία:</w:t>
      </w:r>
    </w:p>
    <w:p w:rsidR="001324D3" w:rsidRDefault="00DE110B" w:rsidP="001324D3">
      <w:pPr>
        <w:rPr>
          <w:lang w:val="el-GR"/>
        </w:rPr>
      </w:pPr>
      <w:r w:rsidRPr="005A5762">
        <w:rPr>
          <w:lang w:val="el-GR"/>
        </w:rPr>
        <w:t xml:space="preserve">          </w:t>
      </w:r>
      <w:r w:rsidRPr="00DE110B">
        <w:rPr>
          <w:lang w:val="el-GR"/>
        </w:rPr>
        <w:t>•</w:t>
      </w:r>
      <w:r w:rsidRPr="00DE110B">
        <w:rPr>
          <w:lang w:val="el-GR"/>
        </w:rPr>
        <w:tab/>
        <w:t>Αναφορά στις συμβάσεις που έχει εκτελέσει κατά την χρονική περίοδο 2017-2018-2019.</w:t>
      </w:r>
    </w:p>
    <w:p w:rsidR="0018166E" w:rsidRPr="00A72CC9" w:rsidRDefault="00DE110B" w:rsidP="00996B4D">
      <w:pPr>
        <w:numPr>
          <w:ilvl w:val="0"/>
          <w:numId w:val="7"/>
        </w:numPr>
        <w:suppressAutoHyphens w:val="0"/>
        <w:autoSpaceDE w:val="0"/>
        <w:autoSpaceDN w:val="0"/>
        <w:adjustRightInd w:val="0"/>
        <w:spacing w:after="0"/>
        <w:jc w:val="left"/>
        <w:rPr>
          <w:rFonts w:asciiTheme="minorHAnsi" w:hAnsiTheme="minorHAnsi" w:cstheme="minorHAnsi"/>
          <w:bCs/>
          <w:szCs w:val="22"/>
          <w:lang w:val="el-GR"/>
        </w:rPr>
      </w:pPr>
      <w:r w:rsidRPr="00A72CC9">
        <w:rPr>
          <w:rFonts w:asciiTheme="minorHAnsi" w:hAnsiTheme="minorHAnsi" w:cstheme="minorHAnsi"/>
          <w:bCs/>
          <w:lang w:val="el-GR"/>
        </w:rPr>
        <w:t>Ημερομηνία υπογραφής της σύμβαση</w:t>
      </w:r>
      <w:r w:rsidRPr="00A72CC9">
        <w:rPr>
          <w:rFonts w:asciiTheme="minorHAnsi" w:hAnsiTheme="minorHAnsi" w:cstheme="minorHAnsi"/>
          <w:bCs/>
        </w:rPr>
        <w:t>ς.</w:t>
      </w:r>
    </w:p>
    <w:p w:rsidR="0018166E" w:rsidRPr="00A72CC9" w:rsidRDefault="00DE110B" w:rsidP="00996B4D">
      <w:pPr>
        <w:numPr>
          <w:ilvl w:val="0"/>
          <w:numId w:val="7"/>
        </w:numPr>
        <w:suppressAutoHyphens w:val="0"/>
        <w:autoSpaceDE w:val="0"/>
        <w:autoSpaceDN w:val="0"/>
        <w:adjustRightInd w:val="0"/>
        <w:spacing w:after="0"/>
        <w:jc w:val="left"/>
        <w:rPr>
          <w:rFonts w:asciiTheme="minorHAnsi" w:hAnsiTheme="minorHAnsi" w:cstheme="minorHAnsi"/>
          <w:bCs/>
          <w:szCs w:val="22"/>
          <w:lang w:val="el-GR"/>
        </w:rPr>
      </w:pPr>
      <w:r w:rsidRPr="00A72CC9">
        <w:rPr>
          <w:rFonts w:asciiTheme="minorHAnsi" w:hAnsiTheme="minorHAnsi" w:cstheme="minorHAnsi"/>
          <w:bCs/>
          <w:lang w:val="el-GR"/>
        </w:rPr>
        <w:t>Παραλήπτης της σύμβασης δημόσιου φορέα.</w:t>
      </w:r>
    </w:p>
    <w:p w:rsidR="00DE110B" w:rsidRDefault="00DE110B" w:rsidP="00996B4D">
      <w:pPr>
        <w:numPr>
          <w:ilvl w:val="0"/>
          <w:numId w:val="7"/>
        </w:numPr>
        <w:suppressAutoHyphens w:val="0"/>
        <w:autoSpaceDE w:val="0"/>
        <w:autoSpaceDN w:val="0"/>
        <w:adjustRightInd w:val="0"/>
        <w:spacing w:after="0"/>
        <w:jc w:val="left"/>
        <w:rPr>
          <w:rFonts w:asciiTheme="minorHAnsi" w:hAnsiTheme="minorHAnsi" w:cstheme="minorHAnsi"/>
          <w:bCs/>
          <w:lang w:val="el-GR"/>
        </w:rPr>
      </w:pPr>
      <w:r w:rsidRPr="00A72CC9">
        <w:rPr>
          <w:rFonts w:asciiTheme="minorHAnsi" w:hAnsiTheme="minorHAnsi" w:cstheme="minorHAnsi"/>
          <w:bCs/>
          <w:lang w:val="el-GR"/>
        </w:rPr>
        <w:t>Το άθροισμα ανά έτος αθροιστικά των συμβάσεων να είναι ανάλογου ποσού.</w:t>
      </w:r>
    </w:p>
    <w:p w:rsidR="00D03498" w:rsidRPr="00D03498" w:rsidRDefault="00D03498" w:rsidP="00D03498">
      <w:pPr>
        <w:suppressAutoHyphens w:val="0"/>
        <w:autoSpaceDE w:val="0"/>
        <w:autoSpaceDN w:val="0"/>
        <w:adjustRightInd w:val="0"/>
        <w:spacing w:after="0"/>
        <w:ind w:left="1474"/>
        <w:jc w:val="left"/>
        <w:rPr>
          <w:rFonts w:asciiTheme="minorHAnsi" w:hAnsiTheme="minorHAnsi" w:cstheme="minorHAnsi"/>
          <w:bCs/>
          <w:lang w:val="el-GR"/>
        </w:rPr>
      </w:pPr>
      <w:r>
        <w:rPr>
          <w:rFonts w:asciiTheme="minorHAnsi" w:hAnsiTheme="minorHAnsi" w:cstheme="minorHAnsi"/>
          <w:bCs/>
          <w:lang w:val="el-GR"/>
        </w:rPr>
        <w:t>Κατά τα λοιπά ότι ορίζει η υπ΄αρ. :60/2020 σχετική  μελέτη.</w:t>
      </w:r>
    </w:p>
    <w:p w:rsidR="00C37C6E" w:rsidRPr="00944ADA" w:rsidRDefault="00C37C6E" w:rsidP="00C37C6E">
      <w:pPr>
        <w:pStyle w:val="3"/>
        <w:rPr>
          <w:lang w:val="el-GR"/>
        </w:rPr>
      </w:pPr>
      <w:bookmarkStart w:id="42" w:name="__RefHeading___Toc470009793"/>
      <w:bookmarkStart w:id="43" w:name="_Toc32404176"/>
      <w:r w:rsidRPr="00944ADA">
        <w:rPr>
          <w:lang w:val="el-GR"/>
        </w:rPr>
        <w:t>2.2.7</w:t>
      </w:r>
      <w:r w:rsidRPr="00944ADA">
        <w:rPr>
          <w:lang w:val="el-GR"/>
        </w:rPr>
        <w:tab/>
        <w:t>Πρότυπα διασφάλισης ποιότητας και πρότυπα περιβαλλοντικής διαχείρισης</w:t>
      </w:r>
      <w:bookmarkEnd w:id="42"/>
      <w:bookmarkEnd w:id="43"/>
    </w:p>
    <w:p w:rsidR="00866571" w:rsidRPr="00A72CC9" w:rsidRDefault="00866571" w:rsidP="00E039EE">
      <w:pPr>
        <w:autoSpaceDE w:val="0"/>
        <w:autoSpaceDN w:val="0"/>
        <w:adjustRightInd w:val="0"/>
        <w:spacing w:after="0"/>
        <w:rPr>
          <w:rFonts w:asciiTheme="minorHAnsi" w:hAnsiTheme="minorHAnsi" w:cstheme="minorHAnsi"/>
          <w:bCs/>
          <w:lang w:val="el-GR"/>
        </w:rPr>
      </w:pPr>
      <w:r w:rsidRPr="00866571">
        <w:rPr>
          <w:rFonts w:ascii="Times New Roman" w:hAnsi="Times New Roman"/>
          <w:bCs/>
          <w:lang w:val="el-GR"/>
        </w:rPr>
        <w:t xml:space="preserve">      </w:t>
      </w:r>
      <w:r w:rsidRPr="00A72CC9">
        <w:rPr>
          <w:rFonts w:asciiTheme="minorHAnsi" w:hAnsiTheme="minorHAnsi" w:cstheme="minorHAnsi"/>
          <w:bCs/>
          <w:lang w:val="el-GR"/>
        </w:rPr>
        <w:t>Οι οικονομικοί φορείς απαιτείται κατ’ ελάχιστον, επί ποινή αποκλεισμού, να διαθέτουν και να προσκομίζουν στον φάκελο «Δικαιολογητικά</w:t>
      </w:r>
      <w:r w:rsidR="00E039EE" w:rsidRPr="00A72CC9">
        <w:rPr>
          <w:rFonts w:asciiTheme="minorHAnsi" w:hAnsiTheme="minorHAnsi" w:cstheme="minorHAnsi"/>
          <w:bCs/>
          <w:lang w:val="el-GR"/>
        </w:rPr>
        <w:t xml:space="preserve"> Συμμετοχής –Τεχνική προσφορά»:</w:t>
      </w:r>
    </w:p>
    <w:p w:rsidR="00AF434A" w:rsidRPr="00A72CC9" w:rsidRDefault="00AF434A" w:rsidP="00E039EE">
      <w:pPr>
        <w:autoSpaceDE w:val="0"/>
        <w:autoSpaceDN w:val="0"/>
        <w:adjustRightInd w:val="0"/>
        <w:spacing w:after="0" w:line="360" w:lineRule="auto"/>
        <w:rPr>
          <w:rFonts w:asciiTheme="minorHAnsi" w:hAnsiTheme="minorHAnsi" w:cstheme="minorHAnsi"/>
          <w:lang w:val="el-GR"/>
        </w:rPr>
      </w:pPr>
      <w:r w:rsidRPr="00A72CC9">
        <w:rPr>
          <w:rFonts w:asciiTheme="minorHAnsi" w:hAnsiTheme="minorHAnsi" w:cstheme="minorHAnsi"/>
          <w:b/>
          <w:bCs/>
          <w:lang w:val="el-GR"/>
        </w:rPr>
        <w:t xml:space="preserve"> </w:t>
      </w:r>
      <w:r w:rsidRPr="00A72CC9">
        <w:rPr>
          <w:rFonts w:asciiTheme="minorHAnsi" w:hAnsiTheme="minorHAnsi" w:cstheme="minorHAnsi"/>
          <w:bCs/>
          <w:lang w:val="el-GR"/>
        </w:rPr>
        <w:t xml:space="preserve">Πιστοποίηση για την δραστηριότητα της εταιρείας του Αναδόχου </w:t>
      </w:r>
      <w:r w:rsidRPr="00A72CC9">
        <w:rPr>
          <w:rFonts w:asciiTheme="minorHAnsi" w:hAnsiTheme="minorHAnsi" w:cstheme="minorHAnsi"/>
          <w:lang w:val="el-GR"/>
        </w:rPr>
        <w:t>σύμφωνα με:</w:t>
      </w:r>
    </w:p>
    <w:p w:rsidR="00AF434A" w:rsidRPr="00A72CC9" w:rsidRDefault="00AF434A" w:rsidP="00E039EE">
      <w:pPr>
        <w:autoSpaceDE w:val="0"/>
        <w:autoSpaceDN w:val="0"/>
        <w:adjustRightInd w:val="0"/>
        <w:spacing w:after="0" w:line="360" w:lineRule="auto"/>
        <w:rPr>
          <w:rFonts w:asciiTheme="minorHAnsi" w:hAnsiTheme="minorHAnsi" w:cstheme="minorHAnsi"/>
          <w:lang w:val="el-GR"/>
        </w:rPr>
      </w:pPr>
      <w:r w:rsidRPr="00A72CC9">
        <w:rPr>
          <w:rFonts w:asciiTheme="minorHAnsi" w:hAnsiTheme="minorHAnsi" w:cstheme="minorHAnsi"/>
          <w:lang w:val="el-GR"/>
        </w:rPr>
        <w:t xml:space="preserve">- το Σύστημα Διαχείρισης Ποιότητας </w:t>
      </w:r>
      <w:r w:rsidRPr="00A72CC9">
        <w:rPr>
          <w:rFonts w:asciiTheme="minorHAnsi" w:hAnsiTheme="minorHAnsi" w:cstheme="minorHAnsi"/>
        </w:rPr>
        <w:t>ISO</w:t>
      </w:r>
      <w:r w:rsidRPr="00A72CC9">
        <w:rPr>
          <w:rFonts w:asciiTheme="minorHAnsi" w:hAnsiTheme="minorHAnsi" w:cstheme="minorHAnsi"/>
          <w:lang w:val="el-GR"/>
        </w:rPr>
        <w:t xml:space="preserve"> 9001:2008 (ή ισοδύναμο),</w:t>
      </w:r>
    </w:p>
    <w:p w:rsidR="00AF434A" w:rsidRPr="00A72CC9" w:rsidRDefault="00AF434A" w:rsidP="00E039EE">
      <w:pPr>
        <w:autoSpaceDE w:val="0"/>
        <w:autoSpaceDN w:val="0"/>
        <w:adjustRightInd w:val="0"/>
        <w:spacing w:after="0" w:line="360" w:lineRule="auto"/>
        <w:rPr>
          <w:rFonts w:asciiTheme="minorHAnsi" w:hAnsiTheme="minorHAnsi" w:cstheme="minorHAnsi"/>
          <w:lang w:val="el-GR"/>
        </w:rPr>
      </w:pPr>
      <w:r w:rsidRPr="00A72CC9">
        <w:rPr>
          <w:rFonts w:asciiTheme="minorHAnsi" w:hAnsiTheme="minorHAnsi" w:cstheme="minorHAnsi"/>
          <w:lang w:val="el-GR"/>
        </w:rPr>
        <w:t>- το Σύστημα Διαχείρισης Περιβαλλοντικής Ασφάλειας 14001:2015 (ή ισοδύναμο),</w:t>
      </w:r>
    </w:p>
    <w:p w:rsidR="00AF434A" w:rsidRDefault="00AF434A" w:rsidP="00E039EE">
      <w:pPr>
        <w:spacing w:after="0" w:line="360" w:lineRule="auto"/>
        <w:rPr>
          <w:rFonts w:asciiTheme="minorHAnsi" w:hAnsiTheme="minorHAnsi" w:cstheme="minorHAnsi"/>
          <w:lang w:val="el-GR"/>
        </w:rPr>
      </w:pPr>
      <w:r w:rsidRPr="00A72CC9">
        <w:rPr>
          <w:rFonts w:asciiTheme="minorHAnsi" w:hAnsiTheme="minorHAnsi" w:cstheme="minorHAnsi"/>
          <w:lang w:val="el-GR"/>
        </w:rPr>
        <w:t xml:space="preserve">- το Σύστημα Διαχείρισης Υγείας &amp; Ασφάλειας στην Εργασία </w:t>
      </w:r>
      <w:r w:rsidRPr="00A72CC9">
        <w:rPr>
          <w:rFonts w:asciiTheme="minorHAnsi" w:hAnsiTheme="minorHAnsi" w:cstheme="minorHAnsi"/>
        </w:rPr>
        <w:t>OHSAS</w:t>
      </w:r>
      <w:r w:rsidR="00E039EE" w:rsidRPr="00A72CC9">
        <w:rPr>
          <w:rFonts w:asciiTheme="minorHAnsi" w:hAnsiTheme="minorHAnsi" w:cstheme="minorHAnsi"/>
          <w:lang w:val="el-GR"/>
        </w:rPr>
        <w:t xml:space="preserve"> 18001 (ή ισοδύναμο).</w:t>
      </w:r>
    </w:p>
    <w:p w:rsidR="008F0B03" w:rsidRPr="00D03498" w:rsidRDefault="008F0B03" w:rsidP="008F0B03">
      <w:pPr>
        <w:suppressAutoHyphens w:val="0"/>
        <w:autoSpaceDE w:val="0"/>
        <w:autoSpaceDN w:val="0"/>
        <w:adjustRightInd w:val="0"/>
        <w:spacing w:after="0"/>
        <w:ind w:left="1474"/>
        <w:jc w:val="left"/>
        <w:rPr>
          <w:rFonts w:asciiTheme="minorHAnsi" w:hAnsiTheme="minorHAnsi" w:cstheme="minorHAnsi"/>
          <w:bCs/>
          <w:lang w:val="el-GR"/>
        </w:rPr>
      </w:pPr>
      <w:r>
        <w:rPr>
          <w:rFonts w:asciiTheme="minorHAnsi" w:hAnsiTheme="minorHAnsi" w:cstheme="minorHAnsi"/>
          <w:bCs/>
          <w:lang w:val="el-GR"/>
        </w:rPr>
        <w:t>Κατά τα λοιπά ότι ορίζει η υπ΄αρ. :60/2020 σχετική  μελέτη.</w:t>
      </w:r>
    </w:p>
    <w:p w:rsidR="008F0B03" w:rsidRPr="00A72CC9" w:rsidRDefault="008F0B03" w:rsidP="00E039EE">
      <w:pPr>
        <w:spacing w:after="0" w:line="360" w:lineRule="auto"/>
        <w:rPr>
          <w:rFonts w:asciiTheme="minorHAnsi" w:hAnsiTheme="minorHAnsi" w:cstheme="minorHAnsi"/>
          <w:lang w:val="el-GR"/>
        </w:rPr>
      </w:pPr>
    </w:p>
    <w:p w:rsidR="00C37C6E" w:rsidRDefault="00C37C6E" w:rsidP="00C37C6E">
      <w:pPr>
        <w:pStyle w:val="3"/>
        <w:rPr>
          <w:lang w:val="el-GR"/>
        </w:rPr>
      </w:pPr>
      <w:bookmarkStart w:id="44" w:name="__RefHeading___Toc470009794"/>
      <w:bookmarkStart w:id="45" w:name="_Toc32404177"/>
      <w:r>
        <w:rPr>
          <w:lang w:val="el-GR"/>
        </w:rPr>
        <w:t>2.2.8</w:t>
      </w:r>
      <w:r>
        <w:rPr>
          <w:lang w:val="el-GR"/>
        </w:rPr>
        <w:tab/>
        <w:t xml:space="preserve">Στήριξη στην </w:t>
      </w:r>
      <w:r w:rsidRPr="005A74AC">
        <w:rPr>
          <w:lang w:val="el-GR"/>
        </w:rPr>
        <w:t>ικανότητα</w:t>
      </w:r>
      <w:r>
        <w:rPr>
          <w:lang w:val="el-GR"/>
        </w:rPr>
        <w:t xml:space="preserve"> τρίτων</w:t>
      </w:r>
      <w:bookmarkEnd w:id="44"/>
      <w:bookmarkEnd w:id="45"/>
      <w:r>
        <w:rPr>
          <w:lang w:val="el-GR"/>
        </w:rPr>
        <w:t xml:space="preserve"> </w:t>
      </w:r>
    </w:p>
    <w:p w:rsidR="00F06606" w:rsidRPr="00F06606" w:rsidRDefault="00F06606" w:rsidP="00F06606">
      <w:pPr>
        <w:rPr>
          <w:lang w:val="el-GR"/>
        </w:rPr>
      </w:pPr>
      <w:bookmarkStart w:id="46" w:name="__RefHeading___Toc470009795"/>
      <w:bookmarkEnd w:id="46"/>
      <w:r w:rsidRPr="00F06606">
        <w:rPr>
          <w:lang w:val="el-GR"/>
        </w:rPr>
        <w:t xml:space="preserve">Οι οικονομικοί φορείς μπορούν, όσον αφορά τα κριτήρια σχετικά με την τεχνική και επαγγελματική ικανότητα (της παραγράφου 2.2.6), </w:t>
      </w:r>
      <w:r w:rsidRPr="00F06606">
        <w:rPr>
          <w:b/>
          <w:lang w:val="el-GR"/>
        </w:rPr>
        <w:t>να στηρίζονται στις ικανότητες άλλων φορέων</w:t>
      </w:r>
      <w:r w:rsidR="004C7963">
        <w:rPr>
          <w:b/>
          <w:lang w:val="el-GR"/>
        </w:rPr>
        <w:t xml:space="preserve">, </w:t>
      </w:r>
      <w:r w:rsidRPr="00F06606">
        <w:rPr>
          <w:lang w:val="el-GR"/>
        </w:rPr>
        <w:t xml:space="preserve">ασχέτως της νομικής φύσης των δεσμών τους </w:t>
      </w:r>
      <w:r w:rsidRPr="00F06606">
        <w:rPr>
          <w:lang w:val="el-GR"/>
        </w:rPr>
        <w:lastRenderedPageBreak/>
        <w:t xml:space="preserve">με αυτούς. Στην περίπτωση αυτή, αποδεικνύουν ότι θα έχουν στη διάθεσή τους τους αναγκαίους πόρους, με την προσκόμιση της σχετικής δέσμευσης (Υπεύθυνες Δηλώσεις) των φορέων στην ικανότητα των οποίων στηρίζονται. </w:t>
      </w:r>
    </w:p>
    <w:p w:rsidR="00F06606" w:rsidRPr="00F06606" w:rsidRDefault="00F06606" w:rsidP="00F06606">
      <w:pPr>
        <w:rPr>
          <w:lang w:val="el-GR"/>
        </w:rPr>
      </w:pPr>
      <w:r w:rsidRPr="00F06606">
        <w:rPr>
          <w:szCs w:val="22"/>
          <w:lang w:val="el-GR"/>
        </w:rPr>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w:t>
      </w:r>
      <w:r w:rsidR="000C1BE4" w:rsidRPr="00F06606">
        <w:rPr>
          <w:szCs w:val="22"/>
          <w:lang w:val="el-GR"/>
        </w:rPr>
        <w:t>στ’</w:t>
      </w:r>
      <w:r w:rsidRPr="00F06606">
        <w:rPr>
          <w:szCs w:val="22"/>
          <w:lang w:val="el-GR"/>
        </w:rPr>
        <w:t xml:space="preserve">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rsidR="00F06606" w:rsidRPr="00F06606" w:rsidRDefault="00F06606" w:rsidP="00F06606">
      <w:pPr>
        <w:rPr>
          <w:lang w:val="el-GR"/>
        </w:rPr>
      </w:pPr>
      <w:r w:rsidRPr="00F06606">
        <w:rPr>
          <w:szCs w:val="22"/>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rsidR="00C37C6E" w:rsidRDefault="00C37C6E" w:rsidP="00C37C6E">
      <w:pPr>
        <w:pStyle w:val="3"/>
        <w:rPr>
          <w:lang w:val="el-GR"/>
        </w:rPr>
      </w:pPr>
      <w:bookmarkStart w:id="47" w:name="_Toc32404178"/>
      <w:r>
        <w:rPr>
          <w:lang w:val="el-GR"/>
        </w:rPr>
        <w:t>2.2.9</w:t>
      </w:r>
      <w:r>
        <w:rPr>
          <w:lang w:val="el-GR"/>
        </w:rPr>
        <w:tab/>
        <w:t>Κανόνες απόδειξης ποιοτικής επιλογής</w:t>
      </w:r>
      <w:bookmarkEnd w:id="47"/>
    </w:p>
    <w:p w:rsidR="00C37C6E" w:rsidRDefault="00C37C6E" w:rsidP="00C37C6E">
      <w:pPr>
        <w:pStyle w:val="4"/>
        <w:ind w:left="567" w:hanging="567"/>
        <w:rPr>
          <w:i/>
          <w:color w:val="5B9BD5"/>
          <w:lang w:val="el-GR"/>
        </w:rPr>
      </w:pPr>
      <w:bookmarkStart w:id="48" w:name="__RefHeading___Toc470009796"/>
      <w:bookmarkStart w:id="49" w:name="_Toc32404179"/>
      <w:r>
        <w:rPr>
          <w:lang w:val="el-GR"/>
        </w:rPr>
        <w:t>2.2.9.1</w:t>
      </w:r>
      <w:r>
        <w:rPr>
          <w:lang w:val="el-GR"/>
        </w:rPr>
        <w:tab/>
        <w:t>Προκαταρκτική απόδειξη κατά την υποβολή προσφορών</w:t>
      </w:r>
      <w:bookmarkEnd w:id="48"/>
      <w:bookmarkEnd w:id="49"/>
      <w:r>
        <w:rPr>
          <w:lang w:val="el-GR"/>
        </w:rPr>
        <w:t xml:space="preserve"> </w:t>
      </w:r>
    </w:p>
    <w:p w:rsidR="001E15A7" w:rsidRDefault="00C37C6E" w:rsidP="00C37C6E">
      <w:pPr>
        <w:rPr>
          <w:lang w:val="el-GR"/>
        </w:rPr>
      </w:pPr>
      <w:r>
        <w:rPr>
          <w:lang w:val="el-GR"/>
        </w:rPr>
        <w:t xml:space="preserve">Προς προκαταρκτική απόδειξη ότι οι προσφέροντες οικονομικοί φορείς: </w:t>
      </w:r>
    </w:p>
    <w:p w:rsidR="001E15A7" w:rsidRDefault="00C37C6E" w:rsidP="00C37C6E">
      <w:pPr>
        <w:rPr>
          <w:lang w:val="el-GR"/>
        </w:rPr>
      </w:pPr>
      <w:r>
        <w:rPr>
          <w:lang w:val="el-GR"/>
        </w:rPr>
        <w:t xml:space="preserve">α) δεν βρίσκονται σε μία από τις καταστάσεις της παραγράφου 2.2.3 και </w:t>
      </w:r>
    </w:p>
    <w:p w:rsidR="00C37C6E" w:rsidRDefault="00C37C6E" w:rsidP="00C37C6E">
      <w:pPr>
        <w:rPr>
          <w:lang w:val="el-GR"/>
        </w:rPr>
      </w:pPr>
      <w:r>
        <w:rPr>
          <w:lang w:val="el-GR"/>
        </w:rPr>
        <w:t>β) πληρούν τα σχετικά κριτήρια επιλογής των π</w:t>
      </w:r>
      <w:r w:rsidR="00BC0925">
        <w:rPr>
          <w:lang w:val="el-GR"/>
        </w:rPr>
        <w:t>αραγράφων 2.2.4, 2.2.6 και 2.2.</w:t>
      </w:r>
      <w:r w:rsidR="002078D6">
        <w:rPr>
          <w:lang w:val="el-GR"/>
        </w:rPr>
        <w:t>7</w:t>
      </w:r>
      <w:r>
        <w:rPr>
          <w:lang w:val="el-GR"/>
        </w:rPr>
        <w:t xml:space="preserve"> της παρούσης, προσκομίζουν κατά την υποβολή της προσφοράς τους </w:t>
      </w:r>
      <w:r>
        <w:rPr>
          <w:u w:val="single"/>
          <w:lang w:val="el-GR"/>
        </w:rPr>
        <w:t>ως δικαιολογητικό συμμετοχής</w:t>
      </w:r>
      <w:r>
        <w:rPr>
          <w:lang w:val="el-GR"/>
        </w:rPr>
        <w:t>, το προβλεπόμενο από το άρθρο 79 παρ. 4 του ν. 4412/2016 Τυποποιημένο Έντυπο Υπεύθυνης Δήλωσης (ΤΕΥΔ) (Β/3698/16-11-2016), σύμφωνα με το επισυναπτόμενο στην παρούσα Παράρτημα</w:t>
      </w:r>
      <w:r w:rsidR="001E15A7">
        <w:rPr>
          <w:lang w:val="el-GR"/>
        </w:rPr>
        <w:t xml:space="preserve"> </w:t>
      </w:r>
      <w:r w:rsidR="00766A26">
        <w:rPr>
          <w:lang w:val="en-US"/>
        </w:rPr>
        <w:t>II</w:t>
      </w:r>
      <w:r w:rsidR="00766A26" w:rsidRPr="00766A26">
        <w:rPr>
          <w:lang w:val="el-GR"/>
        </w:rPr>
        <w:t>,</w:t>
      </w:r>
      <w:r>
        <w:rPr>
          <w:lang w:val="el-GR"/>
        </w:rPr>
        <w:t xml:space="preserve"> το οποίο αποτελεί ενημερωμένη υπεύθυνη δήλωση, με τις συνέπειες του ν. 1599/1986.</w:t>
      </w:r>
    </w:p>
    <w:p w:rsidR="00C37C6E" w:rsidRDefault="00C37C6E" w:rsidP="00C37C6E">
      <w:pPr>
        <w:rPr>
          <w:i/>
          <w:color w:val="5B9BD5"/>
          <w:lang w:val="el-GR"/>
        </w:rPr>
      </w:pPr>
      <w:r>
        <w:rPr>
          <w:lang w:val="el-GR"/>
        </w:rPr>
        <w:t>Το ΤΕΥΔ καταρτίζεται βάσει του τυποποιημένου εντύπου του Παραρτήματος Α της Απόφασης 158/2016 της ΕΑΑΔΗΣΥ και συμπληρώνεται από τους προσφέροντες οικονομικούς φορείς σύμφωνα με τις οδηγίες της Κατευ</w:t>
      </w:r>
      <w:r w:rsidR="00D67DE7">
        <w:rPr>
          <w:lang w:val="el-GR"/>
        </w:rPr>
        <w:t>θυντήριας Οδηγίας 15/2016 (ΑΔΑ:</w:t>
      </w:r>
      <w:r>
        <w:rPr>
          <w:lang w:val="el-GR"/>
        </w:rPr>
        <w:t xml:space="preserve"> ΩΧ0ΓΟΞΤΒ-ΑΚΗ). Το ΤΕΥΔ σε επεξεργάσιμη μορφή είναι αναρτημένο στην ιστοσελίδα της ΕΑΑΔΗΣΥ (</w:t>
      </w:r>
      <w:hyperlink r:id="rId13" w:history="1">
        <w:r>
          <w:rPr>
            <w:rStyle w:val="-"/>
            <w:color w:val="auto"/>
            <w:lang w:val="el-GR"/>
          </w:rPr>
          <w:t>www.eaadhsy.gr</w:t>
        </w:r>
      </w:hyperlink>
      <w:r>
        <w:rPr>
          <w:lang w:val="el-GR"/>
        </w:rPr>
        <w:t xml:space="preserve"> ) και (</w:t>
      </w:r>
      <w:hyperlink r:id="rId14" w:history="1">
        <w:r>
          <w:rPr>
            <w:rStyle w:val="-"/>
            <w:color w:val="auto"/>
            <w:lang w:val="el-GR"/>
          </w:rPr>
          <w:t>www.hsppa.gr</w:t>
        </w:r>
      </w:hyperlink>
      <w:r>
        <w:rPr>
          <w:lang w:val="el-GR"/>
        </w:rPr>
        <w:t>)</w:t>
      </w:r>
      <w:r w:rsidRPr="00FD4AFB">
        <w:rPr>
          <w:lang w:val="el-GR"/>
        </w:rPr>
        <w:t>.</w:t>
      </w:r>
    </w:p>
    <w:p w:rsidR="00FD4AFB" w:rsidRPr="0086424E" w:rsidRDefault="00FD4AFB" w:rsidP="00C37C6E">
      <w:pPr>
        <w:rPr>
          <w:b/>
          <w:lang w:val="el-GR"/>
        </w:rPr>
      </w:pPr>
      <w:r w:rsidRPr="0086424E">
        <w:rPr>
          <w:b/>
          <w:lang w:val="el-GR"/>
        </w:rPr>
        <w:t xml:space="preserve">Σημειώνεται ότι στο ΤΕΥΔ στο μέρος IV «Κριτήρια επιλογής» οι οικονομικοί φορείς θα πρέπει να συμπληρώσουν μόνο την ενότητα α «Γενική ένδειξη για όλα τα κριτήρια επιλογής», συνεπώς οι ενότητες Α έως Δ </w:t>
      </w:r>
      <w:r w:rsidR="0086424E">
        <w:rPr>
          <w:b/>
          <w:lang w:val="el-GR"/>
        </w:rPr>
        <w:t>του μέρους IV έχουν απαλειφθεί</w:t>
      </w:r>
      <w:r w:rsidRPr="0086424E">
        <w:rPr>
          <w:b/>
          <w:lang w:val="el-GR"/>
        </w:rPr>
        <w:t>.</w:t>
      </w:r>
    </w:p>
    <w:p w:rsidR="008B29DE" w:rsidRPr="008B29DE" w:rsidRDefault="008B29DE" w:rsidP="008B29DE">
      <w:pPr>
        <w:rPr>
          <w:lang w:val="el-GR"/>
        </w:rPr>
      </w:pPr>
      <w:r w:rsidRPr="008B29DE">
        <w:rPr>
          <w:lang w:val="el-GR"/>
        </w:rPr>
        <w:t>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ένα Τυποποιημένο Έ</w:t>
      </w:r>
      <w:r w:rsidR="00FD4AFB">
        <w:rPr>
          <w:lang w:val="el-GR"/>
        </w:rPr>
        <w:t xml:space="preserve">ντυπο Υπεύθυνης Δήλωσης (ΤΕΥΔ), </w:t>
      </w:r>
      <w:r w:rsidRPr="008B29DE">
        <w:rPr>
          <w:lang w:val="el-GR"/>
        </w:rPr>
        <w:t xml:space="preserve">το οποίο είναι δυνατό να φέρει μόνο την υπογραφή του κατά περίπτωση εκπροσώπου του οικονομικού φορέα ως προκαταρκτική απόδειξη των λόγων αποκλεισμού του άρθρου 2.2.3.1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p>
    <w:p w:rsidR="008B29DE" w:rsidRPr="008B29DE" w:rsidRDefault="008B29DE" w:rsidP="008B29DE">
      <w:pPr>
        <w:rPr>
          <w:lang w:val="el-GR"/>
        </w:rPr>
      </w:pPr>
      <w:r w:rsidRPr="008B29DE">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rsidR="008B29DE" w:rsidRPr="008B29DE" w:rsidRDefault="008B29DE" w:rsidP="008B29DE">
      <w:pPr>
        <w:rPr>
          <w:b/>
          <w:lang w:val="el-GR"/>
        </w:rPr>
      </w:pPr>
      <w:r w:rsidRPr="008B29DE">
        <w:rPr>
          <w:b/>
          <w:lang w:val="el-GR"/>
        </w:rPr>
        <w:t>Το ΤΕΥΔ μπορεί να υπογράφεται έως δέκα (10) ημέρες πριν την καταληκτική ημερομηνία υποβολής των προσφορών.</w:t>
      </w:r>
    </w:p>
    <w:p w:rsidR="008B29DE" w:rsidRPr="008B29DE" w:rsidRDefault="008B29DE" w:rsidP="008B29DE">
      <w:pPr>
        <w:rPr>
          <w:lang w:val="el-GR"/>
        </w:rPr>
      </w:pPr>
      <w:r w:rsidRPr="008B29DE">
        <w:rPr>
          <w:lang w:val="el-GR"/>
        </w:rPr>
        <w:t>Στην περίπτωση υποβολής προσφοράς από ένωση οικονομικών φορέων, το Τυποποιη</w:t>
      </w:r>
      <w:r w:rsidR="00FE3C7C">
        <w:rPr>
          <w:lang w:val="el-GR"/>
        </w:rPr>
        <w:t>μένο Έντυπο Υπεύθυνης Δήλωσης (</w:t>
      </w:r>
      <w:r w:rsidRPr="008B29DE">
        <w:rPr>
          <w:lang w:val="el-GR"/>
        </w:rPr>
        <w:t>ΤΕΥΔ), υποβάλλεται χωριστά από κάθε μέλος της ένωσης.</w:t>
      </w:r>
    </w:p>
    <w:p w:rsidR="00C37C6E" w:rsidRDefault="00C37C6E" w:rsidP="00C37C6E">
      <w:pPr>
        <w:rPr>
          <w:lang w:val="el-GR"/>
        </w:rPr>
      </w:pPr>
    </w:p>
    <w:p w:rsidR="00C37C6E" w:rsidRDefault="00C37C6E" w:rsidP="00C37C6E">
      <w:pPr>
        <w:pStyle w:val="4"/>
        <w:rPr>
          <w:lang w:val="el-GR"/>
        </w:rPr>
      </w:pPr>
      <w:bookmarkStart w:id="50" w:name="__RefHeading___Toc470009797"/>
      <w:bookmarkStart w:id="51" w:name="_Toc32404180"/>
      <w:bookmarkEnd w:id="50"/>
      <w:r>
        <w:rPr>
          <w:lang w:val="el-GR"/>
        </w:rPr>
        <w:t>2.2.9.2</w:t>
      </w:r>
      <w:r>
        <w:rPr>
          <w:lang w:val="el-GR"/>
        </w:rPr>
        <w:tab/>
        <w:t>Αποδεικτικά μέσα</w:t>
      </w:r>
      <w:bookmarkEnd w:id="51"/>
    </w:p>
    <w:p w:rsidR="00C37C6E" w:rsidRDefault="00C37C6E" w:rsidP="00C37C6E">
      <w:pPr>
        <w:rPr>
          <w:bCs/>
          <w:lang w:val="el-GR"/>
        </w:rPr>
      </w:pPr>
      <w:r>
        <w:rPr>
          <w:b/>
          <w:bCs/>
          <w:lang w:val="el-GR"/>
        </w:rPr>
        <w:t>Α</w:t>
      </w:r>
      <w:r>
        <w:rPr>
          <w:bCs/>
          <w:lang w:val="el-GR"/>
        </w:rPr>
        <w:t xml:space="preserve">. Το δικαίωμα συμμετοχής των οικονομικών φορέων και οι όροι και προϋποθέσεις συμμετοχής τους, όπως ορίζονται </w:t>
      </w:r>
      <w:r>
        <w:rPr>
          <w:lang w:val="el-GR"/>
        </w:rPr>
        <w:t xml:space="preserve">στις παραγράφους </w:t>
      </w:r>
      <w:r>
        <w:rPr>
          <w:bCs/>
          <w:lang w:val="el-GR"/>
        </w:rPr>
        <w:t xml:space="preserve">2.2.1 έως 2.2.8, κρίνονται </w:t>
      </w:r>
      <w:r w:rsidR="00FD4AFB">
        <w:rPr>
          <w:bCs/>
          <w:lang w:val="el-GR"/>
        </w:rPr>
        <w:t xml:space="preserve">κατά την υποβολή της προσφοράς και </w:t>
      </w:r>
      <w:r>
        <w:rPr>
          <w:bCs/>
          <w:lang w:val="el-GR"/>
        </w:rPr>
        <w:t xml:space="preserve">κατά την υποβολή των δικαιολογητικών της </w:t>
      </w:r>
      <w:r w:rsidRPr="00FD4AFB">
        <w:rPr>
          <w:bCs/>
          <w:lang w:val="el-GR"/>
        </w:rPr>
        <w:t xml:space="preserve">παρούσας </w:t>
      </w:r>
      <w:r w:rsidR="00FD4AFB" w:rsidRPr="00FD4AFB">
        <w:rPr>
          <w:bCs/>
          <w:lang w:val="el-GR"/>
        </w:rPr>
        <w:t>παραγράφου</w:t>
      </w:r>
      <w:r>
        <w:rPr>
          <w:bCs/>
          <w:lang w:val="el-GR"/>
        </w:rPr>
        <w:t>.</w:t>
      </w:r>
    </w:p>
    <w:p w:rsidR="005A3931" w:rsidRDefault="005A3931" w:rsidP="005A3931">
      <w:pPr>
        <w:rPr>
          <w:bCs/>
          <w:lang w:val="el-GR"/>
        </w:rPr>
      </w:pPr>
      <w:r>
        <w:rPr>
          <w:bCs/>
          <w:lang w:val="el-GR"/>
        </w:rPr>
        <w:t xml:space="preserve">Στην περίπτωση που οικονομικός φορέας ή ένωση αυτών στηρίζεται στις ικανότητες άλλων φορέων, σύμφωνα με </w:t>
      </w:r>
      <w:r>
        <w:rPr>
          <w:lang w:val="el-GR"/>
        </w:rPr>
        <w:t xml:space="preserve">την παράγραφό </w:t>
      </w:r>
      <w:r>
        <w:rPr>
          <w:bCs/>
          <w:lang w:val="el-GR"/>
        </w:rPr>
        <w:t xml:space="preserve">2.2.8. της παρούσας, οι φορείς στην ικανότητα των οποίων στηρίζεται υποχρεούνται στην </w:t>
      </w:r>
      <w:r>
        <w:rPr>
          <w:bCs/>
          <w:lang w:val="el-GR"/>
        </w:rPr>
        <w:lastRenderedPageBreak/>
        <w:t xml:space="preserve">υποβολή των δικαιολογητικών που αποδεικνύουν ότι δεν συντρέχουν οι λόγοι αποκλεισμού </w:t>
      </w:r>
      <w:r>
        <w:rPr>
          <w:lang w:val="el-GR"/>
        </w:rPr>
        <w:t xml:space="preserve">της παραγράφου </w:t>
      </w:r>
      <w:r>
        <w:rPr>
          <w:bCs/>
          <w:lang w:val="el-GR"/>
        </w:rPr>
        <w:t>2.2.3 της παρούσας και ότι πληρούν τα σχετικά κριτήρια επιλογής κατά περίπτωση (παράγραφοι 2.2.5- 2.2.6).</w:t>
      </w:r>
    </w:p>
    <w:p w:rsidR="005A3931" w:rsidRDefault="005A3931" w:rsidP="005A3931">
      <w:pPr>
        <w:rPr>
          <w:bCs/>
          <w:lang w:val="el-GR"/>
        </w:rPr>
      </w:pPr>
      <w:r>
        <w:rPr>
          <w:bCs/>
          <w:lang w:val="el-GR"/>
        </w:rPr>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2.2.3.1, 2.2.3.2 και 2.2.3.4.</w:t>
      </w:r>
    </w:p>
    <w:p w:rsidR="005A3931" w:rsidRDefault="005A3931" w:rsidP="00C37C6E">
      <w:pPr>
        <w:rPr>
          <w:bCs/>
          <w:lang w:val="el-GR"/>
        </w:rPr>
      </w:pPr>
    </w:p>
    <w:p w:rsidR="00C37C6E" w:rsidRPr="00AE17A1" w:rsidRDefault="00C37C6E" w:rsidP="00C37C6E">
      <w:pPr>
        <w:rPr>
          <w:bCs/>
          <w:i/>
          <w:color w:val="5B9BD5"/>
          <w:lang w:val="el-GR"/>
        </w:rPr>
      </w:pPr>
      <w:r>
        <w:rPr>
          <w:bCs/>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 του άρθρου 79 παρ. 4 ν. 4412/2016</w:t>
      </w:r>
      <w:r w:rsidR="00F66DF6" w:rsidRPr="00F66DF6">
        <w:rPr>
          <w:bCs/>
          <w:lang w:val="el-GR"/>
        </w:rPr>
        <w:t>.</w:t>
      </w:r>
      <w:r>
        <w:rPr>
          <w:bCs/>
          <w:lang w:val="el-GR"/>
        </w:rPr>
        <w:t xml:space="preserve"> </w:t>
      </w:r>
    </w:p>
    <w:p w:rsidR="00C37C6E" w:rsidRDefault="00C37C6E" w:rsidP="00C37C6E">
      <w:pPr>
        <w:rPr>
          <w:b/>
          <w:bCs/>
          <w:lang w:val="el-GR"/>
        </w:rPr>
      </w:pPr>
      <w:r>
        <w:rPr>
          <w:bCs/>
          <w:lang w:val="el-GR"/>
        </w:rPr>
        <w:t>Οι οικονομικοί φορείς δεν υποχρεούνται να υποβάλουν δι</w:t>
      </w:r>
      <w:r w:rsidR="00767C93">
        <w:rPr>
          <w:bCs/>
          <w:lang w:val="el-GR"/>
        </w:rPr>
        <w:t xml:space="preserve">καιολογητικά, όταν η αναθέτουσα </w:t>
      </w:r>
      <w:r>
        <w:rPr>
          <w:bCs/>
          <w:lang w:val="el-GR"/>
        </w:rPr>
        <w:t>αρχή διαθέτει ήδη τα ως άνω δικαιολογητικά και αυτά εξακολουθούν να ισχύουν.</w:t>
      </w:r>
    </w:p>
    <w:p w:rsidR="00C37C6E" w:rsidRDefault="00C37C6E" w:rsidP="00C37C6E">
      <w:pPr>
        <w:rPr>
          <w:b/>
          <w:bCs/>
          <w:lang w:val="el-GR"/>
        </w:rPr>
      </w:pPr>
      <w:r>
        <w:rPr>
          <w:b/>
          <w:bCs/>
          <w:lang w:val="el-GR"/>
        </w:rPr>
        <w:t>Β.</w:t>
      </w:r>
      <w:r>
        <w:rPr>
          <w:lang w:val="el-GR"/>
        </w:rPr>
        <w:t xml:space="preserve"> </w:t>
      </w:r>
      <w:r>
        <w:rPr>
          <w:b/>
          <w:lang w:val="el-GR"/>
        </w:rPr>
        <w:t>1.</w:t>
      </w:r>
      <w:r>
        <w:rPr>
          <w:lang w:val="el-GR"/>
        </w:rPr>
        <w:t xml:space="preserve"> Για την απόδειξη της μη συνδρομής των λόγων αποκλεισμού της παραγράφου 2.2.3 οι προσφέροντες οικονομικοί φορείς προσκομίζουν αντίστοιχα τα παρακάτω δικαιολογητικά:</w:t>
      </w:r>
    </w:p>
    <w:p w:rsidR="00C203EC" w:rsidRDefault="00C37C6E" w:rsidP="00C37C6E">
      <w:pPr>
        <w:rPr>
          <w:lang w:val="el-GR"/>
        </w:rPr>
      </w:pPr>
      <w:r>
        <w:rPr>
          <w:b/>
          <w:bCs/>
          <w:lang w:val="el-GR"/>
        </w:rPr>
        <w:t>α)</w:t>
      </w:r>
      <w:r>
        <w:rPr>
          <w:lang w:val="el-GR"/>
        </w:rPr>
        <w:t xml:space="preserve"> για την παράγραφο 2.2.3.1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w:t>
      </w:r>
      <w:r w:rsidR="00D126A8">
        <w:rPr>
          <w:lang w:val="el-GR"/>
        </w:rPr>
        <w:t xml:space="preserve"> </w:t>
      </w:r>
      <w:r>
        <w:rPr>
          <w:lang w:val="el-GR"/>
        </w:rPr>
        <w:t>-</w:t>
      </w:r>
      <w:r w:rsidR="00D126A8">
        <w:rPr>
          <w:lang w:val="el-GR"/>
        </w:rPr>
        <w:t xml:space="preserve"> </w:t>
      </w:r>
      <w:r>
        <w:rPr>
          <w:lang w:val="el-GR"/>
        </w:rPr>
        <w:t>μέλους ή της χώρας καταγωγής ή της χώρας όπου είναι εγκατεστημένος ο οικονομικός φορέας, από το οποίο προκύπτει ότι πλ</w:t>
      </w:r>
      <w:r w:rsidR="00C203EC">
        <w:rPr>
          <w:lang w:val="el-GR"/>
        </w:rPr>
        <w:t xml:space="preserve">ηρούνται αυτές οι προϋποθέσεις, </w:t>
      </w:r>
      <w:r w:rsidR="00C203EC" w:rsidRPr="00C203EC">
        <w:rPr>
          <w:b/>
          <w:lang w:val="el-GR"/>
        </w:rPr>
        <w:t>που</w:t>
      </w:r>
      <w:r w:rsidR="00C203EC" w:rsidRPr="00C203EC">
        <w:rPr>
          <w:lang w:val="el-GR"/>
        </w:rPr>
        <w:t xml:space="preserve"> </w:t>
      </w:r>
      <w:r w:rsidR="00C203EC" w:rsidRPr="00C203EC">
        <w:rPr>
          <w:b/>
          <w:lang w:val="el-GR"/>
        </w:rPr>
        <w:t xml:space="preserve">να έχει εκδοθεί έως </w:t>
      </w:r>
      <w:r w:rsidR="00C203EC" w:rsidRPr="00C203EC">
        <w:rPr>
          <w:b/>
          <w:u w:val="single"/>
          <w:lang w:val="el-GR"/>
        </w:rPr>
        <w:t>τρεις μήνες</w:t>
      </w:r>
      <w:r w:rsidR="00C203EC" w:rsidRPr="00C203EC">
        <w:rPr>
          <w:b/>
          <w:lang w:val="el-GR"/>
        </w:rPr>
        <w:t xml:space="preserve"> πριν από την υποβολή του.</w:t>
      </w:r>
    </w:p>
    <w:p w:rsidR="006C0E0B" w:rsidRPr="00C203EC" w:rsidRDefault="00C37C6E" w:rsidP="00C37C6E">
      <w:pPr>
        <w:rPr>
          <w:lang w:val="el-GR"/>
        </w:rPr>
      </w:pPr>
      <w:r>
        <w:rPr>
          <w:lang w:val="el-GR"/>
        </w:rPr>
        <w:t>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w:t>
      </w:r>
      <w:r w:rsidR="00C203EC">
        <w:rPr>
          <w:lang w:val="el-GR"/>
        </w:rPr>
        <w:t xml:space="preserve"> 2.2.3.1,</w:t>
      </w:r>
    </w:p>
    <w:p w:rsidR="00F73FE4" w:rsidRDefault="00C37C6E" w:rsidP="00C37C6E">
      <w:pPr>
        <w:rPr>
          <w:bCs/>
          <w:i/>
          <w:color w:val="5B9BD5"/>
          <w:lang w:val="el-GR"/>
        </w:rPr>
      </w:pPr>
      <w:r>
        <w:rPr>
          <w:b/>
          <w:bCs/>
          <w:lang w:val="el-GR"/>
        </w:rPr>
        <w:t>β)</w:t>
      </w:r>
      <w:r>
        <w:rPr>
          <w:lang w:val="el-GR"/>
        </w:rPr>
        <w:t xml:space="preserve"> για τις παραγράφους 2.2.3</w:t>
      </w:r>
      <w:r w:rsidRPr="00C203EC">
        <w:rPr>
          <w:lang w:val="el-GR"/>
        </w:rPr>
        <w:t xml:space="preserve">.2 </w:t>
      </w:r>
      <w:r w:rsidR="00C203EC" w:rsidRPr="00C203EC">
        <w:rPr>
          <w:lang w:val="el-GR"/>
        </w:rPr>
        <w:t xml:space="preserve">περίπτωση α’ και β’ </w:t>
      </w:r>
      <w:r w:rsidRPr="00C203EC">
        <w:rPr>
          <w:lang w:val="el-GR"/>
        </w:rPr>
        <w:t>και</w:t>
      </w:r>
      <w:r>
        <w:rPr>
          <w:lang w:val="el-GR"/>
        </w:rPr>
        <w:t xml:space="preserve"> 2.2.3.4 περίπτωση β΄ πιστοποιητικό που εκδίδεται από την αρμόδια αρχή του οικείου κράτους - μέλους ή χώρας</w:t>
      </w:r>
      <w:r w:rsidR="00404EE2">
        <w:rPr>
          <w:lang w:val="el-GR"/>
        </w:rPr>
        <w:t>.</w:t>
      </w:r>
      <w:r>
        <w:rPr>
          <w:lang w:val="el-GR"/>
        </w:rPr>
        <w:t xml:space="preserve"> </w:t>
      </w:r>
    </w:p>
    <w:p w:rsidR="00F73FE4" w:rsidRDefault="00F73FE4" w:rsidP="00F73FE4">
      <w:pPr>
        <w:rPr>
          <w:b/>
          <w:bCs/>
          <w:lang w:val="el-GR"/>
        </w:rPr>
      </w:pPr>
      <w:r w:rsidRPr="00F73FE4">
        <w:rPr>
          <w:b/>
          <w:bCs/>
          <w:lang w:val="el-GR"/>
        </w:rPr>
        <w:t xml:space="preserve">Τα πιστοποιητικά της παραγράφου </w:t>
      </w:r>
      <w:r w:rsidRPr="00F73FE4">
        <w:rPr>
          <w:b/>
          <w:bCs/>
          <w:u w:val="single"/>
          <w:lang w:val="el-GR"/>
        </w:rPr>
        <w:t>2.2.3.2 περίπτωση α’ &amp; β’</w:t>
      </w:r>
      <w:r w:rsidRPr="00F73FE4">
        <w:rPr>
          <w:b/>
          <w:bCs/>
          <w:lang w:val="el-GR"/>
        </w:rPr>
        <w:t xml:space="preserve"> θα πρέπει να είναι σε ισχύ κατά την ημέρα υποβολής τους, ή εάν δεν αναφέρεται σε αυτά χρόνος ισχύος, θα πρέπει να φέρουν ημερομηνία έκδοσης εντός των τριών μηνών που προηγούνται της ημερομηνίας υποβολής τους.</w:t>
      </w:r>
    </w:p>
    <w:p w:rsidR="00C203EC" w:rsidRPr="00C203EC" w:rsidRDefault="00C203EC" w:rsidP="00C203EC">
      <w:pPr>
        <w:spacing w:line="276" w:lineRule="auto"/>
        <w:rPr>
          <w:rFonts w:cs="Arial"/>
          <w:b/>
          <w:szCs w:val="22"/>
          <w:lang w:val="el-GR"/>
        </w:rPr>
      </w:pPr>
      <w:r>
        <w:rPr>
          <w:b/>
          <w:szCs w:val="22"/>
          <w:lang w:val="el-GR"/>
        </w:rPr>
        <w:t>Επίσης,</w:t>
      </w:r>
      <w:r w:rsidRPr="00C203EC">
        <w:rPr>
          <w:b/>
          <w:szCs w:val="22"/>
          <w:lang w:val="el-GR"/>
        </w:rPr>
        <w:t xml:space="preserve"> ειδικά για τις περιπτώσεις </w:t>
      </w:r>
      <w:r w:rsidRPr="00C203EC">
        <w:rPr>
          <w:rFonts w:cs="Arial"/>
          <w:b/>
          <w:szCs w:val="22"/>
          <w:lang w:val="el-GR"/>
        </w:rPr>
        <w:t>της παραγράφου 2.2.3.2 περίπτωση α’ &amp; β’ πέραν του ως άνω πιστοποιητικού, υποβάλλεται Υπεύθυνη Δήλωση του προσφέροντος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p w:rsidR="00F73FE4" w:rsidRDefault="00F73FE4" w:rsidP="00F73FE4">
      <w:pPr>
        <w:rPr>
          <w:lang w:val="el-GR"/>
        </w:rPr>
      </w:pPr>
      <w:r w:rsidRPr="00F73FE4">
        <w:rPr>
          <w:lang w:val="el-GR"/>
        </w:rPr>
        <w:t xml:space="preserve">Ειδικότερα 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Τα φυσικά πρόσωπα (ατομικές επιχειρήσεις) δεν προσκομίζουν πιστοποιητικό περί μη θέσεως σε εκκαθάριση. </w:t>
      </w:r>
    </w:p>
    <w:p w:rsidR="00C203EC" w:rsidRPr="005233E4" w:rsidRDefault="00C203EC" w:rsidP="00C203EC">
      <w:pPr>
        <w:spacing w:line="276" w:lineRule="auto"/>
        <w:rPr>
          <w:rFonts w:cs="Arial"/>
          <w:b/>
          <w:szCs w:val="22"/>
          <w:lang w:val="el-GR"/>
        </w:rPr>
      </w:pPr>
      <w:r w:rsidRPr="00C203EC">
        <w:rPr>
          <w:b/>
          <w:szCs w:val="22"/>
          <w:u w:val="single"/>
          <w:lang w:val="el-GR"/>
        </w:rPr>
        <w:t>Τα ανωτέρω πιστοποιητικά της παρ. 2.2.3.4 περ. β’ που εκδίδονται από τις δικαστικές αρχές</w:t>
      </w:r>
      <w:r w:rsidRPr="00C203EC">
        <w:rPr>
          <w:b/>
          <w:szCs w:val="22"/>
          <w:lang w:val="el-GR"/>
        </w:rPr>
        <w:t xml:space="preserve"> (πχ. περί μη πτώχευσης, εξυγίανσης, δικαστικής εκκαθάρισης, </w:t>
      </w:r>
      <w:r w:rsidR="0071523D" w:rsidRPr="00C203EC">
        <w:rPr>
          <w:b/>
          <w:szCs w:val="22"/>
          <w:lang w:val="el-GR"/>
        </w:rPr>
        <w:t>κ.λπ.</w:t>
      </w:r>
      <w:r w:rsidRPr="00C203EC">
        <w:rPr>
          <w:b/>
          <w:szCs w:val="22"/>
          <w:lang w:val="el-GR"/>
        </w:rPr>
        <w:t xml:space="preserve">), θα πρέπει να έχουν εκδοθεί έως τρεις </w:t>
      </w:r>
      <w:r w:rsidR="005233E4">
        <w:rPr>
          <w:b/>
          <w:szCs w:val="22"/>
          <w:lang w:val="el-GR"/>
        </w:rPr>
        <w:t xml:space="preserve">μήνες πριν από την υποβολή τους και το </w:t>
      </w:r>
      <w:r w:rsidR="005233E4" w:rsidRPr="00C203EC">
        <w:rPr>
          <w:b/>
          <w:szCs w:val="22"/>
          <w:lang w:val="el-GR"/>
        </w:rPr>
        <w:t>πιστοποιητικό</w:t>
      </w:r>
      <w:r w:rsidR="005233E4">
        <w:rPr>
          <w:b/>
          <w:szCs w:val="22"/>
          <w:lang w:val="el-GR"/>
        </w:rPr>
        <w:t xml:space="preserve"> ΓΕΜΗ θα πρέπει να έχει εκδοθεί 30 εργάσιμες μέρες πριν την κατάθεση του.</w:t>
      </w:r>
    </w:p>
    <w:p w:rsidR="00F73FE4" w:rsidRPr="00F73FE4" w:rsidRDefault="00F73FE4" w:rsidP="00F73FE4">
      <w:pPr>
        <w:rPr>
          <w:lang w:val="el-GR"/>
        </w:rPr>
      </w:pPr>
      <w:r w:rsidRPr="00F73FE4">
        <w:rPr>
          <w:lang w:val="el-GR"/>
        </w:rPr>
        <w:t>Η μη αναστολή των επιχειρηματικών δραστηριοτήτων του οικονομικού φορ</w:t>
      </w:r>
      <w:r w:rsidR="005233E4">
        <w:rPr>
          <w:lang w:val="el-GR"/>
        </w:rPr>
        <w:t>ρ</w:t>
      </w:r>
      <w:r w:rsidRPr="00F73FE4">
        <w:rPr>
          <w:lang w:val="el-GR"/>
        </w:rPr>
        <w:t>έα, για τους εγκατεστημένους στην Ελλάδα οικονομικούς φορείς αποδεικνύεται μέσω της ηλεκτρονικής πλατφόρμας της Ανεξάρτητης Αρχής Δημοσίων Εσόδων</w:t>
      </w:r>
      <w:r w:rsidR="00C203EC">
        <w:rPr>
          <w:lang w:val="el-GR"/>
        </w:rPr>
        <w:t xml:space="preserve"> </w:t>
      </w:r>
      <w:r w:rsidR="00C203EC" w:rsidRPr="00C203EC">
        <w:rPr>
          <w:lang w:val="el-GR"/>
        </w:rPr>
        <w:t xml:space="preserve">με εκτύπωση της καρτέλας “Στοιχεία Μητρώου/ Επιχείρησης”, όπως αυτά εμφανίζονται στο taxisnet. </w:t>
      </w:r>
      <w:r w:rsidR="00C203EC" w:rsidRPr="00C203EC">
        <w:rPr>
          <w:b/>
          <w:lang w:val="el-GR"/>
        </w:rPr>
        <w:t>Το εκτυπωμένο έγγραφο θα πρέπει να φέρει ημερομηνία μετά την κοινοποίηση της πρόσκλησης για την υποβολή των δικαιολογητικών.</w:t>
      </w:r>
    </w:p>
    <w:p w:rsidR="00F73FE4" w:rsidRPr="00F73FE4" w:rsidRDefault="00F73FE4" w:rsidP="00F73FE4">
      <w:pPr>
        <w:rPr>
          <w:lang w:val="el-GR"/>
        </w:rPr>
      </w:pPr>
      <w:r w:rsidRPr="00F73FE4">
        <w:rPr>
          <w:lang w:val="el-GR"/>
        </w:rPr>
        <w:lastRenderedPageBreak/>
        <w:t>Αν το κράτος</w:t>
      </w:r>
      <w:r w:rsidR="0071523D">
        <w:rPr>
          <w:lang w:val="el-GR"/>
        </w:rPr>
        <w:t xml:space="preserve"> </w:t>
      </w:r>
      <w:r w:rsidRPr="00F73FE4">
        <w:rPr>
          <w:lang w:val="el-GR"/>
        </w:rPr>
        <w:t>-</w:t>
      </w:r>
      <w:r w:rsidR="0071523D">
        <w:rPr>
          <w:lang w:val="el-GR"/>
        </w:rPr>
        <w:t xml:space="preserve"> </w:t>
      </w:r>
      <w:r w:rsidRPr="00F73FE4">
        <w:rPr>
          <w:lang w:val="el-GR"/>
        </w:rPr>
        <w:t>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στις παραγράφους 2.2.3.1 και 2.2.3.2 και στην περίπτωση β΄ της παραγράφου 2.2.3.4,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F73FE4" w:rsidRDefault="00F73FE4" w:rsidP="00C37C6E">
      <w:pPr>
        <w:rPr>
          <w:lang w:val="el-GR"/>
        </w:rPr>
      </w:pPr>
      <w:r w:rsidRPr="00F73FE4">
        <w:rPr>
          <w:lang w:val="el-GR"/>
        </w:rPr>
        <w:t>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και στην περίπτωση β΄ της παραγράφου 2.2.3.4.</w:t>
      </w:r>
    </w:p>
    <w:p w:rsidR="00C203EC" w:rsidRPr="00237C31" w:rsidRDefault="00C203EC" w:rsidP="00C203EC">
      <w:pPr>
        <w:rPr>
          <w:lang w:val="el-GR"/>
        </w:rPr>
      </w:pPr>
      <w:r w:rsidRPr="00237C31">
        <w:rPr>
          <w:lang w:val="el-GR"/>
        </w:rPr>
        <w:t>Για τις λοιπές περιπτώσεις της παραγράφου 2.2.3.4 υπεύθυνη δήλωση του προσφέροντος οικονομικού φορέα ότι δεν συντρέχουν στο πρόσωπό του οι οριζόμενοι στην παράγραφο λόγοι αποκλεισμού.</w:t>
      </w:r>
    </w:p>
    <w:p w:rsidR="00C203EC" w:rsidRPr="00C203EC" w:rsidRDefault="00C203EC" w:rsidP="00C203EC">
      <w:pPr>
        <w:rPr>
          <w:b/>
          <w:lang w:val="el-GR"/>
        </w:rPr>
      </w:pPr>
      <w:r w:rsidRPr="00C203EC">
        <w:rPr>
          <w:b/>
          <w:lang w:val="el-GR"/>
        </w:rPr>
        <w:t xml:space="preserve">Η ένορκη βεβαίωση πρέπει να έχει συνταχθεί </w:t>
      </w:r>
      <w:r w:rsidRPr="00C203EC">
        <w:rPr>
          <w:b/>
          <w:u w:val="single"/>
          <w:lang w:val="el-GR"/>
        </w:rPr>
        <w:t>έως τρεις μήνες</w:t>
      </w:r>
      <w:r w:rsidRPr="00C203EC">
        <w:rPr>
          <w:b/>
          <w:lang w:val="el-GR"/>
        </w:rPr>
        <w:t xml:space="preserve"> πριν από την υποβολή της.</w:t>
      </w:r>
    </w:p>
    <w:p w:rsidR="00C203EC" w:rsidRPr="00C203EC" w:rsidRDefault="00C203EC" w:rsidP="00C37C6E">
      <w:pPr>
        <w:rPr>
          <w:b/>
          <w:lang w:val="el-GR"/>
        </w:rPr>
      </w:pPr>
      <w:r w:rsidRPr="00C203EC">
        <w:rPr>
          <w:b/>
          <w:lang w:val="el-GR"/>
        </w:rPr>
        <w:t xml:space="preserve">Η υπεύθυνη δήλωση θα πρέπει να έχει </w:t>
      </w:r>
      <w:r w:rsidRPr="00C203EC">
        <w:rPr>
          <w:b/>
          <w:u w:val="single"/>
          <w:lang w:val="el-GR"/>
        </w:rPr>
        <w:t>συνταχθεί μετά</w:t>
      </w:r>
      <w:r w:rsidRPr="00C203EC">
        <w:rPr>
          <w:b/>
          <w:lang w:val="el-GR"/>
        </w:rPr>
        <w:t xml:space="preserve"> την κοινοποίηση της πρόσκλησης για την υποβολή των δικαιολογητικών.</w:t>
      </w:r>
    </w:p>
    <w:p w:rsidR="00C203EC" w:rsidRDefault="00986F6A" w:rsidP="00C203EC">
      <w:pPr>
        <w:rPr>
          <w:lang w:val="el-GR"/>
        </w:rPr>
      </w:pPr>
      <w:r w:rsidRPr="00986F6A">
        <w:rPr>
          <w:b/>
          <w:bCs/>
          <w:lang w:val="el-GR"/>
        </w:rPr>
        <w:t>γ)</w:t>
      </w:r>
      <w:r w:rsidRPr="00986F6A">
        <w:rPr>
          <w:lang w:val="el-GR"/>
        </w:rPr>
        <w:t xml:space="preserve"> </w:t>
      </w:r>
      <w:r w:rsidRPr="00986F6A">
        <w:rPr>
          <w:rFonts w:ascii="Cambria" w:hAnsi="Cambria" w:cs="Cambria"/>
          <w:color w:val="000000"/>
          <w:szCs w:val="22"/>
          <w:lang w:val="el-GR"/>
        </w:rPr>
        <w:t>γ</w:t>
      </w:r>
      <w:r w:rsidRPr="00986F6A">
        <w:rPr>
          <w:lang w:val="el-GR"/>
        </w:rPr>
        <w:t>ια τις περιπτώσεις του άρθρου 2.2.3.2γ της παρούσας, 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w:t>
      </w:r>
      <w:r w:rsidR="00C203EC">
        <w:rPr>
          <w:lang w:val="el-GR"/>
        </w:rPr>
        <w:t xml:space="preserve">ς προθεσμίας υποβολής </w:t>
      </w:r>
      <w:r w:rsidR="00C203EC" w:rsidRPr="00C203EC">
        <w:rPr>
          <w:lang w:val="el-GR"/>
        </w:rPr>
        <w:t>προσφοράς</w:t>
      </w:r>
      <w:r w:rsidR="00C203EC">
        <w:rPr>
          <w:lang w:val="el-GR"/>
        </w:rPr>
        <w:t>,</w:t>
      </w:r>
      <w:r w:rsidRPr="00C203EC">
        <w:rPr>
          <w:lang w:val="el-GR"/>
        </w:rPr>
        <w:t> </w:t>
      </w:r>
      <w:r w:rsidR="00C203EC" w:rsidRPr="00C203EC">
        <w:rPr>
          <w:lang w:val="el-GR"/>
        </w:rPr>
        <w:t xml:space="preserve">που θα πρέπει </w:t>
      </w:r>
      <w:r w:rsidR="00C203EC" w:rsidRPr="00C203EC">
        <w:rPr>
          <w:b/>
          <w:lang w:val="el-GR"/>
        </w:rPr>
        <w:t>να έχει εκδοθεί έως τρεις μήνες πριν από την υποβολή του</w:t>
      </w:r>
      <w:r w:rsidR="00C203EC" w:rsidRPr="00C203EC">
        <w:rPr>
          <w:lang w:val="el-GR"/>
        </w:rPr>
        <w:t>.</w:t>
      </w:r>
      <w:r w:rsidR="00C203EC" w:rsidRPr="00D4201C">
        <w:rPr>
          <w:lang w:val="el-GR"/>
        </w:rPr>
        <w:t> </w:t>
      </w:r>
    </w:p>
    <w:p w:rsidR="00F73FE4" w:rsidRPr="00F73FE4" w:rsidRDefault="00F73FE4" w:rsidP="00F73FE4">
      <w:pPr>
        <w:rPr>
          <w:b/>
          <w:lang w:val="el-GR"/>
        </w:rPr>
      </w:pPr>
      <w:r w:rsidRPr="00F73FE4">
        <w:rPr>
          <w:b/>
          <w:lang w:val="el-GR"/>
        </w:rPr>
        <w:t>Μέχρι να καταστεί εφικτή η έκδοση του ανωτέρω πιστοποιητικού, αυτό αντικαθίσταται από υπεύθυνη δήλωση του οικονομικού φορέα, χωρίς να απαιτείται επίσημη δήλωση του ΣΕΠΕ σχετικά με την έκδοση του πιστοποιητικού.</w:t>
      </w:r>
    </w:p>
    <w:p w:rsidR="00F73FE4" w:rsidRPr="00D52336" w:rsidRDefault="00F73FE4" w:rsidP="00F73FE4">
      <w:pPr>
        <w:rPr>
          <w:b/>
          <w:lang w:val="el-GR"/>
        </w:rPr>
      </w:pPr>
      <w:r w:rsidRPr="00F73FE4">
        <w:rPr>
          <w:b/>
          <w:lang w:val="en-US"/>
        </w:rPr>
        <w:t>H</w:t>
      </w:r>
      <w:r w:rsidRPr="00F73FE4">
        <w:rPr>
          <w:b/>
          <w:lang w:val="el-GR"/>
        </w:rPr>
        <w:t xml:space="preserve"> υπεύθυνη δήλωση θα πρέπει να έχει συνταχθεί </w:t>
      </w:r>
      <w:r w:rsidRPr="00F73FE4">
        <w:rPr>
          <w:b/>
          <w:bCs/>
          <w:lang w:val="el-GR"/>
        </w:rPr>
        <w:t>μετά την κοινοποίηση της πρόσκλησης για την υποβολή των δικαιολογητικών</w:t>
      </w:r>
      <w:r w:rsidRPr="00F73FE4">
        <w:rPr>
          <w:b/>
          <w:lang w:val="el-GR"/>
        </w:rPr>
        <w:t>.</w:t>
      </w:r>
    </w:p>
    <w:p w:rsidR="00C37C6E" w:rsidRDefault="00986F6A" w:rsidP="00C37C6E">
      <w:pPr>
        <w:rPr>
          <w:lang w:val="el-GR"/>
        </w:rPr>
      </w:pPr>
      <w:r>
        <w:rPr>
          <w:b/>
          <w:bCs/>
          <w:lang w:val="el-GR"/>
        </w:rPr>
        <w:t>δ</w:t>
      </w:r>
      <w:r w:rsidR="00C37C6E">
        <w:rPr>
          <w:b/>
          <w:bCs/>
          <w:lang w:val="el-GR"/>
        </w:rPr>
        <w:t xml:space="preserve">) </w:t>
      </w:r>
      <w:r w:rsidR="000721C7">
        <w:rPr>
          <w:lang w:val="el-GR"/>
        </w:rPr>
        <w:t>για την παράγραφο 2.2.3.7</w:t>
      </w:r>
      <w:r w:rsidR="00C37C6E">
        <w:rPr>
          <w:lang w:val="el-GR"/>
        </w:rPr>
        <w:t xml:space="preserve"> υπεύθυνη δήλωση του οικονομικού φορέα ότι δεν έχει εκδοθεί σε βάρος του απόφαση αποκλεισμού, σύμφωνα με το άρθρο 74 του ν. 4412/2016.</w:t>
      </w:r>
    </w:p>
    <w:p w:rsidR="00C203EC" w:rsidRPr="00A0073A" w:rsidRDefault="00C203EC" w:rsidP="00C203EC">
      <w:pPr>
        <w:rPr>
          <w:b/>
          <w:bCs/>
          <w:lang w:val="el-GR"/>
        </w:rPr>
      </w:pPr>
      <w:r>
        <w:rPr>
          <w:b/>
          <w:bCs/>
          <w:lang w:val="el-GR"/>
        </w:rPr>
        <w:t>Η ανωτέρω υπεύθυνη δήλωση</w:t>
      </w:r>
      <w:r w:rsidRPr="002C5082">
        <w:rPr>
          <w:b/>
          <w:bCs/>
          <w:lang w:val="el-GR"/>
        </w:rPr>
        <w:t xml:space="preserve"> θα πρέπει να έχ</w:t>
      </w:r>
      <w:r>
        <w:rPr>
          <w:b/>
          <w:bCs/>
          <w:lang w:val="el-GR"/>
        </w:rPr>
        <w:t>ει</w:t>
      </w:r>
      <w:r w:rsidRPr="002C5082">
        <w:rPr>
          <w:b/>
          <w:bCs/>
          <w:lang w:val="el-GR"/>
        </w:rPr>
        <w:t xml:space="preserve"> συνταχθεί μετά την κοινοποίηση της πρόσκλησης για την υποβολή των δικαιολογητικών.</w:t>
      </w:r>
      <w:r w:rsidRPr="00781EB8">
        <w:rPr>
          <w:b/>
          <w:bCs/>
          <w:lang w:val="el-GR"/>
        </w:rPr>
        <w:t xml:space="preserve"> </w:t>
      </w:r>
    </w:p>
    <w:p w:rsidR="00C37C6E" w:rsidRDefault="00C37C6E" w:rsidP="00C37C6E">
      <w:pPr>
        <w:rPr>
          <w:rFonts w:eastAsia="Calibri"/>
          <w:lang w:val="el-GR"/>
        </w:rPr>
      </w:pPr>
      <w:r>
        <w:rPr>
          <w:b/>
          <w:bCs/>
          <w:lang w:val="en-US"/>
        </w:rPr>
        <w:t>B</w:t>
      </w:r>
      <w:r>
        <w:rPr>
          <w:b/>
          <w:bCs/>
          <w:lang w:val="el-GR"/>
        </w:rPr>
        <w:t>. 2.</w:t>
      </w:r>
      <w:r>
        <w:rPr>
          <w:lang w:val="el-GR"/>
        </w:rPr>
        <w:t xml:space="preserve"> </w:t>
      </w:r>
      <w:r>
        <w:rPr>
          <w:rFonts w:eastAsia="Calibri"/>
          <w:lang w:val="el-GR"/>
        </w:rPr>
        <w:t>Για την απόδειξη της απαίτησης του άρθρου 2.2.4. (απόδειξη καταλληλόλητας για την άσκηση επαγγελματικής δραστηριότητας) προσκομίζουν πιστοποιητικό</w:t>
      </w:r>
      <w:r w:rsidR="000B78F0">
        <w:rPr>
          <w:rFonts w:eastAsia="Calibri"/>
          <w:lang w:val="el-GR"/>
        </w:rPr>
        <w:t xml:space="preserve"> </w:t>
      </w:r>
      <w:r>
        <w:rPr>
          <w:rFonts w:eastAsia="Calibri"/>
          <w:lang w:val="el-GR"/>
        </w:rPr>
        <w:t>/</w:t>
      </w:r>
      <w:r w:rsidR="000B78F0">
        <w:rPr>
          <w:rFonts w:eastAsia="Calibri"/>
          <w:lang w:val="el-GR"/>
        </w:rPr>
        <w:t xml:space="preserve"> </w:t>
      </w:r>
      <w:r>
        <w:rPr>
          <w:rFonts w:eastAsia="Calibri"/>
          <w:lang w:val="el-GR"/>
        </w:rPr>
        <w:t>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w:t>
      </w:r>
      <w:r w:rsidR="000B78F0">
        <w:rPr>
          <w:rFonts w:eastAsia="Calibri"/>
          <w:lang w:val="el-GR"/>
        </w:rPr>
        <w:t xml:space="preserve"> / </w:t>
      </w:r>
      <w:r>
        <w:rPr>
          <w:rFonts w:eastAsia="Calibri"/>
          <w:lang w:val="el-GR"/>
        </w:rPr>
        <w:t>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rsidR="00242117" w:rsidRDefault="00242117" w:rsidP="00242117">
      <w:pPr>
        <w:rPr>
          <w:rFonts w:eastAsia="Calibri"/>
          <w:bCs/>
          <w:lang w:val="el-GR"/>
        </w:rPr>
      </w:pPr>
      <w:r w:rsidRPr="00242117">
        <w:rPr>
          <w:rFonts w:eastAsia="Calibri"/>
          <w:bCs/>
          <w:lang w:val="el-GR"/>
        </w:rPr>
        <w:t>Οι εγκατεστημένοι στην Ελλάδα οικονομικοί φο</w:t>
      </w:r>
      <w:r w:rsidR="00581E44">
        <w:rPr>
          <w:rFonts w:eastAsia="Calibri"/>
          <w:bCs/>
          <w:lang w:val="el-GR"/>
        </w:rPr>
        <w:t xml:space="preserve">ρείς προσκομίζουν πιστοποιητικό </w:t>
      </w:r>
      <w:r w:rsidRPr="00242117">
        <w:rPr>
          <w:rFonts w:eastAsia="Calibri"/>
          <w:bCs/>
          <w:lang w:val="el-GR"/>
        </w:rPr>
        <w:t>/</w:t>
      </w:r>
      <w:r w:rsidR="00581E44">
        <w:rPr>
          <w:rFonts w:eastAsia="Calibri"/>
          <w:bCs/>
          <w:lang w:val="el-GR"/>
        </w:rPr>
        <w:t xml:space="preserve"> </w:t>
      </w:r>
      <w:r w:rsidRPr="00242117">
        <w:rPr>
          <w:rFonts w:eastAsia="Calibri"/>
          <w:bCs/>
          <w:lang w:val="el-GR"/>
        </w:rPr>
        <w:t>βεβαίωση εγγραφής στο οικείο επιμελητήριο βάσει του αντικειμένου εργασιών τους.</w:t>
      </w:r>
    </w:p>
    <w:p w:rsidR="00C203EC" w:rsidRPr="00C203EC" w:rsidRDefault="00C203EC" w:rsidP="00242117">
      <w:pPr>
        <w:rPr>
          <w:b/>
          <w:lang w:val="el-GR"/>
        </w:rPr>
      </w:pPr>
      <w:r w:rsidRPr="00C203EC">
        <w:rPr>
          <w:b/>
          <w:lang w:val="el-GR"/>
        </w:rPr>
        <w:t xml:space="preserve">Το ανωτέρω πιστοποιητικό θα πρέπει να έχει εκδοθεί έως τριάντα (30) εργάσιμες ημέρες πριν την υποβολή του, </w:t>
      </w:r>
      <w:r w:rsidRPr="00C203EC">
        <w:rPr>
          <w:rFonts w:eastAsia="Calibri"/>
          <w:b/>
          <w:lang w:val="el-GR"/>
        </w:rPr>
        <w:t>εκτός αν, σύμφωνα με τις ειδικότερες διατάξεις αυτών, φέρουν συγκεκριμένο χρόνο ισχύος.</w:t>
      </w:r>
    </w:p>
    <w:p w:rsidR="00C37C6E" w:rsidRDefault="00C37C6E" w:rsidP="00C37C6E">
      <w:pPr>
        <w:rPr>
          <w:lang w:val="el-GR"/>
        </w:rPr>
      </w:pPr>
      <w:r>
        <w:rPr>
          <w:b/>
          <w:bCs/>
          <w:lang w:val="el-GR"/>
        </w:rPr>
        <w:t>Β.3.</w:t>
      </w:r>
      <w:r>
        <w:rPr>
          <w:lang w:val="el-GR"/>
        </w:rPr>
        <w:t xml:space="preserve"> </w:t>
      </w:r>
      <w:r>
        <w:rPr>
          <w:b/>
          <w:bCs/>
          <w:lang w:val="el-GR"/>
        </w:rPr>
        <w:t xml:space="preserve"> </w:t>
      </w:r>
      <w:r>
        <w:rPr>
          <w:lang w:val="el-GR"/>
        </w:rPr>
        <w:t>Για την απόδειξη της τεχνικής ικανότητας της παραγράφου 2.2.6 οι οικονομικοί φορείς προσκομίζουν</w:t>
      </w:r>
      <w:r w:rsidR="00B032B6">
        <w:rPr>
          <w:lang w:val="el-GR"/>
        </w:rPr>
        <w:t>:</w:t>
      </w:r>
      <w:r>
        <w:rPr>
          <w:lang w:val="el-GR"/>
        </w:rPr>
        <w:t xml:space="preserve"> </w:t>
      </w:r>
    </w:p>
    <w:p w:rsidR="00B032B6" w:rsidRPr="00BF3DAA" w:rsidRDefault="00B032B6" w:rsidP="00B032B6">
      <w:pPr>
        <w:rPr>
          <w:bCs/>
          <w:szCs w:val="22"/>
          <w:lang w:val="el-GR"/>
        </w:rPr>
      </w:pPr>
      <w:r w:rsidRPr="00BF3DAA">
        <w:rPr>
          <w:b/>
          <w:bCs/>
          <w:szCs w:val="22"/>
          <w:lang w:val="el-GR"/>
        </w:rPr>
        <w:t>α)</w:t>
      </w:r>
      <w:r w:rsidRPr="00BF3DAA">
        <w:rPr>
          <w:bCs/>
          <w:szCs w:val="22"/>
          <w:lang w:val="el-GR"/>
        </w:rPr>
        <w:t xml:space="preserve"> καταγραφή κυριότερων παραδόσεων: να κατατεθεί στην τεχνική προσφορά πίνακας με τα κατωτέρω πεδία:</w:t>
      </w:r>
    </w:p>
    <w:p w:rsidR="00B032B6" w:rsidRDefault="00B032B6" w:rsidP="00996B4D">
      <w:pPr>
        <w:pStyle w:val="aff0"/>
        <w:numPr>
          <w:ilvl w:val="0"/>
          <w:numId w:val="6"/>
        </w:numPr>
        <w:rPr>
          <w:bCs/>
          <w:szCs w:val="22"/>
          <w:lang w:val="el-GR"/>
        </w:rPr>
      </w:pPr>
      <w:r>
        <w:rPr>
          <w:bCs/>
          <w:szCs w:val="22"/>
          <w:lang w:val="el-GR"/>
        </w:rPr>
        <w:t>Α</w:t>
      </w:r>
      <w:r w:rsidRPr="0018166E">
        <w:rPr>
          <w:bCs/>
          <w:szCs w:val="22"/>
          <w:lang w:val="el-GR"/>
        </w:rPr>
        <w:t>ναφορά στις συμβάσει</w:t>
      </w:r>
      <w:r>
        <w:rPr>
          <w:bCs/>
          <w:szCs w:val="22"/>
          <w:lang w:val="el-GR"/>
        </w:rPr>
        <w:t>ς που έχει εκτελέσει κατά την χρονική περίοδο 2017-2018-2019.</w:t>
      </w:r>
    </w:p>
    <w:p w:rsidR="00B032B6" w:rsidRDefault="00B032B6" w:rsidP="00996B4D">
      <w:pPr>
        <w:pStyle w:val="aff0"/>
        <w:numPr>
          <w:ilvl w:val="0"/>
          <w:numId w:val="6"/>
        </w:numPr>
        <w:rPr>
          <w:bCs/>
          <w:szCs w:val="22"/>
          <w:lang w:val="el-GR"/>
        </w:rPr>
      </w:pPr>
      <w:r>
        <w:rPr>
          <w:bCs/>
          <w:szCs w:val="22"/>
          <w:lang w:val="el-GR"/>
        </w:rPr>
        <w:t>Ημερομηνία υπογραφής της σύμβασης</w:t>
      </w:r>
    </w:p>
    <w:p w:rsidR="00B032B6" w:rsidRDefault="00B032B6" w:rsidP="00996B4D">
      <w:pPr>
        <w:pStyle w:val="aff0"/>
        <w:numPr>
          <w:ilvl w:val="0"/>
          <w:numId w:val="6"/>
        </w:numPr>
        <w:rPr>
          <w:bCs/>
          <w:szCs w:val="22"/>
          <w:lang w:val="el-GR"/>
        </w:rPr>
      </w:pPr>
      <w:r>
        <w:rPr>
          <w:bCs/>
          <w:szCs w:val="22"/>
          <w:lang w:val="el-GR"/>
        </w:rPr>
        <w:lastRenderedPageBreak/>
        <w:t>Παραλήπτης της σύμβασης δημοσίου φορέα</w:t>
      </w:r>
    </w:p>
    <w:p w:rsidR="00B032B6" w:rsidRPr="0018166E" w:rsidRDefault="00B032B6" w:rsidP="00996B4D">
      <w:pPr>
        <w:pStyle w:val="aff0"/>
        <w:numPr>
          <w:ilvl w:val="0"/>
          <w:numId w:val="6"/>
        </w:numPr>
        <w:rPr>
          <w:bCs/>
          <w:szCs w:val="22"/>
          <w:lang w:val="el-GR"/>
        </w:rPr>
      </w:pPr>
      <w:r>
        <w:rPr>
          <w:bCs/>
          <w:szCs w:val="22"/>
          <w:lang w:val="el-GR"/>
        </w:rPr>
        <w:t>Το άθροισμα ανά έτος αθροιστικά των συμβάσεων να είναι ανάλογου ποσού</w:t>
      </w:r>
    </w:p>
    <w:p w:rsidR="00E63E51" w:rsidRDefault="00E63E51" w:rsidP="00C37C6E">
      <w:pPr>
        <w:rPr>
          <w:b/>
          <w:bCs/>
          <w:lang w:val="el-GR"/>
        </w:rPr>
      </w:pPr>
    </w:p>
    <w:p w:rsidR="00E63E51" w:rsidRDefault="00E63E51" w:rsidP="00C37C6E">
      <w:pPr>
        <w:rPr>
          <w:b/>
          <w:bCs/>
          <w:lang w:val="el-GR"/>
        </w:rPr>
      </w:pPr>
    </w:p>
    <w:p w:rsidR="00C37C6E" w:rsidRDefault="005B0BAB" w:rsidP="00C37C6E">
      <w:pPr>
        <w:rPr>
          <w:lang w:val="el-GR"/>
        </w:rPr>
      </w:pPr>
      <w:r>
        <w:rPr>
          <w:b/>
          <w:bCs/>
          <w:lang w:val="el-GR"/>
        </w:rPr>
        <w:t>Β.4</w:t>
      </w:r>
      <w:r w:rsidR="00C37C6E">
        <w:rPr>
          <w:b/>
          <w:bCs/>
          <w:lang w:val="el-GR"/>
        </w:rPr>
        <w:t xml:space="preserve">. </w:t>
      </w:r>
      <w:r w:rsidR="00C37C6E">
        <w:rPr>
          <w:lang w:val="el-GR"/>
        </w:rPr>
        <w:t xml:space="preserve">Για την απόδειξη της συμμόρφωσής τους με </w:t>
      </w:r>
      <w:r w:rsidR="00C37C6E">
        <w:rPr>
          <w:color w:val="000000"/>
          <w:lang w:val="el-GR"/>
        </w:rPr>
        <w:t>πρότυπα διασφάλισης ποιότητας και πρότυπα περιβαλλοντικής διαχείρισης</w:t>
      </w:r>
      <w:r w:rsidR="00C37C6E">
        <w:rPr>
          <w:lang w:val="el-GR"/>
        </w:rPr>
        <w:t xml:space="preserve"> της παραγράφου 2.2.7 οι οικονομικοί φορείς </w:t>
      </w:r>
      <w:r w:rsidR="00F73278">
        <w:rPr>
          <w:lang w:val="el-GR"/>
        </w:rPr>
        <w:t>προσκομίζουν:</w:t>
      </w:r>
    </w:p>
    <w:p w:rsidR="00EA4AF3" w:rsidRPr="00EA4AF3" w:rsidRDefault="00EA4AF3" w:rsidP="00EA4AF3">
      <w:pPr>
        <w:autoSpaceDE w:val="0"/>
        <w:autoSpaceDN w:val="0"/>
        <w:adjustRightInd w:val="0"/>
        <w:spacing w:after="0"/>
        <w:rPr>
          <w:rFonts w:ascii="Times New Roman" w:hAnsi="Times New Roman"/>
          <w:bCs/>
          <w:lang w:val="el-GR"/>
        </w:rPr>
      </w:pPr>
      <w:r w:rsidRPr="00EA4AF3">
        <w:rPr>
          <w:rFonts w:ascii="Times New Roman" w:hAnsi="Times New Roman"/>
          <w:bCs/>
          <w:lang w:val="el-GR"/>
        </w:rPr>
        <w:t xml:space="preserve">Πιστοποιητικά διασφάλισης ποιότητας </w:t>
      </w:r>
      <w:r w:rsidRPr="00237E8E">
        <w:rPr>
          <w:rFonts w:ascii="Times New Roman" w:hAnsi="Times New Roman"/>
          <w:bCs/>
        </w:rPr>
        <w:t>ISO</w:t>
      </w:r>
      <w:r w:rsidRPr="00EA4AF3">
        <w:rPr>
          <w:rFonts w:ascii="Times New Roman" w:hAnsi="Times New Roman"/>
          <w:bCs/>
          <w:lang w:val="el-GR"/>
        </w:rPr>
        <w:t xml:space="preserve"> 9001:2015, περιβαλλοντικής διαχείρισης  </w:t>
      </w:r>
      <w:r w:rsidRPr="00237E8E">
        <w:rPr>
          <w:rFonts w:ascii="Times New Roman" w:hAnsi="Times New Roman"/>
          <w:bCs/>
        </w:rPr>
        <w:t>ISO</w:t>
      </w:r>
      <w:r w:rsidRPr="00EA4AF3">
        <w:rPr>
          <w:rFonts w:ascii="Times New Roman" w:hAnsi="Times New Roman"/>
          <w:bCs/>
          <w:lang w:val="el-GR"/>
        </w:rPr>
        <w:t xml:space="preserve"> 14001:2015 και υγείας και ασφάλειας στην εργασία </w:t>
      </w:r>
      <w:r w:rsidRPr="00237E8E">
        <w:rPr>
          <w:rFonts w:ascii="Times New Roman" w:hAnsi="Times New Roman"/>
          <w:bCs/>
        </w:rPr>
        <w:t>OHSAS</w:t>
      </w:r>
      <w:r w:rsidRPr="00EA4AF3">
        <w:rPr>
          <w:rFonts w:ascii="Times New Roman" w:hAnsi="Times New Roman"/>
          <w:bCs/>
          <w:lang w:val="el-GR"/>
        </w:rPr>
        <w:t xml:space="preserve"> 18001:2007 ή αντίστοιχα της συμμετέχουσας εταιρείας. </w:t>
      </w:r>
    </w:p>
    <w:p w:rsidR="008C2AEB" w:rsidRDefault="008C2AEB" w:rsidP="00C37C6E">
      <w:pPr>
        <w:rPr>
          <w:lang w:val="el-GR"/>
        </w:rPr>
      </w:pPr>
    </w:p>
    <w:p w:rsidR="003510EE" w:rsidRPr="003510EE" w:rsidRDefault="005B0BAB" w:rsidP="003510EE">
      <w:pPr>
        <w:rPr>
          <w:lang w:val="el-GR"/>
        </w:rPr>
      </w:pPr>
      <w:bookmarkStart w:id="52" w:name="_Hlk26283566"/>
      <w:bookmarkStart w:id="53" w:name="_Hlk26284369"/>
      <w:r>
        <w:rPr>
          <w:b/>
          <w:bCs/>
          <w:lang w:val="el-GR"/>
        </w:rPr>
        <w:t>Β.5</w:t>
      </w:r>
      <w:r w:rsidR="003510EE" w:rsidRPr="003510EE">
        <w:rPr>
          <w:b/>
          <w:bCs/>
          <w:lang w:val="el-GR"/>
        </w:rPr>
        <w:t>.</w:t>
      </w:r>
      <w:r w:rsidR="003510EE" w:rsidRPr="003510EE">
        <w:rPr>
          <w:lang w:val="el-GR"/>
        </w:rPr>
        <w:t xml:space="preserve"> Για την απόδειξη της νόμιμης εκπροσώπησης,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σε αρμόδια αρχή (πχ ΓΕΜΗ), προσκομίζει σχετικό </w:t>
      </w:r>
      <w:r w:rsidR="003510EE" w:rsidRPr="003510EE">
        <w:rPr>
          <w:b/>
          <w:lang w:val="el-GR"/>
        </w:rPr>
        <w:t>πιστοποιητικό ισχύουσας εκπροσώπησης</w:t>
      </w:r>
      <w:r w:rsidR="003510EE" w:rsidRPr="003510EE">
        <w:rPr>
          <w:lang w:val="el-GR"/>
        </w:rPr>
        <w:t xml:space="preserve">. </w:t>
      </w:r>
    </w:p>
    <w:p w:rsidR="003510EE" w:rsidRPr="003510EE" w:rsidRDefault="003510EE" w:rsidP="003510EE">
      <w:pPr>
        <w:rPr>
          <w:lang w:val="el-GR"/>
        </w:rPr>
      </w:pPr>
      <w:r w:rsidRPr="003510EE">
        <w:rPr>
          <w:lang w:val="el-GR"/>
        </w:rPr>
        <w:t>Στις λοιπές περιπτώσεις,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w:t>
      </w:r>
      <w:r w:rsidRPr="003510EE">
        <w:rPr>
          <w:spacing w:val="4"/>
          <w:szCs w:val="22"/>
          <w:lang w:val="el-GR" w:eastAsia="el-GR"/>
        </w:rPr>
        <w:t xml:space="preserve"> πρακτικό γενικής συνέλευσης </w:t>
      </w:r>
      <w:r w:rsidRPr="003510EE">
        <w:rPr>
          <w:lang w:val="el-GR"/>
        </w:rPr>
        <w:t xml:space="preserve">κ.λπ., ανάλογα με τη νομική μορφή του οικονομικού φορέα), </w:t>
      </w:r>
      <w:r w:rsidRPr="003510EE">
        <w:rPr>
          <w:b/>
          <w:lang w:val="el-GR"/>
        </w:rPr>
        <w:t>συνοδευόμενα από υπεύθυνη δήλωση</w:t>
      </w:r>
      <w:r w:rsidRPr="003510EE">
        <w:rPr>
          <w:b/>
          <w:spacing w:val="4"/>
          <w:szCs w:val="22"/>
          <w:lang w:val="el-GR" w:eastAsia="el-GR"/>
        </w:rPr>
        <w:t xml:space="preserve"> </w:t>
      </w:r>
      <w:r w:rsidRPr="003510EE">
        <w:rPr>
          <w:lang w:val="el-GR"/>
        </w:rPr>
        <w:t>του νόμιμου εκπροσώπου ότι εξακολουθούν να ισχύουν κατά την υποβολή τους.</w:t>
      </w:r>
    </w:p>
    <w:p w:rsidR="003510EE" w:rsidRPr="003510EE" w:rsidRDefault="003510EE" w:rsidP="003510EE">
      <w:pPr>
        <w:rPr>
          <w:lang w:val="el-GR"/>
        </w:rPr>
      </w:pPr>
      <w:bookmarkStart w:id="54" w:name="_Hlk26283635"/>
      <w:bookmarkEnd w:id="52"/>
      <w:r w:rsidRPr="003510EE">
        <w:rPr>
          <w:lang w:val="el-GR"/>
        </w:rPr>
        <w:t xml:space="preserve">Για την απόδειξη της νόμιμης σύστασης και των μεταβολών </w:t>
      </w:r>
      <w:r w:rsidRPr="003510EE">
        <w:rPr>
          <w:spacing w:val="4"/>
          <w:szCs w:val="22"/>
          <w:lang w:val="el-GR" w:eastAsia="el-GR"/>
        </w:rPr>
        <w:t>στις περιπτώσεις που ο οικονομικός φορέας είναι νομικό πρόσωπο,</w:t>
      </w:r>
      <w:r w:rsidRPr="003510EE">
        <w:rPr>
          <w:lang w:val="el-GR"/>
        </w:rPr>
        <w:t xml:space="preserve"> εφόσον αυτή προκύπτει από πιστοποιητικό αρμόδιας αρχής (πχ γενικό πιστοποιητικό του ΓΕΜΗ), αρκεί η υποβολή αυτού. </w:t>
      </w:r>
    </w:p>
    <w:p w:rsidR="003510EE" w:rsidRPr="003510EE" w:rsidRDefault="003510EE" w:rsidP="003510EE">
      <w:pPr>
        <w:rPr>
          <w:lang w:val="el-GR"/>
        </w:rPr>
      </w:pPr>
      <w:bookmarkStart w:id="55" w:name="_Hlk26283764"/>
      <w:bookmarkEnd w:id="54"/>
      <w:r w:rsidRPr="003510EE">
        <w:rPr>
          <w:lang w:val="el-GR"/>
        </w:rPr>
        <w:t>Στις λοιπές περιπτώσεις τα κατά περίπτωση νομιμοποιητικά έγγραφα νόμιμης σύστασης και μεταβολών (όπως καταστατικά, πιστοποιητικά μεταβολών, αντίστοιχα ΦΕΚ, κλπ., ανάλογα με τη νομική μορφή του οικονομικού φορέα), συνοδευόμενα από υπεύθυνη δήλωση</w:t>
      </w:r>
      <w:r w:rsidRPr="003510EE">
        <w:rPr>
          <w:b/>
          <w:spacing w:val="4"/>
          <w:szCs w:val="22"/>
          <w:lang w:val="el-GR" w:eastAsia="el-GR"/>
        </w:rPr>
        <w:t xml:space="preserve"> </w:t>
      </w:r>
      <w:r w:rsidRPr="003510EE">
        <w:rPr>
          <w:lang w:val="el-GR"/>
        </w:rPr>
        <w:t>του νόμιμου εκπροσώπου ότι εξακολουθούν να ισχύουν κατά την υποβολή τους.</w:t>
      </w:r>
    </w:p>
    <w:p w:rsidR="003510EE" w:rsidRPr="003510EE" w:rsidRDefault="003510EE" w:rsidP="003510EE">
      <w:pPr>
        <w:spacing w:before="240" w:line="276" w:lineRule="auto"/>
        <w:rPr>
          <w:rFonts w:cs="Arial"/>
          <w:b/>
          <w:szCs w:val="22"/>
          <w:lang w:val="el-GR"/>
        </w:rPr>
      </w:pPr>
      <w:r w:rsidRPr="003510EE">
        <w:rPr>
          <w:rFonts w:cs="Arial"/>
          <w:b/>
          <w:szCs w:val="22"/>
          <w:lang w:val="el-GR"/>
        </w:rPr>
        <w:t xml:space="preserve">Στην περίπτωση που τα ανωτέρω, ή μέρος αυτών, προκύπτουν από πιστοποιητικά του </w:t>
      </w:r>
      <w:r w:rsidRPr="003510EE">
        <w:rPr>
          <w:rFonts w:cs="Arial"/>
          <w:b/>
          <w:szCs w:val="22"/>
          <w:u w:val="single"/>
          <w:lang w:val="el-GR"/>
        </w:rPr>
        <w:t>Γ.Ε.Μ.Η</w:t>
      </w:r>
      <w:r w:rsidRPr="003510EE">
        <w:rPr>
          <w:rFonts w:cs="Arial"/>
          <w:b/>
          <w:szCs w:val="22"/>
          <w:lang w:val="el-GR"/>
        </w:rPr>
        <w:t xml:space="preserve">., αυτά θα πρέπει να έχουν εκδοθεί </w:t>
      </w:r>
      <w:r w:rsidRPr="003510EE">
        <w:rPr>
          <w:rFonts w:cs="Arial"/>
          <w:b/>
          <w:szCs w:val="22"/>
          <w:u w:val="single"/>
          <w:lang w:val="el-GR"/>
        </w:rPr>
        <w:t>έως τριάντα (30) εργάσιμες ημέρες</w:t>
      </w:r>
      <w:r w:rsidRPr="003510EE">
        <w:rPr>
          <w:rFonts w:cs="Arial"/>
          <w:b/>
          <w:szCs w:val="22"/>
          <w:lang w:val="el-GR"/>
        </w:rPr>
        <w:t xml:space="preserve"> πριν την υποβολή τους.</w:t>
      </w:r>
    </w:p>
    <w:p w:rsidR="003510EE" w:rsidRPr="003510EE" w:rsidRDefault="003510EE" w:rsidP="003510EE">
      <w:pPr>
        <w:rPr>
          <w:bCs/>
          <w:lang w:val="el-GR"/>
        </w:rPr>
      </w:pPr>
      <w:r w:rsidRPr="003510EE">
        <w:rPr>
          <w:b/>
          <w:bCs/>
          <w:lang w:val="el-GR"/>
        </w:rPr>
        <w:t>Οι αλλοδαποί οικονομικοί φορείς</w:t>
      </w:r>
      <w:r w:rsidRPr="003510EE">
        <w:rPr>
          <w:bCs/>
          <w:lang w:val="el-GR"/>
        </w:rPr>
        <w:t xml:space="preserve"> προσκομίζουν τα προβλεπόμενα, κατά τη νομοθεσία της χώρας εγκατάστασης, αποδεικτικά έγγραφα, και εφόσον δε</w:t>
      </w:r>
      <w:r w:rsidR="00D227A6">
        <w:rPr>
          <w:bCs/>
          <w:lang w:val="el-GR"/>
        </w:rPr>
        <w:t>ν προβλέπονται, υπεύθυνη δήλωση</w:t>
      </w:r>
      <w:r w:rsidRPr="003510EE">
        <w:rPr>
          <w:bCs/>
          <w:lang w:val="el-GR"/>
        </w:rPr>
        <w:t xml:space="preserve"> του νόμιμου εκπροσώπου, από την οποία αποδεικνύονται τα ανωτέρω ως προς τη νόμιμη σύσταση, μεταβολές και εκπροσώπηση του οικονομικού φορέα.</w:t>
      </w:r>
    </w:p>
    <w:p w:rsidR="003510EE" w:rsidRPr="003510EE" w:rsidRDefault="003510EE" w:rsidP="003510EE">
      <w:pPr>
        <w:rPr>
          <w:b/>
          <w:bCs/>
          <w:lang w:val="el-GR"/>
        </w:rPr>
      </w:pPr>
      <w:r w:rsidRPr="003510EE">
        <w:rPr>
          <w:b/>
          <w:bCs/>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rsidR="003510EE" w:rsidRPr="003510EE" w:rsidRDefault="003510EE" w:rsidP="003510EE">
      <w:pPr>
        <w:rPr>
          <w:b/>
          <w:bCs/>
          <w:lang w:val="el-GR"/>
        </w:rPr>
      </w:pPr>
      <w:r w:rsidRPr="003510EE">
        <w:rPr>
          <w:lang w:val="el-GR"/>
        </w:rPr>
        <w:t>Από τα ανωτέρω έγγραφα πρέπει</w:t>
      </w:r>
      <w:r w:rsidR="00D227A6">
        <w:rPr>
          <w:lang w:val="el-GR"/>
        </w:rPr>
        <w:t xml:space="preserve"> να προκύπτουν η νόμιμη σύσταση</w:t>
      </w:r>
      <w:r w:rsidRPr="003510EE">
        <w:rPr>
          <w:lang w:val="el-GR"/>
        </w:rPr>
        <w:t xml:space="preserve">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bookmarkEnd w:id="55"/>
      <w:r w:rsidRPr="003510EE">
        <w:rPr>
          <w:lang w:val="el-GR"/>
        </w:rPr>
        <w:t>.</w:t>
      </w:r>
    </w:p>
    <w:bookmarkEnd w:id="53"/>
    <w:p w:rsidR="003510EE" w:rsidRDefault="003510EE" w:rsidP="00C37C6E">
      <w:pPr>
        <w:rPr>
          <w:b/>
          <w:bCs/>
          <w:lang w:val="el-GR"/>
        </w:rPr>
      </w:pPr>
    </w:p>
    <w:p w:rsidR="00C37C6E" w:rsidRDefault="005B0BAB" w:rsidP="00C37C6E">
      <w:pPr>
        <w:rPr>
          <w:lang w:val="el-GR"/>
        </w:rPr>
      </w:pPr>
      <w:r>
        <w:rPr>
          <w:b/>
          <w:bCs/>
          <w:lang w:val="el-GR"/>
        </w:rPr>
        <w:t>Β.6</w:t>
      </w:r>
      <w:r w:rsidR="00C37C6E" w:rsidRPr="003510EE">
        <w:rPr>
          <w:b/>
          <w:bCs/>
          <w:lang w:val="el-GR"/>
        </w:rPr>
        <w:t>.</w:t>
      </w:r>
      <w:r w:rsidR="00C37C6E" w:rsidRPr="003510EE">
        <w:rPr>
          <w:lang w:val="el-GR"/>
        </w:rPr>
        <w:t xml:space="preserve"> Οι οικονομικοί</w:t>
      </w:r>
      <w:r w:rsidR="00C37C6E">
        <w:rPr>
          <w:lang w:val="el-GR"/>
        </w:rPr>
        <w:t xml:space="preserve">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00C37C6E">
        <w:t>VII</w:t>
      </w:r>
      <w:r w:rsidR="00C37C6E">
        <w:rPr>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rsidR="00C37C6E" w:rsidRDefault="00C37C6E" w:rsidP="00C37C6E">
      <w:pPr>
        <w:rPr>
          <w:lang w:val="el-GR"/>
        </w:rPr>
      </w:pPr>
      <w:r>
        <w:rPr>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rsidR="00C37C6E" w:rsidRDefault="00C37C6E" w:rsidP="00C37C6E">
      <w:pPr>
        <w:rPr>
          <w:lang w:val="el-GR"/>
        </w:rPr>
      </w:pPr>
      <w:r>
        <w:rPr>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w:t>
      </w:r>
      <w:r w:rsidR="00BC4A89">
        <w:rPr>
          <w:lang w:val="el-GR"/>
        </w:rPr>
        <w:t>καταλληλόλητας</w:t>
      </w:r>
      <w:r>
        <w:rPr>
          <w:lang w:val="el-GR"/>
        </w:rPr>
        <w:t xml:space="preserve"> όσον αφορά τις απαιτήσεις ποιοτικής επιλογής, τις οποίες καλύπτει ο επίσημος κατάλογος ή το πιστοποιητικό. </w:t>
      </w:r>
    </w:p>
    <w:p w:rsidR="00C37C6E" w:rsidRDefault="00C37C6E" w:rsidP="00C37C6E">
      <w:pPr>
        <w:rPr>
          <w:lang w:val="el-GR"/>
        </w:rPr>
      </w:pPr>
      <w:r>
        <w:rPr>
          <w:lang w:val="el-GR"/>
        </w:rPr>
        <w:lastRenderedPageBreak/>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0D2258" w:rsidRDefault="000D2258" w:rsidP="00C37C6E">
      <w:pPr>
        <w:rPr>
          <w:b/>
          <w:bCs/>
          <w:lang w:val="el-GR"/>
        </w:rPr>
      </w:pPr>
      <w:r w:rsidRPr="000D2258">
        <w:rPr>
          <w:b/>
          <w:bCs/>
          <w:lang w:val="el-GR"/>
        </w:rPr>
        <w:t>Σημείωση: Στην Ελλάδα δεν έχουν καταρτισθεί προς το παρόν οι σχετικοί επίσημοι κατάλογοι.</w:t>
      </w:r>
    </w:p>
    <w:p w:rsidR="00C37C6E" w:rsidRDefault="005B0BAB" w:rsidP="00C37C6E">
      <w:pPr>
        <w:rPr>
          <w:lang w:val="el-GR"/>
        </w:rPr>
      </w:pPr>
      <w:r>
        <w:rPr>
          <w:b/>
          <w:bCs/>
          <w:lang w:val="el-GR"/>
        </w:rPr>
        <w:t>Β.7</w:t>
      </w:r>
      <w:r w:rsidR="00C37C6E">
        <w:rPr>
          <w:b/>
          <w:bCs/>
          <w:lang w:val="el-GR"/>
        </w:rPr>
        <w:t>.</w:t>
      </w:r>
      <w:r w:rsidR="00C37C6E">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rsidR="00EB2949" w:rsidRDefault="00EB2949" w:rsidP="00C37C6E">
      <w:pPr>
        <w:rPr>
          <w:b/>
          <w:bCs/>
          <w:lang w:val="el-GR"/>
        </w:rPr>
      </w:pPr>
      <w:r w:rsidRPr="00EB2949">
        <w:rPr>
          <w:b/>
          <w:lang w:val="el-GR"/>
        </w:rPr>
        <w:t>Β.8.</w:t>
      </w:r>
      <w:r>
        <w:rPr>
          <w:lang w:val="el-GR"/>
        </w:rPr>
        <w:t xml:space="preserve"> </w:t>
      </w:r>
      <w:r>
        <w:rPr>
          <w:color w:val="000000"/>
          <w:lang w:val="el-GR"/>
        </w:rPr>
        <w:t xml:space="preserve">Στην περίπτωση που οικονομικός φορέας επιθυμεί να στηριχθεί στις ικανότητες άλλων φορέων, σύμφωνα με </w:t>
      </w:r>
      <w:r>
        <w:rPr>
          <w:lang w:val="el-GR"/>
        </w:rPr>
        <w:t xml:space="preserve">την παράγραφο </w:t>
      </w:r>
      <w:r>
        <w:rPr>
          <w:color w:val="000000"/>
          <w:lang w:val="el-GR"/>
        </w:rPr>
        <w:t>2.2.8 για την απόδειξη ότι θα έχει στη διάθεσή του τους αναγκαίους πόρους, προσκομίζει, ιδίως, σχετική έγγραφη δέσμευση των φορέων αυτών για τον σκοπό αυτό</w:t>
      </w:r>
    </w:p>
    <w:p w:rsidR="00C37C6E" w:rsidRDefault="00C37C6E" w:rsidP="00C37C6E">
      <w:pPr>
        <w:pStyle w:val="2"/>
        <w:rPr>
          <w:lang w:val="el-GR"/>
        </w:rPr>
      </w:pPr>
      <w:bookmarkStart w:id="56" w:name="__RefHeading___Toc470009798"/>
      <w:bookmarkStart w:id="57" w:name="_Toc32404181"/>
      <w:r>
        <w:rPr>
          <w:lang w:val="el-GR"/>
        </w:rPr>
        <w:t>2.3</w:t>
      </w:r>
      <w:r>
        <w:rPr>
          <w:lang w:val="el-GR"/>
        </w:rPr>
        <w:tab/>
        <w:t>Κριτήρια Ανάθεσης</w:t>
      </w:r>
      <w:bookmarkEnd w:id="56"/>
      <w:bookmarkEnd w:id="57"/>
      <w:r>
        <w:rPr>
          <w:lang w:val="el-GR"/>
        </w:rPr>
        <w:t xml:space="preserve">  </w:t>
      </w:r>
    </w:p>
    <w:p w:rsidR="00C37C6E" w:rsidRDefault="00C37C6E" w:rsidP="00C37C6E">
      <w:pPr>
        <w:pStyle w:val="3"/>
        <w:rPr>
          <w:lang w:val="el-GR"/>
        </w:rPr>
      </w:pPr>
      <w:bookmarkStart w:id="58" w:name="__RefHeading___Toc470009799"/>
      <w:bookmarkStart w:id="59" w:name="_Toc32404182"/>
      <w:r>
        <w:rPr>
          <w:lang w:val="el-GR"/>
        </w:rPr>
        <w:t>2.3.1</w:t>
      </w:r>
      <w:r>
        <w:rPr>
          <w:lang w:val="el-GR"/>
        </w:rPr>
        <w:tab/>
        <w:t>Κριτήριο ανάθεσης</w:t>
      </w:r>
      <w:bookmarkEnd w:id="58"/>
      <w:bookmarkEnd w:id="59"/>
    </w:p>
    <w:p w:rsidR="00C37C6E" w:rsidRPr="00A70137" w:rsidRDefault="00C37C6E" w:rsidP="0014567C">
      <w:pPr>
        <w:autoSpaceDE w:val="0"/>
        <w:autoSpaceDN w:val="0"/>
        <w:adjustRightInd w:val="0"/>
        <w:spacing w:line="360" w:lineRule="auto"/>
        <w:ind w:right="-140"/>
        <w:rPr>
          <w:rFonts w:asciiTheme="minorHAnsi" w:hAnsiTheme="minorHAnsi" w:cstheme="minorHAnsi"/>
          <w:bCs/>
          <w:lang w:val="el-GR"/>
        </w:rPr>
      </w:pPr>
      <w:r>
        <w:rPr>
          <w:lang w:val="el-GR"/>
        </w:rPr>
        <w:t xml:space="preserve">Κριτήριο ανάθεσης της Σύμβασης είναι </w:t>
      </w:r>
      <w:bookmarkStart w:id="60" w:name="__RefHeading___Toc470009800"/>
      <w:bookmarkEnd w:id="60"/>
      <w:r w:rsidR="0014567C" w:rsidRPr="0014567C">
        <w:rPr>
          <w:rFonts w:ascii="Times New Roman" w:hAnsi="Times New Roman" w:cs="Times New Roman"/>
          <w:bCs/>
          <w:lang w:val="el-GR"/>
        </w:rPr>
        <w:t xml:space="preserve">η </w:t>
      </w:r>
      <w:r w:rsidR="0014567C" w:rsidRPr="00A70137">
        <w:rPr>
          <w:rFonts w:asciiTheme="minorHAnsi" w:hAnsiTheme="minorHAnsi" w:cstheme="minorHAnsi"/>
          <w:bCs/>
          <w:lang w:val="el-GR"/>
        </w:rPr>
        <w:t>πλέον συμφέρουσα από οικονομικής άποψης προσφορά αποκλειστικά βάσει τιμής (χαμηλότερη τιμή) στο σύνολο της υπηρεσίας.</w:t>
      </w:r>
    </w:p>
    <w:p w:rsidR="00C37C6E" w:rsidRDefault="00C37C6E" w:rsidP="0014567C">
      <w:pPr>
        <w:pStyle w:val="2"/>
        <w:ind w:left="0" w:firstLine="0"/>
        <w:rPr>
          <w:lang w:val="el-GR"/>
        </w:rPr>
      </w:pPr>
      <w:bookmarkStart w:id="61" w:name="__RefHeading___Toc470009802"/>
      <w:bookmarkStart w:id="62" w:name="_Toc32404183"/>
      <w:bookmarkEnd w:id="61"/>
      <w:r>
        <w:rPr>
          <w:lang w:val="el-GR"/>
        </w:rPr>
        <w:t>2.4</w:t>
      </w:r>
      <w:r>
        <w:rPr>
          <w:lang w:val="el-GR"/>
        </w:rPr>
        <w:tab/>
        <w:t>Κατάρτιση - Περιεχόμενο Προσφορών</w:t>
      </w:r>
      <w:bookmarkEnd w:id="62"/>
    </w:p>
    <w:p w:rsidR="00C37C6E" w:rsidRDefault="00C37C6E" w:rsidP="00C37C6E">
      <w:pPr>
        <w:pStyle w:val="3"/>
        <w:rPr>
          <w:lang w:val="el-GR"/>
        </w:rPr>
      </w:pPr>
      <w:bookmarkStart w:id="63" w:name="__RefHeading___Toc470009803"/>
      <w:bookmarkStart w:id="64" w:name="_Toc32404184"/>
      <w:bookmarkEnd w:id="63"/>
      <w:r>
        <w:rPr>
          <w:lang w:val="el-GR"/>
        </w:rPr>
        <w:t>2.4.1</w:t>
      </w:r>
      <w:r>
        <w:rPr>
          <w:lang w:val="el-GR"/>
        </w:rPr>
        <w:tab/>
        <w:t>Γενικοί όροι υποβολής προσφορών</w:t>
      </w:r>
      <w:bookmarkEnd w:id="64"/>
    </w:p>
    <w:p w:rsidR="003F740D" w:rsidRDefault="003F740D" w:rsidP="003F740D">
      <w:pPr>
        <w:rPr>
          <w:lang w:val="el-GR"/>
        </w:rPr>
      </w:pPr>
      <w:r>
        <w:rPr>
          <w:lang w:val="el-GR"/>
        </w:rPr>
        <w:t xml:space="preserve">Οι προσφορές υποβάλλονται με βάση τις απαιτήσεις που ορίζονται </w:t>
      </w:r>
      <w:r w:rsidR="004A30A7" w:rsidRPr="004A30A7">
        <w:rPr>
          <w:lang w:val="el-GR"/>
        </w:rPr>
        <w:t>στην παρούσα διακήρυξη</w:t>
      </w:r>
      <w:r w:rsidRPr="004A30A7">
        <w:rPr>
          <w:lang w:val="el-GR"/>
        </w:rPr>
        <w:t>, για</w:t>
      </w:r>
      <w:r>
        <w:rPr>
          <w:lang w:val="el-GR"/>
        </w:rPr>
        <w:t xml:space="preserve"> όλ</w:t>
      </w:r>
      <w:r w:rsidR="001D363D">
        <w:rPr>
          <w:lang w:val="el-GR"/>
        </w:rPr>
        <w:t>ες τις περιγραφόμενες υπηρεσίες.</w:t>
      </w:r>
    </w:p>
    <w:p w:rsidR="001D363D" w:rsidRDefault="00C37C6E" w:rsidP="00C37C6E">
      <w:pPr>
        <w:rPr>
          <w:lang w:val="el-GR"/>
        </w:rPr>
      </w:pPr>
      <w:r>
        <w:rPr>
          <w:lang w:val="el-GR"/>
        </w:rPr>
        <w:t>Δεν επιτ</w:t>
      </w:r>
      <w:r w:rsidR="001D363D">
        <w:rPr>
          <w:lang w:val="el-GR"/>
        </w:rPr>
        <w:t>ρέπονται εναλλακτικές προσφορές.</w:t>
      </w:r>
    </w:p>
    <w:p w:rsidR="00C37C6E" w:rsidRDefault="00C37C6E" w:rsidP="00C37C6E">
      <w:pPr>
        <w:rPr>
          <w:lang w:val="el-GR"/>
        </w:rPr>
      </w:pPr>
      <w:r>
        <w:rPr>
          <w:rFonts w:cs="Helvetica"/>
          <w:color w:val="000000"/>
          <w:szCs w:val="22"/>
          <w:lang w:val="el-GR" w:eastAsia="el-GR"/>
        </w:rPr>
        <w:t>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w:t>
      </w:r>
      <w:r w:rsidR="001D363D">
        <w:rPr>
          <w:rFonts w:cs="Helvetica"/>
          <w:color w:val="000000"/>
          <w:szCs w:val="22"/>
          <w:lang w:val="el-GR" w:eastAsia="el-GR"/>
        </w:rPr>
        <w:t xml:space="preserve"> </w:t>
      </w:r>
      <w:r>
        <w:rPr>
          <w:rFonts w:cs="Helvetica"/>
          <w:color w:val="000000"/>
          <w:szCs w:val="22"/>
          <w:lang w:val="el-GR" w:eastAsia="el-GR"/>
        </w:rPr>
        <w:t>/</w:t>
      </w:r>
      <w:r w:rsidR="001D363D">
        <w:rPr>
          <w:rFonts w:cs="Helvetica"/>
          <w:color w:val="000000"/>
          <w:szCs w:val="22"/>
          <w:lang w:val="el-GR" w:eastAsia="el-GR"/>
        </w:rPr>
        <w:t xml:space="preserve"> </w:t>
      </w:r>
      <w:r>
        <w:rPr>
          <w:rFonts w:cs="Helvetica"/>
          <w:color w:val="000000"/>
          <w:szCs w:val="22"/>
          <w:lang w:val="el-GR" w:eastAsia="el-GR"/>
        </w:rPr>
        <w:t>συντονιστής αυτής.</w:t>
      </w:r>
    </w:p>
    <w:p w:rsidR="00C37C6E" w:rsidRDefault="00C37C6E" w:rsidP="00C37C6E">
      <w:pPr>
        <w:pStyle w:val="3"/>
        <w:rPr>
          <w:lang w:val="el-GR"/>
        </w:rPr>
      </w:pPr>
      <w:bookmarkStart w:id="65" w:name="__RefHeading___Toc470009804"/>
      <w:bookmarkStart w:id="66" w:name="_Toc32404185"/>
      <w:r>
        <w:rPr>
          <w:lang w:val="el-GR"/>
        </w:rPr>
        <w:t>2.4.2</w:t>
      </w:r>
      <w:r>
        <w:rPr>
          <w:lang w:val="el-GR"/>
        </w:rPr>
        <w:tab/>
        <w:t>Χρόνος και Τρόπος υποβολής προσφορών</w:t>
      </w:r>
      <w:bookmarkEnd w:id="65"/>
      <w:bookmarkEnd w:id="66"/>
      <w:r>
        <w:rPr>
          <w:lang w:val="el-GR"/>
        </w:rPr>
        <w:t xml:space="preserve"> </w:t>
      </w:r>
    </w:p>
    <w:p w:rsidR="00D44A2D" w:rsidRDefault="00D44A2D" w:rsidP="00C37C6E">
      <w:pPr>
        <w:pStyle w:val="para-2"/>
        <w:tabs>
          <w:tab w:val="clear" w:pos="1021"/>
          <w:tab w:val="clear" w:pos="1588"/>
          <w:tab w:val="left" w:pos="0"/>
          <w:tab w:val="left" w:pos="1843"/>
        </w:tabs>
        <w:ind w:left="0" w:firstLine="0"/>
        <w:rPr>
          <w:rFonts w:asciiTheme="minorHAnsi" w:hAnsiTheme="minorHAnsi" w:cstheme="minorHAnsi"/>
          <w:szCs w:val="22"/>
          <w:lang w:val="el-GR"/>
        </w:rPr>
      </w:pPr>
    </w:p>
    <w:p w:rsidR="00C37C6E" w:rsidRPr="00635DD4" w:rsidRDefault="00C37C6E" w:rsidP="00C37C6E">
      <w:pPr>
        <w:pStyle w:val="para-2"/>
        <w:tabs>
          <w:tab w:val="clear" w:pos="1021"/>
          <w:tab w:val="clear" w:pos="1588"/>
          <w:tab w:val="left" w:pos="0"/>
          <w:tab w:val="left" w:pos="1843"/>
        </w:tabs>
        <w:ind w:left="0" w:firstLine="0"/>
        <w:rPr>
          <w:rFonts w:ascii="Cambria" w:hAnsi="Cambria" w:cs="Cambria"/>
          <w:szCs w:val="22"/>
          <w:lang w:val="el-GR"/>
        </w:rPr>
      </w:pPr>
      <w:r w:rsidRPr="00272A8D">
        <w:rPr>
          <w:rFonts w:asciiTheme="minorHAnsi" w:hAnsiTheme="minorHAnsi" w:cstheme="minorHAnsi"/>
          <w:b/>
          <w:szCs w:val="22"/>
          <w:lang w:val="el-GR"/>
        </w:rPr>
        <w:t>2.4.2.1.</w:t>
      </w:r>
      <w:r w:rsidRPr="00797403">
        <w:rPr>
          <w:rFonts w:asciiTheme="minorHAnsi" w:hAnsiTheme="minorHAnsi" w:cstheme="minorHAnsi"/>
          <w:szCs w:val="22"/>
          <w:lang w:val="el-GR"/>
        </w:rPr>
        <w:t xml:space="preserve"> </w:t>
      </w:r>
      <w:r w:rsidRPr="004B42CF">
        <w:rPr>
          <w:rFonts w:asciiTheme="minorHAnsi" w:hAnsiTheme="minorHAnsi" w:cstheme="minorHAnsi"/>
          <w:szCs w:val="22"/>
          <w:lang w:val="el-GR"/>
        </w:rPr>
        <w:t xml:space="preserve">Οι φάκελοι των προσφορών υποβάλλονται μέσα στην προθεσμία </w:t>
      </w:r>
      <w:r w:rsidRPr="008A1B28">
        <w:rPr>
          <w:rFonts w:asciiTheme="minorHAnsi" w:hAnsiTheme="minorHAnsi" w:cstheme="minorHAnsi"/>
          <w:szCs w:val="22"/>
          <w:lang w:val="el-GR"/>
        </w:rPr>
        <w:t>του άρθρου 1.5</w:t>
      </w:r>
      <w:r w:rsidRPr="004B42CF">
        <w:rPr>
          <w:rFonts w:asciiTheme="minorHAnsi" w:hAnsiTheme="minorHAnsi" w:cstheme="minorHAnsi"/>
          <w:szCs w:val="22"/>
          <w:lang w:val="el-GR"/>
        </w:rPr>
        <w:t xml:space="preserve"> είτε </w:t>
      </w:r>
      <w:r w:rsidRPr="000F373F">
        <w:rPr>
          <w:rFonts w:asciiTheme="minorHAnsi" w:hAnsiTheme="minorHAnsi" w:cstheme="minorHAnsi"/>
          <w:szCs w:val="22"/>
          <w:lang w:val="el-GR"/>
        </w:rPr>
        <w:t xml:space="preserve">(α) </w:t>
      </w:r>
      <w:r w:rsidR="008A6922" w:rsidRPr="000F373F">
        <w:rPr>
          <w:rFonts w:asciiTheme="minorHAnsi" w:hAnsiTheme="minorHAnsi" w:cstheme="minorHAnsi"/>
          <w:szCs w:val="22"/>
          <w:lang w:val="el-GR"/>
        </w:rPr>
        <w:t>με κατάθεσή τους στο πρωτόκολλο της αναθέτουσας αρχής μέχρι την προηγούμενη της διενέργειας του διαγωνισμού (κατά τις ώρες λειτουργίας του πρωτοκόλλου (ήτοι 7.00 – 15.00)</w:t>
      </w:r>
      <w:r w:rsidRPr="000F373F">
        <w:rPr>
          <w:rFonts w:asciiTheme="minorHAnsi" w:hAnsiTheme="minorHAnsi" w:cstheme="minorHAnsi"/>
          <w:szCs w:val="22"/>
          <w:lang w:val="el-GR"/>
        </w:rPr>
        <w:t xml:space="preserve"> είτε (β) </w:t>
      </w:r>
      <w:r w:rsidR="008A6922" w:rsidRPr="000F373F">
        <w:rPr>
          <w:rFonts w:asciiTheme="minorHAnsi" w:hAnsiTheme="minorHAnsi" w:cstheme="minorHAnsi"/>
          <w:szCs w:val="22"/>
          <w:lang w:val="el-GR"/>
        </w:rPr>
        <w:t>με κατάθεσή τους στην Επιτροπή Διαγωνισμού την ημέρα της διενέργειας την ώρα του διαγωνισμού</w:t>
      </w:r>
      <w:r w:rsidR="00EF0DA2" w:rsidRPr="000F373F">
        <w:rPr>
          <w:rFonts w:asciiTheme="minorHAnsi" w:hAnsiTheme="minorHAnsi" w:cstheme="minorHAnsi"/>
          <w:szCs w:val="22"/>
          <w:lang w:val="el-GR"/>
        </w:rPr>
        <w:t xml:space="preserve"> </w:t>
      </w:r>
      <w:r w:rsidRPr="000F373F">
        <w:rPr>
          <w:rFonts w:asciiTheme="minorHAnsi" w:hAnsiTheme="minorHAnsi" w:cstheme="minorHAnsi"/>
          <w:szCs w:val="22"/>
          <w:lang w:val="el-GR"/>
        </w:rPr>
        <w:t>πρ</w:t>
      </w:r>
      <w:r w:rsidR="00EF0DA2" w:rsidRPr="000F373F">
        <w:rPr>
          <w:rFonts w:asciiTheme="minorHAnsi" w:hAnsiTheme="minorHAnsi" w:cstheme="minorHAnsi"/>
          <w:szCs w:val="22"/>
          <w:lang w:val="el-GR"/>
        </w:rPr>
        <w:t>ος την αναθέτουσα αρχή είτε (γ)</w:t>
      </w:r>
      <w:r w:rsidRPr="000F373F">
        <w:rPr>
          <w:rFonts w:asciiTheme="minorHAnsi" w:hAnsiTheme="minorHAnsi" w:cstheme="minorHAnsi"/>
          <w:szCs w:val="22"/>
          <w:lang w:val="el-GR"/>
        </w:rPr>
        <w:t xml:space="preserve"> Σε περίπτωση ταχυδρομικής αποστολής , οι φάκελοι προσφοράς γίνονται δεκτοί εφόσον έχουν πρωτοκολληθεί στο πρωτόκολλο της αναθέτουσας αρχής που διεξάγει τον διαγωνισμό, το αργότερο μέχρι την ημερομηνία και ώρα του διαγωνισμού, όπως ορίζονται στο άρθρο 1.5 της παρούσας. Η αναθέτουσα αρχή δεν φέρει ευθύνη</w:t>
      </w:r>
      <w:r w:rsidRPr="004B42CF">
        <w:rPr>
          <w:rFonts w:asciiTheme="minorHAnsi" w:hAnsiTheme="minorHAnsi" w:cstheme="minorHAnsi"/>
          <w:szCs w:val="22"/>
          <w:lang w:val="el-GR"/>
        </w:rPr>
        <w:t xml:space="preserve">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αναθέτουσα αρχή ειδοποιηθεί εγκαίρως</w:t>
      </w:r>
      <w:r w:rsidRPr="004B42CF">
        <w:rPr>
          <w:rFonts w:ascii="Cambria" w:hAnsi="Cambria" w:cs="Cambria"/>
          <w:szCs w:val="22"/>
          <w:lang w:val="el-GR"/>
        </w:rPr>
        <w:t>.</w:t>
      </w:r>
    </w:p>
    <w:p w:rsidR="00C37C6E" w:rsidRPr="00635DD4" w:rsidRDefault="00C37C6E" w:rsidP="00C37C6E">
      <w:pPr>
        <w:pStyle w:val="para-2"/>
        <w:tabs>
          <w:tab w:val="clear" w:pos="1021"/>
          <w:tab w:val="clear" w:pos="1588"/>
          <w:tab w:val="left" w:pos="0"/>
          <w:tab w:val="left" w:pos="1843"/>
        </w:tabs>
        <w:ind w:left="0" w:firstLine="0"/>
        <w:rPr>
          <w:lang w:val="el-GR"/>
        </w:rPr>
      </w:pPr>
    </w:p>
    <w:p w:rsidR="00C37C6E" w:rsidRPr="00272A8D" w:rsidRDefault="00C37C6E" w:rsidP="00C37C6E">
      <w:pPr>
        <w:shd w:val="clear" w:color="auto" w:fill="FFFFFF"/>
        <w:rPr>
          <w:rFonts w:asciiTheme="minorHAnsi" w:hAnsiTheme="minorHAnsi" w:cstheme="minorHAnsi"/>
          <w:lang w:val="el-GR"/>
        </w:rPr>
      </w:pPr>
      <w:r w:rsidRPr="00272A8D">
        <w:rPr>
          <w:rFonts w:asciiTheme="minorHAnsi" w:hAnsiTheme="minorHAnsi" w:cstheme="minorHAnsi"/>
          <w:b/>
          <w:szCs w:val="22"/>
          <w:lang w:val="el-GR"/>
        </w:rPr>
        <w:t>2.4.2.2.</w:t>
      </w:r>
      <w:r w:rsidRPr="00797403">
        <w:rPr>
          <w:rFonts w:asciiTheme="minorHAnsi" w:hAnsiTheme="minorHAnsi" w:cstheme="minorHAnsi"/>
          <w:szCs w:val="22"/>
          <w:lang w:val="el-GR"/>
        </w:rPr>
        <w:t xml:space="preserve"> Οι προσφορές υποβάλλονται μέσα σε σφραγισμένο φάκελο (κυρίως φάκελος), στον οποίο πρέπει να αναγράφονται ευκρινώς τα ακόλουθα:</w:t>
      </w:r>
    </w:p>
    <w:p w:rsidR="00272A8D" w:rsidRPr="00272A8D" w:rsidRDefault="00272A8D" w:rsidP="00272A8D">
      <w:pPr>
        <w:shd w:val="clear" w:color="auto" w:fill="FFFFFF"/>
        <w:rPr>
          <w:lang w:val="el-GR"/>
        </w:rPr>
      </w:pPr>
      <w:r w:rsidRPr="00272A8D">
        <w:rPr>
          <w:lang w:val="el-GR"/>
        </w:rPr>
        <w:t xml:space="preserve">1. Η λέξη ΠΡΟΣΦΟΡΑ με κεφαλαία γράμματα. </w:t>
      </w:r>
    </w:p>
    <w:p w:rsidR="00272A8D" w:rsidRPr="00272A8D" w:rsidRDefault="00272A8D" w:rsidP="00272A8D">
      <w:pPr>
        <w:shd w:val="clear" w:color="auto" w:fill="FFFFFF"/>
        <w:rPr>
          <w:lang w:val="el-GR"/>
        </w:rPr>
      </w:pPr>
      <w:r w:rsidRPr="00272A8D">
        <w:rPr>
          <w:lang w:val="el-GR"/>
        </w:rPr>
        <w:t xml:space="preserve">2. Η επωνυμία της αναθέτουσας αρχής που διενεργεί το διαγωνισμό, ως αναφέρεται στην παρούσα διακήρυξη. </w:t>
      </w:r>
    </w:p>
    <w:p w:rsidR="00272A8D" w:rsidRPr="00272A8D" w:rsidRDefault="00272A8D" w:rsidP="00272A8D">
      <w:pPr>
        <w:shd w:val="clear" w:color="auto" w:fill="FFFFFF"/>
        <w:rPr>
          <w:lang w:val="el-GR"/>
        </w:rPr>
      </w:pPr>
      <w:r w:rsidRPr="00272A8D">
        <w:rPr>
          <w:lang w:val="el-GR"/>
        </w:rPr>
        <w:t xml:space="preserve">3. Ο τίτλος της σύμβασης ως αναφέρεται στην παρούσα διακήρυξη. </w:t>
      </w:r>
    </w:p>
    <w:p w:rsidR="00272A8D" w:rsidRPr="00272A8D" w:rsidRDefault="00272A8D" w:rsidP="00272A8D">
      <w:pPr>
        <w:shd w:val="clear" w:color="auto" w:fill="FFFFFF"/>
        <w:rPr>
          <w:lang w:val="el-GR"/>
        </w:rPr>
      </w:pPr>
      <w:r w:rsidRPr="00272A8D">
        <w:rPr>
          <w:lang w:val="el-GR"/>
        </w:rPr>
        <w:t xml:space="preserve">4. Η καταληκτική ημερομηνία υποβολής προσφορών (ημερομηνία λήξης προθεσμίας υποβολής προσφορών) </w:t>
      </w:r>
    </w:p>
    <w:p w:rsidR="00272A8D" w:rsidRDefault="00272A8D" w:rsidP="00272A8D">
      <w:pPr>
        <w:shd w:val="clear" w:color="auto" w:fill="FFFFFF"/>
        <w:rPr>
          <w:lang w:val="el-GR"/>
        </w:rPr>
      </w:pPr>
      <w:r w:rsidRPr="00272A8D">
        <w:rPr>
          <w:lang w:val="el-GR"/>
        </w:rPr>
        <w:t xml:space="preserve">5. Τα πλήρη στοιχεία του οικονομικού φορέα – προσφέροντος (πλήρη επωνυμία, Α.Φ.Μ., διεύθυνση, αρ. τηλεφώνου, αρ. τηλεομοιοτυπίας [φαξ], </w:t>
      </w:r>
      <w:r w:rsidRPr="00272A8D">
        <w:t>e</w:t>
      </w:r>
      <w:r w:rsidRPr="00272A8D">
        <w:rPr>
          <w:lang w:val="el-GR"/>
        </w:rPr>
        <w:t>-</w:t>
      </w:r>
      <w:r w:rsidRPr="00272A8D">
        <w:t>mail</w:t>
      </w:r>
      <w:r w:rsidRPr="00272A8D">
        <w:rPr>
          <w:lang w:val="el-GR"/>
        </w:rPr>
        <w:t>).</w:t>
      </w:r>
    </w:p>
    <w:p w:rsidR="00C37C6E" w:rsidRPr="00EB139C" w:rsidRDefault="00C37C6E" w:rsidP="00C37C6E">
      <w:pPr>
        <w:shd w:val="clear" w:color="auto" w:fill="FFFFFF"/>
        <w:rPr>
          <w:rFonts w:asciiTheme="minorHAnsi" w:hAnsiTheme="minorHAnsi" w:cstheme="minorHAnsi"/>
          <w:lang w:val="el-GR"/>
        </w:rPr>
      </w:pPr>
      <w:r w:rsidRPr="00EB139C">
        <w:rPr>
          <w:rFonts w:asciiTheme="minorHAnsi" w:hAnsiTheme="minorHAnsi" w:cstheme="minorHAnsi"/>
          <w:b/>
          <w:szCs w:val="22"/>
          <w:lang w:val="el-GR"/>
        </w:rPr>
        <w:lastRenderedPageBreak/>
        <w:t>2.4.2.3.</w:t>
      </w:r>
      <w:r w:rsidRPr="00797403">
        <w:rPr>
          <w:rFonts w:asciiTheme="minorHAnsi" w:hAnsiTheme="minorHAnsi" w:cstheme="minorHAnsi"/>
          <w:szCs w:val="22"/>
          <w:lang w:val="el-GR"/>
        </w:rPr>
        <w:t xml:space="preserve"> </w:t>
      </w:r>
      <w:r w:rsidR="004A30A7" w:rsidRPr="004A30A7">
        <w:rPr>
          <w:rFonts w:asciiTheme="minorHAnsi" w:hAnsiTheme="minorHAnsi" w:cstheme="minorHAnsi"/>
          <w:szCs w:val="22"/>
          <w:lang w:val="el-GR"/>
        </w:rPr>
        <w:t>Εντός του κυρίως φακέλου</w:t>
      </w:r>
      <w:r w:rsidR="004A30A7" w:rsidRPr="00D31305">
        <w:rPr>
          <w:rFonts w:asciiTheme="minorHAnsi" w:hAnsiTheme="minorHAnsi" w:cstheme="minorHAnsi"/>
          <w:szCs w:val="22"/>
          <w:lang w:val="el-GR"/>
        </w:rPr>
        <w:t xml:space="preserve"> </w:t>
      </w:r>
      <w:r w:rsidRPr="003C4982">
        <w:rPr>
          <w:szCs w:val="22"/>
          <w:lang w:val="el-GR"/>
        </w:rPr>
        <w:t>υποβάλλονται τα ακόλουθα:</w:t>
      </w:r>
    </w:p>
    <w:p w:rsidR="00C37C6E" w:rsidRPr="00EC5C69" w:rsidRDefault="00C37C6E" w:rsidP="00C37C6E">
      <w:pPr>
        <w:shd w:val="clear" w:color="auto" w:fill="FFFFFF"/>
        <w:rPr>
          <w:rFonts w:asciiTheme="minorHAnsi" w:hAnsiTheme="minorHAnsi" w:cstheme="minorHAnsi"/>
          <w:szCs w:val="22"/>
          <w:lang w:val="el-GR"/>
        </w:rPr>
      </w:pPr>
      <w:r w:rsidRPr="00EC5C69">
        <w:rPr>
          <w:rFonts w:asciiTheme="minorHAnsi" w:hAnsiTheme="minorHAnsi" w:cstheme="minorHAnsi"/>
          <w:szCs w:val="22"/>
          <w:lang w:val="el-GR"/>
        </w:rPr>
        <w:t xml:space="preserve">α) ξεχωριστός σφραγισμένος φάκελος, με την ένδειξη «Δικαιολογητικά Συμμετοχής» κατά τα οριζόμενα στο άρθρο 2.4.3 </w:t>
      </w:r>
    </w:p>
    <w:p w:rsidR="00C37C6E" w:rsidRPr="00EC5C69" w:rsidRDefault="00C37C6E" w:rsidP="00C37C6E">
      <w:pPr>
        <w:shd w:val="clear" w:color="auto" w:fill="FFFFFF"/>
        <w:rPr>
          <w:rFonts w:asciiTheme="minorHAnsi" w:hAnsiTheme="minorHAnsi" w:cstheme="minorHAnsi"/>
          <w:szCs w:val="22"/>
          <w:lang w:val="el-GR"/>
        </w:rPr>
      </w:pPr>
      <w:r w:rsidRPr="00EC5C69">
        <w:rPr>
          <w:rFonts w:asciiTheme="minorHAnsi" w:hAnsiTheme="minorHAnsi" w:cstheme="minorHAnsi"/>
          <w:szCs w:val="22"/>
          <w:lang w:val="el-GR"/>
        </w:rPr>
        <w:t>β) ξεχωριστός σφραγισμένος φάκελος, με την ένδειξη «Τεχνική Προσφορά», ο οποίος περιέχει τα τεχνικά στοιχεία της προσφοράς, κατά τα οριζόμενα στο άρθρο 2.4.4. Αν τα τεχνικά στοιχεία της προσφοράς δεν είναι δυνατόν, λόγω μεγάλου όγκου, να τοποθετηθούν στον κυρίως φάκελο, τότε αυτά συσκευάζονται χωριστά και ακολουθούν τον κυρίως φάκελο με τις ίδιες ενδείξεις και</w:t>
      </w:r>
    </w:p>
    <w:p w:rsidR="00C37C6E" w:rsidRPr="00EC5C69" w:rsidRDefault="00C37C6E" w:rsidP="00C37C6E">
      <w:pPr>
        <w:shd w:val="clear" w:color="auto" w:fill="FFFFFF"/>
        <w:rPr>
          <w:rFonts w:asciiTheme="minorHAnsi" w:hAnsiTheme="minorHAnsi" w:cstheme="minorHAnsi"/>
          <w:szCs w:val="22"/>
          <w:lang w:val="el-GR"/>
        </w:rPr>
      </w:pPr>
      <w:r w:rsidRPr="00EC5C69">
        <w:rPr>
          <w:rFonts w:asciiTheme="minorHAnsi" w:hAnsiTheme="minorHAnsi" w:cstheme="minorHAnsi"/>
          <w:szCs w:val="22"/>
          <w:lang w:val="el-GR"/>
        </w:rPr>
        <w:t>γ) ξεχωριστός σφραγισμένος φάκελος (κλεισμένος με τρόπο που δε μπορεί να ανοιχθεί χωρίς να καταστεί τούτο αντιληπτό επί ποινή αποκλεισμού), με την ένδειξη «Οικονομική Προσφορά», ο οποίος περιέχει τα οικονομικά στοιχεία της προσφοράς, κατά τα οριζόμε</w:t>
      </w:r>
      <w:r w:rsidR="00EC5C69" w:rsidRPr="00EC5C69">
        <w:rPr>
          <w:rFonts w:asciiTheme="minorHAnsi" w:hAnsiTheme="minorHAnsi" w:cstheme="minorHAnsi"/>
          <w:szCs w:val="22"/>
          <w:lang w:val="el-GR"/>
        </w:rPr>
        <w:t>να στο άρθρο 2.4.5 της παρούσας</w:t>
      </w:r>
      <w:r w:rsidRPr="00EC5C69">
        <w:rPr>
          <w:rFonts w:asciiTheme="minorHAnsi" w:hAnsiTheme="minorHAnsi" w:cstheme="minorHAnsi"/>
          <w:szCs w:val="22"/>
          <w:lang w:val="el-GR"/>
        </w:rPr>
        <w:t>.</w:t>
      </w:r>
    </w:p>
    <w:p w:rsidR="00C37C6E" w:rsidRPr="00EC5C69" w:rsidRDefault="00C37C6E" w:rsidP="00C37C6E">
      <w:pPr>
        <w:shd w:val="clear" w:color="auto" w:fill="FFFFFF"/>
        <w:rPr>
          <w:rFonts w:asciiTheme="minorHAnsi" w:hAnsiTheme="minorHAnsi" w:cstheme="minorHAnsi"/>
          <w:szCs w:val="22"/>
          <w:lang w:val="el-GR"/>
        </w:rPr>
      </w:pPr>
      <w:r w:rsidRPr="00EC5C69">
        <w:rPr>
          <w:rFonts w:asciiTheme="minorHAnsi" w:hAnsiTheme="minorHAnsi" w:cstheme="minorHAnsi"/>
          <w:szCs w:val="22"/>
          <w:lang w:val="el-GR"/>
        </w:rPr>
        <w:t xml:space="preserve">Οι τρεις ως άνω ξεχωριστοί σφραγισμένοι φάκελοι φέρουν επίσης τις ενδείξεις του κυρίως φακέλου του άρθρου </w:t>
      </w:r>
      <w:r w:rsidRPr="00797403">
        <w:rPr>
          <w:rFonts w:asciiTheme="minorHAnsi" w:hAnsiTheme="minorHAnsi" w:cstheme="minorHAnsi"/>
          <w:szCs w:val="22"/>
          <w:lang w:val="el-GR"/>
        </w:rPr>
        <w:t>2.4.2.2.</w:t>
      </w:r>
    </w:p>
    <w:p w:rsidR="00C37C6E" w:rsidRPr="00EC5C69" w:rsidRDefault="00C37C6E" w:rsidP="00C37C6E">
      <w:pPr>
        <w:shd w:val="clear" w:color="auto" w:fill="FFFFFF"/>
        <w:rPr>
          <w:rFonts w:asciiTheme="minorHAnsi" w:hAnsiTheme="minorHAnsi" w:cstheme="minorHAnsi"/>
          <w:szCs w:val="22"/>
          <w:lang w:val="el-GR"/>
        </w:rPr>
      </w:pPr>
      <w:r w:rsidRPr="00EC5C69">
        <w:rPr>
          <w:rFonts w:asciiTheme="minorHAnsi" w:hAnsiTheme="minorHAnsi" w:cstheme="minorHAnsi"/>
          <w:b/>
          <w:szCs w:val="22"/>
          <w:lang w:val="el-GR"/>
        </w:rPr>
        <w:t>2.4.2.4.</w:t>
      </w:r>
      <w:r w:rsidRPr="00EC5C69">
        <w:rPr>
          <w:rFonts w:asciiTheme="minorHAnsi" w:hAnsiTheme="minorHAnsi" w:cstheme="minorHAnsi"/>
          <w:szCs w:val="22"/>
          <w:lang w:val="el-GR"/>
        </w:rPr>
        <w:t xml:space="preserve">  Προσφορές που περιέρχονται στην αναθέτουσα αρχή με οποιοδήποτε τρόπο πριν από την καταληκτική ημερομηνία υποβολής του άρθρου 1.5 της παρούσας, δεν αποσφραγίζονται, αλλά παραδίδονται στην Επιτροπή Διαγωνισμού κατά τα οριζόμενα στο άρθρο 3.1.1 της παρούσας.</w:t>
      </w:r>
    </w:p>
    <w:p w:rsidR="00C37C6E" w:rsidRPr="00EC5C69" w:rsidRDefault="00C37C6E" w:rsidP="00C37C6E">
      <w:pPr>
        <w:shd w:val="clear" w:color="auto" w:fill="FFFFFF"/>
        <w:rPr>
          <w:rFonts w:asciiTheme="minorHAnsi" w:hAnsiTheme="minorHAnsi" w:cstheme="minorHAnsi"/>
          <w:lang w:val="el-GR"/>
        </w:rPr>
      </w:pPr>
      <w:r w:rsidRPr="00EC5C69">
        <w:rPr>
          <w:rFonts w:asciiTheme="minorHAnsi" w:hAnsiTheme="minorHAnsi" w:cstheme="minorHAnsi"/>
          <w:b/>
          <w:szCs w:val="22"/>
          <w:lang w:val="el-GR"/>
        </w:rPr>
        <w:t>2.4.2.5.</w:t>
      </w:r>
      <w:r w:rsidRPr="00EC5C69">
        <w:rPr>
          <w:rFonts w:asciiTheme="minorHAnsi" w:hAnsiTheme="minorHAnsi" w:cstheme="minorHAnsi"/>
          <w:szCs w:val="22"/>
          <w:lang w:val="el-GR"/>
        </w:rPr>
        <w:t xml:space="preserve">  Για τυχόν προσφορές που υποβάλλονται εκπρόθεσμα, η Επιτροπή Διαγωνισμού σημειώνει στο πρακτικό της την εκπρόθεσμη υποβολή (</w:t>
      </w:r>
      <w:r w:rsidRPr="00EC5C69">
        <w:rPr>
          <w:rFonts w:asciiTheme="minorHAnsi" w:hAnsiTheme="minorHAnsi" w:cstheme="minorHAnsi"/>
          <w:szCs w:val="22"/>
          <w:u w:val="single"/>
          <w:lang w:val="el-GR"/>
        </w:rPr>
        <w:t>ημερομηνία και ακριβή ώρα</w:t>
      </w:r>
      <w:r w:rsidRPr="00EC5C69">
        <w:rPr>
          <w:rFonts w:asciiTheme="minorHAnsi" w:hAnsiTheme="minorHAnsi" w:cstheme="minorHAnsi"/>
          <w:szCs w:val="22"/>
          <w:lang w:val="el-GR"/>
        </w:rPr>
        <w:t xml:space="preserve"> που περιήλθε η προσφορά στην κατοχή της ή που παρελήφθη η συστημένη επιστολή από την αναθέτουσα αρχή ή που κατατέθηκε στο πρωτόκολλο της αναθέτουσας αρχής) και τις απορρίπτει ως μη κανονικές.</w:t>
      </w:r>
    </w:p>
    <w:p w:rsidR="00C37C6E" w:rsidRPr="00EC5C69" w:rsidRDefault="00C37C6E" w:rsidP="00C37C6E">
      <w:pPr>
        <w:shd w:val="clear" w:color="auto" w:fill="FFFFFF"/>
        <w:rPr>
          <w:rFonts w:asciiTheme="minorHAnsi" w:hAnsiTheme="minorHAnsi" w:cstheme="minorHAnsi"/>
          <w:szCs w:val="22"/>
          <w:lang w:val="el-GR"/>
        </w:rPr>
      </w:pPr>
      <w:r w:rsidRPr="00EC5C69">
        <w:rPr>
          <w:rFonts w:asciiTheme="minorHAnsi" w:hAnsiTheme="minorHAnsi" w:cstheme="minorHAnsi"/>
          <w:b/>
          <w:szCs w:val="22"/>
          <w:lang w:val="el-GR"/>
        </w:rPr>
        <w:t>2.4.2.6.</w:t>
      </w:r>
      <w:r w:rsidRPr="00EC5C69">
        <w:rPr>
          <w:rFonts w:asciiTheme="minorHAnsi" w:hAnsiTheme="minorHAnsi" w:cstheme="minorHAnsi"/>
          <w:szCs w:val="22"/>
          <w:lang w:val="el-GR"/>
        </w:rPr>
        <w:t xml:space="preserve"> Οι προσφορές υπογράφονται από τον οικονομικό φορέα ή, σε περίπτωση νομικών προσώπων, από το νόμιμο εκπρόσωπο αυτών.</w:t>
      </w:r>
    </w:p>
    <w:p w:rsidR="00C37C6E" w:rsidRPr="00EC5C69" w:rsidRDefault="00C37C6E" w:rsidP="00C37C6E">
      <w:pPr>
        <w:pStyle w:val="Standard"/>
        <w:spacing w:line="276" w:lineRule="auto"/>
        <w:jc w:val="both"/>
        <w:rPr>
          <w:rFonts w:asciiTheme="minorHAnsi" w:eastAsia="Times New Roman" w:hAnsiTheme="minorHAnsi" w:cstheme="minorHAnsi"/>
          <w:kern w:val="0"/>
          <w:sz w:val="22"/>
          <w:szCs w:val="22"/>
          <w:lang w:bidi="ar-SA"/>
        </w:rPr>
      </w:pPr>
      <w:r w:rsidRPr="00EC5C69">
        <w:rPr>
          <w:rFonts w:asciiTheme="minorHAnsi" w:eastAsia="Times New Roman" w:hAnsiTheme="minorHAnsi" w:cstheme="minorHAnsi"/>
          <w:b/>
          <w:kern w:val="0"/>
          <w:sz w:val="22"/>
          <w:szCs w:val="22"/>
          <w:lang w:bidi="ar-SA"/>
        </w:rPr>
        <w:t>2.4.2.7.</w:t>
      </w:r>
      <w:r w:rsidRPr="00EC5C69">
        <w:rPr>
          <w:rFonts w:asciiTheme="minorHAnsi" w:eastAsia="Times New Roman" w:hAnsiTheme="minorHAnsi" w:cstheme="minorHAnsi"/>
          <w:kern w:val="0"/>
          <w:sz w:val="22"/>
          <w:szCs w:val="22"/>
          <w:lang w:bidi="ar-SA"/>
        </w:rPr>
        <w:t xml:space="preserve"> 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C37C6E" w:rsidRPr="00B83A00" w:rsidRDefault="00C37C6E" w:rsidP="00C37C6E">
      <w:pPr>
        <w:pStyle w:val="3"/>
        <w:rPr>
          <w:i/>
          <w:iCs/>
          <w:color w:val="5B9BD5"/>
          <w:lang w:val="el-GR"/>
        </w:rPr>
      </w:pPr>
      <w:bookmarkStart w:id="67" w:name="_Toc32404186"/>
      <w:bookmarkStart w:id="68" w:name="__RefHeading___Toc470009805"/>
      <w:r>
        <w:rPr>
          <w:lang w:val="el-GR"/>
        </w:rPr>
        <w:t>2.4.3</w:t>
      </w:r>
      <w:r>
        <w:rPr>
          <w:lang w:val="el-GR"/>
        </w:rPr>
        <w:tab/>
      </w:r>
      <w:r w:rsidRPr="00555AE6">
        <w:rPr>
          <w:lang w:val="el-GR"/>
        </w:rPr>
        <w:t>Περιεχόμενα Φακέλου «Δικαιολογητικά Συμμετοχής»</w:t>
      </w:r>
      <w:bookmarkEnd w:id="67"/>
      <w:r w:rsidRPr="00555AE6">
        <w:rPr>
          <w:lang w:val="el-GR"/>
        </w:rPr>
        <w:t xml:space="preserve"> </w:t>
      </w:r>
      <w:bookmarkEnd w:id="68"/>
    </w:p>
    <w:p w:rsidR="00C37C6E" w:rsidRDefault="00C37C6E" w:rsidP="00C37C6E">
      <w:pPr>
        <w:rPr>
          <w:lang w:val="el-GR"/>
        </w:rPr>
      </w:pPr>
      <w:r>
        <w:rPr>
          <w:lang w:val="el-GR"/>
        </w:rPr>
        <w:t>Τα στοιχεία και δικαιολογητικά για την συμμετοχή των προσφερόντων στη διαγωνιστική διαδικασία περιλαμβάνουν:</w:t>
      </w:r>
    </w:p>
    <w:p w:rsidR="00C37C6E" w:rsidRDefault="00C37C6E" w:rsidP="00C37C6E">
      <w:pPr>
        <w:rPr>
          <w:lang w:val="el-GR"/>
        </w:rPr>
      </w:pPr>
      <w:r>
        <w:rPr>
          <w:lang w:val="el-GR"/>
        </w:rPr>
        <w:t xml:space="preserve">α) </w:t>
      </w:r>
      <w:r>
        <w:rPr>
          <w:lang w:val="en-US"/>
        </w:rPr>
        <w:t>T</w:t>
      </w:r>
      <w:r>
        <w:rPr>
          <w:lang w:val="el-GR"/>
        </w:rPr>
        <w:t>ο τυποποιημένο έντυπο υπεύθυνης δήλωσης (Τ.Ε.Υ.Δ.), όπως προβλέπεται στην παρ. 4 του άρθρου 79 του ν. 4412/2016, σύμφωνα με την παράγραφο 2.2.9.1. της παρούσας διακήρυξης. Οι προσφέροντες συμπληρώνουν το  σχετικό πρότυπο ΤΕΥΔ το οποίο αποτελεί αναπόσπαστο τμήμα της διακήρυξης (</w:t>
      </w:r>
      <w:r w:rsidRPr="00B34DC3">
        <w:rPr>
          <w:lang w:val="el-GR"/>
        </w:rPr>
        <w:t>Παράρτημα</w:t>
      </w:r>
      <w:r w:rsidR="00B34DC3" w:rsidRPr="00B34DC3">
        <w:rPr>
          <w:lang w:val="el-GR"/>
        </w:rPr>
        <w:t xml:space="preserve"> II</w:t>
      </w:r>
      <w:r w:rsidRPr="00B34DC3">
        <w:rPr>
          <w:lang w:val="el-GR"/>
        </w:rPr>
        <w:t>),</w:t>
      </w:r>
    </w:p>
    <w:p w:rsidR="006B0B00" w:rsidRDefault="00C37C6E" w:rsidP="00C37C6E">
      <w:pPr>
        <w:rPr>
          <w:lang w:val="el-GR"/>
        </w:rPr>
      </w:pPr>
      <w:r>
        <w:rPr>
          <w:lang w:val="el-GR"/>
        </w:rPr>
        <w:t>β) εγγύηση συμμετοχής, σύμφωνα με τ</w:t>
      </w:r>
      <w:r>
        <w:rPr>
          <w:lang w:val="en-US"/>
        </w:rPr>
        <w:t>o</w:t>
      </w:r>
      <w:r>
        <w:rPr>
          <w:lang w:val="el-GR"/>
        </w:rPr>
        <w:t xml:space="preserve"> άρθρο 72 του Ν.4412/2016 και τις παραγράφους 2.1.5 και 2.2.2 της παρούσας διακήρυξης</w:t>
      </w:r>
      <w:r w:rsidR="006B0B00">
        <w:rPr>
          <w:lang w:val="el-GR"/>
        </w:rPr>
        <w:t>.</w:t>
      </w:r>
    </w:p>
    <w:p w:rsidR="00C37C6E" w:rsidRDefault="00C37C6E" w:rsidP="00C37C6E">
      <w:pPr>
        <w:rPr>
          <w:b/>
          <w:bCs/>
          <w:lang w:val="el-GR"/>
        </w:rPr>
      </w:pPr>
      <w:r>
        <w:rPr>
          <w:lang w:val="el-GR"/>
        </w:rPr>
        <w:t>Οι ενώσεις οικονομικών φορέων που υποβάλλουν κοινή προσφορά, υποβάλλουν το ΤΕΥΔ για κάθε οικονομικό φορέα που συμμετέχει στην ένωση.</w:t>
      </w:r>
    </w:p>
    <w:p w:rsidR="00C37C6E" w:rsidRPr="000212C5" w:rsidRDefault="00C37C6E" w:rsidP="00C37C6E">
      <w:pPr>
        <w:pStyle w:val="3"/>
        <w:rPr>
          <w:lang w:val="el-GR"/>
        </w:rPr>
      </w:pPr>
      <w:bookmarkStart w:id="69" w:name="_Toc32404187"/>
      <w:r w:rsidRPr="00555AE6">
        <w:rPr>
          <w:lang w:val="el-GR"/>
        </w:rPr>
        <w:t>2.4.4 Φάκελος «Τεχνική Προσφορά»</w:t>
      </w:r>
      <w:bookmarkEnd w:id="69"/>
    </w:p>
    <w:p w:rsidR="00C37C6E" w:rsidRDefault="00C37C6E" w:rsidP="00C37C6E">
      <w:pPr>
        <w:rPr>
          <w:i/>
          <w:iCs/>
          <w:color w:val="5B9BD5"/>
          <w:lang w:val="el-GR"/>
        </w:rPr>
      </w:pPr>
      <w:r>
        <w:rPr>
          <w:lang w:val="en-US"/>
        </w:rPr>
        <w:t>H</w:t>
      </w:r>
      <w:r>
        <w:rPr>
          <w:lang w:val="el-GR"/>
        </w:rPr>
        <w:t xml:space="preserve"> τεχνική προσφορά θα πρέπει να καλύπτει όλες τις απαιτήσεις και τις προδιαγραφές που έχουν τεθεί από την αναθέτουσα αρχή</w:t>
      </w:r>
      <w:r w:rsidR="000C1FCB">
        <w:rPr>
          <w:lang w:val="el-GR"/>
        </w:rPr>
        <w:t xml:space="preserve">. </w:t>
      </w:r>
      <w:r>
        <w:rPr>
          <w:lang w:val="el-GR"/>
        </w:rPr>
        <w:t>Περιλαμβάνει ιδίως τα έγγραφα και δικαιολογητικά, βάσει των οποίων θα αξιολογηθεί η καταλληλόλητα των προσφερόμενων</w:t>
      </w:r>
      <w:r w:rsidR="00126A4A">
        <w:rPr>
          <w:lang w:val="el-GR"/>
        </w:rPr>
        <w:t xml:space="preserve"> υπηρεσιών</w:t>
      </w:r>
      <w:r>
        <w:rPr>
          <w:lang w:val="el-GR"/>
        </w:rPr>
        <w:t xml:space="preserve">, με βάση το κριτήριο ανάθεσης, σύμφωνα με τα αναλυτικώς </w:t>
      </w:r>
      <w:r w:rsidR="000C1FCB">
        <w:rPr>
          <w:lang w:val="el-GR"/>
        </w:rPr>
        <w:t>αναφερόμενα στο ως άνω Παράρτημα.</w:t>
      </w:r>
    </w:p>
    <w:p w:rsidR="00B60483" w:rsidRPr="00B60483" w:rsidRDefault="00B60483" w:rsidP="00B60483">
      <w:pPr>
        <w:spacing w:line="276" w:lineRule="auto"/>
        <w:rPr>
          <w:lang w:val="el-GR"/>
        </w:rPr>
      </w:pPr>
      <w:r w:rsidRPr="00B60483">
        <w:rPr>
          <w:lang w:val="el-GR"/>
        </w:rPr>
        <w:t>Η Τεχνική Προσφορά θα πρέπει να συνταχθεί σύμφωνα με τον τρόπο, την τάξη, την αρίθμηση και τα χαρακτηριστικά που αναφέρονται στο κεφάλαιο «Τεχνικές προδιαγραφές» της σχετικής μελέτης της υπηρεσίας που αποτελεί αναπόσπαστο μέρος της παρούσας, προκειμένου να είναι άμεσα αξιολογήσιμη.</w:t>
      </w:r>
    </w:p>
    <w:p w:rsidR="00C37C6E" w:rsidRDefault="00C37C6E" w:rsidP="00C37C6E">
      <w:pPr>
        <w:rPr>
          <w:lang w:val="el-GR"/>
        </w:rPr>
      </w:pPr>
      <w:r>
        <w:rPr>
          <w:lang w:val="el-GR"/>
        </w:rPr>
        <w:t xml:space="preserve">Οι οικονομικοί φορείς αναφέρουν το τμήμα της σύμβασης που προτίθενται να αναθέσουν υπό μορφή υπεργολαβίας σε τρίτους, καθώς και </w:t>
      </w:r>
      <w:r w:rsidR="0013316C">
        <w:rPr>
          <w:lang w:val="el-GR"/>
        </w:rPr>
        <w:t>τους υπεργολάβους που προτείνουν.</w:t>
      </w:r>
    </w:p>
    <w:p w:rsidR="00C37C6E" w:rsidRDefault="00C37C6E" w:rsidP="00C37C6E">
      <w:pPr>
        <w:pStyle w:val="3"/>
        <w:rPr>
          <w:lang w:val="el-GR"/>
        </w:rPr>
      </w:pPr>
      <w:bookmarkStart w:id="70" w:name="__RefHeading___Toc470009806"/>
      <w:bookmarkStart w:id="71" w:name="_Toc32404188"/>
      <w:bookmarkEnd w:id="70"/>
      <w:r w:rsidRPr="00575D43">
        <w:rPr>
          <w:lang w:val="el-GR"/>
        </w:rPr>
        <w:lastRenderedPageBreak/>
        <w:t>2.4.5</w:t>
      </w:r>
      <w:r>
        <w:rPr>
          <w:lang w:val="el-GR"/>
        </w:rPr>
        <w:tab/>
        <w:t>Περιεχόμενα Φακέλου «Οικονομική Προσφορά» / Τρόπος σύνταξης και υποβολής οικονομικών προσφορών</w:t>
      </w:r>
      <w:bookmarkEnd w:id="71"/>
    </w:p>
    <w:p w:rsidR="00C37C6E" w:rsidRDefault="00C37C6E" w:rsidP="004B194F">
      <w:pPr>
        <w:rPr>
          <w:i/>
          <w:lang w:val="el-GR" w:eastAsia="el-GR"/>
        </w:rPr>
      </w:pPr>
      <w:r>
        <w:rPr>
          <w:lang w:val="el-GR"/>
        </w:rPr>
        <w:t xml:space="preserve">Η Οικονομική Προσφορά συντάσσεται με βάση το αναγραφόμενο στην παρούσα κριτήριο ανάθεσης </w:t>
      </w:r>
      <w:r w:rsidR="004B194F" w:rsidRPr="004B194F">
        <w:rPr>
          <w:lang w:val="el-GR" w:eastAsia="el-GR"/>
        </w:rPr>
        <w:t>(βάσει τιμής)</w:t>
      </w:r>
      <w:r w:rsidR="004B194F" w:rsidRPr="004B194F">
        <w:rPr>
          <w:lang w:val="el-GR"/>
        </w:rPr>
        <w:t>.</w:t>
      </w:r>
    </w:p>
    <w:p w:rsidR="00C37C6E" w:rsidRDefault="00C37C6E" w:rsidP="00C37C6E">
      <w:pPr>
        <w:rPr>
          <w:lang w:val="el-GR"/>
        </w:rPr>
      </w:pPr>
      <w:r>
        <w:rPr>
          <w:lang w:val="el-GR" w:eastAsia="el-GR"/>
        </w:rPr>
        <w:t xml:space="preserve">Η </w:t>
      </w:r>
      <w:r w:rsidR="00D44A2D">
        <w:rPr>
          <w:lang w:val="el-GR" w:eastAsia="el-GR"/>
        </w:rPr>
        <w:t xml:space="preserve">τιμή </w:t>
      </w:r>
      <w:r w:rsidR="00E07E7C">
        <w:rPr>
          <w:lang w:val="el-GR" w:eastAsia="el-GR"/>
        </w:rPr>
        <w:t>των προς παροχή υπηρεσιών</w:t>
      </w:r>
      <w:r w:rsidR="00E07E7C">
        <w:rPr>
          <w:i/>
          <w:color w:val="5B9BD5"/>
          <w:lang w:val="el-GR" w:eastAsia="el-GR"/>
        </w:rPr>
        <w:t xml:space="preserve"> </w:t>
      </w:r>
      <w:r w:rsidR="00D44A2D">
        <w:rPr>
          <w:lang w:val="el-GR" w:eastAsia="el-GR"/>
        </w:rPr>
        <w:t>δίνεται  σε ευρώ ανά μονάδα</w:t>
      </w:r>
      <w:r w:rsidR="00E07E7C">
        <w:rPr>
          <w:lang w:val="el-GR" w:eastAsia="el-GR"/>
        </w:rPr>
        <w:t>.</w:t>
      </w:r>
      <w:r>
        <w:rPr>
          <w:rStyle w:val="WW-FootnoteReference2"/>
          <w:rFonts w:cs="Helvetica"/>
          <w:color w:val="000000"/>
          <w:szCs w:val="22"/>
          <w:lang w:val="el-GR" w:eastAsia="el-GR"/>
        </w:rPr>
        <w:t xml:space="preserve"> </w:t>
      </w:r>
    </w:p>
    <w:p w:rsidR="00C37C6E" w:rsidRDefault="00C37C6E" w:rsidP="00C37C6E">
      <w:pPr>
        <w:rPr>
          <w:lang w:val="el-GR"/>
        </w:rPr>
      </w:pPr>
      <w:r>
        <w:rPr>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w:t>
      </w:r>
      <w:r w:rsidR="00A0156B">
        <w:rPr>
          <w:lang w:val="el-GR" w:eastAsia="el-GR"/>
        </w:rPr>
        <w:t>.</w:t>
      </w:r>
    </w:p>
    <w:p w:rsidR="00C37C6E" w:rsidRDefault="00C37C6E" w:rsidP="00C37C6E">
      <w:pPr>
        <w:rPr>
          <w:lang w:val="el-GR"/>
        </w:rPr>
      </w:pPr>
      <w:r>
        <w:rPr>
          <w:lang w:val="el-GR"/>
        </w:rPr>
        <w:t xml:space="preserve">Οι υπέρ τρίτων κρατήσεις υπόκεινται στο εκάστοτε ισχύον αναλογικό τέλος χαρτοσήμου </w:t>
      </w:r>
      <w:r w:rsidR="00A0156B">
        <w:rPr>
          <w:lang w:val="el-GR"/>
        </w:rPr>
        <w:t>3</w:t>
      </w:r>
      <w:r>
        <w:rPr>
          <w:lang w:val="el-GR"/>
        </w:rPr>
        <w:t xml:space="preserve">% και στην επ’ αυτού εισφορά υπέρ ΟΓΑ </w:t>
      </w:r>
      <w:r w:rsidR="00A0156B">
        <w:rPr>
          <w:lang w:val="el-GR"/>
        </w:rPr>
        <w:t>20</w:t>
      </w:r>
      <w:r>
        <w:rPr>
          <w:lang w:val="el-GR"/>
        </w:rPr>
        <w:t>%.</w:t>
      </w:r>
    </w:p>
    <w:p w:rsidR="00B73652" w:rsidRDefault="00C37C6E" w:rsidP="00C37C6E">
      <w:pPr>
        <w:rPr>
          <w:lang w:val="el-GR"/>
        </w:rPr>
      </w:pPr>
      <w:r>
        <w:rPr>
          <w:lang w:val="el-GR"/>
        </w:rPr>
        <w:t>Οι προσφερόμενες τιμές είναι σταθερές καθ’ όλη τη διάρκεια της σύμβασης και δεν αν</w:t>
      </w:r>
      <w:r w:rsidR="00B73652">
        <w:rPr>
          <w:lang w:val="el-GR"/>
        </w:rPr>
        <w:t>απροσαρμόζονται.</w:t>
      </w:r>
    </w:p>
    <w:p w:rsidR="00C37C6E" w:rsidRDefault="00C37C6E" w:rsidP="00C37C6E">
      <w:pPr>
        <w:rPr>
          <w:lang w:val="el-GR"/>
        </w:rPr>
      </w:pPr>
      <w:r>
        <w:rPr>
          <w:lang w:val="el-GR"/>
        </w:rPr>
        <w:t>Ως απαράδεκτες θα απορρίπτονται προσφορές στις οποίες: α) δεν δίνεται τιμή σε ΕΥΡΩ ή που καθορίζεται  σχέση ΕΥΡΩ προς ξένο νόμισμα, β) δεν προκύπτει με σαφήνεια η προσφερόμενη τιμή, με την επιφύλαξη της παρ. 4 του άρθρου 102 του ν. 4412/2016 και γ) η τιμή υπερβαίνει τον προϋπολογισμό της σύμβασης που καθορίζεται και τεκμηριώνεται από την αναθέτουσα αρχή</w:t>
      </w:r>
      <w:r w:rsidR="005B5C13">
        <w:rPr>
          <w:lang w:val="el-GR"/>
        </w:rPr>
        <w:t>.</w:t>
      </w:r>
    </w:p>
    <w:p w:rsidR="00C37C6E" w:rsidRDefault="00C37C6E" w:rsidP="00C37C6E">
      <w:pPr>
        <w:pStyle w:val="3"/>
        <w:rPr>
          <w:lang w:val="el-GR" w:eastAsia="el-GR"/>
        </w:rPr>
      </w:pPr>
      <w:bookmarkStart w:id="72" w:name="__RefHeading___Toc470009807"/>
      <w:bookmarkStart w:id="73" w:name="_Toc32404189"/>
      <w:r w:rsidRPr="00575D43">
        <w:rPr>
          <w:lang w:val="el-GR"/>
        </w:rPr>
        <w:t>2.4.6</w:t>
      </w:r>
      <w:r>
        <w:rPr>
          <w:lang w:val="el-GR"/>
        </w:rPr>
        <w:tab/>
        <w:t>Χρόνος ισχύος των προσφορών</w:t>
      </w:r>
      <w:bookmarkEnd w:id="72"/>
      <w:bookmarkEnd w:id="73"/>
    </w:p>
    <w:p w:rsidR="00013D1A" w:rsidRDefault="00C37C6E" w:rsidP="00C37C6E">
      <w:pPr>
        <w:rPr>
          <w:lang w:val="el-GR" w:eastAsia="el-GR"/>
        </w:rPr>
      </w:pPr>
      <w:r>
        <w:rPr>
          <w:lang w:val="el-GR" w:eastAsia="el-GR"/>
        </w:rPr>
        <w:t xml:space="preserve">Οι υποβαλλόμενες προσφορές ισχύουν και δεσμεύουν τους οικονομικούς φορείς για διάστημα </w:t>
      </w:r>
      <w:r w:rsidR="007F1A3F">
        <w:rPr>
          <w:lang w:val="el-GR" w:eastAsia="el-GR"/>
        </w:rPr>
        <w:t>έξι</w:t>
      </w:r>
      <w:r w:rsidR="004E30FC">
        <w:rPr>
          <w:lang w:val="el-GR" w:eastAsia="el-GR"/>
        </w:rPr>
        <w:t xml:space="preserve"> </w:t>
      </w:r>
      <w:r w:rsidR="007F1A3F">
        <w:rPr>
          <w:lang w:val="el-GR" w:eastAsia="el-GR"/>
        </w:rPr>
        <w:t>(6)</w:t>
      </w:r>
      <w:r w:rsidR="004E30FC">
        <w:rPr>
          <w:lang w:val="el-GR" w:eastAsia="el-GR"/>
        </w:rPr>
        <w:t xml:space="preserve"> μηνών</w:t>
      </w:r>
      <w:r>
        <w:rPr>
          <w:lang w:val="el-GR" w:eastAsia="el-GR"/>
        </w:rPr>
        <w:t xml:space="preserve"> από την επόμενη </w:t>
      </w:r>
      <w:r w:rsidR="00013D1A">
        <w:rPr>
          <w:lang w:val="el-GR" w:eastAsia="el-GR"/>
        </w:rPr>
        <w:t>της διενέργειας του διαγωνισμού.</w:t>
      </w:r>
    </w:p>
    <w:p w:rsidR="00C37C6E" w:rsidRDefault="00C37C6E" w:rsidP="00C37C6E">
      <w:pPr>
        <w:rPr>
          <w:lang w:val="el-GR" w:eastAsia="el-GR"/>
        </w:rPr>
      </w:pPr>
      <w:r>
        <w:rPr>
          <w:lang w:val="el-GR" w:eastAsia="el-GR"/>
        </w:rPr>
        <w:t>Προσφορά η οποία ορίζει χρόνο ισχύος μικρότερο από τον ανωτέρω προβλεπόμενο απορρίπτεται.</w:t>
      </w:r>
    </w:p>
    <w:p w:rsidR="00C37C6E" w:rsidRDefault="00C37C6E" w:rsidP="00C37C6E">
      <w:pPr>
        <w:rPr>
          <w:lang w:val="el-GR" w:eastAsia="el-GR"/>
        </w:rPr>
      </w:pPr>
      <w:r>
        <w:rPr>
          <w:lang w:val="el-GR" w:eastAsia="el-GR"/>
        </w:rPr>
        <w:t xml:space="preserve">Η ισχύς της προσφοράς μπορεί να παρατείνεται εγγράφως, εφόσον τούτο ζητηθεί από την αναθέτουσα αρχή, πριν από τη λήξη </w:t>
      </w:r>
      <w:r w:rsidRPr="00C92AC4">
        <w:rPr>
          <w:lang w:val="el-GR" w:eastAsia="el-GR"/>
        </w:rPr>
        <w:t>της</w:t>
      </w:r>
      <w:r w:rsidR="00C92AC4" w:rsidRPr="00C92AC4">
        <w:rPr>
          <w:b/>
          <w:lang w:val="el-GR" w:eastAsia="el-GR"/>
        </w:rPr>
        <w:t xml:space="preserve"> </w:t>
      </w:r>
      <w:r w:rsidRPr="00C92AC4">
        <w:rPr>
          <w:lang w:val="el-GR" w:eastAsia="el-GR"/>
        </w:rPr>
        <w:t>με αντίστοιχη παράτασ</w:t>
      </w:r>
      <w:r>
        <w:rPr>
          <w:lang w:val="el-GR" w:eastAsia="el-GR"/>
        </w:rPr>
        <w:t xml:space="preserve">η της εγγυητικής επιστολής συμμετοχής σύμφωνα με τα οριζόμενα στο άρθρο 72 παρ. 1 α του ν. 4412/2016 και </w:t>
      </w:r>
      <w:r>
        <w:rPr>
          <w:lang w:val="el-GR"/>
        </w:rPr>
        <w:t xml:space="preserve">την παράγραφο </w:t>
      </w:r>
      <w:r>
        <w:rPr>
          <w:lang w:val="el-GR" w:eastAsia="el-GR"/>
        </w:rPr>
        <w:t>2.2.2. της παρούσας, κατ' ανώτατο όριο για χρονικό διάστημα ίσο με την προβλεπόμενη ως άνω αρχική διάρκεια.</w:t>
      </w:r>
    </w:p>
    <w:p w:rsidR="00C37C6E" w:rsidRDefault="00C37C6E" w:rsidP="00C37C6E">
      <w:pPr>
        <w:rPr>
          <w:lang w:val="el-GR" w:eastAsia="el-GR"/>
        </w:rPr>
      </w:pPr>
      <w:r>
        <w:rPr>
          <w:lang w:val="el-GR"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w:t>
      </w:r>
      <w:r w:rsidRPr="003C1D00">
        <w:rPr>
          <w:b/>
          <w:lang w:val="el-GR" w:eastAsia="el-GR"/>
        </w:rPr>
        <w:t>πριν την πάροδο του ανωτέρω ανώτατου ορίου παράτασης της προσφοράς τους</w:t>
      </w:r>
      <w:r>
        <w:rPr>
          <w:lang w:val="el-GR" w:eastAsia="el-GR"/>
        </w:rPr>
        <w:t xml:space="preserve"> είτε όχι. Στην τελευταία περίπτωση, η διαδικασία συνεχίζεται με όσους </w:t>
      </w:r>
      <w:r w:rsidR="005B7C2C">
        <w:rPr>
          <w:lang w:val="el-GR" w:eastAsia="el-GR"/>
        </w:rPr>
        <w:t>παρατείναν</w:t>
      </w:r>
      <w:r>
        <w:rPr>
          <w:lang w:val="el-GR" w:eastAsia="el-GR"/>
        </w:rPr>
        <w:t xml:space="preserve"> τις προσφορές τους και αποκλείονται οι λοιποί οικονομικοί φορείς.</w:t>
      </w:r>
    </w:p>
    <w:p w:rsidR="003C1D00" w:rsidRDefault="003C1D00" w:rsidP="00C37C6E">
      <w:pPr>
        <w:rPr>
          <w:lang w:val="el-GR"/>
        </w:rPr>
      </w:pPr>
      <w:r w:rsidRPr="00D70362">
        <w:rPr>
          <w:lang w:val="el-GR" w:eastAsia="el-GR"/>
        </w:rPr>
        <w:t>Σε</w:t>
      </w:r>
      <w:r w:rsidRPr="00D70362">
        <w:rPr>
          <w:bCs/>
          <w:lang w:val="el-GR" w:eastAsia="el-GR"/>
        </w:rPr>
        <w:t xml:space="preserve">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w:t>
      </w:r>
      <w:r w:rsidRPr="00D70362">
        <w:rPr>
          <w:b/>
          <w:bCs/>
          <w:lang w:val="el-GR" w:eastAsia="el-GR"/>
        </w:rPr>
        <w:t>να ζητήσει εκ των υστέρων από τους οικονομικούς φορείς</w:t>
      </w:r>
      <w:r w:rsidRPr="00D70362">
        <w:rPr>
          <w:bCs/>
          <w:lang w:val="el-GR" w:eastAsia="el-GR"/>
        </w:rPr>
        <w:t xml:space="preserve"> που συμμετέχουν στη διαδικασία είτε να παρατείνουν την προσφορά τους είτε όχι.</w:t>
      </w:r>
    </w:p>
    <w:p w:rsidR="00C37C6E" w:rsidRPr="00A0073A" w:rsidRDefault="00C37C6E" w:rsidP="00C37C6E">
      <w:pPr>
        <w:pStyle w:val="3"/>
        <w:rPr>
          <w:lang w:val="el-GR"/>
        </w:rPr>
      </w:pPr>
      <w:bookmarkStart w:id="74" w:name="__RefHeading___Toc470009808"/>
      <w:bookmarkStart w:id="75" w:name="_Toc32404190"/>
      <w:bookmarkEnd w:id="74"/>
      <w:r w:rsidRPr="00575D43">
        <w:rPr>
          <w:lang w:val="el-GR"/>
        </w:rPr>
        <w:t>2.4.7</w:t>
      </w:r>
      <w:r>
        <w:rPr>
          <w:lang w:val="el-GR"/>
        </w:rPr>
        <w:tab/>
        <w:t>Λόγοι απόρριψης προσφορών</w:t>
      </w:r>
      <w:bookmarkEnd w:id="75"/>
    </w:p>
    <w:p w:rsidR="00C37C6E" w:rsidRDefault="00C37C6E" w:rsidP="00C37C6E">
      <w:pPr>
        <w:rPr>
          <w:lang w:val="el-GR"/>
        </w:rPr>
      </w:pPr>
      <w:r>
        <w:rPr>
          <w:lang w:val="en-US"/>
        </w:rPr>
        <w:t>H</w:t>
      </w:r>
      <w:r>
        <w:rPr>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rsidR="00C37C6E" w:rsidRDefault="00C37C6E" w:rsidP="00C37C6E">
      <w:pPr>
        <w:rPr>
          <w:lang w:val="el-GR"/>
        </w:rPr>
      </w:pPr>
      <w:r>
        <w:rPr>
          <w:lang w:val="el-GR"/>
        </w:rPr>
        <w:t xml:space="preserve">α) η οποία δεν υποβάλλεται εμπρόθεσμα, με τον τρόπο και με το περιεχόμενο που ορίζεται πιο πάνω και συγκεκριμένα στις παραγράφους 2.4.1 (Γενικοί όροι υποβολής προσφορών), 2.4.2 (Χρόνος και τρόπος υποβολής προσφορών), </w:t>
      </w:r>
      <w:r w:rsidR="00290497">
        <w:rPr>
          <w:lang w:val="el-GR"/>
        </w:rPr>
        <w:t>2.4.3</w:t>
      </w:r>
      <w:r w:rsidR="00290497" w:rsidRPr="00290497">
        <w:rPr>
          <w:lang w:val="el-GR"/>
        </w:rPr>
        <w:t xml:space="preserve"> </w:t>
      </w:r>
      <w:r w:rsidRPr="00575D43">
        <w:rPr>
          <w:lang w:val="el-GR"/>
        </w:rPr>
        <w:t>(Περιεχόμενο φακέλου δικαιολογητικών συμμετοχής, 2.4.4 (Περιεχόμενο φακ</w:t>
      </w:r>
      <w:r w:rsidR="00290497">
        <w:rPr>
          <w:lang w:val="el-GR"/>
        </w:rPr>
        <w:t>έλου τεχνικής προσφοράς), 2.4.5</w:t>
      </w:r>
      <w:r w:rsidRPr="00575D43">
        <w:rPr>
          <w:lang w:val="el-GR"/>
        </w:rPr>
        <w:t xml:space="preserve"> (Περιεχόμενο φακέλου οικονομικής προσφοράς, τρόπος σύνταξης και υποβολής</w:t>
      </w:r>
      <w:r w:rsidR="00290497">
        <w:rPr>
          <w:lang w:val="el-GR"/>
        </w:rPr>
        <w:t xml:space="preserve"> οικονομικών προσφορών) , 2.4.6</w:t>
      </w:r>
      <w:r w:rsidRPr="00575D43">
        <w:rPr>
          <w:lang w:val="el-GR"/>
        </w:rPr>
        <w:t xml:space="preserve"> (Χρόνος ισχύος προσφορών),</w:t>
      </w:r>
      <w:r w:rsidR="00290497">
        <w:rPr>
          <w:lang w:val="el-GR"/>
        </w:rPr>
        <w:t xml:space="preserve"> 3.1</w:t>
      </w:r>
      <w:r>
        <w:rPr>
          <w:lang w:val="el-GR"/>
        </w:rPr>
        <w:t xml:space="preserve"> (Αποσφράγιση και αξιολόγηση προσφορών), 3.2 (Πρόσκληση υποβολής δικαιολογητικών κατακύρωσης) της παρούσας,</w:t>
      </w:r>
    </w:p>
    <w:p w:rsidR="00C37C6E" w:rsidRDefault="00C37C6E" w:rsidP="00C37C6E">
      <w:pPr>
        <w:rPr>
          <w:lang w:val="el-GR"/>
        </w:rPr>
      </w:pPr>
      <w:r>
        <w:rPr>
          <w:lang w:val="el-GR"/>
        </w:rPr>
        <w:t>β) 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την συμπλήρωσή της</w:t>
      </w:r>
      <w:r w:rsidR="00290497">
        <w:rPr>
          <w:lang w:val="el-GR"/>
        </w:rPr>
        <w:t xml:space="preserve"> σύμφωνα με την παράγραφο 3.1.1</w:t>
      </w:r>
      <w:r>
        <w:rPr>
          <w:lang w:val="el-GR"/>
        </w:rPr>
        <w:t xml:space="preserve"> της παρούσης διακήρυξης,</w:t>
      </w:r>
    </w:p>
    <w:p w:rsidR="00C37C6E" w:rsidRDefault="00C37C6E" w:rsidP="00C37C6E">
      <w:pPr>
        <w:rPr>
          <w:lang w:val="el-GR"/>
        </w:rPr>
      </w:pPr>
      <w:r>
        <w:rPr>
          <w:lang w:val="el-GR"/>
        </w:rPr>
        <w:t xml:space="preserve">γ) 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w:t>
      </w:r>
      <w:r w:rsidR="00290497">
        <w:rPr>
          <w:lang w:val="el-GR"/>
        </w:rPr>
        <w:t>με την παράγραφο 3.1.1</w:t>
      </w:r>
      <w:r>
        <w:rPr>
          <w:lang w:val="el-GR"/>
        </w:rPr>
        <w:t xml:space="preserve"> της παρούσας και το άρθρο 102 του ν. 4412/2016,</w:t>
      </w:r>
    </w:p>
    <w:p w:rsidR="00481818" w:rsidRDefault="00C37C6E" w:rsidP="00C37C6E">
      <w:pPr>
        <w:rPr>
          <w:i/>
          <w:iCs/>
          <w:color w:val="5B9BD5"/>
          <w:lang w:val="el-GR"/>
        </w:rPr>
      </w:pPr>
      <w:r>
        <w:rPr>
          <w:lang w:val="el-GR"/>
        </w:rPr>
        <w:lastRenderedPageBreak/>
        <w:t xml:space="preserve">δ) η οποία είναι εναλλακτική προσφορά, </w:t>
      </w:r>
    </w:p>
    <w:p w:rsidR="0082728C" w:rsidRDefault="00C37C6E" w:rsidP="00C37C6E">
      <w:pPr>
        <w:rPr>
          <w:lang w:val="el-GR"/>
        </w:rPr>
      </w:pPr>
      <w:r>
        <w:rPr>
          <w:lang w:val="el-GR"/>
        </w:rPr>
        <w:t>ε) η οποία υποβάλλεται από έναν προσφέροντα που έχει υποβάλλει δύο ή περισσότερες προσφορές</w:t>
      </w:r>
      <w:r w:rsidR="00AC4663">
        <w:rPr>
          <w:lang w:val="el-GR"/>
        </w:rPr>
        <w:t xml:space="preserve">. </w:t>
      </w:r>
      <w:r>
        <w:rPr>
          <w:lang w:val="el-GR"/>
        </w:rPr>
        <w:t>Ο περιορισμός αυτός ισχύει, υπό τους όρους της παραγράφου 2.2.3.4 περ.</w:t>
      </w:r>
      <w:r w:rsidR="0082728C">
        <w:rPr>
          <w:lang w:val="el-GR"/>
        </w:rPr>
        <w:t xml:space="preserve"> </w:t>
      </w:r>
      <w:r>
        <w:rPr>
          <w:lang w:val="el-GR"/>
        </w:rPr>
        <w:t>γ της παρούσας ( περ. γ΄ της παρ. 4 του άρθρου 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w:t>
      </w:r>
    </w:p>
    <w:p w:rsidR="00C37C6E" w:rsidRDefault="00C37C6E" w:rsidP="00C37C6E">
      <w:pPr>
        <w:rPr>
          <w:lang w:val="el-GR"/>
        </w:rPr>
      </w:pPr>
      <w:r>
        <w:rPr>
          <w:lang w:val="el-GR"/>
        </w:rPr>
        <w:t>ζ) η οποία είναι υπό αίρεση,</w:t>
      </w:r>
    </w:p>
    <w:p w:rsidR="00C37C6E" w:rsidRDefault="00C37C6E" w:rsidP="00C37C6E">
      <w:pPr>
        <w:rPr>
          <w:lang w:val="el-GR"/>
        </w:rPr>
      </w:pPr>
      <w:r>
        <w:rPr>
          <w:lang w:val="el-GR"/>
        </w:rPr>
        <w:t>η</w:t>
      </w:r>
      <w:r w:rsidRPr="0082728C">
        <w:rPr>
          <w:lang w:val="el-GR"/>
        </w:rPr>
        <w:t xml:space="preserve">) </w:t>
      </w:r>
      <w:r w:rsidR="0082728C" w:rsidRPr="0082728C">
        <w:rPr>
          <w:iCs/>
          <w:lang w:val="el-GR"/>
        </w:rPr>
        <w:t xml:space="preserve">η </w:t>
      </w:r>
      <w:r w:rsidRPr="0082728C">
        <w:rPr>
          <w:lang w:val="el-GR"/>
        </w:rPr>
        <w:t>οποία</w:t>
      </w:r>
      <w:r>
        <w:rPr>
          <w:lang w:val="el-GR"/>
        </w:rPr>
        <w:t xml:space="preserve"> θέτει όρο αναπροσαρμογής, </w:t>
      </w:r>
    </w:p>
    <w:p w:rsidR="00C37C6E" w:rsidRDefault="008B7489" w:rsidP="00C37C6E">
      <w:pPr>
        <w:rPr>
          <w:lang w:val="el-GR"/>
        </w:rPr>
      </w:pPr>
      <w:r>
        <w:rPr>
          <w:lang w:val="el-GR"/>
        </w:rPr>
        <w:t xml:space="preserve">θ) </w:t>
      </w:r>
      <w:r w:rsidR="00C37C6E">
        <w:rPr>
          <w:lang w:val="el-GR"/>
        </w:rPr>
        <w:t>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p>
    <w:p w:rsidR="00C37C6E" w:rsidRDefault="00C37C6E" w:rsidP="00C37C6E">
      <w:pPr>
        <w:pStyle w:val="1"/>
        <w:tabs>
          <w:tab w:val="left" w:pos="567"/>
        </w:tabs>
        <w:ind w:left="567" w:hanging="567"/>
        <w:rPr>
          <w:lang w:val="el-GR"/>
        </w:rPr>
      </w:pPr>
      <w:bookmarkStart w:id="76" w:name="__RefHeading___Toc470009809"/>
      <w:r>
        <w:rPr>
          <w:lang w:val="el-GR"/>
        </w:rPr>
        <w:lastRenderedPageBreak/>
        <w:t>3.</w:t>
      </w:r>
      <w:r>
        <w:rPr>
          <w:lang w:val="el-GR"/>
        </w:rPr>
        <w:tab/>
        <w:t>ΔΙΕΝΕΡΓΕΙΑ ΔΙΑΔΙΚΑΣΙΑΣ - ΑΞΙΟΛΟΓΗΣΗ ΠΡΟΣΦΟΡΩΝ</w:t>
      </w:r>
      <w:bookmarkEnd w:id="76"/>
      <w:r>
        <w:rPr>
          <w:lang w:val="el-GR"/>
        </w:rPr>
        <w:t xml:space="preserve">  </w:t>
      </w:r>
    </w:p>
    <w:p w:rsidR="00C37C6E" w:rsidRDefault="00C37C6E" w:rsidP="00C37C6E">
      <w:pPr>
        <w:pStyle w:val="2"/>
        <w:rPr>
          <w:lang w:val="el-GR"/>
        </w:rPr>
      </w:pPr>
      <w:bookmarkStart w:id="77" w:name="__RefHeading___Toc470009810"/>
      <w:bookmarkStart w:id="78" w:name="_Toc32404191"/>
      <w:r>
        <w:rPr>
          <w:lang w:val="el-GR"/>
        </w:rPr>
        <w:t>3.1</w:t>
      </w:r>
      <w:r>
        <w:rPr>
          <w:lang w:val="el-GR"/>
        </w:rPr>
        <w:tab/>
        <w:t>Αποσφράγιση και αξιολόγηση προσφορών</w:t>
      </w:r>
      <w:bookmarkEnd w:id="77"/>
      <w:bookmarkEnd w:id="78"/>
      <w:r>
        <w:rPr>
          <w:lang w:val="el-GR"/>
        </w:rPr>
        <w:t xml:space="preserve"> </w:t>
      </w:r>
    </w:p>
    <w:p w:rsidR="00C37C6E" w:rsidRPr="00555AE6" w:rsidRDefault="00C37C6E" w:rsidP="00C37C6E">
      <w:pPr>
        <w:pStyle w:val="3"/>
        <w:rPr>
          <w:lang w:val="el-GR"/>
        </w:rPr>
      </w:pPr>
      <w:bookmarkStart w:id="79" w:name="__RefHeading___Toc470009811"/>
      <w:bookmarkStart w:id="80" w:name="_Toc32404192"/>
      <w:bookmarkEnd w:id="79"/>
      <w:r w:rsidRPr="00555AE6">
        <w:rPr>
          <w:lang w:val="el-GR"/>
        </w:rPr>
        <w:t>3.1.1</w:t>
      </w:r>
      <w:r w:rsidRPr="00555AE6">
        <w:rPr>
          <w:lang w:val="el-GR"/>
        </w:rPr>
        <w:tab/>
        <w:t>Παραλαβή και εξέταση των φακέλων προσφοράς</w:t>
      </w:r>
      <w:bookmarkEnd w:id="80"/>
      <w:r w:rsidRPr="00555AE6">
        <w:rPr>
          <w:lang w:val="el-GR"/>
        </w:rPr>
        <w:t xml:space="preserve"> </w:t>
      </w:r>
    </w:p>
    <w:p w:rsidR="00C37C6E" w:rsidRPr="008A1B28" w:rsidRDefault="00C37C6E" w:rsidP="00C37C6E">
      <w:pPr>
        <w:rPr>
          <w:lang w:val="el-GR"/>
        </w:rPr>
      </w:pPr>
      <w:r w:rsidRPr="008A1B28">
        <w:rPr>
          <w:lang w:val="el-GR"/>
        </w:rPr>
        <w:t xml:space="preserve">α) Η έναρξη υποβολής των προσφορών που κατατίθενται κατά την καταληκτική ημερομηνία στην Επιτροπή Διαγωνισμού, σε δημόσια συνεδρίαση, κηρύσσεται από τον Πρόεδρο αυτής, μισή ώρα πριν από την ώρα λήξης της </w:t>
      </w:r>
      <w:r w:rsidRPr="008E7E45">
        <w:rPr>
          <w:lang w:val="el-GR"/>
        </w:rPr>
        <w:t>προθεσμίας του άρθρου 1.5 της παρούσας. Η παραλαβή μπορεί να συνεχισθεί και μετά την ώρα λήξης, αν η υποβολή, που έχει</w:t>
      </w:r>
      <w:r w:rsidRPr="008A1B28">
        <w:rPr>
          <w:lang w:val="el-GR"/>
        </w:rPr>
        <w:t xml:space="preserve"> εμπρόθεσμα αρχίσει, συνεχίζεται χωρίς διακοπή λόγω του πλήθους των προσελθόντων ενδιαφερομένων οικονομικών φορέων. Η λήξη της παραλαβής κηρύσσεται επίσης από τον Πρόεδρο της Επιτροπής Διαγωνισμού, με προειδοποίηση ολίγων λεπτών της ώρας και μετά την κήρυξη της λήξης δεν γίνεται δεκτή άλλη προσφορά.</w:t>
      </w:r>
    </w:p>
    <w:p w:rsidR="00C37C6E" w:rsidRPr="008A1B28" w:rsidRDefault="00C37C6E" w:rsidP="00C37C6E">
      <w:pPr>
        <w:rPr>
          <w:lang w:val="el-GR"/>
        </w:rPr>
      </w:pPr>
      <w:r w:rsidRPr="008A1B28">
        <w:rPr>
          <w:lang w:val="el-GR"/>
        </w:rPr>
        <w:t xml:space="preserve">Ο Πρόεδρος της Επιτροπής Διαγωνισμού επικοινωνεί εν συνεχεία αμέσως με το πρωτόκολλο της αναθέτουσας αρχής για να διαπιστώσει αν έχουν υποβληθεί προσφορές </w:t>
      </w:r>
      <w:r w:rsidRPr="008E7E45">
        <w:rPr>
          <w:lang w:val="el-GR"/>
        </w:rPr>
        <w:t>κα</w:t>
      </w:r>
      <w:r w:rsidR="00066DC5">
        <w:rPr>
          <w:lang w:val="el-GR"/>
        </w:rPr>
        <w:t xml:space="preserve">τά το άρθρο 2.4.2 της παρούσας </w:t>
      </w:r>
      <w:r w:rsidRPr="008A1B28">
        <w:rPr>
          <w:lang w:val="el-GR"/>
        </w:rPr>
        <w:t>και σε καταφατική περίπτωση μεταβαίνει μέλος της, κατ’ εντολή του Προέδρου της και παραλαμβάνει τις προσφορές για να τηρηθεί η υπόλοιπη διαδικασία του διαγωνισμού. Η υποβολή μόνο μίας προσφοράς δεν αποτελεί κώλυμα για τη συνέχιση της διαδικασίας του διαγωνισμού και την ανάθεση της σύμβασης.</w:t>
      </w:r>
    </w:p>
    <w:p w:rsidR="00C37C6E" w:rsidRPr="008A1B28" w:rsidRDefault="00C37C6E" w:rsidP="00C37C6E">
      <w:pPr>
        <w:rPr>
          <w:lang w:val="el-GR"/>
        </w:rPr>
      </w:pPr>
      <w:r w:rsidRPr="008A1B28">
        <w:rPr>
          <w:lang w:val="el-GR"/>
        </w:rPr>
        <w:t xml:space="preserve">β) Η Επιτροπή Διαγωνισμού προβαίνει στην έναρξη της διαδικασίας αποσφράγισης των προσφορών την ημερομηνία και ώρα που </w:t>
      </w:r>
      <w:r w:rsidRPr="008E7E45">
        <w:rPr>
          <w:lang w:val="el-GR"/>
        </w:rPr>
        <w:t>ορίζεται στο άρθρο 1.5</w:t>
      </w:r>
      <w:r w:rsidR="00290497" w:rsidRPr="00290497">
        <w:rPr>
          <w:lang w:val="el-GR"/>
        </w:rPr>
        <w:t>.</w:t>
      </w:r>
      <w:r w:rsidRPr="008A1B28">
        <w:rPr>
          <w:lang w:val="el-GR"/>
        </w:rPr>
        <w:t xml:space="preserve"> 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w:t>
      </w:r>
      <w:r w:rsidR="00C56F38">
        <w:rPr>
          <w:lang w:val="el-GR"/>
        </w:rPr>
        <w:t>υπο</w:t>
      </w:r>
      <w:r w:rsidR="00C56F38" w:rsidRPr="008A1B28">
        <w:rPr>
          <w:lang w:val="el-GR"/>
        </w:rPr>
        <w:t>βλ</w:t>
      </w:r>
      <w:r w:rsidR="00C56F38">
        <w:rPr>
          <w:lang w:val="el-GR"/>
        </w:rPr>
        <w:t>ήθηκαν</w:t>
      </w:r>
      <w:r w:rsidR="00A23AE6">
        <w:rPr>
          <w:lang w:val="el-GR"/>
        </w:rPr>
        <w:t xml:space="preserve"> από αυτούς,</w:t>
      </w:r>
      <w:r w:rsidRPr="008A1B28">
        <w:rPr>
          <w:lang w:val="el-GR"/>
        </w:rPr>
        <w:t xml:space="preserve"> σύμφωνα με το άρθρο 21 του Ν.</w:t>
      </w:r>
      <w:r w:rsidR="00A23AE6">
        <w:rPr>
          <w:lang w:val="el-GR"/>
        </w:rPr>
        <w:t xml:space="preserve"> </w:t>
      </w:r>
      <w:r w:rsidRPr="008A1B28">
        <w:rPr>
          <w:lang w:val="el-GR"/>
        </w:rPr>
        <w:t>4412/2016.</w:t>
      </w:r>
    </w:p>
    <w:p w:rsidR="00C37C6E" w:rsidRDefault="00C37C6E" w:rsidP="00C37C6E">
      <w:pPr>
        <w:pStyle w:val="3"/>
        <w:rPr>
          <w:lang w:val="el-GR"/>
        </w:rPr>
      </w:pPr>
      <w:bookmarkStart w:id="81" w:name="__RefHeading___Toc470009812"/>
      <w:bookmarkStart w:id="82" w:name="_Toc32404193"/>
      <w:bookmarkEnd w:id="81"/>
      <w:r>
        <w:rPr>
          <w:lang w:val="el-GR"/>
        </w:rPr>
        <w:t>3.1.2</w:t>
      </w:r>
      <w:r>
        <w:rPr>
          <w:lang w:val="el-GR"/>
        </w:rPr>
        <w:tab/>
        <w:t>Αξιολόγηση προσφορών</w:t>
      </w:r>
      <w:bookmarkEnd w:id="82"/>
    </w:p>
    <w:p w:rsidR="00C37C6E" w:rsidRPr="00555AE6" w:rsidRDefault="00C37C6E" w:rsidP="00C37C6E">
      <w:pPr>
        <w:spacing w:after="0"/>
        <w:rPr>
          <w:lang w:val="el-GR"/>
        </w:rPr>
      </w:pPr>
      <w:r w:rsidRPr="00555AE6">
        <w:rPr>
          <w:lang w:val="el-GR"/>
        </w:rPr>
        <w:t>α) Αποσφραγίζεται ο κυρίως φάκελος προσφοράς, ο φάκελος των δικαιολογητικών συμμετοχής, καθώς και ο</w:t>
      </w:r>
      <w:r w:rsidR="00066DC5">
        <w:rPr>
          <w:lang w:val="el-GR"/>
        </w:rPr>
        <w:t xml:space="preserve"> φάκελος της τεχνικής προσφοράς</w:t>
      </w:r>
      <w:r w:rsidRPr="00555AE6">
        <w:rPr>
          <w:lang w:val="el-GR"/>
        </w:rPr>
        <w:t>. Η Επιτροπή Διαγωνισμού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Οι φάκελοι των οικονομικών προσφορών δεν αποσφραγίζονται, αλλά μονογράφονται και σφραγίζονται από το παραπάνω όργανο και τοποθετούνται σε ένα νέο φάκελο ο οποίος επίσης σφραγίζεται και υπογράφεται από το ίδιο όργανο και φυλάσσεται, προκειμένου να αποσφραγισθεί σε μεταγενέστερη ημερομηνία και ώρα.</w:t>
      </w:r>
    </w:p>
    <w:p w:rsidR="00C37C6E" w:rsidRPr="00555AE6" w:rsidRDefault="00C37C6E" w:rsidP="00C37C6E">
      <w:pPr>
        <w:spacing w:after="0"/>
        <w:rPr>
          <w:lang w:val="el-GR"/>
        </w:rPr>
      </w:pPr>
      <w:r w:rsidRPr="00555AE6">
        <w:rPr>
          <w:lang w:val="el-GR"/>
        </w:rPr>
        <w:t xml:space="preserve">β) Στη συνέχεια η Επιτροπή Διαγωνισμού προβαίνει στην αξιολόγηση της τεχνικής προσφοράς, σύμφωνα με τους όρους της παρούσας και συντάσσει πρακτικό για την αποδοχή ή την απόρριψη των τεχνικών προσφορών και τους λόγους αποκλεισμού τους. </w:t>
      </w:r>
    </w:p>
    <w:p w:rsidR="00C37C6E" w:rsidRPr="00555AE6" w:rsidRDefault="00C37C6E" w:rsidP="00C37C6E">
      <w:pPr>
        <w:spacing w:after="0"/>
        <w:rPr>
          <w:lang w:val="el-GR"/>
        </w:rPr>
      </w:pPr>
      <w:r w:rsidRPr="00555AE6">
        <w:rPr>
          <w:lang w:val="el-GR"/>
        </w:rPr>
        <w:t>γ) Οι κατά τα ανωτέρω σφραγισμένοι φάκελοι με τα οικονομικά στοιχεία των προσφορών,</w:t>
      </w:r>
      <w:r w:rsidRPr="00555AE6">
        <w:rPr>
          <w:color w:val="000000"/>
          <w:shd w:val="clear" w:color="auto" w:fill="FFFFFF"/>
          <w:lang w:val="el-GR"/>
        </w:rPr>
        <w:t xml:space="preserve"> μετά την ολοκλήρωση της αξιολόγησης των λοιπών στοιχείων των προσφορών,</w:t>
      </w:r>
      <w:r w:rsidRPr="00555AE6">
        <w:rPr>
          <w:lang w:val="el-GR"/>
        </w:rPr>
        <w:t xml:space="preserve"> αποσφραγίζονται κατά την ημερομηνία και ώρα που θα ορισθεί από την Επιτροπή Διαγωνισμού και θα ανακοινωθεί στους συμμετέχοντες και ακολουθεί σχετική ανακοίνωση τιμών, η οποία καταχωρείται σε σχετικό πρακτικό, μαζί με τους λόγους απόρριψης όσων προσφορών κρίνονται απορριπτέες. Για όσες προσφορές δεν κρίθηκαν αποδεκτές κατά τα προηγούμενα ως άνω στάδια α' και β' οι φάκελοι της οικονομικής</w:t>
      </w:r>
      <w:r w:rsidR="00066DC5">
        <w:rPr>
          <w:lang w:val="el-GR"/>
        </w:rPr>
        <w:t xml:space="preserve"> προσφοράς δεν αποσφραγίζονται.</w:t>
      </w:r>
    </w:p>
    <w:p w:rsidR="00C37C6E" w:rsidRPr="00555AE6" w:rsidRDefault="00C37C6E" w:rsidP="00C37C6E">
      <w:pPr>
        <w:spacing w:after="0"/>
        <w:rPr>
          <w:lang w:val="el-GR"/>
        </w:rPr>
      </w:pPr>
      <w:r w:rsidRPr="00555AE6">
        <w:rPr>
          <w:lang w:val="el-GR"/>
        </w:rPr>
        <w:t xml:space="preserve">Η κατά τα ανωτέρω αποσφράγιση του φακέλου των δικαιολογητικών συμμετοχής, των τεχνικών προσφορών και των οικονομικών προσφορών </w:t>
      </w:r>
      <w:r w:rsidR="00066DC5" w:rsidRPr="00066DC5">
        <w:rPr>
          <w:b/>
          <w:lang w:val="el-GR"/>
        </w:rPr>
        <w:t>μπορούν να γίνουν σε μία δημόσια συνεδρίαση</w:t>
      </w:r>
      <w:r w:rsidR="00066DC5" w:rsidRPr="00066DC5">
        <w:rPr>
          <w:lang w:val="el-GR"/>
        </w:rPr>
        <w:t xml:space="preserve"> και να συνταχθεί ενιαίο πρακτικό</w:t>
      </w:r>
      <w:r w:rsidRPr="00066DC5">
        <w:rPr>
          <w:lang w:val="el-GR"/>
        </w:rPr>
        <w:t>, κ</w:t>
      </w:r>
      <w:r w:rsidRPr="00555AE6">
        <w:rPr>
          <w:lang w:val="el-GR"/>
        </w:rPr>
        <w:t xml:space="preserve">ατά την κρίση της Επιτροπής Διαγωνισμού. </w:t>
      </w:r>
    </w:p>
    <w:p w:rsidR="00C37C6E" w:rsidRDefault="00C37C6E" w:rsidP="00ED7112">
      <w:pPr>
        <w:rPr>
          <w:lang w:val="el-GR"/>
        </w:rPr>
      </w:pPr>
      <w:r w:rsidRPr="00555AE6">
        <w:rPr>
          <w:lang w:val="el-GR"/>
        </w:rPr>
        <w:t xml:space="preserve">δ) Τα αποτελέσματα των ανωτέρω σταδίων επικυρώνονται με </w:t>
      </w:r>
      <w:r w:rsidR="0059091C">
        <w:rPr>
          <w:lang w:val="el-GR"/>
        </w:rPr>
        <w:t xml:space="preserve">μία </w:t>
      </w:r>
      <w:r w:rsidRPr="00555AE6">
        <w:rPr>
          <w:lang w:val="el-GR"/>
        </w:rPr>
        <w:t>απόφαση της Οικονομικής Επιτροπής του Δήμου, η οποία κοιν</w:t>
      </w:r>
      <w:r w:rsidRPr="00555AE6">
        <w:t>o</w:t>
      </w:r>
      <w:r w:rsidRPr="00555AE6">
        <w:rPr>
          <w:lang w:val="el-GR"/>
        </w:rPr>
        <w:t>ποιείται με επι</w:t>
      </w:r>
      <w:r w:rsidR="00C56F38">
        <w:rPr>
          <w:lang w:val="el-GR"/>
        </w:rPr>
        <w:t xml:space="preserve">μέλεια αυτής στους προσφέροντες </w:t>
      </w:r>
      <w:r w:rsidR="00C56F38" w:rsidRPr="00C56F38">
        <w:rPr>
          <w:b/>
          <w:bCs/>
          <w:lang w:val="el-GR"/>
        </w:rPr>
        <w:t>μαζί με αντίγραφο των πρακτικών της διαδικασίας ελέγχου και αξιολόγησης των προσφορών του αντίστοιχου σταδίου</w:t>
      </w:r>
      <w:r w:rsidR="00C56F38" w:rsidRPr="00C56F38">
        <w:rPr>
          <w:lang w:val="el-GR"/>
        </w:rPr>
        <w:t>.</w:t>
      </w:r>
      <w:r w:rsidR="00C56F38" w:rsidRPr="00555AE6">
        <w:rPr>
          <w:lang w:val="el-GR"/>
        </w:rPr>
        <w:t xml:space="preserve"> </w:t>
      </w:r>
      <w:r w:rsidRPr="00555AE6">
        <w:rPr>
          <w:lang w:val="el-GR"/>
        </w:rPr>
        <w:t>Κατά της ανωτέρω απόφασης χωρεί ένσταση, σύμφωνα μ</w:t>
      </w:r>
      <w:r w:rsidR="00ED7112">
        <w:rPr>
          <w:lang w:val="el-GR"/>
        </w:rPr>
        <w:t>ε το άρθρο 127 του Ν.4412/2016.</w:t>
      </w:r>
    </w:p>
    <w:p w:rsidR="00C37C6E" w:rsidRDefault="00C37C6E" w:rsidP="00C37C6E">
      <w:pPr>
        <w:rPr>
          <w:lang w:val="el-GR"/>
        </w:rPr>
      </w:pPr>
      <w:r>
        <w:rPr>
          <w:lang w:val="el-GR"/>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 </w:t>
      </w:r>
    </w:p>
    <w:p w:rsidR="009C1019" w:rsidRDefault="00C37C6E" w:rsidP="00C37C6E">
      <w:pPr>
        <w:rPr>
          <w:i/>
          <w:color w:val="5B9BD5"/>
          <w:lang w:val="el-GR" w:eastAsia="el-GR"/>
        </w:rPr>
      </w:pPr>
      <w:r>
        <w:rPr>
          <w:lang w:val="el-GR"/>
        </w:rPr>
        <w:lastRenderedPageBreak/>
        <w:t xml:space="preserve">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w:t>
      </w:r>
    </w:p>
    <w:p w:rsidR="00307345" w:rsidRDefault="00307345" w:rsidP="00307345">
      <w:pPr>
        <w:rPr>
          <w:lang w:val="el-GR"/>
        </w:rPr>
      </w:pPr>
      <w:r w:rsidRPr="00307345">
        <w:rPr>
          <w:lang w:val="el-GR"/>
        </w:rPr>
        <w:t>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rsidR="00C37C6E" w:rsidRDefault="00C37C6E" w:rsidP="00C37C6E">
      <w:pPr>
        <w:rPr>
          <w:lang w:val="el-GR"/>
        </w:rPr>
      </w:pPr>
      <w:r>
        <w:rPr>
          <w:i/>
          <w:color w:val="5B9BD5"/>
          <w:lang w:val="el-GR" w:eastAsia="el-GR"/>
        </w:rPr>
        <w:t xml:space="preserve"> </w:t>
      </w:r>
    </w:p>
    <w:p w:rsidR="00C37C6E" w:rsidRDefault="00C37C6E" w:rsidP="00C37C6E">
      <w:pPr>
        <w:pStyle w:val="2"/>
        <w:rPr>
          <w:lang w:val="el-GR"/>
        </w:rPr>
      </w:pPr>
      <w:bookmarkStart w:id="83" w:name="__RefHeading___Toc470009813"/>
      <w:bookmarkStart w:id="84" w:name="_Toc32404194"/>
      <w:bookmarkEnd w:id="83"/>
      <w:r>
        <w:rPr>
          <w:lang w:val="el-GR"/>
        </w:rPr>
        <w:t>3.2</w:t>
      </w:r>
      <w:r>
        <w:rPr>
          <w:lang w:val="el-GR"/>
        </w:rPr>
        <w:tab/>
        <w:t>Πρόσκληση υποβολής δικαιολογητικών κατακύρωσης</w:t>
      </w:r>
      <w:r w:rsidR="00D1116B">
        <w:rPr>
          <w:lang w:val="el-GR"/>
        </w:rPr>
        <w:t xml:space="preserve"> </w:t>
      </w:r>
      <w:r>
        <w:rPr>
          <w:lang w:val="el-GR"/>
        </w:rPr>
        <w:t>- Δικαιολογητικά κατακύρωσης</w:t>
      </w:r>
      <w:bookmarkEnd w:id="84"/>
    </w:p>
    <w:p w:rsidR="00C37C6E" w:rsidRDefault="00C37C6E" w:rsidP="00C37C6E">
      <w:pPr>
        <w:rPr>
          <w:lang w:val="el-GR"/>
        </w:rPr>
      </w:pPr>
    </w:p>
    <w:p w:rsidR="00C37C6E" w:rsidRPr="00ED7112" w:rsidRDefault="00ED7112" w:rsidP="00C37C6E">
      <w:pPr>
        <w:rPr>
          <w:lang w:val="el-GR"/>
        </w:rPr>
      </w:pPr>
      <w:r w:rsidRPr="00ED7112">
        <w:rPr>
          <w:lang w:val="el-GR"/>
        </w:rPr>
        <w:t>Μετά την ολοκλήρωση της διαδικασίας κατά την παρ. 3.1, αποστέλλεται σχετική πρόσκληση στον προσφέροντα, στον οποίο πρόκειται να γίνει η κατακύρωση («προσωρινό ανάδοχο»), για να υποβάλει εντός προθεσμίας δέκα (10) ημερών τα απαιτούμενα δικαιολογητικά - αποδεικτικά μέσα τόσο για τη μη συνδρομή των λόγων αποκλεισμού που προβλέπονται στη διακήρυξη, όσο και για την πλήρωση των κριτηρίων ποιοτικής επιλογής. Τα δικαιολογητικά προσκομίζονται σε σφραγισμένο φάκελο, ο οποίος παραδίδεται στην Επιτροπή Διαγωνισμού.</w:t>
      </w:r>
    </w:p>
    <w:p w:rsidR="00ED7112" w:rsidRDefault="00ED7112" w:rsidP="00ED7112">
      <w:pPr>
        <w:rPr>
          <w:lang w:val="el-GR"/>
        </w:rPr>
      </w:pPr>
      <w:r w:rsidRPr="00ED7112">
        <w:rPr>
          <w:lang w:val="el-GR"/>
        </w:rPr>
        <w:t>Αν δεν προσκομισθούν τα παραπάνω δικαιολογητικά ή υπάρχουν ελλείψεις σε αυτά που υποβλήθηκαν, ο προσωρινός ανάδοχος υποβάλλει εντός της κατά τα ανωτέρω προβλεπόμενης προθεσμίας των 10 ημερών, αίτημα προς το αρμόδιο όργανο αξιολόγησης για την παράταση της προθεσμίας υποβολής, το οποίο συνοδεύεται µε αποδεικτικά έγγραφα από τα οποία να αποδεικνύεται ότι έχει αιτηθεί τη χορήγηση των δικαιολογητικών. Στην περίπτωση αυτή η αναθέτουσα αρχή παρατείνει την προθεσμία υποβολής των δικαιολογητικών για όσο χρόνο απαιτηθεί για τη χορήγηση των δικαιολογητικών από τις αρμόδιες αρχές. Η παρούσα ρύθμιση εφαρμόζεται αναλόγως και στις περιπτώσεις που η αναθέτουσα αρχή ζητήσει την προσκόμιση των δικαιολογητικών κατά τη διαδικασία αξιολόγησης των προσφορών και πριν το στάδιο κατακύρωσης, κατ’ εφαρμογή της διάταξης του άρθρου 79 παράγραφος 5 εδάφιο α΄, τηρουμένων των αρχών της ίσης μεταχείρισης και της διαφάνειας.</w:t>
      </w:r>
    </w:p>
    <w:p w:rsidR="00C37C6E" w:rsidRPr="009F78A2" w:rsidRDefault="00C37C6E" w:rsidP="00C37C6E">
      <w:pPr>
        <w:rPr>
          <w:lang w:val="el-GR"/>
        </w:rPr>
      </w:pPr>
      <w:r w:rsidRPr="009F78A2">
        <w:rPr>
          <w:lang w:val="el-GR"/>
        </w:rPr>
        <w:t xml:space="preserve">Όσοι </w:t>
      </w:r>
      <w:r w:rsidR="00307345" w:rsidRPr="00307345">
        <w:rPr>
          <w:lang w:val="el-GR"/>
        </w:rPr>
        <w:t>δεν έχουν αποκλεισθεί οριστικά</w:t>
      </w:r>
      <w:r w:rsidR="00307345">
        <w:rPr>
          <w:lang w:val="el-GR"/>
        </w:rPr>
        <w:t xml:space="preserve"> </w:t>
      </w:r>
      <w:r w:rsidRPr="009F78A2">
        <w:rPr>
          <w:lang w:val="el-GR"/>
        </w:rPr>
        <w:t>λαμβάνουν γνώση των παραπάνω δικαιολογητικών που κατατέθηκαν.</w:t>
      </w:r>
    </w:p>
    <w:p w:rsidR="00986F6A" w:rsidRPr="00986F6A" w:rsidRDefault="00986F6A" w:rsidP="00986F6A">
      <w:pPr>
        <w:rPr>
          <w:lang w:val="el-GR"/>
        </w:rPr>
      </w:pPr>
      <w:r w:rsidRPr="00986F6A">
        <w:rPr>
          <w:lang w:val="el-GR"/>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rsidR="00C37C6E" w:rsidRDefault="00C37C6E" w:rsidP="00C37C6E">
      <w:pPr>
        <w:rPr>
          <w:i/>
          <w:color w:val="5B9BD5"/>
          <w:lang w:val="el-GR" w:eastAsia="el-GR"/>
        </w:rPr>
      </w:pPr>
      <w:r>
        <w:rPr>
          <w:lang w:val="el-GR"/>
        </w:rPr>
        <w:t xml:space="preserve">i)  κατά τον έλεγχο των παραπάνω δικαιολογητικών διαπιστωθεί ότι τα στοιχεία που δηλώθηκαν με </w:t>
      </w:r>
    </w:p>
    <w:p w:rsidR="00C37C6E" w:rsidRDefault="00C37C6E" w:rsidP="00C37C6E">
      <w:pPr>
        <w:rPr>
          <w:lang w:val="el-GR"/>
        </w:rPr>
      </w:pPr>
      <w:r>
        <w:rPr>
          <w:lang w:val="el-GR"/>
        </w:rPr>
        <w:t xml:space="preserve">το Τ.Ε.Υ.Δ., είναι ψευδή ή ανακριβή, ή </w:t>
      </w:r>
    </w:p>
    <w:p w:rsidR="00C37C6E" w:rsidRDefault="00C37C6E" w:rsidP="00C37C6E">
      <w:pPr>
        <w:rPr>
          <w:lang w:val="el-GR"/>
        </w:rPr>
      </w:pPr>
      <w:r>
        <w:rPr>
          <w:lang w:val="el-GR"/>
        </w:rPr>
        <w:t xml:space="preserve">ii)  δεν υποβληθούν στο προκαθορισμένο χρονικό διάστημα τα απαιτούμενα πρωτότυπα ή αντίγραφα των παραπάνω δικαιολογητικών ή </w:t>
      </w:r>
    </w:p>
    <w:p w:rsidR="00C37C6E" w:rsidRDefault="00C37C6E" w:rsidP="00C37C6E">
      <w:pPr>
        <w:rPr>
          <w:lang w:val="el-GR"/>
        </w:rPr>
      </w:pPr>
      <w:r>
        <w:rPr>
          <w:lang w:val="el-GR"/>
        </w:rPr>
        <w:t xml:space="preserve">iii) από τα δικαιολογητικά που προσκομίσθηκαν νομίμως και εμπροθέσμως, δεν αποδεικνύονται οι όροι και οι προϋποθέσεις συμμετοχής σύμφωνα με τα άρθρα 2.2.3 </w:t>
      </w:r>
      <w:r w:rsidR="00465BC5">
        <w:rPr>
          <w:lang w:val="el-GR"/>
        </w:rPr>
        <w:t>έως 2.2.</w:t>
      </w:r>
      <w:r w:rsidR="00BC0925" w:rsidRPr="00BC0925">
        <w:rPr>
          <w:lang w:val="el-GR"/>
        </w:rPr>
        <w:t>8</w:t>
      </w:r>
      <w:r>
        <w:rPr>
          <w:lang w:val="el-GR"/>
        </w:rPr>
        <w:t xml:space="preserve"> της παρούσας, </w:t>
      </w:r>
    </w:p>
    <w:p w:rsidR="00C37C6E" w:rsidRDefault="00C37C6E" w:rsidP="00C37C6E">
      <w:pPr>
        <w:rPr>
          <w:lang w:val="el-GR"/>
        </w:rPr>
      </w:pPr>
      <w:r>
        <w:rPr>
          <w:lang w:val="el-GR"/>
        </w:rPr>
        <w:t xml:space="preserve">Αν κανένας από τους προσφέροντες δεν υποβάλλει αληθή ή ακριβή δήλωση </w:t>
      </w:r>
      <w:r>
        <w:rPr>
          <w:b/>
          <w:lang w:val="el-GR"/>
        </w:rPr>
        <w:t>ή</w:t>
      </w:r>
      <w:r>
        <w:rPr>
          <w:lang w:val="el-GR"/>
        </w:rPr>
        <w:t xml:space="preserve"> δεν προσκομίσει ένα ή περισσότερα από τα απαιτούμενα δικαιολογητικά </w:t>
      </w:r>
      <w:r>
        <w:rPr>
          <w:b/>
          <w:lang w:val="el-GR"/>
        </w:rPr>
        <w:t>ή</w:t>
      </w:r>
      <w:r>
        <w:rPr>
          <w:lang w:val="el-GR"/>
        </w:rPr>
        <w:t xml:space="preserve"> δεν αποδείξει ότι πληροί τα κριτήρια ποιοτικής επιλογής σύμφωνα</w:t>
      </w:r>
      <w:r w:rsidR="00465BC5">
        <w:rPr>
          <w:lang w:val="el-GR"/>
        </w:rPr>
        <w:t xml:space="preserve"> με τις παραγράφους 2.2.4 -2.2.</w:t>
      </w:r>
      <w:r w:rsidR="00BC0925" w:rsidRPr="00BC0925">
        <w:rPr>
          <w:lang w:val="el-GR"/>
        </w:rPr>
        <w:t>8</w:t>
      </w:r>
      <w:r>
        <w:rPr>
          <w:lang w:val="el-GR"/>
        </w:rPr>
        <w:t xml:space="preserve"> της παρούσας διακήρυξης, η διαδικασία ματαιώνεται. </w:t>
      </w:r>
    </w:p>
    <w:p w:rsidR="00307345" w:rsidRDefault="00C37C6E" w:rsidP="00C37C6E">
      <w:pPr>
        <w:rPr>
          <w:lang w:val="el-GR"/>
        </w:rPr>
      </w:pPr>
      <w:r>
        <w:rPr>
          <w:lang w:val="el-GR"/>
        </w:rPr>
        <w:t>Η διαδικασία ελέγχου των παραπάνω δικαιολογητικών ολοκληρών</w:t>
      </w:r>
      <w:r w:rsidR="00465BC5">
        <w:rPr>
          <w:lang w:val="el-GR"/>
        </w:rPr>
        <w:t>εται με τη σύνταξη πρακτικού της</w:t>
      </w:r>
      <w:r>
        <w:rPr>
          <w:lang w:val="el-GR"/>
        </w:rPr>
        <w:t xml:space="preserve"> Επιτροπή</w:t>
      </w:r>
      <w:r w:rsidR="00465BC5">
        <w:rPr>
          <w:lang w:val="el-GR"/>
        </w:rPr>
        <w:t>ς</w:t>
      </w:r>
      <w:r>
        <w:rPr>
          <w:lang w:val="el-GR"/>
        </w:rPr>
        <w:t xml:space="preserve"> του Διαγωνισμού</w:t>
      </w:r>
      <w:r w:rsidR="00ED7112">
        <w:rPr>
          <w:lang w:val="el-GR"/>
        </w:rPr>
        <w:t>,</w:t>
      </w:r>
      <w:r>
        <w:rPr>
          <w:lang w:val="el-GR"/>
        </w:rPr>
        <w:t xml:space="preserve"> </w:t>
      </w:r>
      <w:r w:rsidR="00ED7112" w:rsidRPr="00ED7112">
        <w:rPr>
          <w:lang w:val="el-GR"/>
        </w:rPr>
        <w:t>στο οποίο αναγράφεται η τυχόν συμπλήρωση δικαιολογητικών</w:t>
      </w:r>
      <w:r w:rsidR="00ED7112">
        <w:rPr>
          <w:lang w:val="el-GR"/>
        </w:rPr>
        <w:t xml:space="preserve"> </w:t>
      </w:r>
      <w:r>
        <w:rPr>
          <w:lang w:val="el-GR"/>
        </w:rPr>
        <w:t xml:space="preserve">και τη διαβίβαση του φακέλου στο αποφαινόμενο όργανο της αναθέτουσας αρχής για τη λήψη απόφασης είτε για την κατακύρωση της σύμβασης είτε για τη ματαίωση της διαδικασίας. </w:t>
      </w:r>
    </w:p>
    <w:p w:rsidR="00C37C6E" w:rsidRDefault="00C37C6E" w:rsidP="00C37C6E">
      <w:pPr>
        <w:rPr>
          <w:lang w:val="el-GR"/>
        </w:rPr>
      </w:pPr>
      <w:r>
        <w:rPr>
          <w:lang w:val="el-GR"/>
        </w:rPr>
        <w:t xml:space="preserve">Επισημαίνεται ότι, η αρμόδια επιτροπή του διαγωνισμού, με αιτιολογημένη εισήγησή της, μπορεί να προτείνει την κατακύρωση της σύμβασης για ολόκληρη ή μεγαλύτερη ή μικρότερη ποσότητα κατά ποσοστό στα εκατό και ως εξής:  </w:t>
      </w:r>
      <w:r w:rsidRPr="0011399C">
        <w:rPr>
          <w:lang w:val="el-GR"/>
        </w:rPr>
        <w:t xml:space="preserve">Ποσοστό </w:t>
      </w:r>
      <w:r w:rsidR="002A1789" w:rsidRPr="0011399C">
        <w:rPr>
          <w:lang w:val="el-GR"/>
        </w:rPr>
        <w:t>15%</w:t>
      </w:r>
      <w:r w:rsidRPr="0011399C">
        <w:rPr>
          <w:lang w:val="el-GR"/>
        </w:rPr>
        <w:t xml:space="preserve"> στην περίπτωση της μεγαλύτερης ποσότητας και ποσοστό </w:t>
      </w:r>
      <w:r w:rsidR="002A1789" w:rsidRPr="0011399C">
        <w:rPr>
          <w:lang w:val="el-GR"/>
        </w:rPr>
        <w:t xml:space="preserve">50% </w:t>
      </w:r>
      <w:r w:rsidRPr="0011399C">
        <w:rPr>
          <w:lang w:val="el-GR"/>
        </w:rPr>
        <w:t>στην περίπτωση μικρότερης ποσότητας. Για κατακύρωση μέρους της ποσότητας κάτω του καθοριζόμενου ως ανωτέρω ποσοστού, απαιτείται προηγούμενη</w:t>
      </w:r>
      <w:r>
        <w:rPr>
          <w:lang w:val="el-GR"/>
        </w:rPr>
        <w:t xml:space="preserve"> αποδοχή από τον προσωρινό ανάδοχο</w:t>
      </w:r>
      <w:r w:rsidR="002A1789">
        <w:rPr>
          <w:lang w:val="el-GR"/>
        </w:rPr>
        <w:t>.</w:t>
      </w:r>
      <w:r>
        <w:rPr>
          <w:lang w:val="el-GR"/>
        </w:rPr>
        <w:t xml:space="preserve"> </w:t>
      </w:r>
    </w:p>
    <w:p w:rsidR="00C37C6E" w:rsidRDefault="00C37C6E" w:rsidP="00C37C6E">
      <w:pPr>
        <w:rPr>
          <w:lang w:val="el-GR"/>
        </w:rPr>
      </w:pPr>
      <w:r>
        <w:rPr>
          <w:lang w:val="el-GR"/>
        </w:rPr>
        <w:t>Τα αποτελέσματα του ελέγχου των παραπάνω δικαιολογητικών και της εισήγησης της Επιτροπής επικυρώνονται με την απόφαση κατακύρωσης.</w:t>
      </w:r>
    </w:p>
    <w:p w:rsidR="00C37C6E" w:rsidRDefault="00C37C6E" w:rsidP="00C37C6E">
      <w:pPr>
        <w:pStyle w:val="2"/>
        <w:rPr>
          <w:i/>
          <w:color w:val="5B9BD5"/>
          <w:lang w:val="el-GR" w:eastAsia="el-GR"/>
        </w:rPr>
      </w:pPr>
      <w:bookmarkStart w:id="85" w:name="__RefHeading___Toc470009814"/>
      <w:bookmarkStart w:id="86" w:name="_Toc32404195"/>
      <w:r>
        <w:rPr>
          <w:lang w:val="el-GR"/>
        </w:rPr>
        <w:lastRenderedPageBreak/>
        <w:t>3.3</w:t>
      </w:r>
      <w:r>
        <w:rPr>
          <w:lang w:val="el-GR"/>
        </w:rPr>
        <w:tab/>
        <w:t>Κατακύρωση - σύναψη σύμβασης</w:t>
      </w:r>
      <w:bookmarkEnd w:id="85"/>
      <w:bookmarkEnd w:id="86"/>
      <w:r>
        <w:rPr>
          <w:lang w:val="el-GR"/>
        </w:rPr>
        <w:t xml:space="preserve"> </w:t>
      </w:r>
    </w:p>
    <w:p w:rsidR="00C37C6E" w:rsidRDefault="00C37C6E" w:rsidP="00ED7112">
      <w:pPr>
        <w:rPr>
          <w:lang w:val="el-GR"/>
        </w:rPr>
      </w:pPr>
      <w:r>
        <w:rPr>
          <w:lang w:val="el-GR"/>
        </w:rPr>
        <w:t xml:space="preserve">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w:t>
      </w:r>
      <w:r w:rsidRPr="00ED7112">
        <w:rPr>
          <w:lang w:val="el-GR"/>
        </w:rPr>
        <w:t>προσφέροντα</w:t>
      </w:r>
      <w:r w:rsidR="00ED7112" w:rsidRPr="00ED7112">
        <w:rPr>
          <w:lang w:val="el-GR"/>
        </w:rPr>
        <w:t xml:space="preserve"> που δεν έχει αποκλειστεί οριστικά</w:t>
      </w:r>
      <w:r w:rsidRPr="00ED7112">
        <w:rPr>
          <w:lang w:val="el-GR"/>
        </w:rPr>
        <w:t>, σύμφωνα με το άρθρο 100 του ν. 4412/2016, εκτός απ</w:t>
      </w:r>
      <w:r>
        <w:rPr>
          <w:lang w:val="el-GR"/>
        </w:rPr>
        <w:t xml:space="preserve">ό τον προσωρινό ανάδοχο, </w:t>
      </w:r>
      <w:r w:rsidR="00986F6A">
        <w:rPr>
          <w:lang w:val="el-GR"/>
        </w:rPr>
        <w:t xml:space="preserve">με κάθε πρόσφορο τρόπο </w:t>
      </w:r>
      <w:r w:rsidRPr="00555AE6">
        <w:rPr>
          <w:lang w:val="el-GR"/>
        </w:rPr>
        <w:t>επί αποδείξει.</w:t>
      </w:r>
      <w:r>
        <w:rPr>
          <w:lang w:val="el-GR"/>
        </w:rPr>
        <w:t xml:space="preserve"> </w:t>
      </w:r>
      <w:r w:rsidRPr="00555AE6">
        <w:rPr>
          <w:lang w:val="el-GR"/>
        </w:rPr>
        <w:t>Κατά της ανωτέρω απόφασης χωρεί ένσταση, σύμφωνα μ</w:t>
      </w:r>
      <w:r w:rsidR="00ED7112">
        <w:rPr>
          <w:lang w:val="el-GR"/>
        </w:rPr>
        <w:t>ε το άρθρο 127 του Ν.</w:t>
      </w:r>
      <w:r w:rsidR="00B25A92">
        <w:rPr>
          <w:lang w:val="el-GR"/>
        </w:rPr>
        <w:t xml:space="preserve"> </w:t>
      </w:r>
      <w:r w:rsidR="00ED7112">
        <w:rPr>
          <w:lang w:val="el-GR"/>
        </w:rPr>
        <w:t>4412/2016.</w:t>
      </w:r>
    </w:p>
    <w:p w:rsidR="00307345" w:rsidRDefault="00307345" w:rsidP="00ED7112">
      <w:pPr>
        <w:rPr>
          <w:lang w:val="el-GR"/>
        </w:rPr>
      </w:pPr>
      <w:r w:rsidRPr="00307345">
        <w:rPr>
          <w:lang w:val="el-GR"/>
        </w:rPr>
        <w:t>Η εν λόγω απόφαση αναφέρει την προθεσμία για την αναστολή της σύναψης της σύμβασης σύμφωνα με την επόμενη παράγραφο 3.4.</w:t>
      </w:r>
    </w:p>
    <w:p w:rsidR="00ED7112" w:rsidRPr="00BD27F6" w:rsidRDefault="00ED7112" w:rsidP="00ED7112">
      <w:pPr>
        <w:rPr>
          <w:lang w:val="el-GR"/>
        </w:rPr>
      </w:pPr>
      <w:r w:rsidRPr="00ED7112">
        <w:rPr>
          <w:lang w:val="el-GR"/>
        </w:rPr>
        <w:t>Τα έννομα αποτελέσματα της απόφασης κατακύρωσης και ιδίως η σύναψη της σύμβασης επέρχονται όταν παρέλθει άπρακτη η προθεσμία άσκησης της ένστασης του άρθρου 127 και σε περίπτωση άσκησης, η έκδοση απόφασης επί αυτής ή η πάροδος άπρακτης της προθεσμίας του πρώτου εδαφίου της παραγράφου 2 του άρθρου 127.</w:t>
      </w:r>
    </w:p>
    <w:p w:rsidR="00C37C6E" w:rsidRDefault="00C37C6E" w:rsidP="00C37C6E">
      <w:pPr>
        <w:rPr>
          <w:lang w:val="el-GR"/>
        </w:rPr>
      </w:pPr>
      <w:r>
        <w:rPr>
          <w:lang w:val="el-GR"/>
        </w:rPr>
        <w:t xml:space="preserve">Η αναθέτουσα αρχή προσκαλεί τον ανάδοχο να προσέλθει για υπογραφή του συμφωνητικού </w:t>
      </w:r>
      <w:r w:rsidR="00225556" w:rsidRPr="00986F6A">
        <w:rPr>
          <w:lang w:val="el-GR"/>
        </w:rPr>
        <w:t>θέτοντάς του προθεσμία που δε μπορεί να υπερβαίνει τις είκοσι (20) ημέρες</w:t>
      </w:r>
      <w:r w:rsidRPr="00986F6A">
        <w:rPr>
          <w:lang w:val="el-GR"/>
        </w:rPr>
        <w:t xml:space="preserve"> </w:t>
      </w:r>
      <w:r>
        <w:rPr>
          <w:lang w:val="el-GR"/>
        </w:rPr>
        <w:t xml:space="preserve">από την κοινοποίηση της σχετικής ειδικής πρόσκλησης. Το συμφωνητικό έχει αποδεικτικό χαρακτήρα. </w:t>
      </w:r>
    </w:p>
    <w:p w:rsidR="00C37C6E" w:rsidRDefault="00C37C6E" w:rsidP="00C37C6E">
      <w:pPr>
        <w:rPr>
          <w:lang w:val="el-GR"/>
        </w:rPr>
      </w:pPr>
      <w:r>
        <w:rPr>
          <w:lang w:val="el-GR"/>
        </w:rPr>
        <w:t xml:space="preserve">Στην περίπτωση που ο ανάδοχος δεν προσέλθει να υπογράψει το ως άνω συμφωνητικό μέσα στην τεθείσα προθεσμία, κηρύσσεται έκπτωτος, καταπίπτει υπέρ της αναθέτουσας αρχής η εγγυητική επιστολή συμμετοχής του και η κατακύρωση, </w:t>
      </w:r>
      <w:r w:rsidR="00ED7112" w:rsidRPr="00ED7112">
        <w:rPr>
          <w:lang w:val="el-GR"/>
        </w:rPr>
        <w:t>με την ίδια διαδικασία (άρθρο 103)</w:t>
      </w:r>
      <w:r w:rsidRPr="00ED7112">
        <w:rPr>
          <w:lang w:val="el-GR"/>
        </w:rPr>
        <w:t>,</w:t>
      </w:r>
      <w:r>
        <w:rPr>
          <w:lang w:val="el-GR"/>
        </w:rPr>
        <w:t xml:space="preserve"> γίνεται στον προσφέροντα που υπέβαλε την  αμέσως επόμενη πλέον συμφέρουσα από οικονομική άποψη προσφορά. </w:t>
      </w:r>
    </w:p>
    <w:p w:rsidR="00307345" w:rsidRDefault="00307345" w:rsidP="00C37C6E">
      <w:pPr>
        <w:rPr>
          <w:lang w:val="el-GR"/>
        </w:rPr>
      </w:pPr>
      <w:r w:rsidRPr="00307345">
        <w:rPr>
          <w:lang w:val="el-GR"/>
        </w:rPr>
        <w:t>Αν κανένας από τους προσφέροντες δεν προσέλθει για την υπογραφή του συμφωνητικού, η διαδικασία ανάθεσης ματαιώνεται, σύμφωνα με την περίπτωση β΄ της παραγράφου 1 του άρθρου 106.</w:t>
      </w:r>
    </w:p>
    <w:p w:rsidR="00C37C6E" w:rsidRPr="001D7B14" w:rsidRDefault="00C37C6E" w:rsidP="00C37C6E">
      <w:pPr>
        <w:rPr>
          <w:lang w:val="el-GR"/>
        </w:rPr>
      </w:pPr>
      <w:bookmarkStart w:id="87" w:name="__RefHeading___Toc470009815"/>
      <w:bookmarkEnd w:id="87"/>
    </w:p>
    <w:p w:rsidR="00C37C6E" w:rsidRPr="008C5701" w:rsidRDefault="00C37C6E" w:rsidP="00C37C6E">
      <w:pPr>
        <w:pStyle w:val="2"/>
        <w:rPr>
          <w:i/>
          <w:iCs/>
          <w:color w:val="5B9BD5"/>
          <w:spacing w:val="5"/>
          <w:lang w:val="el-GR"/>
        </w:rPr>
      </w:pPr>
      <w:bookmarkStart w:id="88" w:name="__RefHeading___Toc470009816"/>
      <w:bookmarkEnd w:id="88"/>
      <w:r w:rsidRPr="008C5701">
        <w:rPr>
          <w:lang w:val="el-GR"/>
        </w:rPr>
        <w:t xml:space="preserve"> </w:t>
      </w:r>
      <w:bookmarkStart w:id="89" w:name="_Toc32404196"/>
      <w:r>
        <w:rPr>
          <w:lang w:val="el-GR"/>
        </w:rPr>
        <w:t>3.4</w:t>
      </w:r>
      <w:r w:rsidRPr="008C5701">
        <w:rPr>
          <w:lang w:val="el-GR"/>
        </w:rPr>
        <w:tab/>
        <w:t>Ενστάσεις</w:t>
      </w:r>
      <w:bookmarkEnd w:id="89"/>
    </w:p>
    <w:p w:rsidR="00225556" w:rsidRPr="00986F6A" w:rsidRDefault="00C37C6E" w:rsidP="00C37C6E">
      <w:pPr>
        <w:rPr>
          <w:spacing w:val="5"/>
          <w:lang w:val="el-GR"/>
        </w:rPr>
      </w:pPr>
      <w:r w:rsidRPr="008C5701">
        <w:rPr>
          <w:spacing w:val="5"/>
          <w:lang w:val="el-GR"/>
        </w:rPr>
        <w:t xml:space="preserve">Σε περίπτωση ένστασης κατά </w:t>
      </w:r>
      <w:r w:rsidRPr="00ED7112">
        <w:rPr>
          <w:spacing w:val="5"/>
          <w:lang w:val="el-GR"/>
        </w:rPr>
        <w:t>πράξης</w:t>
      </w:r>
      <w:r w:rsidR="00ED7112" w:rsidRPr="00ED7112">
        <w:rPr>
          <w:spacing w:val="5"/>
          <w:lang w:val="el-GR"/>
        </w:rPr>
        <w:t xml:space="preserve"> ή παράλειψης</w:t>
      </w:r>
      <w:r w:rsidRPr="00ED7112">
        <w:rPr>
          <w:spacing w:val="5"/>
          <w:lang w:val="el-GR"/>
        </w:rPr>
        <w:t xml:space="preserve"> τ</w:t>
      </w:r>
      <w:r w:rsidRPr="008C5701">
        <w:rPr>
          <w:spacing w:val="5"/>
          <w:lang w:val="el-GR"/>
        </w:rPr>
        <w:t>ης αναθέτουσας αρχής, η προθεσμία άσκησής της είναι πέντε (5) ημέρες από την κοινοποίηση της προσβαλλόμενης πράξης στον ενδιαφερόμενο οικονομικό φορέα</w:t>
      </w:r>
      <w:r w:rsidR="00ED7112">
        <w:rPr>
          <w:spacing w:val="5"/>
          <w:lang w:val="el-GR"/>
        </w:rPr>
        <w:t xml:space="preserve"> </w:t>
      </w:r>
      <w:r w:rsidR="00ED7112" w:rsidRPr="00ED7112">
        <w:rPr>
          <w:spacing w:val="5"/>
          <w:lang w:val="el-GR"/>
        </w:rPr>
        <w:t>ή από τη συντέλεση της παράλειψης.</w:t>
      </w:r>
      <w:r w:rsidRPr="008C5701">
        <w:rPr>
          <w:spacing w:val="5"/>
          <w:lang w:val="el-GR"/>
        </w:rPr>
        <w:t xml:space="preserve"> </w:t>
      </w:r>
      <w:r w:rsidR="00225556" w:rsidRPr="00986F6A">
        <w:rPr>
          <w:spacing w:val="5"/>
          <w:lang w:val="el-GR"/>
        </w:rPr>
        <w:t>Η ένσταση κατά της διακήρυξης υποβάλλεται σε προθεσμία που εκτείνεται μέχρι το ήμισυ του χρονικού διαστήματος από τη δημοσίευση της διακήρυξης στο ΚΗΜΔΗΣ μέχρι την καταληκτική ημερομηνία υποβολής των προσφορών. Για τον υπολογισμό της προθεσμίας αυτής συνυπολογίζονται και οι ημερομηνίες της δημοσίευσης και της υποβολής των προσφορών.</w:t>
      </w:r>
    </w:p>
    <w:p w:rsidR="00225556" w:rsidRPr="00986F6A" w:rsidRDefault="00C37C6E" w:rsidP="00C37C6E">
      <w:pPr>
        <w:rPr>
          <w:spacing w:val="5"/>
          <w:lang w:val="el-GR"/>
        </w:rPr>
      </w:pPr>
      <w:r w:rsidRPr="008C5701">
        <w:rPr>
          <w:spacing w:val="5"/>
          <w:lang w:val="el-GR"/>
        </w:rPr>
        <w:t>Η ένσταση υποβάλλεται, ενώπιον της αναθέτουσας αρχής</w:t>
      </w:r>
      <w:r>
        <w:rPr>
          <w:spacing w:val="5"/>
          <w:lang w:val="el-GR"/>
        </w:rPr>
        <w:t xml:space="preserve">. </w:t>
      </w:r>
      <w:r w:rsidRPr="008C5701">
        <w:rPr>
          <w:spacing w:val="5"/>
          <w:lang w:val="el-GR"/>
        </w:rPr>
        <w:t xml:space="preserve">H αναθέτουσα αρχή αποφασίζει αιτιολογημένα, κατόπιν γνωμοδότησης της αρμόδιας Επιτροπής αξιολόγησης ενστάσεων, σύμφωνα με τα οριζόμενα και στο άρθρο 221 του ν. 4412/2016, εντός προθεσμίας δέκα (10) ημερών, </w:t>
      </w:r>
      <w:r w:rsidR="00225556" w:rsidRPr="00986F6A">
        <w:rPr>
          <w:spacing w:val="5"/>
          <w:lang w:val="el-GR"/>
        </w:rPr>
        <w:t>από την κοινοποίηση της ένστασης η οποία μπορεί να γίνει και με ηλεκτρονικά μέσα. Στην περίπτωση της ένστασης κατά της δ</w:t>
      </w:r>
      <w:r w:rsidR="00986F6A" w:rsidRPr="00986F6A">
        <w:rPr>
          <w:spacing w:val="5"/>
          <w:lang w:val="el-GR"/>
        </w:rPr>
        <w:t>ιακήρυξης η αναθέ</w:t>
      </w:r>
      <w:r w:rsidR="00225556" w:rsidRPr="00986F6A">
        <w:rPr>
          <w:spacing w:val="5"/>
          <w:lang w:val="el-GR"/>
        </w:rPr>
        <w:t>τουσα αρχή αποφασίζει σε κάθε περίπτωση πριν την καταληκτική ημε</w:t>
      </w:r>
      <w:r w:rsidR="00ED7112">
        <w:rPr>
          <w:spacing w:val="5"/>
          <w:lang w:val="el-GR"/>
        </w:rPr>
        <w:t xml:space="preserve">ρομηνία υποβολής των προσφορών. </w:t>
      </w:r>
      <w:r w:rsidR="00225556" w:rsidRPr="00986F6A">
        <w:rPr>
          <w:spacing w:val="5"/>
          <w:lang w:val="el-GR"/>
        </w:rPr>
        <w:t xml:space="preserve">Με την άπρακτη πάροδο των ανωτέρω προθεσμιών τεκμαίρεται η απόρριψη της ένστασης. </w:t>
      </w:r>
    </w:p>
    <w:p w:rsidR="00C37C6E" w:rsidRDefault="00986F6A" w:rsidP="00C37C6E">
      <w:pPr>
        <w:rPr>
          <w:spacing w:val="5"/>
          <w:lang w:val="el-GR"/>
        </w:rPr>
      </w:pPr>
      <w:r>
        <w:rPr>
          <w:spacing w:val="5"/>
          <w:lang w:val="el-GR"/>
        </w:rPr>
        <w:t>Γ</w:t>
      </w:r>
      <w:r w:rsidRPr="006E0CA1">
        <w:rPr>
          <w:spacing w:val="5"/>
          <w:lang w:val="el-GR"/>
        </w:rPr>
        <w:t xml:space="preserve">ια το παραδεκτό της άσκησης ένστασης, απαιτείται, με την κατάθεση της ένστασης, η καταβολή </w:t>
      </w:r>
      <w:r w:rsidR="0042080B" w:rsidRPr="006E0CA1">
        <w:rPr>
          <w:spacing w:val="5"/>
          <w:lang w:val="el-GR"/>
        </w:rPr>
        <w:t>παράβολου</w:t>
      </w:r>
      <w:r w:rsidRPr="006E0CA1">
        <w:rPr>
          <w:spacing w:val="5"/>
          <w:lang w:val="el-GR"/>
        </w:rPr>
        <w:t xml:space="preserve">, υπέρ του Δημοσίου, ποσού ίσου με το ένα τοις εκατό (1%) επί της εκτιμώμενης αξίας της σύμβασης. Το παράβολο αυτό αποτελεί δημόσιο έσοδο. Το παράβολο επιστρέφεται με πράξη της αναθέτουσας αρχής, αν η ένσταση γίνει δεκτή </w:t>
      </w:r>
      <w:r w:rsidRPr="001662C5">
        <w:rPr>
          <w:spacing w:val="5"/>
          <w:lang w:val="el-GR"/>
        </w:rPr>
        <w:t>ή μερικώς δεκτή</w:t>
      </w:r>
      <w:r>
        <w:rPr>
          <w:spacing w:val="5"/>
          <w:lang w:val="el-GR"/>
        </w:rPr>
        <w:t>.</w:t>
      </w:r>
    </w:p>
    <w:p w:rsidR="002849B2" w:rsidRPr="002849B2" w:rsidRDefault="002849B2" w:rsidP="002849B2">
      <w:pPr>
        <w:rPr>
          <w:spacing w:val="5"/>
          <w:lang w:val="el-GR"/>
        </w:rPr>
      </w:pPr>
      <w:r w:rsidRPr="002849B2">
        <w:rPr>
          <w:spacing w:val="5"/>
          <w:lang w:val="el-GR"/>
        </w:rPr>
        <w:t>Η προθεσμία για την άσκηση ένστασης και η άσκησή της κωλύουν τη σύναψη της σύμβασης. Κατά τα λοιπά, η άσκηση της ένστασης δεν κωλύει την πρόοδο της διαγωνιστικής διαδικασίας.</w:t>
      </w:r>
    </w:p>
    <w:p w:rsidR="002849B2" w:rsidRPr="002849B2" w:rsidRDefault="002849B2" w:rsidP="002849B2">
      <w:pPr>
        <w:rPr>
          <w:spacing w:val="5"/>
          <w:lang w:val="el-GR"/>
        </w:rPr>
      </w:pPr>
      <w:r w:rsidRPr="002849B2">
        <w:rPr>
          <w:spacing w:val="5"/>
          <w:lang w:val="el-GR"/>
        </w:rPr>
        <w:t>Όποιος έχει έννομο συμφέρον, μπορεί να ζητήσει την αναστολή εκτέλεσης και την ακύρωση της πράξης ή της παράλειψης της Αναθέτουσας Αρχής που εκδίδεται ή συντελείται επί της ένστασης, ενώπιον του Διοικητικού Εφετείου της έδρας της αναθέτουσας αρχής, κατά τα οριζόμενα στο π.δ. 18/1989 (Α΄ 8).</w:t>
      </w:r>
    </w:p>
    <w:p w:rsidR="002849B2" w:rsidRPr="002849B2" w:rsidRDefault="002849B2" w:rsidP="002849B2">
      <w:pPr>
        <w:rPr>
          <w:spacing w:val="5"/>
          <w:lang w:val="el-GR"/>
        </w:rPr>
      </w:pPr>
      <w:r w:rsidRPr="002849B2">
        <w:rPr>
          <w:spacing w:val="5"/>
          <w:lang w:val="el-GR"/>
        </w:rPr>
        <w:t>Η άσκηση της ένστασης αποτελεί προϋπόθεση για την άσκηση των ενδίκων βοηθημάτων του παρόντος. Πέραν από την ενδικοφανή αυτή προσφυγή δεν χωρεί καμία άλλη τυχόν προβλεπόμενη από γενική διάταξη ενδικοφανής προσφυγή ή ειδική προσφυγή νομιμότητας.</w:t>
      </w:r>
    </w:p>
    <w:p w:rsidR="002849B2" w:rsidRPr="008C5701" w:rsidRDefault="002849B2" w:rsidP="002849B2">
      <w:pPr>
        <w:rPr>
          <w:spacing w:val="5"/>
          <w:lang w:val="el-GR"/>
        </w:rPr>
      </w:pPr>
      <w:r w:rsidRPr="002849B2">
        <w:rPr>
          <w:spacing w:val="5"/>
          <w:lang w:val="el-GR"/>
        </w:rPr>
        <w:t>Το παράβολο για</w:t>
      </w:r>
      <w:r w:rsidRPr="002849B2">
        <w:rPr>
          <w:rFonts w:asciiTheme="minorHAnsi" w:hAnsiTheme="minorHAnsi" w:cs="Times New Roman"/>
          <w:szCs w:val="22"/>
          <w:lang w:val="el-GR" w:eastAsia="el-GR"/>
        </w:rPr>
        <w:t xml:space="preserve"> την άσκηση της αίτησης ακύρωσης και της αίτησης αναστολής υπολογίζεται σύμφωνα με τα οριζόμενα στο δεύτερο εδάφιο της παρ. 1 του άρθρου 36 του π.δ. 18/1989 (Α΄ 8).</w:t>
      </w:r>
    </w:p>
    <w:p w:rsidR="00C37C6E" w:rsidRDefault="00C37C6E" w:rsidP="00C37C6E">
      <w:pPr>
        <w:pStyle w:val="2"/>
        <w:rPr>
          <w:lang w:val="el-GR"/>
        </w:rPr>
      </w:pPr>
      <w:bookmarkStart w:id="90" w:name="__RefHeading___Toc470009817"/>
      <w:bookmarkStart w:id="91" w:name="_Toc32404197"/>
      <w:bookmarkEnd w:id="90"/>
      <w:r>
        <w:rPr>
          <w:lang w:val="el-GR"/>
        </w:rPr>
        <w:lastRenderedPageBreak/>
        <w:t>3.5</w:t>
      </w:r>
      <w:r>
        <w:rPr>
          <w:lang w:val="el-GR"/>
        </w:rPr>
        <w:tab/>
        <w:t>Ματαίωση Διαδικασίας</w:t>
      </w:r>
      <w:bookmarkEnd w:id="91"/>
    </w:p>
    <w:p w:rsidR="00C37C6E" w:rsidRDefault="00C37C6E" w:rsidP="00C37C6E">
      <w:pPr>
        <w:rPr>
          <w:lang w:val="el-GR"/>
        </w:rPr>
      </w:pPr>
      <w:r>
        <w:rPr>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rsidR="00C37C6E" w:rsidRDefault="0020014C" w:rsidP="00C37C6E">
      <w:pPr>
        <w:pStyle w:val="1"/>
        <w:rPr>
          <w:lang w:val="el-GR"/>
        </w:rPr>
      </w:pPr>
      <w:bookmarkStart w:id="92" w:name="__RefHeading___Toc470009818"/>
      <w:r>
        <w:rPr>
          <w:lang w:val="el-GR"/>
        </w:rPr>
        <w:lastRenderedPageBreak/>
        <w:t xml:space="preserve">4. </w:t>
      </w:r>
      <w:r w:rsidR="00C37C6E">
        <w:rPr>
          <w:lang w:val="el-GR"/>
        </w:rPr>
        <w:t>ΟΡΟΙ ΕΚΤΕΛΕΣΗΣ ΤΗΣ ΣΥΜΒΑΣΗΣ</w:t>
      </w:r>
      <w:bookmarkEnd w:id="92"/>
      <w:r w:rsidR="00C37C6E">
        <w:rPr>
          <w:lang w:val="el-GR"/>
        </w:rPr>
        <w:t xml:space="preserve"> </w:t>
      </w:r>
    </w:p>
    <w:p w:rsidR="00C37C6E" w:rsidRDefault="00986F6A" w:rsidP="00C37C6E">
      <w:pPr>
        <w:pStyle w:val="2"/>
        <w:rPr>
          <w:lang w:val="el-GR"/>
        </w:rPr>
      </w:pPr>
      <w:bookmarkStart w:id="93" w:name="__RefHeading___Toc470009819"/>
      <w:bookmarkStart w:id="94" w:name="_Toc32404198"/>
      <w:bookmarkEnd w:id="93"/>
      <w:r>
        <w:rPr>
          <w:lang w:val="el-GR"/>
        </w:rPr>
        <w:t>4.1</w:t>
      </w:r>
      <w:r>
        <w:rPr>
          <w:lang w:val="el-GR"/>
        </w:rPr>
        <w:tab/>
        <w:t xml:space="preserve">Εγγύηση </w:t>
      </w:r>
      <w:r w:rsidR="00C37C6E">
        <w:rPr>
          <w:lang w:val="el-GR"/>
        </w:rPr>
        <w:t>καλής εκτέλεσης</w:t>
      </w:r>
      <w:bookmarkEnd w:id="94"/>
    </w:p>
    <w:p w:rsidR="005B1E36" w:rsidRDefault="00C37C6E" w:rsidP="00C37C6E">
      <w:pPr>
        <w:rPr>
          <w:rFonts w:ascii="Arial" w:hAnsi="Arial" w:cs="Arial"/>
          <w:b/>
          <w:color w:val="002060"/>
          <w:szCs w:val="22"/>
          <w:lang w:val="el-GR"/>
        </w:rPr>
      </w:pPr>
      <w:r w:rsidRPr="00572282">
        <w:rPr>
          <w:rFonts w:ascii="Arial" w:hAnsi="Arial" w:cs="Arial"/>
          <w:b/>
          <w:color w:val="002060"/>
          <w:szCs w:val="22"/>
          <w:lang w:val="el-GR"/>
        </w:rPr>
        <w:t xml:space="preserve">Εγγύηση καλής εκτέλεσης </w:t>
      </w:r>
    </w:p>
    <w:p w:rsidR="00986F6A" w:rsidRDefault="00C37C6E" w:rsidP="00C37C6E">
      <w:pPr>
        <w:rPr>
          <w:i/>
          <w:color w:val="FF0000"/>
          <w:lang w:val="el-GR"/>
        </w:rPr>
      </w:pPr>
      <w:r>
        <w:rPr>
          <w:lang w:val="el-GR"/>
        </w:rPr>
        <w:t xml:space="preserve">Για την υπογραφή της σύμβασης απαιτείται η παροχή εγγύησης καλής εκτέλεσης, σύμφωνα με το άρθρο 72 παρ. 1 β) του ν. 4412/2016, το ύψος της οποίας ανέρχεται σε ποσοστό 5% επί της αξίας της σύμβασης, εκτός ΦΠΑ, και κατατίθεται πριν ή κατά την υπογραφή της σύμβασης. </w:t>
      </w:r>
    </w:p>
    <w:p w:rsidR="00C37C6E" w:rsidRDefault="00C37C6E" w:rsidP="00C37C6E">
      <w:pPr>
        <w:rPr>
          <w:lang w:val="el-GR"/>
        </w:rPr>
      </w:pPr>
      <w:r>
        <w:rPr>
          <w:lang w:val="el-GR"/>
        </w:rPr>
        <w:t>Η εγγύηση καλής εκτέλεσης, προκειμένου να γίνει αποδεκτή , πρέπει να περιλαμβάνει κατ' ελάχιστον τα α</w:t>
      </w:r>
      <w:r w:rsidR="00290497">
        <w:rPr>
          <w:lang w:val="el-GR"/>
        </w:rPr>
        <w:t>ναφερόμενα στην παράγραφο 2.1.5</w:t>
      </w:r>
      <w:r>
        <w:rPr>
          <w:lang w:val="el-GR"/>
        </w:rPr>
        <w:t xml:space="preserve"> στοιχεία της παρούσας και επιπλέον τον αριθμό και </w:t>
      </w:r>
      <w:r w:rsidR="005B1E36">
        <w:rPr>
          <w:lang w:val="el-GR"/>
        </w:rPr>
        <w:t xml:space="preserve">τον τίτλο της σχετικής σύμβασης. </w:t>
      </w:r>
      <w:r>
        <w:rPr>
          <w:lang w:val="el-GR"/>
        </w:rPr>
        <w:t>Το περιεχόμενό της είναι σύμφωνο με τα οριζόμενα στο άρθρο 72 του ν. 4412/2016.</w:t>
      </w:r>
    </w:p>
    <w:p w:rsidR="00C37C6E" w:rsidRDefault="00C37C6E" w:rsidP="00C37C6E">
      <w:pPr>
        <w:rPr>
          <w:lang w:val="el-GR"/>
        </w:rPr>
      </w:pPr>
      <w:r>
        <w:rPr>
          <w:lang w:val="el-GR"/>
        </w:rPr>
        <w:t>Η εγγύηση καλής εκτέλεσης της σύμβασης καλύπτει συνολικά και χωρίς διακρίσεις την εφαρμογή όλων των όρων της σύμβασης και κάθε απαίτηση της αναθέτο</w:t>
      </w:r>
      <w:r w:rsidR="00F06C8C">
        <w:rPr>
          <w:lang w:val="el-GR"/>
        </w:rPr>
        <w:t xml:space="preserve">υσας αρχής έναντι του αναδόχου. </w:t>
      </w:r>
      <w:r>
        <w:rPr>
          <w:lang w:val="el-GR"/>
        </w:rPr>
        <w:t xml:space="preserve">Σε περίπτωση τροποποίησης της σύμβασης κατά την παράγραφο 4.5,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εκτός ΦΠΑ. </w:t>
      </w:r>
    </w:p>
    <w:p w:rsidR="00C37C6E" w:rsidRDefault="00C37C6E" w:rsidP="00C37C6E">
      <w:pPr>
        <w:rPr>
          <w:lang w:val="el-GR"/>
        </w:rPr>
      </w:pPr>
      <w:r>
        <w:rPr>
          <w:lang w:val="el-GR"/>
        </w:rPr>
        <w:t xml:space="preserve">Η εγγύηση καλής εκτέλεσης καταπίπτει σε περίπτωση παράβασης των όρων της σύμβασης, όπως αυτή ειδικότερα ορίζει. </w:t>
      </w:r>
    </w:p>
    <w:p w:rsidR="00986F6A" w:rsidRDefault="00986F6A" w:rsidP="00C37C6E">
      <w:pPr>
        <w:rPr>
          <w:lang w:val="el-GR"/>
        </w:rPr>
      </w:pPr>
      <w:r w:rsidRPr="00986F6A">
        <w:rPr>
          <w:lang w:val="el-GR"/>
        </w:rPr>
        <w:t>Η εγγύηση καλής εκτέλεσης επιστρέφ</w:t>
      </w:r>
      <w:r>
        <w:rPr>
          <w:lang w:val="el-GR"/>
        </w:rPr>
        <w:t>εται</w:t>
      </w:r>
      <w:r w:rsidRPr="00986F6A">
        <w:rPr>
          <w:lang w:val="el-GR"/>
        </w:rPr>
        <w:t xml:space="preserve"> στο σύνολό τ</w:t>
      </w:r>
      <w:r>
        <w:rPr>
          <w:lang w:val="el-GR"/>
        </w:rPr>
        <w:t>ης</w:t>
      </w:r>
      <w:r w:rsidRPr="00986F6A">
        <w:rPr>
          <w:lang w:val="el-GR"/>
        </w:rPr>
        <w:t xml:space="preserve"> μετά την οριστική ποσοτική και ποιοτική παραλαβή του αντικειμένου της σύμβασης. Εάν στο πρωτόκολλο οριστικής ποιοτικής και ποσοτικής παραλαβής αναφέρονται παρατηρήσεις ή υπάρχει εκπρόθεσμη παράδοση, η επιστροφή γίνεται μετά την αντιμετώπιση των παρατηρήσεων και του εκπροθέσμου. </w:t>
      </w:r>
    </w:p>
    <w:p w:rsidR="00C37C6E" w:rsidRDefault="00C37C6E" w:rsidP="00C37C6E">
      <w:pPr>
        <w:pStyle w:val="2"/>
        <w:rPr>
          <w:lang w:val="el-GR"/>
        </w:rPr>
      </w:pPr>
      <w:bookmarkStart w:id="95" w:name="__RefHeading___Toc470009820"/>
      <w:bookmarkStart w:id="96" w:name="_Toc32404199"/>
      <w:r>
        <w:rPr>
          <w:lang w:val="el-GR"/>
        </w:rPr>
        <w:t xml:space="preserve">4.2 </w:t>
      </w:r>
      <w:r>
        <w:rPr>
          <w:lang w:val="el-GR"/>
        </w:rPr>
        <w:tab/>
        <w:t>Συμβατικό Πλαίσιο - Εφαρμοστέα Νομοθεσία</w:t>
      </w:r>
      <w:bookmarkEnd w:id="95"/>
      <w:bookmarkEnd w:id="96"/>
      <w:r>
        <w:rPr>
          <w:lang w:val="el-GR"/>
        </w:rPr>
        <w:t xml:space="preserve"> </w:t>
      </w:r>
    </w:p>
    <w:p w:rsidR="00C37C6E" w:rsidRDefault="00C37C6E" w:rsidP="00C37C6E">
      <w:pPr>
        <w:rPr>
          <w:lang w:val="el-GR"/>
        </w:rPr>
      </w:pPr>
      <w:r>
        <w:rPr>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rsidR="00C37C6E" w:rsidRDefault="00C37C6E" w:rsidP="00C37C6E">
      <w:pPr>
        <w:pStyle w:val="2"/>
        <w:rPr>
          <w:lang w:val="el-GR"/>
        </w:rPr>
      </w:pPr>
      <w:bookmarkStart w:id="97" w:name="__RefHeading___Toc470009821"/>
      <w:bookmarkStart w:id="98" w:name="_Toc32404200"/>
      <w:bookmarkEnd w:id="97"/>
      <w:r>
        <w:rPr>
          <w:lang w:val="el-GR"/>
        </w:rPr>
        <w:t>4.3</w:t>
      </w:r>
      <w:r>
        <w:rPr>
          <w:lang w:val="el-GR"/>
        </w:rPr>
        <w:tab/>
        <w:t>Όροι εκτέλεσης της σύμβασης</w:t>
      </w:r>
      <w:bookmarkEnd w:id="98"/>
    </w:p>
    <w:p w:rsidR="00C37C6E" w:rsidRDefault="00C37C6E" w:rsidP="00C37C6E">
      <w:pPr>
        <w:rPr>
          <w:lang w:val="el-GR"/>
        </w:rPr>
      </w:pPr>
      <w:r>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rsidR="00C37C6E" w:rsidRDefault="00C37C6E" w:rsidP="00C37C6E">
      <w:pPr>
        <w:rPr>
          <w:lang w:val="el-GR"/>
        </w:rPr>
      </w:pPr>
      <w:r>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rsidR="00375E83" w:rsidRPr="00CE03A6" w:rsidRDefault="00375E83" w:rsidP="00375E83">
      <w:pPr>
        <w:overflowPunct w:val="0"/>
        <w:autoSpaceDE w:val="0"/>
        <w:autoSpaceDN w:val="0"/>
        <w:adjustRightInd w:val="0"/>
        <w:spacing w:line="276" w:lineRule="auto"/>
        <w:ind w:right="26"/>
        <w:textAlignment w:val="baseline"/>
        <w:rPr>
          <w:rFonts w:asciiTheme="minorHAnsi" w:eastAsia="Calibri" w:hAnsiTheme="minorHAnsi" w:cs="Arial"/>
          <w:bCs/>
          <w:szCs w:val="22"/>
          <w:lang w:val="el-GR" w:eastAsia="en-US"/>
        </w:rPr>
      </w:pPr>
      <w:r w:rsidRPr="00CE03A6">
        <w:rPr>
          <w:rFonts w:asciiTheme="minorHAnsi" w:eastAsia="Calibri" w:hAnsiTheme="minorHAnsi" w:cs="Arial"/>
          <w:bCs/>
          <w:szCs w:val="22"/>
          <w:lang w:val="el-GR" w:eastAsia="en-US"/>
        </w:rPr>
        <w:t>Η Ανάδοχος  δηλώνει ότι παραιτείται ρητώς και ανεπιφυλάκτως από το δικαίωμά της να εκχωρήσει καταπιστευτικώς λόγω ενεχύρου την αμοιβή – απαίτησή της κατά της Αναθέτουσας Αρχής προς οποιοδήποτε τρίτο φυσικό ή νομικό πρόσωπο ή και προς το Δημόσιο ακόμη, για οποιοδήποτε λόγο και αιτία, σε οποιοδήποτε ποσό και αν ανέρχεται η αμοιβή (απαίτησή) της αυτή.</w:t>
      </w:r>
    </w:p>
    <w:p w:rsidR="00C37C6E" w:rsidRPr="00693053" w:rsidRDefault="00C37C6E" w:rsidP="005A14EB">
      <w:pPr>
        <w:pStyle w:val="2"/>
        <w:tabs>
          <w:tab w:val="left" w:pos="4215"/>
        </w:tabs>
        <w:rPr>
          <w:bCs/>
          <w:color w:val="auto"/>
          <w:lang w:val="el-GR"/>
        </w:rPr>
      </w:pPr>
      <w:bookmarkStart w:id="99" w:name="__RefHeading___Toc470009822"/>
      <w:bookmarkStart w:id="100" w:name="_Toc32404201"/>
      <w:bookmarkEnd w:id="99"/>
      <w:r>
        <w:rPr>
          <w:lang w:val="el-GR"/>
        </w:rPr>
        <w:t>4.4</w:t>
      </w:r>
      <w:r>
        <w:rPr>
          <w:lang w:val="el-GR"/>
        </w:rPr>
        <w:tab/>
      </w:r>
      <w:r w:rsidRPr="00693053">
        <w:rPr>
          <w:color w:val="auto"/>
          <w:lang w:val="el-GR"/>
        </w:rPr>
        <w:t>Υπεργολαβία</w:t>
      </w:r>
      <w:bookmarkEnd w:id="100"/>
      <w:r w:rsidR="005A14EB">
        <w:rPr>
          <w:color w:val="auto"/>
          <w:lang w:val="el-GR"/>
        </w:rPr>
        <w:tab/>
      </w:r>
    </w:p>
    <w:p w:rsidR="00C37C6E" w:rsidRDefault="00C37C6E" w:rsidP="00C37C6E">
      <w:pPr>
        <w:rPr>
          <w:lang w:val="el-GR"/>
        </w:rPr>
      </w:pPr>
      <w:r w:rsidRPr="00693053">
        <w:rPr>
          <w:b/>
          <w:bCs/>
          <w:lang w:val="el-GR"/>
        </w:rPr>
        <w:t xml:space="preserve">4.4.1. </w:t>
      </w:r>
      <w:r w:rsidRPr="00693053">
        <w:rPr>
          <w:lang w:val="el-GR"/>
        </w:rPr>
        <w:t>Ο Ανάδοχος δεν</w:t>
      </w:r>
      <w:r>
        <w:rPr>
          <w:lang w:val="el-GR"/>
        </w:rPr>
        <w:t xml:space="preserve"> απαλλάσσεται από τις συμβατικές του υποχρεώσεις και ευθύνες λόγω ανάθεσης της εκτέλεσης τμήματος</w:t>
      </w:r>
      <w:r w:rsidR="000D7698" w:rsidRPr="000D7698">
        <w:rPr>
          <w:lang w:val="el-GR"/>
        </w:rPr>
        <w:t xml:space="preserve"> </w:t>
      </w:r>
      <w:r>
        <w:rPr>
          <w:lang w:val="el-GR"/>
        </w:rPr>
        <w:t>/</w:t>
      </w:r>
      <w:r w:rsidR="000D7698" w:rsidRPr="000D7698">
        <w:rPr>
          <w:lang w:val="el-GR"/>
        </w:rPr>
        <w:t xml:space="preserve"> </w:t>
      </w:r>
      <w:r>
        <w:rPr>
          <w:lang w:val="el-GR"/>
        </w:rPr>
        <w:t xml:space="preserve">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rsidR="00574D37" w:rsidRDefault="00C37C6E" w:rsidP="00C37C6E">
      <w:pPr>
        <w:rPr>
          <w:lang w:val="el-GR"/>
        </w:rPr>
      </w:pPr>
      <w:r>
        <w:rPr>
          <w:b/>
          <w:bCs/>
          <w:lang w:val="el-GR"/>
        </w:rPr>
        <w:t xml:space="preserve">4.4.2. </w:t>
      </w:r>
      <w:r>
        <w:rPr>
          <w:lang w:val="el-GR"/>
        </w:rPr>
        <w:t xml:space="preserve">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w:t>
      </w:r>
      <w:r>
        <w:rPr>
          <w:lang w:val="el-GR"/>
        </w:rPr>
        <w:lastRenderedPageBreak/>
        <w:t xml:space="preserve">χρησιμοποιεί εν συνεχεία στην εν λόγω σύμβαση, </w:t>
      </w:r>
      <w:r>
        <w:rPr>
          <w:szCs w:val="22"/>
          <w:lang w:val="el-GR"/>
        </w:rPr>
        <w:t>προσκομίζοντας τα σχετικά συμφωνητικά/δηλώσεις συνεργασίας</w:t>
      </w:r>
      <w:r>
        <w:rPr>
          <w:lang w:val="el-GR"/>
        </w:rPr>
        <w:t>. Σε περίπτωση διακοπής της συνεργασίας του Αναδόχου με υπεργολάβο</w:t>
      </w:r>
      <w:r w:rsidR="00290497" w:rsidRPr="00290497">
        <w:rPr>
          <w:lang w:val="el-GR"/>
        </w:rPr>
        <w:t xml:space="preserve"> </w:t>
      </w:r>
      <w:r>
        <w:rPr>
          <w:lang w:val="el-GR"/>
        </w:rPr>
        <w:t>/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w:t>
      </w:r>
      <w:r w:rsidR="00290497" w:rsidRPr="00290497">
        <w:rPr>
          <w:lang w:val="el-GR"/>
        </w:rPr>
        <w:t xml:space="preserve"> </w:t>
      </w:r>
      <w:r>
        <w:rPr>
          <w:lang w:val="el-GR"/>
        </w:rPr>
        <w:t xml:space="preserve">/ των τμημάτων της σύμβασης είτε από τον ίδιο, είτε από νέο υπεργολάβο τον οποίο θα γνωστοποιήσει στην αναθέτουσα αρχή κατά την ως άνω διαδικασία. </w:t>
      </w:r>
    </w:p>
    <w:p w:rsidR="00C37C6E" w:rsidRDefault="00C37C6E" w:rsidP="00C37C6E">
      <w:pPr>
        <w:rPr>
          <w:lang w:val="el-GR"/>
        </w:rPr>
      </w:pPr>
      <w:r>
        <w:rPr>
          <w:b/>
          <w:bCs/>
          <w:lang w:val="el-GR"/>
        </w:rPr>
        <w:t>4.4.3.</w:t>
      </w:r>
      <w:r>
        <w:rPr>
          <w:lang w:val="el-GR"/>
        </w:rPr>
        <w:t xml:space="preserve"> Η αναθέτουσα αρχή επαληθεύει τη συνδρομή των λόγων αποκλεισμού για τους υπεργολάβους, όπως αυτοί περιγράφονται στην παράγραφο 2.2.3 και με τα αποδεικτικά μέσα της παραγράφου 2.2.9.2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rsidR="00C37C6E" w:rsidRDefault="00C37C6E" w:rsidP="00C37C6E">
      <w:pPr>
        <w:rPr>
          <w:b/>
          <w:bCs/>
          <w:lang w:val="el-GR"/>
        </w:rPr>
      </w:pPr>
      <w:r>
        <w:rPr>
          <w:lang w:val="el-GR"/>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rsidR="00C37C6E" w:rsidRDefault="00C37C6E" w:rsidP="00C37C6E">
      <w:pPr>
        <w:pStyle w:val="2"/>
        <w:rPr>
          <w:lang w:val="el-GR"/>
        </w:rPr>
      </w:pPr>
      <w:bookmarkStart w:id="101" w:name="__RefHeading___Toc470009823"/>
      <w:bookmarkStart w:id="102" w:name="_Toc32404202"/>
      <w:r>
        <w:rPr>
          <w:lang w:val="el-GR"/>
        </w:rPr>
        <w:t>4.5</w:t>
      </w:r>
      <w:r>
        <w:rPr>
          <w:lang w:val="el-GR"/>
        </w:rPr>
        <w:tab/>
        <w:t>Τροποποίηση σύμβασης κατά τη διάρκειά της</w:t>
      </w:r>
      <w:bookmarkEnd w:id="101"/>
      <w:bookmarkEnd w:id="102"/>
      <w:r>
        <w:rPr>
          <w:lang w:val="el-GR"/>
        </w:rPr>
        <w:t xml:space="preserve"> </w:t>
      </w:r>
    </w:p>
    <w:p w:rsidR="00C37C6E" w:rsidRDefault="00C37C6E" w:rsidP="00C37C6E">
      <w:pPr>
        <w:rPr>
          <w:rStyle w:val="WW-FootnoteReference5"/>
          <w:szCs w:val="22"/>
          <w:lang w:val="el-GR"/>
        </w:rPr>
      </w:pPr>
      <w:r>
        <w:rPr>
          <w:lang w:val="el-GR"/>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w:t>
      </w:r>
      <w:r w:rsidR="00D64C59">
        <w:rPr>
          <w:lang w:val="el-GR"/>
        </w:rPr>
        <w:t>.</w:t>
      </w:r>
      <w:r>
        <w:rPr>
          <w:lang w:val="el-GR"/>
        </w:rPr>
        <w:t xml:space="preserve"> </w:t>
      </w:r>
    </w:p>
    <w:p w:rsidR="003A03D6" w:rsidRPr="003A03D6" w:rsidRDefault="003A03D6" w:rsidP="003A03D6">
      <w:pPr>
        <w:rPr>
          <w:bCs/>
          <w:sz w:val="24"/>
          <w:lang w:val="el-GR" w:eastAsia="ar-SA"/>
        </w:rPr>
      </w:pPr>
      <w:r w:rsidRPr="003A03D6">
        <w:rPr>
          <w:spacing w:val="5"/>
          <w:kern w:val="1"/>
          <w:lang w:val="el-GR"/>
        </w:rPr>
        <w:t xml:space="preserve">Η </w:t>
      </w:r>
      <w:r w:rsidR="00657AB5">
        <w:rPr>
          <w:spacing w:val="5"/>
          <w:kern w:val="1"/>
          <w:lang w:val="el-GR"/>
        </w:rPr>
        <w:t xml:space="preserve">διάρκεια της σύμβασης μπορεί να παραταθεί με τους ίδιους όρους και σύμφωνα με τα </w:t>
      </w:r>
      <w:r w:rsidRPr="003A03D6">
        <w:rPr>
          <w:spacing w:val="5"/>
          <w:kern w:val="1"/>
          <w:lang w:val="el-GR"/>
        </w:rPr>
        <w:t>οριζόμενα στο άρθρο 217 του Ν. 4412/16.</w:t>
      </w:r>
    </w:p>
    <w:p w:rsidR="00C37C6E" w:rsidRDefault="00C37C6E" w:rsidP="00657AB5">
      <w:pPr>
        <w:pStyle w:val="2"/>
        <w:ind w:left="0" w:firstLine="0"/>
        <w:rPr>
          <w:bCs/>
          <w:lang w:val="el-GR"/>
        </w:rPr>
      </w:pPr>
      <w:bookmarkStart w:id="103" w:name="__RefHeading___Toc470009824"/>
      <w:bookmarkStart w:id="104" w:name="_Toc32404203"/>
      <w:r>
        <w:rPr>
          <w:lang w:val="el-GR"/>
        </w:rPr>
        <w:t>4.6</w:t>
      </w:r>
      <w:r>
        <w:rPr>
          <w:lang w:val="el-GR"/>
        </w:rPr>
        <w:tab/>
        <w:t>Δικαίωμα μονομερούς λύσης της σύμβασης</w:t>
      </w:r>
      <w:bookmarkEnd w:id="103"/>
      <w:bookmarkEnd w:id="104"/>
    </w:p>
    <w:p w:rsidR="00C37C6E" w:rsidRDefault="00C37C6E" w:rsidP="00C37C6E">
      <w:pPr>
        <w:rPr>
          <w:lang w:val="el-GR"/>
        </w:rPr>
      </w:pPr>
      <w:r>
        <w:rPr>
          <w:b/>
          <w:bCs/>
          <w:lang w:val="el-GR"/>
        </w:rPr>
        <w:t>4.6.1.</w:t>
      </w:r>
      <w:r>
        <w:rPr>
          <w:lang w:val="el-GR"/>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C37C6E" w:rsidRDefault="00C37C6E" w:rsidP="00C37C6E">
      <w:pPr>
        <w:rPr>
          <w:lang w:val="el-GR"/>
        </w:rPr>
      </w:pPr>
      <w:r>
        <w:rPr>
          <w:lang w:val="el-GR"/>
        </w:rPr>
        <w:t>α) η σύμβαση έχει υποστεί ουσιώδη τροποποίηση, κατά την έννοια της παρ. 4 του άρθρου 132 του ν. 4412/2016, που θα απαιτούσε νέα διαδικασία σύναψης σύμβασης</w:t>
      </w:r>
      <w:r w:rsidR="006D30AE">
        <w:rPr>
          <w:lang w:val="el-GR"/>
        </w:rPr>
        <w:t>,</w:t>
      </w:r>
      <w:r>
        <w:rPr>
          <w:lang w:val="el-GR"/>
        </w:rPr>
        <w:t xml:space="preserve"> </w:t>
      </w:r>
    </w:p>
    <w:p w:rsidR="00C37C6E" w:rsidRDefault="00C37C6E" w:rsidP="00C37C6E">
      <w:pPr>
        <w:rPr>
          <w:szCs w:val="22"/>
          <w:lang w:val="el-GR"/>
        </w:rPr>
      </w:pPr>
      <w:r>
        <w:rPr>
          <w:lang w:val="el-GR"/>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rsidR="00C37C6E" w:rsidRDefault="00C37C6E" w:rsidP="00C37C6E">
      <w:pPr>
        <w:rPr>
          <w:lang w:val="el-GR"/>
        </w:rPr>
      </w:pPr>
      <w:r>
        <w:rPr>
          <w:szCs w:val="22"/>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C37C6E" w:rsidRDefault="00C37C6E" w:rsidP="00C37C6E">
      <w:pPr>
        <w:rPr>
          <w:lang w:val="el-GR"/>
        </w:rPr>
      </w:pPr>
    </w:p>
    <w:p w:rsidR="00C37C6E" w:rsidRDefault="00C37C6E" w:rsidP="00C37C6E">
      <w:pPr>
        <w:rPr>
          <w:lang w:val="el-GR"/>
        </w:rPr>
      </w:pPr>
    </w:p>
    <w:p w:rsidR="00C37C6E" w:rsidRDefault="00C37C6E" w:rsidP="00C37C6E">
      <w:pPr>
        <w:pStyle w:val="1"/>
        <w:rPr>
          <w:lang w:val="el-GR"/>
        </w:rPr>
      </w:pPr>
      <w:bookmarkStart w:id="105" w:name="__RefHeading___Toc470009825"/>
      <w:r>
        <w:rPr>
          <w:lang w:val="el-GR"/>
        </w:rPr>
        <w:lastRenderedPageBreak/>
        <w:t>5.</w:t>
      </w:r>
      <w:r>
        <w:rPr>
          <w:lang w:val="el-GR"/>
        </w:rPr>
        <w:tab/>
        <w:t>ΕΙΔΙΚΟΙ ΟΡΟΙ ΕΚΤΕΛΕΣΗΣ ΤΗΣ ΣΥΜΒΑΣΗΣ</w:t>
      </w:r>
      <w:bookmarkEnd w:id="105"/>
      <w:r>
        <w:rPr>
          <w:lang w:val="el-GR"/>
        </w:rPr>
        <w:t xml:space="preserve"> </w:t>
      </w:r>
    </w:p>
    <w:p w:rsidR="00C37C6E" w:rsidRDefault="00C37C6E" w:rsidP="00C37C6E">
      <w:pPr>
        <w:pStyle w:val="2"/>
        <w:rPr>
          <w:bCs/>
          <w:lang w:val="el-GR"/>
        </w:rPr>
      </w:pPr>
      <w:bookmarkStart w:id="106" w:name="__RefHeading___Toc470009826"/>
      <w:bookmarkStart w:id="107" w:name="_Toc32404204"/>
      <w:r>
        <w:rPr>
          <w:lang w:val="el-GR"/>
        </w:rPr>
        <w:t>5.1</w:t>
      </w:r>
      <w:r>
        <w:rPr>
          <w:lang w:val="el-GR"/>
        </w:rPr>
        <w:tab/>
      </w:r>
      <w:r w:rsidRPr="003F5F14">
        <w:rPr>
          <w:lang w:val="el-GR"/>
        </w:rPr>
        <w:t>Τρόπος πληρωμής</w:t>
      </w:r>
      <w:bookmarkEnd w:id="106"/>
      <w:bookmarkEnd w:id="107"/>
      <w:r>
        <w:rPr>
          <w:lang w:val="el-GR"/>
        </w:rPr>
        <w:t xml:space="preserve"> </w:t>
      </w:r>
    </w:p>
    <w:p w:rsidR="009F1D16" w:rsidRPr="00F451EC" w:rsidRDefault="00C37C6E" w:rsidP="009F1D16">
      <w:pPr>
        <w:rPr>
          <w:iCs/>
          <w:spacing w:val="5"/>
          <w:kern w:val="1"/>
          <w:lang w:val="el-GR"/>
        </w:rPr>
      </w:pPr>
      <w:r>
        <w:rPr>
          <w:b/>
          <w:bCs/>
          <w:lang w:val="el-GR"/>
        </w:rPr>
        <w:t>5.1.1.</w:t>
      </w:r>
      <w:r>
        <w:rPr>
          <w:lang w:val="el-GR"/>
        </w:rPr>
        <w:t xml:space="preserve"> Η πληρωμή του αναδόχου θα πραγματοποιηθεί </w:t>
      </w:r>
      <w:r w:rsidR="00F451EC">
        <w:rPr>
          <w:lang w:val="el-GR"/>
        </w:rPr>
        <w:t>στ</w:t>
      </w:r>
      <w:r w:rsidR="009F1D16" w:rsidRPr="009F1D16">
        <w:rPr>
          <w:iCs/>
          <w:spacing w:val="5"/>
          <w:kern w:val="1"/>
          <w:lang w:val="el-GR"/>
        </w:rPr>
        <w:t xml:space="preserve">ο </w:t>
      </w:r>
      <w:r w:rsidR="009F1D16" w:rsidRPr="009F1D16">
        <w:rPr>
          <w:b/>
          <w:iCs/>
          <w:spacing w:val="5"/>
          <w:kern w:val="1"/>
          <w:lang w:val="el-GR"/>
        </w:rPr>
        <w:t>100%</w:t>
      </w:r>
      <w:r w:rsidR="009F1D16" w:rsidRPr="009F1D16">
        <w:rPr>
          <w:iCs/>
          <w:spacing w:val="5"/>
          <w:kern w:val="1"/>
          <w:lang w:val="el-GR"/>
        </w:rPr>
        <w:t xml:space="preserve"> της συμβατικής αξίας μετά την οριστική παραλαβή των </w:t>
      </w:r>
      <w:r w:rsidR="009F1D16" w:rsidRPr="00F451EC">
        <w:rPr>
          <w:iCs/>
          <w:spacing w:val="5"/>
          <w:kern w:val="1"/>
          <w:lang w:val="el-GR"/>
        </w:rPr>
        <w:t>υπηρεσιών</w:t>
      </w:r>
      <w:r w:rsidR="00F451EC" w:rsidRPr="00F451EC">
        <w:rPr>
          <w:iCs/>
          <w:spacing w:val="5"/>
          <w:kern w:val="1"/>
          <w:lang w:val="el-GR"/>
        </w:rPr>
        <w:t>. Ο</w:t>
      </w:r>
      <w:r w:rsidR="00F451EC">
        <w:rPr>
          <w:b/>
          <w:iCs/>
          <w:spacing w:val="5"/>
          <w:kern w:val="1"/>
          <w:lang w:val="el-GR"/>
        </w:rPr>
        <w:t xml:space="preserve"> </w:t>
      </w:r>
      <w:r w:rsidR="009F1D16" w:rsidRPr="00F451EC">
        <w:rPr>
          <w:iCs/>
          <w:spacing w:val="5"/>
          <w:kern w:val="1"/>
          <w:lang w:val="el-GR"/>
        </w:rPr>
        <w:t xml:space="preserve">εν λόγω τρόπος πληρωμής εφαρμόζεται και στην </w:t>
      </w:r>
      <w:r w:rsidR="00F451EC">
        <w:rPr>
          <w:iCs/>
          <w:spacing w:val="5"/>
          <w:kern w:val="1"/>
          <w:lang w:val="el-GR"/>
        </w:rPr>
        <w:t>περίπτωση τμηματικών παραδόσεων</w:t>
      </w:r>
      <w:r w:rsidR="009F1D16" w:rsidRPr="00F451EC">
        <w:rPr>
          <w:iCs/>
          <w:spacing w:val="5"/>
          <w:kern w:val="1"/>
          <w:lang w:val="el-GR"/>
        </w:rPr>
        <w:t>.</w:t>
      </w:r>
    </w:p>
    <w:p w:rsidR="009F1D16" w:rsidRPr="009F1D16" w:rsidRDefault="009F1D16" w:rsidP="009F1D16">
      <w:pPr>
        <w:rPr>
          <w:lang w:val="el-GR"/>
        </w:rPr>
      </w:pPr>
      <w:r w:rsidRPr="009F1D16">
        <w:rPr>
          <w:lang w:val="el-GR"/>
        </w:rPr>
        <w:t xml:space="preserve">Η πληρωμή του συμβατικού τιμήματος θα γίνεται με την προσκόμιση των </w:t>
      </w:r>
      <w:r w:rsidR="006D30AE" w:rsidRPr="009F1D16">
        <w:rPr>
          <w:lang w:val="el-GR"/>
        </w:rPr>
        <w:t>νόμιμων</w:t>
      </w:r>
      <w:r w:rsidRPr="009F1D16">
        <w:rPr>
          <w:lang w:val="el-GR"/>
        </w:rPr>
        <w:t xml:space="preserve">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00B51960">
        <w:rPr>
          <w:lang w:val="el-GR"/>
        </w:rPr>
        <w:t>.</w:t>
      </w:r>
    </w:p>
    <w:p w:rsidR="00C37C6E" w:rsidRDefault="00C37C6E" w:rsidP="00C37C6E">
      <w:pPr>
        <w:rPr>
          <w:lang w:val="el-GR"/>
        </w:rPr>
      </w:pPr>
      <w:r>
        <w:rPr>
          <w:b/>
          <w:bCs/>
          <w:lang w:val="el-GR"/>
        </w:rPr>
        <w:t>5.1.2.</w:t>
      </w:r>
      <w:r w:rsidR="0059091C">
        <w:rPr>
          <w:lang w:val="el-GR"/>
        </w:rPr>
        <w:t xml:space="preserve"> Τον</w:t>
      </w:r>
      <w:r>
        <w:rPr>
          <w:lang w:val="el-GR"/>
        </w:rPr>
        <w:t xml:space="preserve"> Ανάδοχο βαρύνουν </w:t>
      </w:r>
      <w:r>
        <w:rPr>
          <w:lang w:val="el-GR" w:eastAsia="el-GR"/>
        </w:rPr>
        <w:t>οι υπέρ τρίτων κρατήσεις, ως και κάθε άλλη επιβάρυνση, σύμφωνα με την κείμενη νομοθεσί</w:t>
      </w:r>
      <w:r w:rsidR="009F1D16">
        <w:rPr>
          <w:lang w:val="el-GR" w:eastAsia="el-GR"/>
        </w:rPr>
        <w:t>α, μη συμπεριλαμβανομένου Φ.Π.Α</w:t>
      </w:r>
      <w:r>
        <w:rPr>
          <w:lang w:val="el-GR" w:eastAsia="el-GR"/>
        </w:rPr>
        <w:t>.</w:t>
      </w:r>
      <w:r w:rsidR="00E317DE" w:rsidRPr="00E317DE">
        <w:rPr>
          <w:lang w:val="el-GR" w:eastAsia="el-GR"/>
        </w:rPr>
        <w:t xml:space="preserve"> </w:t>
      </w:r>
      <w:r w:rsidR="00E317DE">
        <w:rPr>
          <w:lang w:val="el-GR" w:eastAsia="el-GR"/>
        </w:rPr>
        <w:t>για την εκτέλεση των υπηρεσιών στον τόπο και με τον τρόπο που προβλέπεται στα έγγραφα της σύμβασης.</w:t>
      </w:r>
      <w:r>
        <w:rPr>
          <w:lang w:val="el-GR" w:eastAsia="el-GR"/>
        </w:rPr>
        <w:t xml:space="preserve"> Ιδίως </w:t>
      </w:r>
      <w:r w:rsidR="00765539">
        <w:rPr>
          <w:lang w:val="el-GR" w:eastAsia="el-GR"/>
        </w:rPr>
        <w:t>βαρύνετε</w:t>
      </w:r>
      <w:r>
        <w:rPr>
          <w:lang w:val="el-GR" w:eastAsia="el-GR"/>
        </w:rPr>
        <w:t xml:space="preserve"> με τις </w:t>
      </w:r>
      <w:r>
        <w:rPr>
          <w:lang w:val="el-GR"/>
        </w:rPr>
        <w:t xml:space="preserve">ακόλουθες κρατήσεις: </w:t>
      </w:r>
    </w:p>
    <w:p w:rsidR="00C37C6E" w:rsidRDefault="003F5F14" w:rsidP="00C37C6E">
      <w:pPr>
        <w:rPr>
          <w:lang w:val="el-GR"/>
        </w:rPr>
      </w:pPr>
      <w:r>
        <w:rPr>
          <w:lang w:val="el-GR"/>
        </w:rPr>
        <w:t xml:space="preserve">α) </w:t>
      </w:r>
      <w:r w:rsidRPr="003F5F14">
        <w:rPr>
          <w:lang w:val="el-GR"/>
        </w:rPr>
        <w:t>Κράτηση 0,07</w:t>
      </w:r>
      <w:r w:rsidR="00C37C6E" w:rsidRPr="003F5F14">
        <w:rPr>
          <w:lang w:val="el-GR"/>
        </w:rPr>
        <w:t>%</w:t>
      </w:r>
      <w:r w:rsidR="00C37C6E">
        <w:rPr>
          <w:lang w:val="el-GR"/>
        </w:rPr>
        <w:t xml:space="preserve">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rsidR="00A625EF" w:rsidRDefault="00E60D4A" w:rsidP="00C37C6E">
      <w:pPr>
        <w:rPr>
          <w:lang w:val="el-GR"/>
        </w:rPr>
      </w:pPr>
      <w:r>
        <w:rPr>
          <w:lang w:val="el-GR"/>
        </w:rPr>
        <w:t>β</w:t>
      </w:r>
      <w:r w:rsidR="00C37C6E">
        <w:rPr>
          <w:lang w:val="el-GR"/>
        </w:rPr>
        <w:t xml:space="preserve">) </w:t>
      </w:r>
      <w:r w:rsidR="00A625EF" w:rsidRPr="006707A9">
        <w:rPr>
          <w:lang w:val="el-GR"/>
        </w:rPr>
        <w:t>Κράτηση 0,06% η οποία υπολογίζεται επί της αξίας κάθε πληρωμής προ φόρων και κρατήσεων της αρχικής, καθώς και κάθε συμπληρωματικής σύμβασης Υπέρ της Αρχής Εξέτασης Προδικαστικών Προσφυγών επιβάλλεται (άρθρο 350 παρ.3 του Ν.</w:t>
      </w:r>
      <w:r w:rsidR="00537295">
        <w:rPr>
          <w:lang w:val="el-GR"/>
        </w:rPr>
        <w:t xml:space="preserve"> </w:t>
      </w:r>
      <w:r w:rsidR="00A625EF" w:rsidRPr="006707A9">
        <w:rPr>
          <w:lang w:val="el-GR"/>
        </w:rPr>
        <w:t>4412/2016, ΚΥΑ 1191/14.03.2017</w:t>
      </w:r>
      <w:r w:rsidR="00A625EF">
        <w:rPr>
          <w:lang w:val="el-GR"/>
        </w:rPr>
        <w:t>)</w:t>
      </w:r>
    </w:p>
    <w:p w:rsidR="00C37C6E" w:rsidRDefault="00C37C6E" w:rsidP="00C37C6E">
      <w:pPr>
        <w:rPr>
          <w:lang w:val="el-GR"/>
        </w:rPr>
      </w:pPr>
      <w:r>
        <w:rPr>
          <w:lang w:val="el-GR"/>
        </w:rPr>
        <w:t xml:space="preserve">Οι υπέρ τρίτων κρατήσεις υπόκεινται στο εκάστοτε ισχύον αναλογικό τέλος χαρτοσήμου </w:t>
      </w:r>
      <w:r w:rsidR="00537295">
        <w:rPr>
          <w:lang w:val="el-GR"/>
        </w:rPr>
        <w:t>3</w:t>
      </w:r>
      <w:r>
        <w:rPr>
          <w:lang w:val="el-GR"/>
        </w:rPr>
        <w:t xml:space="preserve">% και στην επ’ αυτού εισφορά υπέρ ΟΓΑ </w:t>
      </w:r>
      <w:r w:rsidR="00537295">
        <w:rPr>
          <w:lang w:val="el-GR"/>
        </w:rPr>
        <w:t>20</w:t>
      </w:r>
      <w:r>
        <w:rPr>
          <w:lang w:val="el-GR"/>
        </w:rPr>
        <w:t>%.</w:t>
      </w:r>
    </w:p>
    <w:p w:rsidR="00C37C6E" w:rsidRDefault="00C37C6E" w:rsidP="00C37C6E">
      <w:pPr>
        <w:rPr>
          <w:lang w:val="el-GR"/>
        </w:rPr>
      </w:pPr>
      <w:r>
        <w:rPr>
          <w:lang w:val="el-GR"/>
        </w:rPr>
        <w:t>Με κάθε πληρωμή θα γίνεται η προβλεπόμενη από την κείμενη νομοθεσία παρακράτηση φόρου</w:t>
      </w:r>
      <w:r w:rsidR="00537295">
        <w:rPr>
          <w:lang w:val="el-GR"/>
        </w:rPr>
        <w:t xml:space="preserve"> εισοδήματος.</w:t>
      </w:r>
    </w:p>
    <w:p w:rsidR="0054787B" w:rsidRDefault="0054787B" w:rsidP="00C37C6E">
      <w:pPr>
        <w:rPr>
          <w:lang w:val="el-GR"/>
        </w:rPr>
      </w:pPr>
      <w:r w:rsidRPr="00956C12">
        <w:rPr>
          <w:lang w:val="el-GR"/>
        </w:rPr>
        <w:t>Τυχόν τόκοι υπερημερίας για ενδεχόμενη καθυστέρηση πληρωμής οποιουδήποτε λογαριασμού της προμήθειας, θα υπολογίζεται με επιτόκιο 3%.</w:t>
      </w:r>
    </w:p>
    <w:p w:rsidR="00C37C6E" w:rsidRDefault="00C37C6E" w:rsidP="00C37C6E">
      <w:pPr>
        <w:pStyle w:val="2"/>
        <w:rPr>
          <w:bCs/>
          <w:lang w:val="el-GR"/>
        </w:rPr>
      </w:pPr>
      <w:bookmarkStart w:id="108" w:name="__RefHeading___Toc470009827"/>
      <w:bookmarkStart w:id="109" w:name="_Toc32404205"/>
      <w:r>
        <w:rPr>
          <w:lang w:val="el-GR"/>
        </w:rPr>
        <w:t>5.2</w:t>
      </w:r>
      <w:r>
        <w:rPr>
          <w:lang w:val="el-GR"/>
        </w:rPr>
        <w:tab/>
        <w:t>Κήρυξη οικονομικού φορέα εκπτώτου - Κυρώσεις</w:t>
      </w:r>
      <w:bookmarkEnd w:id="108"/>
      <w:bookmarkEnd w:id="109"/>
      <w:r>
        <w:rPr>
          <w:lang w:val="el-GR"/>
        </w:rPr>
        <w:t xml:space="preserve"> </w:t>
      </w:r>
    </w:p>
    <w:p w:rsidR="0015185A" w:rsidRDefault="009F1D16" w:rsidP="009F1D16">
      <w:pPr>
        <w:suppressAutoHyphens w:val="0"/>
        <w:autoSpaceDE w:val="0"/>
        <w:rPr>
          <w:rFonts w:eastAsia="SimSun"/>
          <w:szCs w:val="22"/>
          <w:lang w:val="el-GR"/>
        </w:rPr>
      </w:pPr>
      <w:bookmarkStart w:id="110" w:name="__RefHeading___Toc470009828"/>
      <w:r w:rsidRPr="009F1D16">
        <w:rPr>
          <w:b/>
          <w:bCs/>
          <w:lang w:val="el-GR"/>
        </w:rPr>
        <w:t>5.2.1.</w:t>
      </w:r>
      <w:r w:rsidRPr="009F1D16">
        <w:rPr>
          <w:rFonts w:eastAsia="SimSun"/>
          <w:szCs w:val="22"/>
          <w:lang w:val="el-GR"/>
        </w:rPr>
        <w:t xml:space="preserve"> Ο ανάδοχος, με την επιφύλαξη της συνδρομής λόγων ανωτέρας βίας, κηρύσσεται υποχρεωτικά έκπτωτος από τη σύμβαση και από κάθε δικαίωμα που απορρέει από αυτήν, εάν δεν εκπληρώσει τις συμβατικές του υποχρεώσεις ή δεν συμμορφωθεί με τις γραπτές εντολές της αναθέτουσας αρχής, που είναι σύμφωνες με την σύμβαση ή τις κείμενες διατάξεις και εάν υπερβεί υπαίτια τη συνολική προθεσμία εκτέλεσης της σύμβασης, λαμβανομένων υπόψη των παρατάσεων</w:t>
      </w:r>
      <w:r w:rsidR="0015185A">
        <w:rPr>
          <w:rFonts w:eastAsia="SimSun"/>
          <w:szCs w:val="22"/>
          <w:lang w:val="el-GR"/>
        </w:rPr>
        <w:t>.</w:t>
      </w:r>
    </w:p>
    <w:p w:rsidR="009F1D16" w:rsidRPr="009F1D16" w:rsidRDefault="009F1D16" w:rsidP="009F1D16">
      <w:pPr>
        <w:suppressAutoHyphens w:val="0"/>
        <w:autoSpaceDE w:val="0"/>
        <w:rPr>
          <w:rFonts w:eastAsia="SimSun"/>
          <w:szCs w:val="22"/>
          <w:lang w:val="el-GR"/>
        </w:rPr>
      </w:pPr>
      <w:r w:rsidRPr="009F1D16">
        <w:rPr>
          <w:rFonts w:eastAsia="SimSun"/>
          <w:szCs w:val="22"/>
          <w:lang w:val="el-GR"/>
        </w:rPr>
        <w:t xml:space="preserve">Στην περίπτωση αυτή του κοινοποιείται ειδική όχληση, η οποία περιλαμβάνει συγκεκριμένη περιγραφή των ενεργειών στις οποίες οφείλει να προβεί αυτός, θέτοντας προθεσμία για τη συμμόρφωσή του, η οποία δεν μπορεί να είναι μικρότερη των δεκαπέντε (15) ημερών. Αν η προθεσμία που τεθεί με την ειδική όχληση παρέλθει χωρίς να συμμορφωθεί, κηρύσσεται αιτιολογημένα έκπτωτος μέσα σε τριάντα (30) ημέρες από την άπρακτη πάροδο της ως άνω προθεσμίας συμμόρφωσης. </w:t>
      </w:r>
    </w:p>
    <w:p w:rsidR="009F1D16" w:rsidRPr="007A341D" w:rsidRDefault="009F1D16" w:rsidP="007A341D">
      <w:pPr>
        <w:suppressAutoHyphens w:val="0"/>
        <w:autoSpaceDE w:val="0"/>
        <w:rPr>
          <w:lang w:val="el-GR"/>
        </w:rPr>
      </w:pPr>
      <w:r w:rsidRPr="009F1D16">
        <w:rPr>
          <w:rFonts w:eastAsia="SimSun"/>
          <w:szCs w:val="22"/>
          <w:lang w:val="el-GR"/>
        </w:rPr>
        <w:t>Στον ανάδοχο που κηρύσσεται έκπτωτος από την σύμβαση, επιβάλλ</w:t>
      </w:r>
      <w:r w:rsidR="0015185A">
        <w:rPr>
          <w:rFonts w:eastAsia="SimSun"/>
          <w:szCs w:val="22"/>
          <w:lang w:val="el-GR"/>
        </w:rPr>
        <w:t>ε</w:t>
      </w:r>
      <w:r w:rsidRPr="009F1D16">
        <w:rPr>
          <w:rFonts w:eastAsia="SimSun"/>
          <w:szCs w:val="22"/>
          <w:lang w:val="el-GR"/>
        </w:rPr>
        <w:t xml:space="preserve">ται, μετά από κλήση του για παροχή </w:t>
      </w:r>
      <w:r w:rsidR="0015185A">
        <w:rPr>
          <w:lang w:val="el-GR"/>
        </w:rPr>
        <w:t>εξηγήσεων</w:t>
      </w:r>
      <w:r w:rsidRPr="007A341D">
        <w:rPr>
          <w:lang w:val="el-GR"/>
        </w:rPr>
        <w:t xml:space="preserve"> ολική κατάπτωση της εγγύησ</w:t>
      </w:r>
      <w:r w:rsidR="0015185A">
        <w:rPr>
          <w:lang w:val="el-GR"/>
        </w:rPr>
        <w:t>ης καλής εκτέλεσης της σύμβασης.</w:t>
      </w:r>
    </w:p>
    <w:p w:rsidR="009F1D16" w:rsidRPr="007A341D" w:rsidRDefault="009F1D16" w:rsidP="009F1D16">
      <w:pPr>
        <w:suppressAutoHyphens w:val="0"/>
        <w:autoSpaceDE w:val="0"/>
        <w:rPr>
          <w:lang w:val="el-GR"/>
        </w:rPr>
      </w:pPr>
      <w:r w:rsidRPr="009F1D16">
        <w:rPr>
          <w:b/>
          <w:bCs/>
          <w:lang w:val="el-GR"/>
        </w:rPr>
        <w:t>5.2.2.</w:t>
      </w:r>
      <w:r w:rsidRPr="009F1D16">
        <w:rPr>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r w:rsidR="007A341D">
        <w:rPr>
          <w:color w:val="FF0000"/>
          <w:szCs w:val="22"/>
          <w:lang w:val="el-GR" w:eastAsia="el-GR"/>
        </w:rPr>
        <w:t xml:space="preserve"> </w:t>
      </w:r>
      <w:r w:rsidR="007A341D" w:rsidRPr="007A341D">
        <w:rPr>
          <w:lang w:val="el-GR"/>
        </w:rPr>
        <w:t>Ποινικές ρήτρες δύναται να επιβάλλονται και για πλημμελή εκτέλεση των όρων της σύμβασης.</w:t>
      </w:r>
    </w:p>
    <w:p w:rsidR="009F1D16" w:rsidRPr="009F1D16" w:rsidRDefault="009F1D16" w:rsidP="009F1D16">
      <w:pPr>
        <w:suppressAutoHyphens w:val="0"/>
        <w:autoSpaceDE w:val="0"/>
        <w:rPr>
          <w:lang w:val="el-GR"/>
        </w:rPr>
      </w:pPr>
      <w:r w:rsidRPr="009F1D16">
        <w:rPr>
          <w:lang w:val="el-GR"/>
        </w:rPr>
        <w:t>Οι ποινικές ρήτρες υπολογίζονται ως εξής:</w:t>
      </w:r>
    </w:p>
    <w:p w:rsidR="009F1D16" w:rsidRPr="009F1D16" w:rsidRDefault="009F1D16" w:rsidP="009F1D16">
      <w:pPr>
        <w:suppressAutoHyphens w:val="0"/>
        <w:autoSpaceDE w:val="0"/>
        <w:rPr>
          <w:lang w:val="el-GR"/>
        </w:rPr>
      </w:pPr>
      <w:r w:rsidRPr="009F1D16">
        <w:rPr>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w:t>
      </w:r>
      <w:r w:rsidR="00EB64D2">
        <w:rPr>
          <w:lang w:val="el-GR"/>
        </w:rPr>
        <w:t xml:space="preserve"> </w:t>
      </w:r>
      <w:r w:rsidRPr="009F1D16">
        <w:rPr>
          <w:lang w:val="el-GR"/>
        </w:rPr>
        <w:t>/</w:t>
      </w:r>
      <w:r w:rsidR="00EB64D2">
        <w:rPr>
          <w:lang w:val="el-GR"/>
        </w:rPr>
        <w:t xml:space="preserve"> </w:t>
      </w:r>
      <w:r w:rsidRPr="009F1D16">
        <w:rPr>
          <w:lang w:val="el-GR"/>
        </w:rPr>
        <w:t>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rsidR="009F1D16" w:rsidRPr="009F1D16" w:rsidRDefault="009F1D16" w:rsidP="009F1D16">
      <w:pPr>
        <w:suppressAutoHyphens w:val="0"/>
        <w:autoSpaceDE w:val="0"/>
        <w:rPr>
          <w:lang w:val="el-GR"/>
        </w:rPr>
      </w:pPr>
      <w:r w:rsidRPr="009F1D16">
        <w:rPr>
          <w:lang w:val="el-GR"/>
        </w:rPr>
        <w:lastRenderedPageBreak/>
        <w:t>β) για καθυστέρηση που υπερβαίνει το 50% επιβάλλεται ποινική ρήτρα 5% χωρίς ΦΠΑ επί της συμβατικής αξίας των υπηρεσιών που παρασχέθηκαν εκπρόθεσμα,</w:t>
      </w:r>
    </w:p>
    <w:p w:rsidR="009F1D16" w:rsidRDefault="009F1D16" w:rsidP="009F1D16">
      <w:pPr>
        <w:suppressAutoHyphens w:val="0"/>
        <w:autoSpaceDE w:val="0"/>
        <w:rPr>
          <w:lang w:val="el-GR"/>
        </w:rPr>
      </w:pPr>
      <w:r w:rsidRPr="009F1D16">
        <w:rPr>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rsidR="009F1D16" w:rsidRPr="009F1D16" w:rsidRDefault="009F1D16" w:rsidP="009F1D16">
      <w:pPr>
        <w:suppressAutoHyphens w:val="0"/>
        <w:autoSpaceDE w:val="0"/>
        <w:rPr>
          <w:lang w:val="el-GR"/>
        </w:rPr>
      </w:pPr>
      <w:r w:rsidRPr="009F1D16">
        <w:rPr>
          <w:lang w:val="el-GR"/>
        </w:rPr>
        <w:t>Το ποσό των ποινικών ρητρών αφαιρείται</w:t>
      </w:r>
      <w:r w:rsidR="00EB64D2">
        <w:rPr>
          <w:lang w:val="el-GR"/>
        </w:rPr>
        <w:t xml:space="preserve"> </w:t>
      </w:r>
      <w:r w:rsidRPr="009F1D16">
        <w:rPr>
          <w:lang w:val="el-GR"/>
        </w:rPr>
        <w:t>/</w:t>
      </w:r>
      <w:r w:rsidR="00EB64D2">
        <w:rPr>
          <w:lang w:val="el-GR"/>
        </w:rPr>
        <w:t xml:space="preserve"> </w:t>
      </w:r>
      <w:r w:rsidRPr="009F1D16">
        <w:rPr>
          <w:lang w:val="el-GR"/>
        </w:rPr>
        <w:t>συμψηφίζεται από</w:t>
      </w:r>
      <w:r w:rsidR="00EB64D2">
        <w:rPr>
          <w:lang w:val="el-GR"/>
        </w:rPr>
        <w:t xml:space="preserve"> </w:t>
      </w:r>
      <w:r w:rsidRPr="009F1D16">
        <w:rPr>
          <w:lang w:val="el-GR"/>
        </w:rPr>
        <w:t>/</w:t>
      </w:r>
      <w:r w:rsidR="00EB64D2">
        <w:rPr>
          <w:lang w:val="el-GR"/>
        </w:rPr>
        <w:t xml:space="preserve"> </w:t>
      </w:r>
      <w:r w:rsidRPr="009F1D16">
        <w:rPr>
          <w:lang w:val="el-GR"/>
        </w:rPr>
        <w:t>με την αμοιβή του αναδόχου.</w:t>
      </w:r>
    </w:p>
    <w:p w:rsidR="009F1D16" w:rsidRPr="009F1D16" w:rsidRDefault="009F1D16" w:rsidP="009F1D16">
      <w:pPr>
        <w:suppressAutoHyphens w:val="0"/>
        <w:autoSpaceDE w:val="0"/>
        <w:rPr>
          <w:lang w:val="el-GR"/>
        </w:rPr>
      </w:pPr>
      <w:r w:rsidRPr="009F1D16">
        <w:rPr>
          <w:lang w:val="el-GR"/>
        </w:rPr>
        <w:t>Η επιβολή ποινικών ρητρών δεν στερεί από την αναθέτουσα αρχή το δικαίωμα να κηρύξει τον ανάδοχο έκπτωτο.</w:t>
      </w:r>
    </w:p>
    <w:p w:rsidR="00C37C6E" w:rsidRDefault="00C37C6E" w:rsidP="00C37C6E">
      <w:pPr>
        <w:pStyle w:val="2"/>
        <w:suppressAutoHyphens w:val="0"/>
        <w:autoSpaceDE w:val="0"/>
        <w:rPr>
          <w:lang w:val="el-GR"/>
        </w:rPr>
      </w:pPr>
      <w:bookmarkStart w:id="111" w:name="_Toc32404206"/>
      <w:r>
        <w:rPr>
          <w:lang w:val="el-GR"/>
        </w:rPr>
        <w:t>5.3</w:t>
      </w:r>
      <w:r>
        <w:rPr>
          <w:lang w:val="el-GR"/>
        </w:rPr>
        <w:tab/>
        <w:t>Διοικητικές προσφυγές κατά τη διαδικασία εκτέλεσης των συμβάσεων</w:t>
      </w:r>
      <w:bookmarkEnd w:id="110"/>
      <w:bookmarkEnd w:id="111"/>
      <w:r>
        <w:rPr>
          <w:lang w:val="el-GR"/>
        </w:rPr>
        <w:t xml:space="preserve"> </w:t>
      </w:r>
    </w:p>
    <w:p w:rsidR="00F15BB2" w:rsidRPr="00F15BB2" w:rsidRDefault="00F15BB2" w:rsidP="00F15BB2">
      <w:pPr>
        <w:rPr>
          <w:lang w:val="el-GR"/>
        </w:rPr>
      </w:pPr>
      <w:bookmarkStart w:id="112" w:name="OLE_LINK21"/>
      <w:r w:rsidRPr="00F15BB2">
        <w:rPr>
          <w:lang w:val="el-GR"/>
        </w:rPr>
        <w:t xml:space="preserve">Ο ανάδοχος μπορεί κατά των αποφάσεων που επιβάλλουν σε βάρος του κυρώσεις, δυνάμει των όρων </w:t>
      </w:r>
      <w:r w:rsidRPr="00F15BB2">
        <w:rPr>
          <w:rFonts w:eastAsia="SimSun"/>
          <w:szCs w:val="22"/>
          <w:lang w:val="el-GR"/>
        </w:rPr>
        <w:t xml:space="preserve"> των </w:t>
      </w:r>
      <w:r w:rsidR="004D7471">
        <w:rPr>
          <w:rFonts w:eastAsia="SimSun"/>
          <w:szCs w:val="22"/>
          <w:lang w:val="el-GR"/>
        </w:rPr>
        <w:t>άρθρων</w:t>
      </w:r>
      <w:r w:rsidRPr="00F15BB2">
        <w:rPr>
          <w:rFonts w:eastAsia="SimSun"/>
          <w:szCs w:val="22"/>
          <w:lang w:val="el-GR"/>
        </w:rPr>
        <w:t xml:space="preserve"> 5.2 (Κήρυξη οικονομικού φορέα εκπτώτου – Κυρώσεις</w:t>
      </w:r>
      <w:r w:rsidR="002F333D">
        <w:rPr>
          <w:rFonts w:eastAsia="SimSun"/>
          <w:szCs w:val="22"/>
          <w:lang w:val="el-GR"/>
        </w:rPr>
        <w:t>) 6.1</w:t>
      </w:r>
      <w:r w:rsidR="004D7471">
        <w:rPr>
          <w:rFonts w:eastAsia="SimSun"/>
          <w:szCs w:val="22"/>
          <w:lang w:val="el-GR"/>
        </w:rPr>
        <w:t xml:space="preserve"> (</w:t>
      </w:r>
      <w:r w:rsidR="0002062E">
        <w:rPr>
          <w:rFonts w:eastAsia="SimSun"/>
          <w:szCs w:val="22"/>
          <w:lang w:val="el-GR"/>
        </w:rPr>
        <w:t>Παρακολούθηση της σύμβασης</w:t>
      </w:r>
      <w:r w:rsidR="004D7471">
        <w:rPr>
          <w:rFonts w:eastAsia="SimSun"/>
          <w:szCs w:val="22"/>
          <w:lang w:val="el-GR"/>
        </w:rPr>
        <w:t xml:space="preserve">), </w:t>
      </w:r>
      <w:r w:rsidR="002F333D">
        <w:rPr>
          <w:rFonts w:eastAsia="SimSun"/>
          <w:szCs w:val="22"/>
          <w:lang w:val="el-GR"/>
        </w:rPr>
        <w:t>6.4</w:t>
      </w:r>
      <w:r w:rsidRPr="00F15BB2">
        <w:rPr>
          <w:rFonts w:eastAsia="SimSun"/>
          <w:szCs w:val="22"/>
          <w:lang w:val="el-GR"/>
        </w:rPr>
        <w:t xml:space="preserve"> (Απόρριψη παραδοτέων – Αντικατάσταση) καθώς και κα</w:t>
      </w:r>
      <w:r w:rsidR="004D7471">
        <w:rPr>
          <w:rFonts w:eastAsia="SimSun"/>
          <w:szCs w:val="22"/>
          <w:lang w:val="el-GR"/>
        </w:rPr>
        <w:t>τ’ εφαρμογή των συμβατικών όρων</w:t>
      </w:r>
      <w:r w:rsidRPr="00F15BB2">
        <w:rPr>
          <w:rFonts w:eastAsia="SimSun"/>
          <w:szCs w:val="22"/>
          <w:lang w:val="el-GR"/>
        </w:rPr>
        <w:t xml:space="preserve"> </w:t>
      </w:r>
      <w:r w:rsidRPr="00F15BB2">
        <w:rPr>
          <w:lang w:val="el-GR"/>
        </w:rPr>
        <w:t xml:space="preserve">να ασκήσει προσφυγή για λόγους νομιμότητας και ουσίας ενώπιον της αναθέτουσας αρχής, μέσα σε ανατρεπτική προθεσμία τριάντα (30) ημερών από την ημερομηνία της κοινοποίησης ή της πλήρους γνώσης της σχετικής απόφασης. </w:t>
      </w:r>
    </w:p>
    <w:p w:rsidR="00F15BB2" w:rsidRPr="00F15BB2" w:rsidRDefault="00F15BB2" w:rsidP="00F15BB2">
      <w:pPr>
        <w:rPr>
          <w:lang w:val="el-GR"/>
        </w:rPr>
      </w:pPr>
      <w:r w:rsidRPr="00F15BB2">
        <w:rPr>
          <w:lang w:val="el-GR"/>
        </w:rPr>
        <w:t>Η εμπρόθεσμη άσκηση της προσφυγής αναστέλλει τις επιβαλλόμενες κυρώσεις. Επί της προσφυγής αποφασίζει το αρμοδίως αποφαινόμενο όργανο, ύστερα από γνω</w:t>
      </w:r>
      <w:r>
        <w:rPr>
          <w:lang w:val="el-GR"/>
        </w:rPr>
        <w:t>μοδότηση του προβλεπόμενου στην περίπτωση</w:t>
      </w:r>
      <w:r w:rsidRPr="00F15BB2">
        <w:rPr>
          <w:lang w:val="el-GR"/>
        </w:rPr>
        <w:t xml:space="preserve"> δ΄ της παραγράφου 11 του άρθρου 221 του Ν. 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 </w:t>
      </w:r>
    </w:p>
    <w:p w:rsidR="004D7471" w:rsidRPr="001A47A4" w:rsidRDefault="004D7471" w:rsidP="004D7471">
      <w:pPr>
        <w:pStyle w:val="2"/>
        <w:suppressAutoHyphens w:val="0"/>
        <w:autoSpaceDE w:val="0"/>
        <w:rPr>
          <w:lang w:val="el-GR"/>
        </w:rPr>
      </w:pPr>
      <w:bookmarkStart w:id="113" w:name="_Toc13733047"/>
      <w:bookmarkStart w:id="114" w:name="_Toc32404207"/>
      <w:bookmarkStart w:id="115" w:name="__RefHeading___Toc470009829"/>
      <w:bookmarkEnd w:id="112"/>
      <w:r>
        <w:rPr>
          <w:lang w:val="el-GR"/>
        </w:rPr>
        <w:t>5.4</w:t>
      </w:r>
      <w:r w:rsidRPr="001A47A4">
        <w:rPr>
          <w:lang w:val="el-GR"/>
        </w:rPr>
        <w:tab/>
        <w:t>Δι</w:t>
      </w:r>
      <w:r>
        <w:rPr>
          <w:lang w:val="el-GR"/>
        </w:rPr>
        <w:t>καστική επίλυση διαφορών</w:t>
      </w:r>
      <w:bookmarkEnd w:id="113"/>
      <w:bookmarkEnd w:id="114"/>
    </w:p>
    <w:p w:rsidR="00F671F3" w:rsidRPr="00F671F3" w:rsidRDefault="00F671F3" w:rsidP="00F671F3">
      <w:pPr>
        <w:pStyle w:val="-HTML"/>
        <w:jc w:val="both"/>
        <w:rPr>
          <w:rFonts w:ascii="Calibri" w:hAnsi="Calibri" w:cs="Calibri"/>
          <w:sz w:val="22"/>
          <w:szCs w:val="24"/>
          <w:lang w:val="el-GR"/>
        </w:rPr>
      </w:pPr>
      <w:r w:rsidRPr="00F671F3">
        <w:rPr>
          <w:rFonts w:ascii="Calibri" w:hAnsi="Calibri" w:cs="Calibri"/>
          <w:sz w:val="22"/>
          <w:szCs w:val="24"/>
          <w:lang w:val="el-GR"/>
        </w:rPr>
        <w:t>1. Κάθε διαφορά μεταξύ των συμβαλλόμενων μερών που προκύπτει από τη σύμβαση υπηρεσιών, ανεξάρτητα από τον χαρακτήρα της σύμβασης ως διοικητικής ή ως ιδιωτικού δικαίου, επιλύεται με την άσκηση προσφυγής ή αγωγής στο Διοικητικό Εφετείο της Περιφέρειας, στην οποία εκτελείται η σύμβαση. Παρέκταση αρμοδιότητας δεν επιτρέπεται. Αν η σύμβαση εκτελείται στην Περιφέρεια δύο ή περισσότερων Διοικητικών Εφετείων, αρμόδιο καθίσταται αυτό που θα επιλέξει ο προσφεύγων ή ο ενάγων.</w:t>
      </w:r>
    </w:p>
    <w:p w:rsidR="00F671F3" w:rsidRPr="00F671F3" w:rsidRDefault="00F671F3" w:rsidP="00F671F3">
      <w:pPr>
        <w:pStyle w:val="-HTML"/>
        <w:jc w:val="both"/>
        <w:rPr>
          <w:rFonts w:ascii="Calibri" w:hAnsi="Calibri" w:cs="Calibri"/>
          <w:sz w:val="22"/>
          <w:szCs w:val="24"/>
          <w:lang w:val="el-GR"/>
        </w:rPr>
      </w:pPr>
      <w:r w:rsidRPr="00F671F3">
        <w:rPr>
          <w:rFonts w:ascii="Calibri" w:hAnsi="Calibri" w:cs="Calibri"/>
          <w:sz w:val="22"/>
          <w:szCs w:val="24"/>
          <w:lang w:val="el-GR"/>
        </w:rPr>
        <w:t>2. Πριν από την άσκηση της προσφυγής στο Διοικητικό Εφετείο προηγείται υποχρεωτικά η τήρηση της προβλεπόμενης στο άρθρο 205 ενδικοφανούς διαδικασίας, διαφορετικά η προσφυγή απορρίπτεται ως απαράδεκτη.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r w:rsidRPr="00F671F3">
        <w:rPr>
          <w:rFonts w:ascii="Calibri" w:hAnsi="Calibri" w:cs="Calibri"/>
          <w:sz w:val="22"/>
          <w:szCs w:val="24"/>
          <w:lang w:val="el-GR"/>
        </w:rPr>
        <w:br/>
        <w:t>3. Η υπόθεση συζητείται σε δικάσιμο που ορίζεται όσο το δυνατόν συντομότερα. Αν ο φάκελος της υπόθεσης δεν αποσταλεί στο Διοικητικό Εφετείο από τη Διοίκηση, η συζήτηση αναβάλλεται σε νέα δικάσιμο, κατά την οποία η υπόθεση συζητείται με βάση τα στοιχεία που προσκομίζει ο προσφεύγων ή ο ενάγων, αν το ζητήσει ο ίδιος.</w:t>
      </w:r>
    </w:p>
    <w:p w:rsidR="00F671F3" w:rsidRPr="00B01EB0" w:rsidRDefault="00F671F3" w:rsidP="00F671F3">
      <w:pPr>
        <w:pStyle w:val="-HTML"/>
        <w:jc w:val="both"/>
        <w:rPr>
          <w:rFonts w:ascii="Calibri" w:hAnsi="Calibri" w:cs="Calibri"/>
          <w:sz w:val="22"/>
          <w:szCs w:val="24"/>
          <w:lang w:val="el-GR"/>
        </w:rPr>
      </w:pPr>
      <w:r w:rsidRPr="00B01EB0">
        <w:rPr>
          <w:rFonts w:ascii="Calibri" w:hAnsi="Calibri" w:cs="Calibri"/>
          <w:sz w:val="22"/>
          <w:szCs w:val="24"/>
          <w:lang w:val="el-GR"/>
        </w:rPr>
        <w:t>4. Η συζήτηση και η διεξαγωγή της απόδειξης ολοκληρώνονται σε μία (1) δικάσιμο. Ένορκες βεβαιώσεις ενώπιον ειρηνοδίκη ή συμβολαιογράφου ή προξένου λαμβάνονται υπόψη, μόνο αν έχουν δοθεί ύστερα από κλήτευση του αντιδίκου τρεις (3) τουλάχιστον εργάσιμες ημέρες πριν από τη βεβαίωση και, αν πρόκειται να δοθούν στην αλλοδαπή, οκτώ (8) τουλάχιστον ημέρες πριν από αυτή. Η απόφαση εκδίδεται το ταχύτερο. Οι αποφάσεις του Διοικητικού Εφετείου είναι αμέσως εκτελεστές.</w:t>
      </w:r>
    </w:p>
    <w:p w:rsidR="00F671F3" w:rsidRPr="00B01EB0" w:rsidRDefault="00F671F3" w:rsidP="00F671F3">
      <w:pPr>
        <w:pStyle w:val="-HTML"/>
        <w:jc w:val="both"/>
        <w:rPr>
          <w:rFonts w:ascii="Calibri" w:hAnsi="Calibri" w:cs="Calibri"/>
          <w:sz w:val="22"/>
          <w:szCs w:val="24"/>
          <w:lang w:val="el-GR"/>
        </w:rPr>
      </w:pPr>
      <w:r w:rsidRPr="00F671F3">
        <w:rPr>
          <w:rFonts w:ascii="Calibri" w:hAnsi="Calibri" w:cs="Calibri"/>
          <w:sz w:val="22"/>
          <w:szCs w:val="24"/>
          <w:lang w:val="el-GR"/>
        </w:rPr>
        <w:t xml:space="preserve">5. Κατά των αποφάσεων των Διοικητικών Εφετείων που εκδίδονται σύμφωνα με την παράγραφο 1 μπορεί να ασκηθεί αίτηση αναιρέσεως ενώπιον του Συμβουλίου της Επικρατείας, κατά τις ισχύουσες διατάξεις. Αν από την εκτέλεση της απόφασης πιθανολογείται κίνδυνος βλάβης δυσχερώς επανορθώσιμης, μπορεί να διαταχθεί με αίτηση κάποιου από τους διαδίκους η ολική ή η εν μέρει αναστολή της εκτέλεσης της προσβαλλόμενης απόφασης, με τον όρο παροχής ανάλογης εγγύησης ή και χωρίς εγγύηση ή να εξαρτηθεί η εκτέλεση της απόφασης από την παροχή εγγύησης από τον διάδικο που έχει νικήσει. </w:t>
      </w:r>
      <w:r w:rsidRPr="00B01EB0">
        <w:rPr>
          <w:rFonts w:ascii="Calibri" w:hAnsi="Calibri" w:cs="Calibri"/>
          <w:sz w:val="22"/>
          <w:szCs w:val="24"/>
          <w:lang w:val="el-GR"/>
        </w:rPr>
        <w:t>Για την αίτηση αποφαίνεται, συνεδριάζοντας ως συμβούλιο, χωρίς υποχρεωτική κλήτευση των διαδίκων, το αρμόδιο τμήμα του Συμβουλίου της Επικρατείας, το οποίο συγκροτείται από τρία (3) μέλη, στα οποία περιλαμβάνεται υποχρεωτικά ο εισηγητής της υπόθεσης. Η απόφαση της αναστολής μπορεί κατά τον ίδιο τρόπο να ανακληθεί, με αίτηση κάποιου από τους διαδίκους έως και κατά την πρώτη συζήτηση της αναίρεσης.</w:t>
      </w:r>
      <w:r w:rsidRPr="00B01EB0">
        <w:rPr>
          <w:rFonts w:ascii="Calibri" w:hAnsi="Calibri" w:cs="Calibri"/>
          <w:sz w:val="22"/>
          <w:szCs w:val="24"/>
          <w:lang w:val="el-GR"/>
        </w:rPr>
        <w:br/>
      </w:r>
      <w:bookmarkStart w:id="116" w:name="art205a_6"/>
      <w:r w:rsidRPr="00B01EB0">
        <w:rPr>
          <w:rFonts w:ascii="Calibri" w:hAnsi="Calibri" w:cs="Calibri"/>
          <w:sz w:val="22"/>
          <w:szCs w:val="24"/>
          <w:lang w:val="el-GR"/>
        </w:rPr>
        <w:lastRenderedPageBreak/>
        <w:t>6</w:t>
      </w:r>
      <w:bookmarkEnd w:id="116"/>
      <w:r w:rsidRPr="00B01EB0">
        <w:rPr>
          <w:rFonts w:ascii="Calibri" w:hAnsi="Calibri" w:cs="Calibri"/>
          <w:sz w:val="22"/>
          <w:szCs w:val="24"/>
          <w:lang w:val="el-GR"/>
        </w:rPr>
        <w:t>. Αν ο ανάδοχος</w:t>
      </w:r>
      <w:r w:rsidRPr="00344A1C">
        <w:rPr>
          <w:rFonts w:ascii="Calibri" w:hAnsi="Calibri" w:cs="Calibri"/>
          <w:sz w:val="22"/>
          <w:szCs w:val="24"/>
        </w:rPr>
        <w:t> </w:t>
      </w:r>
      <w:r w:rsidRPr="00B01EB0">
        <w:rPr>
          <w:rFonts w:ascii="Calibri" w:hAnsi="Calibri" w:cs="Calibri"/>
          <w:sz w:val="22"/>
          <w:szCs w:val="24"/>
          <w:lang w:val="el-GR"/>
        </w:rPr>
        <w:t>της σύμβασης</w:t>
      </w:r>
      <w:r w:rsidRPr="00344A1C">
        <w:rPr>
          <w:rFonts w:ascii="Calibri" w:hAnsi="Calibri" w:cs="Calibri"/>
          <w:sz w:val="22"/>
          <w:szCs w:val="24"/>
        </w:rPr>
        <w:t> </w:t>
      </w:r>
      <w:r w:rsidRPr="00B01EB0">
        <w:rPr>
          <w:rFonts w:ascii="Calibri" w:hAnsi="Calibri" w:cs="Calibri"/>
          <w:sz w:val="22"/>
          <w:szCs w:val="24"/>
          <w:lang w:val="el-GR"/>
        </w:rPr>
        <w:t>είναι κοινοπραξία, η προσφυγή ασκείται είτε από την ίδια είτε από όλα τα μέλη της, που μεταξύ τους στην περίπτωση αυτή υπάρχει αναγκαστική ομοδικία.</w:t>
      </w:r>
      <w:r w:rsidRPr="00344A1C">
        <w:rPr>
          <w:rFonts w:ascii="Calibri" w:hAnsi="Calibri" w:cs="Calibri"/>
          <w:sz w:val="22"/>
          <w:szCs w:val="24"/>
        </w:rPr>
        <w:t> </w:t>
      </w:r>
    </w:p>
    <w:p w:rsidR="00C37C6E" w:rsidRDefault="00C37C6E" w:rsidP="00C37C6E">
      <w:pPr>
        <w:pStyle w:val="1"/>
        <w:tabs>
          <w:tab w:val="left" w:pos="851"/>
        </w:tabs>
        <w:ind w:left="851" w:hanging="851"/>
        <w:rPr>
          <w:lang w:val="el-GR"/>
        </w:rPr>
      </w:pPr>
      <w:r>
        <w:rPr>
          <w:lang w:val="el-GR"/>
        </w:rPr>
        <w:lastRenderedPageBreak/>
        <w:t>6.</w:t>
      </w:r>
      <w:r>
        <w:rPr>
          <w:lang w:val="el-GR"/>
        </w:rPr>
        <w:tab/>
        <w:t>ΕΙΔΙΚΟΙ ΟΡΟΙ ΕΚΤΕΛΕΣΗΣ</w:t>
      </w:r>
      <w:bookmarkEnd w:id="115"/>
      <w:r>
        <w:rPr>
          <w:lang w:val="el-GR"/>
        </w:rPr>
        <w:t xml:space="preserve"> </w:t>
      </w:r>
    </w:p>
    <w:p w:rsidR="008D7759" w:rsidRDefault="008D7759" w:rsidP="008D7759">
      <w:pPr>
        <w:pStyle w:val="2"/>
        <w:rPr>
          <w:lang w:val="el-GR"/>
        </w:rPr>
      </w:pPr>
      <w:bookmarkStart w:id="117" w:name="__RefHeading___Toc470009830"/>
      <w:bookmarkStart w:id="118" w:name="__RefHeading___Toc470009831"/>
      <w:bookmarkStart w:id="119" w:name="__RefHeading___Toc469997197"/>
      <w:bookmarkStart w:id="120" w:name="_Toc32404208"/>
      <w:bookmarkEnd w:id="117"/>
      <w:bookmarkEnd w:id="118"/>
      <w:r>
        <w:rPr>
          <w:lang w:val="el-GR"/>
        </w:rPr>
        <w:t xml:space="preserve">6.1 </w:t>
      </w:r>
      <w:r>
        <w:rPr>
          <w:lang w:val="el-GR"/>
        </w:rPr>
        <w:tab/>
        <w:t>Παρακολούθηση της σύμβασης</w:t>
      </w:r>
      <w:bookmarkEnd w:id="119"/>
      <w:bookmarkEnd w:id="120"/>
      <w:r>
        <w:rPr>
          <w:lang w:val="el-GR"/>
        </w:rPr>
        <w:t xml:space="preserve"> </w:t>
      </w:r>
    </w:p>
    <w:p w:rsidR="008D7759" w:rsidRDefault="008D7759" w:rsidP="008D7759">
      <w:pPr>
        <w:rPr>
          <w:lang w:val="el-GR"/>
        </w:rPr>
      </w:pPr>
      <w:r w:rsidRPr="00422033">
        <w:rPr>
          <w:lang w:val="el-GR"/>
        </w:rPr>
        <w:t xml:space="preserve">Η παρακολούθηση της εκτέλεσης της Σύμβασης και η διοίκηση αυτής θα διενεργηθεί από την  </w:t>
      </w:r>
      <w:r w:rsidRPr="00422033">
        <w:rPr>
          <w:rFonts w:eastAsia="SimSun"/>
          <w:iCs/>
          <w:spacing w:val="5"/>
          <w:szCs w:val="22"/>
          <w:lang w:val="el-GR"/>
        </w:rPr>
        <w:t xml:space="preserve">καθ’ ύλην αρμόδια υπηρεσία </w:t>
      </w:r>
      <w:r w:rsidR="00EF0DA2" w:rsidRPr="00422033">
        <w:rPr>
          <w:rFonts w:eastAsia="SimSun"/>
          <w:iCs/>
          <w:spacing w:val="5"/>
          <w:szCs w:val="22"/>
          <w:lang w:val="el-GR"/>
        </w:rPr>
        <w:t>και την</w:t>
      </w:r>
      <w:r w:rsidR="009C2AD5" w:rsidRPr="00422033">
        <w:rPr>
          <w:rFonts w:eastAsia="SimSun"/>
          <w:iCs/>
          <w:spacing w:val="5"/>
          <w:szCs w:val="22"/>
          <w:lang w:val="el-GR"/>
        </w:rPr>
        <w:t xml:space="preserve"> επιτροπή</w:t>
      </w:r>
      <w:r w:rsidR="00EF0DA2" w:rsidRPr="00422033">
        <w:rPr>
          <w:bCs/>
          <w:lang w:val="el-GR"/>
        </w:rPr>
        <w:t xml:space="preserve"> παραλαβής Προμηθειών και Υπηρεσιών – Εργασιών</w:t>
      </w:r>
      <w:r w:rsidR="009C2AD5" w:rsidRPr="00422033">
        <w:rPr>
          <w:rFonts w:eastAsia="SimSun"/>
          <w:iCs/>
          <w:spacing w:val="5"/>
          <w:szCs w:val="22"/>
          <w:lang w:val="el-GR"/>
        </w:rPr>
        <w:t xml:space="preserve"> που </w:t>
      </w:r>
      <w:r w:rsidR="00EF0DA2" w:rsidRPr="00422033">
        <w:rPr>
          <w:rFonts w:eastAsia="SimSun"/>
          <w:iCs/>
          <w:spacing w:val="5"/>
          <w:szCs w:val="22"/>
          <w:lang w:val="el-GR"/>
        </w:rPr>
        <w:t xml:space="preserve">έχει συγκροτηθεί </w:t>
      </w:r>
      <w:r w:rsidR="00422033" w:rsidRPr="00422033">
        <w:rPr>
          <w:rFonts w:eastAsia="SimSun"/>
          <w:iCs/>
          <w:spacing w:val="5"/>
          <w:szCs w:val="22"/>
          <w:lang w:val="el-GR"/>
        </w:rPr>
        <w:t xml:space="preserve">με απόφαση Δημοτικού Συμβουλίου, </w:t>
      </w:r>
      <w:r w:rsidRPr="00422033">
        <w:rPr>
          <w:rFonts w:eastAsia="SimSun"/>
          <w:szCs w:val="22"/>
          <w:lang w:val="el-GR"/>
        </w:rPr>
        <w:t>η οποία και θα εισηγείται  στο αρμόδιο αποφαινόμενο όργανο</w:t>
      </w:r>
      <w:r w:rsidR="00422033" w:rsidRPr="00422033">
        <w:rPr>
          <w:rFonts w:eastAsia="SimSun"/>
          <w:szCs w:val="22"/>
          <w:lang w:val="el-GR"/>
        </w:rPr>
        <w:t xml:space="preserve"> </w:t>
      </w:r>
      <w:r w:rsidRPr="00422033">
        <w:rPr>
          <w:lang w:val="el-GR"/>
        </w:rPr>
        <w:t xml:space="preserve">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 </w:t>
      </w:r>
    </w:p>
    <w:p w:rsidR="006929C8" w:rsidRPr="006929C8" w:rsidRDefault="006929C8" w:rsidP="006929C8">
      <w:pPr>
        <w:pStyle w:val="ae"/>
        <w:suppressAutoHyphens w:val="0"/>
        <w:spacing w:after="0" w:line="276" w:lineRule="auto"/>
        <w:ind w:left="600" w:right="-284"/>
        <w:rPr>
          <w:rFonts w:asciiTheme="minorHAnsi" w:hAnsiTheme="minorHAnsi" w:cstheme="minorHAnsi"/>
          <w:bCs/>
          <w:color w:val="000000" w:themeColor="text1"/>
          <w:szCs w:val="22"/>
          <w:lang w:val="el-GR"/>
        </w:rPr>
      </w:pPr>
      <w:r w:rsidRPr="006929C8">
        <w:rPr>
          <w:rFonts w:asciiTheme="minorHAnsi" w:hAnsiTheme="minorHAnsi" w:cstheme="minorHAnsi"/>
          <w:bCs/>
          <w:color w:val="000000" w:themeColor="text1"/>
          <w:szCs w:val="22"/>
          <w:lang w:val="el-GR"/>
        </w:rPr>
        <w:t xml:space="preserve">Σε περίπτωση πλημμελούς ή μη προσήκουσας εκτελέσεως της συμβάσεως  εκ μέρους του αναδόχου ο ΔΗΜΟΣ Μοσχάτου-Ταύρου δικαιούται σωρρευτικώς: Με </w:t>
      </w:r>
      <w:r w:rsidRPr="006929C8">
        <w:rPr>
          <w:rFonts w:asciiTheme="minorHAnsi" w:hAnsiTheme="minorHAnsi" w:cstheme="minorHAnsi"/>
          <w:color w:val="000000" w:themeColor="text1"/>
          <w:szCs w:val="22"/>
          <w:lang w:val="el-GR"/>
        </w:rPr>
        <w:t xml:space="preserve"> μονομερή δήλωσή του να κηρύξει έκπτωτο τον </w:t>
      </w:r>
      <w:r w:rsidRPr="006929C8">
        <w:rPr>
          <w:rFonts w:asciiTheme="minorHAnsi" w:hAnsiTheme="minorHAnsi" w:cstheme="minorHAnsi"/>
          <w:bCs/>
          <w:color w:val="000000" w:themeColor="text1"/>
          <w:szCs w:val="22"/>
          <w:lang w:val="el-GR"/>
        </w:rPr>
        <w:t>ανάδοχο</w:t>
      </w:r>
      <w:r w:rsidRPr="006929C8">
        <w:rPr>
          <w:rFonts w:asciiTheme="minorHAnsi" w:hAnsiTheme="minorHAnsi" w:cstheme="minorHAnsi"/>
          <w:color w:val="000000" w:themeColor="text1"/>
          <w:szCs w:val="22"/>
          <w:lang w:val="el-GR"/>
        </w:rPr>
        <w:t>, να τον αποβάλει αμέσως από την υπηρεσία και χωρίς άλλη διαδικασία να αναθέσει την εκτέλεση της, στον επόμενο μειοδότη. Τυχόν επιπλέον δαπάνη  βαρύνει τον έκπτωτο ανάδοχο, ενώ ο Δήμος επιφυλάσσεται να αναζητήσει και κάθε περαιτέρω θετική ή αποθετική ζημία του. Σε κάθε περίπτωση επιβάλλεται στον έκπτωτο ανάδοχο ποινική ρήτρα και αποζημίωση υπέρ του Δήμου</w:t>
      </w:r>
      <w:r w:rsidRPr="006929C8">
        <w:rPr>
          <w:rFonts w:asciiTheme="minorHAnsi" w:hAnsiTheme="minorHAnsi" w:cstheme="minorHAnsi"/>
          <w:color w:val="000000"/>
          <w:szCs w:val="22"/>
          <w:lang w:val="el-GR" w:eastAsia="el-GR"/>
        </w:rPr>
        <w:t xml:space="preserve"> </w:t>
      </w:r>
      <w:r w:rsidRPr="006929C8">
        <w:rPr>
          <w:rFonts w:asciiTheme="minorHAnsi" w:hAnsiTheme="minorHAnsi" w:cstheme="minorHAnsi"/>
          <w:color w:val="000000" w:themeColor="text1"/>
          <w:szCs w:val="22"/>
          <w:lang w:val="el-GR"/>
        </w:rPr>
        <w:t xml:space="preserve">σύμφωνα με την κείμενη νομοθεσία, που θεωρείται ανάλογη, δίκαιη, εύλογη και πλήρως και τελείως εκκαθαρισμένη, επιπροσθέτως δε καταπίπτει και η εγγυητική επιστολή καλής εκτελέσεως. Η ποινική αυτή ρήτρα και αποζημίωση εισπράττεται αναγκαστικά είτε με την παρακράτησή της από την αμοιβή του αναδόχου είτε, εφ’ όσον έχει μεσολαβήσει καταγγελία της συμβάσεως εκ μέρους του Δήμου, κατά τις διατάξεις του ΚΕΔΕ. Σε κάθε δε περίπτωση ο Δήμος έχει το δικαίωμα να συμψηφίσει τυχόν απαιτήσεις του αναδόχου εναντίον του από οποιαδήποτε σχέση και αιτία κι αν προέρχονται με την ως άνω ποινική ρήτρα. </w:t>
      </w:r>
      <w:r w:rsidRPr="006929C8">
        <w:rPr>
          <w:rFonts w:asciiTheme="minorHAnsi" w:hAnsiTheme="minorHAnsi" w:cstheme="minorHAnsi"/>
          <w:bCs/>
          <w:color w:val="000000" w:themeColor="text1"/>
          <w:szCs w:val="22"/>
          <w:lang w:val="el-GR"/>
        </w:rPr>
        <w:t xml:space="preserve"> Κατά της ατομικής ειδοποιήσεως που θα εκδοθεί δεν επιτρέπεται ανακοπή ή προσφυγή. </w:t>
      </w:r>
    </w:p>
    <w:p w:rsidR="006929C8" w:rsidRPr="00422033" w:rsidRDefault="006929C8" w:rsidP="008D7759">
      <w:pPr>
        <w:rPr>
          <w:lang w:val="el-GR"/>
        </w:rPr>
      </w:pPr>
      <w:bookmarkStart w:id="121" w:name="_GoBack"/>
      <w:bookmarkEnd w:id="121"/>
    </w:p>
    <w:p w:rsidR="00C37C6E" w:rsidRDefault="00C37C6E" w:rsidP="00C37C6E">
      <w:pPr>
        <w:pStyle w:val="2"/>
        <w:ind w:left="0" w:firstLine="0"/>
        <w:rPr>
          <w:lang w:val="el-GR"/>
        </w:rPr>
      </w:pPr>
      <w:bookmarkStart w:id="122" w:name="_Toc32404209"/>
      <w:r>
        <w:rPr>
          <w:lang w:val="el-GR"/>
        </w:rPr>
        <w:t xml:space="preserve">6.2 </w:t>
      </w:r>
      <w:r>
        <w:rPr>
          <w:lang w:val="el-GR"/>
        </w:rPr>
        <w:tab/>
      </w:r>
      <w:r w:rsidR="008D7759">
        <w:rPr>
          <w:lang w:val="el-GR"/>
        </w:rPr>
        <w:t>Διάρκεια Σύμβασης</w:t>
      </w:r>
      <w:bookmarkEnd w:id="122"/>
      <w:r w:rsidR="006414F6">
        <w:rPr>
          <w:lang w:val="el-GR"/>
        </w:rPr>
        <w:t xml:space="preserve"> </w:t>
      </w:r>
    </w:p>
    <w:p w:rsidR="00266E40" w:rsidRDefault="006414F6" w:rsidP="006414F6">
      <w:pPr>
        <w:rPr>
          <w:rFonts w:eastAsia="SimSun"/>
          <w:i/>
          <w:iCs/>
          <w:color w:val="0099FF"/>
          <w:kern w:val="1"/>
          <w:szCs w:val="22"/>
          <w:lang w:val="el-GR" w:bidi="hi-IN"/>
        </w:rPr>
      </w:pPr>
      <w:r w:rsidRPr="00887C2A">
        <w:rPr>
          <w:b/>
          <w:lang w:val="el-GR"/>
        </w:rPr>
        <w:t>6.2.1.</w:t>
      </w:r>
      <w:r>
        <w:rPr>
          <w:lang w:val="el-GR"/>
        </w:rPr>
        <w:t xml:space="preserve"> Η διάρκεια της Σύμβασης ορίζεται σε</w:t>
      </w:r>
      <w:r w:rsidR="00266E40">
        <w:rPr>
          <w:lang w:val="el-GR"/>
        </w:rPr>
        <w:t xml:space="preserve"> ένα (1) έτος </w:t>
      </w:r>
      <w:r>
        <w:rPr>
          <w:lang w:val="el-GR"/>
        </w:rPr>
        <w:t xml:space="preserve">από </w:t>
      </w:r>
      <w:r w:rsidR="00266E40">
        <w:rPr>
          <w:lang w:val="el-GR"/>
        </w:rPr>
        <w:t>την ημερομηνία υπογραφής της.</w:t>
      </w:r>
      <w:r w:rsidR="00266E40">
        <w:rPr>
          <w:rFonts w:eastAsia="SimSun"/>
          <w:i/>
          <w:iCs/>
          <w:color w:val="0099FF"/>
          <w:kern w:val="1"/>
          <w:szCs w:val="22"/>
          <w:lang w:val="el-GR" w:bidi="hi-IN"/>
        </w:rPr>
        <w:t xml:space="preserve"> </w:t>
      </w:r>
    </w:p>
    <w:p w:rsidR="006414F6" w:rsidRDefault="006414F6" w:rsidP="006414F6">
      <w:pPr>
        <w:rPr>
          <w:lang w:val="el-GR"/>
        </w:rPr>
      </w:pPr>
      <w:r w:rsidRPr="00887C2A">
        <w:rPr>
          <w:b/>
          <w:lang w:val="el-GR"/>
        </w:rPr>
        <w:t>6.2.2.</w:t>
      </w:r>
      <w:r>
        <w:rPr>
          <w:lang w:val="el-GR"/>
        </w:rPr>
        <w:t xml:space="preserve"> Η  συνολική διάρκεια της σύμβασης </w:t>
      </w:r>
      <w:r w:rsidR="00F80C13">
        <w:rPr>
          <w:lang w:val="el-GR"/>
        </w:rPr>
        <w:t>μπορεί να παρατείνεται μετά από</w:t>
      </w:r>
      <w:r>
        <w:rPr>
          <w:lang w:val="el-GR"/>
        </w:rPr>
        <w:t xml:space="preserve">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w:t>
      </w:r>
      <w:r w:rsidR="00F80C13">
        <w:rPr>
          <w:lang w:val="el-GR"/>
        </w:rPr>
        <w:t xml:space="preserve"> </w:t>
      </w:r>
      <w:r>
        <w:rPr>
          <w:lang w:val="el-GR"/>
        </w:rPr>
        <w:t>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το άρθρο 5.2.2 της παρούσας.</w:t>
      </w:r>
    </w:p>
    <w:p w:rsidR="008D7759" w:rsidRPr="008D7759" w:rsidRDefault="008D7759" w:rsidP="006414F6">
      <w:pPr>
        <w:rPr>
          <w:lang w:val="el-GR"/>
        </w:rPr>
      </w:pPr>
    </w:p>
    <w:p w:rsidR="00C37C6E" w:rsidRDefault="003D12B7" w:rsidP="003D12B7">
      <w:pPr>
        <w:pStyle w:val="2"/>
        <w:tabs>
          <w:tab w:val="clear" w:pos="567"/>
          <w:tab w:val="left" w:pos="720"/>
          <w:tab w:val="left" w:pos="993"/>
        </w:tabs>
        <w:ind w:left="993" w:hanging="993"/>
        <w:rPr>
          <w:i/>
          <w:iCs/>
          <w:color w:val="5B9BD5"/>
          <w:spacing w:val="5"/>
          <w:kern w:val="1"/>
          <w:lang w:val="el-GR"/>
        </w:rPr>
      </w:pPr>
      <w:bookmarkStart w:id="123" w:name="__RefHeading___Toc470009832"/>
      <w:bookmarkStart w:id="124" w:name="_Toc32404210"/>
      <w:bookmarkEnd w:id="123"/>
      <w:r>
        <w:rPr>
          <w:lang w:val="el-GR"/>
        </w:rPr>
        <w:t xml:space="preserve">6.3 </w:t>
      </w:r>
      <w:r w:rsidR="00E86B0F">
        <w:rPr>
          <w:lang w:val="el-GR"/>
        </w:rPr>
        <w:t>Παραλαβή του αντικειμένου της σύμβασης</w:t>
      </w:r>
      <w:bookmarkEnd w:id="124"/>
    </w:p>
    <w:p w:rsidR="00E86B0F" w:rsidRDefault="00285EAA" w:rsidP="00E86B0F">
      <w:pPr>
        <w:rPr>
          <w:lang w:val="el-GR"/>
        </w:rPr>
      </w:pPr>
      <w:r w:rsidRPr="00285EAA">
        <w:rPr>
          <w:b/>
          <w:lang w:val="el-GR"/>
        </w:rPr>
        <w:t>6.3.1</w:t>
      </w:r>
      <w:r>
        <w:rPr>
          <w:lang w:val="el-GR"/>
        </w:rPr>
        <w:t xml:space="preserve"> </w:t>
      </w:r>
      <w:r w:rsidR="00E86B0F">
        <w:rPr>
          <w:lang w:val="el-GR"/>
        </w:rPr>
        <w:t>Η παραλαβή των παρεχό</w:t>
      </w:r>
      <w:r w:rsidR="00DC2B8F">
        <w:rPr>
          <w:lang w:val="el-GR"/>
        </w:rPr>
        <w:t>μενων υπηρεσιών</w:t>
      </w:r>
      <w:r w:rsidR="00E86B0F">
        <w:rPr>
          <w:lang w:val="el-GR"/>
        </w:rPr>
        <w:t xml:space="preserve"> γίνεται από επιτροπή παραλαβής που συγκροτείται, σύμφωνα με την παράγραφο 11 εδάφιο δ’ του άρθρου 221 του ν. 4412</w:t>
      </w:r>
      <w:r w:rsidR="00DC2B8F">
        <w:rPr>
          <w:lang w:val="el-GR"/>
        </w:rPr>
        <w:t>/2016.</w:t>
      </w:r>
    </w:p>
    <w:p w:rsidR="00285EAA" w:rsidRPr="001F7E31" w:rsidRDefault="00285EAA" w:rsidP="00285EAA">
      <w:pPr>
        <w:rPr>
          <w:lang w:val="el-GR"/>
        </w:rPr>
      </w:pPr>
      <w:r w:rsidRPr="00285EAA">
        <w:rPr>
          <w:b/>
          <w:lang w:val="el-GR"/>
        </w:rPr>
        <w:t>6.3.2</w:t>
      </w:r>
      <w:r>
        <w:rPr>
          <w:lang w:val="el-GR"/>
        </w:rPr>
        <w:t xml:space="preserve"> </w:t>
      </w:r>
      <w:r w:rsidR="00E86B0F">
        <w:rPr>
          <w:lang w:val="el-GR"/>
        </w:rPr>
        <w:t>Κατά τη διαδικασία παραλαβής διενεργείται ο ως άνω έλεγχος</w:t>
      </w:r>
      <w:r>
        <w:rPr>
          <w:lang w:val="el-GR"/>
        </w:rPr>
        <w:t>,</w:t>
      </w:r>
      <w:r w:rsidR="00E86B0F">
        <w:rPr>
          <w:lang w:val="el-GR"/>
        </w:rPr>
        <w:t xml:space="preserve"> </w:t>
      </w:r>
      <w:r w:rsidRPr="001F7E31">
        <w:rPr>
          <w:lang w:val="el-GR"/>
        </w:rPr>
        <w:t>σύμφωνα με τα οριζόμενα στη σύμβαση</w:t>
      </w:r>
      <w:r w:rsidR="00E86B0F">
        <w:rPr>
          <w:lang w:val="el-GR"/>
        </w:rPr>
        <w:t>, μπορεί δε να καλεί</w:t>
      </w:r>
      <w:r w:rsidR="008A53D3">
        <w:rPr>
          <w:lang w:val="el-GR"/>
        </w:rPr>
        <w:t xml:space="preserve">ται να παραστεί και ο ανάδοχος. </w:t>
      </w:r>
      <w:r w:rsidR="008A53D3" w:rsidRPr="008A53D3">
        <w:rPr>
          <w:lang w:val="el-GR"/>
        </w:rPr>
        <w:t xml:space="preserve">Μετά την ολοκλήρωση της διαδικασίας, η επιτροπή παραλαβής: α) είτε παραλαμβάνει τις σχετικές υπηρεσίες, εφόσον καλύπτονται οι απαιτήσεις της σύμβασης χωρίς έγκριση ή απόφαση του </w:t>
      </w:r>
      <w:r w:rsidR="00765539" w:rsidRPr="008A53D3">
        <w:rPr>
          <w:lang w:val="el-GR"/>
        </w:rPr>
        <w:t>αποφαινόμενου</w:t>
      </w:r>
      <w:r w:rsidR="008A53D3" w:rsidRPr="008A53D3">
        <w:rPr>
          <w:lang w:val="el-GR"/>
        </w:rPr>
        <w:t xml:space="preserve"> οργάνου, β) είτε εισηγείται για την παραλαβή με παρατηρήσεις ή την απόρριψη των </w:t>
      </w:r>
      <w:r w:rsidR="00765539" w:rsidRPr="008A53D3">
        <w:rPr>
          <w:lang w:val="el-GR"/>
        </w:rPr>
        <w:t>παρε</w:t>
      </w:r>
      <w:r w:rsidR="00765539">
        <w:rPr>
          <w:lang w:val="el-GR"/>
        </w:rPr>
        <w:t>χόμενων</w:t>
      </w:r>
      <w:r>
        <w:rPr>
          <w:lang w:val="el-GR"/>
        </w:rPr>
        <w:t xml:space="preserve"> υπηρεσιών, </w:t>
      </w:r>
      <w:r w:rsidR="005A4A85" w:rsidRPr="009462EA">
        <w:rPr>
          <w:lang w:val="el-GR"/>
        </w:rPr>
        <w:t>σύμφωνα με τα άρθρα</w:t>
      </w:r>
      <w:r w:rsidR="00290497">
        <w:rPr>
          <w:lang w:val="el-GR"/>
        </w:rPr>
        <w:t xml:space="preserve"> 6.3.3 και 6.3.4</w:t>
      </w:r>
      <w:r w:rsidRPr="009462EA">
        <w:rPr>
          <w:lang w:val="el-GR"/>
        </w:rPr>
        <w:t xml:space="preserve"> Τα ανωτέρω εφαρμόζονται και σε τμηματικές παραλαβές.</w:t>
      </w:r>
      <w:r w:rsidRPr="001F7E31">
        <w:rPr>
          <w:lang w:val="el-GR"/>
        </w:rPr>
        <w:t xml:space="preserve"> </w:t>
      </w:r>
    </w:p>
    <w:p w:rsidR="00E86B0F" w:rsidRDefault="00285EAA" w:rsidP="00E86B0F">
      <w:pPr>
        <w:rPr>
          <w:lang w:val="el-GR"/>
        </w:rPr>
      </w:pPr>
      <w:r w:rsidRPr="00285EAA">
        <w:rPr>
          <w:b/>
          <w:lang w:val="el-GR"/>
        </w:rPr>
        <w:t>6.3.3</w:t>
      </w:r>
      <w:r>
        <w:rPr>
          <w:lang w:val="el-GR"/>
        </w:rPr>
        <w:t xml:space="preserve"> </w:t>
      </w:r>
      <w:r w:rsidR="00E86B0F">
        <w:rPr>
          <w:lang w:val="el-GR"/>
        </w:rPr>
        <w:t>Αν η επιτροπή παραλαβής κρίνει ότ</w:t>
      </w:r>
      <w:r w:rsidR="00784E14">
        <w:rPr>
          <w:lang w:val="el-GR"/>
        </w:rPr>
        <w:t>ι οι παρεχόμενες υπηρεσίες ή</w:t>
      </w:r>
      <w:r w:rsidR="00E86B0F">
        <w:rPr>
          <w:lang w:val="el-GR"/>
        </w:rPr>
        <w:t xml:space="preserve"> τα παραδοτέα δεν ανταποκρίνονται πλήρως στους όρους της σύμβασης, συντάσσεται πρωτόκολλο προσωρινής παραλαβής, που αναφέρει τις παρεκκλίσεις που </w:t>
      </w:r>
      <w:r w:rsidR="00E86B0F">
        <w:rPr>
          <w:lang w:val="el-GR"/>
        </w:rPr>
        <w:lastRenderedPageBreak/>
        <w:t>διαπιστώθηκαν από τους όρους της σύμβασης και γνωμοδοτεί αν οι αναφερόμενες παρεκκλίσεις επηρεάζουν την καταλληλόλητ</w:t>
      </w:r>
      <w:r w:rsidR="00784E14">
        <w:rPr>
          <w:lang w:val="el-GR"/>
        </w:rPr>
        <w:t>α των παρεχόμενων υπηρεσιών ή</w:t>
      </w:r>
      <w:r w:rsidR="00E86B0F">
        <w:rPr>
          <w:lang w:val="el-GR"/>
        </w:rPr>
        <w:t xml:space="preserve"> παραδοτέων και συνεπώς αν μπορούν οι τελευταίες να καλύψουν τις σχετικές ανάγκες.</w:t>
      </w:r>
    </w:p>
    <w:p w:rsidR="00784E14" w:rsidRDefault="00285EAA" w:rsidP="00784E14">
      <w:pPr>
        <w:rPr>
          <w:lang w:val="el-GR"/>
        </w:rPr>
      </w:pPr>
      <w:r w:rsidRPr="00285EAA">
        <w:rPr>
          <w:b/>
          <w:lang w:val="el-GR"/>
        </w:rPr>
        <w:t>6.3.4</w:t>
      </w:r>
      <w:r>
        <w:rPr>
          <w:lang w:val="el-GR"/>
        </w:rPr>
        <w:t xml:space="preserve"> </w:t>
      </w:r>
      <w:r w:rsidR="00784E14" w:rsidRPr="001F7E31">
        <w:rPr>
          <w:lang w:val="el-GR"/>
        </w:rPr>
        <w:t xml:space="preserve">Για την εφαρμογή της </w:t>
      </w:r>
      <w:r w:rsidR="00784E14">
        <w:rPr>
          <w:lang w:val="el-GR"/>
        </w:rPr>
        <w:t xml:space="preserve">προηγούμενης </w:t>
      </w:r>
      <w:r w:rsidR="00784E14" w:rsidRPr="001F7E31">
        <w:rPr>
          <w:lang w:val="el-GR"/>
        </w:rPr>
        <w:t xml:space="preserve">παραγράφου ορίζονται τα ακόλουθα: </w:t>
      </w:r>
    </w:p>
    <w:p w:rsidR="00784E14" w:rsidRDefault="00784E14" w:rsidP="00784E14">
      <w:pPr>
        <w:rPr>
          <w:lang w:val="el-GR"/>
        </w:rPr>
      </w:pPr>
      <w:r w:rsidRPr="001F7E31">
        <w:rPr>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rsidR="00784E14" w:rsidRPr="001F7E31" w:rsidRDefault="00784E14" w:rsidP="00784E14">
      <w:pPr>
        <w:rPr>
          <w:lang w:val="el-GR"/>
        </w:rPr>
      </w:pPr>
      <w:r w:rsidRPr="001F7E31">
        <w:rPr>
          <w:lang w:val="el-GR"/>
        </w:rPr>
        <w:t>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οριζόμενων στο άρθρο 220</w:t>
      </w:r>
      <w:r w:rsidR="00691459">
        <w:rPr>
          <w:lang w:val="el-GR"/>
        </w:rPr>
        <w:t xml:space="preserve"> του ν. 4412/2016</w:t>
      </w:r>
      <w:r w:rsidRPr="001F7E31">
        <w:rPr>
          <w:lang w:val="el-GR"/>
        </w:rPr>
        <w:t xml:space="preserve">. </w:t>
      </w:r>
    </w:p>
    <w:p w:rsidR="00784E14" w:rsidRPr="001F7E31" w:rsidRDefault="00784E14" w:rsidP="00784E14">
      <w:pPr>
        <w:rPr>
          <w:lang w:val="el-GR"/>
        </w:rPr>
      </w:pPr>
      <w:r w:rsidRPr="00784E14">
        <w:rPr>
          <w:b/>
          <w:lang w:val="el-GR"/>
        </w:rPr>
        <w:t>6.3.5</w:t>
      </w:r>
      <w:r>
        <w:rPr>
          <w:lang w:val="el-GR"/>
        </w:rPr>
        <w:t xml:space="preserve"> </w:t>
      </w:r>
      <w:r w:rsidRPr="001F7E31">
        <w:rPr>
          <w:lang w:val="el-GR"/>
        </w:rPr>
        <w:t xml:space="preserve">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w:t>
      </w:r>
      <w:r w:rsidR="00691459">
        <w:rPr>
          <w:lang w:val="el-GR"/>
        </w:rPr>
        <w:t xml:space="preserve">του άρθρου </w:t>
      </w:r>
      <w:r>
        <w:rPr>
          <w:lang w:val="el-GR"/>
        </w:rPr>
        <w:t>6.3.</w:t>
      </w:r>
      <w:r w:rsidRPr="001F7E31">
        <w:rPr>
          <w:lang w:val="el-GR"/>
        </w:rPr>
        <w:t xml:space="preserve">2 ή πρωτόκολλο με παρατηρήσεις </w:t>
      </w:r>
      <w:r w:rsidR="00691459">
        <w:rPr>
          <w:lang w:val="el-GR"/>
        </w:rPr>
        <w:t>του άρθρου</w:t>
      </w:r>
      <w:r w:rsidRPr="001F7E31">
        <w:rPr>
          <w:lang w:val="el-GR"/>
        </w:rPr>
        <w:t xml:space="preserve"> </w:t>
      </w:r>
      <w:r>
        <w:rPr>
          <w:lang w:val="el-GR"/>
        </w:rPr>
        <w:t>6.3.</w:t>
      </w:r>
      <w:r w:rsidRPr="001F7E31">
        <w:rPr>
          <w:lang w:val="el-GR"/>
        </w:rPr>
        <w:t xml:space="preserve">3, θεωρείται ότι η παραλαβή έχει </w:t>
      </w:r>
      <w:r w:rsidR="00765539" w:rsidRPr="001F7E31">
        <w:rPr>
          <w:lang w:val="el-GR"/>
        </w:rPr>
        <w:t>συντελεστεί</w:t>
      </w:r>
      <w:r w:rsidRPr="001F7E31">
        <w:rPr>
          <w:lang w:val="el-GR"/>
        </w:rPr>
        <w:t xml:space="preserve"> αυτοδίκαια. </w:t>
      </w:r>
    </w:p>
    <w:p w:rsidR="00784E14" w:rsidRPr="001F7E31" w:rsidRDefault="00784E14" w:rsidP="00784E14">
      <w:pPr>
        <w:rPr>
          <w:lang w:val="el-GR"/>
        </w:rPr>
      </w:pPr>
      <w:r w:rsidRPr="00784E14">
        <w:rPr>
          <w:b/>
          <w:lang w:val="el-GR"/>
        </w:rPr>
        <w:t>6.3.</w:t>
      </w:r>
      <w:r>
        <w:rPr>
          <w:b/>
          <w:lang w:val="el-GR"/>
        </w:rPr>
        <w:t>6</w:t>
      </w:r>
      <w:r w:rsidRPr="001F7E31">
        <w:rPr>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r w:rsidR="00765539" w:rsidRPr="001F7E31">
        <w:rPr>
          <w:lang w:val="el-GR"/>
        </w:rPr>
        <w:t>αποφαινόμενου</w:t>
      </w:r>
      <w:r w:rsidRPr="001F7E31">
        <w:rPr>
          <w:lang w:val="el-GR"/>
        </w:rPr>
        <w:t xml:space="preserve"> οργάνου, στην οποία δεν μπορεί να συμμετέχουν ο πρόεδρος και τα μέλη της επιτροπής της παραγράφου </w:t>
      </w:r>
      <w:r>
        <w:rPr>
          <w:lang w:val="el-GR"/>
        </w:rPr>
        <w:t>6.3.</w:t>
      </w:r>
      <w:r w:rsidRPr="001F7E31">
        <w:rPr>
          <w:lang w:val="el-GR"/>
        </w:rPr>
        <w:t xml:space="preserve">1. Η παραπάνω επιτροπή παραλαβής προβαίνει σε όλες τις διαδικασίες παραλαβής που προβλέπονται από την σύμβαση και συντάσσει τα σχετικά πρωτόκολλα. </w:t>
      </w:r>
      <w:r w:rsidR="000F6FEA">
        <w:rPr>
          <w:lang w:val="el-GR"/>
        </w:rPr>
        <w:t>Η</w:t>
      </w:r>
      <w:r w:rsidRPr="001F7E31">
        <w:rPr>
          <w:lang w:val="el-GR"/>
        </w:rPr>
        <w:t xml:space="preserve"> εγγυητικ</w:t>
      </w:r>
      <w:r w:rsidR="000F6FEA">
        <w:rPr>
          <w:lang w:val="el-GR"/>
        </w:rPr>
        <w:t>ή</w:t>
      </w:r>
      <w:r w:rsidRPr="001F7E31">
        <w:rPr>
          <w:lang w:val="el-GR"/>
        </w:rPr>
        <w:t xml:space="preserve"> επιστολ</w:t>
      </w:r>
      <w:r w:rsidR="000F6FEA">
        <w:rPr>
          <w:lang w:val="el-GR"/>
        </w:rPr>
        <w:t xml:space="preserve">ή </w:t>
      </w:r>
      <w:r w:rsidRPr="001F7E31">
        <w:rPr>
          <w:lang w:val="el-GR"/>
        </w:rPr>
        <w:t>καλής εκτέλεσης δεν επιστρέφ</w:t>
      </w:r>
      <w:r w:rsidR="000F6FEA">
        <w:rPr>
          <w:lang w:val="el-GR"/>
        </w:rPr>
        <w:t>ε</w:t>
      </w:r>
      <w:r w:rsidRPr="001F7E31">
        <w:rPr>
          <w:lang w:val="el-GR"/>
        </w:rPr>
        <w:t xml:space="preserve">ται πριν την ολοκλήρωση όλων των </w:t>
      </w:r>
      <w:r w:rsidR="00765539" w:rsidRPr="001F7E31">
        <w:rPr>
          <w:lang w:val="el-GR"/>
        </w:rPr>
        <w:t>προβλεπόμενων</w:t>
      </w:r>
      <w:r w:rsidRPr="001F7E31">
        <w:rPr>
          <w:lang w:val="el-GR"/>
        </w:rPr>
        <w:t xml:space="preserve"> από τη σύμβαση ελέγχων και τη σύνταξη των σχετικών πρωτοκόλλων. Οποιαδήποτε ενέργεια που έγινε από την αρχική επιτροπή πα</w:t>
      </w:r>
      <w:r w:rsidR="00ED0DE8">
        <w:rPr>
          <w:lang w:val="el-GR"/>
        </w:rPr>
        <w:t>ραλαβής, δεν λαμβάνεται υπόψη.</w:t>
      </w:r>
    </w:p>
    <w:p w:rsidR="00E86B0F" w:rsidRDefault="00784E14" w:rsidP="00784E14">
      <w:pPr>
        <w:rPr>
          <w:lang w:val="el-GR"/>
        </w:rPr>
      </w:pPr>
      <w:r w:rsidRPr="002973BD">
        <w:rPr>
          <w:lang w:val="el-GR"/>
        </w:rPr>
        <w:t>Η παραλαβή των παρεχόμενων υπηρεσιών γίνεται από επιτροπή παραλαβής που συγκροτείται, σύμφωνα με τις παραγράφου</w:t>
      </w:r>
      <w:r>
        <w:rPr>
          <w:lang w:val="el-GR"/>
        </w:rPr>
        <w:t>ς</w:t>
      </w:r>
      <w:r w:rsidRPr="002973BD">
        <w:rPr>
          <w:lang w:val="el-GR"/>
        </w:rPr>
        <w:t xml:space="preserve"> </w:t>
      </w:r>
      <w:r w:rsidR="00ED0DE8">
        <w:rPr>
          <w:lang w:val="el-GR"/>
        </w:rPr>
        <w:t>6.3.</w:t>
      </w:r>
      <w:r w:rsidRPr="002973BD">
        <w:rPr>
          <w:lang w:val="el-GR"/>
        </w:rPr>
        <w:t xml:space="preserve">3 και 11 </w:t>
      </w:r>
      <w:r>
        <w:rPr>
          <w:lang w:val="el-GR"/>
        </w:rPr>
        <w:t>περ.</w:t>
      </w:r>
      <w:r w:rsidRPr="002973BD">
        <w:rPr>
          <w:lang w:val="el-GR"/>
        </w:rPr>
        <w:t xml:space="preserve"> δ’ του άρθρου 221</w:t>
      </w:r>
      <w:r w:rsidR="006C0277">
        <w:rPr>
          <w:lang w:val="el-GR"/>
        </w:rPr>
        <w:t xml:space="preserve"> </w:t>
      </w:r>
      <w:r w:rsidRPr="002973BD">
        <w:rPr>
          <w:lang w:val="el-GR"/>
        </w:rPr>
        <w:t>του ν. 4412/2016</w:t>
      </w:r>
      <w:r>
        <w:rPr>
          <w:lang w:val="el-GR"/>
        </w:rPr>
        <w:t>.</w:t>
      </w:r>
    </w:p>
    <w:p w:rsidR="00E86B0F" w:rsidRDefault="00E86B0F" w:rsidP="00C37C6E">
      <w:pPr>
        <w:rPr>
          <w:i/>
          <w:iCs/>
          <w:color w:val="5B9BD5"/>
          <w:spacing w:val="5"/>
          <w:kern w:val="1"/>
          <w:lang w:val="el-GR"/>
        </w:rPr>
      </w:pPr>
    </w:p>
    <w:p w:rsidR="00C37C6E" w:rsidRDefault="00C37C6E" w:rsidP="00C37C6E">
      <w:pPr>
        <w:pStyle w:val="2"/>
        <w:rPr>
          <w:rFonts w:eastAsia="SimSun"/>
          <w:bCs/>
          <w:lang w:val="el-GR"/>
        </w:rPr>
      </w:pPr>
      <w:bookmarkStart w:id="125" w:name="__RefHeading___Toc470009833"/>
      <w:bookmarkStart w:id="126" w:name="_Toc32404211"/>
      <w:bookmarkEnd w:id="125"/>
      <w:r w:rsidRPr="00461AF8">
        <w:rPr>
          <w:lang w:val="el-GR"/>
        </w:rPr>
        <w:t xml:space="preserve">6.4 </w:t>
      </w:r>
      <w:r w:rsidRPr="00461AF8">
        <w:rPr>
          <w:lang w:val="el-GR"/>
        </w:rPr>
        <w:tab/>
        <w:t>Απόρριψη συμβατικών υλικών – Αντικατάσταση</w:t>
      </w:r>
      <w:bookmarkEnd w:id="126"/>
    </w:p>
    <w:p w:rsidR="00E86B0F" w:rsidRDefault="00E86B0F" w:rsidP="00E86B0F">
      <w:pPr>
        <w:rPr>
          <w:rFonts w:eastAsia="SimSun"/>
          <w:szCs w:val="22"/>
          <w:lang w:val="el-GR"/>
        </w:rPr>
      </w:pPr>
      <w:bookmarkStart w:id="127" w:name="__RefHeading___Toc470009834"/>
      <w:bookmarkEnd w:id="127"/>
      <w:r>
        <w:rPr>
          <w:rFonts w:eastAsia="SimSun"/>
          <w:szCs w:val="22"/>
          <w:lang w:val="el-GR"/>
        </w:rPr>
        <w:t>Σε περίπτωση οριστικής απόρριψης ολόκληρου ή μέρους των παρεχόμε</w:t>
      </w:r>
      <w:r w:rsidR="00290497">
        <w:rPr>
          <w:rFonts w:eastAsia="SimSun"/>
          <w:szCs w:val="22"/>
          <w:lang w:val="el-GR"/>
        </w:rPr>
        <w:t>νων υπηρεσιών ή</w:t>
      </w:r>
      <w:r w:rsidR="00584811">
        <w:rPr>
          <w:rFonts w:eastAsia="SimSun"/>
          <w:szCs w:val="22"/>
          <w:lang w:val="el-GR"/>
        </w:rPr>
        <w:t>/</w:t>
      </w:r>
      <w:r w:rsidR="00290497" w:rsidRPr="00290497">
        <w:rPr>
          <w:rFonts w:eastAsia="SimSun"/>
          <w:szCs w:val="22"/>
          <w:lang w:val="el-GR"/>
        </w:rPr>
        <w:t xml:space="preserve"> </w:t>
      </w:r>
      <w:r w:rsidR="00584811">
        <w:rPr>
          <w:rFonts w:eastAsia="SimSun"/>
          <w:szCs w:val="22"/>
          <w:lang w:val="el-GR"/>
        </w:rPr>
        <w:t>και παραδοτέων,</w:t>
      </w:r>
      <w:r>
        <w:rPr>
          <w:rFonts w:eastAsia="SimSun"/>
          <w:szCs w:val="22"/>
          <w:lang w:val="el-GR"/>
        </w:rPr>
        <w:t xml:space="preserve">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5.2.2 της παρούσας, λόγω εκπρόθεσμης παράδοσης.</w:t>
      </w:r>
    </w:p>
    <w:p w:rsidR="000D27E9" w:rsidRDefault="000D27E9" w:rsidP="000D27E9">
      <w:pPr>
        <w:rPr>
          <w:lang w:val="el-GR"/>
        </w:rPr>
      </w:pPr>
      <w:r>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rsidR="00C858EC" w:rsidRPr="00C858EC" w:rsidRDefault="00C858EC" w:rsidP="00C858EC">
      <w:pPr>
        <w:widowControl w:val="0"/>
        <w:suppressAutoHyphens w:val="0"/>
        <w:autoSpaceDE w:val="0"/>
        <w:autoSpaceDN w:val="0"/>
        <w:spacing w:before="1" w:after="0"/>
        <w:ind w:right="1049"/>
        <w:rPr>
          <w:lang w:val="el-GR"/>
        </w:rPr>
      </w:pPr>
      <w:bookmarkStart w:id="128" w:name="__RefHeading___Toc470009837"/>
      <w:bookmarkStart w:id="129" w:name="_Toc13733054"/>
      <w:bookmarkStart w:id="130" w:name="_Toc8305731"/>
      <w:bookmarkEnd w:id="128"/>
    </w:p>
    <w:p w:rsidR="00ED0DE8" w:rsidRPr="00ED0DE8" w:rsidRDefault="0076137F" w:rsidP="00ED0DE8">
      <w:pPr>
        <w:pStyle w:val="2"/>
        <w:rPr>
          <w:lang w:val="el-GR"/>
        </w:rPr>
      </w:pPr>
      <w:bookmarkStart w:id="131" w:name="_Toc32404213"/>
      <w:r>
        <w:rPr>
          <w:lang w:val="el-GR"/>
        </w:rPr>
        <w:t>6.5</w:t>
      </w:r>
      <w:r w:rsidR="00ED0DE8" w:rsidRPr="00ED0DE8">
        <w:rPr>
          <w:lang w:val="el-GR"/>
        </w:rPr>
        <w:tab/>
        <w:t>Καταγγελία της σύμβασης</w:t>
      </w:r>
      <w:r w:rsidR="00D4221C">
        <w:rPr>
          <w:lang w:val="el-GR"/>
        </w:rPr>
        <w:t xml:space="preserve"> </w:t>
      </w:r>
      <w:r w:rsidR="00ED0DE8" w:rsidRPr="00ED0DE8">
        <w:rPr>
          <w:lang w:val="el-GR"/>
        </w:rPr>
        <w:t>- Υποκατάσταση αναδόχου</w:t>
      </w:r>
      <w:bookmarkEnd w:id="129"/>
      <w:bookmarkEnd w:id="131"/>
      <w:r w:rsidR="00ED0DE8" w:rsidRPr="00ED0DE8">
        <w:rPr>
          <w:lang w:val="el-GR"/>
        </w:rPr>
        <w:t xml:space="preserve"> </w:t>
      </w:r>
      <w:bookmarkEnd w:id="130"/>
    </w:p>
    <w:p w:rsidR="00ED0DE8" w:rsidRPr="00F65E26" w:rsidRDefault="0076137F" w:rsidP="00ED0D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eastAsia="SimSun"/>
          <w:szCs w:val="22"/>
          <w:lang w:val="el-GR"/>
        </w:rPr>
      </w:pPr>
      <w:r>
        <w:rPr>
          <w:rFonts w:eastAsia="SimSun"/>
          <w:b/>
          <w:szCs w:val="22"/>
          <w:lang w:val="el-GR"/>
        </w:rPr>
        <w:t>6.5</w:t>
      </w:r>
      <w:r w:rsidR="00ED0DE8">
        <w:rPr>
          <w:rFonts w:eastAsia="SimSun"/>
          <w:b/>
          <w:szCs w:val="22"/>
          <w:lang w:val="el-GR"/>
        </w:rPr>
        <w:t>.1</w:t>
      </w:r>
      <w:r w:rsidR="00ED0DE8">
        <w:rPr>
          <w:rFonts w:eastAsia="SimSun"/>
          <w:szCs w:val="22"/>
          <w:lang w:val="el-GR"/>
        </w:rPr>
        <w:t xml:space="preserve"> </w:t>
      </w:r>
      <w:r w:rsidR="00ED0DE8" w:rsidRPr="00F65E26">
        <w:rPr>
          <w:rFonts w:eastAsia="SimSun"/>
          <w:szCs w:val="22"/>
          <w:lang w:val="el-GR"/>
        </w:rPr>
        <w:t>Στην περίπτωση που, κατά την εκτέλεση της σύμβασης, ο ανάδοχος καταδικαστεί αμετάκλητα για ένα από τα αδικήματα που αναφέρονται στην παρ</w:t>
      </w:r>
      <w:r w:rsidR="00ED0DE8" w:rsidRPr="00C87AA7">
        <w:rPr>
          <w:rFonts w:eastAsia="SimSun"/>
          <w:szCs w:val="22"/>
          <w:lang w:val="el-GR"/>
        </w:rPr>
        <w:t>. 2.2.3.1 της</w:t>
      </w:r>
      <w:r w:rsidR="00ED0DE8" w:rsidRPr="00F65E26">
        <w:rPr>
          <w:rFonts w:eastAsia="SimSun"/>
          <w:szCs w:val="22"/>
          <w:lang w:val="el-GR"/>
        </w:rPr>
        <w:t xml:space="preserve"> παρούσας, η αναθέτουσα αρχή δύναται να καταγγείλει μονομερώς τη σύμβαση και να αναζητήσει τυχόν αξιώσεις αποζημίωσης, σύμφωνα με τις σχετικές διατάξεις του ΑΚ, περί αμφοτεροβαρών συμβάσεων. </w:t>
      </w:r>
    </w:p>
    <w:p w:rsidR="00ED0DE8" w:rsidRPr="00F65E26" w:rsidRDefault="002F3983" w:rsidP="002F3983">
      <w:pPr>
        <w:tabs>
          <w:tab w:val="left" w:pos="720"/>
          <w:tab w:val="left" w:pos="1440"/>
          <w:tab w:val="left" w:pos="2160"/>
          <w:tab w:val="left" w:pos="2880"/>
        </w:tabs>
        <w:suppressAutoHyphens w:val="0"/>
        <w:spacing w:after="0"/>
        <w:rPr>
          <w:rFonts w:eastAsia="SimSun"/>
          <w:szCs w:val="22"/>
          <w:lang w:val="el-GR"/>
        </w:rPr>
      </w:pPr>
      <w:r>
        <w:rPr>
          <w:rFonts w:eastAsia="SimSun"/>
          <w:szCs w:val="22"/>
          <w:lang w:val="el-GR"/>
        </w:rPr>
        <w:tab/>
      </w:r>
      <w:r>
        <w:rPr>
          <w:rFonts w:eastAsia="SimSun"/>
          <w:szCs w:val="22"/>
          <w:lang w:val="el-GR"/>
        </w:rPr>
        <w:tab/>
      </w:r>
      <w:r>
        <w:rPr>
          <w:rFonts w:eastAsia="SimSun"/>
          <w:szCs w:val="22"/>
          <w:lang w:val="el-GR"/>
        </w:rPr>
        <w:tab/>
      </w:r>
      <w:r>
        <w:rPr>
          <w:rFonts w:eastAsia="SimSun"/>
          <w:szCs w:val="22"/>
          <w:lang w:val="el-GR"/>
        </w:rPr>
        <w:tab/>
      </w:r>
      <w:r>
        <w:rPr>
          <w:rFonts w:eastAsia="SimSun"/>
          <w:szCs w:val="22"/>
          <w:lang w:val="el-GR"/>
        </w:rPr>
        <w:tab/>
      </w:r>
    </w:p>
    <w:p w:rsidR="00ED0DE8" w:rsidRPr="00F65E26" w:rsidRDefault="0076137F" w:rsidP="00ED0D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eastAsia="SimSun"/>
          <w:szCs w:val="22"/>
          <w:lang w:val="el-GR"/>
        </w:rPr>
      </w:pPr>
      <w:r>
        <w:rPr>
          <w:rFonts w:eastAsia="SimSun"/>
          <w:b/>
          <w:szCs w:val="22"/>
          <w:lang w:val="el-GR"/>
        </w:rPr>
        <w:t>6.5</w:t>
      </w:r>
      <w:r w:rsidR="00ED0DE8" w:rsidRPr="00F65E26">
        <w:rPr>
          <w:rFonts w:eastAsia="SimSun"/>
          <w:b/>
          <w:szCs w:val="22"/>
          <w:lang w:val="el-GR"/>
        </w:rPr>
        <w:t xml:space="preserve">.2 </w:t>
      </w:r>
      <w:r w:rsidR="00ED0DE8" w:rsidRPr="00F65E26">
        <w:rPr>
          <w:rFonts w:eastAsia="SimSun"/>
          <w:szCs w:val="22"/>
          <w:lang w:val="el-GR"/>
        </w:rPr>
        <w:t>Εάν ο ανάδοχος</w:t>
      </w:r>
      <w:r w:rsidR="00ED0DE8" w:rsidRPr="00F65E26">
        <w:rPr>
          <w:rFonts w:eastAsia="SimSun"/>
          <w:b/>
          <w:szCs w:val="22"/>
          <w:lang w:val="el-GR"/>
        </w:rPr>
        <w:t xml:space="preserve"> </w:t>
      </w:r>
      <w:r w:rsidR="00ED0DE8" w:rsidRPr="00F65E26">
        <w:rPr>
          <w:rFonts w:eastAsia="SimSun"/>
          <w:szCs w:val="22"/>
          <w:lang w:val="el-GR"/>
        </w:rPr>
        <w:t xml:space="preserve">πτωχεύσει ή υπαχθεί σε διαδικασία εξυγίανσης ή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w:t>
      </w:r>
      <w:r w:rsidR="00ED0DE8" w:rsidRPr="00F65E26">
        <w:rPr>
          <w:rFonts w:eastAsia="SimSun"/>
          <w:szCs w:val="22"/>
          <w:lang w:val="el-GR"/>
        </w:rPr>
        <w:lastRenderedPageBreak/>
        <w:t xml:space="preserve">αρχή δύναται, ομοίως, να καταγγείλει μονομερώς τη σύμβαση και να αναζητήσει τυχόν αξιώσεις αποζημίωσης, σύμφωνα με τις σχετικές διατάξεις του ΑΚ. </w:t>
      </w:r>
    </w:p>
    <w:p w:rsidR="00ED0DE8" w:rsidRPr="00F65E26" w:rsidRDefault="00ED0DE8" w:rsidP="00ED0D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eastAsia="SimSun"/>
          <w:szCs w:val="22"/>
          <w:lang w:val="el-GR"/>
        </w:rPr>
      </w:pPr>
    </w:p>
    <w:p w:rsidR="00ED0DE8" w:rsidRDefault="00ED0DE8" w:rsidP="00C87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eastAsia="SimSun"/>
          <w:szCs w:val="22"/>
          <w:lang w:val="el-GR"/>
        </w:rPr>
      </w:pPr>
      <w:r w:rsidRPr="00F65E26">
        <w:rPr>
          <w:rFonts w:eastAsia="SimSun"/>
          <w:b/>
          <w:szCs w:val="22"/>
          <w:lang w:val="el-GR"/>
        </w:rPr>
        <w:t>6</w:t>
      </w:r>
      <w:r>
        <w:rPr>
          <w:rFonts w:eastAsia="SimSun"/>
          <w:b/>
          <w:szCs w:val="22"/>
          <w:lang w:val="el-GR"/>
        </w:rPr>
        <w:t>.</w:t>
      </w:r>
      <w:r w:rsidR="008C7413">
        <w:rPr>
          <w:rFonts w:eastAsia="SimSun"/>
          <w:b/>
          <w:szCs w:val="22"/>
          <w:lang w:val="el-GR"/>
        </w:rPr>
        <w:t>5</w:t>
      </w:r>
      <w:r w:rsidRPr="00F65E26">
        <w:rPr>
          <w:rFonts w:eastAsia="SimSun"/>
          <w:b/>
          <w:szCs w:val="22"/>
          <w:lang w:val="el-GR"/>
        </w:rPr>
        <w:t>.3</w:t>
      </w:r>
      <w:r w:rsidRPr="00F65E26">
        <w:rPr>
          <w:rFonts w:eastAsia="SimSun"/>
          <w:szCs w:val="22"/>
          <w:lang w:val="el-GR"/>
        </w:rPr>
        <w:t xml:space="preserve"> Σε αμφότερες τις ως άνω περιπτώσεις καταγγελίας της σύμβασης, η αναθέτουσα αρχή δύναται να προσκαλέσει τον/τους επόμενο/ους, κατά σειρά, μειοδότη/ες της διαδικασίας ανάθεσης της συγκεκριμένης σύμβασης και να του/τους προτείνει να αναλάβει/ουν την παροχή των υπηρεσιών του εκπτώτου αναδόχου, με τους ίδιους όρους και προϋποθέσεις και βάσει της προσφοράς που είχε υποβάλει ο έκπ</w:t>
      </w:r>
      <w:r w:rsidR="00182A62">
        <w:rPr>
          <w:rFonts w:eastAsia="SimSun"/>
          <w:szCs w:val="22"/>
          <w:lang w:val="el-GR"/>
        </w:rPr>
        <w:t>τωτος</w:t>
      </w:r>
      <w:r w:rsidRPr="00F65E26">
        <w:rPr>
          <w:rFonts w:eastAsia="SimSun"/>
          <w:szCs w:val="22"/>
          <w:lang w:val="el-GR"/>
        </w:rPr>
        <w:t xml:space="preserve">. </w:t>
      </w:r>
    </w:p>
    <w:p w:rsidR="006929C8" w:rsidRDefault="006929C8" w:rsidP="00C87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eastAsia="SimSun"/>
          <w:szCs w:val="22"/>
          <w:lang w:val="el-GR"/>
        </w:rPr>
      </w:pPr>
    </w:p>
    <w:p w:rsidR="006929C8" w:rsidRDefault="006929C8" w:rsidP="00C87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eastAsia="SimSun"/>
          <w:szCs w:val="22"/>
          <w:lang w:val="el-GR"/>
        </w:rPr>
      </w:pPr>
    </w:p>
    <w:p w:rsidR="006929C8" w:rsidRDefault="006929C8" w:rsidP="00C87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eastAsia="SimSun"/>
          <w:szCs w:val="22"/>
          <w:lang w:val="el-GR"/>
        </w:rPr>
      </w:pPr>
    </w:p>
    <w:p w:rsidR="00CB6087" w:rsidRDefault="00CB6087" w:rsidP="00C87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eastAsia="SimSun"/>
          <w:szCs w:val="22"/>
          <w:lang w:val="el-GR"/>
        </w:rPr>
      </w:pPr>
    </w:p>
    <w:p w:rsidR="00CB6087" w:rsidRDefault="00CB6087" w:rsidP="00C87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eastAsia="SimSun"/>
          <w:szCs w:val="22"/>
          <w:lang w:val="el-GR"/>
        </w:rPr>
      </w:pPr>
      <w:r w:rsidRPr="00692A00">
        <w:rPr>
          <w:rFonts w:eastAsia="SimSun"/>
          <w:szCs w:val="22"/>
          <w:lang w:val="el-GR"/>
        </w:rPr>
        <w:t xml:space="preserve">                                                                                      </w:t>
      </w:r>
      <w:r>
        <w:rPr>
          <w:rFonts w:eastAsia="SimSun"/>
          <w:szCs w:val="22"/>
          <w:lang w:val="el-GR"/>
        </w:rPr>
        <w:t xml:space="preserve">Ο ΔΗΜΑΡΧΟΣ </w:t>
      </w:r>
    </w:p>
    <w:p w:rsidR="00CB6087" w:rsidRDefault="00CB6087" w:rsidP="00C87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eastAsia="SimSun"/>
          <w:szCs w:val="22"/>
          <w:lang w:val="el-GR"/>
        </w:rPr>
      </w:pPr>
    </w:p>
    <w:p w:rsidR="00CB6087" w:rsidRPr="00CB6087" w:rsidRDefault="00CB6087" w:rsidP="00C87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eastAsia="SimSun"/>
          <w:szCs w:val="22"/>
          <w:lang w:val="el-GR"/>
        </w:rPr>
      </w:pPr>
      <w:r>
        <w:rPr>
          <w:rFonts w:eastAsia="SimSun"/>
          <w:szCs w:val="22"/>
          <w:lang w:val="el-GR"/>
        </w:rPr>
        <w:t xml:space="preserve">                                                                  </w:t>
      </w:r>
      <w:r w:rsidR="00CE03A6">
        <w:rPr>
          <w:rFonts w:eastAsia="SimSun"/>
          <w:szCs w:val="22"/>
          <w:lang w:val="el-GR"/>
        </w:rPr>
        <w:t xml:space="preserve">     </w:t>
      </w:r>
      <w:r>
        <w:rPr>
          <w:rFonts w:eastAsia="SimSun"/>
          <w:szCs w:val="22"/>
          <w:lang w:val="el-GR"/>
        </w:rPr>
        <w:t xml:space="preserve">        ΑΝΔΡΕΑΣ ΕΥΘΥΜΙΟΥ </w:t>
      </w:r>
    </w:p>
    <w:p w:rsidR="00CB6087" w:rsidRDefault="00CB6087" w:rsidP="00C87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eastAsia="SimSun"/>
          <w:szCs w:val="22"/>
          <w:lang w:val="el-GR"/>
        </w:rPr>
      </w:pPr>
    </w:p>
    <w:p w:rsidR="00CB6087" w:rsidRDefault="00CB6087" w:rsidP="00C87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eastAsia="SimSun"/>
          <w:szCs w:val="22"/>
          <w:lang w:val="el-GR"/>
        </w:rPr>
      </w:pPr>
    </w:p>
    <w:p w:rsidR="00CB6087" w:rsidRPr="00C87AA7" w:rsidRDefault="00CB6087" w:rsidP="00C87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eastAsia="SimSun"/>
          <w:szCs w:val="22"/>
          <w:lang w:val="el-GR"/>
        </w:rPr>
      </w:pPr>
    </w:p>
    <w:p w:rsidR="00C37C6E" w:rsidRDefault="00C37C6E" w:rsidP="00C37C6E">
      <w:pPr>
        <w:pStyle w:val="1"/>
        <w:rPr>
          <w:lang w:val="el-GR"/>
        </w:rPr>
      </w:pPr>
      <w:r>
        <w:rPr>
          <w:rFonts w:ascii="Calibri" w:hAnsi="Calibri" w:cs="Calibri"/>
          <w:lang w:val="el-GR"/>
        </w:rPr>
        <w:lastRenderedPageBreak/>
        <w:t>ΠΑΡΑΡΤΗΜΑΤΑ</w:t>
      </w:r>
    </w:p>
    <w:p w:rsidR="00130B36" w:rsidRPr="00CE03A6" w:rsidRDefault="00C37C6E" w:rsidP="00CE03A6">
      <w:pPr>
        <w:pStyle w:val="2"/>
        <w:tabs>
          <w:tab w:val="clear" w:pos="567"/>
          <w:tab w:val="left" w:pos="0"/>
        </w:tabs>
        <w:ind w:left="0" w:firstLine="0"/>
        <w:rPr>
          <w:rFonts w:asciiTheme="minorHAnsi" w:eastAsia="SimSun" w:hAnsiTheme="minorHAnsi"/>
          <w:sz w:val="28"/>
          <w:szCs w:val="28"/>
          <w:lang w:val="el-GR"/>
        </w:rPr>
      </w:pPr>
      <w:bookmarkStart w:id="132" w:name="__RefHeading___Toc470009838"/>
      <w:bookmarkStart w:id="133" w:name="_Toc32404214"/>
      <w:bookmarkEnd w:id="132"/>
      <w:r w:rsidRPr="00CE03A6">
        <w:rPr>
          <w:rFonts w:asciiTheme="minorHAnsi" w:hAnsiTheme="minorHAnsi"/>
          <w:sz w:val="28"/>
          <w:szCs w:val="28"/>
          <w:lang w:val="el-GR"/>
        </w:rPr>
        <w:t>ΠΑΡΑΡΤΗΜΑ Ι –</w:t>
      </w:r>
      <w:r w:rsidR="00764F99" w:rsidRPr="00CE03A6">
        <w:rPr>
          <w:rFonts w:asciiTheme="minorHAnsi" w:hAnsiTheme="minorHAnsi"/>
          <w:sz w:val="28"/>
          <w:szCs w:val="28"/>
          <w:lang w:val="el-GR"/>
        </w:rPr>
        <w:t>ΜΕΛΕΤΗ Υ</w:t>
      </w:r>
      <w:r w:rsidR="00657047" w:rsidRPr="00CE03A6">
        <w:rPr>
          <w:rFonts w:asciiTheme="minorHAnsi" w:hAnsiTheme="minorHAnsi"/>
          <w:sz w:val="28"/>
          <w:szCs w:val="28"/>
          <w:lang w:val="el-GR"/>
        </w:rPr>
        <w:t xml:space="preserve">Π. ΑΡ. </w:t>
      </w:r>
      <w:r w:rsidR="00CE03A6" w:rsidRPr="00CE03A6">
        <w:rPr>
          <w:rFonts w:asciiTheme="minorHAnsi" w:hAnsiTheme="minorHAnsi"/>
          <w:sz w:val="28"/>
          <w:szCs w:val="28"/>
          <w:lang w:val="el-GR"/>
        </w:rPr>
        <w:t>60</w:t>
      </w:r>
      <w:r w:rsidR="00657047" w:rsidRPr="00CE03A6">
        <w:rPr>
          <w:rFonts w:asciiTheme="minorHAnsi" w:hAnsiTheme="minorHAnsi"/>
          <w:sz w:val="28"/>
          <w:szCs w:val="28"/>
          <w:lang w:val="el-GR"/>
        </w:rPr>
        <w:t>/2020</w:t>
      </w:r>
      <w:r w:rsidR="00CE03A6" w:rsidRPr="00CE03A6">
        <w:rPr>
          <w:rFonts w:asciiTheme="minorHAnsi" w:hAnsiTheme="minorHAnsi"/>
          <w:sz w:val="28"/>
          <w:szCs w:val="28"/>
          <w:lang w:val="el-GR"/>
        </w:rPr>
        <w:t xml:space="preserve"> ΠΑΡΟΧΗ ΥΠΗΡΕΣΙΑΣ:</w:t>
      </w:r>
      <w:r w:rsidR="00657047" w:rsidRPr="00CE03A6">
        <w:rPr>
          <w:rFonts w:asciiTheme="minorHAnsi" w:hAnsiTheme="minorHAnsi"/>
          <w:sz w:val="28"/>
          <w:szCs w:val="28"/>
          <w:lang w:val="el-GR"/>
        </w:rPr>
        <w:t xml:space="preserve"> </w:t>
      </w:r>
      <w:bookmarkEnd w:id="133"/>
      <w:r w:rsidR="00CE03A6" w:rsidRPr="00CE03A6">
        <w:rPr>
          <w:rFonts w:asciiTheme="minorHAnsi" w:hAnsiTheme="minorHAnsi"/>
          <w:sz w:val="28"/>
          <w:szCs w:val="28"/>
          <w:lang w:val="el-GR"/>
        </w:rPr>
        <w:t xml:space="preserve">Σύστημα ανακύκλωσης αποβλήτων εκσκαφών – κατεδαφίσεων κατασκευών για εναπόθεση αυτών σε εγκαταστάσεις προσωρινής αποθήκευσης, διάθεσης, διαλογής, αξιοποίησης και επεξεργασίας </w:t>
      </w:r>
      <w:r w:rsidR="00CE03A6">
        <w:rPr>
          <w:rFonts w:asciiTheme="minorHAnsi" w:hAnsiTheme="minorHAnsi"/>
          <w:sz w:val="28"/>
          <w:szCs w:val="28"/>
          <w:lang w:val="el-GR"/>
        </w:rPr>
        <w:t>.</w:t>
      </w:r>
    </w:p>
    <w:p w:rsidR="00A63E5D" w:rsidRPr="00961F09" w:rsidRDefault="00A63E5D" w:rsidP="00A63E5D">
      <w:pPr>
        <w:spacing w:after="0"/>
        <w:rPr>
          <w:rFonts w:ascii="Times New Roman" w:hAnsi="Times New Roman"/>
          <w:lang w:val="el-GR" w:eastAsia="el-GR"/>
        </w:rPr>
      </w:pPr>
    </w:p>
    <w:p w:rsidR="00A63E5D" w:rsidRDefault="00A63E5D" w:rsidP="00A63E5D">
      <w:pPr>
        <w:widowControl w:val="0"/>
        <w:autoSpaceDE w:val="0"/>
        <w:autoSpaceDN w:val="0"/>
        <w:adjustRightInd w:val="0"/>
        <w:spacing w:after="0"/>
        <w:ind w:right="581"/>
        <w:rPr>
          <w:rFonts w:ascii="Times New Roman" w:hAnsi="Times New Roman"/>
          <w:color w:val="FF0000"/>
          <w:lang w:val="el-GR" w:eastAsia="el-GR"/>
        </w:rPr>
      </w:pPr>
    </w:p>
    <w:p w:rsidR="00CE03A6" w:rsidRDefault="00CE03A6" w:rsidP="00A63E5D">
      <w:pPr>
        <w:widowControl w:val="0"/>
        <w:autoSpaceDE w:val="0"/>
        <w:autoSpaceDN w:val="0"/>
        <w:adjustRightInd w:val="0"/>
        <w:spacing w:after="0"/>
        <w:ind w:right="581"/>
        <w:rPr>
          <w:rFonts w:ascii="Times New Roman" w:hAnsi="Times New Roman"/>
          <w:color w:val="FF0000"/>
          <w:lang w:val="el-GR" w:eastAsia="el-GR"/>
        </w:rPr>
      </w:pPr>
    </w:p>
    <w:p w:rsidR="00CE03A6" w:rsidRDefault="00CE03A6" w:rsidP="00A63E5D">
      <w:pPr>
        <w:widowControl w:val="0"/>
        <w:autoSpaceDE w:val="0"/>
        <w:autoSpaceDN w:val="0"/>
        <w:adjustRightInd w:val="0"/>
        <w:spacing w:after="0"/>
        <w:ind w:right="581"/>
        <w:rPr>
          <w:rFonts w:ascii="Times New Roman" w:hAnsi="Times New Roman"/>
          <w:color w:val="FF0000"/>
          <w:lang w:val="el-GR" w:eastAsia="el-GR"/>
        </w:rPr>
      </w:pPr>
    </w:p>
    <w:p w:rsidR="00CE03A6" w:rsidRDefault="00CE03A6" w:rsidP="00A63E5D">
      <w:pPr>
        <w:widowControl w:val="0"/>
        <w:autoSpaceDE w:val="0"/>
        <w:autoSpaceDN w:val="0"/>
        <w:adjustRightInd w:val="0"/>
        <w:spacing w:after="0"/>
        <w:ind w:right="581"/>
        <w:rPr>
          <w:rFonts w:ascii="Times New Roman" w:hAnsi="Times New Roman"/>
          <w:color w:val="FF0000"/>
          <w:lang w:val="el-GR" w:eastAsia="el-GR"/>
        </w:rPr>
      </w:pPr>
    </w:p>
    <w:p w:rsidR="00CE03A6" w:rsidRDefault="00CE03A6" w:rsidP="00A63E5D">
      <w:pPr>
        <w:widowControl w:val="0"/>
        <w:autoSpaceDE w:val="0"/>
        <w:autoSpaceDN w:val="0"/>
        <w:adjustRightInd w:val="0"/>
        <w:spacing w:after="0"/>
        <w:ind w:right="581"/>
        <w:rPr>
          <w:rFonts w:ascii="Times New Roman" w:hAnsi="Times New Roman"/>
          <w:color w:val="FF0000"/>
          <w:lang w:val="el-GR" w:eastAsia="el-GR"/>
        </w:rPr>
      </w:pPr>
    </w:p>
    <w:p w:rsidR="00CE03A6" w:rsidRDefault="00CE03A6" w:rsidP="00A63E5D">
      <w:pPr>
        <w:widowControl w:val="0"/>
        <w:autoSpaceDE w:val="0"/>
        <w:autoSpaceDN w:val="0"/>
        <w:adjustRightInd w:val="0"/>
        <w:spacing w:after="0"/>
        <w:ind w:right="581"/>
        <w:rPr>
          <w:rFonts w:ascii="Times New Roman" w:hAnsi="Times New Roman"/>
          <w:color w:val="FF0000"/>
          <w:lang w:val="el-GR" w:eastAsia="el-GR"/>
        </w:rPr>
      </w:pPr>
    </w:p>
    <w:p w:rsidR="00CE03A6" w:rsidRDefault="00CE03A6" w:rsidP="00A63E5D">
      <w:pPr>
        <w:widowControl w:val="0"/>
        <w:autoSpaceDE w:val="0"/>
        <w:autoSpaceDN w:val="0"/>
        <w:adjustRightInd w:val="0"/>
        <w:spacing w:after="0"/>
        <w:ind w:right="581"/>
        <w:rPr>
          <w:rFonts w:ascii="Times New Roman" w:hAnsi="Times New Roman"/>
          <w:color w:val="FF0000"/>
          <w:lang w:val="el-GR" w:eastAsia="el-GR"/>
        </w:rPr>
      </w:pPr>
    </w:p>
    <w:p w:rsidR="00CE03A6" w:rsidRDefault="00CE03A6" w:rsidP="00A63E5D">
      <w:pPr>
        <w:widowControl w:val="0"/>
        <w:autoSpaceDE w:val="0"/>
        <w:autoSpaceDN w:val="0"/>
        <w:adjustRightInd w:val="0"/>
        <w:spacing w:after="0"/>
        <w:ind w:right="581"/>
        <w:rPr>
          <w:rFonts w:ascii="Times New Roman" w:hAnsi="Times New Roman"/>
          <w:color w:val="FF0000"/>
          <w:lang w:val="el-GR" w:eastAsia="el-GR"/>
        </w:rPr>
      </w:pPr>
    </w:p>
    <w:p w:rsidR="00CE03A6" w:rsidRDefault="00CE03A6" w:rsidP="00A63E5D">
      <w:pPr>
        <w:widowControl w:val="0"/>
        <w:autoSpaceDE w:val="0"/>
        <w:autoSpaceDN w:val="0"/>
        <w:adjustRightInd w:val="0"/>
        <w:spacing w:after="0"/>
        <w:ind w:right="581"/>
        <w:rPr>
          <w:rFonts w:ascii="Times New Roman" w:hAnsi="Times New Roman"/>
          <w:color w:val="FF0000"/>
          <w:lang w:val="el-GR" w:eastAsia="el-GR"/>
        </w:rPr>
      </w:pPr>
    </w:p>
    <w:p w:rsidR="00CE03A6" w:rsidRDefault="00CE03A6" w:rsidP="00A63E5D">
      <w:pPr>
        <w:widowControl w:val="0"/>
        <w:autoSpaceDE w:val="0"/>
        <w:autoSpaceDN w:val="0"/>
        <w:adjustRightInd w:val="0"/>
        <w:spacing w:after="0"/>
        <w:ind w:right="581"/>
        <w:rPr>
          <w:rFonts w:ascii="Times New Roman" w:hAnsi="Times New Roman"/>
          <w:color w:val="FF0000"/>
          <w:lang w:val="el-GR" w:eastAsia="el-GR"/>
        </w:rPr>
      </w:pPr>
    </w:p>
    <w:p w:rsidR="00CE03A6" w:rsidRDefault="00CE03A6" w:rsidP="00A63E5D">
      <w:pPr>
        <w:widowControl w:val="0"/>
        <w:autoSpaceDE w:val="0"/>
        <w:autoSpaceDN w:val="0"/>
        <w:adjustRightInd w:val="0"/>
        <w:spacing w:after="0"/>
        <w:ind w:right="581"/>
        <w:rPr>
          <w:rFonts w:ascii="Times New Roman" w:hAnsi="Times New Roman"/>
          <w:color w:val="FF0000"/>
          <w:lang w:val="el-GR" w:eastAsia="el-GR"/>
        </w:rPr>
      </w:pPr>
    </w:p>
    <w:p w:rsidR="00CE03A6" w:rsidRDefault="00CE03A6" w:rsidP="00A63E5D">
      <w:pPr>
        <w:widowControl w:val="0"/>
        <w:autoSpaceDE w:val="0"/>
        <w:autoSpaceDN w:val="0"/>
        <w:adjustRightInd w:val="0"/>
        <w:spacing w:after="0"/>
        <w:ind w:right="581"/>
        <w:rPr>
          <w:rFonts w:ascii="Times New Roman" w:hAnsi="Times New Roman"/>
          <w:color w:val="FF0000"/>
          <w:lang w:val="el-GR" w:eastAsia="el-GR"/>
        </w:rPr>
      </w:pPr>
    </w:p>
    <w:p w:rsidR="00CE03A6" w:rsidRDefault="00CE03A6" w:rsidP="00A63E5D">
      <w:pPr>
        <w:widowControl w:val="0"/>
        <w:autoSpaceDE w:val="0"/>
        <w:autoSpaceDN w:val="0"/>
        <w:adjustRightInd w:val="0"/>
        <w:spacing w:after="0"/>
        <w:ind w:right="581"/>
        <w:rPr>
          <w:rFonts w:ascii="Times New Roman" w:hAnsi="Times New Roman"/>
          <w:color w:val="FF0000"/>
          <w:lang w:val="el-GR" w:eastAsia="el-GR"/>
        </w:rPr>
      </w:pPr>
    </w:p>
    <w:p w:rsidR="00CE03A6" w:rsidRDefault="00CE03A6" w:rsidP="00A63E5D">
      <w:pPr>
        <w:widowControl w:val="0"/>
        <w:autoSpaceDE w:val="0"/>
        <w:autoSpaceDN w:val="0"/>
        <w:adjustRightInd w:val="0"/>
        <w:spacing w:after="0"/>
        <w:ind w:right="581"/>
        <w:rPr>
          <w:rFonts w:ascii="Times New Roman" w:hAnsi="Times New Roman"/>
          <w:color w:val="FF0000"/>
          <w:lang w:val="el-GR" w:eastAsia="el-GR"/>
        </w:rPr>
      </w:pPr>
    </w:p>
    <w:p w:rsidR="00CE03A6" w:rsidRDefault="00CE03A6" w:rsidP="00A63E5D">
      <w:pPr>
        <w:widowControl w:val="0"/>
        <w:autoSpaceDE w:val="0"/>
        <w:autoSpaceDN w:val="0"/>
        <w:adjustRightInd w:val="0"/>
        <w:spacing w:after="0"/>
        <w:ind w:right="581"/>
        <w:rPr>
          <w:rFonts w:ascii="Times New Roman" w:hAnsi="Times New Roman"/>
          <w:color w:val="FF0000"/>
          <w:lang w:val="el-GR" w:eastAsia="el-GR"/>
        </w:rPr>
      </w:pPr>
    </w:p>
    <w:p w:rsidR="00CE03A6" w:rsidRDefault="00CE03A6" w:rsidP="00A63E5D">
      <w:pPr>
        <w:widowControl w:val="0"/>
        <w:autoSpaceDE w:val="0"/>
        <w:autoSpaceDN w:val="0"/>
        <w:adjustRightInd w:val="0"/>
        <w:spacing w:after="0"/>
        <w:ind w:right="581"/>
        <w:rPr>
          <w:rFonts w:ascii="Times New Roman" w:hAnsi="Times New Roman"/>
          <w:color w:val="FF0000"/>
          <w:lang w:val="el-GR" w:eastAsia="el-GR"/>
        </w:rPr>
      </w:pPr>
    </w:p>
    <w:p w:rsidR="00CE03A6" w:rsidRDefault="00CE03A6" w:rsidP="00A63E5D">
      <w:pPr>
        <w:widowControl w:val="0"/>
        <w:autoSpaceDE w:val="0"/>
        <w:autoSpaceDN w:val="0"/>
        <w:adjustRightInd w:val="0"/>
        <w:spacing w:after="0"/>
        <w:ind w:right="581"/>
        <w:rPr>
          <w:rFonts w:ascii="Times New Roman" w:hAnsi="Times New Roman"/>
          <w:color w:val="FF0000"/>
          <w:lang w:val="el-GR" w:eastAsia="el-GR"/>
        </w:rPr>
      </w:pPr>
    </w:p>
    <w:p w:rsidR="00CE03A6" w:rsidRDefault="00CE03A6" w:rsidP="00A63E5D">
      <w:pPr>
        <w:widowControl w:val="0"/>
        <w:autoSpaceDE w:val="0"/>
        <w:autoSpaceDN w:val="0"/>
        <w:adjustRightInd w:val="0"/>
        <w:spacing w:after="0"/>
        <w:ind w:right="581"/>
        <w:rPr>
          <w:rFonts w:ascii="Times New Roman" w:hAnsi="Times New Roman"/>
          <w:color w:val="FF0000"/>
          <w:lang w:val="el-GR" w:eastAsia="el-GR"/>
        </w:rPr>
      </w:pPr>
    </w:p>
    <w:p w:rsidR="00CE03A6" w:rsidRDefault="00CE03A6" w:rsidP="00A63E5D">
      <w:pPr>
        <w:widowControl w:val="0"/>
        <w:autoSpaceDE w:val="0"/>
        <w:autoSpaceDN w:val="0"/>
        <w:adjustRightInd w:val="0"/>
        <w:spacing w:after="0"/>
        <w:ind w:right="581"/>
        <w:rPr>
          <w:rFonts w:ascii="Times New Roman" w:hAnsi="Times New Roman"/>
          <w:color w:val="FF0000"/>
          <w:lang w:val="el-GR" w:eastAsia="el-GR"/>
        </w:rPr>
      </w:pPr>
    </w:p>
    <w:p w:rsidR="00CE03A6" w:rsidRDefault="00CE03A6" w:rsidP="00A63E5D">
      <w:pPr>
        <w:widowControl w:val="0"/>
        <w:autoSpaceDE w:val="0"/>
        <w:autoSpaceDN w:val="0"/>
        <w:adjustRightInd w:val="0"/>
        <w:spacing w:after="0"/>
        <w:ind w:right="581"/>
        <w:rPr>
          <w:rFonts w:ascii="Times New Roman" w:hAnsi="Times New Roman"/>
          <w:color w:val="FF0000"/>
          <w:lang w:val="el-GR" w:eastAsia="el-GR"/>
        </w:rPr>
      </w:pPr>
    </w:p>
    <w:p w:rsidR="00CE03A6" w:rsidRDefault="00CE03A6" w:rsidP="00A63E5D">
      <w:pPr>
        <w:widowControl w:val="0"/>
        <w:autoSpaceDE w:val="0"/>
        <w:autoSpaceDN w:val="0"/>
        <w:adjustRightInd w:val="0"/>
        <w:spacing w:after="0"/>
        <w:ind w:right="581"/>
        <w:rPr>
          <w:rFonts w:ascii="Times New Roman" w:hAnsi="Times New Roman"/>
          <w:color w:val="FF0000"/>
          <w:lang w:val="el-GR" w:eastAsia="el-GR"/>
        </w:rPr>
      </w:pPr>
    </w:p>
    <w:p w:rsidR="00CE03A6" w:rsidRDefault="00CE03A6" w:rsidP="00A63E5D">
      <w:pPr>
        <w:widowControl w:val="0"/>
        <w:autoSpaceDE w:val="0"/>
        <w:autoSpaceDN w:val="0"/>
        <w:adjustRightInd w:val="0"/>
        <w:spacing w:after="0"/>
        <w:ind w:right="581"/>
        <w:rPr>
          <w:rFonts w:ascii="Times New Roman" w:hAnsi="Times New Roman"/>
          <w:color w:val="FF0000"/>
          <w:lang w:val="el-GR" w:eastAsia="el-GR"/>
        </w:rPr>
      </w:pPr>
    </w:p>
    <w:p w:rsidR="00CE03A6" w:rsidRDefault="00CE03A6" w:rsidP="00A63E5D">
      <w:pPr>
        <w:widowControl w:val="0"/>
        <w:autoSpaceDE w:val="0"/>
        <w:autoSpaceDN w:val="0"/>
        <w:adjustRightInd w:val="0"/>
        <w:spacing w:after="0"/>
        <w:ind w:right="581"/>
        <w:rPr>
          <w:rFonts w:ascii="Times New Roman" w:hAnsi="Times New Roman"/>
          <w:color w:val="FF0000"/>
          <w:lang w:val="el-GR" w:eastAsia="el-GR"/>
        </w:rPr>
      </w:pPr>
    </w:p>
    <w:p w:rsidR="00CE03A6" w:rsidRDefault="00CE03A6" w:rsidP="00A63E5D">
      <w:pPr>
        <w:widowControl w:val="0"/>
        <w:autoSpaceDE w:val="0"/>
        <w:autoSpaceDN w:val="0"/>
        <w:adjustRightInd w:val="0"/>
        <w:spacing w:after="0"/>
        <w:ind w:right="581"/>
        <w:rPr>
          <w:rFonts w:ascii="Times New Roman" w:hAnsi="Times New Roman"/>
          <w:color w:val="FF0000"/>
          <w:lang w:val="el-GR" w:eastAsia="el-GR"/>
        </w:rPr>
      </w:pPr>
    </w:p>
    <w:p w:rsidR="00CE03A6" w:rsidRDefault="00CE03A6" w:rsidP="00A63E5D">
      <w:pPr>
        <w:widowControl w:val="0"/>
        <w:autoSpaceDE w:val="0"/>
        <w:autoSpaceDN w:val="0"/>
        <w:adjustRightInd w:val="0"/>
        <w:spacing w:after="0"/>
        <w:ind w:right="581"/>
        <w:rPr>
          <w:rFonts w:ascii="Times New Roman" w:hAnsi="Times New Roman"/>
          <w:color w:val="FF0000"/>
          <w:lang w:val="el-GR" w:eastAsia="el-GR"/>
        </w:rPr>
      </w:pPr>
    </w:p>
    <w:p w:rsidR="00CE03A6" w:rsidRDefault="00CE03A6" w:rsidP="00A63E5D">
      <w:pPr>
        <w:widowControl w:val="0"/>
        <w:autoSpaceDE w:val="0"/>
        <w:autoSpaceDN w:val="0"/>
        <w:adjustRightInd w:val="0"/>
        <w:spacing w:after="0"/>
        <w:ind w:right="581"/>
        <w:rPr>
          <w:rFonts w:ascii="Times New Roman" w:hAnsi="Times New Roman"/>
          <w:color w:val="FF0000"/>
          <w:lang w:val="el-GR" w:eastAsia="el-GR"/>
        </w:rPr>
      </w:pPr>
    </w:p>
    <w:p w:rsidR="00CE03A6" w:rsidRDefault="00CE03A6" w:rsidP="00A63E5D">
      <w:pPr>
        <w:widowControl w:val="0"/>
        <w:autoSpaceDE w:val="0"/>
        <w:autoSpaceDN w:val="0"/>
        <w:adjustRightInd w:val="0"/>
        <w:spacing w:after="0"/>
        <w:ind w:right="581"/>
        <w:rPr>
          <w:rFonts w:ascii="Times New Roman" w:hAnsi="Times New Roman"/>
          <w:color w:val="FF0000"/>
          <w:lang w:val="el-GR" w:eastAsia="el-GR"/>
        </w:rPr>
      </w:pPr>
    </w:p>
    <w:p w:rsidR="00CE03A6" w:rsidRDefault="00CE03A6" w:rsidP="00A63E5D">
      <w:pPr>
        <w:widowControl w:val="0"/>
        <w:autoSpaceDE w:val="0"/>
        <w:autoSpaceDN w:val="0"/>
        <w:adjustRightInd w:val="0"/>
        <w:spacing w:after="0"/>
        <w:ind w:right="581"/>
        <w:rPr>
          <w:rFonts w:ascii="Times New Roman" w:hAnsi="Times New Roman"/>
          <w:color w:val="FF0000"/>
          <w:lang w:val="el-GR" w:eastAsia="el-GR"/>
        </w:rPr>
      </w:pPr>
    </w:p>
    <w:p w:rsidR="00CE03A6" w:rsidRDefault="00CE03A6" w:rsidP="00A63E5D">
      <w:pPr>
        <w:widowControl w:val="0"/>
        <w:autoSpaceDE w:val="0"/>
        <w:autoSpaceDN w:val="0"/>
        <w:adjustRightInd w:val="0"/>
        <w:spacing w:after="0"/>
        <w:ind w:right="581"/>
        <w:rPr>
          <w:rFonts w:ascii="Times New Roman" w:hAnsi="Times New Roman"/>
          <w:color w:val="FF0000"/>
          <w:lang w:val="el-GR" w:eastAsia="el-GR"/>
        </w:rPr>
      </w:pPr>
    </w:p>
    <w:p w:rsidR="00CE03A6" w:rsidRDefault="00CE03A6" w:rsidP="00A63E5D">
      <w:pPr>
        <w:widowControl w:val="0"/>
        <w:autoSpaceDE w:val="0"/>
        <w:autoSpaceDN w:val="0"/>
        <w:adjustRightInd w:val="0"/>
        <w:spacing w:after="0"/>
        <w:ind w:right="581"/>
        <w:rPr>
          <w:rFonts w:ascii="Times New Roman" w:hAnsi="Times New Roman"/>
          <w:color w:val="FF0000"/>
          <w:lang w:val="el-GR" w:eastAsia="el-GR"/>
        </w:rPr>
      </w:pPr>
    </w:p>
    <w:p w:rsidR="00CE03A6" w:rsidRDefault="00CE03A6" w:rsidP="00A63E5D">
      <w:pPr>
        <w:widowControl w:val="0"/>
        <w:autoSpaceDE w:val="0"/>
        <w:autoSpaceDN w:val="0"/>
        <w:adjustRightInd w:val="0"/>
        <w:spacing w:after="0"/>
        <w:ind w:right="581"/>
        <w:rPr>
          <w:rFonts w:ascii="Times New Roman" w:hAnsi="Times New Roman"/>
          <w:color w:val="FF0000"/>
          <w:lang w:val="el-GR" w:eastAsia="el-GR"/>
        </w:rPr>
      </w:pPr>
    </w:p>
    <w:p w:rsidR="00CE03A6" w:rsidRDefault="00CE03A6" w:rsidP="00A63E5D">
      <w:pPr>
        <w:widowControl w:val="0"/>
        <w:autoSpaceDE w:val="0"/>
        <w:autoSpaceDN w:val="0"/>
        <w:adjustRightInd w:val="0"/>
        <w:spacing w:after="0"/>
        <w:ind w:right="581"/>
        <w:rPr>
          <w:rFonts w:ascii="Times New Roman" w:hAnsi="Times New Roman"/>
          <w:color w:val="FF0000"/>
          <w:lang w:val="el-GR" w:eastAsia="el-GR"/>
        </w:rPr>
      </w:pPr>
    </w:p>
    <w:p w:rsidR="00CE03A6" w:rsidRDefault="00CE03A6" w:rsidP="00A63E5D">
      <w:pPr>
        <w:widowControl w:val="0"/>
        <w:autoSpaceDE w:val="0"/>
        <w:autoSpaceDN w:val="0"/>
        <w:adjustRightInd w:val="0"/>
        <w:spacing w:after="0"/>
        <w:ind w:right="581"/>
        <w:rPr>
          <w:rFonts w:ascii="Times New Roman" w:hAnsi="Times New Roman"/>
          <w:color w:val="FF0000"/>
          <w:lang w:val="el-GR" w:eastAsia="el-GR"/>
        </w:rPr>
      </w:pPr>
    </w:p>
    <w:p w:rsidR="00CE03A6" w:rsidRDefault="00CE03A6" w:rsidP="00A63E5D">
      <w:pPr>
        <w:widowControl w:val="0"/>
        <w:autoSpaceDE w:val="0"/>
        <w:autoSpaceDN w:val="0"/>
        <w:adjustRightInd w:val="0"/>
        <w:spacing w:after="0"/>
        <w:ind w:right="581"/>
        <w:rPr>
          <w:rFonts w:ascii="Times New Roman" w:hAnsi="Times New Roman"/>
          <w:color w:val="FF0000"/>
          <w:lang w:val="el-GR" w:eastAsia="el-GR"/>
        </w:rPr>
      </w:pPr>
    </w:p>
    <w:p w:rsidR="00CE03A6" w:rsidRDefault="00CE03A6" w:rsidP="00A63E5D">
      <w:pPr>
        <w:widowControl w:val="0"/>
        <w:autoSpaceDE w:val="0"/>
        <w:autoSpaceDN w:val="0"/>
        <w:adjustRightInd w:val="0"/>
        <w:spacing w:after="0"/>
        <w:ind w:right="581"/>
        <w:rPr>
          <w:rFonts w:ascii="Times New Roman" w:hAnsi="Times New Roman"/>
          <w:color w:val="FF0000"/>
          <w:lang w:val="el-GR" w:eastAsia="el-GR"/>
        </w:rPr>
      </w:pPr>
    </w:p>
    <w:p w:rsidR="00CE03A6" w:rsidRDefault="00CE03A6" w:rsidP="00A63E5D">
      <w:pPr>
        <w:widowControl w:val="0"/>
        <w:autoSpaceDE w:val="0"/>
        <w:autoSpaceDN w:val="0"/>
        <w:adjustRightInd w:val="0"/>
        <w:spacing w:after="0"/>
        <w:ind w:right="581"/>
        <w:rPr>
          <w:rFonts w:ascii="Times New Roman" w:hAnsi="Times New Roman"/>
          <w:color w:val="FF0000"/>
          <w:lang w:val="el-GR" w:eastAsia="el-GR"/>
        </w:rPr>
      </w:pPr>
    </w:p>
    <w:p w:rsidR="00CE03A6" w:rsidRDefault="00CE03A6" w:rsidP="00A63E5D">
      <w:pPr>
        <w:widowControl w:val="0"/>
        <w:autoSpaceDE w:val="0"/>
        <w:autoSpaceDN w:val="0"/>
        <w:adjustRightInd w:val="0"/>
        <w:spacing w:after="0"/>
        <w:ind w:right="581"/>
        <w:rPr>
          <w:rFonts w:ascii="Times New Roman" w:hAnsi="Times New Roman"/>
          <w:color w:val="FF0000"/>
          <w:lang w:val="el-GR" w:eastAsia="el-GR"/>
        </w:rPr>
      </w:pPr>
    </w:p>
    <w:p w:rsidR="00CE03A6" w:rsidRDefault="00CE03A6" w:rsidP="00A63E5D">
      <w:pPr>
        <w:widowControl w:val="0"/>
        <w:autoSpaceDE w:val="0"/>
        <w:autoSpaceDN w:val="0"/>
        <w:adjustRightInd w:val="0"/>
        <w:spacing w:after="0"/>
        <w:ind w:right="581"/>
        <w:rPr>
          <w:rFonts w:ascii="Times New Roman" w:hAnsi="Times New Roman"/>
          <w:color w:val="FF0000"/>
          <w:lang w:val="el-GR" w:eastAsia="el-GR"/>
        </w:rPr>
      </w:pPr>
    </w:p>
    <w:p w:rsidR="00CE03A6" w:rsidRDefault="00CE03A6" w:rsidP="00A63E5D">
      <w:pPr>
        <w:widowControl w:val="0"/>
        <w:autoSpaceDE w:val="0"/>
        <w:autoSpaceDN w:val="0"/>
        <w:adjustRightInd w:val="0"/>
        <w:spacing w:after="0"/>
        <w:ind w:right="581"/>
        <w:rPr>
          <w:rFonts w:ascii="Times New Roman" w:hAnsi="Times New Roman"/>
          <w:color w:val="FF0000"/>
          <w:lang w:val="el-GR" w:eastAsia="el-GR"/>
        </w:rPr>
      </w:pPr>
    </w:p>
    <w:p w:rsidR="00CE03A6" w:rsidRDefault="00CE03A6" w:rsidP="00A63E5D">
      <w:pPr>
        <w:widowControl w:val="0"/>
        <w:autoSpaceDE w:val="0"/>
        <w:autoSpaceDN w:val="0"/>
        <w:adjustRightInd w:val="0"/>
        <w:spacing w:after="0"/>
        <w:ind w:right="581"/>
        <w:rPr>
          <w:rFonts w:ascii="Times New Roman" w:hAnsi="Times New Roman"/>
          <w:color w:val="FF0000"/>
          <w:lang w:val="el-GR" w:eastAsia="el-GR"/>
        </w:rPr>
      </w:pPr>
    </w:p>
    <w:p w:rsidR="00CE03A6" w:rsidRDefault="00CE03A6" w:rsidP="00A63E5D">
      <w:pPr>
        <w:widowControl w:val="0"/>
        <w:autoSpaceDE w:val="0"/>
        <w:autoSpaceDN w:val="0"/>
        <w:adjustRightInd w:val="0"/>
        <w:spacing w:after="0"/>
        <w:ind w:right="581"/>
        <w:rPr>
          <w:rFonts w:ascii="Times New Roman" w:hAnsi="Times New Roman"/>
          <w:color w:val="FF0000"/>
          <w:lang w:val="el-GR" w:eastAsia="el-GR"/>
        </w:rPr>
      </w:pPr>
    </w:p>
    <w:p w:rsidR="00CE03A6" w:rsidRDefault="00CE03A6" w:rsidP="00A63E5D">
      <w:pPr>
        <w:widowControl w:val="0"/>
        <w:autoSpaceDE w:val="0"/>
        <w:autoSpaceDN w:val="0"/>
        <w:adjustRightInd w:val="0"/>
        <w:spacing w:after="0"/>
        <w:ind w:right="581"/>
        <w:rPr>
          <w:rFonts w:ascii="Times New Roman" w:hAnsi="Times New Roman"/>
          <w:color w:val="FF0000"/>
          <w:lang w:val="el-GR" w:eastAsia="el-GR"/>
        </w:rPr>
      </w:pPr>
    </w:p>
    <w:p w:rsidR="00CE03A6" w:rsidRPr="00961F09" w:rsidRDefault="00CE03A6" w:rsidP="00A63E5D">
      <w:pPr>
        <w:widowControl w:val="0"/>
        <w:autoSpaceDE w:val="0"/>
        <w:autoSpaceDN w:val="0"/>
        <w:adjustRightInd w:val="0"/>
        <w:spacing w:after="0"/>
        <w:ind w:right="581"/>
        <w:rPr>
          <w:rFonts w:ascii="Times New Roman" w:hAnsi="Times New Roman"/>
          <w:color w:val="FF0000"/>
          <w:lang w:val="el-GR" w:eastAsia="el-GR"/>
        </w:rPr>
      </w:pPr>
    </w:p>
    <w:p w:rsidR="00CE03A6" w:rsidRPr="00CE03A6" w:rsidRDefault="00CE03A6" w:rsidP="00CE03A6">
      <w:pPr>
        <w:keepNext/>
        <w:suppressAutoHyphens w:val="0"/>
        <w:spacing w:before="240" w:after="60"/>
        <w:jc w:val="center"/>
        <w:outlineLvl w:val="0"/>
        <w:rPr>
          <w:rFonts w:ascii="Times New Roman" w:hAnsi="Times New Roman" w:cs="Times New Roman"/>
          <w:b/>
          <w:bCs/>
          <w:kern w:val="32"/>
          <w:sz w:val="44"/>
          <w:szCs w:val="44"/>
          <w:lang w:val="el-GR" w:eastAsia="el-GR"/>
        </w:rPr>
      </w:pPr>
      <w:r w:rsidRPr="00CE03A6">
        <w:rPr>
          <w:rFonts w:ascii="Times New Roman" w:hAnsi="Times New Roman" w:cs="Times New Roman"/>
          <w:b/>
          <w:bCs/>
          <w:kern w:val="32"/>
          <w:sz w:val="44"/>
          <w:szCs w:val="44"/>
          <w:lang w:val="el-GR" w:eastAsia="el-GR"/>
        </w:rPr>
        <w:lastRenderedPageBreak/>
        <w:t>ΔΗΜΟΣ  ΜΟΣΧΑΤΟΥ – ΤΑΥΡΟΥ</w:t>
      </w:r>
    </w:p>
    <w:p w:rsidR="00CE03A6" w:rsidRPr="00CE03A6" w:rsidRDefault="00CE03A6" w:rsidP="00CE03A6">
      <w:pPr>
        <w:suppressAutoHyphens w:val="0"/>
        <w:spacing w:after="0"/>
        <w:jc w:val="center"/>
        <w:rPr>
          <w:rFonts w:ascii="Times New Roman" w:hAnsi="Times New Roman" w:cs="Times New Roman"/>
          <w:sz w:val="24"/>
          <w:lang w:val="el-GR" w:eastAsia="el-GR"/>
        </w:rPr>
      </w:pPr>
      <w:r w:rsidRPr="00CE03A6">
        <w:rPr>
          <w:rFonts w:ascii="Times New Roman" w:hAnsi="Times New Roman" w:cs="Times New Roman"/>
          <w:noProof/>
          <w:sz w:val="24"/>
          <w:lang w:val="el-GR" w:eastAsia="el-GR"/>
        </w:rPr>
        <w:drawing>
          <wp:inline distT="0" distB="0" distL="0" distR="0" wp14:anchorId="71FA60C2" wp14:editId="2D5EED5C">
            <wp:extent cx="1104900" cy="552450"/>
            <wp:effectExtent l="0" t="0" r="0" b="0"/>
            <wp:docPr id="1" name="Εικόνα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5" cstate="print"/>
                    <a:srcRect/>
                    <a:stretch>
                      <a:fillRect/>
                    </a:stretch>
                  </pic:blipFill>
                  <pic:spPr bwMode="auto">
                    <a:xfrm>
                      <a:off x="0" y="0"/>
                      <a:ext cx="1104900" cy="552450"/>
                    </a:xfrm>
                    <a:prstGeom prst="rect">
                      <a:avLst/>
                    </a:prstGeom>
                    <a:noFill/>
                    <a:ln w="9525">
                      <a:noFill/>
                      <a:miter lim="800000"/>
                      <a:headEnd/>
                      <a:tailEnd/>
                    </a:ln>
                  </pic:spPr>
                </pic:pic>
              </a:graphicData>
            </a:graphic>
          </wp:inline>
        </w:drawing>
      </w:r>
    </w:p>
    <w:p w:rsidR="00CE03A6" w:rsidRPr="00CE03A6" w:rsidRDefault="00CE03A6" w:rsidP="00CE03A6">
      <w:pPr>
        <w:suppressAutoHyphens w:val="0"/>
        <w:spacing w:after="0"/>
        <w:jc w:val="left"/>
        <w:rPr>
          <w:rFonts w:ascii="Times New Roman" w:hAnsi="Times New Roman" w:cs="Times New Roman"/>
          <w:sz w:val="24"/>
          <w:lang w:val="el-GR" w:eastAsia="el-GR"/>
        </w:rPr>
      </w:pPr>
    </w:p>
    <w:p w:rsidR="00CE03A6" w:rsidRPr="00CE03A6" w:rsidRDefault="00CE03A6" w:rsidP="00CE03A6">
      <w:pPr>
        <w:suppressAutoHyphens w:val="0"/>
        <w:spacing w:after="0"/>
        <w:jc w:val="center"/>
        <w:rPr>
          <w:rFonts w:ascii="Times New Roman" w:hAnsi="Times New Roman" w:cs="Times New Roman"/>
          <w:b/>
          <w:color w:val="262626"/>
          <w:sz w:val="32"/>
          <w:szCs w:val="32"/>
          <w:lang w:val="el-GR" w:eastAsia="el-GR"/>
        </w:rPr>
      </w:pPr>
      <w:r w:rsidRPr="00CE03A6">
        <w:rPr>
          <w:rFonts w:ascii="Times New Roman" w:hAnsi="Times New Roman" w:cs="Times New Roman"/>
          <w:b/>
          <w:color w:val="262626"/>
          <w:sz w:val="32"/>
          <w:szCs w:val="32"/>
          <w:lang w:val="el-GR" w:eastAsia="el-GR"/>
        </w:rPr>
        <w:t xml:space="preserve">ΔΙΕΥΘΥΝΣΗ ΠΕΡΙΒΑΛΛΟΝΤΟΣ </w:t>
      </w:r>
    </w:p>
    <w:p w:rsidR="00CE03A6" w:rsidRPr="00CE03A6" w:rsidRDefault="00CE03A6" w:rsidP="00CE03A6">
      <w:pPr>
        <w:suppressAutoHyphens w:val="0"/>
        <w:spacing w:after="0"/>
        <w:jc w:val="center"/>
        <w:rPr>
          <w:rFonts w:ascii="Times New Roman" w:hAnsi="Times New Roman" w:cs="Times New Roman"/>
          <w:b/>
          <w:color w:val="262626"/>
          <w:sz w:val="32"/>
          <w:szCs w:val="32"/>
          <w:lang w:val="el-GR" w:eastAsia="el-GR"/>
        </w:rPr>
      </w:pPr>
      <w:r w:rsidRPr="00CE03A6">
        <w:rPr>
          <w:rFonts w:ascii="Times New Roman" w:hAnsi="Times New Roman" w:cs="Times New Roman"/>
          <w:b/>
          <w:color w:val="262626"/>
          <w:sz w:val="32"/>
          <w:szCs w:val="32"/>
          <w:lang w:val="el-GR" w:eastAsia="el-GR"/>
        </w:rPr>
        <w:t>ΚΥΚΛΙΚΗΣ ΟΙΚΟΝΟΜΙΑΣ ΚΑΙ ΑΝΑΚΥΚΛΩΣΗΣ</w:t>
      </w:r>
    </w:p>
    <w:p w:rsidR="00CE03A6" w:rsidRPr="00CE03A6" w:rsidRDefault="00CE03A6" w:rsidP="00CE03A6">
      <w:pPr>
        <w:suppressAutoHyphens w:val="0"/>
        <w:spacing w:after="0"/>
        <w:jc w:val="center"/>
        <w:rPr>
          <w:rFonts w:ascii="Times New Roman" w:hAnsi="Times New Roman" w:cs="Times New Roman"/>
          <w:b/>
          <w:color w:val="262626"/>
          <w:sz w:val="28"/>
          <w:szCs w:val="28"/>
          <w:lang w:val="el-GR" w:eastAsia="el-GR"/>
        </w:rPr>
      </w:pPr>
    </w:p>
    <w:p w:rsidR="00CE03A6" w:rsidRPr="00CE03A6" w:rsidRDefault="00CE03A6" w:rsidP="00CE03A6">
      <w:pPr>
        <w:suppressAutoHyphens w:val="0"/>
        <w:spacing w:after="0"/>
        <w:jc w:val="center"/>
        <w:rPr>
          <w:rFonts w:ascii="Times New Roman" w:hAnsi="Times New Roman" w:cs="Times New Roman"/>
          <w:b/>
          <w:color w:val="262626"/>
          <w:sz w:val="28"/>
          <w:szCs w:val="28"/>
          <w:lang w:val="el-GR" w:eastAsia="el-GR"/>
        </w:rPr>
      </w:pPr>
      <w:r w:rsidRPr="00CE03A6">
        <w:rPr>
          <w:rFonts w:ascii="Times New Roman" w:hAnsi="Times New Roman" w:cs="Times New Roman"/>
          <w:b/>
          <w:color w:val="262626"/>
          <w:sz w:val="28"/>
          <w:szCs w:val="28"/>
          <w:lang w:val="el-GR" w:eastAsia="el-GR"/>
        </w:rPr>
        <w:t>ΑΝΟΙΚΤΟΣ ΣΥΝΟΠΤΙΚΟΣ ΔΙΑΓΩΝΙΣΜΟΣ</w:t>
      </w:r>
    </w:p>
    <w:p w:rsidR="00CE03A6" w:rsidRPr="00CE03A6" w:rsidRDefault="00CE03A6" w:rsidP="00CE03A6">
      <w:pPr>
        <w:suppressAutoHyphens w:val="0"/>
        <w:spacing w:before="240" w:after="60"/>
        <w:jc w:val="center"/>
        <w:outlineLvl w:val="0"/>
        <w:rPr>
          <w:rFonts w:ascii="Times New Roman" w:hAnsi="Times New Roman" w:cs="Times New Roman"/>
          <w:b/>
          <w:bCs/>
          <w:kern w:val="28"/>
          <w:sz w:val="28"/>
          <w:szCs w:val="28"/>
          <w:u w:val="single"/>
          <w:lang w:val="el-GR" w:eastAsia="el-GR"/>
        </w:rPr>
      </w:pPr>
      <w:r w:rsidRPr="00CE03A6">
        <w:rPr>
          <w:rFonts w:ascii="Times New Roman" w:hAnsi="Times New Roman" w:cs="Times New Roman"/>
          <w:b/>
          <w:bCs/>
          <w:kern w:val="28"/>
          <w:sz w:val="28"/>
          <w:szCs w:val="28"/>
          <w:u w:val="single"/>
          <w:lang w:val="el-GR" w:eastAsia="el-GR"/>
        </w:rPr>
        <w:t>ΜΕΛΕΤΗ  ΑΝΑΘΕΣΗΣ ΥΠΗΡΕΣΙΑΣ</w:t>
      </w:r>
    </w:p>
    <w:p w:rsidR="00CE03A6" w:rsidRPr="00CE03A6" w:rsidRDefault="00CE03A6" w:rsidP="00CE03A6">
      <w:pPr>
        <w:suppressAutoHyphens w:val="0"/>
        <w:spacing w:before="240" w:after="60"/>
        <w:jc w:val="center"/>
        <w:outlineLvl w:val="0"/>
        <w:rPr>
          <w:rFonts w:ascii="Times New Roman" w:hAnsi="Times New Roman" w:cs="Times New Roman"/>
          <w:b/>
          <w:bCs/>
          <w:kern w:val="28"/>
          <w:sz w:val="32"/>
          <w:szCs w:val="32"/>
          <w:lang w:val="el-GR" w:eastAsia="el-GR"/>
        </w:rPr>
      </w:pPr>
      <w:r w:rsidRPr="00CE03A6">
        <w:rPr>
          <w:rFonts w:ascii="Times New Roman" w:hAnsi="Times New Roman" w:cs="Times New Roman"/>
          <w:b/>
          <w:bCs/>
          <w:kern w:val="28"/>
          <w:sz w:val="32"/>
          <w:szCs w:val="32"/>
          <w:lang w:val="el-GR" w:eastAsia="el-GR"/>
        </w:rPr>
        <w:t>ΑΡΙΘΜΟΣ ΜΕΛΕΤΗΣ  :  60/ 2020</w:t>
      </w:r>
    </w:p>
    <w:p w:rsidR="00CE03A6" w:rsidRPr="00CE03A6" w:rsidRDefault="00CE03A6" w:rsidP="00CE03A6">
      <w:pPr>
        <w:suppressAutoHyphens w:val="0"/>
        <w:spacing w:before="240" w:after="60"/>
        <w:jc w:val="center"/>
        <w:outlineLvl w:val="0"/>
        <w:rPr>
          <w:rFonts w:ascii="Times New Roman" w:hAnsi="Times New Roman" w:cs="Times New Roman"/>
          <w:b/>
          <w:bCs/>
          <w:kern w:val="28"/>
          <w:sz w:val="32"/>
          <w:szCs w:val="32"/>
          <w:u w:val="single"/>
          <w:lang w:val="el-GR" w:eastAsia="el-GR"/>
        </w:rPr>
      </w:pPr>
      <w:r w:rsidRPr="00CE03A6">
        <w:rPr>
          <w:rFonts w:ascii="Times New Roman" w:hAnsi="Times New Roman" w:cs="Times New Roman"/>
          <w:b/>
          <w:bCs/>
          <w:kern w:val="28"/>
          <w:sz w:val="32"/>
          <w:szCs w:val="32"/>
          <w:u w:val="single"/>
          <w:lang w:val="el-GR" w:eastAsia="el-GR"/>
        </w:rPr>
        <w:t xml:space="preserve">ΤΙΤΛΟΣ </w:t>
      </w:r>
    </w:p>
    <w:p w:rsidR="00CE03A6" w:rsidRPr="00CE03A6" w:rsidRDefault="006929C8" w:rsidP="00CE03A6">
      <w:pPr>
        <w:suppressAutoHyphens w:val="0"/>
        <w:spacing w:after="0"/>
        <w:jc w:val="left"/>
        <w:rPr>
          <w:rFonts w:ascii="Times New Roman" w:hAnsi="Times New Roman" w:cs="Times New Roman"/>
          <w:sz w:val="24"/>
          <w:lang w:val="el-GR" w:eastAsia="el-GR"/>
        </w:rPr>
      </w:pPr>
      <w:r>
        <w:rPr>
          <w:noProof/>
        </w:rPr>
        <w:pict>
          <v:shapetype id="_x0000_t202" coordsize="21600,21600" o:spt="202" path="m,l,21600r21600,l21600,xe">
            <v:stroke joinstyle="miter"/>
            <v:path gradientshapeok="t" o:connecttype="rect"/>
          </v:shapetype>
          <v:shape id="Πλαίσιο κειμένου 6" o:spid="_x0000_s1026" type="#_x0000_t202" style="position:absolute;margin-left:43.75pt;margin-top:0;width:436.2pt;height:95.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" strokecolor="#d8d8d8">
            <v:fill opacity="51118f" color2="#d8d8d8" rotate="t" focus="100%" type="gradient"/>
            <v:textbox>
              <w:txbxContent>
                <w:p w:rsidR="00CE03A6" w:rsidRPr="00CE03A6" w:rsidRDefault="00CE03A6" w:rsidP="00CE03A6">
                  <w:pPr>
                    <w:jc w:val="center"/>
                    <w:rPr>
                      <w:rFonts w:ascii="Times New Roman" w:hAnsi="Times New Roman" w:cs="Times New Roman"/>
                      <w:sz w:val="28"/>
                      <w:szCs w:val="28"/>
                      <w:lang w:val="el-GR"/>
                    </w:rPr>
                  </w:pPr>
                  <w:r w:rsidRPr="00CE03A6">
                    <w:rPr>
                      <w:rFonts w:ascii="Times New Roman" w:hAnsi="Times New Roman" w:cs="Times New Roman"/>
                      <w:b/>
                      <w:sz w:val="28"/>
                      <w:szCs w:val="28"/>
                      <w:lang w:val="el-GR"/>
                    </w:rPr>
                    <w:t>ΠΑΡΟΧΗ ΥΠΗΡΕΣΙΑΣ:</w:t>
                  </w:r>
                  <w:r w:rsidRPr="00CE03A6">
                    <w:rPr>
                      <w:rFonts w:ascii="Times New Roman" w:hAnsi="Times New Roman" w:cs="Times New Roman"/>
                      <w:sz w:val="28"/>
                      <w:szCs w:val="28"/>
                      <w:lang w:val="el-GR"/>
                    </w:rPr>
                    <w:t xml:space="preserve"> ΣΥΣΤΗΜΑ ΑΝΑΚΥΚΛΩΣΗΣ ΑΠΟΒΛΗΤΩΝ ΕΚΣΚΑΦΩΝ –ΚΑΤΕΔΑΦΙΣΕΩΝ ΚΑΤΑΣΚΕΥΩΝ ΓΙΑ ΕΝΑΠΟΘΕΣΗ ΑΥΤΩΝ ΣΕ ΕΓΚΑΤΑΣΤΑΣΕΙΣ ΠΡΟΣΩΡΙΝΗΣ ΑΠΟΘΗΚΕΥΣΗΣ, ΔΙΑΘΕΣΗΣ, ΔΙΑΛΟΓΗΣ, ΑΞΙΟΠΟΙΗΣΗΣ ΚΑΙ ΕΠΕΞΕΡΓΑΣΙΑΣ </w:t>
                  </w:r>
                </w:p>
                <w:p w:rsidR="00CE03A6" w:rsidRPr="00CE03A6" w:rsidRDefault="00CE03A6" w:rsidP="00CE03A6">
                  <w:pPr>
                    <w:jc w:val="center"/>
                    <w:rPr>
                      <w:b/>
                      <w:sz w:val="44"/>
                      <w:szCs w:val="44"/>
                      <w:lang w:val="el-GR"/>
                    </w:rPr>
                  </w:pPr>
                </w:p>
              </w:txbxContent>
            </v:textbox>
          </v:shape>
        </w:pict>
      </w:r>
    </w:p>
    <w:p w:rsidR="00CE03A6" w:rsidRPr="00CE03A6" w:rsidRDefault="00CE03A6" w:rsidP="00CE03A6">
      <w:pPr>
        <w:suppressAutoHyphens w:val="0"/>
        <w:spacing w:after="0"/>
        <w:jc w:val="left"/>
        <w:rPr>
          <w:rFonts w:ascii="Times New Roman" w:hAnsi="Times New Roman" w:cs="Times New Roman"/>
          <w:sz w:val="24"/>
          <w:lang w:val="el-GR" w:eastAsia="el-GR"/>
        </w:rPr>
      </w:pPr>
    </w:p>
    <w:p w:rsidR="00CE03A6" w:rsidRPr="00CE03A6" w:rsidRDefault="00CE03A6" w:rsidP="00CE03A6">
      <w:pPr>
        <w:suppressAutoHyphens w:val="0"/>
        <w:spacing w:after="0"/>
        <w:jc w:val="left"/>
        <w:rPr>
          <w:rFonts w:ascii="Times New Roman" w:hAnsi="Times New Roman" w:cs="Times New Roman"/>
          <w:sz w:val="24"/>
          <w:lang w:val="el-GR" w:eastAsia="el-GR"/>
        </w:rPr>
      </w:pPr>
    </w:p>
    <w:p w:rsidR="00CE03A6" w:rsidRPr="00CE03A6" w:rsidRDefault="00CE03A6" w:rsidP="00CE03A6">
      <w:pPr>
        <w:suppressAutoHyphens w:val="0"/>
        <w:spacing w:before="240" w:after="60"/>
        <w:ind w:left="-284"/>
        <w:jc w:val="center"/>
        <w:outlineLvl w:val="0"/>
        <w:rPr>
          <w:rFonts w:ascii="Times New Roman" w:hAnsi="Times New Roman" w:cs="Times New Roman"/>
          <w:b/>
          <w:bCs/>
          <w:kern w:val="28"/>
          <w:sz w:val="40"/>
          <w:szCs w:val="40"/>
          <w:u w:val="single"/>
          <w:lang w:val="el-GR" w:eastAsia="el-GR"/>
        </w:rPr>
      </w:pPr>
    </w:p>
    <w:p w:rsidR="00CE03A6" w:rsidRPr="00CE03A6" w:rsidRDefault="00CE03A6" w:rsidP="00CE03A6">
      <w:pPr>
        <w:suppressAutoHyphens w:val="0"/>
        <w:spacing w:after="0"/>
        <w:ind w:left="-284"/>
        <w:jc w:val="center"/>
        <w:outlineLvl w:val="0"/>
        <w:rPr>
          <w:rFonts w:ascii="Times New Roman" w:hAnsi="Times New Roman" w:cs="Times New Roman"/>
          <w:b/>
          <w:bCs/>
          <w:kern w:val="28"/>
          <w:sz w:val="28"/>
          <w:szCs w:val="28"/>
          <w:u w:val="single"/>
          <w:lang w:val="el-GR" w:eastAsia="el-GR"/>
        </w:rPr>
      </w:pPr>
    </w:p>
    <w:p w:rsidR="00CE03A6" w:rsidRPr="00CE03A6" w:rsidRDefault="00CE03A6" w:rsidP="00CE03A6">
      <w:pPr>
        <w:suppressAutoHyphens w:val="0"/>
        <w:spacing w:after="0"/>
        <w:ind w:left="-284"/>
        <w:jc w:val="center"/>
        <w:outlineLvl w:val="0"/>
        <w:rPr>
          <w:rFonts w:ascii="Times New Roman" w:hAnsi="Times New Roman" w:cs="Times New Roman"/>
          <w:b/>
          <w:bCs/>
          <w:kern w:val="28"/>
          <w:sz w:val="28"/>
          <w:szCs w:val="28"/>
          <w:u w:val="single"/>
          <w:lang w:val="el-GR" w:eastAsia="el-GR"/>
        </w:rPr>
      </w:pPr>
    </w:p>
    <w:p w:rsidR="00CE03A6" w:rsidRPr="00CE03A6" w:rsidRDefault="00CE03A6" w:rsidP="00CE03A6">
      <w:pPr>
        <w:suppressAutoHyphens w:val="0"/>
        <w:spacing w:after="0"/>
        <w:ind w:left="-284"/>
        <w:jc w:val="center"/>
        <w:outlineLvl w:val="0"/>
        <w:rPr>
          <w:rFonts w:ascii="Times New Roman" w:hAnsi="Times New Roman" w:cs="Times New Roman"/>
          <w:b/>
          <w:bCs/>
          <w:kern w:val="28"/>
          <w:sz w:val="28"/>
          <w:szCs w:val="28"/>
          <w:u w:val="single"/>
          <w:lang w:val="el-GR" w:eastAsia="el-GR"/>
        </w:rPr>
      </w:pPr>
      <w:r w:rsidRPr="00CE03A6">
        <w:rPr>
          <w:rFonts w:ascii="Times New Roman" w:hAnsi="Times New Roman" w:cs="Times New Roman"/>
          <w:b/>
          <w:bCs/>
          <w:kern w:val="28"/>
          <w:sz w:val="28"/>
          <w:szCs w:val="28"/>
          <w:u w:val="single"/>
          <w:lang w:val="el-GR" w:eastAsia="el-GR"/>
        </w:rPr>
        <w:t>ΠΡΟΫΠΟΛΟΓΙΣΜΟΣ</w:t>
      </w:r>
    </w:p>
    <w:p w:rsidR="00CE03A6" w:rsidRPr="00CE03A6" w:rsidRDefault="00CE03A6" w:rsidP="00CE03A6">
      <w:pPr>
        <w:suppressAutoHyphens w:val="0"/>
        <w:spacing w:after="0"/>
        <w:ind w:left="-284"/>
        <w:jc w:val="center"/>
        <w:outlineLvl w:val="0"/>
        <w:rPr>
          <w:rFonts w:ascii="Times New Roman" w:hAnsi="Times New Roman" w:cs="Times New Roman"/>
          <w:b/>
          <w:bCs/>
          <w:kern w:val="28"/>
          <w:sz w:val="20"/>
          <w:szCs w:val="20"/>
          <w:lang w:val="el-GR" w:eastAsia="el-GR"/>
        </w:rPr>
      </w:pPr>
    </w:p>
    <w:p w:rsidR="00CE03A6" w:rsidRPr="00CE03A6" w:rsidRDefault="00CE03A6" w:rsidP="00CE03A6">
      <w:pPr>
        <w:suppressAutoHyphens w:val="0"/>
        <w:spacing w:after="0"/>
        <w:jc w:val="center"/>
        <w:outlineLvl w:val="0"/>
        <w:rPr>
          <w:rFonts w:ascii="Times New Roman" w:hAnsi="Times New Roman" w:cs="Times New Roman"/>
          <w:b/>
          <w:bCs/>
          <w:kern w:val="28"/>
          <w:sz w:val="24"/>
          <w:lang w:val="el-GR" w:eastAsia="el-GR"/>
        </w:rPr>
      </w:pPr>
      <w:r w:rsidRPr="00CE03A6">
        <w:rPr>
          <w:rFonts w:ascii="Times New Roman" w:hAnsi="Times New Roman" w:cs="Times New Roman"/>
          <w:b/>
          <w:bCs/>
          <w:kern w:val="28"/>
          <w:sz w:val="24"/>
          <w:lang w:val="el-GR" w:eastAsia="el-GR"/>
        </w:rPr>
        <w:t>ΕΚΤΙΜΩΜΕΝΗ ΔΑΠΑΝΗ :  27.581,16€  ευρώ</w:t>
      </w:r>
    </w:p>
    <w:p w:rsidR="00CE03A6" w:rsidRPr="00CE03A6" w:rsidRDefault="00CE03A6" w:rsidP="00CE03A6">
      <w:pPr>
        <w:suppressAutoHyphens w:val="0"/>
        <w:spacing w:after="0"/>
        <w:jc w:val="center"/>
        <w:outlineLvl w:val="0"/>
        <w:rPr>
          <w:rFonts w:ascii="Times New Roman" w:hAnsi="Times New Roman" w:cs="Times New Roman"/>
          <w:b/>
          <w:bCs/>
          <w:kern w:val="28"/>
          <w:sz w:val="24"/>
          <w:u w:val="single"/>
          <w:lang w:val="el-GR" w:eastAsia="el-GR"/>
        </w:rPr>
      </w:pPr>
      <w:r w:rsidRPr="00CE03A6">
        <w:rPr>
          <w:rFonts w:ascii="Times New Roman" w:hAnsi="Times New Roman" w:cs="Times New Roman"/>
          <w:b/>
          <w:bCs/>
          <w:kern w:val="28"/>
          <w:sz w:val="24"/>
          <w:lang w:val="el-GR" w:eastAsia="el-GR"/>
        </w:rPr>
        <w:t xml:space="preserve">                           </w:t>
      </w:r>
      <w:r w:rsidRPr="00CE03A6">
        <w:rPr>
          <w:rFonts w:ascii="Times New Roman" w:hAnsi="Times New Roman" w:cs="Times New Roman"/>
          <w:b/>
          <w:bCs/>
          <w:kern w:val="28"/>
          <w:sz w:val="24"/>
          <w:u w:val="single"/>
          <w:lang w:val="el-GR" w:eastAsia="el-GR"/>
        </w:rPr>
        <w:t>ΦΠΑ (24%) :    6.619,48€  ευρώ</w:t>
      </w:r>
    </w:p>
    <w:p w:rsidR="00CE03A6" w:rsidRPr="00CE03A6" w:rsidRDefault="00CE03A6" w:rsidP="00CE03A6">
      <w:pPr>
        <w:suppressAutoHyphens w:val="0"/>
        <w:spacing w:after="0"/>
        <w:jc w:val="center"/>
        <w:outlineLvl w:val="0"/>
        <w:rPr>
          <w:rFonts w:ascii="Times New Roman" w:hAnsi="Times New Roman" w:cs="Times New Roman"/>
          <w:b/>
          <w:bCs/>
          <w:kern w:val="28"/>
          <w:sz w:val="24"/>
          <w:lang w:val="el-GR" w:eastAsia="el-GR"/>
        </w:rPr>
      </w:pPr>
      <w:r w:rsidRPr="00CE03A6">
        <w:rPr>
          <w:rFonts w:ascii="Times New Roman" w:hAnsi="Times New Roman" w:cs="Times New Roman"/>
          <w:b/>
          <w:bCs/>
          <w:kern w:val="28"/>
          <w:sz w:val="24"/>
          <w:lang w:val="el-GR" w:eastAsia="el-GR"/>
        </w:rPr>
        <w:t xml:space="preserve">        ΣΥΝΟΛΙΚΗ ΔΑΠΑΝΗ : 34.200,64€  ευρώ</w:t>
      </w:r>
    </w:p>
    <w:p w:rsidR="00CE03A6" w:rsidRPr="00CE03A6" w:rsidRDefault="00CE03A6" w:rsidP="00CE03A6">
      <w:pPr>
        <w:keepNext/>
        <w:suppressAutoHyphens w:val="0"/>
        <w:spacing w:before="240" w:after="60"/>
        <w:jc w:val="center"/>
        <w:outlineLvl w:val="0"/>
        <w:rPr>
          <w:rFonts w:ascii="Times New Roman" w:eastAsia="Courier New" w:hAnsi="Times New Roman" w:cs="Times New Roman"/>
          <w:b/>
          <w:color w:val="000000"/>
          <w:sz w:val="28"/>
          <w:szCs w:val="28"/>
          <w:lang w:val="el-GR" w:eastAsia="el-GR"/>
        </w:rPr>
      </w:pPr>
      <w:r w:rsidRPr="00CE03A6">
        <w:rPr>
          <w:rFonts w:ascii="Times New Roman" w:eastAsia="Courier New" w:hAnsi="Times New Roman" w:cs="Times New Roman"/>
          <w:b/>
          <w:color w:val="000000"/>
          <w:sz w:val="28"/>
          <w:szCs w:val="28"/>
          <w:lang w:val="el-GR" w:eastAsia="el-GR"/>
        </w:rPr>
        <w:t>Κ.Α.</w:t>
      </w:r>
      <w:r w:rsidRPr="00CE03A6">
        <w:rPr>
          <w:rFonts w:ascii="Times New Roman" w:eastAsia="Courier New" w:hAnsi="Times New Roman" w:cs="Times New Roman"/>
          <w:color w:val="000000"/>
          <w:sz w:val="28"/>
          <w:szCs w:val="28"/>
          <w:lang w:val="el-GR" w:eastAsia="el-GR"/>
        </w:rPr>
        <w:t xml:space="preserve"> </w:t>
      </w:r>
      <w:r w:rsidRPr="00CE03A6">
        <w:rPr>
          <w:rFonts w:ascii="Times New Roman" w:eastAsia="Courier New" w:hAnsi="Times New Roman" w:cs="Times New Roman"/>
          <w:b/>
          <w:color w:val="000000"/>
          <w:sz w:val="28"/>
          <w:szCs w:val="28"/>
          <w:lang w:val="el-GR" w:eastAsia="el-GR"/>
        </w:rPr>
        <w:t>20.6162.0005</w:t>
      </w:r>
    </w:p>
    <w:p w:rsidR="00CE03A6" w:rsidRPr="00CE03A6" w:rsidRDefault="00CE03A6" w:rsidP="00CE03A6">
      <w:pPr>
        <w:keepNext/>
        <w:suppressAutoHyphens w:val="0"/>
        <w:spacing w:before="240" w:after="60"/>
        <w:jc w:val="center"/>
        <w:outlineLvl w:val="0"/>
        <w:rPr>
          <w:rFonts w:ascii="Times New Roman" w:hAnsi="Times New Roman" w:cs="Times New Roman"/>
          <w:bCs/>
          <w:kern w:val="32"/>
          <w:sz w:val="28"/>
          <w:szCs w:val="28"/>
          <w:lang w:val="el-GR" w:eastAsia="el-GR"/>
        </w:rPr>
      </w:pPr>
      <w:r w:rsidRPr="00CE03A6">
        <w:rPr>
          <w:rFonts w:ascii="Times New Roman" w:hAnsi="Times New Roman" w:cs="Times New Roman"/>
          <w:b/>
          <w:bCs/>
          <w:kern w:val="32"/>
          <w:sz w:val="28"/>
          <w:szCs w:val="28"/>
          <w:lang w:val="en-US" w:eastAsia="el-GR"/>
        </w:rPr>
        <w:t>CPV</w:t>
      </w:r>
      <w:r w:rsidRPr="00CE03A6">
        <w:rPr>
          <w:rFonts w:ascii="Times New Roman" w:hAnsi="Times New Roman" w:cs="Times New Roman"/>
          <w:b/>
          <w:bCs/>
          <w:kern w:val="32"/>
          <w:sz w:val="28"/>
          <w:szCs w:val="28"/>
          <w:lang w:val="el-GR" w:eastAsia="el-GR"/>
        </w:rPr>
        <w:t xml:space="preserve">  :  </w:t>
      </w:r>
      <w:r w:rsidRPr="00CE03A6">
        <w:rPr>
          <w:rFonts w:ascii="Times New Roman" w:eastAsia="Courier New" w:hAnsi="Times New Roman" w:cs="Times New Roman"/>
          <w:b/>
          <w:color w:val="000000"/>
          <w:sz w:val="28"/>
          <w:szCs w:val="28"/>
          <w:lang w:val="el-GR" w:eastAsia="el-GR"/>
        </w:rPr>
        <w:t>90513000-6</w:t>
      </w:r>
    </w:p>
    <w:p w:rsidR="00CE03A6" w:rsidRPr="00CE03A6" w:rsidRDefault="00CE03A6" w:rsidP="00CE03A6">
      <w:pPr>
        <w:suppressAutoHyphens w:val="0"/>
        <w:spacing w:after="0"/>
        <w:jc w:val="left"/>
        <w:rPr>
          <w:rFonts w:ascii="Times New Roman" w:hAnsi="Times New Roman" w:cs="Times New Roman"/>
          <w:sz w:val="24"/>
          <w:lang w:val="el-GR" w:eastAsia="el-GR"/>
        </w:rPr>
      </w:pPr>
    </w:p>
    <w:p w:rsidR="00CE03A6" w:rsidRPr="00CE03A6" w:rsidRDefault="00CE03A6" w:rsidP="00CE03A6">
      <w:pPr>
        <w:suppressAutoHyphens w:val="0"/>
        <w:spacing w:after="0"/>
        <w:jc w:val="center"/>
        <w:rPr>
          <w:rFonts w:ascii="Times New Roman" w:hAnsi="Times New Roman" w:cs="Times New Roman"/>
          <w:b/>
          <w:sz w:val="24"/>
          <w:u w:val="single"/>
          <w:lang w:val="el-GR" w:eastAsia="el-GR"/>
        </w:rPr>
      </w:pPr>
      <w:r w:rsidRPr="00CE03A6">
        <w:rPr>
          <w:rFonts w:ascii="Times New Roman" w:hAnsi="Times New Roman" w:cs="Times New Roman"/>
          <w:b/>
          <w:sz w:val="24"/>
          <w:u w:val="single"/>
          <w:lang w:val="el-GR" w:eastAsia="el-GR"/>
        </w:rPr>
        <w:t>ΠΕΡΙΕΧΟΜΕΝΑ :</w:t>
      </w:r>
    </w:p>
    <w:p w:rsidR="00CE03A6" w:rsidRPr="00CE03A6" w:rsidRDefault="00CE03A6" w:rsidP="00CE03A6">
      <w:pPr>
        <w:suppressAutoHyphens w:val="0"/>
        <w:spacing w:after="0"/>
        <w:jc w:val="center"/>
        <w:rPr>
          <w:rFonts w:ascii="Times New Roman" w:hAnsi="Times New Roman" w:cs="Times New Roman"/>
          <w:b/>
          <w:sz w:val="24"/>
          <w:u w:val="single"/>
          <w:lang w:val="el-GR" w:eastAsia="el-GR"/>
        </w:rPr>
      </w:pPr>
    </w:p>
    <w:p w:rsidR="00CE03A6" w:rsidRPr="00CE03A6" w:rsidRDefault="00CE03A6" w:rsidP="00996B4D">
      <w:pPr>
        <w:widowControl w:val="0"/>
        <w:numPr>
          <w:ilvl w:val="0"/>
          <w:numId w:val="9"/>
        </w:numPr>
        <w:suppressAutoHyphens w:val="0"/>
        <w:spacing w:after="0"/>
        <w:ind w:left="2552"/>
        <w:jc w:val="left"/>
        <w:rPr>
          <w:rFonts w:ascii="Times New Roman" w:hAnsi="Times New Roman" w:cs="Times New Roman"/>
          <w:color w:val="0D0D0D"/>
          <w:sz w:val="24"/>
          <w:lang w:val="el-GR" w:eastAsia="el-GR"/>
        </w:rPr>
      </w:pPr>
      <w:r w:rsidRPr="00CE03A6">
        <w:rPr>
          <w:rFonts w:ascii="Times New Roman" w:hAnsi="Times New Roman" w:cs="Times New Roman"/>
          <w:color w:val="0D0D0D"/>
          <w:sz w:val="24"/>
          <w:lang w:val="el-GR" w:eastAsia="el-GR"/>
        </w:rPr>
        <w:t xml:space="preserve">ΤΕΧΝΙΚΗ ΕΚΘΕΣΗ </w:t>
      </w:r>
    </w:p>
    <w:p w:rsidR="00CE03A6" w:rsidRPr="00CE03A6" w:rsidRDefault="00CE03A6" w:rsidP="00996B4D">
      <w:pPr>
        <w:widowControl w:val="0"/>
        <w:numPr>
          <w:ilvl w:val="0"/>
          <w:numId w:val="9"/>
        </w:numPr>
        <w:suppressAutoHyphens w:val="0"/>
        <w:spacing w:after="0"/>
        <w:ind w:left="2552"/>
        <w:jc w:val="left"/>
        <w:rPr>
          <w:rFonts w:ascii="Times New Roman" w:hAnsi="Times New Roman" w:cs="Times New Roman"/>
          <w:color w:val="0D0D0D"/>
          <w:sz w:val="24"/>
          <w:lang w:val="el-GR" w:eastAsia="el-GR"/>
        </w:rPr>
      </w:pPr>
      <w:r w:rsidRPr="00CE03A6">
        <w:rPr>
          <w:rFonts w:ascii="Times New Roman" w:hAnsi="Times New Roman" w:cs="Times New Roman"/>
          <w:color w:val="0D0D0D"/>
          <w:sz w:val="24"/>
          <w:lang w:val="el-GR" w:eastAsia="el-GR"/>
        </w:rPr>
        <w:t>ΤΕΧΝΙΚΕΣ  ΠΡΟΔΙΑΓΡΑΦΕΣ</w:t>
      </w:r>
    </w:p>
    <w:p w:rsidR="00CE03A6" w:rsidRPr="00CE03A6" w:rsidRDefault="00CE03A6" w:rsidP="00996B4D">
      <w:pPr>
        <w:widowControl w:val="0"/>
        <w:numPr>
          <w:ilvl w:val="0"/>
          <w:numId w:val="9"/>
        </w:numPr>
        <w:suppressAutoHyphens w:val="0"/>
        <w:spacing w:after="0"/>
        <w:ind w:left="2552"/>
        <w:jc w:val="left"/>
        <w:rPr>
          <w:rFonts w:ascii="Times New Roman" w:hAnsi="Times New Roman" w:cs="Times New Roman"/>
          <w:color w:val="0D0D0D"/>
          <w:sz w:val="24"/>
          <w:lang w:val="el-GR" w:eastAsia="el-GR"/>
        </w:rPr>
      </w:pPr>
      <w:r w:rsidRPr="00CE03A6">
        <w:rPr>
          <w:rFonts w:ascii="Times New Roman" w:hAnsi="Times New Roman" w:cs="Times New Roman"/>
          <w:color w:val="0D0D0D"/>
          <w:sz w:val="24"/>
          <w:lang w:val="el-GR" w:eastAsia="el-GR"/>
        </w:rPr>
        <w:t xml:space="preserve">ΤΙΜΟΛΟΓΙΟ ΜΕΛΕΤΗΣ </w:t>
      </w:r>
    </w:p>
    <w:p w:rsidR="00CE03A6" w:rsidRPr="00CE03A6" w:rsidRDefault="00CE03A6" w:rsidP="00996B4D">
      <w:pPr>
        <w:widowControl w:val="0"/>
        <w:numPr>
          <w:ilvl w:val="0"/>
          <w:numId w:val="9"/>
        </w:numPr>
        <w:suppressAutoHyphens w:val="0"/>
        <w:spacing w:after="0"/>
        <w:ind w:left="2552"/>
        <w:jc w:val="left"/>
        <w:rPr>
          <w:rFonts w:ascii="Times New Roman" w:hAnsi="Times New Roman" w:cs="Times New Roman"/>
          <w:color w:val="0D0D0D"/>
          <w:sz w:val="24"/>
          <w:lang w:val="el-GR" w:eastAsia="el-GR"/>
        </w:rPr>
      </w:pPr>
      <w:r w:rsidRPr="00CE03A6">
        <w:rPr>
          <w:rFonts w:ascii="Times New Roman" w:hAnsi="Times New Roman" w:cs="Times New Roman"/>
          <w:color w:val="0D0D0D"/>
          <w:sz w:val="24"/>
          <w:lang w:val="el-GR" w:eastAsia="el-GR"/>
        </w:rPr>
        <w:t>ΕΝΔΕΙΚΤΙΚΟΣ ΠΡΟΫΠΟΛΟΓΙΣΜΟΣ</w:t>
      </w:r>
    </w:p>
    <w:p w:rsidR="00CE03A6" w:rsidRPr="00CE03A6" w:rsidRDefault="00CE03A6" w:rsidP="00996B4D">
      <w:pPr>
        <w:widowControl w:val="0"/>
        <w:numPr>
          <w:ilvl w:val="0"/>
          <w:numId w:val="9"/>
        </w:numPr>
        <w:suppressAutoHyphens w:val="0"/>
        <w:spacing w:after="0"/>
        <w:ind w:left="2552"/>
        <w:jc w:val="left"/>
        <w:rPr>
          <w:rFonts w:ascii="Times New Roman" w:hAnsi="Times New Roman" w:cs="Times New Roman"/>
          <w:color w:val="0D0D0D"/>
          <w:sz w:val="24"/>
          <w:lang w:val="el-GR" w:eastAsia="el-GR"/>
        </w:rPr>
      </w:pPr>
      <w:r w:rsidRPr="00CE03A6">
        <w:rPr>
          <w:rFonts w:ascii="Times New Roman" w:hAnsi="Times New Roman" w:cs="Times New Roman"/>
          <w:color w:val="0D0D0D"/>
          <w:sz w:val="24"/>
          <w:lang w:val="el-GR" w:eastAsia="el-GR"/>
        </w:rPr>
        <w:t>ΣΥΓΓΡΑΦΗ ΥΠΟΧΡΕΩΣΕΩΝ</w:t>
      </w:r>
    </w:p>
    <w:p w:rsidR="00CE03A6" w:rsidRPr="00CE03A6" w:rsidRDefault="00CE03A6" w:rsidP="00996B4D">
      <w:pPr>
        <w:widowControl w:val="0"/>
        <w:numPr>
          <w:ilvl w:val="0"/>
          <w:numId w:val="9"/>
        </w:numPr>
        <w:suppressAutoHyphens w:val="0"/>
        <w:spacing w:after="0"/>
        <w:ind w:left="2552"/>
        <w:jc w:val="left"/>
        <w:rPr>
          <w:rFonts w:ascii="Times New Roman" w:hAnsi="Times New Roman" w:cs="Times New Roman"/>
          <w:color w:val="0D0D0D"/>
          <w:sz w:val="24"/>
          <w:lang w:val="el-GR" w:eastAsia="el-GR"/>
        </w:rPr>
      </w:pPr>
      <w:r w:rsidRPr="00CE03A6">
        <w:rPr>
          <w:rFonts w:ascii="Times New Roman" w:hAnsi="Times New Roman" w:cs="Times New Roman"/>
          <w:color w:val="0D0D0D"/>
          <w:sz w:val="24"/>
          <w:lang w:val="el-GR" w:eastAsia="el-GR"/>
        </w:rPr>
        <w:t xml:space="preserve">ΕΝΤΥΠΟ ΟΙΚΟΝΟΜΙΚΗΣ ΠΡΟΣΦΟΡΑΣ </w:t>
      </w:r>
    </w:p>
    <w:p w:rsidR="00CE03A6" w:rsidRPr="00CE03A6" w:rsidRDefault="00CE03A6" w:rsidP="00CE03A6">
      <w:pPr>
        <w:suppressAutoHyphens w:val="0"/>
        <w:spacing w:after="0"/>
        <w:jc w:val="left"/>
        <w:rPr>
          <w:rFonts w:ascii="Times New Roman" w:hAnsi="Times New Roman" w:cs="Times New Roman"/>
          <w:color w:val="0D0D0D"/>
          <w:sz w:val="24"/>
          <w:lang w:val="el-GR" w:eastAsia="el-GR"/>
        </w:rPr>
      </w:pPr>
    </w:p>
    <w:p w:rsidR="00CE03A6" w:rsidRPr="00CE03A6" w:rsidRDefault="00CE03A6" w:rsidP="00CE03A6">
      <w:pPr>
        <w:suppressAutoHyphens w:val="0"/>
        <w:spacing w:after="0"/>
        <w:jc w:val="center"/>
        <w:rPr>
          <w:rFonts w:ascii="Times New Roman" w:hAnsi="Times New Roman" w:cs="Times New Roman"/>
          <w:b/>
          <w:sz w:val="24"/>
          <w:lang w:val="el-GR" w:eastAsia="el-GR"/>
        </w:rPr>
      </w:pPr>
      <w:r w:rsidRPr="00CE03A6">
        <w:rPr>
          <w:rFonts w:ascii="Times New Roman" w:hAnsi="Times New Roman" w:cs="Times New Roman"/>
          <w:b/>
          <w:sz w:val="24"/>
          <w:lang w:val="el-GR" w:eastAsia="el-GR"/>
        </w:rPr>
        <w:t>ΧΡΗΜΑΤΟΔΟΤΗΣΗ :  ΔΗΜΟΣ ΜΟΣΧΑΤΟΥ – ΤΑΥΡΟΥ</w:t>
      </w:r>
    </w:p>
    <w:p w:rsidR="00CE03A6" w:rsidRPr="00CE03A6" w:rsidRDefault="00CE03A6" w:rsidP="00CE03A6">
      <w:pPr>
        <w:suppressAutoHyphens w:val="0"/>
        <w:spacing w:after="0"/>
        <w:jc w:val="center"/>
        <w:rPr>
          <w:rFonts w:ascii="Times New Roman" w:hAnsi="Times New Roman" w:cs="Times New Roman"/>
          <w:b/>
          <w:color w:val="808080"/>
          <w:sz w:val="24"/>
          <w:lang w:val="el-GR" w:eastAsia="el-GR"/>
        </w:rPr>
      </w:pPr>
    </w:p>
    <w:p w:rsidR="00CE03A6" w:rsidRPr="00CE03A6" w:rsidRDefault="00CE03A6" w:rsidP="00CE03A6">
      <w:pPr>
        <w:suppressAutoHyphens w:val="0"/>
        <w:spacing w:after="0"/>
        <w:jc w:val="center"/>
        <w:rPr>
          <w:rFonts w:ascii="Times New Roman" w:hAnsi="Times New Roman" w:cs="Times New Roman"/>
          <w:b/>
          <w:color w:val="808080"/>
          <w:sz w:val="24"/>
          <w:lang w:val="el-GR" w:eastAsia="el-GR"/>
        </w:rPr>
      </w:pPr>
      <w:r w:rsidRPr="00CE03A6">
        <w:rPr>
          <w:rFonts w:ascii="Times New Roman" w:hAnsi="Times New Roman" w:cs="Times New Roman"/>
          <w:b/>
          <w:color w:val="808080"/>
          <w:sz w:val="24"/>
          <w:lang w:val="el-GR" w:eastAsia="el-GR"/>
        </w:rPr>
        <w:t xml:space="preserve">ΣΕΠΤΕΜΒΡΙΟΣ  2020 </w:t>
      </w:r>
    </w:p>
    <w:p w:rsidR="00CE03A6" w:rsidRPr="00CE03A6" w:rsidRDefault="00CE03A6" w:rsidP="00CE03A6">
      <w:pPr>
        <w:suppressAutoHyphens w:val="0"/>
        <w:spacing w:after="0"/>
        <w:jc w:val="center"/>
        <w:rPr>
          <w:rFonts w:ascii="Times New Roman" w:hAnsi="Times New Roman" w:cs="Times New Roman"/>
          <w:b/>
          <w:color w:val="808080"/>
          <w:sz w:val="18"/>
          <w:szCs w:val="18"/>
          <w:lang w:val="el-GR" w:eastAsia="el-GR"/>
        </w:rPr>
      </w:pPr>
      <w:r w:rsidRPr="00CE03A6">
        <w:rPr>
          <w:rFonts w:ascii="Times New Roman" w:hAnsi="Times New Roman" w:cs="Times New Roman"/>
          <w:b/>
          <w:color w:val="808080"/>
          <w:sz w:val="18"/>
          <w:szCs w:val="18"/>
          <w:lang w:val="el-GR" w:eastAsia="el-GR"/>
        </w:rPr>
        <w:t>ΣΥΝΤΑΚΤΡΙΑ</w:t>
      </w:r>
    </w:p>
    <w:p w:rsidR="00CE03A6" w:rsidRPr="00CE03A6" w:rsidRDefault="00CE03A6" w:rsidP="00CE03A6">
      <w:pPr>
        <w:suppressAutoHyphens w:val="0"/>
        <w:spacing w:after="0"/>
        <w:jc w:val="center"/>
        <w:rPr>
          <w:rFonts w:ascii="Times New Roman" w:hAnsi="Times New Roman" w:cs="Times New Roman"/>
          <w:b/>
          <w:sz w:val="18"/>
          <w:szCs w:val="18"/>
          <w:lang w:val="el-GR" w:eastAsia="el-GR"/>
        </w:rPr>
      </w:pPr>
      <w:r w:rsidRPr="00CE03A6">
        <w:rPr>
          <w:rFonts w:ascii="Times New Roman" w:hAnsi="Times New Roman" w:cs="Times New Roman"/>
          <w:b/>
          <w:sz w:val="18"/>
          <w:szCs w:val="18"/>
          <w:lang w:val="el-GR" w:eastAsia="el-GR"/>
        </w:rPr>
        <w:t>ΤΟΥΝΤΑ ΜΑΡΙΑ</w:t>
      </w:r>
    </w:p>
    <w:p w:rsidR="00CE03A6" w:rsidRPr="00CE03A6" w:rsidRDefault="00CE03A6" w:rsidP="00CE03A6">
      <w:pPr>
        <w:suppressAutoHyphens w:val="0"/>
        <w:spacing w:after="0"/>
        <w:jc w:val="center"/>
        <w:rPr>
          <w:rFonts w:ascii="Times New Roman" w:hAnsi="Times New Roman" w:cs="Times New Roman"/>
          <w:b/>
          <w:color w:val="808080"/>
          <w:sz w:val="12"/>
          <w:szCs w:val="12"/>
          <w:lang w:val="el-GR" w:eastAsia="el-GR"/>
        </w:rPr>
      </w:pPr>
      <w:r w:rsidRPr="00CE03A6">
        <w:rPr>
          <w:rFonts w:ascii="Times New Roman" w:hAnsi="Times New Roman" w:cs="Times New Roman"/>
          <w:b/>
          <w:color w:val="808080"/>
          <w:sz w:val="12"/>
          <w:szCs w:val="12"/>
          <w:lang w:val="el-GR" w:eastAsia="el-GR"/>
        </w:rPr>
        <w:t>(ΔΕ38 ΧΕΙΡ. Η/Υ)</w:t>
      </w:r>
    </w:p>
    <w:p w:rsidR="00CE03A6" w:rsidRPr="00CE03A6" w:rsidRDefault="00CE03A6" w:rsidP="00CE03A6">
      <w:pPr>
        <w:suppressAutoHyphens w:val="0"/>
        <w:spacing w:after="0"/>
        <w:jc w:val="center"/>
        <w:rPr>
          <w:rFonts w:ascii="Tahoma" w:hAnsi="Tahoma" w:cs="Tahoma"/>
          <w:b/>
          <w:color w:val="808080"/>
          <w:sz w:val="12"/>
          <w:szCs w:val="12"/>
          <w:lang w:val="el-GR" w:eastAsia="el-GR"/>
        </w:rPr>
      </w:pPr>
      <w:r w:rsidRPr="00CE03A6">
        <w:rPr>
          <w:rFonts w:ascii="Times New Roman" w:hAnsi="Times New Roman" w:cs="Times New Roman"/>
          <w:b/>
          <w:color w:val="808080"/>
          <w:sz w:val="12"/>
          <w:szCs w:val="12"/>
          <w:lang w:val="el-GR" w:eastAsia="el-GR"/>
        </w:rPr>
        <w:br w:type="page"/>
      </w:r>
    </w:p>
    <w:tbl>
      <w:tblPr>
        <w:tblW w:w="10031" w:type="dxa"/>
        <w:tblInd w:w="108" w:type="dxa"/>
        <w:tblLook w:val="04A0" w:firstRow="1" w:lastRow="0" w:firstColumn="1" w:lastColumn="0" w:noHBand="0" w:noVBand="1"/>
      </w:tblPr>
      <w:tblGrid>
        <w:gridCol w:w="4219"/>
        <w:gridCol w:w="1701"/>
        <w:gridCol w:w="4111"/>
      </w:tblGrid>
      <w:tr w:rsidR="00CE03A6" w:rsidRPr="006929C8" w:rsidTr="00CE03A6">
        <w:trPr>
          <w:trHeight w:val="4253"/>
        </w:trPr>
        <w:tc>
          <w:tcPr>
            <w:tcW w:w="4219" w:type="dxa"/>
            <w:shd w:val="clear" w:color="auto" w:fill="auto"/>
          </w:tcPr>
          <w:p w:rsidR="00CE03A6" w:rsidRPr="00CE03A6" w:rsidRDefault="00CE03A6" w:rsidP="00CE03A6">
            <w:pPr>
              <w:widowControl w:val="0"/>
              <w:suppressAutoHyphens w:val="0"/>
              <w:spacing w:after="0"/>
              <w:jc w:val="center"/>
              <w:rPr>
                <w:rFonts w:ascii="Times New Roman" w:eastAsia="Courier New" w:hAnsi="Times New Roman" w:cs="Times New Roman"/>
                <w:b/>
                <w:color w:val="000000"/>
                <w:sz w:val="24"/>
                <w:lang w:val="el-GR" w:eastAsia="el-GR"/>
              </w:rPr>
            </w:pPr>
            <w:r w:rsidRPr="00CE03A6">
              <w:rPr>
                <w:rFonts w:ascii="Times New Roman" w:eastAsia="Courier New" w:hAnsi="Times New Roman" w:cs="Times New Roman"/>
                <w:b/>
                <w:color w:val="000000"/>
                <w:sz w:val="24"/>
                <w:lang w:val="el-GR" w:eastAsia="el-GR"/>
              </w:rPr>
              <w:lastRenderedPageBreak/>
              <w:t>ΕΛΛΗΝΙΚΗ ΔΗΜΟΚΡΑΤΙΑ</w:t>
            </w:r>
          </w:p>
          <w:p w:rsidR="00CE03A6" w:rsidRPr="00CE03A6" w:rsidRDefault="00CE03A6" w:rsidP="00CE03A6">
            <w:pPr>
              <w:widowControl w:val="0"/>
              <w:suppressAutoHyphens w:val="0"/>
              <w:spacing w:after="0"/>
              <w:ind w:left="-142"/>
              <w:jc w:val="center"/>
              <w:rPr>
                <w:rFonts w:ascii="Times New Roman" w:eastAsia="Courier New" w:hAnsi="Times New Roman" w:cs="Times New Roman"/>
                <w:b/>
                <w:color w:val="000000"/>
                <w:sz w:val="24"/>
                <w:lang w:val="el-GR" w:eastAsia="el-GR"/>
              </w:rPr>
            </w:pPr>
            <w:r w:rsidRPr="00CE03A6">
              <w:rPr>
                <w:rFonts w:ascii="Times New Roman" w:eastAsia="Courier New" w:hAnsi="Times New Roman" w:cs="Times New Roman"/>
                <w:b/>
                <w:color w:val="000000"/>
                <w:sz w:val="24"/>
                <w:lang w:val="el-GR" w:eastAsia="el-GR"/>
              </w:rPr>
              <w:t>ΝΟΜΟΣ ΑΤΤΙΚΗΣ</w:t>
            </w:r>
          </w:p>
          <w:p w:rsidR="00CE03A6" w:rsidRPr="00CE03A6" w:rsidRDefault="00CE03A6" w:rsidP="00CE03A6">
            <w:pPr>
              <w:widowControl w:val="0"/>
              <w:suppressAutoHyphens w:val="0"/>
              <w:spacing w:after="0"/>
              <w:jc w:val="center"/>
              <w:rPr>
                <w:rFonts w:ascii="Times New Roman" w:eastAsia="Courier New" w:hAnsi="Times New Roman" w:cs="Times New Roman"/>
                <w:b/>
                <w:color w:val="000000"/>
                <w:sz w:val="24"/>
                <w:lang w:val="el-GR" w:eastAsia="el-GR"/>
              </w:rPr>
            </w:pPr>
            <w:r w:rsidRPr="00CE03A6">
              <w:rPr>
                <w:rFonts w:ascii="Times New Roman" w:eastAsia="Courier New" w:hAnsi="Times New Roman" w:cs="Times New Roman"/>
                <w:b/>
                <w:color w:val="000000"/>
                <w:sz w:val="24"/>
                <w:lang w:val="el-GR" w:eastAsia="el-GR"/>
              </w:rPr>
              <w:t>---------------------</w:t>
            </w:r>
          </w:p>
          <w:p w:rsidR="00CE03A6" w:rsidRPr="00CE03A6" w:rsidRDefault="00CE03A6" w:rsidP="00CE03A6">
            <w:pPr>
              <w:widowControl w:val="0"/>
              <w:suppressAutoHyphens w:val="0"/>
              <w:spacing w:after="0"/>
              <w:jc w:val="center"/>
              <w:rPr>
                <w:rFonts w:ascii="Times New Roman" w:eastAsia="Courier New" w:hAnsi="Times New Roman" w:cs="Times New Roman"/>
                <w:b/>
                <w:color w:val="000000"/>
                <w:sz w:val="24"/>
                <w:lang w:val="el-GR" w:eastAsia="el-GR"/>
              </w:rPr>
            </w:pPr>
            <w:r w:rsidRPr="00CE03A6">
              <w:rPr>
                <w:rFonts w:ascii="Times New Roman" w:eastAsia="Courier New" w:hAnsi="Times New Roman" w:cs="Times New Roman"/>
                <w:b/>
                <w:color w:val="000000"/>
                <w:sz w:val="24"/>
                <w:lang w:val="el-GR" w:eastAsia="el-GR"/>
              </w:rPr>
              <w:t>ΔΗΜΟΣ ΜΟΣΧΑΤΟΥ-ΤΑΥΡΟΥ</w:t>
            </w:r>
          </w:p>
          <w:p w:rsidR="00CE03A6" w:rsidRPr="00CE03A6" w:rsidRDefault="00CE03A6" w:rsidP="00CE03A6">
            <w:pPr>
              <w:widowControl w:val="0"/>
              <w:suppressAutoHyphens w:val="0"/>
              <w:spacing w:after="0"/>
              <w:jc w:val="center"/>
              <w:rPr>
                <w:rFonts w:ascii="Times New Roman" w:eastAsia="Courier New" w:hAnsi="Times New Roman" w:cs="Times New Roman"/>
                <w:b/>
                <w:color w:val="000000"/>
                <w:sz w:val="24"/>
                <w:lang w:val="el-GR" w:eastAsia="el-GR"/>
              </w:rPr>
            </w:pPr>
            <w:r w:rsidRPr="00CE03A6">
              <w:rPr>
                <w:rFonts w:ascii="Times New Roman" w:eastAsia="Courier New" w:hAnsi="Times New Roman" w:cs="Times New Roman"/>
                <w:b/>
                <w:color w:val="000000"/>
                <w:sz w:val="24"/>
                <w:lang w:val="el-GR" w:eastAsia="el-GR"/>
              </w:rPr>
              <w:t>Δ/ΝΣΗ ΠΕΡΙΒΑΛΛΟΝΤΟΣ ΚΥΚΛΙΚΗΣ ΟΙΚΟΝΟΜΙΑΣ ΚΑΙ ΑΝΑΚΥΚΛΩΣΗΣ</w:t>
            </w:r>
          </w:p>
          <w:p w:rsidR="00CE03A6" w:rsidRPr="00CE03A6" w:rsidRDefault="00CE03A6" w:rsidP="00CE03A6">
            <w:pPr>
              <w:widowControl w:val="0"/>
              <w:suppressAutoHyphens w:val="0"/>
              <w:spacing w:after="0"/>
              <w:jc w:val="center"/>
              <w:rPr>
                <w:rFonts w:ascii="Times New Roman" w:eastAsia="Courier New" w:hAnsi="Times New Roman" w:cs="Times New Roman"/>
                <w:b/>
                <w:color w:val="000000"/>
                <w:sz w:val="24"/>
                <w:lang w:val="el-GR" w:eastAsia="el-GR"/>
              </w:rPr>
            </w:pPr>
            <w:r w:rsidRPr="00CE03A6">
              <w:rPr>
                <w:rFonts w:ascii="Times New Roman" w:eastAsia="Courier New" w:hAnsi="Times New Roman" w:cs="Times New Roman"/>
                <w:b/>
                <w:color w:val="000000"/>
                <w:sz w:val="24"/>
                <w:lang w:val="el-GR" w:eastAsia="el-GR"/>
              </w:rPr>
              <w:t>ΤΜΗΜΑ ΠΕΡΙΒΑΛΛΟΝΤΙΚΟΥ ΚΑΙ ΕΠΙΧΕΙΡΗΣΙΑΚΟΥ ΣΧΕΔΙΑΣΜΟΥ</w:t>
            </w:r>
          </w:p>
          <w:p w:rsidR="00CE03A6" w:rsidRPr="00CE03A6" w:rsidRDefault="00CE03A6" w:rsidP="00CE03A6">
            <w:pPr>
              <w:widowControl w:val="0"/>
              <w:suppressAutoHyphens w:val="0"/>
              <w:spacing w:after="0"/>
              <w:jc w:val="center"/>
              <w:rPr>
                <w:rFonts w:ascii="Times New Roman" w:eastAsia="Courier New" w:hAnsi="Times New Roman" w:cs="Times New Roman"/>
                <w:color w:val="000000"/>
                <w:sz w:val="24"/>
                <w:lang w:val="el-GR" w:eastAsia="el-GR"/>
              </w:rPr>
            </w:pPr>
            <w:r w:rsidRPr="00CE03A6">
              <w:rPr>
                <w:rFonts w:ascii="Times New Roman" w:eastAsia="Courier New" w:hAnsi="Times New Roman" w:cs="Times New Roman"/>
                <w:color w:val="000000"/>
                <w:sz w:val="24"/>
                <w:lang w:val="el-GR" w:eastAsia="el-GR"/>
              </w:rPr>
              <w:t>Κοραή 36 &amp; Αγ. Γερασίμου, Τ.Κ.183.45</w:t>
            </w:r>
          </w:p>
          <w:p w:rsidR="00CE03A6" w:rsidRPr="00CE03A6" w:rsidRDefault="00CE03A6" w:rsidP="00CE03A6">
            <w:pPr>
              <w:widowControl w:val="0"/>
              <w:suppressAutoHyphens w:val="0"/>
              <w:spacing w:after="0"/>
              <w:jc w:val="center"/>
              <w:rPr>
                <w:rFonts w:ascii="Times New Roman" w:eastAsia="Courier New" w:hAnsi="Times New Roman" w:cs="Times New Roman"/>
                <w:color w:val="000000"/>
                <w:sz w:val="24"/>
                <w:lang w:val="el-GR" w:eastAsia="el-GR"/>
              </w:rPr>
            </w:pPr>
            <w:r w:rsidRPr="00CE03A6">
              <w:rPr>
                <w:rFonts w:ascii="Times New Roman" w:eastAsia="Courier New" w:hAnsi="Times New Roman" w:cs="Times New Roman"/>
                <w:color w:val="000000"/>
                <w:sz w:val="24"/>
                <w:lang w:val="el-GR" w:eastAsia="el-GR"/>
              </w:rPr>
              <w:t>Τηλ.: 213-2036205</w:t>
            </w:r>
          </w:p>
          <w:p w:rsidR="00CE03A6" w:rsidRPr="00CE03A6" w:rsidRDefault="00CE03A6" w:rsidP="00CE03A6">
            <w:pPr>
              <w:widowControl w:val="0"/>
              <w:suppressAutoHyphens w:val="0"/>
              <w:spacing w:after="0"/>
              <w:jc w:val="center"/>
              <w:rPr>
                <w:rFonts w:ascii="Times New Roman" w:eastAsia="Courier New" w:hAnsi="Times New Roman" w:cs="Times New Roman"/>
                <w:color w:val="000000"/>
                <w:sz w:val="24"/>
                <w:lang w:val="fr-FR" w:eastAsia="el-GR"/>
              </w:rPr>
            </w:pPr>
            <w:r w:rsidRPr="00CE03A6">
              <w:rPr>
                <w:rFonts w:ascii="Times New Roman" w:eastAsia="Courier New" w:hAnsi="Times New Roman" w:cs="Times New Roman"/>
                <w:color w:val="000000"/>
                <w:sz w:val="24"/>
                <w:lang w:val="fr-FR" w:eastAsia="el-GR"/>
              </w:rPr>
              <w:t>FAX: 213-2036228</w:t>
            </w:r>
          </w:p>
          <w:p w:rsidR="00CE03A6" w:rsidRPr="00CE03A6" w:rsidRDefault="00CE03A6" w:rsidP="00CE03A6">
            <w:pPr>
              <w:widowControl w:val="0"/>
              <w:suppressAutoHyphens w:val="0"/>
              <w:spacing w:after="0"/>
              <w:jc w:val="center"/>
              <w:rPr>
                <w:rFonts w:ascii="Times New Roman" w:eastAsia="Courier New" w:hAnsi="Times New Roman" w:cs="Times New Roman"/>
                <w:b/>
                <w:noProof/>
                <w:color w:val="000000"/>
                <w:sz w:val="24"/>
                <w:lang w:val="fr-FR" w:eastAsia="el-GR"/>
              </w:rPr>
            </w:pPr>
            <w:r w:rsidRPr="00CE03A6">
              <w:rPr>
                <w:rFonts w:ascii="Times New Roman" w:eastAsia="Courier New" w:hAnsi="Times New Roman" w:cs="Times New Roman"/>
                <w:color w:val="000000"/>
                <w:sz w:val="24"/>
                <w:lang w:val="fr-FR" w:eastAsia="el-GR"/>
              </w:rPr>
              <w:t>email:kbalndounis@0168.syzefxis.gov.gr</w:t>
            </w:r>
          </w:p>
          <w:p w:rsidR="00CE03A6" w:rsidRPr="00CE03A6" w:rsidRDefault="00CE03A6" w:rsidP="00CE03A6">
            <w:pPr>
              <w:widowControl w:val="0"/>
              <w:suppressAutoHyphens w:val="0"/>
              <w:spacing w:after="0"/>
              <w:jc w:val="center"/>
              <w:rPr>
                <w:rFonts w:ascii="Times New Roman" w:eastAsia="Courier New" w:hAnsi="Times New Roman" w:cs="Times New Roman"/>
                <w:noProof/>
                <w:color w:val="000000"/>
                <w:sz w:val="24"/>
                <w:lang w:val="el-GR" w:eastAsia="el-GR"/>
              </w:rPr>
            </w:pPr>
            <w:r w:rsidRPr="00CE03A6">
              <w:rPr>
                <w:rFonts w:ascii="Times New Roman" w:eastAsia="Courier New" w:hAnsi="Times New Roman" w:cs="Times New Roman"/>
                <w:noProof/>
                <w:color w:val="000000"/>
                <w:sz w:val="24"/>
                <w:lang w:val="el-GR" w:eastAsia="el-GR"/>
              </w:rPr>
              <w:t>Πληροφορίες:Μπαλντούνης Κων/νος</w:t>
            </w:r>
          </w:p>
          <w:p w:rsidR="00CE03A6" w:rsidRPr="00CE03A6" w:rsidRDefault="00CE03A6" w:rsidP="00CE03A6">
            <w:pPr>
              <w:widowControl w:val="0"/>
              <w:suppressAutoHyphens w:val="0"/>
              <w:spacing w:after="0"/>
              <w:jc w:val="left"/>
              <w:rPr>
                <w:rFonts w:ascii="Times New Roman" w:eastAsia="Courier New" w:hAnsi="Times New Roman" w:cs="Times New Roman"/>
                <w:color w:val="000000"/>
                <w:sz w:val="24"/>
                <w:lang w:val="el-GR" w:eastAsia="el-GR"/>
              </w:rPr>
            </w:pPr>
          </w:p>
        </w:tc>
        <w:tc>
          <w:tcPr>
            <w:tcW w:w="1701" w:type="dxa"/>
            <w:shd w:val="clear" w:color="auto" w:fill="auto"/>
          </w:tcPr>
          <w:p w:rsidR="00CE03A6" w:rsidRPr="00CE03A6" w:rsidRDefault="00CE03A6" w:rsidP="00CE03A6">
            <w:pPr>
              <w:widowControl w:val="0"/>
              <w:suppressAutoHyphens w:val="0"/>
              <w:spacing w:after="0"/>
              <w:rPr>
                <w:rFonts w:ascii="Times New Roman" w:eastAsia="Courier New" w:hAnsi="Times New Roman" w:cs="Times New Roman"/>
                <w:color w:val="000000"/>
                <w:sz w:val="24"/>
                <w:lang w:val="el-GR" w:eastAsia="el-GR"/>
              </w:rPr>
            </w:pPr>
          </w:p>
        </w:tc>
        <w:tc>
          <w:tcPr>
            <w:tcW w:w="4111" w:type="dxa"/>
            <w:shd w:val="clear" w:color="auto" w:fill="auto"/>
          </w:tcPr>
          <w:p w:rsidR="00CE03A6" w:rsidRPr="00CE03A6" w:rsidRDefault="00CE03A6" w:rsidP="00CE03A6">
            <w:pPr>
              <w:widowControl w:val="0"/>
              <w:suppressAutoHyphens w:val="0"/>
              <w:spacing w:after="0"/>
              <w:jc w:val="left"/>
              <w:rPr>
                <w:rFonts w:ascii="Times New Roman" w:eastAsia="Courier New" w:hAnsi="Times New Roman" w:cs="Times New Roman"/>
                <w:color w:val="000000"/>
                <w:sz w:val="24"/>
                <w:lang w:val="el-GR" w:eastAsia="el-GR"/>
              </w:rPr>
            </w:pPr>
            <w:r w:rsidRPr="00CE03A6">
              <w:rPr>
                <w:rFonts w:ascii="Times New Roman" w:eastAsia="Courier New" w:hAnsi="Times New Roman" w:cs="Times New Roman"/>
                <w:color w:val="000000"/>
                <w:sz w:val="24"/>
                <w:lang w:val="el-GR" w:eastAsia="el-GR"/>
              </w:rPr>
              <w:t>ΥΠΗΡΕΣΙΑ:</w:t>
            </w:r>
          </w:p>
          <w:p w:rsidR="00CE03A6" w:rsidRPr="00CE03A6" w:rsidRDefault="00CE03A6" w:rsidP="00CE03A6">
            <w:pPr>
              <w:widowControl w:val="0"/>
              <w:suppressAutoHyphens w:val="0"/>
              <w:spacing w:after="0"/>
              <w:jc w:val="left"/>
              <w:rPr>
                <w:rFonts w:ascii="Times New Roman" w:eastAsia="Courier New" w:hAnsi="Times New Roman" w:cs="Times New Roman"/>
                <w:b/>
                <w:color w:val="000000"/>
                <w:lang w:val="el-GR" w:eastAsia="el-GR"/>
              </w:rPr>
            </w:pPr>
            <w:r w:rsidRPr="00CE03A6">
              <w:rPr>
                <w:rFonts w:ascii="Times New Roman" w:eastAsia="Courier New" w:hAnsi="Times New Roman" w:cs="Times New Roman"/>
                <w:b/>
                <w:color w:val="000000"/>
                <w:szCs w:val="22"/>
                <w:lang w:val="el-GR" w:eastAsia="el-GR"/>
              </w:rPr>
              <w:t>«Σύστημα ανακύκλωσης αποβλήτων εκσκαφών - κατεδαφίσεων κατασκευών για εναπόθεση αυτών σε εγκαταστάσεις προσωρινής αποθήκευσης, διάθεσης, διαλογής, αξιοποίησης και επεξεργασίας»</w:t>
            </w:r>
          </w:p>
          <w:p w:rsidR="00CE03A6" w:rsidRPr="00CE03A6" w:rsidRDefault="00CE03A6" w:rsidP="00CE03A6">
            <w:pPr>
              <w:widowControl w:val="0"/>
              <w:suppressAutoHyphens w:val="0"/>
              <w:spacing w:after="0"/>
              <w:jc w:val="left"/>
              <w:rPr>
                <w:rFonts w:ascii="Times New Roman" w:eastAsia="Courier New" w:hAnsi="Times New Roman" w:cs="Times New Roman"/>
                <w:color w:val="000000"/>
                <w:sz w:val="24"/>
                <w:lang w:val="el-GR" w:eastAsia="el-GR"/>
              </w:rPr>
            </w:pPr>
          </w:p>
          <w:p w:rsidR="00CE03A6" w:rsidRPr="00CE03A6" w:rsidRDefault="00CE03A6" w:rsidP="00CE03A6">
            <w:pPr>
              <w:widowControl w:val="0"/>
              <w:suppressAutoHyphens w:val="0"/>
              <w:spacing w:after="0"/>
              <w:jc w:val="left"/>
              <w:rPr>
                <w:rFonts w:ascii="Times New Roman" w:eastAsia="Courier New" w:hAnsi="Times New Roman" w:cs="Times New Roman"/>
                <w:color w:val="000000"/>
                <w:sz w:val="24"/>
                <w:lang w:val="el-GR" w:eastAsia="el-GR"/>
              </w:rPr>
            </w:pPr>
          </w:p>
          <w:p w:rsidR="00CE03A6" w:rsidRPr="00CE03A6" w:rsidRDefault="00CE03A6" w:rsidP="00CE03A6">
            <w:pPr>
              <w:widowControl w:val="0"/>
              <w:suppressAutoHyphens w:val="0"/>
              <w:spacing w:after="0"/>
              <w:jc w:val="left"/>
              <w:rPr>
                <w:rFonts w:ascii="Times New Roman" w:eastAsia="Courier New" w:hAnsi="Times New Roman" w:cs="Times New Roman"/>
                <w:color w:val="000000"/>
                <w:sz w:val="24"/>
                <w:lang w:val="el-GR" w:eastAsia="el-GR"/>
              </w:rPr>
            </w:pPr>
          </w:p>
          <w:p w:rsidR="00CE03A6" w:rsidRPr="00CE03A6" w:rsidRDefault="00CE03A6" w:rsidP="00CE03A6">
            <w:pPr>
              <w:widowControl w:val="0"/>
              <w:suppressAutoHyphens w:val="0"/>
              <w:spacing w:after="0"/>
              <w:jc w:val="left"/>
              <w:rPr>
                <w:rFonts w:ascii="Times New Roman" w:eastAsia="Courier New" w:hAnsi="Times New Roman" w:cs="Times New Roman"/>
                <w:b/>
                <w:color w:val="000000"/>
                <w:sz w:val="24"/>
                <w:lang w:val="el-GR" w:eastAsia="el-GR"/>
              </w:rPr>
            </w:pPr>
            <w:r w:rsidRPr="00CE03A6">
              <w:rPr>
                <w:rFonts w:ascii="Times New Roman" w:eastAsia="Courier New" w:hAnsi="Times New Roman" w:cs="Times New Roman"/>
                <w:b/>
                <w:color w:val="000000"/>
                <w:sz w:val="24"/>
                <w:lang w:val="el-GR" w:eastAsia="el-GR"/>
              </w:rPr>
              <w:t>ΑΡ. ΜΕΛΕΤΗΣ: 60/ 2020</w:t>
            </w:r>
          </w:p>
          <w:p w:rsidR="00CE03A6" w:rsidRPr="00CE03A6" w:rsidRDefault="00CE03A6" w:rsidP="00CE03A6">
            <w:pPr>
              <w:widowControl w:val="0"/>
              <w:suppressAutoHyphens w:val="0"/>
              <w:spacing w:after="0"/>
              <w:jc w:val="left"/>
              <w:rPr>
                <w:rFonts w:ascii="Times New Roman" w:eastAsia="Courier New" w:hAnsi="Times New Roman" w:cs="Times New Roman"/>
                <w:color w:val="000000"/>
                <w:sz w:val="24"/>
                <w:lang w:val="el-GR" w:eastAsia="el-GR"/>
              </w:rPr>
            </w:pPr>
            <w:r w:rsidRPr="00CE03A6">
              <w:rPr>
                <w:rFonts w:ascii="Times New Roman" w:eastAsia="Courier New" w:hAnsi="Times New Roman" w:cs="Times New Roman"/>
                <w:b/>
                <w:color w:val="000000"/>
                <w:sz w:val="24"/>
                <w:lang w:val="el-GR" w:eastAsia="el-GR"/>
              </w:rPr>
              <w:t xml:space="preserve">ΠΡΟΫΠ/ΣΜΟΣ :  </w:t>
            </w:r>
            <w:r w:rsidRPr="00CE03A6">
              <w:rPr>
                <w:rFonts w:ascii="Times New Roman" w:hAnsi="Times New Roman" w:cs="Times New Roman"/>
                <w:b/>
                <w:sz w:val="24"/>
                <w:lang w:val="el-GR" w:eastAsia="el-GR"/>
              </w:rPr>
              <w:t>34</w:t>
            </w:r>
            <w:r w:rsidRPr="00CE03A6">
              <w:rPr>
                <w:rFonts w:ascii="Times New Roman" w:hAnsi="Times New Roman" w:cs="Times New Roman"/>
                <w:b/>
                <w:sz w:val="24"/>
                <w:lang w:val="pl-PL" w:eastAsia="el-GR"/>
              </w:rPr>
              <w:t>.</w:t>
            </w:r>
            <w:r w:rsidRPr="00CE03A6">
              <w:rPr>
                <w:rFonts w:ascii="Times New Roman" w:hAnsi="Times New Roman" w:cs="Times New Roman"/>
                <w:b/>
                <w:sz w:val="24"/>
                <w:lang w:val="el-GR" w:eastAsia="el-GR"/>
              </w:rPr>
              <w:t xml:space="preserve">200,64€ </w:t>
            </w:r>
            <w:r w:rsidRPr="00CE03A6">
              <w:rPr>
                <w:rFonts w:ascii="Times New Roman" w:eastAsia="Courier New" w:hAnsi="Times New Roman" w:cs="Times New Roman"/>
                <w:b/>
                <w:color w:val="000000"/>
                <w:sz w:val="24"/>
                <w:lang w:val="el-GR" w:eastAsia="el-GR"/>
              </w:rPr>
              <w:t>ευρώ</w:t>
            </w:r>
          </w:p>
        </w:tc>
      </w:tr>
    </w:tbl>
    <w:p w:rsidR="00CE03A6" w:rsidRPr="00CE03A6" w:rsidRDefault="00CE03A6" w:rsidP="00CE03A6">
      <w:pPr>
        <w:suppressAutoHyphens w:val="0"/>
        <w:spacing w:after="0"/>
        <w:jc w:val="center"/>
        <w:rPr>
          <w:rFonts w:ascii="Tahoma" w:hAnsi="Tahoma" w:cs="Tahoma"/>
          <w:b/>
          <w:color w:val="808080"/>
          <w:sz w:val="12"/>
          <w:szCs w:val="12"/>
          <w:lang w:val="el-GR" w:eastAsia="el-GR"/>
        </w:rPr>
      </w:pPr>
    </w:p>
    <w:p w:rsidR="00CE03A6" w:rsidRPr="00CE03A6" w:rsidRDefault="00CE03A6" w:rsidP="00CE03A6">
      <w:pPr>
        <w:suppressAutoHyphens w:val="0"/>
        <w:spacing w:after="0"/>
        <w:jc w:val="center"/>
        <w:rPr>
          <w:rFonts w:ascii="Tahoma" w:hAnsi="Tahoma" w:cs="Tahoma"/>
          <w:b/>
          <w:color w:val="808080"/>
          <w:sz w:val="12"/>
          <w:szCs w:val="12"/>
          <w:lang w:val="el-GR" w:eastAsia="el-GR"/>
        </w:rPr>
      </w:pPr>
    </w:p>
    <w:p w:rsidR="00CE03A6" w:rsidRPr="00CE03A6" w:rsidRDefault="00CE03A6" w:rsidP="00CE03A6">
      <w:pPr>
        <w:widowControl w:val="0"/>
        <w:shd w:val="clear" w:color="auto" w:fill="FFFFFF"/>
        <w:suppressAutoHyphens w:val="0"/>
        <w:spacing w:after="0"/>
        <w:ind w:left="20"/>
        <w:jc w:val="center"/>
        <w:rPr>
          <w:rFonts w:ascii="Times New Roman" w:eastAsia="Arial" w:hAnsi="Times New Roman" w:cs="Times New Roman"/>
          <w:b/>
          <w:bCs/>
          <w:color w:val="000000"/>
          <w:sz w:val="28"/>
          <w:szCs w:val="28"/>
          <w:u w:val="single"/>
          <w:lang w:val="el-GR" w:eastAsia="el-GR"/>
        </w:rPr>
      </w:pPr>
    </w:p>
    <w:p w:rsidR="00CE03A6" w:rsidRPr="00CE03A6" w:rsidRDefault="00CE03A6" w:rsidP="00CE03A6">
      <w:pPr>
        <w:widowControl w:val="0"/>
        <w:shd w:val="clear" w:color="auto" w:fill="FFFFFF"/>
        <w:suppressAutoHyphens w:val="0"/>
        <w:spacing w:after="0"/>
        <w:ind w:left="20"/>
        <w:jc w:val="center"/>
        <w:rPr>
          <w:rFonts w:ascii="Times New Roman" w:eastAsia="Arial" w:hAnsi="Times New Roman" w:cs="Times New Roman"/>
          <w:b/>
          <w:bCs/>
          <w:color w:val="000000"/>
          <w:sz w:val="28"/>
          <w:szCs w:val="28"/>
          <w:u w:val="single"/>
          <w:lang w:val="el-GR" w:eastAsia="el-GR"/>
        </w:rPr>
      </w:pPr>
      <w:r w:rsidRPr="00CE03A6">
        <w:rPr>
          <w:rFonts w:ascii="Times New Roman" w:eastAsia="Arial" w:hAnsi="Times New Roman" w:cs="Times New Roman"/>
          <w:b/>
          <w:bCs/>
          <w:color w:val="000000"/>
          <w:sz w:val="28"/>
          <w:szCs w:val="28"/>
          <w:u w:val="single"/>
          <w:lang w:val="el-GR" w:eastAsia="el-GR"/>
        </w:rPr>
        <w:t>ΤΕΧΝΙΚΗ ΕΚΘΕΣΗ</w:t>
      </w:r>
    </w:p>
    <w:p w:rsidR="00CE03A6" w:rsidRPr="00CE03A6" w:rsidRDefault="00CE03A6" w:rsidP="00CE03A6">
      <w:pPr>
        <w:widowControl w:val="0"/>
        <w:shd w:val="clear" w:color="auto" w:fill="FFFFFF"/>
        <w:suppressAutoHyphens w:val="0"/>
        <w:spacing w:after="0"/>
        <w:ind w:left="20"/>
        <w:jc w:val="left"/>
        <w:rPr>
          <w:rFonts w:ascii="Times New Roman" w:eastAsia="Arial" w:hAnsi="Times New Roman" w:cs="Times New Roman"/>
          <w:b/>
          <w:bCs/>
          <w:color w:val="000000"/>
          <w:sz w:val="28"/>
          <w:szCs w:val="28"/>
          <w:u w:val="single"/>
          <w:lang w:val="el-GR" w:eastAsia="el-GR"/>
        </w:rPr>
      </w:pPr>
    </w:p>
    <w:p w:rsidR="00CE03A6" w:rsidRPr="00CE03A6" w:rsidRDefault="00CE03A6" w:rsidP="00CE03A6">
      <w:pPr>
        <w:widowControl w:val="0"/>
        <w:suppressAutoHyphens w:val="0"/>
        <w:spacing w:after="0" w:line="360" w:lineRule="auto"/>
        <w:ind w:right="20"/>
        <w:jc w:val="left"/>
        <w:rPr>
          <w:rFonts w:ascii="Times New Roman" w:eastAsia="Arial" w:hAnsi="Times New Roman" w:cs="Times New Roman"/>
          <w:color w:val="000000"/>
          <w:sz w:val="24"/>
          <w:lang w:val="el-GR" w:eastAsia="el-GR"/>
        </w:rPr>
      </w:pPr>
      <w:r w:rsidRPr="00CE03A6">
        <w:rPr>
          <w:rFonts w:ascii="Times New Roman" w:eastAsia="Arial" w:hAnsi="Times New Roman" w:cs="Times New Roman"/>
          <w:color w:val="000000"/>
          <w:sz w:val="24"/>
          <w:lang w:val="el-GR" w:eastAsia="el-GR"/>
        </w:rPr>
        <w:t xml:space="preserve">     Η μελέτη αφορά την ανάθεση υπηρεσίας απομάκρυνσης, μεταφοράς, προσωρινής αποθήκευσης, διάθεσης, διαλογής και εναλλακτικής διαχείρισης των Α.Ε.Κ.Κ. (Απόβλητα Εκσκαφών, Κατασκευών &amp; Κατεδαφίσεων) , και ογκωδών μη επικίνδυνων στερεών αποβλήτων. </w:t>
      </w:r>
    </w:p>
    <w:p w:rsidR="00CE03A6" w:rsidRPr="00CE03A6" w:rsidRDefault="00CE03A6" w:rsidP="00CE03A6">
      <w:pPr>
        <w:widowControl w:val="0"/>
        <w:suppressAutoHyphens w:val="0"/>
        <w:spacing w:after="0" w:line="360" w:lineRule="auto"/>
        <w:ind w:right="20"/>
        <w:jc w:val="left"/>
        <w:rPr>
          <w:rFonts w:ascii="Times New Roman" w:eastAsia="Arial" w:hAnsi="Times New Roman" w:cs="Times New Roman"/>
          <w:color w:val="000000"/>
          <w:sz w:val="24"/>
          <w:lang w:val="el-GR" w:eastAsia="el-GR"/>
        </w:rPr>
      </w:pPr>
      <w:r w:rsidRPr="00CE03A6">
        <w:rPr>
          <w:rFonts w:ascii="Times New Roman" w:eastAsia="Arial" w:hAnsi="Times New Roman" w:cs="Times New Roman"/>
          <w:color w:val="000000"/>
          <w:sz w:val="24"/>
          <w:lang w:val="el-GR" w:eastAsia="el-GR"/>
        </w:rPr>
        <w:t>Ο Δήμος μας είναι παραγωγός στερεών μη επικινδύνων αποβλήτων, όπως προϊόντων εκσκαφών, κατασκευών και κατεδαφίσεων (Α.Ε.Κ.Κ.), καθώς και διαφόρων άλλων ογκωδών αποβλήτων ( π.χ. έπιπλα , στρώματα),  τα οποία απορρίπτουν οι δημότες εντός και εκτός κάδων ή εγκαταλείπουν στα πεζοδρόμια.</w:t>
      </w:r>
    </w:p>
    <w:p w:rsidR="00CE03A6" w:rsidRPr="00CE03A6" w:rsidRDefault="00CE03A6" w:rsidP="00CE03A6">
      <w:pPr>
        <w:widowControl w:val="0"/>
        <w:suppressAutoHyphens w:val="0"/>
        <w:spacing w:after="0" w:line="360" w:lineRule="auto"/>
        <w:ind w:right="20"/>
        <w:jc w:val="left"/>
        <w:rPr>
          <w:rFonts w:ascii="Times New Roman" w:eastAsia="Arial" w:hAnsi="Times New Roman" w:cs="Times New Roman"/>
          <w:color w:val="000000"/>
          <w:sz w:val="24"/>
          <w:lang w:val="el-GR" w:eastAsia="el-GR"/>
        </w:rPr>
      </w:pPr>
      <w:r w:rsidRPr="00CE03A6">
        <w:rPr>
          <w:rFonts w:ascii="Times New Roman" w:eastAsia="Arial" w:hAnsi="Times New Roman" w:cs="Times New Roman"/>
          <w:color w:val="000000"/>
          <w:sz w:val="24"/>
          <w:lang w:val="el-GR" w:eastAsia="el-GR"/>
        </w:rPr>
        <w:t>Τα απόβλητα εκσκαφών, κατασκευών και κατεδαφίσεων είναι τα πιο βαριά και ογκώδη απόβλητα που παράγονται στο Δήμο μας και αποτελούνται από υλικά όπως σκυρόδεμα, τούβλα, γύψο, ξύλο, χώμα και λοιπά αδρανή υλικά που μπορούν να ανακυκλωθούν.</w:t>
      </w:r>
    </w:p>
    <w:p w:rsidR="00CE03A6" w:rsidRPr="00CE03A6" w:rsidRDefault="00CE03A6" w:rsidP="00CE03A6">
      <w:pPr>
        <w:widowControl w:val="0"/>
        <w:suppressAutoHyphens w:val="0"/>
        <w:spacing w:after="0" w:line="360" w:lineRule="auto"/>
        <w:ind w:right="20"/>
        <w:jc w:val="left"/>
        <w:rPr>
          <w:rFonts w:ascii="Times New Roman" w:eastAsia="Arial" w:hAnsi="Times New Roman" w:cs="Times New Roman"/>
          <w:color w:val="000000"/>
          <w:sz w:val="24"/>
          <w:lang w:val="el-GR" w:eastAsia="el-GR"/>
        </w:rPr>
      </w:pPr>
      <w:r w:rsidRPr="00CE03A6">
        <w:rPr>
          <w:rFonts w:ascii="Times New Roman" w:eastAsia="Arial" w:hAnsi="Times New Roman" w:cs="Times New Roman"/>
          <w:color w:val="000000"/>
          <w:sz w:val="24"/>
          <w:lang w:val="el-GR" w:eastAsia="el-GR"/>
        </w:rPr>
        <w:t>Τα Α.Ε.Κ.Κ. προκύπτουν από δραστηριότητες όπως η κατασκευή κτιρίων καθώς και δημοσίων υποδομών, η ολική ή μερική κατεδάφιση κτιρίων και υποδομών, ανακαινίσεις κτιρίων ή διαμερισμάτων και η κατασκευή και συντήρηση των οδών. Τα Α.Ε.Κ.Κ. έχουν αναγνωριστεί από την Ε.Ε. ως ένα ρεύμα αποβλήτων με προτεραιότητα διαχείρισης. Τα υλικά αυτά αφού ανακυκλωθούν, αποκτούν αξία και επαναχρησιμοποιούνται ως αδρανή υλικά  σε διάφορα κατασκευαστικά έργα.</w:t>
      </w:r>
    </w:p>
    <w:p w:rsidR="00CE03A6" w:rsidRPr="00CE03A6" w:rsidRDefault="00CE03A6" w:rsidP="00CE03A6">
      <w:pPr>
        <w:widowControl w:val="0"/>
        <w:suppressAutoHyphens w:val="0"/>
        <w:spacing w:after="0" w:line="360" w:lineRule="auto"/>
        <w:ind w:right="20"/>
        <w:jc w:val="left"/>
        <w:rPr>
          <w:rFonts w:ascii="Times New Roman" w:eastAsia="Arial" w:hAnsi="Times New Roman" w:cs="Times New Roman"/>
          <w:color w:val="000000"/>
          <w:sz w:val="24"/>
          <w:lang w:val="el-GR" w:eastAsia="el-GR"/>
        </w:rPr>
      </w:pPr>
      <w:r w:rsidRPr="00CE03A6">
        <w:rPr>
          <w:rFonts w:ascii="Times New Roman" w:eastAsia="Arial" w:hAnsi="Times New Roman" w:cs="Times New Roman"/>
          <w:color w:val="000000"/>
          <w:sz w:val="24"/>
          <w:lang w:val="el-GR" w:eastAsia="el-GR"/>
        </w:rPr>
        <w:t xml:space="preserve"> Σύμφωνα με την οδηγία της Ε.Ε. (1999/31), ΚΥΑ 29407/3508/02 απαγορεύεται η διάθεση αδρανών υλικών και εν γένει μπαζών (Α.Ε.Κ.Κ.) στους ΧΥΤΑ και επιβάλλεται η εναλλακτική  διαχείρισή τους  κατ΄ εφαρμογή του Ν. 2939/2001 όπως τροποποιήθηκε και ισχύει με τον Ν. 4496/2017 και σύμφωνα με τους ειδικούς όρους της ΚΥΑ 36259/1757/Ε 103 (ΦΕΚ 1312/τεύχος Β΄/2010) με θέμα “Μέτρα, όροι και πρόγραμμα για την εναλλακτική διαχείριση των αποβλήτων από εκσκαφές, κατασκευές και κατεδαφίσεις (Α.Ε.Κ.Κ) ”.  </w:t>
      </w:r>
    </w:p>
    <w:p w:rsidR="00CE03A6" w:rsidRPr="00CE03A6" w:rsidRDefault="00CE03A6" w:rsidP="00CE03A6">
      <w:pPr>
        <w:widowControl w:val="0"/>
        <w:suppressAutoHyphens w:val="0"/>
        <w:spacing w:after="0" w:line="360" w:lineRule="auto"/>
        <w:ind w:right="20"/>
        <w:jc w:val="left"/>
        <w:rPr>
          <w:rFonts w:ascii="Times New Roman" w:eastAsia="Arial" w:hAnsi="Times New Roman" w:cs="Times New Roman"/>
          <w:color w:val="000000"/>
          <w:sz w:val="24"/>
          <w:lang w:val="el-GR" w:eastAsia="el-GR"/>
        </w:rPr>
      </w:pPr>
      <w:r w:rsidRPr="00CE03A6">
        <w:rPr>
          <w:rFonts w:ascii="Times New Roman" w:eastAsia="Arial" w:hAnsi="Times New Roman" w:cs="Times New Roman"/>
          <w:color w:val="000000"/>
          <w:sz w:val="24"/>
          <w:lang w:val="el-GR" w:eastAsia="el-GR"/>
        </w:rPr>
        <w:t>Ο ΧΥΤΑ Φυλής δεν δέχεται  στις εγκαταστάσεις του την απόρριψη των Α.Ε.Κ.Κ., τα οποία  θα πρέπει να συλλέγονται και να μεταφέρονται σε εγκαταστάσεις συστήματος εναλλακτικής διαχείρισής τους, όπου αποθηκεύονται προσωρινά, επεξεργάζονται (διαλογή και τεμαχισμός ) και αξιοποιούνται.</w:t>
      </w:r>
    </w:p>
    <w:p w:rsidR="00CE03A6" w:rsidRPr="00CE03A6" w:rsidRDefault="00CE03A6" w:rsidP="00CE03A6">
      <w:pPr>
        <w:widowControl w:val="0"/>
        <w:suppressAutoHyphens w:val="0"/>
        <w:spacing w:after="0" w:line="360" w:lineRule="auto"/>
        <w:ind w:right="20"/>
        <w:jc w:val="left"/>
        <w:rPr>
          <w:rFonts w:ascii="Times New Roman" w:eastAsia="Arial" w:hAnsi="Times New Roman" w:cs="Times New Roman"/>
          <w:color w:val="000000"/>
          <w:sz w:val="24"/>
          <w:lang w:val="el-GR" w:eastAsia="el-GR"/>
        </w:rPr>
      </w:pPr>
      <w:r w:rsidRPr="00CE03A6">
        <w:rPr>
          <w:rFonts w:ascii="Times New Roman" w:eastAsia="Arial" w:hAnsi="Times New Roman" w:cs="Times New Roman"/>
          <w:color w:val="000000"/>
          <w:sz w:val="24"/>
          <w:lang w:val="el-GR" w:eastAsia="el-GR"/>
        </w:rPr>
        <w:lastRenderedPageBreak/>
        <w:t>Τα συστήματα εναλλακτικής διαχείρισης είναι φορείς οι οποίοι εγκρίνονται από τον Ελληνικό Οργανισμό Ανακύκλωσης (Ε.Ο.ΑΝ.), εποπτεύονται από το ΥΠΕΝ και αναλαμβάνουν τη συλλογή, αποθήκευση, επεξεργασία, ανακύκλωση  και την εν γένει αξιοποίηση και διάθεση των μπαζών και λοιπών υλικών.</w:t>
      </w:r>
    </w:p>
    <w:p w:rsidR="00CE03A6" w:rsidRPr="00CE03A6" w:rsidRDefault="00CE03A6" w:rsidP="00CE03A6">
      <w:pPr>
        <w:widowControl w:val="0"/>
        <w:suppressAutoHyphens w:val="0"/>
        <w:spacing w:after="0" w:line="360" w:lineRule="auto"/>
        <w:ind w:right="20"/>
        <w:jc w:val="left"/>
        <w:rPr>
          <w:rFonts w:ascii="Times New Roman" w:eastAsia="Arial" w:hAnsi="Times New Roman" w:cs="Times New Roman"/>
          <w:color w:val="000000"/>
          <w:sz w:val="24"/>
          <w:lang w:val="el-GR" w:eastAsia="el-GR"/>
        </w:rPr>
      </w:pPr>
      <w:r w:rsidRPr="00CE03A6">
        <w:rPr>
          <w:rFonts w:ascii="Times New Roman" w:eastAsia="Arial" w:hAnsi="Times New Roman" w:cs="Times New Roman"/>
          <w:color w:val="000000"/>
          <w:sz w:val="24"/>
          <w:lang w:val="el-GR" w:eastAsia="el-GR"/>
        </w:rPr>
        <w:t xml:space="preserve"> Ο Δήμος μας, καθώς δεν διαθέτει τον απαιτούμενο εξοπλισμό, προσωπικό καθώς επίσης την ανάλογη άδεια και τις ανάλογες πιστοποιήσεις για τις ως άνω περιγραφόμενες εργασίες,  ως εκ τούτου προβαίνουμε σε συνεργασία και μέσω αναδόχου αποκτούμε πρόσβαση σε κατάλληλο  Σύστημα Εναλλακτικής Διαχείρισης που διαθέτει την ανάλογη άδεια για τις εργασίες αυτές και διαθέτει τις ανάλογες πιστοποιήσεις.</w:t>
      </w:r>
    </w:p>
    <w:p w:rsidR="00CE03A6" w:rsidRPr="00CE03A6" w:rsidRDefault="00CE03A6" w:rsidP="00CE03A6">
      <w:pPr>
        <w:widowControl w:val="0"/>
        <w:suppressAutoHyphens w:val="0"/>
        <w:spacing w:after="0" w:line="360" w:lineRule="auto"/>
        <w:ind w:right="20"/>
        <w:jc w:val="left"/>
        <w:rPr>
          <w:rFonts w:ascii="Times New Roman" w:eastAsia="Arial" w:hAnsi="Times New Roman" w:cs="Times New Roman"/>
          <w:color w:val="000000"/>
          <w:sz w:val="24"/>
          <w:lang w:val="el-GR" w:eastAsia="el-GR"/>
        </w:rPr>
      </w:pPr>
      <w:r w:rsidRPr="00CE03A6">
        <w:rPr>
          <w:rFonts w:ascii="Times New Roman" w:eastAsia="Arial" w:hAnsi="Times New Roman" w:cs="Times New Roman"/>
          <w:color w:val="000000"/>
          <w:sz w:val="24"/>
          <w:lang w:val="el-GR" w:eastAsia="el-GR"/>
        </w:rPr>
        <w:t>Το είδος ταξινομείται με CPV  90513000-6  , «Υπηρεσίες επεξεργασίας και διάθεσης μη επικινδύνων  απορριμμάτων και αποβλήτων».</w:t>
      </w:r>
    </w:p>
    <w:p w:rsidR="00CE03A6" w:rsidRPr="00CE03A6" w:rsidRDefault="00CE03A6" w:rsidP="00CE03A6">
      <w:pPr>
        <w:widowControl w:val="0"/>
        <w:suppressAutoHyphens w:val="0"/>
        <w:spacing w:after="0" w:line="360" w:lineRule="auto"/>
        <w:ind w:right="20"/>
        <w:jc w:val="left"/>
        <w:rPr>
          <w:rFonts w:ascii="Times New Roman" w:eastAsia="Arial" w:hAnsi="Times New Roman" w:cs="Times New Roman"/>
          <w:color w:val="000000"/>
          <w:sz w:val="24"/>
          <w:lang w:val="el-GR" w:eastAsia="el-GR"/>
        </w:rPr>
      </w:pPr>
      <w:r w:rsidRPr="00CE03A6">
        <w:rPr>
          <w:rFonts w:ascii="Times New Roman" w:eastAsia="Arial" w:hAnsi="Times New Roman" w:cs="Times New Roman"/>
          <w:color w:val="000000"/>
          <w:sz w:val="24"/>
          <w:lang w:val="el-GR" w:eastAsia="el-GR"/>
        </w:rPr>
        <w:t xml:space="preserve">Η σύνταξη του προϋπολογισμού έγινε με τιμές εμπορίου. </w:t>
      </w:r>
    </w:p>
    <w:p w:rsidR="00CE03A6" w:rsidRPr="00CE03A6" w:rsidRDefault="00CE03A6" w:rsidP="00CE03A6">
      <w:pPr>
        <w:widowControl w:val="0"/>
        <w:suppressAutoHyphens w:val="0"/>
        <w:spacing w:after="0" w:line="360" w:lineRule="auto"/>
        <w:jc w:val="left"/>
        <w:rPr>
          <w:rFonts w:ascii="Times New Roman" w:eastAsia="Courier New" w:hAnsi="Times New Roman" w:cs="Times New Roman"/>
          <w:color w:val="000000"/>
          <w:sz w:val="24"/>
          <w:lang w:val="el-GR" w:eastAsia="el-GR"/>
        </w:rPr>
      </w:pPr>
      <w:r w:rsidRPr="00CE03A6">
        <w:rPr>
          <w:rFonts w:ascii="Times New Roman" w:eastAsia="Courier New" w:hAnsi="Times New Roman" w:cs="Times New Roman"/>
          <w:color w:val="000000"/>
          <w:sz w:val="24"/>
          <w:lang w:val="el-GR" w:eastAsia="el-GR"/>
        </w:rPr>
        <w:t xml:space="preserve">Η συνολική δαπάνη προϋπολογίζεται στο ποσόν των </w:t>
      </w:r>
      <w:r w:rsidRPr="00CE03A6">
        <w:rPr>
          <w:rFonts w:ascii="Times New Roman" w:hAnsi="Times New Roman" w:cs="Times New Roman"/>
          <w:b/>
          <w:bCs/>
          <w:kern w:val="28"/>
          <w:sz w:val="24"/>
          <w:lang w:val="el-GR" w:eastAsia="el-GR"/>
        </w:rPr>
        <w:t xml:space="preserve">34.200,64€ </w:t>
      </w:r>
      <w:r w:rsidRPr="00CE03A6">
        <w:rPr>
          <w:rFonts w:ascii="Times New Roman" w:eastAsia="Courier New" w:hAnsi="Times New Roman" w:cs="Times New Roman"/>
          <w:b/>
          <w:bCs/>
          <w:color w:val="000000"/>
          <w:sz w:val="24"/>
          <w:lang w:val="el-GR" w:eastAsia="el-GR"/>
        </w:rPr>
        <w:t>ευρώ</w:t>
      </w:r>
      <w:r w:rsidRPr="00CE03A6">
        <w:rPr>
          <w:rFonts w:ascii="Times New Roman" w:eastAsia="Courier New" w:hAnsi="Times New Roman" w:cs="Times New Roman"/>
          <w:color w:val="000000"/>
          <w:sz w:val="24"/>
          <w:lang w:val="el-GR" w:eastAsia="el-GR"/>
        </w:rPr>
        <w:t xml:space="preserve">, συμπεριλαμβανομένου ΦΠΑ 24%, θα καλυφθεί από τους πόρους του Δήμου Μοσχάτου - Ταύρου και θα βαρύνει τον  </w:t>
      </w:r>
      <w:r w:rsidRPr="00CE03A6">
        <w:rPr>
          <w:rFonts w:ascii="Times New Roman" w:eastAsia="Courier New" w:hAnsi="Times New Roman" w:cs="Times New Roman"/>
          <w:b/>
          <w:color w:val="000000"/>
          <w:sz w:val="24"/>
          <w:lang w:val="el-GR" w:eastAsia="el-GR"/>
        </w:rPr>
        <w:t>Κ.Α.  20.6162.0005</w:t>
      </w:r>
      <w:r w:rsidRPr="00CE03A6">
        <w:rPr>
          <w:rFonts w:ascii="Times New Roman" w:eastAsia="Courier New" w:hAnsi="Times New Roman" w:cs="Times New Roman"/>
          <w:color w:val="000000"/>
          <w:sz w:val="24"/>
          <w:lang w:val="el-GR" w:eastAsia="el-GR"/>
        </w:rPr>
        <w:t xml:space="preserve">  σχετική πίστωση του προϋπολογισμού με τίτλο : </w:t>
      </w:r>
      <w:r w:rsidRPr="00CE03A6">
        <w:rPr>
          <w:rFonts w:ascii="Times New Roman" w:eastAsia="Courier New" w:hAnsi="Times New Roman" w:cs="Times New Roman"/>
          <w:b/>
          <w:color w:val="000000"/>
          <w:sz w:val="24"/>
          <w:lang w:val="el-GR" w:eastAsia="el-GR"/>
        </w:rPr>
        <w:t>«Σύστημα ανακύκλωσης αποβλήτων εκσκαφών - κατεδαφίσεων κατασκευών για εναπόθεση αυτών σε εγκαταστάσεις προσωρινής αποθήκευσης, διάθεσης, διαλογής, αξιοποίησης και επεξεργασίας»</w:t>
      </w:r>
      <w:r w:rsidRPr="00CE03A6">
        <w:rPr>
          <w:rFonts w:ascii="Times New Roman" w:eastAsia="Courier New" w:hAnsi="Times New Roman" w:cs="Times New Roman"/>
          <w:color w:val="000000"/>
          <w:sz w:val="24"/>
          <w:lang w:val="el-GR" w:eastAsia="el-GR"/>
        </w:rPr>
        <w:t xml:space="preserve">,  του οικονομικού έτους 2020. </w:t>
      </w:r>
    </w:p>
    <w:p w:rsidR="00CE03A6" w:rsidRPr="00CE03A6" w:rsidRDefault="00CE03A6" w:rsidP="00CE03A6">
      <w:pPr>
        <w:widowControl w:val="0"/>
        <w:suppressAutoHyphens w:val="0"/>
        <w:spacing w:after="0" w:line="360" w:lineRule="auto"/>
        <w:rPr>
          <w:rFonts w:ascii="Times New Roman" w:eastAsia="Courier New" w:hAnsi="Times New Roman" w:cs="Times New Roman"/>
          <w:color w:val="000000"/>
          <w:sz w:val="24"/>
          <w:lang w:val="el-GR" w:eastAsia="el-GR"/>
        </w:rPr>
      </w:pPr>
      <w:r w:rsidRPr="00CE03A6">
        <w:rPr>
          <w:rFonts w:ascii="Times New Roman" w:eastAsia="Courier New" w:hAnsi="Times New Roman" w:cs="Times New Roman"/>
          <w:color w:val="000000"/>
          <w:sz w:val="24"/>
          <w:lang w:val="el-GR" w:eastAsia="el-GR"/>
        </w:rPr>
        <w:t xml:space="preserve">Το ποσόν που θα προκύψει από την οποιαδήποτε έκπτωση  </w:t>
      </w:r>
      <w:r w:rsidRPr="00CE03A6">
        <w:rPr>
          <w:rFonts w:ascii="Times New Roman" w:eastAsia="Courier New" w:hAnsi="Times New Roman" w:cs="Times New Roman"/>
          <w:b/>
          <w:bCs/>
          <w:color w:val="000000"/>
          <w:sz w:val="24"/>
          <w:lang w:val="el-GR" w:eastAsia="el-GR"/>
        </w:rPr>
        <w:t>δεν θα αφαιρείται από τον προϋπολογισμό της μελέτης</w:t>
      </w:r>
      <w:r w:rsidRPr="00CE03A6">
        <w:rPr>
          <w:rFonts w:ascii="Times New Roman" w:eastAsia="Courier New" w:hAnsi="Times New Roman" w:cs="Times New Roman"/>
          <w:color w:val="000000"/>
          <w:sz w:val="24"/>
          <w:lang w:val="el-GR" w:eastAsia="el-GR"/>
        </w:rPr>
        <w:t>, αλλά αυτό (αν απαιτηθεί) θα εκτελείται έως την τελική του εξάντληση συμψηφίζοντας το ανωτέρω ποσόν με αντίστοιχη κάλυψη του αντικειμένου της σύμβασης.</w:t>
      </w:r>
    </w:p>
    <w:p w:rsidR="00CE03A6" w:rsidRPr="00CE03A6" w:rsidRDefault="00CE03A6" w:rsidP="00CE03A6">
      <w:pPr>
        <w:widowControl w:val="0"/>
        <w:suppressAutoHyphens w:val="0"/>
        <w:spacing w:after="0" w:line="360" w:lineRule="auto"/>
        <w:jc w:val="left"/>
        <w:rPr>
          <w:rFonts w:ascii="Times New Roman" w:eastAsia="Courier New" w:hAnsi="Times New Roman" w:cs="Times New Roman"/>
          <w:b/>
          <w:color w:val="000000"/>
          <w:sz w:val="24"/>
          <w:lang w:val="el-GR" w:eastAsia="el-GR"/>
        </w:rPr>
      </w:pPr>
      <w:r w:rsidRPr="00CE03A6">
        <w:rPr>
          <w:rFonts w:ascii="Times New Roman" w:eastAsia="Courier New" w:hAnsi="Times New Roman" w:cs="Times New Roman"/>
          <w:color w:val="000000"/>
          <w:sz w:val="24"/>
          <w:lang w:val="el-GR" w:eastAsia="el-GR"/>
        </w:rPr>
        <w:t xml:space="preserve">  </w:t>
      </w:r>
    </w:p>
    <w:p w:rsidR="00CE03A6" w:rsidRPr="00CE03A6" w:rsidRDefault="00CE03A6" w:rsidP="00CE03A6">
      <w:pPr>
        <w:widowControl w:val="0"/>
        <w:shd w:val="clear" w:color="auto" w:fill="FFFFFF"/>
        <w:suppressAutoHyphens w:val="0"/>
        <w:spacing w:after="0" w:line="276" w:lineRule="auto"/>
        <w:ind w:left="20" w:right="567"/>
        <w:jc w:val="left"/>
        <w:rPr>
          <w:rFonts w:ascii="Times New Roman" w:hAnsi="Times New Roman" w:cs="Times New Roman"/>
          <w:color w:val="000000"/>
          <w:sz w:val="24"/>
          <w:lang w:val="el-GR" w:eastAsia="el-GR"/>
        </w:rPr>
      </w:pPr>
    </w:p>
    <w:p w:rsidR="00CE03A6" w:rsidRPr="00CE03A6" w:rsidRDefault="00CE03A6" w:rsidP="00CE03A6">
      <w:pPr>
        <w:widowControl w:val="0"/>
        <w:shd w:val="clear" w:color="auto" w:fill="FFFFFF"/>
        <w:suppressAutoHyphens w:val="0"/>
        <w:spacing w:after="0" w:line="276" w:lineRule="auto"/>
        <w:ind w:left="20" w:right="709"/>
        <w:jc w:val="left"/>
        <w:rPr>
          <w:rFonts w:ascii="Times New Roman" w:hAnsi="Times New Roman" w:cs="Times New Roman"/>
          <w:bCs/>
          <w:kern w:val="32"/>
          <w:sz w:val="24"/>
          <w:lang w:val="el-GR" w:eastAsia="el-GR"/>
        </w:rPr>
      </w:pPr>
      <w:r w:rsidRPr="00CE03A6">
        <w:rPr>
          <w:rFonts w:ascii="Times New Roman" w:eastAsia="Arial" w:hAnsi="Times New Roman" w:cs="Times New Roman"/>
          <w:color w:val="000000"/>
          <w:sz w:val="24"/>
          <w:lang w:val="el-GR" w:eastAsia="el-GR"/>
        </w:rPr>
        <w:tab/>
      </w:r>
    </w:p>
    <w:p w:rsidR="00CE03A6" w:rsidRPr="00CE03A6" w:rsidRDefault="00CE03A6" w:rsidP="00CE03A6">
      <w:pPr>
        <w:widowControl w:val="0"/>
        <w:shd w:val="clear" w:color="auto" w:fill="FFFFFF"/>
        <w:suppressAutoHyphens w:val="0"/>
        <w:spacing w:after="0" w:line="276" w:lineRule="auto"/>
        <w:ind w:left="20" w:right="709"/>
        <w:jc w:val="left"/>
        <w:rPr>
          <w:rFonts w:ascii="Times New Roman" w:eastAsia="Arial" w:hAnsi="Times New Roman" w:cs="Times New Roman"/>
          <w:b/>
          <w:color w:val="000000"/>
          <w:sz w:val="24"/>
          <w:u w:val="single"/>
          <w:lang w:val="el-GR" w:eastAsia="el-GR"/>
        </w:rPr>
      </w:pPr>
    </w:p>
    <w:p w:rsidR="00CE03A6" w:rsidRPr="00CE03A6" w:rsidRDefault="00CE03A6" w:rsidP="00CE03A6">
      <w:pPr>
        <w:widowControl w:val="0"/>
        <w:shd w:val="clear" w:color="auto" w:fill="FFFFFF"/>
        <w:suppressAutoHyphens w:val="0"/>
        <w:spacing w:after="0"/>
        <w:ind w:left="20" w:right="709"/>
        <w:jc w:val="left"/>
        <w:rPr>
          <w:rFonts w:ascii="Times New Roman" w:eastAsia="Arial" w:hAnsi="Times New Roman" w:cs="Times New Roman"/>
          <w:color w:val="000000"/>
          <w:sz w:val="24"/>
          <w:lang w:val="el-GR" w:eastAsia="el-GR"/>
        </w:rPr>
      </w:pPr>
    </w:p>
    <w:tbl>
      <w:tblPr>
        <w:tblpPr w:leftFromText="180" w:rightFromText="180" w:vertAnchor="text" w:horzAnchor="margin" w:tblpXSpec="center" w:tblpY="339"/>
        <w:tblW w:w="336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firstRow="1" w:lastRow="0" w:firstColumn="1" w:lastColumn="0" w:noHBand="0" w:noVBand="1"/>
      </w:tblPr>
      <w:tblGrid>
        <w:gridCol w:w="3360"/>
      </w:tblGrid>
      <w:tr w:rsidR="00CE03A6" w:rsidRPr="00CE03A6" w:rsidTr="00CE03A6">
        <w:trPr>
          <w:trHeight w:val="2410"/>
        </w:trPr>
        <w:tc>
          <w:tcPr>
            <w:tcW w:w="3360" w:type="dxa"/>
            <w:tcBorders>
              <w:top w:val="nil"/>
              <w:left w:val="nil"/>
              <w:bottom w:val="nil"/>
              <w:right w:val="nil"/>
            </w:tcBorders>
            <w:shd w:val="clear" w:color="auto" w:fill="auto"/>
          </w:tcPr>
          <w:p w:rsidR="00CE03A6" w:rsidRPr="00CE03A6" w:rsidRDefault="00CE03A6" w:rsidP="00CE03A6">
            <w:pPr>
              <w:widowControl w:val="0"/>
              <w:suppressAutoHyphens w:val="0"/>
              <w:autoSpaceDE w:val="0"/>
              <w:autoSpaceDN w:val="0"/>
              <w:adjustRightInd w:val="0"/>
              <w:spacing w:after="0"/>
              <w:jc w:val="center"/>
              <w:rPr>
                <w:rFonts w:ascii="Times New Roman" w:hAnsi="Times New Roman" w:cs="Times New Roman"/>
                <w:sz w:val="24"/>
                <w:lang w:val="el-GR" w:eastAsia="el-GR"/>
              </w:rPr>
            </w:pPr>
            <w:r w:rsidRPr="00CE03A6">
              <w:rPr>
                <w:rFonts w:ascii="Times New Roman" w:hAnsi="Times New Roman" w:cs="Times New Roman"/>
                <w:sz w:val="24"/>
                <w:lang w:val="el-GR" w:eastAsia="el-GR"/>
              </w:rPr>
              <w:t>Ημερομηνία  21-09-2020</w:t>
            </w:r>
          </w:p>
          <w:p w:rsidR="00CE03A6" w:rsidRPr="00CE03A6" w:rsidRDefault="00CE03A6" w:rsidP="00CE03A6">
            <w:pPr>
              <w:widowControl w:val="0"/>
              <w:suppressAutoHyphens w:val="0"/>
              <w:autoSpaceDE w:val="0"/>
              <w:autoSpaceDN w:val="0"/>
              <w:adjustRightInd w:val="0"/>
              <w:spacing w:after="0"/>
              <w:jc w:val="center"/>
              <w:rPr>
                <w:rFonts w:ascii="Times New Roman" w:hAnsi="Times New Roman" w:cs="Times New Roman"/>
                <w:sz w:val="24"/>
                <w:lang w:val="el-GR" w:eastAsia="el-GR"/>
              </w:rPr>
            </w:pPr>
          </w:p>
          <w:p w:rsidR="00CE03A6" w:rsidRPr="00CE03A6" w:rsidRDefault="00CE03A6" w:rsidP="00CE03A6">
            <w:pPr>
              <w:widowControl w:val="0"/>
              <w:suppressAutoHyphens w:val="0"/>
              <w:autoSpaceDE w:val="0"/>
              <w:autoSpaceDN w:val="0"/>
              <w:adjustRightInd w:val="0"/>
              <w:spacing w:after="0"/>
              <w:jc w:val="center"/>
              <w:rPr>
                <w:rFonts w:ascii="Times New Roman" w:hAnsi="Times New Roman" w:cs="Times New Roman"/>
                <w:sz w:val="24"/>
                <w:lang w:val="el-GR" w:eastAsia="el-GR"/>
              </w:rPr>
            </w:pPr>
            <w:r w:rsidRPr="00CE03A6">
              <w:rPr>
                <w:rFonts w:ascii="Times New Roman" w:hAnsi="Times New Roman" w:cs="Times New Roman"/>
                <w:sz w:val="24"/>
                <w:lang w:val="el-GR" w:eastAsia="el-GR"/>
              </w:rPr>
              <w:t>Η  ΣΥΝΤΑΞΑΣΑ</w:t>
            </w:r>
          </w:p>
          <w:p w:rsidR="00CE03A6" w:rsidRPr="00CE03A6" w:rsidRDefault="00CE03A6" w:rsidP="00CE03A6">
            <w:pPr>
              <w:widowControl w:val="0"/>
              <w:suppressAutoHyphens w:val="0"/>
              <w:autoSpaceDE w:val="0"/>
              <w:autoSpaceDN w:val="0"/>
              <w:adjustRightInd w:val="0"/>
              <w:spacing w:after="0"/>
              <w:jc w:val="center"/>
              <w:rPr>
                <w:rFonts w:ascii="Times New Roman" w:hAnsi="Times New Roman" w:cs="Times New Roman"/>
                <w:bCs/>
                <w:sz w:val="24"/>
                <w:lang w:val="el-GR" w:eastAsia="el-GR"/>
              </w:rPr>
            </w:pPr>
          </w:p>
          <w:p w:rsidR="00CE03A6" w:rsidRPr="00CE03A6" w:rsidRDefault="00CE03A6" w:rsidP="00CE03A6">
            <w:pPr>
              <w:widowControl w:val="0"/>
              <w:suppressAutoHyphens w:val="0"/>
              <w:autoSpaceDE w:val="0"/>
              <w:autoSpaceDN w:val="0"/>
              <w:adjustRightInd w:val="0"/>
              <w:spacing w:after="0"/>
              <w:jc w:val="center"/>
              <w:rPr>
                <w:rFonts w:ascii="Times New Roman" w:hAnsi="Times New Roman" w:cs="Times New Roman"/>
                <w:bCs/>
                <w:sz w:val="24"/>
                <w:lang w:val="el-GR" w:eastAsia="el-GR"/>
              </w:rPr>
            </w:pPr>
          </w:p>
          <w:p w:rsidR="00CE03A6" w:rsidRPr="00CE03A6" w:rsidRDefault="00CE03A6" w:rsidP="00CE03A6">
            <w:pPr>
              <w:widowControl w:val="0"/>
              <w:suppressAutoHyphens w:val="0"/>
              <w:autoSpaceDE w:val="0"/>
              <w:autoSpaceDN w:val="0"/>
              <w:adjustRightInd w:val="0"/>
              <w:spacing w:after="0"/>
              <w:jc w:val="center"/>
              <w:rPr>
                <w:rFonts w:ascii="Times New Roman" w:hAnsi="Times New Roman" w:cs="Times New Roman"/>
                <w:bCs/>
                <w:sz w:val="24"/>
                <w:lang w:val="el-GR" w:eastAsia="el-GR"/>
              </w:rPr>
            </w:pPr>
          </w:p>
          <w:p w:rsidR="00CE03A6" w:rsidRPr="00CE03A6" w:rsidRDefault="00CE03A6" w:rsidP="00CE03A6">
            <w:pPr>
              <w:widowControl w:val="0"/>
              <w:suppressAutoHyphens w:val="0"/>
              <w:autoSpaceDE w:val="0"/>
              <w:autoSpaceDN w:val="0"/>
              <w:adjustRightInd w:val="0"/>
              <w:spacing w:after="0"/>
              <w:jc w:val="center"/>
              <w:rPr>
                <w:rFonts w:ascii="Times New Roman" w:hAnsi="Times New Roman" w:cs="Times New Roman"/>
                <w:sz w:val="24"/>
                <w:lang w:val="el-GR" w:eastAsia="el-GR"/>
              </w:rPr>
            </w:pPr>
            <w:r w:rsidRPr="00CE03A6">
              <w:rPr>
                <w:rFonts w:ascii="Times New Roman" w:hAnsi="Times New Roman" w:cs="Times New Roman"/>
                <w:sz w:val="24"/>
                <w:lang w:val="el-GR" w:eastAsia="el-GR"/>
              </w:rPr>
              <w:t>ΤΟΥΝΤΑ ΜΑΡΙΑ</w:t>
            </w:r>
          </w:p>
          <w:p w:rsidR="00CE03A6" w:rsidRPr="00CE03A6" w:rsidRDefault="00CE03A6" w:rsidP="00CE03A6">
            <w:pPr>
              <w:widowControl w:val="0"/>
              <w:suppressAutoHyphens w:val="0"/>
              <w:autoSpaceDE w:val="0"/>
              <w:autoSpaceDN w:val="0"/>
              <w:adjustRightInd w:val="0"/>
              <w:spacing w:after="0"/>
              <w:jc w:val="center"/>
              <w:rPr>
                <w:rFonts w:ascii="Times New Roman" w:hAnsi="Times New Roman" w:cs="Times New Roman"/>
                <w:sz w:val="18"/>
                <w:szCs w:val="18"/>
                <w:lang w:val="el-GR" w:eastAsia="el-GR"/>
              </w:rPr>
            </w:pPr>
            <w:r w:rsidRPr="00CE03A6">
              <w:rPr>
                <w:rFonts w:ascii="Times New Roman" w:hAnsi="Times New Roman" w:cs="Times New Roman"/>
                <w:sz w:val="18"/>
                <w:szCs w:val="18"/>
                <w:lang w:val="el-GR" w:eastAsia="el-GR"/>
              </w:rPr>
              <w:t>ΔΕ38 ΧΕΙΡ. Η/Υ</w:t>
            </w:r>
          </w:p>
          <w:p w:rsidR="00CE03A6" w:rsidRPr="00CE03A6" w:rsidRDefault="00CE03A6" w:rsidP="00CE03A6">
            <w:pPr>
              <w:suppressAutoHyphens w:val="0"/>
              <w:spacing w:after="0"/>
              <w:jc w:val="left"/>
              <w:rPr>
                <w:rFonts w:ascii="Times New Roman" w:hAnsi="Times New Roman" w:cs="Times New Roman"/>
                <w:sz w:val="16"/>
                <w:szCs w:val="16"/>
                <w:lang w:val="el-GR" w:eastAsia="el-GR"/>
              </w:rPr>
            </w:pPr>
          </w:p>
        </w:tc>
      </w:tr>
    </w:tbl>
    <w:p w:rsidR="00CE03A6" w:rsidRPr="00CE03A6" w:rsidRDefault="00CE03A6" w:rsidP="00CE03A6">
      <w:pPr>
        <w:widowControl w:val="0"/>
        <w:shd w:val="clear" w:color="auto" w:fill="FFFFFF"/>
        <w:suppressAutoHyphens w:val="0"/>
        <w:spacing w:after="213" w:line="360" w:lineRule="auto"/>
        <w:ind w:left="20"/>
        <w:jc w:val="left"/>
        <w:rPr>
          <w:rFonts w:ascii="Times New Roman" w:eastAsia="Arial" w:hAnsi="Times New Roman" w:cs="Times New Roman"/>
          <w:color w:val="000000"/>
          <w:sz w:val="24"/>
          <w:lang w:val="el-GR" w:eastAsia="el-GR"/>
        </w:rPr>
      </w:pPr>
    </w:p>
    <w:p w:rsidR="00CE03A6" w:rsidRPr="00CE03A6" w:rsidRDefault="00CE03A6" w:rsidP="00CE03A6">
      <w:pPr>
        <w:widowControl w:val="0"/>
        <w:suppressAutoHyphens w:val="0"/>
        <w:spacing w:after="213" w:line="230" w:lineRule="exact"/>
        <w:ind w:left="20"/>
        <w:jc w:val="left"/>
        <w:rPr>
          <w:rFonts w:ascii="Times New Roman" w:hAnsi="Times New Roman" w:cs="Times New Roman"/>
          <w:color w:val="000000"/>
          <w:sz w:val="24"/>
          <w:lang w:val="el-GR" w:eastAsia="el-GR"/>
        </w:rPr>
      </w:pPr>
    </w:p>
    <w:p w:rsidR="00CE03A6" w:rsidRPr="00CE03A6" w:rsidRDefault="00CE03A6" w:rsidP="00CE03A6">
      <w:pPr>
        <w:widowControl w:val="0"/>
        <w:suppressAutoHyphens w:val="0"/>
        <w:spacing w:after="213" w:line="230" w:lineRule="exact"/>
        <w:ind w:left="20"/>
        <w:jc w:val="left"/>
        <w:rPr>
          <w:rFonts w:ascii="Times New Roman" w:hAnsi="Times New Roman" w:cs="Times New Roman"/>
          <w:color w:val="000000"/>
          <w:sz w:val="24"/>
          <w:lang w:val="el-GR" w:eastAsia="el-GR"/>
        </w:rPr>
      </w:pPr>
    </w:p>
    <w:p w:rsidR="00CE03A6" w:rsidRPr="00CE03A6" w:rsidRDefault="00CE03A6" w:rsidP="00CE03A6">
      <w:pPr>
        <w:widowControl w:val="0"/>
        <w:suppressAutoHyphens w:val="0"/>
        <w:spacing w:after="213" w:line="230" w:lineRule="exact"/>
        <w:ind w:left="20"/>
        <w:jc w:val="left"/>
        <w:rPr>
          <w:rFonts w:ascii="Times New Roman" w:hAnsi="Times New Roman" w:cs="Times New Roman"/>
          <w:color w:val="000000"/>
          <w:sz w:val="24"/>
          <w:lang w:val="el-GR" w:eastAsia="el-GR"/>
        </w:rPr>
      </w:pPr>
    </w:p>
    <w:p w:rsidR="00CE03A6" w:rsidRPr="00CE03A6" w:rsidRDefault="00CE03A6" w:rsidP="00CE03A6">
      <w:pPr>
        <w:widowControl w:val="0"/>
        <w:suppressAutoHyphens w:val="0"/>
        <w:spacing w:after="213" w:line="230" w:lineRule="exact"/>
        <w:ind w:left="20"/>
        <w:jc w:val="left"/>
        <w:rPr>
          <w:rFonts w:ascii="Times New Roman" w:hAnsi="Times New Roman" w:cs="Times New Roman"/>
          <w:color w:val="000000"/>
          <w:sz w:val="24"/>
          <w:lang w:val="el-GR" w:eastAsia="el-GR"/>
        </w:rPr>
      </w:pPr>
    </w:p>
    <w:p w:rsidR="00CE03A6" w:rsidRPr="00CE03A6" w:rsidRDefault="00CE03A6" w:rsidP="00CE03A6">
      <w:pPr>
        <w:widowControl w:val="0"/>
        <w:suppressAutoHyphens w:val="0"/>
        <w:spacing w:after="213" w:line="230" w:lineRule="exact"/>
        <w:ind w:left="20"/>
        <w:jc w:val="left"/>
        <w:rPr>
          <w:rFonts w:ascii="Times New Roman" w:hAnsi="Times New Roman" w:cs="Times New Roman"/>
          <w:color w:val="000000"/>
          <w:sz w:val="24"/>
          <w:lang w:val="el-GR" w:eastAsia="el-GR"/>
        </w:rPr>
      </w:pPr>
    </w:p>
    <w:p w:rsidR="00CE03A6" w:rsidRPr="00CE03A6" w:rsidRDefault="00CE03A6" w:rsidP="00CE03A6">
      <w:pPr>
        <w:widowControl w:val="0"/>
        <w:suppressAutoHyphens w:val="0"/>
        <w:spacing w:after="213" w:line="230" w:lineRule="exact"/>
        <w:ind w:left="20"/>
        <w:jc w:val="left"/>
        <w:rPr>
          <w:rFonts w:ascii="Times New Roman" w:hAnsi="Times New Roman" w:cs="Times New Roman"/>
          <w:color w:val="000000"/>
          <w:sz w:val="24"/>
          <w:lang w:val="el-GR" w:eastAsia="el-GR"/>
        </w:rPr>
      </w:pPr>
    </w:p>
    <w:p w:rsidR="00CE03A6" w:rsidRPr="00CE03A6" w:rsidRDefault="00CE03A6" w:rsidP="00CE03A6">
      <w:pPr>
        <w:widowControl w:val="0"/>
        <w:suppressAutoHyphens w:val="0"/>
        <w:spacing w:after="213" w:line="230" w:lineRule="exact"/>
        <w:ind w:left="20"/>
        <w:jc w:val="left"/>
        <w:rPr>
          <w:rFonts w:ascii="Times New Roman" w:hAnsi="Times New Roman" w:cs="Times New Roman"/>
          <w:color w:val="000000"/>
          <w:sz w:val="24"/>
          <w:lang w:val="el-GR" w:eastAsia="el-GR"/>
        </w:rPr>
      </w:pPr>
    </w:p>
    <w:p w:rsidR="00CE03A6" w:rsidRPr="00CE03A6" w:rsidRDefault="00CE03A6" w:rsidP="00CE03A6">
      <w:pPr>
        <w:widowControl w:val="0"/>
        <w:suppressAutoHyphens w:val="0"/>
        <w:spacing w:after="213" w:line="230" w:lineRule="exact"/>
        <w:ind w:left="20"/>
        <w:jc w:val="left"/>
        <w:rPr>
          <w:rFonts w:ascii="Times New Roman" w:hAnsi="Times New Roman" w:cs="Times New Roman"/>
          <w:color w:val="000000"/>
          <w:sz w:val="24"/>
          <w:lang w:val="el-GR" w:eastAsia="el-GR"/>
        </w:rPr>
      </w:pPr>
    </w:p>
    <w:p w:rsidR="00CE03A6" w:rsidRPr="00CE03A6" w:rsidRDefault="00CE03A6" w:rsidP="00CE03A6">
      <w:pPr>
        <w:widowControl w:val="0"/>
        <w:suppressAutoHyphens w:val="0"/>
        <w:spacing w:after="213" w:line="230" w:lineRule="exact"/>
        <w:ind w:left="20"/>
        <w:jc w:val="left"/>
        <w:rPr>
          <w:rFonts w:ascii="Times New Roman" w:hAnsi="Times New Roman" w:cs="Times New Roman"/>
          <w:color w:val="000000"/>
          <w:sz w:val="24"/>
          <w:lang w:val="el-GR" w:eastAsia="el-GR"/>
        </w:rPr>
        <w:sectPr w:rsidR="00CE03A6" w:rsidRPr="00CE03A6" w:rsidSect="00CE03A6">
          <w:footerReference w:type="default" r:id="rId16"/>
          <w:pgSz w:w="11920" w:h="16840"/>
          <w:pgMar w:top="567" w:right="1005" w:bottom="1276" w:left="851" w:header="253" w:footer="236" w:gutter="0"/>
          <w:cols w:space="720" w:equalWidth="0">
            <w:col w:w="10420"/>
          </w:cols>
          <w:noEndnote/>
        </w:sectPr>
      </w:pPr>
    </w:p>
    <w:tbl>
      <w:tblPr>
        <w:tblW w:w="20662" w:type="dxa"/>
        <w:tblInd w:w="-459" w:type="dxa"/>
        <w:tblLook w:val="04A0" w:firstRow="1" w:lastRow="0" w:firstColumn="1" w:lastColumn="0" w:noHBand="0" w:noVBand="1"/>
      </w:tblPr>
      <w:tblGrid>
        <w:gridCol w:w="4820"/>
        <w:gridCol w:w="1026"/>
        <w:gridCol w:w="4644"/>
        <w:gridCol w:w="4928"/>
        <w:gridCol w:w="850"/>
        <w:gridCol w:w="4394"/>
      </w:tblGrid>
      <w:tr w:rsidR="00CE03A6" w:rsidRPr="006929C8" w:rsidTr="00CE03A6">
        <w:trPr>
          <w:trHeight w:val="1839"/>
        </w:trPr>
        <w:tc>
          <w:tcPr>
            <w:tcW w:w="4820" w:type="dxa"/>
          </w:tcPr>
          <w:p w:rsidR="00CE03A6" w:rsidRPr="00CE03A6" w:rsidRDefault="00CE03A6" w:rsidP="00CE03A6">
            <w:pPr>
              <w:widowControl w:val="0"/>
              <w:suppressAutoHyphens w:val="0"/>
              <w:spacing w:after="0"/>
              <w:jc w:val="left"/>
              <w:rPr>
                <w:rFonts w:ascii="Times New Roman" w:eastAsia="Courier New" w:hAnsi="Times New Roman" w:cs="Times New Roman"/>
                <w:b/>
                <w:color w:val="000000"/>
                <w:sz w:val="24"/>
                <w:lang w:val="el-GR" w:eastAsia="el-GR"/>
              </w:rPr>
            </w:pPr>
            <w:r w:rsidRPr="00CE03A6">
              <w:rPr>
                <w:rFonts w:ascii="Times New Roman" w:eastAsia="Courier New" w:hAnsi="Times New Roman" w:cs="Times New Roman"/>
                <w:b/>
                <w:color w:val="000000"/>
                <w:sz w:val="24"/>
                <w:lang w:val="el-GR" w:eastAsia="el-GR"/>
              </w:rPr>
              <w:lastRenderedPageBreak/>
              <w:t>ΕΛΛΗΝΙΚΗ ΔΗΜΟΚΡΑΤΙΑ</w:t>
            </w:r>
          </w:p>
          <w:p w:rsidR="00CE03A6" w:rsidRPr="00CE03A6" w:rsidRDefault="00CE03A6" w:rsidP="00CE03A6">
            <w:pPr>
              <w:widowControl w:val="0"/>
              <w:suppressAutoHyphens w:val="0"/>
              <w:spacing w:after="0"/>
              <w:jc w:val="left"/>
              <w:rPr>
                <w:rFonts w:ascii="Times New Roman" w:eastAsia="Courier New" w:hAnsi="Times New Roman" w:cs="Times New Roman"/>
                <w:b/>
                <w:color w:val="000000"/>
                <w:sz w:val="24"/>
                <w:lang w:val="el-GR" w:eastAsia="el-GR"/>
              </w:rPr>
            </w:pPr>
            <w:r w:rsidRPr="00CE03A6">
              <w:rPr>
                <w:rFonts w:ascii="Times New Roman" w:eastAsia="Courier New" w:hAnsi="Times New Roman" w:cs="Times New Roman"/>
                <w:b/>
                <w:color w:val="000000"/>
                <w:sz w:val="24"/>
                <w:lang w:val="el-GR" w:eastAsia="el-GR"/>
              </w:rPr>
              <w:t>ΝΟΜΟΣ ΑΤΤΙΚΗΣ</w:t>
            </w:r>
          </w:p>
          <w:p w:rsidR="00CE03A6" w:rsidRPr="00CE03A6" w:rsidRDefault="00CE03A6" w:rsidP="00CE03A6">
            <w:pPr>
              <w:widowControl w:val="0"/>
              <w:suppressAutoHyphens w:val="0"/>
              <w:spacing w:after="0"/>
              <w:jc w:val="left"/>
              <w:rPr>
                <w:rFonts w:ascii="Times New Roman" w:eastAsia="Courier New" w:hAnsi="Times New Roman" w:cs="Times New Roman"/>
                <w:b/>
                <w:color w:val="000000"/>
                <w:sz w:val="24"/>
                <w:lang w:val="el-GR" w:eastAsia="el-GR"/>
              </w:rPr>
            </w:pPr>
            <w:r w:rsidRPr="00CE03A6">
              <w:rPr>
                <w:rFonts w:ascii="Times New Roman" w:eastAsia="Courier New" w:hAnsi="Times New Roman" w:cs="Times New Roman"/>
                <w:b/>
                <w:color w:val="000000"/>
                <w:sz w:val="24"/>
                <w:lang w:val="el-GR" w:eastAsia="el-GR"/>
              </w:rPr>
              <w:t>---------------------</w:t>
            </w:r>
          </w:p>
          <w:p w:rsidR="00CE03A6" w:rsidRPr="00CE03A6" w:rsidRDefault="00CE03A6" w:rsidP="00CE03A6">
            <w:pPr>
              <w:widowControl w:val="0"/>
              <w:suppressAutoHyphens w:val="0"/>
              <w:spacing w:after="0"/>
              <w:jc w:val="left"/>
              <w:rPr>
                <w:rFonts w:ascii="Times New Roman" w:eastAsia="Courier New" w:hAnsi="Times New Roman" w:cs="Times New Roman"/>
                <w:b/>
                <w:color w:val="000000"/>
                <w:sz w:val="24"/>
                <w:lang w:val="el-GR" w:eastAsia="el-GR"/>
              </w:rPr>
            </w:pPr>
            <w:r w:rsidRPr="00CE03A6">
              <w:rPr>
                <w:rFonts w:ascii="Times New Roman" w:eastAsia="Courier New" w:hAnsi="Times New Roman" w:cs="Times New Roman"/>
                <w:b/>
                <w:color w:val="000000"/>
                <w:sz w:val="24"/>
                <w:lang w:val="el-GR" w:eastAsia="el-GR"/>
              </w:rPr>
              <w:t>ΔΗΜΟΣ ΜΟΣΧΑΤΟΥ-ΤΑΥΡΟΥ</w:t>
            </w:r>
          </w:p>
          <w:p w:rsidR="00CE03A6" w:rsidRPr="00CE03A6" w:rsidRDefault="00CE03A6" w:rsidP="00CE03A6">
            <w:pPr>
              <w:widowControl w:val="0"/>
              <w:suppressAutoHyphens w:val="0"/>
              <w:spacing w:after="0"/>
              <w:jc w:val="left"/>
              <w:rPr>
                <w:rFonts w:ascii="Times New Roman" w:eastAsia="Courier New" w:hAnsi="Times New Roman" w:cs="Times New Roman"/>
                <w:b/>
                <w:color w:val="000000"/>
                <w:sz w:val="24"/>
                <w:lang w:val="el-GR" w:eastAsia="el-GR"/>
              </w:rPr>
            </w:pPr>
            <w:r w:rsidRPr="00CE03A6">
              <w:rPr>
                <w:rFonts w:ascii="Times New Roman" w:eastAsia="Courier New" w:hAnsi="Times New Roman" w:cs="Times New Roman"/>
                <w:b/>
                <w:color w:val="000000"/>
                <w:sz w:val="24"/>
                <w:lang w:val="el-GR" w:eastAsia="el-GR"/>
              </w:rPr>
              <w:t>Δ/ΝΣΗ ΠΕΡΙΒΑΛΛΟΝΤΟΣ ΚΥΚΛΙΚΗΣ ΟΙΚΟΝΟΜΙΑΣ ΚΑΙ ΑΝΑΚΥΚΛΩΣΗΣ</w:t>
            </w:r>
          </w:p>
          <w:p w:rsidR="00CE03A6" w:rsidRPr="00CE03A6" w:rsidRDefault="00CE03A6" w:rsidP="00CE03A6">
            <w:pPr>
              <w:widowControl w:val="0"/>
              <w:suppressAutoHyphens w:val="0"/>
              <w:spacing w:after="0"/>
              <w:jc w:val="left"/>
              <w:rPr>
                <w:rFonts w:ascii="Times New Roman" w:eastAsia="Courier New" w:hAnsi="Times New Roman" w:cs="Times New Roman"/>
                <w:b/>
                <w:color w:val="000000"/>
                <w:sz w:val="24"/>
                <w:lang w:val="el-GR" w:eastAsia="el-GR"/>
              </w:rPr>
            </w:pPr>
            <w:r w:rsidRPr="00CE03A6">
              <w:rPr>
                <w:rFonts w:ascii="Times New Roman" w:eastAsia="Courier New" w:hAnsi="Times New Roman" w:cs="Times New Roman"/>
                <w:b/>
                <w:color w:val="000000"/>
                <w:sz w:val="24"/>
                <w:lang w:val="el-GR" w:eastAsia="el-GR"/>
              </w:rPr>
              <w:t>ΤΜΗΜΑ ΠΕΡΙΒΑΛΛΟΝΤΙΚΟΥ ΚΑΙ ΕΠΙΧΕΙΡΗΣΙΑΚΟΥ ΣΧΕΔΙΑΣΜΟΥ</w:t>
            </w:r>
          </w:p>
          <w:p w:rsidR="00CE03A6" w:rsidRPr="00CE03A6" w:rsidRDefault="00CE03A6" w:rsidP="00CE03A6">
            <w:pPr>
              <w:widowControl w:val="0"/>
              <w:suppressAutoHyphens w:val="0"/>
              <w:spacing w:after="0"/>
              <w:jc w:val="left"/>
              <w:rPr>
                <w:rFonts w:ascii="Times New Roman" w:eastAsia="Courier New" w:hAnsi="Times New Roman" w:cs="Times New Roman"/>
                <w:color w:val="000000"/>
                <w:sz w:val="24"/>
                <w:lang w:val="el-GR" w:eastAsia="el-GR"/>
              </w:rPr>
            </w:pPr>
            <w:r w:rsidRPr="00CE03A6">
              <w:rPr>
                <w:rFonts w:ascii="Times New Roman" w:eastAsia="Courier New" w:hAnsi="Times New Roman" w:cs="Times New Roman"/>
                <w:color w:val="000000"/>
                <w:sz w:val="24"/>
                <w:lang w:val="el-GR" w:eastAsia="el-GR"/>
              </w:rPr>
              <w:t>Κοραή 36 &amp; Αγ. Γερασίμου, Τ.Κ.183.45</w:t>
            </w:r>
          </w:p>
          <w:p w:rsidR="00CE03A6" w:rsidRPr="00CE03A6" w:rsidRDefault="00CE03A6" w:rsidP="00CE03A6">
            <w:pPr>
              <w:widowControl w:val="0"/>
              <w:suppressAutoHyphens w:val="0"/>
              <w:spacing w:after="0"/>
              <w:jc w:val="left"/>
              <w:rPr>
                <w:rFonts w:ascii="Times New Roman" w:eastAsia="Courier New" w:hAnsi="Times New Roman" w:cs="Times New Roman"/>
                <w:color w:val="000000"/>
                <w:sz w:val="24"/>
                <w:lang w:val="el-GR" w:eastAsia="el-GR"/>
              </w:rPr>
            </w:pPr>
            <w:r w:rsidRPr="00CE03A6">
              <w:rPr>
                <w:rFonts w:ascii="Times New Roman" w:eastAsia="Courier New" w:hAnsi="Times New Roman" w:cs="Times New Roman"/>
                <w:color w:val="000000"/>
                <w:sz w:val="24"/>
                <w:lang w:val="el-GR" w:eastAsia="el-GR"/>
              </w:rPr>
              <w:t>Τηλ.: 213-2036205</w:t>
            </w:r>
          </w:p>
          <w:p w:rsidR="00CE03A6" w:rsidRPr="00CE03A6" w:rsidRDefault="00CE03A6" w:rsidP="00CE03A6">
            <w:pPr>
              <w:widowControl w:val="0"/>
              <w:suppressAutoHyphens w:val="0"/>
              <w:spacing w:after="0"/>
              <w:jc w:val="left"/>
              <w:rPr>
                <w:rFonts w:ascii="Times New Roman" w:eastAsia="Courier New" w:hAnsi="Times New Roman" w:cs="Times New Roman"/>
                <w:color w:val="000000"/>
                <w:sz w:val="24"/>
                <w:lang w:val="fr-FR" w:eastAsia="el-GR"/>
              </w:rPr>
            </w:pPr>
            <w:r w:rsidRPr="00CE03A6">
              <w:rPr>
                <w:rFonts w:ascii="Times New Roman" w:eastAsia="Courier New" w:hAnsi="Times New Roman" w:cs="Times New Roman"/>
                <w:color w:val="000000"/>
                <w:sz w:val="24"/>
                <w:lang w:val="fr-FR" w:eastAsia="el-GR"/>
              </w:rPr>
              <w:t>FAX: 213-2036228</w:t>
            </w:r>
          </w:p>
          <w:p w:rsidR="00CE03A6" w:rsidRPr="00CE03A6" w:rsidRDefault="00CE03A6" w:rsidP="00CE03A6">
            <w:pPr>
              <w:widowControl w:val="0"/>
              <w:suppressAutoHyphens w:val="0"/>
              <w:spacing w:after="0"/>
              <w:jc w:val="left"/>
              <w:rPr>
                <w:rFonts w:ascii="Times New Roman" w:eastAsia="Courier New" w:hAnsi="Times New Roman" w:cs="Times New Roman"/>
                <w:b/>
                <w:noProof/>
                <w:color w:val="000000"/>
                <w:sz w:val="24"/>
                <w:lang w:val="fr-FR" w:eastAsia="el-GR"/>
              </w:rPr>
            </w:pPr>
            <w:r w:rsidRPr="00CE03A6">
              <w:rPr>
                <w:rFonts w:ascii="Times New Roman" w:eastAsia="Courier New" w:hAnsi="Times New Roman" w:cs="Times New Roman"/>
                <w:color w:val="000000"/>
                <w:sz w:val="24"/>
                <w:lang w:val="fr-FR" w:eastAsia="el-GR"/>
              </w:rPr>
              <w:t>email:kbalndounis@0168.syzefxis.gov.gr</w:t>
            </w:r>
          </w:p>
          <w:p w:rsidR="00CE03A6" w:rsidRPr="00CE03A6" w:rsidRDefault="00CE03A6" w:rsidP="00CE03A6">
            <w:pPr>
              <w:widowControl w:val="0"/>
              <w:suppressAutoHyphens w:val="0"/>
              <w:spacing w:after="0"/>
              <w:jc w:val="left"/>
              <w:rPr>
                <w:rFonts w:ascii="Times New Roman" w:eastAsia="Courier New" w:hAnsi="Times New Roman" w:cs="Times New Roman"/>
                <w:noProof/>
                <w:color w:val="000000"/>
                <w:sz w:val="24"/>
                <w:lang w:val="el-GR" w:eastAsia="el-GR"/>
              </w:rPr>
            </w:pPr>
            <w:r w:rsidRPr="00CE03A6">
              <w:rPr>
                <w:rFonts w:ascii="Times New Roman" w:eastAsia="Courier New" w:hAnsi="Times New Roman" w:cs="Times New Roman"/>
                <w:noProof/>
                <w:color w:val="000000"/>
                <w:sz w:val="24"/>
                <w:lang w:val="el-GR" w:eastAsia="el-GR"/>
              </w:rPr>
              <w:t>Πληροφορίες:Μπαλντούνης Κων/νος</w:t>
            </w:r>
          </w:p>
          <w:p w:rsidR="00CE03A6" w:rsidRPr="00CE03A6" w:rsidRDefault="00CE03A6" w:rsidP="00CE03A6">
            <w:pPr>
              <w:widowControl w:val="0"/>
              <w:suppressAutoHyphens w:val="0"/>
              <w:spacing w:after="0"/>
              <w:jc w:val="left"/>
              <w:rPr>
                <w:rFonts w:ascii="Times New Roman" w:eastAsia="Courier New" w:hAnsi="Times New Roman" w:cs="Times New Roman"/>
                <w:color w:val="000000"/>
                <w:sz w:val="24"/>
                <w:lang w:val="el-GR" w:eastAsia="el-GR"/>
              </w:rPr>
            </w:pPr>
          </w:p>
        </w:tc>
        <w:tc>
          <w:tcPr>
            <w:tcW w:w="1026" w:type="dxa"/>
          </w:tcPr>
          <w:p w:rsidR="00CE03A6" w:rsidRPr="00CE03A6" w:rsidRDefault="00CE03A6" w:rsidP="00CE03A6">
            <w:pPr>
              <w:widowControl w:val="0"/>
              <w:suppressAutoHyphens w:val="0"/>
              <w:spacing w:after="0"/>
              <w:jc w:val="left"/>
              <w:rPr>
                <w:rFonts w:ascii="Times New Roman" w:eastAsia="Courier New" w:hAnsi="Times New Roman" w:cs="Times New Roman"/>
                <w:color w:val="000000"/>
                <w:sz w:val="24"/>
                <w:lang w:val="el-GR" w:eastAsia="el-GR"/>
              </w:rPr>
            </w:pPr>
          </w:p>
        </w:tc>
        <w:tc>
          <w:tcPr>
            <w:tcW w:w="4644" w:type="dxa"/>
          </w:tcPr>
          <w:p w:rsidR="00CE03A6" w:rsidRPr="00CE03A6" w:rsidRDefault="00CE03A6" w:rsidP="00CE03A6">
            <w:pPr>
              <w:widowControl w:val="0"/>
              <w:suppressAutoHyphens w:val="0"/>
              <w:spacing w:after="0"/>
              <w:jc w:val="left"/>
              <w:rPr>
                <w:rFonts w:ascii="Times New Roman" w:eastAsia="Courier New" w:hAnsi="Times New Roman" w:cs="Times New Roman"/>
                <w:color w:val="000000"/>
                <w:sz w:val="24"/>
                <w:lang w:val="el-GR" w:eastAsia="el-GR"/>
              </w:rPr>
            </w:pPr>
            <w:r w:rsidRPr="00CE03A6">
              <w:rPr>
                <w:rFonts w:ascii="Times New Roman" w:eastAsia="Courier New" w:hAnsi="Times New Roman" w:cs="Times New Roman"/>
                <w:color w:val="000000"/>
                <w:sz w:val="24"/>
                <w:lang w:val="el-GR" w:eastAsia="el-GR"/>
              </w:rPr>
              <w:t>ΥΠΗΡΕΣΙΑ:</w:t>
            </w:r>
          </w:p>
          <w:p w:rsidR="00CE03A6" w:rsidRPr="00CE03A6" w:rsidRDefault="00CE03A6" w:rsidP="00CE03A6">
            <w:pPr>
              <w:widowControl w:val="0"/>
              <w:suppressAutoHyphens w:val="0"/>
              <w:spacing w:after="0"/>
              <w:jc w:val="left"/>
              <w:rPr>
                <w:rFonts w:ascii="Times New Roman" w:eastAsia="Courier New" w:hAnsi="Times New Roman" w:cs="Times New Roman"/>
                <w:b/>
                <w:color w:val="000000"/>
                <w:lang w:val="el-GR" w:eastAsia="el-GR"/>
              </w:rPr>
            </w:pPr>
            <w:r w:rsidRPr="00CE03A6">
              <w:rPr>
                <w:rFonts w:ascii="Times New Roman" w:eastAsia="Courier New" w:hAnsi="Times New Roman" w:cs="Times New Roman"/>
                <w:b/>
                <w:color w:val="000000"/>
                <w:szCs w:val="22"/>
                <w:lang w:val="el-GR" w:eastAsia="el-GR"/>
              </w:rPr>
              <w:t>«Σύστημα ανακύκλωσης αποβλήτων εκσκαφών - κατεδαφίσεων κατασκευών για εναπόθεση αυτών σε εγκαταστάσεις προσωρινής αποθήκευσης, διάθεσης, διαλογής, αξιοποίησης και επεξεργασίας»</w:t>
            </w:r>
          </w:p>
          <w:p w:rsidR="00CE03A6" w:rsidRPr="00CE03A6" w:rsidRDefault="00CE03A6" w:rsidP="00CE03A6">
            <w:pPr>
              <w:widowControl w:val="0"/>
              <w:suppressAutoHyphens w:val="0"/>
              <w:spacing w:after="0"/>
              <w:jc w:val="left"/>
              <w:rPr>
                <w:rFonts w:ascii="Times New Roman" w:eastAsia="Courier New" w:hAnsi="Times New Roman" w:cs="Times New Roman"/>
                <w:color w:val="000000"/>
                <w:sz w:val="24"/>
                <w:lang w:val="el-GR" w:eastAsia="el-GR"/>
              </w:rPr>
            </w:pPr>
          </w:p>
          <w:p w:rsidR="00CE03A6" w:rsidRPr="00CE03A6" w:rsidRDefault="00CE03A6" w:rsidP="00CE03A6">
            <w:pPr>
              <w:widowControl w:val="0"/>
              <w:suppressAutoHyphens w:val="0"/>
              <w:spacing w:after="0"/>
              <w:jc w:val="left"/>
              <w:rPr>
                <w:rFonts w:ascii="Times New Roman" w:eastAsia="Courier New" w:hAnsi="Times New Roman" w:cs="Times New Roman"/>
                <w:color w:val="000000"/>
                <w:sz w:val="24"/>
                <w:lang w:val="el-GR" w:eastAsia="el-GR"/>
              </w:rPr>
            </w:pPr>
          </w:p>
          <w:p w:rsidR="00CE03A6" w:rsidRPr="00CE03A6" w:rsidRDefault="00CE03A6" w:rsidP="00CE03A6">
            <w:pPr>
              <w:widowControl w:val="0"/>
              <w:suppressAutoHyphens w:val="0"/>
              <w:spacing w:after="0"/>
              <w:jc w:val="left"/>
              <w:rPr>
                <w:rFonts w:ascii="Times New Roman" w:eastAsia="Courier New" w:hAnsi="Times New Roman" w:cs="Times New Roman"/>
                <w:color w:val="000000"/>
                <w:sz w:val="24"/>
                <w:lang w:val="el-GR" w:eastAsia="el-GR"/>
              </w:rPr>
            </w:pPr>
          </w:p>
          <w:p w:rsidR="00CE03A6" w:rsidRPr="00CE03A6" w:rsidRDefault="00CE03A6" w:rsidP="00CE03A6">
            <w:pPr>
              <w:widowControl w:val="0"/>
              <w:suppressAutoHyphens w:val="0"/>
              <w:spacing w:after="0"/>
              <w:jc w:val="left"/>
              <w:rPr>
                <w:rFonts w:ascii="Times New Roman" w:eastAsia="Courier New" w:hAnsi="Times New Roman" w:cs="Times New Roman"/>
                <w:b/>
                <w:color w:val="000000"/>
                <w:sz w:val="24"/>
                <w:lang w:val="el-GR" w:eastAsia="el-GR"/>
              </w:rPr>
            </w:pPr>
            <w:r w:rsidRPr="00CE03A6">
              <w:rPr>
                <w:rFonts w:ascii="Times New Roman" w:eastAsia="Courier New" w:hAnsi="Times New Roman" w:cs="Times New Roman"/>
                <w:b/>
                <w:color w:val="000000"/>
                <w:sz w:val="24"/>
                <w:lang w:val="el-GR" w:eastAsia="el-GR"/>
              </w:rPr>
              <w:t>ΑΡ. ΜΕΛΕΤΗΣ: 60/ 2020</w:t>
            </w:r>
          </w:p>
          <w:p w:rsidR="00CE03A6" w:rsidRPr="00CE03A6" w:rsidRDefault="00CE03A6" w:rsidP="00CE03A6">
            <w:pPr>
              <w:widowControl w:val="0"/>
              <w:suppressAutoHyphens w:val="0"/>
              <w:spacing w:after="0"/>
              <w:jc w:val="left"/>
              <w:rPr>
                <w:rFonts w:ascii="Times New Roman" w:eastAsia="Courier New" w:hAnsi="Times New Roman" w:cs="Times New Roman"/>
                <w:color w:val="000000"/>
                <w:sz w:val="24"/>
                <w:lang w:val="el-GR" w:eastAsia="el-GR"/>
              </w:rPr>
            </w:pPr>
            <w:r w:rsidRPr="00CE03A6">
              <w:rPr>
                <w:rFonts w:ascii="Times New Roman" w:eastAsia="Courier New" w:hAnsi="Times New Roman" w:cs="Times New Roman"/>
                <w:b/>
                <w:color w:val="000000"/>
                <w:sz w:val="24"/>
                <w:lang w:val="el-GR" w:eastAsia="el-GR"/>
              </w:rPr>
              <w:t xml:space="preserve">ΠΡΟΫΠ/ΣΜΟΣ :  </w:t>
            </w:r>
            <w:r w:rsidRPr="00CE03A6">
              <w:rPr>
                <w:rFonts w:ascii="Times New Roman" w:hAnsi="Times New Roman" w:cs="Times New Roman"/>
                <w:b/>
                <w:sz w:val="24"/>
                <w:lang w:val="el-GR" w:eastAsia="el-GR"/>
              </w:rPr>
              <w:t>34</w:t>
            </w:r>
            <w:r w:rsidRPr="00CE03A6">
              <w:rPr>
                <w:rFonts w:ascii="Times New Roman" w:hAnsi="Times New Roman" w:cs="Times New Roman"/>
                <w:b/>
                <w:sz w:val="24"/>
                <w:lang w:val="pl-PL" w:eastAsia="el-GR"/>
              </w:rPr>
              <w:t>.</w:t>
            </w:r>
            <w:r w:rsidRPr="00CE03A6">
              <w:rPr>
                <w:rFonts w:ascii="Times New Roman" w:hAnsi="Times New Roman" w:cs="Times New Roman"/>
                <w:b/>
                <w:sz w:val="24"/>
                <w:lang w:val="el-GR" w:eastAsia="el-GR"/>
              </w:rPr>
              <w:t xml:space="preserve">200,64€ </w:t>
            </w:r>
            <w:r w:rsidRPr="00CE03A6">
              <w:rPr>
                <w:rFonts w:ascii="Times New Roman" w:eastAsia="Courier New" w:hAnsi="Times New Roman" w:cs="Times New Roman"/>
                <w:b/>
                <w:color w:val="000000"/>
                <w:sz w:val="24"/>
                <w:lang w:val="el-GR" w:eastAsia="el-GR"/>
              </w:rPr>
              <w:t>ευρώ</w:t>
            </w:r>
          </w:p>
        </w:tc>
        <w:tc>
          <w:tcPr>
            <w:tcW w:w="4928" w:type="dxa"/>
            <w:shd w:val="clear" w:color="auto" w:fill="auto"/>
          </w:tcPr>
          <w:p w:rsidR="00CE03A6" w:rsidRPr="00CE03A6" w:rsidRDefault="00CE03A6" w:rsidP="00CE03A6">
            <w:pPr>
              <w:suppressAutoHyphens w:val="0"/>
              <w:spacing w:after="0"/>
              <w:jc w:val="left"/>
              <w:rPr>
                <w:rFonts w:ascii="Times New Roman" w:hAnsi="Times New Roman" w:cs="Times New Roman"/>
                <w:sz w:val="24"/>
                <w:lang w:val="el-GR" w:eastAsia="el-GR"/>
              </w:rPr>
            </w:pPr>
            <w:bookmarkStart w:id="134" w:name="_Hlk31302530"/>
          </w:p>
        </w:tc>
        <w:tc>
          <w:tcPr>
            <w:tcW w:w="850" w:type="dxa"/>
            <w:shd w:val="clear" w:color="auto" w:fill="auto"/>
          </w:tcPr>
          <w:p w:rsidR="00CE03A6" w:rsidRPr="00CE03A6" w:rsidRDefault="00CE03A6" w:rsidP="00CE03A6">
            <w:pPr>
              <w:suppressAutoHyphens w:val="0"/>
              <w:spacing w:after="0"/>
              <w:jc w:val="left"/>
              <w:rPr>
                <w:rFonts w:ascii="Times New Roman" w:hAnsi="Times New Roman" w:cs="Times New Roman"/>
                <w:sz w:val="24"/>
                <w:lang w:val="el-GR" w:eastAsia="el-GR"/>
              </w:rPr>
            </w:pPr>
          </w:p>
        </w:tc>
        <w:tc>
          <w:tcPr>
            <w:tcW w:w="4394" w:type="dxa"/>
            <w:shd w:val="clear" w:color="auto" w:fill="auto"/>
          </w:tcPr>
          <w:p w:rsidR="00CE03A6" w:rsidRPr="00CE03A6" w:rsidRDefault="00CE03A6" w:rsidP="00CE03A6">
            <w:pPr>
              <w:widowControl w:val="0"/>
              <w:suppressAutoHyphens w:val="0"/>
              <w:spacing w:after="0"/>
              <w:jc w:val="left"/>
              <w:rPr>
                <w:rFonts w:ascii="Times New Roman" w:eastAsia="Courier New" w:hAnsi="Times New Roman" w:cs="Times New Roman"/>
                <w:color w:val="000000"/>
                <w:sz w:val="24"/>
                <w:lang w:val="el-GR" w:eastAsia="el-GR"/>
              </w:rPr>
            </w:pPr>
          </w:p>
        </w:tc>
      </w:tr>
      <w:bookmarkEnd w:id="134"/>
    </w:tbl>
    <w:p w:rsidR="00CE03A6" w:rsidRPr="00CE03A6" w:rsidRDefault="00CE03A6" w:rsidP="00CE03A6">
      <w:pPr>
        <w:widowControl w:val="0"/>
        <w:shd w:val="clear" w:color="auto" w:fill="FFFFFF"/>
        <w:suppressAutoHyphens w:val="0"/>
        <w:spacing w:after="213"/>
        <w:ind w:left="20"/>
        <w:jc w:val="left"/>
        <w:rPr>
          <w:rFonts w:ascii="Times New Roman" w:eastAsia="Arial" w:hAnsi="Times New Roman" w:cs="Times New Roman"/>
          <w:b/>
          <w:bCs/>
          <w:color w:val="000000"/>
          <w:sz w:val="28"/>
          <w:szCs w:val="28"/>
          <w:u w:val="single"/>
          <w:lang w:val="el-GR" w:eastAsia="el-GR"/>
        </w:rPr>
      </w:pPr>
    </w:p>
    <w:p w:rsidR="00CE03A6" w:rsidRPr="00CE03A6" w:rsidRDefault="00CE03A6" w:rsidP="00CE03A6">
      <w:pPr>
        <w:widowControl w:val="0"/>
        <w:suppressAutoHyphens w:val="0"/>
        <w:spacing w:line="360" w:lineRule="auto"/>
        <w:ind w:firstLine="720"/>
        <w:jc w:val="center"/>
        <w:rPr>
          <w:rFonts w:ascii="Times New Roman" w:eastAsia="Courier New" w:hAnsi="Times New Roman" w:cs="Times New Roman"/>
          <w:b/>
          <w:color w:val="000000"/>
          <w:sz w:val="24"/>
          <w:u w:val="single"/>
          <w:lang w:val="el-GR" w:eastAsia="el-GR"/>
        </w:rPr>
      </w:pPr>
      <w:r w:rsidRPr="00CE03A6">
        <w:rPr>
          <w:rFonts w:ascii="Times New Roman" w:eastAsia="Courier New" w:hAnsi="Times New Roman" w:cs="Times New Roman"/>
          <w:b/>
          <w:color w:val="000000"/>
          <w:sz w:val="24"/>
          <w:u w:val="single"/>
          <w:lang w:val="el-GR" w:eastAsia="el-GR"/>
        </w:rPr>
        <w:t>ΤΕΧΝΙΚΕΣ ΠΡΟΔΙΑΓΡΑΦΕΣ</w:t>
      </w:r>
    </w:p>
    <w:p w:rsidR="00CE03A6" w:rsidRPr="00CE03A6" w:rsidRDefault="00CE03A6" w:rsidP="00CE03A6">
      <w:pPr>
        <w:suppressAutoHyphens w:val="0"/>
        <w:autoSpaceDE w:val="0"/>
        <w:autoSpaceDN w:val="0"/>
        <w:adjustRightInd w:val="0"/>
        <w:spacing w:after="0"/>
        <w:jc w:val="left"/>
        <w:rPr>
          <w:rFonts w:ascii="Times New Roman" w:eastAsia="Wingdings" w:hAnsi="Times New Roman" w:cs="Times New Roman"/>
          <w:color w:val="000000"/>
          <w:sz w:val="24"/>
          <w:lang w:val="el-GR" w:eastAsia="el-GR"/>
        </w:rPr>
      </w:pPr>
      <w:r w:rsidRPr="00CE03A6">
        <w:rPr>
          <w:rFonts w:ascii="Times New Roman" w:eastAsia="Wingdings" w:hAnsi="Times New Roman" w:cs="Times New Roman"/>
          <w:color w:val="000000"/>
          <w:sz w:val="24"/>
          <w:lang w:val="el-GR" w:eastAsia="el-GR"/>
        </w:rPr>
        <w:t xml:space="preserve">     </w:t>
      </w:r>
    </w:p>
    <w:p w:rsidR="00CE03A6" w:rsidRPr="00CE03A6" w:rsidRDefault="00CE03A6" w:rsidP="00CE03A6">
      <w:pPr>
        <w:widowControl w:val="0"/>
        <w:tabs>
          <w:tab w:val="left" w:pos="0"/>
        </w:tabs>
        <w:suppressAutoHyphens w:val="0"/>
        <w:autoSpaceDE w:val="0"/>
        <w:autoSpaceDN w:val="0"/>
        <w:adjustRightInd w:val="0"/>
        <w:spacing w:after="0" w:line="360" w:lineRule="auto"/>
        <w:rPr>
          <w:rFonts w:ascii="Times New Roman" w:eastAsia="Wingdings" w:hAnsi="Times New Roman" w:cs="Times New Roman"/>
          <w:color w:val="000000"/>
          <w:sz w:val="24"/>
          <w:lang w:val="el-GR" w:eastAsia="el-GR"/>
        </w:rPr>
      </w:pPr>
      <w:r w:rsidRPr="00CE03A6">
        <w:rPr>
          <w:rFonts w:ascii="Times New Roman" w:eastAsia="Wingdings" w:hAnsi="Times New Roman" w:cs="Times New Roman"/>
          <w:color w:val="000000"/>
          <w:sz w:val="24"/>
          <w:lang w:val="el-GR" w:eastAsia="el-GR"/>
        </w:rPr>
        <w:t>Η ανάδοχος εταιρεία θα συλλέγει και θα εναποθέτει τα απόβλητα σε κάδους (</w:t>
      </w:r>
      <w:r w:rsidRPr="00CE03A6">
        <w:rPr>
          <w:rFonts w:ascii="Times New Roman" w:eastAsia="Wingdings" w:hAnsi="Times New Roman" w:cs="Times New Roman"/>
          <w:color w:val="000000"/>
          <w:sz w:val="24"/>
          <w:lang w:val="en-US" w:eastAsia="el-GR"/>
        </w:rPr>
        <w:t>container</w:t>
      </w:r>
      <w:r w:rsidRPr="00CE03A6">
        <w:rPr>
          <w:rFonts w:ascii="Times New Roman" w:eastAsia="Wingdings" w:hAnsi="Times New Roman" w:cs="Times New Roman"/>
          <w:color w:val="000000"/>
          <w:sz w:val="24"/>
          <w:lang w:val="el-GR" w:eastAsia="el-GR"/>
        </w:rPr>
        <w:t xml:space="preserve">) χωρητικότητας </w:t>
      </w:r>
      <w:r w:rsidRPr="00CE03A6">
        <w:rPr>
          <w:rFonts w:ascii="Times New Roman" w:eastAsia="Courier New" w:hAnsi="Times New Roman" w:cs="Times New Roman"/>
          <w:color w:val="000000"/>
          <w:sz w:val="24"/>
          <w:lang w:val="el-GR" w:eastAsia="el-GR"/>
        </w:rPr>
        <w:t>10</w:t>
      </w:r>
      <w:r w:rsidRPr="00CE03A6">
        <w:rPr>
          <w:rFonts w:ascii="Times New Roman" w:eastAsia="Courier New" w:hAnsi="Times New Roman" w:cs="Times New Roman"/>
          <w:color w:val="000000"/>
          <w:sz w:val="24"/>
          <w:lang w:val="en-US" w:eastAsia="el-GR"/>
        </w:rPr>
        <w:t>m</w:t>
      </w:r>
      <w:r w:rsidRPr="00CE03A6">
        <w:rPr>
          <w:rFonts w:ascii="Times New Roman" w:eastAsia="Courier New" w:hAnsi="Times New Roman" w:cs="Times New Roman"/>
          <w:color w:val="000000"/>
          <w:sz w:val="24"/>
          <w:vertAlign w:val="superscript"/>
          <w:lang w:val="el-GR" w:eastAsia="el-GR"/>
        </w:rPr>
        <w:t>3</w:t>
      </w:r>
      <w:r w:rsidRPr="00CE03A6">
        <w:rPr>
          <w:rFonts w:ascii="Times New Roman" w:eastAsia="Courier New" w:hAnsi="Times New Roman" w:cs="Times New Roman"/>
          <w:color w:val="000000"/>
          <w:sz w:val="24"/>
          <w:lang w:val="el-GR" w:eastAsia="el-GR"/>
        </w:rPr>
        <w:t xml:space="preserve"> </w:t>
      </w:r>
      <w:r w:rsidRPr="00CE03A6">
        <w:rPr>
          <w:rFonts w:ascii="Times New Roman" w:eastAsia="Courier New" w:hAnsi="Times New Roman" w:cs="Times New Roman"/>
          <w:color w:val="000000"/>
          <w:sz w:val="24"/>
          <w:vertAlign w:val="superscript"/>
          <w:lang w:val="el-GR" w:eastAsia="el-GR"/>
        </w:rPr>
        <w:t xml:space="preserve"> </w:t>
      </w:r>
      <w:r w:rsidRPr="00CE03A6">
        <w:rPr>
          <w:rFonts w:ascii="Times New Roman" w:eastAsia="Courier New" w:hAnsi="Times New Roman" w:cs="Times New Roman"/>
          <w:color w:val="000000"/>
          <w:sz w:val="24"/>
          <w:lang w:val="el-GR" w:eastAsia="el-GR"/>
        </w:rPr>
        <w:t xml:space="preserve">που θα διαθέτει η ίδια , κατάλληλους για αποκομιδή μη επικίνδυνων στερεών αποβλήτων με ΕΚΑ κεφαλαίου 17 και με ΕΚΑ κεφαλαίου 20, </w:t>
      </w:r>
      <w:r w:rsidRPr="00CE03A6">
        <w:rPr>
          <w:rFonts w:ascii="Times New Roman" w:eastAsia="Wingdings" w:hAnsi="Times New Roman" w:cs="Times New Roman"/>
          <w:color w:val="000000"/>
          <w:sz w:val="24"/>
          <w:lang w:val="el-GR" w:eastAsia="el-GR"/>
        </w:rPr>
        <w:t>από σημεία που θα υποδείξει η Υπηρεσία στους οποίους θα απορρίπτονται τα συλλεχθέντα μη επικίνδυνα Α.Ε.Κ.Κ. τα ογκώδη απόβλητα καθώς και τα απόβλητα στρωματοποιϊας (στρώματα).</w:t>
      </w:r>
    </w:p>
    <w:p w:rsidR="00CE03A6" w:rsidRPr="00CE03A6" w:rsidRDefault="00CE03A6" w:rsidP="00CE03A6">
      <w:pPr>
        <w:suppressAutoHyphens w:val="0"/>
        <w:autoSpaceDE w:val="0"/>
        <w:autoSpaceDN w:val="0"/>
        <w:adjustRightInd w:val="0"/>
        <w:spacing w:after="0" w:line="360" w:lineRule="auto"/>
        <w:rPr>
          <w:rFonts w:ascii="Times New Roman" w:eastAsia="Courier New" w:hAnsi="Times New Roman" w:cs="Times New Roman"/>
          <w:sz w:val="24"/>
          <w:lang w:val="el-GR" w:eastAsia="el-GR"/>
        </w:rPr>
      </w:pPr>
      <w:r w:rsidRPr="00CE03A6">
        <w:rPr>
          <w:rFonts w:ascii="Times New Roman" w:eastAsia="Courier New" w:hAnsi="Times New Roman" w:cs="Times New Roman"/>
          <w:sz w:val="24"/>
          <w:lang w:val="el-GR" w:eastAsia="el-GR"/>
        </w:rPr>
        <w:t>Η παραλαβή των απορριμμάτων ΑΕΚΚ από τον Ανάδοχο από τα σημεία συλλογής που έχουν οριστεί από την Υπηρεσία θα γίνεται εντός 24 ωρών από την ειδοποίηση του.</w:t>
      </w:r>
    </w:p>
    <w:p w:rsidR="00CE03A6" w:rsidRPr="00CE03A6" w:rsidRDefault="00CE03A6" w:rsidP="00CE03A6">
      <w:pPr>
        <w:suppressAutoHyphens w:val="0"/>
        <w:autoSpaceDE w:val="0"/>
        <w:autoSpaceDN w:val="0"/>
        <w:adjustRightInd w:val="0"/>
        <w:spacing w:after="0" w:line="360" w:lineRule="auto"/>
        <w:rPr>
          <w:rFonts w:eastAsia="Courier New"/>
          <w:szCs w:val="22"/>
          <w:lang w:val="el-GR" w:eastAsia="el-GR"/>
        </w:rPr>
      </w:pPr>
      <w:r w:rsidRPr="00CE03A6">
        <w:rPr>
          <w:rFonts w:ascii="Times New Roman" w:eastAsia="Courier New" w:hAnsi="Times New Roman" w:cs="Times New Roman"/>
          <w:sz w:val="24"/>
          <w:lang w:val="el-GR" w:eastAsia="el-GR"/>
        </w:rPr>
        <w:t xml:space="preserve">Οι ως άνω υπηρεσίες φόρτωσης – εκφόρτωσης, μεταφοράς, </w:t>
      </w:r>
      <w:r w:rsidRPr="00CE03A6">
        <w:rPr>
          <w:rFonts w:ascii="Times New Roman" w:eastAsia="Courier New" w:hAnsi="Times New Roman" w:cs="Times New Roman"/>
          <w:color w:val="000000"/>
          <w:sz w:val="24"/>
          <w:lang w:val="el-GR" w:eastAsia="el-GR"/>
        </w:rPr>
        <w:t>προσωρινής αποθήκευσης, διάθεσης, διαλογής, αξιοποίησης και επεξεργασίας , θα γίνονται με ευθύνη</w:t>
      </w:r>
      <w:r w:rsidRPr="00CE03A6">
        <w:rPr>
          <w:rFonts w:eastAsia="Courier New"/>
          <w:szCs w:val="22"/>
          <w:lang w:val="el-GR" w:eastAsia="el-GR"/>
        </w:rPr>
        <w:t xml:space="preserve"> και ίδια μέσα  του Αναδόχου (οχήματα και προσωπικό)</w:t>
      </w:r>
    </w:p>
    <w:p w:rsidR="00CE03A6" w:rsidRPr="00CE03A6" w:rsidRDefault="00CE03A6" w:rsidP="00CE03A6">
      <w:pPr>
        <w:widowControl w:val="0"/>
        <w:suppressAutoHyphens w:val="0"/>
        <w:autoSpaceDE w:val="0"/>
        <w:autoSpaceDN w:val="0"/>
        <w:adjustRightInd w:val="0"/>
        <w:spacing w:after="0" w:line="360" w:lineRule="auto"/>
        <w:jc w:val="left"/>
        <w:rPr>
          <w:rFonts w:ascii="Times New Roman" w:eastAsia="Courier New" w:hAnsi="Times New Roman" w:cs="Times New Roman"/>
          <w:color w:val="000000"/>
          <w:sz w:val="24"/>
          <w:lang w:val="el-GR" w:eastAsia="el-GR"/>
        </w:rPr>
      </w:pPr>
      <w:r w:rsidRPr="00CE03A6">
        <w:rPr>
          <w:rFonts w:ascii="Times New Roman" w:eastAsia="Courier New" w:hAnsi="Times New Roman" w:cs="Times New Roman"/>
          <w:color w:val="000000"/>
          <w:sz w:val="24"/>
          <w:lang w:val="el-GR" w:eastAsia="el-GR"/>
        </w:rPr>
        <w:t xml:space="preserve">Ειδικότερα η αναγνώριση της κατηγορίας του αποβλήτου σχετικά με τα ΑΕΚΚ θα  γίνεται κατά την παραλαβή του αποβλήτου στις εγκαταστάσεις της αναδόχου εταιρείας,  η οποία και θα εκδίδει και το αντίστοιχο παραστατικό (όπου θα φαίνεται η ποσότητα των παραληφθέντων κάδων),  το οποίο θα αποτελεί και ένα από τα παραστατικά για την πληρωμή του αναδόχου. </w:t>
      </w:r>
    </w:p>
    <w:p w:rsidR="00CE03A6" w:rsidRPr="00CE03A6" w:rsidRDefault="00CE03A6" w:rsidP="00CE03A6">
      <w:pPr>
        <w:suppressAutoHyphens w:val="0"/>
        <w:autoSpaceDE w:val="0"/>
        <w:autoSpaceDN w:val="0"/>
        <w:adjustRightInd w:val="0"/>
        <w:spacing w:after="0" w:line="360" w:lineRule="auto"/>
        <w:rPr>
          <w:rFonts w:eastAsia="Courier New"/>
          <w:szCs w:val="22"/>
          <w:lang w:val="el-GR" w:eastAsia="el-GR"/>
        </w:rPr>
      </w:pPr>
    </w:p>
    <w:p w:rsidR="00CE03A6" w:rsidRPr="00CE03A6" w:rsidRDefault="00CE03A6" w:rsidP="00CE03A6">
      <w:pPr>
        <w:suppressAutoHyphens w:val="0"/>
        <w:autoSpaceDE w:val="0"/>
        <w:autoSpaceDN w:val="0"/>
        <w:adjustRightInd w:val="0"/>
        <w:spacing w:after="0" w:line="360" w:lineRule="auto"/>
        <w:rPr>
          <w:rFonts w:eastAsia="Courier New"/>
          <w:b/>
          <w:szCs w:val="22"/>
          <w:u w:val="single"/>
          <w:lang w:val="el-GR" w:eastAsia="el-GR"/>
        </w:rPr>
      </w:pPr>
    </w:p>
    <w:p w:rsidR="00CE03A6" w:rsidRPr="00CE03A6" w:rsidRDefault="00CE03A6" w:rsidP="00CE03A6">
      <w:pPr>
        <w:suppressAutoHyphens w:val="0"/>
        <w:autoSpaceDE w:val="0"/>
        <w:autoSpaceDN w:val="0"/>
        <w:adjustRightInd w:val="0"/>
        <w:spacing w:after="0" w:line="360" w:lineRule="auto"/>
        <w:rPr>
          <w:rFonts w:eastAsia="Courier New"/>
          <w:b/>
          <w:szCs w:val="22"/>
          <w:u w:val="single"/>
          <w:lang w:val="el-GR" w:eastAsia="el-GR"/>
        </w:rPr>
      </w:pPr>
    </w:p>
    <w:p w:rsidR="00CE03A6" w:rsidRPr="00CE03A6" w:rsidRDefault="00CE03A6" w:rsidP="00CE03A6">
      <w:pPr>
        <w:suppressAutoHyphens w:val="0"/>
        <w:autoSpaceDE w:val="0"/>
        <w:autoSpaceDN w:val="0"/>
        <w:adjustRightInd w:val="0"/>
        <w:spacing w:after="0" w:line="360" w:lineRule="auto"/>
        <w:rPr>
          <w:rFonts w:eastAsia="Courier New"/>
          <w:b/>
          <w:szCs w:val="22"/>
          <w:u w:val="single"/>
          <w:lang w:val="el-GR" w:eastAsia="el-GR"/>
        </w:rPr>
      </w:pPr>
    </w:p>
    <w:p w:rsidR="00CE03A6" w:rsidRPr="00CE03A6" w:rsidRDefault="00CE03A6" w:rsidP="00CE03A6">
      <w:pPr>
        <w:suppressAutoHyphens w:val="0"/>
        <w:autoSpaceDE w:val="0"/>
        <w:autoSpaceDN w:val="0"/>
        <w:adjustRightInd w:val="0"/>
        <w:spacing w:after="0" w:line="360" w:lineRule="auto"/>
        <w:rPr>
          <w:rFonts w:eastAsia="Courier New"/>
          <w:b/>
          <w:szCs w:val="22"/>
          <w:u w:val="single"/>
          <w:lang w:val="el-GR" w:eastAsia="el-GR"/>
        </w:rPr>
      </w:pPr>
      <w:r w:rsidRPr="00CE03A6">
        <w:rPr>
          <w:rFonts w:eastAsia="Courier New"/>
          <w:b/>
          <w:szCs w:val="22"/>
          <w:u w:val="single"/>
          <w:lang w:val="el-GR" w:eastAsia="el-GR"/>
        </w:rPr>
        <w:t>Τεχνικά προσόντα Αναδόχου</w:t>
      </w:r>
    </w:p>
    <w:p w:rsidR="00CE03A6" w:rsidRPr="00CE03A6" w:rsidRDefault="00CE03A6" w:rsidP="00CE03A6">
      <w:pPr>
        <w:suppressAutoHyphens w:val="0"/>
        <w:autoSpaceDE w:val="0"/>
        <w:autoSpaceDN w:val="0"/>
        <w:adjustRightInd w:val="0"/>
        <w:spacing w:after="0" w:line="360" w:lineRule="auto"/>
        <w:rPr>
          <w:rFonts w:ascii="Times New Roman" w:eastAsia="Courier New" w:hAnsi="Times New Roman" w:cs="Times New Roman"/>
          <w:sz w:val="24"/>
          <w:lang w:val="el-GR" w:eastAsia="el-GR"/>
        </w:rPr>
      </w:pPr>
      <w:r w:rsidRPr="00CE03A6">
        <w:rPr>
          <w:rFonts w:ascii="Times New Roman" w:eastAsia="Courier New" w:hAnsi="Times New Roman" w:cs="Times New Roman"/>
          <w:bCs/>
          <w:sz w:val="24"/>
          <w:lang w:val="el-GR" w:eastAsia="el-GR"/>
        </w:rPr>
        <w:t xml:space="preserve">1. </w:t>
      </w:r>
      <w:r w:rsidRPr="00CE03A6">
        <w:rPr>
          <w:rFonts w:ascii="Times New Roman" w:eastAsia="Courier New" w:hAnsi="Times New Roman" w:cs="Times New Roman"/>
          <w:sz w:val="24"/>
          <w:lang w:val="el-GR" w:eastAsia="el-GR"/>
        </w:rPr>
        <w:t xml:space="preserve">Για τις εργασίες </w:t>
      </w:r>
      <w:r w:rsidRPr="00CE03A6">
        <w:rPr>
          <w:rFonts w:ascii="Times New Roman" w:eastAsia="Courier New" w:hAnsi="Times New Roman" w:cs="Times New Roman"/>
          <w:b/>
          <w:bCs/>
          <w:sz w:val="24"/>
          <w:lang w:val="el-GR" w:eastAsia="el-GR"/>
        </w:rPr>
        <w:t xml:space="preserve">συλλογής και </w:t>
      </w:r>
      <w:r w:rsidRPr="00CE03A6">
        <w:rPr>
          <w:rFonts w:ascii="Times New Roman" w:eastAsia="Courier New" w:hAnsi="Times New Roman" w:cs="Times New Roman"/>
          <w:b/>
          <w:color w:val="000000"/>
          <w:sz w:val="24"/>
          <w:lang w:val="el-GR" w:eastAsia="el-GR"/>
        </w:rPr>
        <w:t>προσωρινής αποθήκευσης, διάθεσης, διαλογής, αξιοποίησης και επεξεργασίας</w:t>
      </w:r>
      <w:r w:rsidRPr="00CE03A6">
        <w:rPr>
          <w:rFonts w:ascii="Times New Roman" w:eastAsia="Courier New" w:hAnsi="Times New Roman" w:cs="Times New Roman"/>
          <w:sz w:val="24"/>
          <w:lang w:val="el-GR" w:eastAsia="el-GR"/>
        </w:rPr>
        <w:t xml:space="preserve"> απορριμμάτων ΑΕΚΚ  απαιτείται οι διαγωνιζόμενοι:</w:t>
      </w:r>
    </w:p>
    <w:p w:rsidR="00CE03A6" w:rsidRPr="00CE03A6" w:rsidRDefault="00CE03A6" w:rsidP="00996B4D">
      <w:pPr>
        <w:widowControl w:val="0"/>
        <w:numPr>
          <w:ilvl w:val="0"/>
          <w:numId w:val="11"/>
        </w:numPr>
        <w:suppressAutoHyphens w:val="0"/>
        <w:autoSpaceDE w:val="0"/>
        <w:autoSpaceDN w:val="0"/>
        <w:adjustRightInd w:val="0"/>
        <w:spacing w:after="0" w:line="360" w:lineRule="auto"/>
        <w:ind w:left="284" w:firstLine="0"/>
        <w:jc w:val="left"/>
        <w:rPr>
          <w:rFonts w:ascii="Times New Roman" w:eastAsia="Courier New" w:hAnsi="Times New Roman" w:cs="Times New Roman"/>
          <w:color w:val="000000"/>
          <w:sz w:val="24"/>
          <w:lang w:val="el-GR" w:eastAsia="el-GR"/>
        </w:rPr>
      </w:pPr>
      <w:r w:rsidRPr="00CE03A6">
        <w:rPr>
          <w:rFonts w:ascii="Times New Roman" w:eastAsia="Courier New" w:hAnsi="Times New Roman" w:cs="Times New Roman"/>
          <w:color w:val="000000"/>
          <w:sz w:val="24"/>
          <w:lang w:val="el-GR" w:eastAsia="el-GR"/>
        </w:rPr>
        <w:t xml:space="preserve">Να διαθέτουν την απαιτούμενη από τον νόμο άδεια  συλλογής και μεταφοράς  μη  επικινδύνων στερεών αποβλήτων για την Περιφέρεια Αττικής με τους κωδικούς ΕΚΑ </w:t>
      </w:r>
      <w:r w:rsidRPr="00CE03A6">
        <w:rPr>
          <w:rFonts w:ascii="Times New Roman" w:eastAsia="Courier New" w:hAnsi="Times New Roman" w:cs="Times New Roman"/>
          <w:sz w:val="24"/>
          <w:lang w:val="el-GR" w:eastAsia="el-GR"/>
        </w:rPr>
        <w:t>σε ισχύ ή</w:t>
      </w:r>
    </w:p>
    <w:p w:rsidR="00CE03A6" w:rsidRPr="00CE03A6" w:rsidRDefault="00CE03A6" w:rsidP="00996B4D">
      <w:pPr>
        <w:widowControl w:val="0"/>
        <w:numPr>
          <w:ilvl w:val="0"/>
          <w:numId w:val="11"/>
        </w:numPr>
        <w:suppressAutoHyphens w:val="0"/>
        <w:autoSpaceDE w:val="0"/>
        <w:autoSpaceDN w:val="0"/>
        <w:adjustRightInd w:val="0"/>
        <w:spacing w:after="0" w:line="360" w:lineRule="auto"/>
        <w:ind w:left="284" w:firstLine="0"/>
        <w:jc w:val="left"/>
        <w:rPr>
          <w:rFonts w:ascii="Times New Roman" w:eastAsia="Courier New" w:hAnsi="Times New Roman" w:cs="Times New Roman"/>
          <w:sz w:val="24"/>
          <w:lang w:val="el-GR" w:eastAsia="el-GR"/>
        </w:rPr>
      </w:pPr>
      <w:r w:rsidRPr="00CE03A6">
        <w:rPr>
          <w:rFonts w:ascii="Times New Roman" w:eastAsia="Courier New" w:hAnsi="Times New Roman" w:cs="Times New Roman"/>
          <w:sz w:val="24"/>
          <w:lang w:val="el-GR" w:eastAsia="el-GR"/>
        </w:rPr>
        <w:lastRenderedPageBreak/>
        <w:t>στην περίπτωση που δεν διαθέτουν την παραπάνω άδεια οι διαγωνιζόμενοι θα πρέπει να είναι συμβεβλημένοι (για την απόδειξη της συνεργασίας απαιτείται η κατάθεση αντιγράφου     σύμβασης συνεργασίας) με εταιρία συλλογής και μεταφοράς στερεών μη επικίνδυνων αποβλήτων που θα διαθέτει Άδεια Συλλογής και Μεταφοράς Στερεών Μη Επικίνδυνων Αποβλήτων.</w:t>
      </w:r>
    </w:p>
    <w:p w:rsidR="00CE03A6" w:rsidRPr="00CE03A6" w:rsidRDefault="00CE03A6" w:rsidP="00996B4D">
      <w:pPr>
        <w:widowControl w:val="0"/>
        <w:numPr>
          <w:ilvl w:val="0"/>
          <w:numId w:val="11"/>
        </w:numPr>
        <w:suppressAutoHyphens w:val="0"/>
        <w:autoSpaceDE w:val="0"/>
        <w:autoSpaceDN w:val="0"/>
        <w:adjustRightInd w:val="0"/>
        <w:spacing w:after="0" w:line="360" w:lineRule="auto"/>
        <w:ind w:left="284" w:firstLine="0"/>
        <w:jc w:val="left"/>
        <w:rPr>
          <w:rFonts w:ascii="Times New Roman" w:eastAsia="Courier New" w:hAnsi="Times New Roman" w:cs="Times New Roman"/>
          <w:color w:val="000000"/>
          <w:sz w:val="24"/>
          <w:lang w:val="el-GR" w:eastAsia="el-GR"/>
        </w:rPr>
      </w:pPr>
      <w:r w:rsidRPr="00CE03A6">
        <w:rPr>
          <w:rFonts w:ascii="Times New Roman" w:eastAsia="Courier New" w:hAnsi="Times New Roman" w:cs="Times New Roman"/>
          <w:color w:val="000000"/>
          <w:sz w:val="24"/>
          <w:lang w:val="el-GR" w:eastAsia="el-GR"/>
        </w:rPr>
        <w:t>Να είναι καταχωρημένοι (συλλογή, μεταφορά και επεξεργασία) στο Ηλεκτρονικό Μητρώο Αποβλήτων (ΗΜΑ)</w:t>
      </w:r>
    </w:p>
    <w:p w:rsidR="00CE03A6" w:rsidRPr="00CE03A6" w:rsidRDefault="00CE03A6" w:rsidP="00996B4D">
      <w:pPr>
        <w:widowControl w:val="0"/>
        <w:numPr>
          <w:ilvl w:val="0"/>
          <w:numId w:val="11"/>
        </w:numPr>
        <w:suppressAutoHyphens w:val="0"/>
        <w:autoSpaceDE w:val="0"/>
        <w:autoSpaceDN w:val="0"/>
        <w:adjustRightInd w:val="0"/>
        <w:spacing w:after="0" w:line="360" w:lineRule="auto"/>
        <w:ind w:left="284" w:firstLine="0"/>
        <w:jc w:val="left"/>
        <w:rPr>
          <w:rFonts w:ascii="Times New Roman" w:eastAsia="Courier New" w:hAnsi="Times New Roman" w:cs="Times New Roman"/>
          <w:color w:val="000000"/>
          <w:sz w:val="24"/>
          <w:lang w:val="el-GR" w:eastAsia="el-GR"/>
        </w:rPr>
      </w:pPr>
      <w:r w:rsidRPr="00CE03A6">
        <w:rPr>
          <w:rFonts w:ascii="Times New Roman" w:eastAsia="Courier New" w:hAnsi="Times New Roman" w:cs="Times New Roman"/>
          <w:color w:val="000000"/>
          <w:sz w:val="24"/>
          <w:lang w:val="el-GR" w:eastAsia="el-GR"/>
        </w:rPr>
        <w:t>Να διαθέτουν Πιστοποιητικό Διασφάλισης Ποιότητας της διεθνούς σειράς ISO 9001 καθώς και ISO 14001 και  18001 ή ισοδύναμα αυτών.</w:t>
      </w:r>
    </w:p>
    <w:p w:rsidR="00CE03A6" w:rsidRPr="00CE03A6" w:rsidRDefault="00CE03A6" w:rsidP="00996B4D">
      <w:pPr>
        <w:widowControl w:val="0"/>
        <w:numPr>
          <w:ilvl w:val="0"/>
          <w:numId w:val="11"/>
        </w:numPr>
        <w:suppressAutoHyphens w:val="0"/>
        <w:autoSpaceDE w:val="0"/>
        <w:autoSpaceDN w:val="0"/>
        <w:adjustRightInd w:val="0"/>
        <w:spacing w:after="0" w:line="360" w:lineRule="auto"/>
        <w:ind w:left="284" w:firstLine="0"/>
        <w:jc w:val="left"/>
        <w:rPr>
          <w:rFonts w:ascii="Times New Roman" w:eastAsia="Courier New" w:hAnsi="Times New Roman" w:cs="Times New Roman"/>
          <w:color w:val="000000"/>
          <w:sz w:val="24"/>
          <w:lang w:val="el-GR" w:eastAsia="el-GR"/>
        </w:rPr>
      </w:pPr>
      <w:r w:rsidRPr="00CE03A6">
        <w:rPr>
          <w:rFonts w:ascii="Times New Roman" w:eastAsia="Courier New" w:hAnsi="Times New Roman" w:cs="Times New Roman"/>
          <w:color w:val="000000"/>
          <w:sz w:val="24"/>
          <w:lang w:val="el-GR" w:eastAsia="el-GR"/>
        </w:rPr>
        <w:t xml:space="preserve"> Να διαθέτουν τον κατάλληλο εξοπλισμό και τεχνικό προσωπικό εφοδιασμένο με τις απαραίτητες νόμιμες άδειες και ποιο συγκεκριμένα να διαθέτει αδειοδοτημένα φορτηγά για την μεταφορά των συγκεκριμένων container 10 m3 </w:t>
      </w:r>
    </w:p>
    <w:p w:rsidR="00CE03A6" w:rsidRPr="00CE03A6" w:rsidRDefault="00CE03A6" w:rsidP="00996B4D">
      <w:pPr>
        <w:widowControl w:val="0"/>
        <w:numPr>
          <w:ilvl w:val="0"/>
          <w:numId w:val="11"/>
        </w:numPr>
        <w:suppressAutoHyphens w:val="0"/>
        <w:autoSpaceDE w:val="0"/>
        <w:autoSpaceDN w:val="0"/>
        <w:adjustRightInd w:val="0"/>
        <w:spacing w:after="0" w:line="360" w:lineRule="auto"/>
        <w:ind w:left="284" w:firstLine="0"/>
        <w:jc w:val="left"/>
        <w:rPr>
          <w:rFonts w:ascii="Times New Roman" w:eastAsia="Courier New" w:hAnsi="Times New Roman" w:cs="Times New Roman"/>
          <w:color w:val="000000"/>
          <w:sz w:val="24"/>
          <w:lang w:val="el-GR" w:eastAsia="el-GR"/>
        </w:rPr>
      </w:pPr>
      <w:r w:rsidRPr="00CE03A6">
        <w:rPr>
          <w:rFonts w:ascii="Times New Roman" w:eastAsia="Courier New" w:hAnsi="Times New Roman" w:cs="Times New Roman"/>
          <w:color w:val="000000"/>
          <w:sz w:val="24"/>
          <w:lang w:val="el-GR" w:eastAsia="el-GR"/>
        </w:rPr>
        <w:t>Να διαθέτουν Άδεια λειτουργίας μονάδας διαχείρισης ΑΕΚΚ εντός των ορίων του Νομού Αττικής, που να περιλαμβάνουν τους κωδικούς ΕΚΑ ως ακολούθως:</w:t>
      </w:r>
    </w:p>
    <w:p w:rsidR="00CE03A6" w:rsidRPr="00CE03A6" w:rsidRDefault="00CE03A6" w:rsidP="00996B4D">
      <w:pPr>
        <w:widowControl w:val="0"/>
        <w:numPr>
          <w:ilvl w:val="0"/>
          <w:numId w:val="11"/>
        </w:numPr>
        <w:suppressAutoHyphens w:val="0"/>
        <w:spacing w:after="0" w:line="360" w:lineRule="auto"/>
        <w:ind w:left="284" w:firstLine="0"/>
        <w:jc w:val="left"/>
        <w:rPr>
          <w:rFonts w:ascii="Times New Roman" w:eastAsia="Courier New" w:hAnsi="Times New Roman" w:cs="Times New Roman"/>
          <w:color w:val="000000"/>
          <w:sz w:val="24"/>
          <w:lang w:val="el-GR" w:eastAsia="el-GR"/>
        </w:rPr>
      </w:pPr>
      <w:r w:rsidRPr="00CE03A6">
        <w:rPr>
          <w:rFonts w:ascii="Times New Roman" w:eastAsia="Courier New" w:hAnsi="Times New Roman" w:cs="Times New Roman"/>
          <w:color w:val="000000"/>
          <w:sz w:val="24"/>
          <w:lang w:val="el-GR" w:eastAsia="el-GR"/>
        </w:rPr>
        <w:t>17 01 σκυρόδεμα, τούβλα, πλακίδια και κεραμικά</w:t>
      </w:r>
    </w:p>
    <w:p w:rsidR="00CE03A6" w:rsidRPr="00CE03A6" w:rsidRDefault="00CE03A6" w:rsidP="00996B4D">
      <w:pPr>
        <w:widowControl w:val="0"/>
        <w:numPr>
          <w:ilvl w:val="0"/>
          <w:numId w:val="11"/>
        </w:numPr>
        <w:suppressAutoHyphens w:val="0"/>
        <w:spacing w:after="0" w:line="360" w:lineRule="auto"/>
        <w:ind w:left="284" w:firstLine="0"/>
        <w:jc w:val="left"/>
        <w:rPr>
          <w:rFonts w:ascii="Times New Roman" w:eastAsia="Courier New" w:hAnsi="Times New Roman" w:cs="Times New Roman"/>
          <w:color w:val="000000"/>
          <w:sz w:val="24"/>
          <w:lang w:val="el-GR" w:eastAsia="el-GR"/>
        </w:rPr>
      </w:pPr>
      <w:r w:rsidRPr="00CE03A6">
        <w:rPr>
          <w:rFonts w:ascii="Times New Roman" w:eastAsia="Courier New" w:hAnsi="Times New Roman" w:cs="Times New Roman"/>
          <w:color w:val="000000"/>
          <w:sz w:val="24"/>
          <w:lang w:val="el-GR" w:eastAsia="el-GR"/>
        </w:rPr>
        <w:t>17 01 01: σκυρόδεμα</w:t>
      </w:r>
    </w:p>
    <w:p w:rsidR="00CE03A6" w:rsidRPr="00CE03A6" w:rsidRDefault="00CE03A6" w:rsidP="00996B4D">
      <w:pPr>
        <w:widowControl w:val="0"/>
        <w:numPr>
          <w:ilvl w:val="0"/>
          <w:numId w:val="11"/>
        </w:numPr>
        <w:suppressAutoHyphens w:val="0"/>
        <w:spacing w:after="0" w:line="360" w:lineRule="auto"/>
        <w:ind w:left="284" w:firstLine="0"/>
        <w:jc w:val="left"/>
        <w:rPr>
          <w:rFonts w:ascii="Times New Roman" w:eastAsia="Courier New" w:hAnsi="Times New Roman" w:cs="Times New Roman"/>
          <w:color w:val="000000"/>
          <w:sz w:val="24"/>
          <w:lang w:val="el-GR" w:eastAsia="el-GR"/>
        </w:rPr>
      </w:pPr>
      <w:r w:rsidRPr="00CE03A6">
        <w:rPr>
          <w:rFonts w:ascii="Times New Roman" w:eastAsia="Courier New" w:hAnsi="Times New Roman" w:cs="Times New Roman"/>
          <w:color w:val="000000"/>
          <w:sz w:val="24"/>
          <w:lang w:val="el-GR" w:eastAsia="el-GR"/>
        </w:rPr>
        <w:t>17 01 02: τούβλα</w:t>
      </w:r>
    </w:p>
    <w:p w:rsidR="00CE03A6" w:rsidRPr="00CE03A6" w:rsidRDefault="00CE03A6" w:rsidP="00996B4D">
      <w:pPr>
        <w:widowControl w:val="0"/>
        <w:numPr>
          <w:ilvl w:val="0"/>
          <w:numId w:val="11"/>
        </w:numPr>
        <w:suppressAutoHyphens w:val="0"/>
        <w:spacing w:after="0" w:line="360" w:lineRule="auto"/>
        <w:ind w:left="284" w:firstLine="0"/>
        <w:jc w:val="left"/>
        <w:rPr>
          <w:rFonts w:ascii="Times New Roman" w:eastAsia="Courier New" w:hAnsi="Times New Roman" w:cs="Times New Roman"/>
          <w:color w:val="000000"/>
          <w:sz w:val="24"/>
          <w:lang w:val="el-GR" w:eastAsia="el-GR"/>
        </w:rPr>
      </w:pPr>
      <w:r w:rsidRPr="00CE03A6">
        <w:rPr>
          <w:rFonts w:ascii="Times New Roman" w:eastAsia="Courier New" w:hAnsi="Times New Roman" w:cs="Times New Roman"/>
          <w:color w:val="000000"/>
          <w:sz w:val="24"/>
          <w:lang w:val="el-GR" w:eastAsia="el-GR"/>
        </w:rPr>
        <w:t>17 01 03: πλακίδια και κεραμικά</w:t>
      </w:r>
    </w:p>
    <w:p w:rsidR="00CE03A6" w:rsidRPr="00CE03A6" w:rsidRDefault="00CE03A6" w:rsidP="00996B4D">
      <w:pPr>
        <w:widowControl w:val="0"/>
        <w:numPr>
          <w:ilvl w:val="0"/>
          <w:numId w:val="11"/>
        </w:numPr>
        <w:suppressAutoHyphens w:val="0"/>
        <w:spacing w:after="0" w:line="360" w:lineRule="auto"/>
        <w:ind w:left="284" w:firstLine="0"/>
        <w:jc w:val="left"/>
        <w:rPr>
          <w:rFonts w:ascii="Times New Roman" w:eastAsia="Courier New" w:hAnsi="Times New Roman" w:cs="Times New Roman"/>
          <w:color w:val="000000"/>
          <w:sz w:val="24"/>
          <w:lang w:val="el-GR" w:eastAsia="el-GR"/>
        </w:rPr>
      </w:pPr>
      <w:r w:rsidRPr="00CE03A6">
        <w:rPr>
          <w:rFonts w:ascii="Times New Roman" w:eastAsia="Courier New" w:hAnsi="Times New Roman" w:cs="Times New Roman"/>
          <w:color w:val="000000"/>
          <w:sz w:val="24"/>
          <w:lang w:val="el-GR" w:eastAsia="el-GR"/>
        </w:rPr>
        <w:t>17 01 07: μείγμα σκυροδέματος, τούβλων, πλακιδίων και κεραμικών εκτός εκείνων που περιλαμβάνονται στο σημείο 17 01 06</w:t>
      </w:r>
    </w:p>
    <w:p w:rsidR="00CE03A6" w:rsidRPr="00CE03A6" w:rsidRDefault="00CE03A6" w:rsidP="00996B4D">
      <w:pPr>
        <w:widowControl w:val="0"/>
        <w:numPr>
          <w:ilvl w:val="0"/>
          <w:numId w:val="11"/>
        </w:numPr>
        <w:suppressAutoHyphens w:val="0"/>
        <w:spacing w:after="0" w:line="360" w:lineRule="auto"/>
        <w:ind w:left="284" w:firstLine="0"/>
        <w:jc w:val="left"/>
        <w:rPr>
          <w:rFonts w:ascii="Times New Roman" w:eastAsia="Courier New" w:hAnsi="Times New Roman" w:cs="Times New Roman"/>
          <w:color w:val="000000"/>
          <w:sz w:val="24"/>
          <w:lang w:val="el-GR" w:eastAsia="el-GR"/>
        </w:rPr>
      </w:pPr>
      <w:r w:rsidRPr="00CE03A6">
        <w:rPr>
          <w:rFonts w:ascii="Times New Roman" w:eastAsia="Courier New" w:hAnsi="Times New Roman" w:cs="Times New Roman"/>
          <w:color w:val="000000"/>
          <w:sz w:val="24"/>
          <w:lang w:val="el-GR" w:eastAsia="el-GR"/>
        </w:rPr>
        <w:t>17 02: ξύλο, γυαλί και πλαστικό</w:t>
      </w:r>
    </w:p>
    <w:p w:rsidR="00CE03A6" w:rsidRPr="00CE03A6" w:rsidRDefault="00CE03A6" w:rsidP="00996B4D">
      <w:pPr>
        <w:widowControl w:val="0"/>
        <w:numPr>
          <w:ilvl w:val="0"/>
          <w:numId w:val="11"/>
        </w:numPr>
        <w:suppressAutoHyphens w:val="0"/>
        <w:spacing w:after="0" w:line="360" w:lineRule="auto"/>
        <w:ind w:left="284" w:firstLine="0"/>
        <w:jc w:val="left"/>
        <w:rPr>
          <w:rFonts w:ascii="Times New Roman" w:eastAsia="Courier New" w:hAnsi="Times New Roman" w:cs="Times New Roman"/>
          <w:color w:val="000000"/>
          <w:sz w:val="24"/>
          <w:lang w:val="el-GR" w:eastAsia="el-GR"/>
        </w:rPr>
      </w:pPr>
      <w:r w:rsidRPr="00CE03A6">
        <w:rPr>
          <w:rFonts w:ascii="Times New Roman" w:eastAsia="Courier New" w:hAnsi="Times New Roman" w:cs="Times New Roman"/>
          <w:color w:val="000000"/>
          <w:sz w:val="24"/>
          <w:lang w:val="el-GR" w:eastAsia="el-GR"/>
        </w:rPr>
        <w:t>17 02 01: ξύλο</w:t>
      </w:r>
    </w:p>
    <w:p w:rsidR="00CE03A6" w:rsidRPr="00CE03A6" w:rsidRDefault="00CE03A6" w:rsidP="00996B4D">
      <w:pPr>
        <w:widowControl w:val="0"/>
        <w:numPr>
          <w:ilvl w:val="0"/>
          <w:numId w:val="11"/>
        </w:numPr>
        <w:suppressAutoHyphens w:val="0"/>
        <w:spacing w:after="0" w:line="360" w:lineRule="auto"/>
        <w:ind w:left="284" w:firstLine="0"/>
        <w:jc w:val="left"/>
        <w:rPr>
          <w:rFonts w:ascii="Times New Roman" w:eastAsia="Courier New" w:hAnsi="Times New Roman" w:cs="Times New Roman"/>
          <w:color w:val="000000"/>
          <w:sz w:val="24"/>
          <w:lang w:val="el-GR" w:eastAsia="el-GR"/>
        </w:rPr>
      </w:pPr>
      <w:r w:rsidRPr="00CE03A6">
        <w:rPr>
          <w:rFonts w:ascii="Times New Roman" w:eastAsia="Courier New" w:hAnsi="Times New Roman" w:cs="Times New Roman"/>
          <w:color w:val="000000"/>
          <w:sz w:val="24"/>
          <w:lang w:val="el-GR" w:eastAsia="el-GR"/>
        </w:rPr>
        <w:t>17 02 02: γυαλί</w:t>
      </w:r>
    </w:p>
    <w:p w:rsidR="00CE03A6" w:rsidRPr="00CE03A6" w:rsidRDefault="00CE03A6" w:rsidP="00996B4D">
      <w:pPr>
        <w:widowControl w:val="0"/>
        <w:numPr>
          <w:ilvl w:val="0"/>
          <w:numId w:val="11"/>
        </w:numPr>
        <w:suppressAutoHyphens w:val="0"/>
        <w:spacing w:after="0" w:line="360" w:lineRule="auto"/>
        <w:ind w:left="284" w:firstLine="0"/>
        <w:jc w:val="left"/>
        <w:rPr>
          <w:rFonts w:ascii="Times New Roman" w:eastAsia="Courier New" w:hAnsi="Times New Roman" w:cs="Times New Roman"/>
          <w:color w:val="000000"/>
          <w:sz w:val="24"/>
          <w:lang w:val="el-GR" w:eastAsia="el-GR"/>
        </w:rPr>
      </w:pPr>
      <w:r w:rsidRPr="00CE03A6">
        <w:rPr>
          <w:rFonts w:ascii="Times New Roman" w:eastAsia="Courier New" w:hAnsi="Times New Roman" w:cs="Times New Roman"/>
          <w:color w:val="000000"/>
          <w:sz w:val="24"/>
          <w:lang w:val="el-GR" w:eastAsia="el-GR"/>
        </w:rPr>
        <w:t>17 02 03: πλαστικό</w:t>
      </w:r>
    </w:p>
    <w:p w:rsidR="00CE03A6" w:rsidRPr="00CE03A6" w:rsidRDefault="00CE03A6" w:rsidP="00996B4D">
      <w:pPr>
        <w:widowControl w:val="0"/>
        <w:numPr>
          <w:ilvl w:val="0"/>
          <w:numId w:val="11"/>
        </w:numPr>
        <w:suppressAutoHyphens w:val="0"/>
        <w:spacing w:after="0" w:line="360" w:lineRule="auto"/>
        <w:ind w:left="284" w:firstLine="0"/>
        <w:jc w:val="left"/>
        <w:rPr>
          <w:rFonts w:ascii="Times New Roman" w:eastAsia="Courier New" w:hAnsi="Times New Roman" w:cs="Times New Roman"/>
          <w:color w:val="000000"/>
          <w:sz w:val="24"/>
          <w:lang w:val="el-GR" w:eastAsia="el-GR"/>
        </w:rPr>
      </w:pPr>
      <w:r w:rsidRPr="00CE03A6">
        <w:rPr>
          <w:rFonts w:ascii="Times New Roman" w:eastAsia="Courier New" w:hAnsi="Times New Roman" w:cs="Times New Roman"/>
          <w:color w:val="000000"/>
          <w:sz w:val="24"/>
          <w:lang w:val="el-GR" w:eastAsia="el-GR"/>
        </w:rPr>
        <w:t>17 03 μείγματα ασφάλτου και ορυκτής πίσσας, λιθανθρακόπισσα και προϊόντα πίσσας</w:t>
      </w:r>
    </w:p>
    <w:p w:rsidR="00CE03A6" w:rsidRPr="00CE03A6" w:rsidRDefault="00CE03A6" w:rsidP="00996B4D">
      <w:pPr>
        <w:widowControl w:val="0"/>
        <w:numPr>
          <w:ilvl w:val="0"/>
          <w:numId w:val="11"/>
        </w:numPr>
        <w:suppressAutoHyphens w:val="0"/>
        <w:spacing w:after="0" w:line="360" w:lineRule="auto"/>
        <w:ind w:left="284" w:firstLine="0"/>
        <w:jc w:val="left"/>
        <w:rPr>
          <w:rFonts w:ascii="Times New Roman" w:eastAsia="Courier New" w:hAnsi="Times New Roman" w:cs="Times New Roman"/>
          <w:color w:val="000000"/>
          <w:sz w:val="24"/>
          <w:lang w:val="el-GR" w:eastAsia="el-GR"/>
        </w:rPr>
      </w:pPr>
      <w:r w:rsidRPr="00CE03A6">
        <w:rPr>
          <w:rFonts w:ascii="Times New Roman" w:eastAsia="Courier New" w:hAnsi="Times New Roman" w:cs="Times New Roman"/>
          <w:color w:val="000000"/>
          <w:sz w:val="24"/>
          <w:lang w:val="el-GR" w:eastAsia="el-GR"/>
        </w:rPr>
        <w:t>17 03 02: μείγματα ορυκτής ασφάλτου εκτός εκείνων που περιλαμβάνονται στο σημείο 17 03 01</w:t>
      </w:r>
    </w:p>
    <w:p w:rsidR="00CE03A6" w:rsidRPr="00CE03A6" w:rsidRDefault="00CE03A6" w:rsidP="00996B4D">
      <w:pPr>
        <w:widowControl w:val="0"/>
        <w:numPr>
          <w:ilvl w:val="0"/>
          <w:numId w:val="11"/>
        </w:numPr>
        <w:suppressAutoHyphens w:val="0"/>
        <w:spacing w:after="0" w:line="360" w:lineRule="auto"/>
        <w:ind w:left="284" w:firstLine="0"/>
        <w:jc w:val="left"/>
        <w:rPr>
          <w:rFonts w:ascii="Times New Roman" w:eastAsia="Courier New" w:hAnsi="Times New Roman" w:cs="Times New Roman"/>
          <w:color w:val="000000"/>
          <w:sz w:val="24"/>
          <w:lang w:val="el-GR" w:eastAsia="el-GR"/>
        </w:rPr>
      </w:pPr>
      <w:r w:rsidRPr="00CE03A6">
        <w:rPr>
          <w:rFonts w:ascii="Times New Roman" w:eastAsia="Courier New" w:hAnsi="Times New Roman" w:cs="Times New Roman"/>
          <w:color w:val="000000"/>
          <w:sz w:val="24"/>
          <w:lang w:val="el-GR" w:eastAsia="el-GR"/>
        </w:rPr>
        <w:t>17 04 μέταλλα (περιλαμβανομένων και των κραμάτων τους)</w:t>
      </w:r>
    </w:p>
    <w:p w:rsidR="00CE03A6" w:rsidRPr="00CE03A6" w:rsidRDefault="00CE03A6" w:rsidP="00996B4D">
      <w:pPr>
        <w:widowControl w:val="0"/>
        <w:numPr>
          <w:ilvl w:val="0"/>
          <w:numId w:val="11"/>
        </w:numPr>
        <w:suppressAutoHyphens w:val="0"/>
        <w:spacing w:after="0" w:line="360" w:lineRule="auto"/>
        <w:ind w:left="284" w:firstLine="0"/>
        <w:jc w:val="left"/>
        <w:rPr>
          <w:rFonts w:ascii="Times New Roman" w:eastAsia="Courier New" w:hAnsi="Times New Roman" w:cs="Times New Roman"/>
          <w:color w:val="000000"/>
          <w:sz w:val="24"/>
          <w:lang w:val="el-GR" w:eastAsia="el-GR"/>
        </w:rPr>
      </w:pPr>
      <w:r w:rsidRPr="00CE03A6">
        <w:rPr>
          <w:rFonts w:ascii="Times New Roman" w:eastAsia="Courier New" w:hAnsi="Times New Roman" w:cs="Times New Roman"/>
          <w:color w:val="000000"/>
          <w:sz w:val="24"/>
          <w:lang w:val="el-GR" w:eastAsia="el-GR"/>
        </w:rPr>
        <w:t>17 04 01: χαλκός, μπρούντζος, ορείχαλκος</w:t>
      </w:r>
    </w:p>
    <w:p w:rsidR="00CE03A6" w:rsidRPr="00CE03A6" w:rsidRDefault="00CE03A6" w:rsidP="00996B4D">
      <w:pPr>
        <w:widowControl w:val="0"/>
        <w:numPr>
          <w:ilvl w:val="0"/>
          <w:numId w:val="11"/>
        </w:numPr>
        <w:suppressAutoHyphens w:val="0"/>
        <w:spacing w:after="0" w:line="360" w:lineRule="auto"/>
        <w:ind w:left="284" w:firstLine="0"/>
        <w:jc w:val="left"/>
        <w:rPr>
          <w:rFonts w:ascii="Times New Roman" w:eastAsia="Courier New" w:hAnsi="Times New Roman" w:cs="Times New Roman"/>
          <w:color w:val="000000"/>
          <w:sz w:val="24"/>
          <w:lang w:val="el-GR" w:eastAsia="el-GR"/>
        </w:rPr>
      </w:pPr>
      <w:r w:rsidRPr="00CE03A6">
        <w:rPr>
          <w:rFonts w:ascii="Times New Roman" w:eastAsia="Courier New" w:hAnsi="Times New Roman" w:cs="Times New Roman"/>
          <w:color w:val="000000"/>
          <w:sz w:val="24"/>
          <w:lang w:val="el-GR" w:eastAsia="el-GR"/>
        </w:rPr>
        <w:t>17 04 02: αλουμίνιο</w:t>
      </w:r>
    </w:p>
    <w:p w:rsidR="00CE03A6" w:rsidRPr="00CE03A6" w:rsidRDefault="00CE03A6" w:rsidP="00996B4D">
      <w:pPr>
        <w:widowControl w:val="0"/>
        <w:numPr>
          <w:ilvl w:val="0"/>
          <w:numId w:val="11"/>
        </w:numPr>
        <w:suppressAutoHyphens w:val="0"/>
        <w:spacing w:after="0" w:line="360" w:lineRule="auto"/>
        <w:ind w:left="284" w:firstLine="0"/>
        <w:jc w:val="left"/>
        <w:rPr>
          <w:rFonts w:ascii="Times New Roman" w:eastAsia="Courier New" w:hAnsi="Times New Roman" w:cs="Times New Roman"/>
          <w:color w:val="000000"/>
          <w:sz w:val="24"/>
          <w:lang w:val="el-GR" w:eastAsia="el-GR"/>
        </w:rPr>
      </w:pPr>
      <w:r w:rsidRPr="00CE03A6">
        <w:rPr>
          <w:rFonts w:ascii="Times New Roman" w:eastAsia="Courier New" w:hAnsi="Times New Roman" w:cs="Times New Roman"/>
          <w:color w:val="000000"/>
          <w:sz w:val="24"/>
          <w:lang w:val="el-GR" w:eastAsia="el-GR"/>
        </w:rPr>
        <w:t>17 04 03: μόλυβδος</w:t>
      </w:r>
    </w:p>
    <w:p w:rsidR="00CE03A6" w:rsidRPr="00CE03A6" w:rsidRDefault="00CE03A6" w:rsidP="00996B4D">
      <w:pPr>
        <w:widowControl w:val="0"/>
        <w:numPr>
          <w:ilvl w:val="0"/>
          <w:numId w:val="11"/>
        </w:numPr>
        <w:suppressAutoHyphens w:val="0"/>
        <w:spacing w:after="0" w:line="360" w:lineRule="auto"/>
        <w:ind w:left="284" w:firstLine="0"/>
        <w:jc w:val="left"/>
        <w:rPr>
          <w:rFonts w:ascii="Times New Roman" w:eastAsia="Courier New" w:hAnsi="Times New Roman" w:cs="Times New Roman"/>
          <w:color w:val="000000"/>
          <w:sz w:val="24"/>
          <w:lang w:val="el-GR" w:eastAsia="el-GR"/>
        </w:rPr>
      </w:pPr>
      <w:r w:rsidRPr="00CE03A6">
        <w:rPr>
          <w:rFonts w:ascii="Times New Roman" w:eastAsia="Courier New" w:hAnsi="Times New Roman" w:cs="Times New Roman"/>
          <w:color w:val="000000"/>
          <w:sz w:val="24"/>
          <w:lang w:val="el-GR" w:eastAsia="el-GR"/>
        </w:rPr>
        <w:t>17 04 04: ψευδάργυρος</w:t>
      </w:r>
    </w:p>
    <w:p w:rsidR="00CE03A6" w:rsidRPr="00CE03A6" w:rsidRDefault="00CE03A6" w:rsidP="00996B4D">
      <w:pPr>
        <w:widowControl w:val="0"/>
        <w:numPr>
          <w:ilvl w:val="0"/>
          <w:numId w:val="11"/>
        </w:numPr>
        <w:suppressAutoHyphens w:val="0"/>
        <w:spacing w:after="0" w:line="360" w:lineRule="auto"/>
        <w:ind w:left="284" w:firstLine="0"/>
        <w:jc w:val="left"/>
        <w:rPr>
          <w:rFonts w:ascii="Times New Roman" w:eastAsia="Courier New" w:hAnsi="Times New Roman" w:cs="Times New Roman"/>
          <w:color w:val="000000"/>
          <w:sz w:val="24"/>
          <w:lang w:val="el-GR" w:eastAsia="el-GR"/>
        </w:rPr>
      </w:pPr>
      <w:r w:rsidRPr="00CE03A6">
        <w:rPr>
          <w:rFonts w:ascii="Times New Roman" w:eastAsia="Courier New" w:hAnsi="Times New Roman" w:cs="Times New Roman"/>
          <w:color w:val="000000"/>
          <w:sz w:val="24"/>
          <w:lang w:val="el-GR" w:eastAsia="el-GR"/>
        </w:rPr>
        <w:t>17 04 05: σίδηρος και χάλυβας</w:t>
      </w:r>
    </w:p>
    <w:p w:rsidR="00CE03A6" w:rsidRPr="00CE03A6" w:rsidRDefault="00CE03A6" w:rsidP="00996B4D">
      <w:pPr>
        <w:widowControl w:val="0"/>
        <w:numPr>
          <w:ilvl w:val="0"/>
          <w:numId w:val="11"/>
        </w:numPr>
        <w:suppressAutoHyphens w:val="0"/>
        <w:spacing w:after="0" w:line="360" w:lineRule="auto"/>
        <w:ind w:left="284" w:firstLine="0"/>
        <w:jc w:val="left"/>
        <w:rPr>
          <w:rFonts w:ascii="Times New Roman" w:eastAsia="Courier New" w:hAnsi="Times New Roman" w:cs="Times New Roman"/>
          <w:color w:val="000000"/>
          <w:sz w:val="24"/>
          <w:lang w:val="el-GR" w:eastAsia="el-GR"/>
        </w:rPr>
      </w:pPr>
      <w:r w:rsidRPr="00CE03A6">
        <w:rPr>
          <w:rFonts w:ascii="Times New Roman" w:eastAsia="Courier New" w:hAnsi="Times New Roman" w:cs="Times New Roman"/>
          <w:color w:val="000000"/>
          <w:sz w:val="24"/>
          <w:lang w:val="el-GR" w:eastAsia="el-GR"/>
        </w:rPr>
        <w:t>17 04 06: κασσίτερος</w:t>
      </w:r>
    </w:p>
    <w:p w:rsidR="00CE03A6" w:rsidRPr="00CE03A6" w:rsidRDefault="00CE03A6" w:rsidP="00996B4D">
      <w:pPr>
        <w:widowControl w:val="0"/>
        <w:numPr>
          <w:ilvl w:val="0"/>
          <w:numId w:val="11"/>
        </w:numPr>
        <w:suppressAutoHyphens w:val="0"/>
        <w:spacing w:after="0" w:line="360" w:lineRule="auto"/>
        <w:ind w:left="284" w:firstLine="0"/>
        <w:jc w:val="left"/>
        <w:rPr>
          <w:rFonts w:ascii="Times New Roman" w:eastAsia="Courier New" w:hAnsi="Times New Roman" w:cs="Times New Roman"/>
          <w:color w:val="000000"/>
          <w:sz w:val="24"/>
          <w:lang w:val="el-GR" w:eastAsia="el-GR"/>
        </w:rPr>
      </w:pPr>
      <w:r w:rsidRPr="00CE03A6">
        <w:rPr>
          <w:rFonts w:ascii="Times New Roman" w:eastAsia="Courier New" w:hAnsi="Times New Roman" w:cs="Times New Roman"/>
          <w:color w:val="000000"/>
          <w:sz w:val="24"/>
          <w:lang w:val="el-GR" w:eastAsia="el-GR"/>
        </w:rPr>
        <w:lastRenderedPageBreak/>
        <w:t>17 04 07: ανάμεικτα μέταλλα</w:t>
      </w:r>
    </w:p>
    <w:p w:rsidR="00CE03A6" w:rsidRPr="00CE03A6" w:rsidRDefault="00CE03A6" w:rsidP="00996B4D">
      <w:pPr>
        <w:widowControl w:val="0"/>
        <w:numPr>
          <w:ilvl w:val="0"/>
          <w:numId w:val="11"/>
        </w:numPr>
        <w:suppressAutoHyphens w:val="0"/>
        <w:spacing w:after="0" w:line="360" w:lineRule="auto"/>
        <w:ind w:left="284" w:firstLine="0"/>
        <w:jc w:val="left"/>
        <w:rPr>
          <w:rFonts w:ascii="Times New Roman" w:eastAsia="Courier New" w:hAnsi="Times New Roman" w:cs="Times New Roman"/>
          <w:color w:val="000000"/>
          <w:sz w:val="24"/>
          <w:lang w:val="el-GR" w:eastAsia="el-GR"/>
        </w:rPr>
      </w:pPr>
      <w:r w:rsidRPr="00CE03A6">
        <w:rPr>
          <w:rFonts w:ascii="Times New Roman" w:eastAsia="Courier New" w:hAnsi="Times New Roman" w:cs="Times New Roman"/>
          <w:color w:val="000000"/>
          <w:sz w:val="24"/>
          <w:lang w:val="el-GR" w:eastAsia="el-GR"/>
        </w:rPr>
        <w:t>17 04 11: καλώδια εκτός εκείνων που περιλαμβάνονται στο σημείο 17 04 10</w:t>
      </w:r>
    </w:p>
    <w:p w:rsidR="00CE03A6" w:rsidRPr="00CE03A6" w:rsidRDefault="00CE03A6" w:rsidP="00996B4D">
      <w:pPr>
        <w:widowControl w:val="0"/>
        <w:numPr>
          <w:ilvl w:val="0"/>
          <w:numId w:val="11"/>
        </w:numPr>
        <w:suppressAutoHyphens w:val="0"/>
        <w:spacing w:after="0" w:line="360" w:lineRule="auto"/>
        <w:ind w:left="284" w:firstLine="0"/>
        <w:jc w:val="left"/>
        <w:rPr>
          <w:rFonts w:ascii="Times New Roman" w:eastAsia="Courier New" w:hAnsi="Times New Roman" w:cs="Times New Roman"/>
          <w:color w:val="000000"/>
          <w:sz w:val="24"/>
          <w:lang w:val="el-GR" w:eastAsia="el-GR"/>
        </w:rPr>
      </w:pPr>
      <w:r w:rsidRPr="00CE03A6">
        <w:rPr>
          <w:rFonts w:ascii="Times New Roman" w:eastAsia="Courier New" w:hAnsi="Times New Roman" w:cs="Times New Roman"/>
          <w:color w:val="000000"/>
          <w:sz w:val="24"/>
          <w:lang w:val="el-GR" w:eastAsia="el-GR"/>
        </w:rPr>
        <w:t>17 05 χώματα (περιλαμβανομένων χωμάτων εκσκαφής από ρυπασμένες τοποθεσίες), πέτρες και μπάζα εκσκαφών</w:t>
      </w:r>
    </w:p>
    <w:p w:rsidR="00CE03A6" w:rsidRPr="00CE03A6" w:rsidRDefault="00CE03A6" w:rsidP="00996B4D">
      <w:pPr>
        <w:widowControl w:val="0"/>
        <w:numPr>
          <w:ilvl w:val="0"/>
          <w:numId w:val="11"/>
        </w:numPr>
        <w:suppressAutoHyphens w:val="0"/>
        <w:spacing w:after="0" w:line="360" w:lineRule="auto"/>
        <w:ind w:left="284" w:firstLine="0"/>
        <w:jc w:val="left"/>
        <w:rPr>
          <w:rFonts w:ascii="Times New Roman" w:eastAsia="Courier New" w:hAnsi="Times New Roman" w:cs="Times New Roman"/>
          <w:color w:val="000000"/>
          <w:sz w:val="24"/>
          <w:lang w:val="el-GR" w:eastAsia="el-GR"/>
        </w:rPr>
      </w:pPr>
      <w:r w:rsidRPr="00CE03A6">
        <w:rPr>
          <w:rFonts w:ascii="Times New Roman" w:eastAsia="Courier New" w:hAnsi="Times New Roman" w:cs="Times New Roman"/>
          <w:color w:val="000000"/>
          <w:sz w:val="24"/>
          <w:lang w:val="el-GR" w:eastAsia="el-GR"/>
        </w:rPr>
        <w:t>17 05 04: χώματα και πέτρες άλλα από τα αναφερόμενα στο σημείο 17 05 03</w:t>
      </w:r>
    </w:p>
    <w:p w:rsidR="00CE03A6" w:rsidRPr="00CE03A6" w:rsidRDefault="00CE03A6" w:rsidP="00996B4D">
      <w:pPr>
        <w:widowControl w:val="0"/>
        <w:numPr>
          <w:ilvl w:val="0"/>
          <w:numId w:val="11"/>
        </w:numPr>
        <w:suppressAutoHyphens w:val="0"/>
        <w:spacing w:after="0" w:line="360" w:lineRule="auto"/>
        <w:ind w:left="284" w:firstLine="0"/>
        <w:jc w:val="left"/>
        <w:rPr>
          <w:rFonts w:ascii="Times New Roman" w:eastAsia="Courier New" w:hAnsi="Times New Roman" w:cs="Times New Roman"/>
          <w:color w:val="000000"/>
          <w:sz w:val="24"/>
          <w:lang w:val="el-GR" w:eastAsia="el-GR"/>
        </w:rPr>
      </w:pPr>
      <w:r w:rsidRPr="00CE03A6">
        <w:rPr>
          <w:rFonts w:ascii="Times New Roman" w:eastAsia="Courier New" w:hAnsi="Times New Roman" w:cs="Times New Roman"/>
          <w:color w:val="000000"/>
          <w:sz w:val="24"/>
          <w:lang w:val="el-GR" w:eastAsia="el-GR"/>
        </w:rPr>
        <w:t>17 05 06: μπάζα εκσκαφών άλλα από τα αναφερόμενα στο σημείο 17 05 05</w:t>
      </w:r>
    </w:p>
    <w:p w:rsidR="00CE03A6" w:rsidRPr="00CE03A6" w:rsidRDefault="00CE03A6" w:rsidP="00996B4D">
      <w:pPr>
        <w:widowControl w:val="0"/>
        <w:numPr>
          <w:ilvl w:val="0"/>
          <w:numId w:val="11"/>
        </w:numPr>
        <w:suppressAutoHyphens w:val="0"/>
        <w:spacing w:after="0" w:line="360" w:lineRule="auto"/>
        <w:ind w:left="284" w:firstLine="0"/>
        <w:jc w:val="left"/>
        <w:rPr>
          <w:rFonts w:ascii="Times New Roman" w:eastAsia="Courier New" w:hAnsi="Times New Roman" w:cs="Times New Roman"/>
          <w:color w:val="000000"/>
          <w:sz w:val="24"/>
          <w:lang w:val="el-GR" w:eastAsia="el-GR"/>
        </w:rPr>
      </w:pPr>
      <w:r w:rsidRPr="00CE03A6">
        <w:rPr>
          <w:rFonts w:ascii="Times New Roman" w:eastAsia="Courier New" w:hAnsi="Times New Roman" w:cs="Times New Roman"/>
          <w:color w:val="000000"/>
          <w:sz w:val="24"/>
          <w:lang w:val="el-GR" w:eastAsia="el-GR"/>
        </w:rPr>
        <w:t>17 05 08: έρμα σιδηροτροχιών εκτός εκείνου που περιλαμβάνεται στο σημείο 17 05 07</w:t>
      </w:r>
    </w:p>
    <w:p w:rsidR="00CE03A6" w:rsidRPr="00CE03A6" w:rsidRDefault="00CE03A6" w:rsidP="00996B4D">
      <w:pPr>
        <w:widowControl w:val="0"/>
        <w:numPr>
          <w:ilvl w:val="0"/>
          <w:numId w:val="11"/>
        </w:numPr>
        <w:suppressAutoHyphens w:val="0"/>
        <w:spacing w:after="0" w:line="360" w:lineRule="auto"/>
        <w:ind w:left="284" w:firstLine="0"/>
        <w:jc w:val="left"/>
        <w:rPr>
          <w:rFonts w:ascii="Times New Roman" w:eastAsia="Courier New" w:hAnsi="Times New Roman" w:cs="Times New Roman"/>
          <w:color w:val="000000"/>
          <w:sz w:val="24"/>
          <w:lang w:val="el-GR" w:eastAsia="el-GR"/>
        </w:rPr>
      </w:pPr>
      <w:r w:rsidRPr="00CE03A6">
        <w:rPr>
          <w:rFonts w:ascii="Times New Roman" w:eastAsia="Courier New" w:hAnsi="Times New Roman" w:cs="Times New Roman"/>
          <w:color w:val="000000"/>
          <w:sz w:val="24"/>
          <w:lang w:val="el-GR" w:eastAsia="el-GR"/>
        </w:rPr>
        <w:t>17 06 μονωτικά υλικά και υλικά δομικών κατασκευών που περιέχουν αμίαντο</w:t>
      </w:r>
    </w:p>
    <w:p w:rsidR="00CE03A6" w:rsidRPr="00CE03A6" w:rsidRDefault="00CE03A6" w:rsidP="00996B4D">
      <w:pPr>
        <w:widowControl w:val="0"/>
        <w:numPr>
          <w:ilvl w:val="0"/>
          <w:numId w:val="11"/>
        </w:numPr>
        <w:suppressAutoHyphens w:val="0"/>
        <w:spacing w:after="0" w:line="360" w:lineRule="auto"/>
        <w:ind w:left="284" w:firstLine="0"/>
        <w:jc w:val="left"/>
        <w:rPr>
          <w:rFonts w:ascii="Times New Roman" w:eastAsia="Courier New" w:hAnsi="Times New Roman" w:cs="Times New Roman"/>
          <w:color w:val="000000"/>
          <w:sz w:val="24"/>
          <w:lang w:val="el-GR" w:eastAsia="el-GR"/>
        </w:rPr>
      </w:pPr>
      <w:r w:rsidRPr="00CE03A6">
        <w:rPr>
          <w:rFonts w:ascii="Times New Roman" w:eastAsia="Courier New" w:hAnsi="Times New Roman" w:cs="Times New Roman"/>
          <w:color w:val="000000"/>
          <w:sz w:val="24"/>
          <w:lang w:val="el-GR" w:eastAsia="el-GR"/>
        </w:rPr>
        <w:t>17 06 04: μονωτικά υλικά εκτός εκείνων που περιλαμβάνονται στα σημεία 17 06 01 και 17 06 03</w:t>
      </w:r>
    </w:p>
    <w:p w:rsidR="00CE03A6" w:rsidRPr="00CE03A6" w:rsidRDefault="00CE03A6" w:rsidP="00996B4D">
      <w:pPr>
        <w:widowControl w:val="0"/>
        <w:numPr>
          <w:ilvl w:val="0"/>
          <w:numId w:val="11"/>
        </w:numPr>
        <w:suppressAutoHyphens w:val="0"/>
        <w:spacing w:after="0" w:line="360" w:lineRule="auto"/>
        <w:ind w:left="284" w:firstLine="0"/>
        <w:jc w:val="left"/>
        <w:rPr>
          <w:rFonts w:ascii="Times New Roman" w:eastAsia="Courier New" w:hAnsi="Times New Roman" w:cs="Times New Roman"/>
          <w:color w:val="000000"/>
          <w:sz w:val="24"/>
          <w:lang w:val="el-GR" w:eastAsia="el-GR"/>
        </w:rPr>
      </w:pPr>
      <w:r w:rsidRPr="00CE03A6">
        <w:rPr>
          <w:rFonts w:ascii="Times New Roman" w:eastAsia="Courier New" w:hAnsi="Times New Roman" w:cs="Times New Roman"/>
          <w:color w:val="000000"/>
          <w:sz w:val="24"/>
          <w:lang w:val="el-GR" w:eastAsia="el-GR"/>
        </w:rPr>
        <w:t>17 08 υλικά δομικών κατασκευών με βάση τον γύψο</w:t>
      </w:r>
    </w:p>
    <w:p w:rsidR="00CE03A6" w:rsidRPr="00CE03A6" w:rsidRDefault="00CE03A6" w:rsidP="00996B4D">
      <w:pPr>
        <w:widowControl w:val="0"/>
        <w:numPr>
          <w:ilvl w:val="0"/>
          <w:numId w:val="11"/>
        </w:numPr>
        <w:suppressAutoHyphens w:val="0"/>
        <w:spacing w:after="0" w:line="360" w:lineRule="auto"/>
        <w:ind w:left="284" w:firstLine="0"/>
        <w:jc w:val="left"/>
        <w:rPr>
          <w:rFonts w:ascii="Times New Roman" w:eastAsia="Courier New" w:hAnsi="Times New Roman" w:cs="Times New Roman"/>
          <w:color w:val="000000"/>
          <w:sz w:val="24"/>
          <w:lang w:val="el-GR" w:eastAsia="el-GR"/>
        </w:rPr>
      </w:pPr>
      <w:r w:rsidRPr="00CE03A6">
        <w:rPr>
          <w:rFonts w:ascii="Times New Roman" w:eastAsia="Courier New" w:hAnsi="Times New Roman" w:cs="Times New Roman"/>
          <w:color w:val="000000"/>
          <w:sz w:val="24"/>
          <w:lang w:val="el-GR" w:eastAsia="el-GR"/>
        </w:rPr>
        <w:t>17 08 02: υλικά δομικών κατασκευών με βάση τον γύψο εκτός εκείνων που περιλαμβάνονται στο σημείο 17 08 02</w:t>
      </w:r>
    </w:p>
    <w:p w:rsidR="00CE03A6" w:rsidRPr="00CE03A6" w:rsidRDefault="00CE03A6" w:rsidP="00996B4D">
      <w:pPr>
        <w:widowControl w:val="0"/>
        <w:numPr>
          <w:ilvl w:val="0"/>
          <w:numId w:val="11"/>
        </w:numPr>
        <w:suppressAutoHyphens w:val="0"/>
        <w:spacing w:after="0" w:line="360" w:lineRule="auto"/>
        <w:ind w:left="284" w:firstLine="0"/>
        <w:jc w:val="left"/>
        <w:rPr>
          <w:rFonts w:ascii="Times New Roman" w:eastAsia="Courier New" w:hAnsi="Times New Roman" w:cs="Times New Roman"/>
          <w:color w:val="000000"/>
          <w:sz w:val="24"/>
          <w:lang w:val="el-GR" w:eastAsia="el-GR"/>
        </w:rPr>
      </w:pPr>
      <w:r w:rsidRPr="00CE03A6">
        <w:rPr>
          <w:rFonts w:ascii="Times New Roman" w:eastAsia="Courier New" w:hAnsi="Times New Roman" w:cs="Times New Roman"/>
          <w:color w:val="000000"/>
          <w:sz w:val="24"/>
          <w:lang w:val="el-GR" w:eastAsia="el-GR"/>
        </w:rPr>
        <w:t>17 09 άλλα απόβλητα δομικών κατασκευών και κατεδαφίσεων</w:t>
      </w:r>
    </w:p>
    <w:p w:rsidR="00CE03A6" w:rsidRPr="00CE03A6" w:rsidRDefault="00CE03A6" w:rsidP="00996B4D">
      <w:pPr>
        <w:widowControl w:val="0"/>
        <w:numPr>
          <w:ilvl w:val="0"/>
          <w:numId w:val="11"/>
        </w:numPr>
        <w:suppressAutoHyphens w:val="0"/>
        <w:spacing w:after="0" w:line="360" w:lineRule="auto"/>
        <w:ind w:left="284" w:firstLine="0"/>
        <w:jc w:val="left"/>
        <w:rPr>
          <w:rFonts w:ascii="Times New Roman" w:eastAsia="Courier New" w:hAnsi="Times New Roman" w:cs="Times New Roman"/>
          <w:color w:val="000000"/>
          <w:sz w:val="24"/>
          <w:lang w:val="el-GR" w:eastAsia="el-GR"/>
        </w:rPr>
      </w:pPr>
      <w:r w:rsidRPr="00CE03A6">
        <w:rPr>
          <w:rFonts w:ascii="Times New Roman" w:eastAsia="Courier New" w:hAnsi="Times New Roman" w:cs="Times New Roman"/>
          <w:color w:val="000000"/>
          <w:sz w:val="24"/>
          <w:lang w:val="el-GR" w:eastAsia="el-GR"/>
        </w:rPr>
        <w:t>17 09 04: μείγματα αποβλήτων δομικών κατασκευών και κατεδαφίσεων εκτός εκείνων που περιλαμβάνονται στα σημεία 17 09 01, 17 09 02 και 17 09 03</w:t>
      </w:r>
    </w:p>
    <w:p w:rsidR="00CE03A6" w:rsidRPr="00CE03A6" w:rsidRDefault="00CE03A6" w:rsidP="00996B4D">
      <w:pPr>
        <w:widowControl w:val="0"/>
        <w:numPr>
          <w:ilvl w:val="0"/>
          <w:numId w:val="11"/>
        </w:numPr>
        <w:suppressAutoHyphens w:val="0"/>
        <w:autoSpaceDE w:val="0"/>
        <w:autoSpaceDN w:val="0"/>
        <w:adjustRightInd w:val="0"/>
        <w:spacing w:after="0" w:line="360" w:lineRule="auto"/>
        <w:ind w:left="284" w:firstLine="0"/>
        <w:jc w:val="left"/>
        <w:rPr>
          <w:rFonts w:ascii="Times New Roman" w:eastAsia="Courier New" w:hAnsi="Times New Roman" w:cs="Times New Roman"/>
          <w:color w:val="000000"/>
          <w:sz w:val="24"/>
          <w:lang w:val="el-GR" w:eastAsia="el-GR"/>
        </w:rPr>
      </w:pPr>
      <w:r w:rsidRPr="00CE03A6">
        <w:rPr>
          <w:rFonts w:ascii="Times New Roman" w:eastAsia="Courier New" w:hAnsi="Times New Roman" w:cs="Times New Roman"/>
          <w:color w:val="000000"/>
          <w:sz w:val="24"/>
          <w:lang w:val="el-GR" w:eastAsia="el-GR"/>
        </w:rPr>
        <w:t xml:space="preserve"> 20 03 07:  ογκώδη απόβλητα</w:t>
      </w:r>
    </w:p>
    <w:p w:rsidR="00CE03A6" w:rsidRPr="00CE03A6" w:rsidRDefault="00CE03A6" w:rsidP="00996B4D">
      <w:pPr>
        <w:widowControl w:val="0"/>
        <w:numPr>
          <w:ilvl w:val="0"/>
          <w:numId w:val="11"/>
        </w:numPr>
        <w:suppressAutoHyphens w:val="0"/>
        <w:autoSpaceDE w:val="0"/>
        <w:autoSpaceDN w:val="0"/>
        <w:adjustRightInd w:val="0"/>
        <w:spacing w:after="0" w:line="360" w:lineRule="auto"/>
        <w:ind w:left="284" w:firstLine="0"/>
        <w:jc w:val="left"/>
        <w:rPr>
          <w:rFonts w:ascii="Times New Roman" w:eastAsia="Courier New" w:hAnsi="Times New Roman" w:cs="Times New Roman"/>
          <w:color w:val="000000"/>
          <w:sz w:val="24"/>
          <w:lang w:val="el-GR" w:eastAsia="el-GR"/>
        </w:rPr>
      </w:pPr>
      <w:r w:rsidRPr="00CE03A6">
        <w:rPr>
          <w:rFonts w:ascii="Times New Roman" w:eastAsia="Courier New" w:hAnsi="Times New Roman" w:cs="Times New Roman"/>
          <w:color w:val="000000"/>
          <w:sz w:val="24"/>
          <w:lang w:val="el-GR" w:eastAsia="el-GR"/>
        </w:rPr>
        <w:t>Να διαθέτει Σύμβαση με εγκεκριμένο συλλογικό σύστημα εναλλακτικής διαχείρισης ΑΕΚΚ</w:t>
      </w:r>
    </w:p>
    <w:p w:rsidR="00CE03A6" w:rsidRPr="00CE03A6" w:rsidRDefault="00CE03A6" w:rsidP="00CE03A6">
      <w:pPr>
        <w:widowControl w:val="0"/>
        <w:suppressAutoHyphens w:val="0"/>
        <w:autoSpaceDE w:val="0"/>
        <w:autoSpaceDN w:val="0"/>
        <w:adjustRightInd w:val="0"/>
        <w:spacing w:after="0" w:line="360" w:lineRule="auto"/>
        <w:jc w:val="left"/>
        <w:rPr>
          <w:rFonts w:ascii="Times New Roman" w:eastAsia="Courier New" w:hAnsi="Times New Roman" w:cs="Times New Roman"/>
          <w:color w:val="000000"/>
          <w:sz w:val="24"/>
          <w:lang w:val="el-GR" w:eastAsia="el-GR"/>
        </w:rPr>
      </w:pPr>
    </w:p>
    <w:p w:rsidR="00CE03A6" w:rsidRPr="00CE03A6" w:rsidRDefault="00CE03A6" w:rsidP="00CE03A6">
      <w:pPr>
        <w:widowControl w:val="0"/>
        <w:suppressAutoHyphens w:val="0"/>
        <w:autoSpaceDE w:val="0"/>
        <w:autoSpaceDN w:val="0"/>
        <w:adjustRightInd w:val="0"/>
        <w:spacing w:after="0" w:line="360" w:lineRule="auto"/>
        <w:jc w:val="left"/>
        <w:rPr>
          <w:rFonts w:ascii="Times New Roman" w:eastAsia="Courier New" w:hAnsi="Times New Roman" w:cs="Times New Roman"/>
          <w:color w:val="000000"/>
          <w:sz w:val="24"/>
          <w:lang w:val="el-GR" w:eastAsia="el-GR"/>
        </w:rPr>
      </w:pPr>
    </w:p>
    <w:tbl>
      <w:tblPr>
        <w:tblW w:w="11341" w:type="dxa"/>
        <w:tblInd w:w="-743" w:type="dxa"/>
        <w:tblLook w:val="04A0" w:firstRow="1" w:lastRow="0" w:firstColumn="1" w:lastColumn="0" w:noHBand="0" w:noVBand="1"/>
      </w:tblPr>
      <w:tblGrid>
        <w:gridCol w:w="3545"/>
        <w:gridCol w:w="4110"/>
        <w:gridCol w:w="3686"/>
      </w:tblGrid>
      <w:tr w:rsidR="00CE03A6" w:rsidRPr="00CE03A6" w:rsidTr="00CE03A6">
        <w:tc>
          <w:tcPr>
            <w:tcW w:w="3545" w:type="dxa"/>
          </w:tcPr>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p>
          <w:p w:rsidR="00CE03A6" w:rsidRPr="00CE03A6" w:rsidRDefault="00CE03A6" w:rsidP="00CE03A6">
            <w:pPr>
              <w:widowControl w:val="0"/>
              <w:suppressAutoHyphens w:val="0"/>
              <w:spacing w:after="0"/>
              <w:ind w:firstLine="34"/>
              <w:jc w:val="center"/>
              <w:rPr>
                <w:rFonts w:ascii="Times New Roman" w:eastAsia="Courier New" w:hAnsi="Times New Roman" w:cs="Times New Roman"/>
                <w:color w:val="000000"/>
                <w:lang w:val="el-GR" w:eastAsia="el-GR"/>
              </w:rPr>
            </w:pPr>
            <w:r w:rsidRPr="00CE03A6">
              <w:rPr>
                <w:rFonts w:ascii="Times New Roman" w:eastAsia="Courier New" w:hAnsi="Times New Roman" w:cs="Times New Roman"/>
                <w:color w:val="000000"/>
                <w:szCs w:val="22"/>
                <w:lang w:val="el-GR" w:eastAsia="el-GR"/>
              </w:rPr>
              <w:t>Ημερομηνία</w:t>
            </w:r>
          </w:p>
          <w:p w:rsidR="00CE03A6" w:rsidRPr="00CE03A6" w:rsidRDefault="00CE03A6" w:rsidP="00CE03A6">
            <w:pPr>
              <w:widowControl w:val="0"/>
              <w:suppressAutoHyphens w:val="0"/>
              <w:spacing w:after="0"/>
              <w:ind w:firstLine="34"/>
              <w:jc w:val="center"/>
              <w:rPr>
                <w:rFonts w:ascii="Times New Roman" w:eastAsia="Courier New" w:hAnsi="Times New Roman" w:cs="Times New Roman"/>
                <w:color w:val="000000"/>
                <w:lang w:val="el-GR" w:eastAsia="el-GR"/>
              </w:rPr>
            </w:pPr>
            <w:r w:rsidRPr="00CE03A6">
              <w:rPr>
                <w:rFonts w:ascii="Times New Roman" w:eastAsia="Courier New" w:hAnsi="Times New Roman" w:cs="Times New Roman"/>
                <w:color w:val="000000"/>
                <w:szCs w:val="22"/>
                <w:lang w:val="el-GR" w:eastAsia="el-GR"/>
              </w:rPr>
              <w:t xml:space="preserve"> 21-09-2020</w:t>
            </w:r>
          </w:p>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p>
          <w:p w:rsidR="00CE03A6" w:rsidRPr="00CE03A6" w:rsidRDefault="00CE03A6" w:rsidP="00CE03A6">
            <w:pPr>
              <w:widowControl w:val="0"/>
              <w:suppressAutoHyphens w:val="0"/>
              <w:spacing w:after="0"/>
              <w:ind w:left="390"/>
              <w:jc w:val="center"/>
              <w:rPr>
                <w:rFonts w:ascii="Times New Roman" w:eastAsia="Courier New" w:hAnsi="Times New Roman" w:cs="Times New Roman"/>
                <w:i/>
                <w:color w:val="000000"/>
                <w:lang w:val="el-GR" w:eastAsia="el-GR"/>
              </w:rPr>
            </w:pPr>
            <w:r w:rsidRPr="00CE03A6">
              <w:rPr>
                <w:rFonts w:ascii="Times New Roman" w:eastAsia="Courier New" w:hAnsi="Times New Roman" w:cs="Times New Roman"/>
                <w:i/>
                <w:color w:val="000000"/>
                <w:szCs w:val="22"/>
                <w:lang w:val="el-GR" w:eastAsia="el-GR"/>
              </w:rPr>
              <w:t>ΣΥΝΤΑΧΘΗΚΕ</w:t>
            </w:r>
          </w:p>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r w:rsidRPr="00CE03A6">
              <w:rPr>
                <w:rFonts w:ascii="Times New Roman" w:eastAsia="Courier New" w:hAnsi="Times New Roman" w:cs="Times New Roman"/>
                <w:color w:val="000000"/>
                <w:szCs w:val="22"/>
                <w:lang w:val="el-GR" w:eastAsia="el-GR"/>
              </w:rPr>
              <w:t>Η  ΣΥΝΤΑΞΑΣΑ</w:t>
            </w:r>
          </w:p>
          <w:p w:rsidR="00CE03A6" w:rsidRPr="00CE03A6" w:rsidRDefault="00CE03A6" w:rsidP="00CE03A6">
            <w:pPr>
              <w:widowControl w:val="0"/>
              <w:suppressAutoHyphens w:val="0"/>
              <w:spacing w:after="0"/>
              <w:ind w:left="390"/>
              <w:jc w:val="center"/>
              <w:rPr>
                <w:rFonts w:ascii="Times New Roman" w:eastAsia="Courier New" w:hAnsi="Times New Roman" w:cs="Times New Roman"/>
                <w:bCs/>
                <w:color w:val="000000"/>
                <w:lang w:val="el-GR" w:eastAsia="el-GR"/>
              </w:rPr>
            </w:pPr>
          </w:p>
          <w:p w:rsidR="00CE03A6" w:rsidRPr="00CE03A6" w:rsidRDefault="00CE03A6" w:rsidP="00CE03A6">
            <w:pPr>
              <w:widowControl w:val="0"/>
              <w:suppressAutoHyphens w:val="0"/>
              <w:spacing w:after="0"/>
              <w:ind w:left="390"/>
              <w:jc w:val="center"/>
              <w:rPr>
                <w:rFonts w:ascii="Times New Roman" w:eastAsia="Courier New" w:hAnsi="Times New Roman" w:cs="Times New Roman"/>
                <w:bCs/>
                <w:color w:val="000000"/>
                <w:lang w:val="el-GR" w:eastAsia="el-GR"/>
              </w:rPr>
            </w:pPr>
          </w:p>
          <w:p w:rsidR="00CE03A6" w:rsidRPr="00CE03A6" w:rsidRDefault="00CE03A6" w:rsidP="00CE03A6">
            <w:pPr>
              <w:widowControl w:val="0"/>
              <w:suppressAutoHyphens w:val="0"/>
              <w:spacing w:after="0"/>
              <w:ind w:left="390"/>
              <w:jc w:val="center"/>
              <w:rPr>
                <w:rFonts w:ascii="Times New Roman" w:eastAsia="Courier New" w:hAnsi="Times New Roman" w:cs="Times New Roman"/>
                <w:bCs/>
                <w:color w:val="000000"/>
                <w:lang w:val="el-GR" w:eastAsia="el-GR"/>
              </w:rPr>
            </w:pPr>
          </w:p>
          <w:p w:rsidR="00CE03A6" w:rsidRPr="00CE03A6" w:rsidRDefault="00CE03A6" w:rsidP="00CE03A6">
            <w:pPr>
              <w:widowControl w:val="0"/>
              <w:suppressAutoHyphens w:val="0"/>
              <w:spacing w:after="0"/>
              <w:ind w:left="390"/>
              <w:jc w:val="center"/>
              <w:rPr>
                <w:rFonts w:ascii="Times New Roman" w:eastAsia="Courier New" w:hAnsi="Times New Roman" w:cs="Times New Roman"/>
                <w:bCs/>
                <w:color w:val="000000"/>
                <w:lang w:val="el-GR" w:eastAsia="el-GR"/>
              </w:rPr>
            </w:pPr>
          </w:p>
          <w:p w:rsidR="00CE03A6" w:rsidRPr="00CE03A6" w:rsidRDefault="00CE03A6" w:rsidP="00CE03A6">
            <w:pPr>
              <w:widowControl w:val="0"/>
              <w:suppressAutoHyphens w:val="0"/>
              <w:spacing w:after="0"/>
              <w:ind w:left="390"/>
              <w:jc w:val="center"/>
              <w:rPr>
                <w:rFonts w:ascii="Times New Roman" w:eastAsia="Courier New" w:hAnsi="Times New Roman" w:cs="Times New Roman"/>
                <w:bCs/>
                <w:color w:val="000000"/>
                <w:lang w:val="el-GR" w:eastAsia="el-GR"/>
              </w:rPr>
            </w:pPr>
          </w:p>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r w:rsidRPr="00CE03A6">
              <w:rPr>
                <w:rFonts w:ascii="Times New Roman" w:eastAsia="Courier New" w:hAnsi="Times New Roman" w:cs="Times New Roman"/>
                <w:color w:val="000000"/>
                <w:szCs w:val="22"/>
                <w:lang w:val="el-GR" w:eastAsia="el-GR"/>
              </w:rPr>
              <w:t>ΤΟΥΝΤΑ ΜΑΡΙΑ</w:t>
            </w:r>
          </w:p>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r w:rsidRPr="00CE03A6">
              <w:rPr>
                <w:rFonts w:ascii="Times New Roman" w:eastAsia="Courier New" w:hAnsi="Times New Roman" w:cs="Times New Roman"/>
                <w:color w:val="000000"/>
                <w:szCs w:val="22"/>
                <w:lang w:val="el-GR" w:eastAsia="el-GR"/>
              </w:rPr>
              <w:t>ΔΕ38 ΧΕΙΡ. Η/Υ</w:t>
            </w:r>
          </w:p>
          <w:p w:rsidR="00CE03A6" w:rsidRPr="00CE03A6" w:rsidRDefault="00CE03A6" w:rsidP="00CE03A6">
            <w:pPr>
              <w:widowControl w:val="0"/>
              <w:suppressAutoHyphens w:val="0"/>
              <w:spacing w:after="0"/>
              <w:ind w:left="390"/>
              <w:jc w:val="center"/>
              <w:rPr>
                <w:rFonts w:ascii="Times New Roman" w:eastAsia="Courier New" w:hAnsi="Times New Roman" w:cs="Times New Roman"/>
                <w:bCs/>
                <w:color w:val="000000"/>
                <w:lang w:val="el-GR" w:eastAsia="el-GR"/>
              </w:rPr>
            </w:pPr>
          </w:p>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p>
        </w:tc>
        <w:tc>
          <w:tcPr>
            <w:tcW w:w="4110" w:type="dxa"/>
          </w:tcPr>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p>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r w:rsidRPr="00CE03A6">
              <w:rPr>
                <w:rFonts w:ascii="Times New Roman" w:eastAsia="Courier New" w:hAnsi="Times New Roman" w:cs="Times New Roman"/>
                <w:color w:val="000000"/>
                <w:szCs w:val="22"/>
                <w:lang w:val="el-GR" w:eastAsia="el-GR"/>
              </w:rPr>
              <w:t>Ημερομηνία</w:t>
            </w:r>
          </w:p>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r w:rsidRPr="00CE03A6">
              <w:rPr>
                <w:rFonts w:ascii="Times New Roman" w:eastAsia="Courier New" w:hAnsi="Times New Roman" w:cs="Times New Roman"/>
                <w:color w:val="000000"/>
                <w:szCs w:val="22"/>
                <w:lang w:val="el-GR" w:eastAsia="el-GR"/>
              </w:rPr>
              <w:t xml:space="preserve"> 21-09-2020</w:t>
            </w:r>
          </w:p>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p>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r w:rsidRPr="00CE03A6">
              <w:rPr>
                <w:rFonts w:ascii="Times New Roman" w:eastAsia="Courier New" w:hAnsi="Times New Roman" w:cs="Times New Roman"/>
                <w:i/>
                <w:color w:val="000000"/>
                <w:szCs w:val="22"/>
                <w:lang w:val="el-GR" w:eastAsia="el-GR"/>
              </w:rPr>
              <w:t>ΕΛΕΓΧΘΗΚΕ</w:t>
            </w:r>
          </w:p>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r w:rsidRPr="00CE03A6">
              <w:rPr>
                <w:rFonts w:ascii="Times New Roman" w:eastAsia="Courier New" w:hAnsi="Times New Roman" w:cs="Times New Roman"/>
                <w:color w:val="000000"/>
                <w:szCs w:val="22"/>
                <w:lang w:val="el-GR" w:eastAsia="el-GR"/>
              </w:rPr>
              <w:t>Ο  ΠΡΟΪΣΤΑΜΕΝΟΣ</w:t>
            </w:r>
          </w:p>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p>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p>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p>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p>
          <w:p w:rsidR="00CE03A6" w:rsidRPr="00CE03A6" w:rsidRDefault="00CE03A6" w:rsidP="00CE03A6">
            <w:pPr>
              <w:widowControl w:val="0"/>
              <w:suppressAutoHyphens w:val="0"/>
              <w:spacing w:after="0"/>
              <w:ind w:left="33"/>
              <w:jc w:val="center"/>
              <w:rPr>
                <w:rFonts w:ascii="Times New Roman" w:eastAsia="Courier New" w:hAnsi="Times New Roman" w:cs="Times New Roman"/>
                <w:color w:val="000000"/>
                <w:lang w:val="el-GR" w:eastAsia="el-GR"/>
              </w:rPr>
            </w:pPr>
          </w:p>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p>
          <w:p w:rsidR="00CE03A6" w:rsidRPr="00CE03A6" w:rsidRDefault="00CE03A6" w:rsidP="00CE03A6">
            <w:pPr>
              <w:widowControl w:val="0"/>
              <w:suppressAutoHyphens w:val="0"/>
              <w:spacing w:after="0"/>
              <w:ind w:left="390"/>
              <w:jc w:val="center"/>
              <w:rPr>
                <w:rFonts w:ascii="Times New Roman" w:eastAsia="Courier New" w:hAnsi="Times New Roman" w:cs="Times New Roman"/>
                <w:bCs/>
                <w:color w:val="000000"/>
                <w:lang w:val="el-GR" w:eastAsia="el-GR"/>
              </w:rPr>
            </w:pPr>
            <w:r w:rsidRPr="00CE03A6">
              <w:rPr>
                <w:rFonts w:ascii="Times New Roman" w:eastAsia="Courier New" w:hAnsi="Times New Roman" w:cs="Times New Roman"/>
                <w:bCs/>
                <w:color w:val="000000"/>
                <w:szCs w:val="22"/>
                <w:lang w:val="el-GR" w:eastAsia="el-GR"/>
              </w:rPr>
              <w:t>ΘΕΟΦΑΝΟΥΣ  ΘΕΟΦΑΝΗΣ</w:t>
            </w:r>
          </w:p>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r w:rsidRPr="00CE03A6">
              <w:rPr>
                <w:rFonts w:ascii="Times New Roman" w:eastAsia="Courier New" w:hAnsi="Times New Roman" w:cs="Times New Roman"/>
                <w:color w:val="000000"/>
                <w:szCs w:val="22"/>
                <w:lang w:val="el-GR" w:eastAsia="el-GR"/>
              </w:rPr>
              <w:t>ΜΗΧΑΝΟΛΟΓΟΣ ΜΗΧΑΝΙΚΟΣ Τ.Ε.</w:t>
            </w:r>
          </w:p>
        </w:tc>
        <w:tc>
          <w:tcPr>
            <w:tcW w:w="3686" w:type="dxa"/>
          </w:tcPr>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p>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r w:rsidRPr="00CE03A6">
              <w:rPr>
                <w:rFonts w:ascii="Times New Roman" w:eastAsia="Courier New" w:hAnsi="Times New Roman" w:cs="Times New Roman"/>
                <w:color w:val="000000"/>
                <w:szCs w:val="22"/>
                <w:lang w:val="el-GR" w:eastAsia="el-GR"/>
              </w:rPr>
              <w:t>Ημερομηνία</w:t>
            </w:r>
          </w:p>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r w:rsidRPr="00CE03A6">
              <w:rPr>
                <w:rFonts w:ascii="Times New Roman" w:eastAsia="Courier New" w:hAnsi="Times New Roman" w:cs="Times New Roman"/>
                <w:color w:val="000000"/>
                <w:szCs w:val="22"/>
                <w:lang w:val="el-GR" w:eastAsia="el-GR"/>
              </w:rPr>
              <w:t xml:space="preserve"> 21-09-2020</w:t>
            </w:r>
          </w:p>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p>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r w:rsidRPr="00CE03A6">
              <w:rPr>
                <w:rFonts w:ascii="Times New Roman" w:eastAsia="Courier New" w:hAnsi="Times New Roman" w:cs="Times New Roman"/>
                <w:i/>
                <w:color w:val="000000"/>
                <w:szCs w:val="22"/>
                <w:lang w:val="el-GR" w:eastAsia="el-GR"/>
              </w:rPr>
              <w:t>ΘΕΩΡΗΘΗΚΕ</w:t>
            </w:r>
          </w:p>
          <w:p w:rsidR="00CE03A6" w:rsidRPr="00CE03A6" w:rsidRDefault="00CE03A6" w:rsidP="00CE03A6">
            <w:pPr>
              <w:widowControl w:val="0"/>
              <w:suppressAutoHyphens w:val="0"/>
              <w:spacing w:after="0"/>
              <w:ind w:left="-108"/>
              <w:jc w:val="center"/>
              <w:rPr>
                <w:rFonts w:ascii="Times New Roman" w:eastAsia="Courier New" w:hAnsi="Times New Roman" w:cs="Times New Roman"/>
                <w:color w:val="000000"/>
                <w:lang w:val="el-GR" w:eastAsia="el-GR"/>
              </w:rPr>
            </w:pPr>
            <w:r w:rsidRPr="00CE03A6">
              <w:rPr>
                <w:rFonts w:ascii="Times New Roman" w:eastAsia="Courier New" w:hAnsi="Times New Roman" w:cs="Times New Roman"/>
                <w:color w:val="000000"/>
                <w:szCs w:val="22"/>
                <w:lang w:val="el-GR" w:eastAsia="el-GR"/>
              </w:rPr>
              <w:t xml:space="preserve">     Ο ΑΝΑΠΛΗΡΩΤΗΣ</w:t>
            </w:r>
          </w:p>
          <w:p w:rsidR="00CE03A6" w:rsidRPr="00CE03A6" w:rsidRDefault="00CE03A6" w:rsidP="00CE03A6">
            <w:pPr>
              <w:widowControl w:val="0"/>
              <w:suppressAutoHyphens w:val="0"/>
              <w:spacing w:after="0"/>
              <w:ind w:left="-108"/>
              <w:jc w:val="center"/>
              <w:rPr>
                <w:rFonts w:ascii="Times New Roman" w:eastAsia="Courier New" w:hAnsi="Times New Roman" w:cs="Times New Roman"/>
                <w:color w:val="000000"/>
                <w:lang w:val="el-GR" w:eastAsia="el-GR"/>
              </w:rPr>
            </w:pPr>
            <w:r w:rsidRPr="00CE03A6">
              <w:rPr>
                <w:rFonts w:ascii="Times New Roman" w:eastAsia="Courier New" w:hAnsi="Times New Roman" w:cs="Times New Roman"/>
                <w:color w:val="000000"/>
                <w:szCs w:val="22"/>
                <w:lang w:val="el-GR" w:eastAsia="el-GR"/>
              </w:rPr>
              <w:t xml:space="preserve">      ΔΙΕΥΘΥΝΤΗΣ</w:t>
            </w:r>
          </w:p>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p>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p>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p>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p>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p>
          <w:p w:rsidR="00CE03A6" w:rsidRPr="00CE03A6" w:rsidRDefault="00CE03A6" w:rsidP="00CE03A6">
            <w:pPr>
              <w:widowControl w:val="0"/>
              <w:suppressAutoHyphens w:val="0"/>
              <w:spacing w:after="0"/>
              <w:ind w:left="390"/>
              <w:jc w:val="center"/>
              <w:rPr>
                <w:rFonts w:ascii="Times New Roman" w:eastAsia="Courier New" w:hAnsi="Times New Roman" w:cs="Times New Roman"/>
                <w:bCs/>
                <w:color w:val="000000"/>
                <w:lang w:val="el-GR" w:eastAsia="el-GR"/>
              </w:rPr>
            </w:pPr>
            <w:r w:rsidRPr="00CE03A6">
              <w:rPr>
                <w:rFonts w:ascii="Times New Roman" w:eastAsia="Courier New" w:hAnsi="Times New Roman" w:cs="Times New Roman"/>
                <w:bCs/>
                <w:color w:val="000000"/>
                <w:szCs w:val="22"/>
                <w:lang w:val="el-GR" w:eastAsia="el-GR"/>
              </w:rPr>
              <w:t>ΜΠΑΛΝΤΟΥΝΗΣ ΚΩΝΣΤΑΝΤΙΝΟΣ</w:t>
            </w:r>
          </w:p>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r w:rsidRPr="00CE03A6">
              <w:rPr>
                <w:rFonts w:ascii="Times New Roman" w:eastAsia="Courier New" w:hAnsi="Times New Roman" w:cs="Times New Roman"/>
                <w:color w:val="000000"/>
                <w:szCs w:val="22"/>
                <w:lang w:val="el-GR" w:eastAsia="el-GR"/>
              </w:rPr>
              <w:t>ΤΕ13 ΓΕΩΠΟΝΩΝ</w:t>
            </w:r>
          </w:p>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p>
        </w:tc>
      </w:tr>
    </w:tbl>
    <w:p w:rsidR="00CE03A6" w:rsidRPr="00CE03A6" w:rsidRDefault="00CE03A6" w:rsidP="00CE03A6">
      <w:pPr>
        <w:widowControl w:val="0"/>
        <w:suppressAutoHyphens w:val="0"/>
        <w:autoSpaceDE w:val="0"/>
        <w:autoSpaceDN w:val="0"/>
        <w:adjustRightInd w:val="0"/>
        <w:spacing w:after="0" w:line="360" w:lineRule="auto"/>
        <w:jc w:val="left"/>
        <w:rPr>
          <w:rFonts w:ascii="Times New Roman" w:eastAsia="Courier New" w:hAnsi="Times New Roman" w:cs="Times New Roman"/>
          <w:color w:val="000000"/>
          <w:sz w:val="24"/>
          <w:lang w:val="el-GR" w:eastAsia="el-GR"/>
        </w:rPr>
      </w:pPr>
    </w:p>
    <w:p w:rsidR="00CE03A6" w:rsidRPr="00CE03A6" w:rsidRDefault="00CE03A6" w:rsidP="00CE03A6">
      <w:pPr>
        <w:widowControl w:val="0"/>
        <w:suppressAutoHyphens w:val="0"/>
        <w:autoSpaceDE w:val="0"/>
        <w:autoSpaceDN w:val="0"/>
        <w:adjustRightInd w:val="0"/>
        <w:spacing w:after="0" w:line="360" w:lineRule="auto"/>
        <w:jc w:val="left"/>
        <w:rPr>
          <w:rFonts w:ascii="Times New Roman" w:eastAsia="Courier New" w:hAnsi="Times New Roman" w:cs="Times New Roman"/>
          <w:color w:val="000000"/>
          <w:sz w:val="24"/>
          <w:lang w:val="el-GR" w:eastAsia="el-GR"/>
        </w:rPr>
      </w:pPr>
    </w:p>
    <w:tbl>
      <w:tblPr>
        <w:tblW w:w="10031" w:type="dxa"/>
        <w:tblInd w:w="-176" w:type="dxa"/>
        <w:tblLook w:val="04A0" w:firstRow="1" w:lastRow="0" w:firstColumn="1" w:lastColumn="0" w:noHBand="0" w:noVBand="1"/>
      </w:tblPr>
      <w:tblGrid>
        <w:gridCol w:w="4219"/>
        <w:gridCol w:w="1701"/>
        <w:gridCol w:w="4111"/>
      </w:tblGrid>
      <w:tr w:rsidR="00CE03A6" w:rsidRPr="006929C8" w:rsidTr="00CE03A6">
        <w:trPr>
          <w:trHeight w:val="4253"/>
        </w:trPr>
        <w:tc>
          <w:tcPr>
            <w:tcW w:w="4219" w:type="dxa"/>
            <w:shd w:val="clear" w:color="auto" w:fill="auto"/>
          </w:tcPr>
          <w:p w:rsidR="00CE03A6" w:rsidRPr="00CE03A6" w:rsidRDefault="00CE03A6" w:rsidP="00CE03A6">
            <w:pPr>
              <w:widowControl w:val="0"/>
              <w:suppressAutoHyphens w:val="0"/>
              <w:spacing w:after="0"/>
              <w:jc w:val="center"/>
              <w:rPr>
                <w:rFonts w:ascii="Times New Roman" w:eastAsia="Courier New" w:hAnsi="Times New Roman" w:cs="Times New Roman"/>
                <w:b/>
                <w:color w:val="000000"/>
                <w:sz w:val="24"/>
                <w:lang w:val="el-GR" w:eastAsia="el-GR"/>
              </w:rPr>
            </w:pPr>
            <w:r w:rsidRPr="00CE03A6">
              <w:rPr>
                <w:rFonts w:ascii="Times New Roman" w:eastAsia="Courier New" w:hAnsi="Times New Roman" w:cs="Times New Roman"/>
                <w:b/>
                <w:color w:val="000000"/>
                <w:sz w:val="24"/>
                <w:lang w:val="el-GR" w:eastAsia="el-GR"/>
              </w:rPr>
              <w:lastRenderedPageBreak/>
              <w:t>ΕΛΛΗΝΙΚΗ ΔΗΜΟΚΡΑΤΙΑ</w:t>
            </w:r>
          </w:p>
          <w:p w:rsidR="00CE03A6" w:rsidRPr="00CE03A6" w:rsidRDefault="00CE03A6" w:rsidP="00CE03A6">
            <w:pPr>
              <w:widowControl w:val="0"/>
              <w:suppressAutoHyphens w:val="0"/>
              <w:spacing w:after="0"/>
              <w:ind w:left="-142"/>
              <w:jc w:val="center"/>
              <w:rPr>
                <w:rFonts w:ascii="Times New Roman" w:eastAsia="Courier New" w:hAnsi="Times New Roman" w:cs="Times New Roman"/>
                <w:b/>
                <w:color w:val="000000"/>
                <w:sz w:val="24"/>
                <w:lang w:val="el-GR" w:eastAsia="el-GR"/>
              </w:rPr>
            </w:pPr>
            <w:r w:rsidRPr="00CE03A6">
              <w:rPr>
                <w:rFonts w:ascii="Times New Roman" w:eastAsia="Courier New" w:hAnsi="Times New Roman" w:cs="Times New Roman"/>
                <w:b/>
                <w:color w:val="000000"/>
                <w:sz w:val="24"/>
                <w:lang w:val="el-GR" w:eastAsia="el-GR"/>
              </w:rPr>
              <w:t>ΝΟΜΟΣ ΑΤΤΙΚΗΣ</w:t>
            </w:r>
          </w:p>
          <w:p w:rsidR="00CE03A6" w:rsidRPr="00CE03A6" w:rsidRDefault="00CE03A6" w:rsidP="00CE03A6">
            <w:pPr>
              <w:widowControl w:val="0"/>
              <w:suppressAutoHyphens w:val="0"/>
              <w:spacing w:after="0"/>
              <w:jc w:val="center"/>
              <w:rPr>
                <w:rFonts w:ascii="Times New Roman" w:eastAsia="Courier New" w:hAnsi="Times New Roman" w:cs="Times New Roman"/>
                <w:b/>
                <w:color w:val="000000"/>
                <w:sz w:val="24"/>
                <w:lang w:val="el-GR" w:eastAsia="el-GR"/>
              </w:rPr>
            </w:pPr>
            <w:r w:rsidRPr="00CE03A6">
              <w:rPr>
                <w:rFonts w:ascii="Times New Roman" w:eastAsia="Courier New" w:hAnsi="Times New Roman" w:cs="Times New Roman"/>
                <w:b/>
                <w:color w:val="000000"/>
                <w:sz w:val="24"/>
                <w:lang w:val="el-GR" w:eastAsia="el-GR"/>
              </w:rPr>
              <w:t>---------------------</w:t>
            </w:r>
          </w:p>
          <w:p w:rsidR="00CE03A6" w:rsidRPr="00CE03A6" w:rsidRDefault="00CE03A6" w:rsidP="00CE03A6">
            <w:pPr>
              <w:widowControl w:val="0"/>
              <w:suppressAutoHyphens w:val="0"/>
              <w:spacing w:after="0"/>
              <w:jc w:val="center"/>
              <w:rPr>
                <w:rFonts w:ascii="Times New Roman" w:eastAsia="Courier New" w:hAnsi="Times New Roman" w:cs="Times New Roman"/>
                <w:b/>
                <w:color w:val="000000"/>
                <w:sz w:val="24"/>
                <w:lang w:val="el-GR" w:eastAsia="el-GR"/>
              </w:rPr>
            </w:pPr>
            <w:r w:rsidRPr="00CE03A6">
              <w:rPr>
                <w:rFonts w:ascii="Times New Roman" w:eastAsia="Courier New" w:hAnsi="Times New Roman" w:cs="Times New Roman"/>
                <w:b/>
                <w:color w:val="000000"/>
                <w:sz w:val="24"/>
                <w:lang w:val="el-GR" w:eastAsia="el-GR"/>
              </w:rPr>
              <w:t>ΔΗΜΟΣ ΜΟΣΧΑΤΟΥ-ΤΑΥΡΟΥ</w:t>
            </w:r>
          </w:p>
          <w:p w:rsidR="00CE03A6" w:rsidRPr="00CE03A6" w:rsidRDefault="00CE03A6" w:rsidP="00CE03A6">
            <w:pPr>
              <w:widowControl w:val="0"/>
              <w:suppressAutoHyphens w:val="0"/>
              <w:spacing w:after="0"/>
              <w:jc w:val="center"/>
              <w:rPr>
                <w:rFonts w:ascii="Times New Roman" w:eastAsia="Courier New" w:hAnsi="Times New Roman" w:cs="Times New Roman"/>
                <w:b/>
                <w:color w:val="000000"/>
                <w:sz w:val="24"/>
                <w:lang w:val="el-GR" w:eastAsia="el-GR"/>
              </w:rPr>
            </w:pPr>
            <w:r w:rsidRPr="00CE03A6">
              <w:rPr>
                <w:rFonts w:ascii="Times New Roman" w:eastAsia="Courier New" w:hAnsi="Times New Roman" w:cs="Times New Roman"/>
                <w:b/>
                <w:color w:val="000000"/>
                <w:sz w:val="24"/>
                <w:lang w:val="el-GR" w:eastAsia="el-GR"/>
              </w:rPr>
              <w:t>Δ/ΝΣΗ ΠΕΡΙΒΑΛΛΟΝΤΟΣ ΚΥΚΛΙΚΗΣ ΟΙΚΟΝΟΜΙΑΣ ΚΑΙ ΑΝΑΚΥΚΛΩΣΗΣ</w:t>
            </w:r>
          </w:p>
          <w:p w:rsidR="00CE03A6" w:rsidRPr="00CE03A6" w:rsidRDefault="00CE03A6" w:rsidP="00CE03A6">
            <w:pPr>
              <w:widowControl w:val="0"/>
              <w:suppressAutoHyphens w:val="0"/>
              <w:spacing w:after="0"/>
              <w:jc w:val="center"/>
              <w:rPr>
                <w:rFonts w:ascii="Times New Roman" w:eastAsia="Courier New" w:hAnsi="Times New Roman" w:cs="Times New Roman"/>
                <w:b/>
                <w:color w:val="000000"/>
                <w:sz w:val="24"/>
                <w:lang w:val="el-GR" w:eastAsia="el-GR"/>
              </w:rPr>
            </w:pPr>
            <w:r w:rsidRPr="00CE03A6">
              <w:rPr>
                <w:rFonts w:ascii="Times New Roman" w:eastAsia="Courier New" w:hAnsi="Times New Roman" w:cs="Times New Roman"/>
                <w:b/>
                <w:color w:val="000000"/>
                <w:sz w:val="24"/>
                <w:lang w:val="el-GR" w:eastAsia="el-GR"/>
              </w:rPr>
              <w:t>ΤΜΗΜΑ ΠΕΡΙΒΑΛΛΟΝΤΙΚΟΥ ΚΑΙ ΕΠΙΧΕΙΡΗΣΙΑΚΟΥ ΣΧΕΔΙΑΣΜΟΥ</w:t>
            </w:r>
          </w:p>
          <w:p w:rsidR="00CE03A6" w:rsidRPr="00CE03A6" w:rsidRDefault="00CE03A6" w:rsidP="00CE03A6">
            <w:pPr>
              <w:widowControl w:val="0"/>
              <w:suppressAutoHyphens w:val="0"/>
              <w:spacing w:after="0"/>
              <w:jc w:val="center"/>
              <w:rPr>
                <w:rFonts w:ascii="Times New Roman" w:eastAsia="Courier New" w:hAnsi="Times New Roman" w:cs="Times New Roman"/>
                <w:color w:val="000000"/>
                <w:sz w:val="24"/>
                <w:lang w:val="el-GR" w:eastAsia="el-GR"/>
              </w:rPr>
            </w:pPr>
            <w:r w:rsidRPr="00CE03A6">
              <w:rPr>
                <w:rFonts w:ascii="Times New Roman" w:eastAsia="Courier New" w:hAnsi="Times New Roman" w:cs="Times New Roman"/>
                <w:color w:val="000000"/>
                <w:sz w:val="24"/>
                <w:lang w:val="el-GR" w:eastAsia="el-GR"/>
              </w:rPr>
              <w:t>Κοραή 36 &amp; Αγ. Γερασίμου, Τ.Κ.183.45</w:t>
            </w:r>
          </w:p>
          <w:p w:rsidR="00CE03A6" w:rsidRPr="00CE03A6" w:rsidRDefault="00CE03A6" w:rsidP="00CE03A6">
            <w:pPr>
              <w:widowControl w:val="0"/>
              <w:suppressAutoHyphens w:val="0"/>
              <w:spacing w:after="0"/>
              <w:jc w:val="center"/>
              <w:rPr>
                <w:rFonts w:ascii="Times New Roman" w:eastAsia="Courier New" w:hAnsi="Times New Roman" w:cs="Times New Roman"/>
                <w:color w:val="000000"/>
                <w:sz w:val="24"/>
                <w:lang w:val="el-GR" w:eastAsia="el-GR"/>
              </w:rPr>
            </w:pPr>
            <w:r w:rsidRPr="00CE03A6">
              <w:rPr>
                <w:rFonts w:ascii="Times New Roman" w:eastAsia="Courier New" w:hAnsi="Times New Roman" w:cs="Times New Roman"/>
                <w:color w:val="000000"/>
                <w:sz w:val="24"/>
                <w:lang w:val="el-GR" w:eastAsia="el-GR"/>
              </w:rPr>
              <w:t>Τηλ.: 213-2036205</w:t>
            </w:r>
          </w:p>
          <w:p w:rsidR="00CE03A6" w:rsidRPr="00CE03A6" w:rsidRDefault="00CE03A6" w:rsidP="00CE03A6">
            <w:pPr>
              <w:widowControl w:val="0"/>
              <w:suppressAutoHyphens w:val="0"/>
              <w:spacing w:after="0"/>
              <w:jc w:val="center"/>
              <w:rPr>
                <w:rFonts w:ascii="Times New Roman" w:eastAsia="Courier New" w:hAnsi="Times New Roman" w:cs="Times New Roman"/>
                <w:color w:val="000000"/>
                <w:sz w:val="24"/>
                <w:lang w:val="fr-FR" w:eastAsia="el-GR"/>
              </w:rPr>
            </w:pPr>
            <w:r w:rsidRPr="00CE03A6">
              <w:rPr>
                <w:rFonts w:ascii="Times New Roman" w:eastAsia="Courier New" w:hAnsi="Times New Roman" w:cs="Times New Roman"/>
                <w:color w:val="000000"/>
                <w:sz w:val="24"/>
                <w:lang w:val="fr-FR" w:eastAsia="el-GR"/>
              </w:rPr>
              <w:t>FAX: 213-2036228</w:t>
            </w:r>
          </w:p>
          <w:p w:rsidR="00CE03A6" w:rsidRPr="00CE03A6" w:rsidRDefault="00CE03A6" w:rsidP="00CE03A6">
            <w:pPr>
              <w:widowControl w:val="0"/>
              <w:suppressAutoHyphens w:val="0"/>
              <w:spacing w:after="0"/>
              <w:jc w:val="center"/>
              <w:rPr>
                <w:rFonts w:ascii="Times New Roman" w:eastAsia="Courier New" w:hAnsi="Times New Roman" w:cs="Times New Roman"/>
                <w:b/>
                <w:noProof/>
                <w:color w:val="000000"/>
                <w:sz w:val="24"/>
                <w:lang w:val="fr-FR" w:eastAsia="el-GR"/>
              </w:rPr>
            </w:pPr>
            <w:r w:rsidRPr="00CE03A6">
              <w:rPr>
                <w:rFonts w:ascii="Times New Roman" w:eastAsia="Courier New" w:hAnsi="Times New Roman" w:cs="Times New Roman"/>
                <w:color w:val="000000"/>
                <w:sz w:val="24"/>
                <w:lang w:val="fr-FR" w:eastAsia="el-GR"/>
              </w:rPr>
              <w:t>email:kbalndounis@0168.syzefxis.gov.gr</w:t>
            </w:r>
          </w:p>
          <w:p w:rsidR="00CE03A6" w:rsidRPr="00CE03A6" w:rsidRDefault="00CE03A6" w:rsidP="00CE03A6">
            <w:pPr>
              <w:widowControl w:val="0"/>
              <w:suppressAutoHyphens w:val="0"/>
              <w:spacing w:after="0"/>
              <w:jc w:val="center"/>
              <w:rPr>
                <w:rFonts w:ascii="Times New Roman" w:eastAsia="Courier New" w:hAnsi="Times New Roman" w:cs="Times New Roman"/>
                <w:noProof/>
                <w:color w:val="000000"/>
                <w:sz w:val="24"/>
                <w:lang w:val="el-GR" w:eastAsia="el-GR"/>
              </w:rPr>
            </w:pPr>
            <w:r w:rsidRPr="00CE03A6">
              <w:rPr>
                <w:rFonts w:ascii="Times New Roman" w:eastAsia="Courier New" w:hAnsi="Times New Roman" w:cs="Times New Roman"/>
                <w:noProof/>
                <w:color w:val="000000"/>
                <w:sz w:val="24"/>
                <w:lang w:val="el-GR" w:eastAsia="el-GR"/>
              </w:rPr>
              <w:t>Πληροφορίες:Μπαλντούνης Κων/νος</w:t>
            </w:r>
          </w:p>
          <w:p w:rsidR="00CE03A6" w:rsidRPr="00CE03A6" w:rsidRDefault="00CE03A6" w:rsidP="00CE03A6">
            <w:pPr>
              <w:widowControl w:val="0"/>
              <w:suppressAutoHyphens w:val="0"/>
              <w:spacing w:after="0"/>
              <w:jc w:val="left"/>
              <w:rPr>
                <w:rFonts w:ascii="Times New Roman" w:eastAsia="Courier New" w:hAnsi="Times New Roman" w:cs="Times New Roman"/>
                <w:color w:val="000000"/>
                <w:sz w:val="24"/>
                <w:lang w:val="el-GR" w:eastAsia="el-GR"/>
              </w:rPr>
            </w:pPr>
          </w:p>
        </w:tc>
        <w:tc>
          <w:tcPr>
            <w:tcW w:w="1701" w:type="dxa"/>
            <w:shd w:val="clear" w:color="auto" w:fill="auto"/>
          </w:tcPr>
          <w:p w:rsidR="00CE03A6" w:rsidRPr="00CE03A6" w:rsidRDefault="00CE03A6" w:rsidP="00CE03A6">
            <w:pPr>
              <w:widowControl w:val="0"/>
              <w:suppressAutoHyphens w:val="0"/>
              <w:spacing w:after="0"/>
              <w:rPr>
                <w:rFonts w:ascii="Times New Roman" w:eastAsia="Courier New" w:hAnsi="Times New Roman" w:cs="Times New Roman"/>
                <w:color w:val="000000"/>
                <w:sz w:val="24"/>
                <w:lang w:val="el-GR" w:eastAsia="el-GR"/>
              </w:rPr>
            </w:pPr>
          </w:p>
        </w:tc>
        <w:tc>
          <w:tcPr>
            <w:tcW w:w="4111" w:type="dxa"/>
            <w:shd w:val="clear" w:color="auto" w:fill="auto"/>
          </w:tcPr>
          <w:p w:rsidR="00CE03A6" w:rsidRPr="00CE03A6" w:rsidRDefault="00CE03A6" w:rsidP="00CE03A6">
            <w:pPr>
              <w:widowControl w:val="0"/>
              <w:suppressAutoHyphens w:val="0"/>
              <w:spacing w:after="0"/>
              <w:jc w:val="left"/>
              <w:rPr>
                <w:rFonts w:ascii="Times New Roman" w:eastAsia="Courier New" w:hAnsi="Times New Roman" w:cs="Times New Roman"/>
                <w:color w:val="000000"/>
                <w:sz w:val="24"/>
                <w:lang w:val="el-GR" w:eastAsia="el-GR"/>
              </w:rPr>
            </w:pPr>
            <w:r w:rsidRPr="00CE03A6">
              <w:rPr>
                <w:rFonts w:ascii="Times New Roman" w:eastAsia="Courier New" w:hAnsi="Times New Roman" w:cs="Times New Roman"/>
                <w:color w:val="000000"/>
                <w:sz w:val="24"/>
                <w:lang w:val="el-GR" w:eastAsia="el-GR"/>
              </w:rPr>
              <w:t>ΥΠΗΡΕΣΙΑ:</w:t>
            </w:r>
          </w:p>
          <w:p w:rsidR="00CE03A6" w:rsidRPr="00CE03A6" w:rsidRDefault="00CE03A6" w:rsidP="00CE03A6">
            <w:pPr>
              <w:widowControl w:val="0"/>
              <w:suppressAutoHyphens w:val="0"/>
              <w:spacing w:after="0"/>
              <w:jc w:val="left"/>
              <w:rPr>
                <w:rFonts w:ascii="Times New Roman" w:eastAsia="Courier New" w:hAnsi="Times New Roman" w:cs="Times New Roman"/>
                <w:b/>
                <w:color w:val="000000"/>
                <w:lang w:val="el-GR" w:eastAsia="el-GR"/>
              </w:rPr>
            </w:pPr>
            <w:r w:rsidRPr="00CE03A6">
              <w:rPr>
                <w:rFonts w:ascii="Times New Roman" w:eastAsia="Courier New" w:hAnsi="Times New Roman" w:cs="Times New Roman"/>
                <w:b/>
                <w:color w:val="000000"/>
                <w:szCs w:val="22"/>
                <w:lang w:val="el-GR" w:eastAsia="el-GR"/>
              </w:rPr>
              <w:t>«Σύστημα ανακύκλωσης αποβλήτων εκσκαφών - κατεδαφίσεων κατασκευών για εναπόθεση αυτών σε εγκαταστάσεις προσωρινής αποθήκευσης, διάθεσης, διαλογής, αξιοποίησης και επεξεργασίας»</w:t>
            </w:r>
          </w:p>
          <w:p w:rsidR="00CE03A6" w:rsidRPr="00CE03A6" w:rsidRDefault="00CE03A6" w:rsidP="00CE03A6">
            <w:pPr>
              <w:widowControl w:val="0"/>
              <w:suppressAutoHyphens w:val="0"/>
              <w:spacing w:after="0"/>
              <w:jc w:val="left"/>
              <w:rPr>
                <w:rFonts w:ascii="Times New Roman" w:eastAsia="Courier New" w:hAnsi="Times New Roman" w:cs="Times New Roman"/>
                <w:color w:val="000000"/>
                <w:sz w:val="24"/>
                <w:lang w:val="el-GR" w:eastAsia="el-GR"/>
              </w:rPr>
            </w:pPr>
          </w:p>
          <w:p w:rsidR="00CE03A6" w:rsidRPr="00CE03A6" w:rsidRDefault="00CE03A6" w:rsidP="00CE03A6">
            <w:pPr>
              <w:widowControl w:val="0"/>
              <w:suppressAutoHyphens w:val="0"/>
              <w:spacing w:after="0"/>
              <w:jc w:val="left"/>
              <w:rPr>
                <w:rFonts w:ascii="Times New Roman" w:eastAsia="Courier New" w:hAnsi="Times New Roman" w:cs="Times New Roman"/>
                <w:color w:val="000000"/>
                <w:sz w:val="24"/>
                <w:lang w:val="el-GR" w:eastAsia="el-GR"/>
              </w:rPr>
            </w:pPr>
          </w:p>
          <w:p w:rsidR="00CE03A6" w:rsidRPr="00CE03A6" w:rsidRDefault="00CE03A6" w:rsidP="00CE03A6">
            <w:pPr>
              <w:widowControl w:val="0"/>
              <w:suppressAutoHyphens w:val="0"/>
              <w:spacing w:after="0"/>
              <w:jc w:val="left"/>
              <w:rPr>
                <w:rFonts w:ascii="Times New Roman" w:eastAsia="Courier New" w:hAnsi="Times New Roman" w:cs="Times New Roman"/>
                <w:color w:val="000000"/>
                <w:sz w:val="24"/>
                <w:lang w:val="el-GR" w:eastAsia="el-GR"/>
              </w:rPr>
            </w:pPr>
          </w:p>
          <w:p w:rsidR="00CE03A6" w:rsidRPr="00CE03A6" w:rsidRDefault="00CE03A6" w:rsidP="00CE03A6">
            <w:pPr>
              <w:widowControl w:val="0"/>
              <w:suppressAutoHyphens w:val="0"/>
              <w:spacing w:after="0"/>
              <w:jc w:val="left"/>
              <w:rPr>
                <w:rFonts w:ascii="Times New Roman" w:eastAsia="Courier New" w:hAnsi="Times New Roman" w:cs="Times New Roman"/>
                <w:b/>
                <w:color w:val="000000"/>
                <w:sz w:val="24"/>
                <w:lang w:val="el-GR" w:eastAsia="el-GR"/>
              </w:rPr>
            </w:pPr>
            <w:r w:rsidRPr="00CE03A6">
              <w:rPr>
                <w:rFonts w:ascii="Times New Roman" w:eastAsia="Courier New" w:hAnsi="Times New Roman" w:cs="Times New Roman"/>
                <w:b/>
                <w:color w:val="000000"/>
                <w:sz w:val="24"/>
                <w:lang w:val="el-GR" w:eastAsia="el-GR"/>
              </w:rPr>
              <w:t>ΑΡ. ΜΕΛΕΤΗΣ: 60/ 2020</w:t>
            </w:r>
          </w:p>
          <w:p w:rsidR="00CE03A6" w:rsidRPr="00CE03A6" w:rsidRDefault="00CE03A6" w:rsidP="00CE03A6">
            <w:pPr>
              <w:widowControl w:val="0"/>
              <w:suppressAutoHyphens w:val="0"/>
              <w:spacing w:after="0"/>
              <w:jc w:val="left"/>
              <w:rPr>
                <w:rFonts w:ascii="Times New Roman" w:eastAsia="Courier New" w:hAnsi="Times New Roman" w:cs="Times New Roman"/>
                <w:color w:val="000000"/>
                <w:sz w:val="24"/>
                <w:lang w:val="el-GR" w:eastAsia="el-GR"/>
              </w:rPr>
            </w:pPr>
            <w:r w:rsidRPr="00CE03A6">
              <w:rPr>
                <w:rFonts w:ascii="Times New Roman" w:eastAsia="Courier New" w:hAnsi="Times New Roman" w:cs="Times New Roman"/>
                <w:b/>
                <w:color w:val="000000"/>
                <w:sz w:val="24"/>
                <w:lang w:val="el-GR" w:eastAsia="el-GR"/>
              </w:rPr>
              <w:t xml:space="preserve">ΠΡΟΫΠ/ΣΜΟΣ :  </w:t>
            </w:r>
            <w:r w:rsidRPr="00CE03A6">
              <w:rPr>
                <w:rFonts w:ascii="Times New Roman" w:hAnsi="Times New Roman" w:cs="Times New Roman"/>
                <w:b/>
                <w:sz w:val="24"/>
                <w:lang w:val="el-GR" w:eastAsia="el-GR"/>
              </w:rPr>
              <w:t>34</w:t>
            </w:r>
            <w:r w:rsidRPr="00CE03A6">
              <w:rPr>
                <w:rFonts w:ascii="Times New Roman" w:hAnsi="Times New Roman" w:cs="Times New Roman"/>
                <w:b/>
                <w:sz w:val="24"/>
                <w:lang w:val="pl-PL" w:eastAsia="el-GR"/>
              </w:rPr>
              <w:t>.</w:t>
            </w:r>
            <w:r w:rsidRPr="00CE03A6">
              <w:rPr>
                <w:rFonts w:ascii="Times New Roman" w:hAnsi="Times New Roman" w:cs="Times New Roman"/>
                <w:b/>
                <w:sz w:val="24"/>
                <w:lang w:val="el-GR" w:eastAsia="el-GR"/>
              </w:rPr>
              <w:t xml:space="preserve">200,64€ </w:t>
            </w:r>
            <w:r w:rsidRPr="00CE03A6">
              <w:rPr>
                <w:rFonts w:ascii="Times New Roman" w:eastAsia="Courier New" w:hAnsi="Times New Roman" w:cs="Times New Roman"/>
                <w:b/>
                <w:color w:val="000000"/>
                <w:sz w:val="24"/>
                <w:lang w:val="el-GR" w:eastAsia="el-GR"/>
              </w:rPr>
              <w:t>ευρώ</w:t>
            </w:r>
          </w:p>
        </w:tc>
      </w:tr>
    </w:tbl>
    <w:p w:rsidR="00CE03A6" w:rsidRPr="00CE03A6" w:rsidRDefault="00CE03A6" w:rsidP="00CE03A6">
      <w:pPr>
        <w:widowControl w:val="0"/>
        <w:shd w:val="clear" w:color="auto" w:fill="FFFFFF"/>
        <w:suppressAutoHyphens w:val="0"/>
        <w:spacing w:after="0"/>
        <w:rPr>
          <w:rFonts w:ascii="Times New Roman" w:eastAsia="Arial" w:hAnsi="Times New Roman" w:cs="Times New Roman"/>
          <w:b/>
          <w:bCs/>
          <w:color w:val="000000"/>
          <w:sz w:val="28"/>
          <w:szCs w:val="28"/>
          <w:u w:val="single"/>
          <w:lang w:val="el-GR" w:eastAsia="el-GR"/>
        </w:rPr>
      </w:pPr>
    </w:p>
    <w:p w:rsidR="00CE03A6" w:rsidRPr="00CE03A6" w:rsidRDefault="00CE03A6" w:rsidP="00CE03A6">
      <w:pPr>
        <w:widowControl w:val="0"/>
        <w:suppressAutoHyphens w:val="0"/>
        <w:spacing w:line="360" w:lineRule="auto"/>
        <w:jc w:val="center"/>
        <w:rPr>
          <w:rFonts w:ascii="Times New Roman" w:eastAsia="Courier New" w:hAnsi="Times New Roman" w:cs="Times New Roman"/>
          <w:b/>
          <w:color w:val="000000"/>
          <w:sz w:val="24"/>
          <w:u w:val="single"/>
          <w:lang w:val="el-GR" w:eastAsia="el-GR"/>
        </w:rPr>
      </w:pPr>
      <w:r w:rsidRPr="00CE03A6">
        <w:rPr>
          <w:rFonts w:ascii="Times New Roman" w:eastAsia="Courier New" w:hAnsi="Times New Roman" w:cs="Times New Roman"/>
          <w:b/>
          <w:color w:val="000000"/>
          <w:sz w:val="24"/>
          <w:u w:val="single"/>
          <w:lang w:val="el-GR" w:eastAsia="el-GR"/>
        </w:rPr>
        <w:t>ΤΙΜΟΛΟΓΙΟ ΜΕΛΕΤΗΣ</w:t>
      </w:r>
    </w:p>
    <w:p w:rsidR="00CE03A6" w:rsidRPr="00CE03A6" w:rsidRDefault="00CE03A6" w:rsidP="00CE03A6">
      <w:pPr>
        <w:widowControl w:val="0"/>
        <w:suppressAutoHyphens w:val="0"/>
        <w:spacing w:after="0"/>
        <w:jc w:val="center"/>
        <w:rPr>
          <w:rFonts w:ascii="Times New Roman" w:eastAsia="Courier New" w:hAnsi="Times New Roman" w:cs="Times New Roman"/>
          <w:b/>
          <w:color w:val="000000"/>
          <w:sz w:val="24"/>
          <w:lang w:val="el-GR" w:eastAsia="el-GR"/>
        </w:rPr>
      </w:pPr>
    </w:p>
    <w:tbl>
      <w:tblPr>
        <w:tblW w:w="9629"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788"/>
        <w:gridCol w:w="4433"/>
        <w:gridCol w:w="1583"/>
        <w:gridCol w:w="1456"/>
        <w:gridCol w:w="1369"/>
      </w:tblGrid>
      <w:tr w:rsidR="00CE03A6" w:rsidRPr="00CE03A6" w:rsidTr="00CE03A6">
        <w:trPr>
          <w:trHeight w:val="697"/>
          <w:jc w:val="center"/>
        </w:trPr>
        <w:tc>
          <w:tcPr>
            <w:tcW w:w="788" w:type="dxa"/>
            <w:vAlign w:val="center"/>
          </w:tcPr>
          <w:p w:rsidR="00CE03A6" w:rsidRPr="00CE03A6" w:rsidRDefault="00CE03A6" w:rsidP="00CE03A6">
            <w:pPr>
              <w:widowControl w:val="0"/>
              <w:suppressAutoHyphens w:val="0"/>
              <w:autoSpaceDE w:val="0"/>
              <w:autoSpaceDN w:val="0"/>
              <w:adjustRightInd w:val="0"/>
              <w:spacing w:after="0"/>
              <w:jc w:val="center"/>
              <w:rPr>
                <w:rFonts w:ascii="Times New Roman" w:eastAsia="Courier New" w:hAnsi="Times New Roman" w:cs="Times New Roman"/>
                <w:b/>
                <w:bCs/>
                <w:color w:val="000000"/>
                <w:sz w:val="24"/>
                <w:lang w:val="el-GR" w:eastAsia="el-GR"/>
              </w:rPr>
            </w:pPr>
          </w:p>
          <w:p w:rsidR="00CE03A6" w:rsidRPr="00CE03A6" w:rsidRDefault="00CE03A6" w:rsidP="00CE03A6">
            <w:pPr>
              <w:widowControl w:val="0"/>
              <w:suppressAutoHyphens w:val="0"/>
              <w:autoSpaceDE w:val="0"/>
              <w:autoSpaceDN w:val="0"/>
              <w:adjustRightInd w:val="0"/>
              <w:spacing w:after="0"/>
              <w:ind w:left="-480" w:firstLine="480"/>
              <w:jc w:val="center"/>
              <w:rPr>
                <w:rFonts w:ascii="Times New Roman" w:eastAsia="Courier New" w:hAnsi="Times New Roman" w:cs="Times New Roman"/>
                <w:b/>
                <w:bCs/>
                <w:color w:val="000000"/>
                <w:sz w:val="24"/>
                <w:lang w:val="el-GR" w:eastAsia="el-GR"/>
              </w:rPr>
            </w:pPr>
            <w:r w:rsidRPr="00CE03A6">
              <w:rPr>
                <w:rFonts w:ascii="Times New Roman" w:eastAsia="Courier New" w:hAnsi="Times New Roman" w:cs="Times New Roman"/>
                <w:b/>
                <w:bCs/>
                <w:color w:val="000000"/>
                <w:sz w:val="24"/>
                <w:lang w:val="el-GR" w:eastAsia="el-GR"/>
              </w:rPr>
              <w:t>Α/Α</w:t>
            </w:r>
          </w:p>
        </w:tc>
        <w:tc>
          <w:tcPr>
            <w:tcW w:w="4433" w:type="dxa"/>
            <w:vAlign w:val="center"/>
          </w:tcPr>
          <w:p w:rsidR="00CE03A6" w:rsidRPr="00CE03A6" w:rsidRDefault="00CE03A6" w:rsidP="00CE03A6">
            <w:pPr>
              <w:widowControl w:val="0"/>
              <w:suppressAutoHyphens w:val="0"/>
              <w:autoSpaceDE w:val="0"/>
              <w:autoSpaceDN w:val="0"/>
              <w:adjustRightInd w:val="0"/>
              <w:spacing w:after="0"/>
              <w:jc w:val="center"/>
              <w:rPr>
                <w:rFonts w:ascii="Times New Roman" w:eastAsia="Courier New" w:hAnsi="Times New Roman" w:cs="Times New Roman"/>
                <w:bCs/>
                <w:color w:val="000000"/>
                <w:lang w:val="el-GR" w:eastAsia="el-GR"/>
              </w:rPr>
            </w:pPr>
          </w:p>
          <w:p w:rsidR="00CE03A6" w:rsidRPr="00CE03A6" w:rsidRDefault="00CE03A6" w:rsidP="00CE03A6">
            <w:pPr>
              <w:widowControl w:val="0"/>
              <w:suppressAutoHyphens w:val="0"/>
              <w:autoSpaceDE w:val="0"/>
              <w:autoSpaceDN w:val="0"/>
              <w:adjustRightInd w:val="0"/>
              <w:spacing w:after="0"/>
              <w:jc w:val="center"/>
              <w:rPr>
                <w:rFonts w:ascii="Times New Roman" w:eastAsia="Courier New" w:hAnsi="Times New Roman" w:cs="Times New Roman"/>
                <w:bCs/>
                <w:color w:val="000000"/>
                <w:lang w:val="el-GR" w:eastAsia="el-GR"/>
              </w:rPr>
            </w:pPr>
            <w:r w:rsidRPr="00CE03A6">
              <w:rPr>
                <w:rFonts w:ascii="Times New Roman" w:eastAsia="Courier New" w:hAnsi="Times New Roman" w:cs="Times New Roman"/>
                <w:bCs/>
                <w:color w:val="000000"/>
                <w:szCs w:val="22"/>
                <w:lang w:val="el-GR" w:eastAsia="el-GR"/>
              </w:rPr>
              <w:t>ΠΕΡΙΓΡΑΦΗ</w:t>
            </w:r>
          </w:p>
        </w:tc>
        <w:tc>
          <w:tcPr>
            <w:tcW w:w="1583" w:type="dxa"/>
            <w:vAlign w:val="center"/>
          </w:tcPr>
          <w:p w:rsidR="00CE03A6" w:rsidRPr="00CE03A6" w:rsidRDefault="00CE03A6" w:rsidP="00CE03A6">
            <w:pPr>
              <w:widowControl w:val="0"/>
              <w:suppressAutoHyphens w:val="0"/>
              <w:autoSpaceDE w:val="0"/>
              <w:autoSpaceDN w:val="0"/>
              <w:adjustRightInd w:val="0"/>
              <w:spacing w:after="0"/>
              <w:jc w:val="center"/>
              <w:rPr>
                <w:rFonts w:ascii="Times New Roman" w:eastAsia="Courier New" w:hAnsi="Times New Roman" w:cs="Times New Roman"/>
                <w:bCs/>
                <w:color w:val="000000"/>
                <w:lang w:val="el-GR" w:eastAsia="el-GR"/>
              </w:rPr>
            </w:pPr>
          </w:p>
          <w:p w:rsidR="00CE03A6" w:rsidRPr="00CE03A6" w:rsidRDefault="00CE03A6" w:rsidP="00CE03A6">
            <w:pPr>
              <w:suppressAutoHyphens w:val="0"/>
              <w:spacing w:after="0"/>
              <w:jc w:val="center"/>
              <w:rPr>
                <w:rFonts w:ascii="Times New Roman" w:hAnsi="Times New Roman" w:cs="Times New Roman"/>
                <w:sz w:val="24"/>
                <w:lang w:val="el-GR" w:eastAsia="el-GR"/>
              </w:rPr>
            </w:pPr>
            <w:r w:rsidRPr="00CE03A6">
              <w:rPr>
                <w:rFonts w:ascii="Times New Roman" w:eastAsia="Courier New" w:hAnsi="Times New Roman" w:cs="Times New Roman"/>
                <w:bCs/>
                <w:color w:val="000000"/>
                <w:szCs w:val="22"/>
                <w:lang w:val="el-GR" w:eastAsia="el-GR"/>
              </w:rPr>
              <w:t xml:space="preserve">ΜΟΝΑΔΑ </w:t>
            </w:r>
            <w:r w:rsidRPr="00CE03A6">
              <w:rPr>
                <w:rFonts w:ascii="Times New Roman" w:hAnsi="Times New Roman" w:cs="Times New Roman"/>
                <w:sz w:val="24"/>
                <w:lang w:val="el-GR" w:eastAsia="el-GR"/>
              </w:rPr>
              <w:t>ΜΕΤΡΗΣΗΣ</w:t>
            </w:r>
            <w:r w:rsidRPr="00CE03A6">
              <w:rPr>
                <w:rFonts w:ascii="Times New Roman" w:hAnsi="Times New Roman" w:cs="Times New Roman"/>
                <w:sz w:val="24"/>
                <w:lang w:val="en-US" w:eastAsia="el-GR"/>
              </w:rPr>
              <w:t>/</w:t>
            </w:r>
          </w:p>
          <w:p w:rsidR="00CE03A6" w:rsidRPr="00CE03A6" w:rsidRDefault="00CE03A6" w:rsidP="00CE03A6">
            <w:pPr>
              <w:widowControl w:val="0"/>
              <w:suppressAutoHyphens w:val="0"/>
              <w:autoSpaceDE w:val="0"/>
              <w:autoSpaceDN w:val="0"/>
              <w:adjustRightInd w:val="0"/>
              <w:spacing w:after="0"/>
              <w:jc w:val="center"/>
              <w:rPr>
                <w:rFonts w:ascii="Times New Roman" w:eastAsia="Courier New" w:hAnsi="Times New Roman" w:cs="Times New Roman"/>
                <w:color w:val="000000"/>
                <w:lang w:val="el-GR" w:eastAsia="el-GR"/>
              </w:rPr>
            </w:pPr>
            <w:r w:rsidRPr="00CE03A6">
              <w:rPr>
                <w:rFonts w:ascii="Times New Roman" w:hAnsi="Times New Roman" w:cs="Times New Roman"/>
                <w:sz w:val="24"/>
                <w:lang w:val="el-GR" w:eastAsia="el-GR"/>
              </w:rPr>
              <w:t>κάδος</w:t>
            </w:r>
            <w:r w:rsidRPr="00CE03A6">
              <w:rPr>
                <w:rFonts w:ascii="Times New Roman" w:eastAsia="Courier New" w:hAnsi="Times New Roman" w:cs="Times New Roman"/>
                <w:color w:val="000000"/>
                <w:sz w:val="24"/>
                <w:lang w:val="el-GR" w:eastAsia="el-GR"/>
              </w:rPr>
              <w:t>10</w:t>
            </w:r>
            <w:r w:rsidRPr="00CE03A6">
              <w:rPr>
                <w:rFonts w:ascii="Times New Roman" w:eastAsia="Courier New" w:hAnsi="Times New Roman" w:cs="Times New Roman"/>
                <w:color w:val="000000"/>
                <w:sz w:val="24"/>
                <w:lang w:val="en-US" w:eastAsia="el-GR"/>
              </w:rPr>
              <w:t>m</w:t>
            </w:r>
            <w:r w:rsidRPr="00CE03A6">
              <w:rPr>
                <w:rFonts w:ascii="Times New Roman" w:eastAsia="Courier New" w:hAnsi="Times New Roman" w:cs="Times New Roman"/>
                <w:color w:val="000000"/>
                <w:sz w:val="24"/>
                <w:vertAlign w:val="superscript"/>
                <w:lang w:val="el-GR" w:eastAsia="el-GR"/>
              </w:rPr>
              <w:t>3</w:t>
            </w:r>
          </w:p>
          <w:p w:rsidR="00CE03A6" w:rsidRPr="00CE03A6" w:rsidRDefault="00CE03A6" w:rsidP="00CE03A6">
            <w:pPr>
              <w:widowControl w:val="0"/>
              <w:suppressAutoHyphens w:val="0"/>
              <w:autoSpaceDE w:val="0"/>
              <w:autoSpaceDN w:val="0"/>
              <w:adjustRightInd w:val="0"/>
              <w:spacing w:after="0"/>
              <w:jc w:val="center"/>
              <w:rPr>
                <w:rFonts w:ascii="Times New Roman" w:eastAsia="Courier New" w:hAnsi="Times New Roman" w:cs="Times New Roman"/>
                <w:bCs/>
                <w:color w:val="000000"/>
                <w:lang w:val="el-GR" w:eastAsia="el-GR"/>
              </w:rPr>
            </w:pPr>
          </w:p>
        </w:tc>
        <w:tc>
          <w:tcPr>
            <w:tcW w:w="1456" w:type="dxa"/>
            <w:vAlign w:val="center"/>
          </w:tcPr>
          <w:p w:rsidR="00CE03A6" w:rsidRPr="00CE03A6" w:rsidRDefault="00CE03A6" w:rsidP="00CE03A6">
            <w:pPr>
              <w:widowControl w:val="0"/>
              <w:suppressAutoHyphens w:val="0"/>
              <w:spacing w:after="0"/>
              <w:jc w:val="center"/>
              <w:rPr>
                <w:rFonts w:ascii="Times New Roman" w:eastAsia="Courier New" w:hAnsi="Times New Roman" w:cs="Times New Roman"/>
                <w:bCs/>
                <w:color w:val="000000"/>
                <w:lang w:val="el-GR" w:eastAsia="el-GR"/>
              </w:rPr>
            </w:pPr>
          </w:p>
          <w:p w:rsidR="00CE03A6" w:rsidRPr="00CE03A6" w:rsidRDefault="00CE03A6" w:rsidP="00CE03A6">
            <w:pPr>
              <w:widowControl w:val="0"/>
              <w:suppressAutoHyphens w:val="0"/>
              <w:spacing w:after="0"/>
              <w:jc w:val="center"/>
              <w:rPr>
                <w:rFonts w:ascii="Times New Roman" w:eastAsia="Courier New" w:hAnsi="Times New Roman" w:cs="Times New Roman"/>
                <w:color w:val="000000"/>
                <w:lang w:val="el-GR" w:eastAsia="el-GR"/>
              </w:rPr>
            </w:pPr>
            <w:r w:rsidRPr="00CE03A6">
              <w:rPr>
                <w:rFonts w:ascii="Times New Roman" w:eastAsia="Courier New" w:hAnsi="Times New Roman" w:cs="Times New Roman"/>
                <w:bCs/>
                <w:color w:val="000000"/>
                <w:szCs w:val="22"/>
                <w:lang w:val="el-GR" w:eastAsia="el-GR"/>
              </w:rPr>
              <w:t>ΠΟΣΟΤΗΤΑ</w:t>
            </w:r>
          </w:p>
        </w:tc>
        <w:tc>
          <w:tcPr>
            <w:tcW w:w="1369" w:type="dxa"/>
            <w:vAlign w:val="center"/>
          </w:tcPr>
          <w:p w:rsidR="00CE03A6" w:rsidRPr="00CE03A6" w:rsidRDefault="00CE03A6" w:rsidP="00CE03A6">
            <w:pPr>
              <w:widowControl w:val="0"/>
              <w:suppressAutoHyphens w:val="0"/>
              <w:spacing w:after="0"/>
              <w:jc w:val="center"/>
              <w:rPr>
                <w:rFonts w:ascii="Times New Roman" w:eastAsia="Courier New" w:hAnsi="Times New Roman" w:cs="Times New Roman"/>
                <w:bCs/>
                <w:color w:val="000000"/>
                <w:lang w:val="el-GR" w:eastAsia="el-GR"/>
              </w:rPr>
            </w:pPr>
          </w:p>
          <w:p w:rsidR="00CE03A6" w:rsidRPr="00CE03A6" w:rsidRDefault="00CE03A6" w:rsidP="00CE03A6">
            <w:pPr>
              <w:widowControl w:val="0"/>
              <w:suppressAutoHyphens w:val="0"/>
              <w:spacing w:after="0"/>
              <w:jc w:val="center"/>
              <w:rPr>
                <w:rFonts w:ascii="Times New Roman" w:eastAsia="Courier New" w:hAnsi="Times New Roman" w:cs="Times New Roman"/>
                <w:bCs/>
                <w:color w:val="000000"/>
                <w:lang w:val="el-GR" w:eastAsia="el-GR"/>
              </w:rPr>
            </w:pPr>
            <w:r w:rsidRPr="00CE03A6">
              <w:rPr>
                <w:rFonts w:ascii="Times New Roman" w:eastAsia="Courier New" w:hAnsi="Times New Roman" w:cs="Times New Roman"/>
                <w:bCs/>
                <w:color w:val="000000"/>
                <w:szCs w:val="22"/>
                <w:lang w:val="el-GR" w:eastAsia="el-GR"/>
              </w:rPr>
              <w:t>ΤΙΜΗ ΜΟΝΑΔΟΣ</w:t>
            </w:r>
          </w:p>
          <w:p w:rsidR="00CE03A6" w:rsidRPr="00CE03A6" w:rsidRDefault="00CE03A6" w:rsidP="00CE03A6">
            <w:pPr>
              <w:widowControl w:val="0"/>
              <w:suppressAutoHyphens w:val="0"/>
              <w:spacing w:after="0"/>
              <w:jc w:val="center"/>
              <w:rPr>
                <w:rFonts w:ascii="Times New Roman" w:eastAsia="Courier New" w:hAnsi="Times New Roman" w:cs="Times New Roman"/>
                <w:color w:val="000000"/>
                <w:lang w:val="el-GR" w:eastAsia="el-GR"/>
              </w:rPr>
            </w:pPr>
          </w:p>
        </w:tc>
      </w:tr>
      <w:tr w:rsidR="00CE03A6" w:rsidRPr="00CE03A6" w:rsidTr="00CE03A6">
        <w:trPr>
          <w:trHeight w:val="389"/>
          <w:jc w:val="center"/>
        </w:trPr>
        <w:tc>
          <w:tcPr>
            <w:tcW w:w="788" w:type="dxa"/>
            <w:vAlign w:val="center"/>
            <w:hideMark/>
          </w:tcPr>
          <w:p w:rsidR="00CE03A6" w:rsidRPr="00CE03A6" w:rsidRDefault="00CE03A6" w:rsidP="00CE03A6">
            <w:pPr>
              <w:widowControl w:val="0"/>
              <w:suppressAutoHyphens w:val="0"/>
              <w:spacing w:after="0"/>
              <w:jc w:val="center"/>
              <w:rPr>
                <w:rFonts w:ascii="Times New Roman" w:eastAsia="Courier New" w:hAnsi="Times New Roman" w:cs="Times New Roman"/>
                <w:color w:val="000000"/>
                <w:sz w:val="24"/>
                <w:lang w:val="el-GR" w:eastAsia="el-GR"/>
              </w:rPr>
            </w:pPr>
            <w:r w:rsidRPr="00CE03A6">
              <w:rPr>
                <w:rFonts w:ascii="Times New Roman" w:eastAsia="Courier New" w:hAnsi="Times New Roman" w:cs="Times New Roman"/>
                <w:color w:val="000000"/>
                <w:sz w:val="24"/>
                <w:lang w:val="el-GR" w:eastAsia="el-GR"/>
              </w:rPr>
              <w:t>1</w:t>
            </w:r>
          </w:p>
        </w:tc>
        <w:tc>
          <w:tcPr>
            <w:tcW w:w="4433" w:type="dxa"/>
            <w:vAlign w:val="center"/>
            <w:hideMark/>
          </w:tcPr>
          <w:p w:rsidR="00CE03A6" w:rsidRPr="00CE03A6" w:rsidRDefault="00CE03A6" w:rsidP="00CE03A6">
            <w:pPr>
              <w:widowControl w:val="0"/>
              <w:suppressAutoHyphens w:val="0"/>
              <w:autoSpaceDE w:val="0"/>
              <w:autoSpaceDN w:val="0"/>
              <w:adjustRightInd w:val="0"/>
              <w:spacing w:after="0"/>
              <w:jc w:val="left"/>
              <w:rPr>
                <w:rFonts w:ascii="Times New Roman" w:eastAsia="Courier New" w:hAnsi="Times New Roman" w:cs="Times New Roman"/>
                <w:color w:val="000000"/>
                <w:sz w:val="24"/>
                <w:lang w:val="el-GR" w:eastAsia="el-GR"/>
              </w:rPr>
            </w:pPr>
            <w:r w:rsidRPr="00CE03A6">
              <w:rPr>
                <w:rFonts w:ascii="Times New Roman" w:eastAsia="Courier New" w:hAnsi="Times New Roman" w:cs="Times New Roman"/>
                <w:sz w:val="24"/>
                <w:lang w:val="el-GR" w:eastAsia="el-GR"/>
              </w:rPr>
              <w:t xml:space="preserve">υπηρεσίες φόρτωσης – εκφόρτωσης, μεταφοράς, </w:t>
            </w:r>
            <w:r w:rsidRPr="00CE03A6">
              <w:rPr>
                <w:rFonts w:ascii="Times New Roman" w:eastAsia="Courier New" w:hAnsi="Times New Roman" w:cs="Times New Roman"/>
                <w:color w:val="000000"/>
                <w:sz w:val="24"/>
                <w:lang w:val="el-GR" w:eastAsia="el-GR"/>
              </w:rPr>
              <w:t>προσωρινής αποθήκευσης, διάθεσης, διαλογής, αξιοποίησης και επεξεργασίας μη επικίνδυνων στερεών αποβλήτων (με ΕΚΑ κεφαλαίου 17 και με ΕΚΑ κεφαλαίου 20) με κάδο 10</w:t>
            </w:r>
            <w:r w:rsidRPr="00CE03A6">
              <w:rPr>
                <w:rFonts w:ascii="Times New Roman" w:eastAsia="Courier New" w:hAnsi="Times New Roman" w:cs="Times New Roman"/>
                <w:color w:val="000000"/>
                <w:sz w:val="24"/>
                <w:lang w:val="en-US" w:eastAsia="el-GR"/>
              </w:rPr>
              <w:t>m</w:t>
            </w:r>
            <w:r w:rsidRPr="00CE03A6">
              <w:rPr>
                <w:rFonts w:ascii="Times New Roman" w:eastAsia="Courier New" w:hAnsi="Times New Roman" w:cs="Times New Roman"/>
                <w:color w:val="000000"/>
                <w:sz w:val="24"/>
                <w:vertAlign w:val="superscript"/>
                <w:lang w:val="el-GR" w:eastAsia="el-GR"/>
              </w:rPr>
              <w:t xml:space="preserve">3   </w:t>
            </w:r>
          </w:p>
        </w:tc>
        <w:tc>
          <w:tcPr>
            <w:tcW w:w="1583" w:type="dxa"/>
            <w:vAlign w:val="center"/>
          </w:tcPr>
          <w:p w:rsidR="00CE03A6" w:rsidRPr="00CE03A6" w:rsidRDefault="00CE03A6" w:rsidP="00CE03A6">
            <w:pPr>
              <w:widowControl w:val="0"/>
              <w:suppressAutoHyphens w:val="0"/>
              <w:spacing w:after="0"/>
              <w:jc w:val="left"/>
              <w:rPr>
                <w:rFonts w:ascii="Times New Roman" w:eastAsia="Courier New" w:hAnsi="Times New Roman" w:cs="Times New Roman"/>
                <w:color w:val="000000"/>
                <w:sz w:val="24"/>
                <w:lang w:val="el-GR" w:eastAsia="el-GR"/>
              </w:rPr>
            </w:pPr>
            <w:r w:rsidRPr="00CE03A6">
              <w:rPr>
                <w:rFonts w:ascii="Times New Roman" w:eastAsia="Courier New" w:hAnsi="Times New Roman" w:cs="Times New Roman"/>
                <w:color w:val="000000"/>
                <w:sz w:val="24"/>
                <w:lang w:val="el-GR" w:eastAsia="el-GR"/>
              </w:rPr>
              <w:t xml:space="preserve">    Τεμάχιο</w:t>
            </w:r>
          </w:p>
        </w:tc>
        <w:tc>
          <w:tcPr>
            <w:tcW w:w="1456" w:type="dxa"/>
            <w:vAlign w:val="center"/>
          </w:tcPr>
          <w:p w:rsidR="00CE03A6" w:rsidRPr="00CE03A6" w:rsidRDefault="00CE03A6" w:rsidP="00CE03A6">
            <w:pPr>
              <w:widowControl w:val="0"/>
              <w:suppressAutoHyphens w:val="0"/>
              <w:spacing w:after="0"/>
              <w:jc w:val="center"/>
              <w:rPr>
                <w:rFonts w:ascii="Times New Roman" w:eastAsia="Courier New" w:hAnsi="Times New Roman" w:cs="Times New Roman"/>
                <w:color w:val="000000"/>
                <w:sz w:val="24"/>
                <w:lang w:val="el-GR" w:eastAsia="el-GR"/>
              </w:rPr>
            </w:pPr>
            <w:r w:rsidRPr="00CE03A6">
              <w:rPr>
                <w:rFonts w:ascii="Times New Roman" w:eastAsia="Courier New" w:hAnsi="Times New Roman" w:cs="Times New Roman"/>
                <w:color w:val="000000"/>
                <w:sz w:val="24"/>
                <w:lang w:val="el-GR" w:eastAsia="el-GR"/>
              </w:rPr>
              <w:t>114</w:t>
            </w:r>
          </w:p>
        </w:tc>
        <w:tc>
          <w:tcPr>
            <w:tcW w:w="1369" w:type="dxa"/>
            <w:vAlign w:val="center"/>
            <w:hideMark/>
          </w:tcPr>
          <w:p w:rsidR="00CE03A6" w:rsidRPr="00CE03A6" w:rsidRDefault="00CE03A6" w:rsidP="00CE03A6">
            <w:pPr>
              <w:widowControl w:val="0"/>
              <w:suppressAutoHyphens w:val="0"/>
              <w:spacing w:after="0"/>
              <w:jc w:val="center"/>
              <w:rPr>
                <w:rFonts w:ascii="Times New Roman" w:eastAsia="Courier New" w:hAnsi="Times New Roman" w:cs="Times New Roman"/>
                <w:color w:val="000000"/>
                <w:sz w:val="24"/>
                <w:lang w:val="el-GR" w:eastAsia="el-GR"/>
              </w:rPr>
            </w:pPr>
            <w:r w:rsidRPr="00CE03A6">
              <w:rPr>
                <w:rFonts w:ascii="Times New Roman" w:eastAsia="Courier New" w:hAnsi="Times New Roman" w:cs="Times New Roman"/>
                <w:color w:val="000000"/>
                <w:sz w:val="24"/>
                <w:lang w:val="el-GR" w:eastAsia="el-GR"/>
              </w:rPr>
              <w:t>241,94€</w:t>
            </w:r>
          </w:p>
        </w:tc>
      </w:tr>
    </w:tbl>
    <w:p w:rsidR="00CE03A6" w:rsidRPr="00CE03A6" w:rsidRDefault="00CE03A6" w:rsidP="00CE03A6">
      <w:pPr>
        <w:widowControl w:val="0"/>
        <w:suppressAutoHyphens w:val="0"/>
        <w:spacing w:after="0"/>
        <w:rPr>
          <w:rFonts w:ascii="Courier New" w:eastAsia="Courier New" w:hAnsi="Courier New" w:cs="Courier New"/>
          <w:color w:val="000000"/>
          <w:szCs w:val="22"/>
          <w:lang w:val="el-GR" w:eastAsia="el-GR"/>
        </w:rPr>
      </w:pPr>
      <w:r w:rsidRPr="00CE03A6">
        <w:rPr>
          <w:rFonts w:ascii="Courier New" w:eastAsia="Courier New" w:hAnsi="Courier New" w:cs="Courier New"/>
          <w:color w:val="000000"/>
          <w:szCs w:val="22"/>
          <w:lang w:val="el-GR" w:eastAsia="el-GR"/>
        </w:rPr>
        <w:t xml:space="preserve">  </w:t>
      </w:r>
    </w:p>
    <w:p w:rsidR="00CE03A6" w:rsidRPr="00CE03A6" w:rsidRDefault="00CE03A6" w:rsidP="00CE03A6">
      <w:pPr>
        <w:widowControl w:val="0"/>
        <w:suppressAutoHyphens w:val="0"/>
        <w:autoSpaceDE w:val="0"/>
        <w:autoSpaceDN w:val="0"/>
        <w:adjustRightInd w:val="0"/>
        <w:spacing w:after="0" w:line="360" w:lineRule="auto"/>
        <w:jc w:val="left"/>
        <w:rPr>
          <w:rFonts w:ascii="Times New Roman" w:eastAsia="Courier New" w:hAnsi="Times New Roman" w:cs="Times New Roman"/>
          <w:b/>
          <w:bCs/>
          <w:color w:val="000000"/>
          <w:sz w:val="24"/>
          <w:lang w:val="el-GR" w:eastAsia="el-GR"/>
        </w:rPr>
      </w:pPr>
      <w:r w:rsidRPr="00CE03A6">
        <w:rPr>
          <w:rFonts w:ascii="Times New Roman" w:eastAsia="Courier New" w:hAnsi="Times New Roman" w:cs="Times New Roman"/>
          <w:b/>
          <w:bCs/>
          <w:color w:val="000000"/>
          <w:sz w:val="24"/>
          <w:lang w:val="el-GR" w:eastAsia="el-GR"/>
        </w:rPr>
        <w:t xml:space="preserve">Σημειώνεται ότι οι ποσότητες του προϋπολογισμού είναι καθαρά ενδεικτικές και εξυπηρετούν την όσο το δυνατόν καλύτερη κάλυψη των αναγκών και τη διαθέσιμη πίστωση στον  προϋπολογισμό του Δήμου. </w:t>
      </w:r>
    </w:p>
    <w:p w:rsidR="00CE03A6" w:rsidRPr="00CE03A6" w:rsidRDefault="00CE03A6" w:rsidP="00CE03A6">
      <w:pPr>
        <w:widowControl w:val="0"/>
        <w:suppressAutoHyphens w:val="0"/>
        <w:spacing w:after="0"/>
        <w:rPr>
          <w:rFonts w:ascii="Courier New" w:eastAsia="Courier New" w:hAnsi="Courier New" w:cs="Courier New"/>
          <w:color w:val="000000"/>
          <w:szCs w:val="22"/>
          <w:lang w:val="el-GR" w:eastAsia="el-GR"/>
        </w:rPr>
      </w:pPr>
    </w:p>
    <w:p w:rsidR="00CE03A6" w:rsidRPr="00CE03A6" w:rsidRDefault="00CE03A6" w:rsidP="00CE03A6">
      <w:pPr>
        <w:widowControl w:val="0"/>
        <w:suppressAutoHyphens w:val="0"/>
        <w:spacing w:after="0"/>
        <w:rPr>
          <w:rFonts w:ascii="Courier New" w:eastAsia="Courier New" w:hAnsi="Courier New" w:cs="Courier New"/>
          <w:color w:val="000000"/>
          <w:szCs w:val="22"/>
          <w:lang w:val="el-GR" w:eastAsia="el-GR"/>
        </w:rPr>
      </w:pPr>
    </w:p>
    <w:p w:rsidR="00CE03A6" w:rsidRPr="00CE03A6" w:rsidRDefault="00CE03A6" w:rsidP="00CE03A6">
      <w:pPr>
        <w:widowControl w:val="0"/>
        <w:suppressAutoHyphens w:val="0"/>
        <w:spacing w:after="0"/>
        <w:jc w:val="left"/>
        <w:rPr>
          <w:rFonts w:ascii="Times New Roman" w:eastAsia="Courier New" w:hAnsi="Times New Roman" w:cs="Times New Roman"/>
          <w:b/>
          <w:color w:val="000000"/>
          <w:sz w:val="24"/>
          <w:u w:val="single"/>
          <w:lang w:val="el-GR" w:eastAsia="el-GR"/>
        </w:rPr>
      </w:pPr>
      <w:r w:rsidRPr="00CE03A6">
        <w:rPr>
          <w:rFonts w:ascii="Times New Roman" w:eastAsia="Courier New" w:hAnsi="Times New Roman" w:cs="Times New Roman"/>
          <w:b/>
          <w:color w:val="000000"/>
          <w:sz w:val="24"/>
          <w:u w:val="single"/>
          <w:lang w:val="el-GR" w:eastAsia="el-GR"/>
        </w:rPr>
        <w:t>ΓΕΝΙΚΟΙ ΟΡΟΙ</w:t>
      </w:r>
    </w:p>
    <w:p w:rsidR="00CE03A6" w:rsidRPr="00CE03A6" w:rsidRDefault="00CE03A6" w:rsidP="00CE03A6">
      <w:pPr>
        <w:widowControl w:val="0"/>
        <w:suppressAutoHyphens w:val="0"/>
        <w:spacing w:after="0"/>
        <w:jc w:val="left"/>
        <w:rPr>
          <w:rFonts w:ascii="Times New Roman" w:eastAsia="Courier New" w:hAnsi="Times New Roman" w:cs="Times New Roman"/>
          <w:b/>
          <w:color w:val="000000"/>
          <w:sz w:val="24"/>
          <w:u w:val="single"/>
          <w:lang w:val="el-GR" w:eastAsia="el-GR"/>
        </w:rPr>
      </w:pPr>
    </w:p>
    <w:p w:rsidR="00CE03A6" w:rsidRPr="00CE03A6" w:rsidRDefault="00CE03A6" w:rsidP="00CE03A6">
      <w:pPr>
        <w:widowControl w:val="0"/>
        <w:suppressAutoHyphens w:val="0"/>
        <w:spacing w:after="0"/>
        <w:jc w:val="left"/>
        <w:rPr>
          <w:rFonts w:ascii="Times New Roman" w:eastAsia="Courier New" w:hAnsi="Times New Roman" w:cs="Times New Roman"/>
          <w:color w:val="000000"/>
          <w:sz w:val="24"/>
          <w:lang w:val="el-GR" w:eastAsia="el-GR"/>
        </w:rPr>
      </w:pPr>
      <w:r w:rsidRPr="00CE03A6">
        <w:rPr>
          <w:rFonts w:ascii="Times New Roman" w:eastAsia="Courier New" w:hAnsi="Times New Roman" w:cs="Times New Roman"/>
          <w:color w:val="000000"/>
          <w:sz w:val="24"/>
          <w:lang w:val="el-GR" w:eastAsia="el-GR"/>
        </w:rPr>
        <w:t>Στις τιμές αυτού του τιμολογίου περιλαμβάνονται:</w:t>
      </w:r>
    </w:p>
    <w:p w:rsidR="00CE03A6" w:rsidRPr="00CE03A6" w:rsidRDefault="00CE03A6" w:rsidP="00CE03A6">
      <w:pPr>
        <w:widowControl w:val="0"/>
        <w:suppressAutoHyphens w:val="0"/>
        <w:spacing w:after="0"/>
        <w:jc w:val="left"/>
        <w:rPr>
          <w:rFonts w:ascii="Times New Roman" w:eastAsia="Courier New" w:hAnsi="Times New Roman" w:cs="Times New Roman"/>
          <w:color w:val="000000"/>
          <w:sz w:val="24"/>
          <w:lang w:val="el-GR" w:eastAsia="el-GR"/>
        </w:rPr>
      </w:pPr>
    </w:p>
    <w:p w:rsidR="00CE03A6" w:rsidRPr="00CE03A6" w:rsidRDefault="00CE03A6" w:rsidP="00996B4D">
      <w:pPr>
        <w:widowControl w:val="0"/>
        <w:numPr>
          <w:ilvl w:val="0"/>
          <w:numId w:val="12"/>
        </w:numPr>
        <w:suppressAutoHyphens w:val="0"/>
        <w:spacing w:after="0"/>
        <w:jc w:val="left"/>
        <w:rPr>
          <w:rFonts w:ascii="Times New Roman" w:eastAsia="Courier New" w:hAnsi="Times New Roman" w:cs="Times New Roman"/>
          <w:color w:val="000000"/>
          <w:sz w:val="24"/>
          <w:lang w:val="el-GR" w:eastAsia="el-GR"/>
        </w:rPr>
      </w:pPr>
      <w:r w:rsidRPr="00CE03A6">
        <w:rPr>
          <w:rFonts w:ascii="Times New Roman" w:eastAsia="Courier New" w:hAnsi="Times New Roman" w:cs="Times New Roman"/>
          <w:color w:val="000000"/>
          <w:sz w:val="24"/>
          <w:lang w:val="el-GR" w:eastAsia="el-GR"/>
        </w:rPr>
        <w:t>Η αξία των ημερομισθίων των εργαζομένων, με ποσοστό προσαύξησης για ασφάλιση του Ι.Κ.Α. , επικουρική ασφάλιση, δώρα εορτών κλπ.</w:t>
      </w:r>
    </w:p>
    <w:p w:rsidR="00CE03A6" w:rsidRPr="00CE03A6" w:rsidRDefault="00CE03A6" w:rsidP="00996B4D">
      <w:pPr>
        <w:widowControl w:val="0"/>
        <w:numPr>
          <w:ilvl w:val="0"/>
          <w:numId w:val="12"/>
        </w:numPr>
        <w:suppressAutoHyphens w:val="0"/>
        <w:spacing w:after="0"/>
        <w:jc w:val="left"/>
        <w:rPr>
          <w:rFonts w:ascii="Times New Roman" w:eastAsia="Courier New" w:hAnsi="Times New Roman" w:cs="Times New Roman"/>
          <w:color w:val="000000"/>
          <w:sz w:val="24"/>
          <w:lang w:val="el-GR" w:eastAsia="el-GR"/>
        </w:rPr>
      </w:pPr>
      <w:r w:rsidRPr="00CE03A6">
        <w:rPr>
          <w:rFonts w:ascii="Times New Roman" w:eastAsia="Courier New" w:hAnsi="Times New Roman" w:cs="Times New Roman"/>
          <w:color w:val="000000"/>
          <w:sz w:val="24"/>
          <w:lang w:val="el-GR" w:eastAsia="el-GR"/>
        </w:rPr>
        <w:t>Κάθε δαπάνη για ολοκληρωμένη και έντεχνη εκτέλεση των εργασιών.</w:t>
      </w:r>
    </w:p>
    <w:p w:rsidR="00CE03A6" w:rsidRPr="00CE03A6" w:rsidRDefault="00CE03A6" w:rsidP="00996B4D">
      <w:pPr>
        <w:widowControl w:val="0"/>
        <w:numPr>
          <w:ilvl w:val="0"/>
          <w:numId w:val="12"/>
        </w:numPr>
        <w:suppressAutoHyphens w:val="0"/>
        <w:spacing w:after="0"/>
        <w:jc w:val="left"/>
        <w:rPr>
          <w:rFonts w:ascii="Times New Roman" w:eastAsia="Courier New" w:hAnsi="Times New Roman" w:cs="Times New Roman"/>
          <w:color w:val="000000"/>
          <w:sz w:val="24"/>
          <w:lang w:val="el-GR" w:eastAsia="el-GR"/>
        </w:rPr>
      </w:pPr>
      <w:r w:rsidRPr="00CE03A6">
        <w:rPr>
          <w:rFonts w:ascii="Times New Roman" w:eastAsia="Courier New" w:hAnsi="Times New Roman" w:cs="Times New Roman"/>
          <w:color w:val="000000"/>
          <w:sz w:val="24"/>
          <w:lang w:val="el-GR" w:eastAsia="el-GR"/>
        </w:rPr>
        <w:t>Κάθε δαπάνη σχετική με το ενοίκιο, την φθορά ή την απόσβεση του χρησιμοποιούμενου μεταφορικού μέσου καθώς και τις δαπάνες για ενοίκια κλπ. που οφείλονται στις αργίες για οποιοδήποτε λόγο.</w:t>
      </w:r>
    </w:p>
    <w:p w:rsidR="00CE03A6" w:rsidRPr="00CE03A6" w:rsidRDefault="00CE03A6" w:rsidP="00996B4D">
      <w:pPr>
        <w:widowControl w:val="0"/>
        <w:numPr>
          <w:ilvl w:val="0"/>
          <w:numId w:val="12"/>
        </w:numPr>
        <w:suppressAutoHyphens w:val="0"/>
        <w:spacing w:after="0"/>
        <w:jc w:val="left"/>
        <w:rPr>
          <w:rFonts w:ascii="Times New Roman" w:eastAsia="Courier New" w:hAnsi="Times New Roman" w:cs="Times New Roman"/>
          <w:color w:val="000000"/>
          <w:sz w:val="24"/>
          <w:lang w:val="el-GR" w:eastAsia="el-GR"/>
        </w:rPr>
      </w:pPr>
      <w:r w:rsidRPr="00CE03A6">
        <w:rPr>
          <w:rFonts w:ascii="Times New Roman" w:eastAsia="Courier New" w:hAnsi="Times New Roman" w:cs="Times New Roman"/>
          <w:color w:val="000000"/>
          <w:sz w:val="24"/>
          <w:lang w:val="el-GR" w:eastAsia="el-GR"/>
        </w:rPr>
        <w:t>Κάθε επιπρόσθετη δαπάνη που έχει σχέση με την ασφάλιση του προσωπικού.</w:t>
      </w:r>
    </w:p>
    <w:p w:rsidR="00CE03A6" w:rsidRPr="00CE03A6" w:rsidRDefault="00CE03A6" w:rsidP="00996B4D">
      <w:pPr>
        <w:widowControl w:val="0"/>
        <w:numPr>
          <w:ilvl w:val="0"/>
          <w:numId w:val="12"/>
        </w:numPr>
        <w:suppressAutoHyphens w:val="0"/>
        <w:autoSpaceDE w:val="0"/>
        <w:autoSpaceDN w:val="0"/>
        <w:adjustRightInd w:val="0"/>
        <w:spacing w:after="0"/>
        <w:jc w:val="left"/>
        <w:rPr>
          <w:rFonts w:ascii="Times New Roman" w:eastAsia="Courier New" w:hAnsi="Times New Roman" w:cs="Times New Roman"/>
          <w:color w:val="000000"/>
          <w:sz w:val="24"/>
          <w:lang w:val="el-GR" w:eastAsia="el-GR"/>
        </w:rPr>
      </w:pPr>
      <w:r w:rsidRPr="00CE03A6">
        <w:rPr>
          <w:rFonts w:ascii="Times New Roman" w:eastAsia="Courier New" w:hAnsi="Times New Roman" w:cs="Times New Roman"/>
          <w:color w:val="000000"/>
          <w:sz w:val="24"/>
          <w:lang w:val="el-GR" w:eastAsia="el-GR"/>
        </w:rPr>
        <w:t>Κάθε άλλη δαπάνη που δεν αναφέρεται ρητά, αλλά είναι απαραίτητη για την</w:t>
      </w:r>
    </w:p>
    <w:p w:rsidR="00CE03A6" w:rsidRPr="00CE03A6" w:rsidRDefault="00CE03A6" w:rsidP="00CE03A6">
      <w:pPr>
        <w:widowControl w:val="0"/>
        <w:suppressAutoHyphens w:val="0"/>
        <w:spacing w:after="0"/>
        <w:ind w:left="360"/>
        <w:rPr>
          <w:rFonts w:ascii="Times New Roman" w:eastAsia="Courier New" w:hAnsi="Times New Roman" w:cs="Times New Roman"/>
          <w:color w:val="000000"/>
          <w:sz w:val="24"/>
          <w:lang w:val="el-GR" w:eastAsia="el-GR"/>
        </w:rPr>
      </w:pPr>
      <w:r w:rsidRPr="00CE03A6">
        <w:rPr>
          <w:rFonts w:ascii="Times New Roman" w:eastAsia="Courier New" w:hAnsi="Times New Roman" w:cs="Times New Roman"/>
          <w:color w:val="000000"/>
          <w:sz w:val="24"/>
          <w:lang w:val="el-GR" w:eastAsia="el-GR"/>
        </w:rPr>
        <w:t>εκτέλεση των εργασιών.</w:t>
      </w:r>
    </w:p>
    <w:p w:rsidR="00CE03A6" w:rsidRPr="00CE03A6" w:rsidRDefault="00CE03A6" w:rsidP="00996B4D">
      <w:pPr>
        <w:widowControl w:val="0"/>
        <w:numPr>
          <w:ilvl w:val="0"/>
          <w:numId w:val="12"/>
        </w:numPr>
        <w:suppressAutoHyphens w:val="0"/>
        <w:spacing w:after="0"/>
        <w:jc w:val="left"/>
        <w:rPr>
          <w:rFonts w:ascii="Times New Roman" w:eastAsia="Courier New" w:hAnsi="Times New Roman" w:cs="Times New Roman"/>
          <w:color w:val="000000"/>
          <w:sz w:val="24"/>
          <w:lang w:val="el-GR" w:eastAsia="el-GR"/>
        </w:rPr>
      </w:pPr>
      <w:r w:rsidRPr="00CE03A6">
        <w:rPr>
          <w:rFonts w:ascii="Times New Roman" w:eastAsia="Courier New" w:hAnsi="Times New Roman" w:cs="Times New Roman"/>
          <w:color w:val="000000"/>
          <w:sz w:val="24"/>
          <w:lang w:val="el-GR" w:eastAsia="el-GR"/>
        </w:rPr>
        <w:t>Κάθε δασμό, φόρο και υπέρ τρίτου κράτηση</w:t>
      </w:r>
    </w:p>
    <w:p w:rsidR="00CE03A6" w:rsidRPr="00CE03A6" w:rsidRDefault="00CE03A6" w:rsidP="00CE03A6">
      <w:pPr>
        <w:suppressAutoHyphens w:val="0"/>
        <w:spacing w:after="0"/>
        <w:ind w:left="360"/>
        <w:jc w:val="left"/>
        <w:rPr>
          <w:rFonts w:ascii="Times New Roman" w:eastAsia="Courier New" w:hAnsi="Times New Roman" w:cs="Times New Roman"/>
          <w:color w:val="000000"/>
          <w:sz w:val="24"/>
          <w:lang w:val="el-GR" w:eastAsia="el-GR"/>
        </w:rPr>
      </w:pPr>
    </w:p>
    <w:p w:rsidR="00CE03A6" w:rsidRPr="00CE03A6" w:rsidRDefault="00CE03A6" w:rsidP="00CE03A6">
      <w:pPr>
        <w:suppressAutoHyphens w:val="0"/>
        <w:autoSpaceDE w:val="0"/>
        <w:autoSpaceDN w:val="0"/>
        <w:adjustRightInd w:val="0"/>
        <w:spacing w:after="0" w:line="360" w:lineRule="auto"/>
        <w:jc w:val="left"/>
        <w:rPr>
          <w:rFonts w:ascii="Times New Roman" w:eastAsia="Courier New" w:hAnsi="Times New Roman" w:cs="Times New Roman"/>
          <w:color w:val="000000"/>
          <w:sz w:val="24"/>
          <w:lang w:val="el-GR" w:eastAsia="el-GR"/>
        </w:rPr>
      </w:pPr>
    </w:p>
    <w:p w:rsidR="00CE03A6" w:rsidRPr="00CE03A6" w:rsidRDefault="00CE03A6" w:rsidP="00CE03A6">
      <w:pPr>
        <w:suppressAutoHyphens w:val="0"/>
        <w:autoSpaceDE w:val="0"/>
        <w:autoSpaceDN w:val="0"/>
        <w:adjustRightInd w:val="0"/>
        <w:spacing w:after="0" w:line="360" w:lineRule="auto"/>
        <w:jc w:val="left"/>
        <w:rPr>
          <w:rFonts w:ascii="Times New Roman" w:eastAsia="Courier New" w:hAnsi="Times New Roman" w:cs="Times New Roman"/>
          <w:color w:val="000000"/>
          <w:sz w:val="24"/>
          <w:lang w:val="el-GR" w:eastAsia="el-GR"/>
        </w:rPr>
      </w:pPr>
    </w:p>
    <w:p w:rsidR="00CE03A6" w:rsidRPr="00CE03A6" w:rsidRDefault="00CE03A6" w:rsidP="00CE03A6">
      <w:pPr>
        <w:suppressAutoHyphens w:val="0"/>
        <w:autoSpaceDE w:val="0"/>
        <w:autoSpaceDN w:val="0"/>
        <w:adjustRightInd w:val="0"/>
        <w:spacing w:after="0" w:line="360" w:lineRule="auto"/>
        <w:jc w:val="left"/>
        <w:rPr>
          <w:rFonts w:ascii="Times New Roman" w:eastAsia="Courier New" w:hAnsi="Times New Roman" w:cs="Times New Roman"/>
          <w:color w:val="000000"/>
          <w:sz w:val="24"/>
          <w:lang w:val="el-GR" w:eastAsia="el-GR"/>
        </w:rPr>
      </w:pPr>
    </w:p>
    <w:p w:rsidR="00CE03A6" w:rsidRPr="00CE03A6" w:rsidRDefault="00CE03A6" w:rsidP="00CE03A6">
      <w:pPr>
        <w:suppressAutoHyphens w:val="0"/>
        <w:autoSpaceDE w:val="0"/>
        <w:autoSpaceDN w:val="0"/>
        <w:adjustRightInd w:val="0"/>
        <w:spacing w:after="0" w:line="360" w:lineRule="auto"/>
        <w:jc w:val="left"/>
        <w:rPr>
          <w:rFonts w:ascii="Times New Roman" w:eastAsia="Courier New" w:hAnsi="Times New Roman" w:cs="Times New Roman"/>
          <w:color w:val="000000"/>
          <w:sz w:val="24"/>
          <w:lang w:val="el-GR" w:eastAsia="el-GR"/>
        </w:rPr>
      </w:pPr>
      <w:r w:rsidRPr="00CE03A6">
        <w:rPr>
          <w:rFonts w:ascii="Times New Roman" w:eastAsia="Courier New" w:hAnsi="Times New Roman" w:cs="Times New Roman"/>
          <w:color w:val="000000"/>
          <w:sz w:val="24"/>
          <w:lang w:val="el-GR" w:eastAsia="el-GR"/>
        </w:rPr>
        <w:t>Τιμή παρεχόμενης υπηρεσίας ανά τεμάχιο/κάδος- container 10 m3  σε ευρώ (€)</w:t>
      </w:r>
    </w:p>
    <w:p w:rsidR="00CE03A6" w:rsidRPr="00CE03A6" w:rsidRDefault="00CE03A6" w:rsidP="00CE03A6">
      <w:pPr>
        <w:widowControl w:val="0"/>
        <w:suppressAutoHyphens w:val="0"/>
        <w:autoSpaceDE w:val="0"/>
        <w:autoSpaceDN w:val="0"/>
        <w:adjustRightInd w:val="0"/>
        <w:spacing w:after="0"/>
        <w:ind w:left="360"/>
        <w:jc w:val="left"/>
        <w:rPr>
          <w:rFonts w:ascii="Times New Roman" w:eastAsia="Courier New" w:hAnsi="Times New Roman" w:cs="Times New Roman"/>
          <w:color w:val="000000"/>
          <w:sz w:val="24"/>
          <w:lang w:val="el-GR" w:eastAsia="el-GR"/>
        </w:rPr>
      </w:pPr>
      <w:r w:rsidRPr="00CE03A6">
        <w:rPr>
          <w:rFonts w:ascii="Times New Roman" w:eastAsia="Courier New" w:hAnsi="Times New Roman" w:cs="Times New Roman"/>
          <w:color w:val="000000"/>
          <w:sz w:val="24"/>
          <w:lang w:val="el-GR" w:eastAsia="el-GR"/>
        </w:rPr>
        <w:t>Αριθμητικώς : 241,94 €</w:t>
      </w:r>
    </w:p>
    <w:p w:rsidR="00CE03A6" w:rsidRPr="00CE03A6" w:rsidRDefault="00CE03A6" w:rsidP="00CE03A6">
      <w:pPr>
        <w:widowControl w:val="0"/>
        <w:suppressAutoHyphens w:val="0"/>
        <w:spacing w:after="0"/>
        <w:jc w:val="left"/>
        <w:rPr>
          <w:rFonts w:ascii="Times New Roman" w:eastAsia="Courier New" w:hAnsi="Times New Roman" w:cs="Times New Roman"/>
          <w:color w:val="000000"/>
          <w:sz w:val="24"/>
          <w:lang w:val="el-GR" w:eastAsia="el-GR"/>
        </w:rPr>
      </w:pPr>
      <w:r w:rsidRPr="00CE03A6">
        <w:rPr>
          <w:rFonts w:ascii="Times New Roman" w:eastAsia="Courier New" w:hAnsi="Times New Roman" w:cs="Times New Roman"/>
          <w:color w:val="000000"/>
          <w:sz w:val="24"/>
          <w:lang w:val="el-GR" w:eastAsia="el-GR"/>
        </w:rPr>
        <w:t xml:space="preserve">      Ολογράφως : διακόσια σαράντα ένα ευρώ και ενενήντα τέσσερα λεπτά </w:t>
      </w:r>
    </w:p>
    <w:p w:rsidR="00CE03A6" w:rsidRPr="00CE03A6" w:rsidRDefault="00CE03A6" w:rsidP="00CE03A6">
      <w:pPr>
        <w:suppressAutoHyphens w:val="0"/>
        <w:spacing w:after="0"/>
        <w:ind w:left="360"/>
        <w:jc w:val="left"/>
        <w:rPr>
          <w:rFonts w:ascii="Times New Roman" w:eastAsia="Courier New" w:hAnsi="Times New Roman" w:cs="Times New Roman"/>
          <w:color w:val="000000"/>
          <w:sz w:val="24"/>
          <w:lang w:val="el-GR" w:eastAsia="el-GR"/>
        </w:rPr>
      </w:pPr>
    </w:p>
    <w:p w:rsidR="00CE03A6" w:rsidRPr="00CE03A6" w:rsidRDefault="00CE03A6" w:rsidP="00CE03A6">
      <w:pPr>
        <w:widowControl w:val="0"/>
        <w:suppressAutoHyphens w:val="0"/>
        <w:spacing w:after="0"/>
        <w:jc w:val="left"/>
        <w:rPr>
          <w:rFonts w:ascii="Times New Roman" w:eastAsia="Courier New" w:hAnsi="Times New Roman" w:cs="Times New Roman"/>
          <w:color w:val="000000"/>
          <w:sz w:val="24"/>
          <w:lang w:val="el-GR" w:eastAsia="el-GR"/>
        </w:rPr>
      </w:pPr>
      <w:r w:rsidRPr="00CE03A6">
        <w:rPr>
          <w:rFonts w:ascii="Times New Roman" w:eastAsia="Courier New" w:hAnsi="Times New Roman" w:cs="Times New Roman"/>
          <w:color w:val="000000"/>
          <w:sz w:val="24"/>
          <w:lang w:val="el-GR" w:eastAsia="el-GR"/>
        </w:rPr>
        <w:t>Ελήφθησαν υπόψη η έρευνα αγοράς που έγινε για τις παραπάνω εργασίες</w:t>
      </w:r>
    </w:p>
    <w:p w:rsidR="00CE03A6" w:rsidRPr="00CE03A6" w:rsidRDefault="00CE03A6" w:rsidP="00CE03A6">
      <w:pPr>
        <w:widowControl w:val="0"/>
        <w:shd w:val="clear" w:color="auto" w:fill="FFFFFF"/>
        <w:suppressAutoHyphens w:val="0"/>
        <w:spacing w:after="0"/>
        <w:ind w:left="20"/>
        <w:jc w:val="center"/>
        <w:rPr>
          <w:rFonts w:ascii="Times New Roman" w:eastAsia="Arial" w:hAnsi="Times New Roman" w:cs="Times New Roman"/>
          <w:b/>
          <w:bCs/>
          <w:color w:val="000000"/>
          <w:sz w:val="24"/>
          <w:u w:val="single"/>
          <w:lang w:val="el-GR" w:eastAsia="el-GR"/>
        </w:rPr>
      </w:pPr>
    </w:p>
    <w:p w:rsidR="00CE03A6" w:rsidRPr="00CE03A6" w:rsidRDefault="00CE03A6" w:rsidP="00CE03A6">
      <w:pPr>
        <w:widowControl w:val="0"/>
        <w:shd w:val="clear" w:color="auto" w:fill="FFFFFF"/>
        <w:suppressAutoHyphens w:val="0"/>
        <w:spacing w:after="0"/>
        <w:ind w:left="20"/>
        <w:jc w:val="center"/>
        <w:rPr>
          <w:rFonts w:ascii="Times New Roman" w:eastAsia="Arial" w:hAnsi="Times New Roman" w:cs="Times New Roman"/>
          <w:b/>
          <w:bCs/>
          <w:color w:val="000000"/>
          <w:sz w:val="28"/>
          <w:szCs w:val="28"/>
          <w:u w:val="single"/>
          <w:lang w:val="el-GR" w:eastAsia="el-GR"/>
        </w:rPr>
      </w:pPr>
    </w:p>
    <w:p w:rsidR="00CE03A6" w:rsidRPr="00CE03A6" w:rsidRDefault="00CE03A6" w:rsidP="00CE03A6">
      <w:pPr>
        <w:widowControl w:val="0"/>
        <w:shd w:val="clear" w:color="auto" w:fill="FFFFFF"/>
        <w:suppressAutoHyphens w:val="0"/>
        <w:spacing w:after="0"/>
        <w:ind w:left="20"/>
        <w:jc w:val="center"/>
        <w:rPr>
          <w:rFonts w:ascii="Times New Roman" w:eastAsia="Arial" w:hAnsi="Times New Roman" w:cs="Times New Roman"/>
          <w:b/>
          <w:bCs/>
          <w:color w:val="000000"/>
          <w:sz w:val="28"/>
          <w:szCs w:val="28"/>
          <w:u w:val="single"/>
          <w:lang w:val="el-GR" w:eastAsia="el-GR"/>
        </w:rPr>
      </w:pPr>
    </w:p>
    <w:tbl>
      <w:tblPr>
        <w:tblW w:w="11341" w:type="dxa"/>
        <w:tblInd w:w="-885" w:type="dxa"/>
        <w:tblLook w:val="04A0" w:firstRow="1" w:lastRow="0" w:firstColumn="1" w:lastColumn="0" w:noHBand="0" w:noVBand="1"/>
      </w:tblPr>
      <w:tblGrid>
        <w:gridCol w:w="3545"/>
        <w:gridCol w:w="4110"/>
        <w:gridCol w:w="3686"/>
      </w:tblGrid>
      <w:tr w:rsidR="00CE03A6" w:rsidRPr="00CE03A6" w:rsidTr="00CE03A6">
        <w:tc>
          <w:tcPr>
            <w:tcW w:w="3545" w:type="dxa"/>
          </w:tcPr>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p>
          <w:p w:rsidR="00CE03A6" w:rsidRPr="00CE03A6" w:rsidRDefault="00CE03A6" w:rsidP="00CE03A6">
            <w:pPr>
              <w:widowControl w:val="0"/>
              <w:suppressAutoHyphens w:val="0"/>
              <w:spacing w:after="0"/>
              <w:ind w:firstLine="34"/>
              <w:jc w:val="center"/>
              <w:rPr>
                <w:rFonts w:ascii="Times New Roman" w:eastAsia="Courier New" w:hAnsi="Times New Roman" w:cs="Times New Roman"/>
                <w:color w:val="000000"/>
                <w:lang w:val="el-GR" w:eastAsia="el-GR"/>
              </w:rPr>
            </w:pPr>
            <w:r w:rsidRPr="00CE03A6">
              <w:rPr>
                <w:rFonts w:ascii="Times New Roman" w:eastAsia="Courier New" w:hAnsi="Times New Roman" w:cs="Times New Roman"/>
                <w:color w:val="000000"/>
                <w:szCs w:val="22"/>
                <w:lang w:val="el-GR" w:eastAsia="el-GR"/>
              </w:rPr>
              <w:t>Ημερομηνία</w:t>
            </w:r>
          </w:p>
          <w:p w:rsidR="00CE03A6" w:rsidRPr="00CE03A6" w:rsidRDefault="00CE03A6" w:rsidP="00CE03A6">
            <w:pPr>
              <w:widowControl w:val="0"/>
              <w:suppressAutoHyphens w:val="0"/>
              <w:spacing w:after="0"/>
              <w:ind w:firstLine="34"/>
              <w:jc w:val="center"/>
              <w:rPr>
                <w:rFonts w:ascii="Times New Roman" w:eastAsia="Courier New" w:hAnsi="Times New Roman" w:cs="Times New Roman"/>
                <w:color w:val="000000"/>
                <w:lang w:val="el-GR" w:eastAsia="el-GR"/>
              </w:rPr>
            </w:pPr>
            <w:r w:rsidRPr="00CE03A6">
              <w:rPr>
                <w:rFonts w:ascii="Times New Roman" w:eastAsia="Courier New" w:hAnsi="Times New Roman" w:cs="Times New Roman"/>
                <w:color w:val="000000"/>
                <w:szCs w:val="22"/>
                <w:lang w:val="el-GR" w:eastAsia="el-GR"/>
              </w:rPr>
              <w:t xml:space="preserve"> 21-09-2020</w:t>
            </w:r>
          </w:p>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p>
          <w:p w:rsidR="00CE03A6" w:rsidRPr="00CE03A6" w:rsidRDefault="00CE03A6" w:rsidP="00CE03A6">
            <w:pPr>
              <w:widowControl w:val="0"/>
              <w:suppressAutoHyphens w:val="0"/>
              <w:spacing w:after="0"/>
              <w:ind w:left="390"/>
              <w:jc w:val="center"/>
              <w:rPr>
                <w:rFonts w:ascii="Times New Roman" w:eastAsia="Courier New" w:hAnsi="Times New Roman" w:cs="Times New Roman"/>
                <w:i/>
                <w:color w:val="000000"/>
                <w:lang w:val="el-GR" w:eastAsia="el-GR"/>
              </w:rPr>
            </w:pPr>
            <w:r w:rsidRPr="00CE03A6">
              <w:rPr>
                <w:rFonts w:ascii="Times New Roman" w:eastAsia="Courier New" w:hAnsi="Times New Roman" w:cs="Times New Roman"/>
                <w:i/>
                <w:color w:val="000000"/>
                <w:szCs w:val="22"/>
                <w:lang w:val="el-GR" w:eastAsia="el-GR"/>
              </w:rPr>
              <w:t>ΣΥΝΤΑΧΘΗΚΕ</w:t>
            </w:r>
          </w:p>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r w:rsidRPr="00CE03A6">
              <w:rPr>
                <w:rFonts w:ascii="Times New Roman" w:eastAsia="Courier New" w:hAnsi="Times New Roman" w:cs="Times New Roman"/>
                <w:color w:val="000000"/>
                <w:szCs w:val="22"/>
                <w:lang w:val="el-GR" w:eastAsia="el-GR"/>
              </w:rPr>
              <w:t>Η  ΣΥΝΤΑΞΑΣΑ</w:t>
            </w:r>
          </w:p>
          <w:p w:rsidR="00CE03A6" w:rsidRPr="00CE03A6" w:rsidRDefault="00CE03A6" w:rsidP="00CE03A6">
            <w:pPr>
              <w:widowControl w:val="0"/>
              <w:suppressAutoHyphens w:val="0"/>
              <w:spacing w:after="0"/>
              <w:ind w:left="390"/>
              <w:jc w:val="center"/>
              <w:rPr>
                <w:rFonts w:ascii="Times New Roman" w:eastAsia="Courier New" w:hAnsi="Times New Roman" w:cs="Times New Roman"/>
                <w:bCs/>
                <w:color w:val="000000"/>
                <w:lang w:val="el-GR" w:eastAsia="el-GR"/>
              </w:rPr>
            </w:pPr>
          </w:p>
          <w:p w:rsidR="00CE03A6" w:rsidRPr="00CE03A6" w:rsidRDefault="00CE03A6" w:rsidP="00CE03A6">
            <w:pPr>
              <w:widowControl w:val="0"/>
              <w:suppressAutoHyphens w:val="0"/>
              <w:spacing w:after="0"/>
              <w:ind w:left="390" w:firstLine="29"/>
              <w:jc w:val="center"/>
              <w:rPr>
                <w:rFonts w:ascii="Times New Roman" w:eastAsia="Courier New" w:hAnsi="Times New Roman" w:cs="Times New Roman"/>
                <w:bCs/>
                <w:color w:val="000000"/>
                <w:lang w:val="el-GR" w:eastAsia="el-GR"/>
              </w:rPr>
            </w:pPr>
          </w:p>
          <w:p w:rsidR="00CE03A6" w:rsidRPr="00CE03A6" w:rsidRDefault="00CE03A6" w:rsidP="00CE03A6">
            <w:pPr>
              <w:widowControl w:val="0"/>
              <w:suppressAutoHyphens w:val="0"/>
              <w:spacing w:after="0"/>
              <w:ind w:left="390"/>
              <w:jc w:val="center"/>
              <w:rPr>
                <w:rFonts w:ascii="Times New Roman" w:eastAsia="Courier New" w:hAnsi="Times New Roman" w:cs="Times New Roman"/>
                <w:bCs/>
                <w:color w:val="000000"/>
                <w:lang w:val="el-GR" w:eastAsia="el-GR"/>
              </w:rPr>
            </w:pPr>
          </w:p>
          <w:p w:rsidR="00CE03A6" w:rsidRPr="00CE03A6" w:rsidRDefault="00CE03A6" w:rsidP="00CE03A6">
            <w:pPr>
              <w:widowControl w:val="0"/>
              <w:suppressAutoHyphens w:val="0"/>
              <w:spacing w:after="0"/>
              <w:ind w:left="390"/>
              <w:jc w:val="center"/>
              <w:rPr>
                <w:rFonts w:ascii="Times New Roman" w:eastAsia="Courier New" w:hAnsi="Times New Roman" w:cs="Times New Roman"/>
                <w:bCs/>
                <w:color w:val="000000"/>
                <w:lang w:val="el-GR" w:eastAsia="el-GR"/>
              </w:rPr>
            </w:pPr>
          </w:p>
          <w:p w:rsidR="00CE03A6" w:rsidRPr="00CE03A6" w:rsidRDefault="00CE03A6" w:rsidP="00CE03A6">
            <w:pPr>
              <w:widowControl w:val="0"/>
              <w:suppressAutoHyphens w:val="0"/>
              <w:spacing w:after="0"/>
              <w:ind w:left="390"/>
              <w:jc w:val="center"/>
              <w:rPr>
                <w:rFonts w:ascii="Times New Roman" w:eastAsia="Courier New" w:hAnsi="Times New Roman" w:cs="Times New Roman"/>
                <w:bCs/>
                <w:color w:val="000000"/>
                <w:lang w:val="el-GR" w:eastAsia="el-GR"/>
              </w:rPr>
            </w:pPr>
          </w:p>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r w:rsidRPr="00CE03A6">
              <w:rPr>
                <w:rFonts w:ascii="Times New Roman" w:eastAsia="Courier New" w:hAnsi="Times New Roman" w:cs="Times New Roman"/>
                <w:color w:val="000000"/>
                <w:szCs w:val="22"/>
                <w:lang w:val="el-GR" w:eastAsia="el-GR"/>
              </w:rPr>
              <w:t>ΤΟΥΝΤΑ ΜΑΡΙΑ</w:t>
            </w:r>
          </w:p>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r w:rsidRPr="00CE03A6">
              <w:rPr>
                <w:rFonts w:ascii="Times New Roman" w:eastAsia="Courier New" w:hAnsi="Times New Roman" w:cs="Times New Roman"/>
                <w:color w:val="000000"/>
                <w:szCs w:val="22"/>
                <w:lang w:val="el-GR" w:eastAsia="el-GR"/>
              </w:rPr>
              <w:t>ΔΕ38 ΧΕΙΡ. Η/Υ</w:t>
            </w:r>
          </w:p>
          <w:p w:rsidR="00CE03A6" w:rsidRPr="00CE03A6" w:rsidRDefault="00CE03A6" w:rsidP="00CE03A6">
            <w:pPr>
              <w:widowControl w:val="0"/>
              <w:suppressAutoHyphens w:val="0"/>
              <w:spacing w:after="0"/>
              <w:ind w:left="390"/>
              <w:jc w:val="center"/>
              <w:rPr>
                <w:rFonts w:ascii="Times New Roman" w:eastAsia="Courier New" w:hAnsi="Times New Roman" w:cs="Times New Roman"/>
                <w:bCs/>
                <w:color w:val="000000"/>
                <w:lang w:val="el-GR" w:eastAsia="el-GR"/>
              </w:rPr>
            </w:pPr>
          </w:p>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p>
        </w:tc>
        <w:tc>
          <w:tcPr>
            <w:tcW w:w="4110" w:type="dxa"/>
          </w:tcPr>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p>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r w:rsidRPr="00CE03A6">
              <w:rPr>
                <w:rFonts w:ascii="Times New Roman" w:eastAsia="Courier New" w:hAnsi="Times New Roman" w:cs="Times New Roman"/>
                <w:color w:val="000000"/>
                <w:szCs w:val="22"/>
                <w:lang w:val="el-GR" w:eastAsia="el-GR"/>
              </w:rPr>
              <w:t>Ημερομηνία</w:t>
            </w:r>
          </w:p>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r w:rsidRPr="00CE03A6">
              <w:rPr>
                <w:rFonts w:ascii="Times New Roman" w:eastAsia="Courier New" w:hAnsi="Times New Roman" w:cs="Times New Roman"/>
                <w:color w:val="000000"/>
                <w:szCs w:val="22"/>
                <w:lang w:val="el-GR" w:eastAsia="el-GR"/>
              </w:rPr>
              <w:t xml:space="preserve"> 21-09-2020</w:t>
            </w:r>
          </w:p>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p>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r w:rsidRPr="00CE03A6">
              <w:rPr>
                <w:rFonts w:ascii="Times New Roman" w:eastAsia="Courier New" w:hAnsi="Times New Roman" w:cs="Times New Roman"/>
                <w:i/>
                <w:color w:val="000000"/>
                <w:szCs w:val="22"/>
                <w:lang w:val="el-GR" w:eastAsia="el-GR"/>
              </w:rPr>
              <w:t>ΕΛΕΓΧΘΗΚΕ</w:t>
            </w:r>
          </w:p>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r w:rsidRPr="00CE03A6">
              <w:rPr>
                <w:rFonts w:ascii="Times New Roman" w:eastAsia="Courier New" w:hAnsi="Times New Roman" w:cs="Times New Roman"/>
                <w:color w:val="000000"/>
                <w:szCs w:val="22"/>
                <w:lang w:val="el-GR" w:eastAsia="el-GR"/>
              </w:rPr>
              <w:t>Ο  ΠΡΟΪΣΤΑΜΕΝΟΣ</w:t>
            </w:r>
          </w:p>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p>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p>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p>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p>
          <w:p w:rsidR="00CE03A6" w:rsidRPr="00CE03A6" w:rsidRDefault="00CE03A6" w:rsidP="00CE03A6">
            <w:pPr>
              <w:widowControl w:val="0"/>
              <w:suppressAutoHyphens w:val="0"/>
              <w:spacing w:after="0"/>
              <w:ind w:left="33"/>
              <w:jc w:val="center"/>
              <w:rPr>
                <w:rFonts w:ascii="Times New Roman" w:eastAsia="Courier New" w:hAnsi="Times New Roman" w:cs="Times New Roman"/>
                <w:color w:val="000000"/>
                <w:lang w:val="el-GR" w:eastAsia="el-GR"/>
              </w:rPr>
            </w:pPr>
          </w:p>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p>
          <w:p w:rsidR="00CE03A6" w:rsidRPr="00CE03A6" w:rsidRDefault="00CE03A6" w:rsidP="00CE03A6">
            <w:pPr>
              <w:widowControl w:val="0"/>
              <w:suppressAutoHyphens w:val="0"/>
              <w:spacing w:after="0"/>
              <w:ind w:left="390"/>
              <w:jc w:val="center"/>
              <w:rPr>
                <w:rFonts w:ascii="Times New Roman" w:eastAsia="Courier New" w:hAnsi="Times New Roman" w:cs="Times New Roman"/>
                <w:bCs/>
                <w:color w:val="000000"/>
                <w:lang w:val="el-GR" w:eastAsia="el-GR"/>
              </w:rPr>
            </w:pPr>
            <w:r w:rsidRPr="00CE03A6">
              <w:rPr>
                <w:rFonts w:ascii="Times New Roman" w:eastAsia="Courier New" w:hAnsi="Times New Roman" w:cs="Times New Roman"/>
                <w:bCs/>
                <w:color w:val="000000"/>
                <w:szCs w:val="22"/>
                <w:lang w:val="el-GR" w:eastAsia="el-GR"/>
              </w:rPr>
              <w:t>ΘΕΟΦΑΝΟΥΣ  ΘΕΟΦΑΝΗΣ</w:t>
            </w:r>
          </w:p>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r w:rsidRPr="00CE03A6">
              <w:rPr>
                <w:rFonts w:ascii="Times New Roman" w:eastAsia="Courier New" w:hAnsi="Times New Roman" w:cs="Times New Roman"/>
                <w:color w:val="000000"/>
                <w:szCs w:val="22"/>
                <w:lang w:val="el-GR" w:eastAsia="el-GR"/>
              </w:rPr>
              <w:t>ΜΗΧΑΝΟΛΟΓΟΣ ΜΗΧΑΝΙΚΟΣ Τ.Ε.</w:t>
            </w:r>
          </w:p>
        </w:tc>
        <w:tc>
          <w:tcPr>
            <w:tcW w:w="3686" w:type="dxa"/>
          </w:tcPr>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p>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r w:rsidRPr="00CE03A6">
              <w:rPr>
                <w:rFonts w:ascii="Times New Roman" w:eastAsia="Courier New" w:hAnsi="Times New Roman" w:cs="Times New Roman"/>
                <w:color w:val="000000"/>
                <w:szCs w:val="22"/>
                <w:lang w:val="el-GR" w:eastAsia="el-GR"/>
              </w:rPr>
              <w:t>Ημερομηνία</w:t>
            </w:r>
          </w:p>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r w:rsidRPr="00CE03A6">
              <w:rPr>
                <w:rFonts w:ascii="Times New Roman" w:eastAsia="Courier New" w:hAnsi="Times New Roman" w:cs="Times New Roman"/>
                <w:color w:val="000000"/>
                <w:szCs w:val="22"/>
                <w:lang w:val="el-GR" w:eastAsia="el-GR"/>
              </w:rPr>
              <w:t xml:space="preserve"> 21-09-2020</w:t>
            </w:r>
          </w:p>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p>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r w:rsidRPr="00CE03A6">
              <w:rPr>
                <w:rFonts w:ascii="Times New Roman" w:eastAsia="Courier New" w:hAnsi="Times New Roman" w:cs="Times New Roman"/>
                <w:i/>
                <w:color w:val="000000"/>
                <w:szCs w:val="22"/>
                <w:lang w:val="el-GR" w:eastAsia="el-GR"/>
              </w:rPr>
              <w:t>ΘΕΩΡΗΘΗΚΕ</w:t>
            </w:r>
          </w:p>
          <w:p w:rsidR="00CE03A6" w:rsidRPr="00CE03A6" w:rsidRDefault="00CE03A6" w:rsidP="00CE03A6">
            <w:pPr>
              <w:widowControl w:val="0"/>
              <w:suppressAutoHyphens w:val="0"/>
              <w:spacing w:after="0"/>
              <w:ind w:left="-108"/>
              <w:jc w:val="center"/>
              <w:rPr>
                <w:rFonts w:ascii="Times New Roman" w:eastAsia="Courier New" w:hAnsi="Times New Roman" w:cs="Times New Roman"/>
                <w:color w:val="000000"/>
                <w:lang w:val="el-GR" w:eastAsia="el-GR"/>
              </w:rPr>
            </w:pPr>
            <w:r w:rsidRPr="00CE03A6">
              <w:rPr>
                <w:rFonts w:ascii="Times New Roman" w:eastAsia="Courier New" w:hAnsi="Times New Roman" w:cs="Times New Roman"/>
                <w:color w:val="000000"/>
                <w:szCs w:val="22"/>
                <w:lang w:val="el-GR" w:eastAsia="el-GR"/>
              </w:rPr>
              <w:t xml:space="preserve">     Ο ΑΝΑΠΛΗΡΩΤΗΣ</w:t>
            </w:r>
          </w:p>
          <w:p w:rsidR="00CE03A6" w:rsidRPr="00CE03A6" w:rsidRDefault="00CE03A6" w:rsidP="00CE03A6">
            <w:pPr>
              <w:widowControl w:val="0"/>
              <w:suppressAutoHyphens w:val="0"/>
              <w:spacing w:after="0"/>
              <w:ind w:left="-108"/>
              <w:jc w:val="center"/>
              <w:rPr>
                <w:rFonts w:ascii="Times New Roman" w:eastAsia="Courier New" w:hAnsi="Times New Roman" w:cs="Times New Roman"/>
                <w:color w:val="000000"/>
                <w:lang w:val="el-GR" w:eastAsia="el-GR"/>
              </w:rPr>
            </w:pPr>
            <w:r w:rsidRPr="00CE03A6">
              <w:rPr>
                <w:rFonts w:ascii="Times New Roman" w:eastAsia="Courier New" w:hAnsi="Times New Roman" w:cs="Times New Roman"/>
                <w:color w:val="000000"/>
                <w:szCs w:val="22"/>
                <w:lang w:val="el-GR" w:eastAsia="el-GR"/>
              </w:rPr>
              <w:t xml:space="preserve">      ΔΙΕΥΘΥΝΤΗΣ</w:t>
            </w:r>
          </w:p>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p>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p>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p>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p>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p>
          <w:p w:rsidR="00CE03A6" w:rsidRPr="00CE03A6" w:rsidRDefault="00CE03A6" w:rsidP="00CE03A6">
            <w:pPr>
              <w:widowControl w:val="0"/>
              <w:suppressAutoHyphens w:val="0"/>
              <w:spacing w:after="0"/>
              <w:ind w:left="390"/>
              <w:jc w:val="center"/>
              <w:rPr>
                <w:rFonts w:ascii="Times New Roman" w:eastAsia="Courier New" w:hAnsi="Times New Roman" w:cs="Times New Roman"/>
                <w:bCs/>
                <w:color w:val="000000"/>
                <w:lang w:val="el-GR" w:eastAsia="el-GR"/>
              </w:rPr>
            </w:pPr>
            <w:r w:rsidRPr="00CE03A6">
              <w:rPr>
                <w:rFonts w:ascii="Times New Roman" w:eastAsia="Courier New" w:hAnsi="Times New Roman" w:cs="Times New Roman"/>
                <w:bCs/>
                <w:color w:val="000000"/>
                <w:szCs w:val="22"/>
                <w:lang w:val="el-GR" w:eastAsia="el-GR"/>
              </w:rPr>
              <w:t>ΜΠΑΛΝΤΟΥΝΗΣ ΚΩΝΣΤΑΝΤΙΝΟΣ</w:t>
            </w:r>
          </w:p>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r w:rsidRPr="00CE03A6">
              <w:rPr>
                <w:rFonts w:ascii="Times New Roman" w:eastAsia="Courier New" w:hAnsi="Times New Roman" w:cs="Times New Roman"/>
                <w:color w:val="000000"/>
                <w:szCs w:val="22"/>
                <w:lang w:val="el-GR" w:eastAsia="el-GR"/>
              </w:rPr>
              <w:t>ΤΕ13 ΓΕΩΠΟΝΩΝ</w:t>
            </w:r>
          </w:p>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p>
        </w:tc>
      </w:tr>
    </w:tbl>
    <w:p w:rsidR="00CE03A6" w:rsidRPr="00CE03A6" w:rsidRDefault="00CE03A6" w:rsidP="00CE03A6">
      <w:pPr>
        <w:widowControl w:val="0"/>
        <w:shd w:val="clear" w:color="auto" w:fill="FFFFFF"/>
        <w:suppressAutoHyphens w:val="0"/>
        <w:spacing w:after="0"/>
        <w:ind w:left="20"/>
        <w:jc w:val="center"/>
        <w:rPr>
          <w:rFonts w:ascii="Times New Roman" w:eastAsia="Arial" w:hAnsi="Times New Roman" w:cs="Times New Roman"/>
          <w:b/>
          <w:bCs/>
          <w:color w:val="000000"/>
          <w:sz w:val="28"/>
          <w:szCs w:val="28"/>
          <w:u w:val="single"/>
          <w:lang w:val="el-GR" w:eastAsia="el-GR"/>
        </w:rPr>
      </w:pPr>
    </w:p>
    <w:p w:rsidR="00CE03A6" w:rsidRPr="00CE03A6" w:rsidRDefault="00CE03A6" w:rsidP="00CE03A6">
      <w:pPr>
        <w:widowControl w:val="0"/>
        <w:shd w:val="clear" w:color="auto" w:fill="FFFFFF"/>
        <w:suppressAutoHyphens w:val="0"/>
        <w:spacing w:after="0"/>
        <w:ind w:left="20"/>
        <w:jc w:val="center"/>
        <w:rPr>
          <w:rFonts w:ascii="Times New Roman" w:eastAsia="Arial" w:hAnsi="Times New Roman" w:cs="Times New Roman"/>
          <w:b/>
          <w:bCs/>
          <w:color w:val="000000"/>
          <w:sz w:val="28"/>
          <w:szCs w:val="28"/>
          <w:u w:val="single"/>
          <w:lang w:val="el-GR" w:eastAsia="el-GR"/>
        </w:rPr>
      </w:pPr>
    </w:p>
    <w:p w:rsidR="00CE03A6" w:rsidRPr="00CE03A6" w:rsidRDefault="00CE03A6" w:rsidP="00CE03A6">
      <w:pPr>
        <w:widowControl w:val="0"/>
        <w:shd w:val="clear" w:color="auto" w:fill="FFFFFF"/>
        <w:suppressAutoHyphens w:val="0"/>
        <w:spacing w:after="0"/>
        <w:ind w:left="20"/>
        <w:jc w:val="center"/>
        <w:rPr>
          <w:rFonts w:ascii="Times New Roman" w:eastAsia="Arial" w:hAnsi="Times New Roman" w:cs="Times New Roman"/>
          <w:b/>
          <w:bCs/>
          <w:color w:val="000000"/>
          <w:sz w:val="28"/>
          <w:szCs w:val="28"/>
          <w:u w:val="single"/>
          <w:lang w:val="el-GR" w:eastAsia="el-GR"/>
        </w:rPr>
      </w:pPr>
    </w:p>
    <w:p w:rsidR="00CE03A6" w:rsidRPr="00CE03A6" w:rsidRDefault="00CE03A6" w:rsidP="00CE03A6">
      <w:pPr>
        <w:widowControl w:val="0"/>
        <w:shd w:val="clear" w:color="auto" w:fill="FFFFFF"/>
        <w:suppressAutoHyphens w:val="0"/>
        <w:spacing w:after="0"/>
        <w:ind w:left="20"/>
        <w:jc w:val="center"/>
        <w:rPr>
          <w:rFonts w:ascii="Times New Roman" w:eastAsia="Arial" w:hAnsi="Times New Roman" w:cs="Times New Roman"/>
          <w:b/>
          <w:bCs/>
          <w:color w:val="000000"/>
          <w:sz w:val="28"/>
          <w:szCs w:val="28"/>
          <w:u w:val="single"/>
          <w:lang w:val="el-GR" w:eastAsia="el-GR"/>
        </w:rPr>
      </w:pPr>
    </w:p>
    <w:p w:rsidR="00CE03A6" w:rsidRPr="00CE03A6" w:rsidRDefault="00CE03A6" w:rsidP="00CE03A6">
      <w:pPr>
        <w:widowControl w:val="0"/>
        <w:shd w:val="clear" w:color="auto" w:fill="FFFFFF"/>
        <w:suppressAutoHyphens w:val="0"/>
        <w:spacing w:after="0"/>
        <w:ind w:left="20"/>
        <w:jc w:val="center"/>
        <w:rPr>
          <w:rFonts w:ascii="Times New Roman" w:eastAsia="Arial" w:hAnsi="Times New Roman" w:cs="Times New Roman"/>
          <w:b/>
          <w:bCs/>
          <w:color w:val="000000"/>
          <w:sz w:val="28"/>
          <w:szCs w:val="28"/>
          <w:u w:val="single"/>
          <w:lang w:val="el-GR" w:eastAsia="el-GR"/>
        </w:rPr>
      </w:pPr>
    </w:p>
    <w:p w:rsidR="00CE03A6" w:rsidRPr="00CE03A6" w:rsidRDefault="00CE03A6" w:rsidP="00CE03A6">
      <w:pPr>
        <w:widowControl w:val="0"/>
        <w:shd w:val="clear" w:color="auto" w:fill="FFFFFF"/>
        <w:suppressAutoHyphens w:val="0"/>
        <w:spacing w:after="0"/>
        <w:ind w:left="20"/>
        <w:jc w:val="center"/>
        <w:rPr>
          <w:rFonts w:ascii="Times New Roman" w:eastAsia="Arial" w:hAnsi="Times New Roman" w:cs="Times New Roman"/>
          <w:b/>
          <w:bCs/>
          <w:color w:val="000000"/>
          <w:sz w:val="28"/>
          <w:szCs w:val="28"/>
          <w:u w:val="single"/>
          <w:lang w:val="el-GR" w:eastAsia="el-GR"/>
        </w:rPr>
      </w:pPr>
    </w:p>
    <w:p w:rsidR="00CE03A6" w:rsidRPr="00CE03A6" w:rsidRDefault="00CE03A6" w:rsidP="00CE03A6">
      <w:pPr>
        <w:widowControl w:val="0"/>
        <w:shd w:val="clear" w:color="auto" w:fill="FFFFFF"/>
        <w:suppressAutoHyphens w:val="0"/>
        <w:spacing w:after="0"/>
        <w:ind w:left="20"/>
        <w:jc w:val="center"/>
        <w:rPr>
          <w:rFonts w:ascii="Times New Roman" w:eastAsia="Arial" w:hAnsi="Times New Roman" w:cs="Times New Roman"/>
          <w:b/>
          <w:bCs/>
          <w:color w:val="000000"/>
          <w:sz w:val="28"/>
          <w:szCs w:val="28"/>
          <w:u w:val="single"/>
          <w:lang w:val="el-GR" w:eastAsia="el-GR"/>
        </w:rPr>
      </w:pPr>
    </w:p>
    <w:p w:rsidR="00CE03A6" w:rsidRPr="00CE03A6" w:rsidRDefault="00CE03A6" w:rsidP="00CE03A6">
      <w:pPr>
        <w:widowControl w:val="0"/>
        <w:shd w:val="clear" w:color="auto" w:fill="FFFFFF"/>
        <w:suppressAutoHyphens w:val="0"/>
        <w:spacing w:after="0"/>
        <w:ind w:left="20"/>
        <w:jc w:val="center"/>
        <w:rPr>
          <w:rFonts w:ascii="Times New Roman" w:eastAsia="Arial" w:hAnsi="Times New Roman" w:cs="Times New Roman"/>
          <w:b/>
          <w:bCs/>
          <w:color w:val="000000"/>
          <w:sz w:val="28"/>
          <w:szCs w:val="28"/>
          <w:u w:val="single"/>
          <w:lang w:val="el-GR" w:eastAsia="el-GR"/>
        </w:rPr>
      </w:pPr>
    </w:p>
    <w:p w:rsidR="00CE03A6" w:rsidRPr="00CE03A6" w:rsidRDefault="00CE03A6" w:rsidP="00CE03A6">
      <w:pPr>
        <w:widowControl w:val="0"/>
        <w:shd w:val="clear" w:color="auto" w:fill="FFFFFF"/>
        <w:suppressAutoHyphens w:val="0"/>
        <w:spacing w:after="0"/>
        <w:ind w:left="20"/>
        <w:jc w:val="center"/>
        <w:rPr>
          <w:rFonts w:ascii="Times New Roman" w:eastAsia="Arial" w:hAnsi="Times New Roman" w:cs="Times New Roman"/>
          <w:b/>
          <w:bCs/>
          <w:color w:val="000000"/>
          <w:sz w:val="28"/>
          <w:szCs w:val="28"/>
          <w:u w:val="single"/>
          <w:lang w:val="el-GR" w:eastAsia="el-GR"/>
        </w:rPr>
      </w:pPr>
    </w:p>
    <w:p w:rsidR="00CE03A6" w:rsidRPr="00CE03A6" w:rsidRDefault="00CE03A6" w:rsidP="00CE03A6">
      <w:pPr>
        <w:widowControl w:val="0"/>
        <w:shd w:val="clear" w:color="auto" w:fill="FFFFFF"/>
        <w:suppressAutoHyphens w:val="0"/>
        <w:spacing w:after="0"/>
        <w:ind w:left="20"/>
        <w:jc w:val="center"/>
        <w:rPr>
          <w:rFonts w:ascii="Times New Roman" w:eastAsia="Arial" w:hAnsi="Times New Roman" w:cs="Times New Roman"/>
          <w:b/>
          <w:bCs/>
          <w:color w:val="000000"/>
          <w:sz w:val="28"/>
          <w:szCs w:val="28"/>
          <w:u w:val="single"/>
          <w:lang w:val="el-GR" w:eastAsia="el-GR"/>
        </w:rPr>
      </w:pPr>
    </w:p>
    <w:p w:rsidR="00CE03A6" w:rsidRPr="00CE03A6" w:rsidRDefault="00CE03A6" w:rsidP="00CE03A6">
      <w:pPr>
        <w:widowControl w:val="0"/>
        <w:shd w:val="clear" w:color="auto" w:fill="FFFFFF"/>
        <w:suppressAutoHyphens w:val="0"/>
        <w:spacing w:after="0"/>
        <w:ind w:left="20"/>
        <w:jc w:val="center"/>
        <w:rPr>
          <w:rFonts w:ascii="Times New Roman" w:eastAsia="Arial" w:hAnsi="Times New Roman" w:cs="Times New Roman"/>
          <w:b/>
          <w:bCs/>
          <w:color w:val="000000"/>
          <w:sz w:val="28"/>
          <w:szCs w:val="28"/>
          <w:u w:val="single"/>
          <w:lang w:val="el-GR" w:eastAsia="el-GR"/>
        </w:rPr>
      </w:pPr>
    </w:p>
    <w:p w:rsidR="00CE03A6" w:rsidRPr="00CE03A6" w:rsidRDefault="00CE03A6" w:rsidP="00CE03A6">
      <w:pPr>
        <w:widowControl w:val="0"/>
        <w:shd w:val="clear" w:color="auto" w:fill="FFFFFF"/>
        <w:suppressAutoHyphens w:val="0"/>
        <w:spacing w:after="0"/>
        <w:ind w:left="20"/>
        <w:jc w:val="center"/>
        <w:rPr>
          <w:rFonts w:ascii="Times New Roman" w:eastAsia="Arial" w:hAnsi="Times New Roman" w:cs="Times New Roman"/>
          <w:b/>
          <w:bCs/>
          <w:color w:val="000000"/>
          <w:sz w:val="28"/>
          <w:szCs w:val="28"/>
          <w:u w:val="single"/>
          <w:lang w:val="el-GR" w:eastAsia="el-GR"/>
        </w:rPr>
      </w:pPr>
    </w:p>
    <w:p w:rsidR="00CE03A6" w:rsidRPr="00CE03A6" w:rsidRDefault="00CE03A6" w:rsidP="00CE03A6">
      <w:pPr>
        <w:widowControl w:val="0"/>
        <w:shd w:val="clear" w:color="auto" w:fill="FFFFFF"/>
        <w:suppressAutoHyphens w:val="0"/>
        <w:spacing w:after="0"/>
        <w:ind w:left="20"/>
        <w:jc w:val="center"/>
        <w:rPr>
          <w:rFonts w:ascii="Times New Roman" w:eastAsia="Arial" w:hAnsi="Times New Roman" w:cs="Times New Roman"/>
          <w:b/>
          <w:bCs/>
          <w:color w:val="000000"/>
          <w:sz w:val="28"/>
          <w:szCs w:val="28"/>
          <w:u w:val="single"/>
          <w:lang w:val="el-GR" w:eastAsia="el-GR"/>
        </w:rPr>
      </w:pPr>
    </w:p>
    <w:p w:rsidR="00CE03A6" w:rsidRPr="00CE03A6" w:rsidRDefault="00CE03A6" w:rsidP="00CE03A6">
      <w:pPr>
        <w:widowControl w:val="0"/>
        <w:shd w:val="clear" w:color="auto" w:fill="FFFFFF"/>
        <w:suppressAutoHyphens w:val="0"/>
        <w:spacing w:after="0"/>
        <w:ind w:left="20"/>
        <w:jc w:val="center"/>
        <w:rPr>
          <w:rFonts w:ascii="Times New Roman" w:eastAsia="Arial" w:hAnsi="Times New Roman" w:cs="Times New Roman"/>
          <w:b/>
          <w:bCs/>
          <w:color w:val="000000"/>
          <w:sz w:val="28"/>
          <w:szCs w:val="28"/>
          <w:u w:val="single"/>
          <w:lang w:val="el-GR" w:eastAsia="el-GR"/>
        </w:rPr>
      </w:pPr>
    </w:p>
    <w:p w:rsidR="00CE03A6" w:rsidRPr="00CE03A6" w:rsidRDefault="00CE03A6" w:rsidP="00CE03A6">
      <w:pPr>
        <w:widowControl w:val="0"/>
        <w:shd w:val="clear" w:color="auto" w:fill="FFFFFF"/>
        <w:suppressAutoHyphens w:val="0"/>
        <w:spacing w:after="0"/>
        <w:ind w:left="20"/>
        <w:jc w:val="center"/>
        <w:rPr>
          <w:rFonts w:ascii="Times New Roman" w:eastAsia="Arial" w:hAnsi="Times New Roman" w:cs="Times New Roman"/>
          <w:b/>
          <w:bCs/>
          <w:color w:val="000000"/>
          <w:sz w:val="28"/>
          <w:szCs w:val="28"/>
          <w:u w:val="single"/>
          <w:lang w:val="el-GR" w:eastAsia="el-GR"/>
        </w:rPr>
      </w:pPr>
    </w:p>
    <w:p w:rsidR="00CE03A6" w:rsidRPr="00CE03A6" w:rsidRDefault="00CE03A6" w:rsidP="00CE03A6">
      <w:pPr>
        <w:widowControl w:val="0"/>
        <w:shd w:val="clear" w:color="auto" w:fill="FFFFFF"/>
        <w:suppressAutoHyphens w:val="0"/>
        <w:spacing w:after="0"/>
        <w:ind w:left="20"/>
        <w:jc w:val="center"/>
        <w:rPr>
          <w:rFonts w:ascii="Times New Roman" w:eastAsia="Arial" w:hAnsi="Times New Roman" w:cs="Times New Roman"/>
          <w:b/>
          <w:bCs/>
          <w:color w:val="000000"/>
          <w:sz w:val="28"/>
          <w:szCs w:val="28"/>
          <w:u w:val="single"/>
          <w:lang w:val="el-GR" w:eastAsia="el-GR"/>
        </w:rPr>
      </w:pPr>
    </w:p>
    <w:p w:rsidR="00CE03A6" w:rsidRPr="00CE03A6" w:rsidRDefault="00CE03A6" w:rsidP="00CE03A6">
      <w:pPr>
        <w:widowControl w:val="0"/>
        <w:shd w:val="clear" w:color="auto" w:fill="FFFFFF"/>
        <w:suppressAutoHyphens w:val="0"/>
        <w:spacing w:after="0"/>
        <w:ind w:left="20"/>
        <w:jc w:val="center"/>
        <w:rPr>
          <w:rFonts w:ascii="Times New Roman" w:eastAsia="Arial" w:hAnsi="Times New Roman" w:cs="Times New Roman"/>
          <w:b/>
          <w:bCs/>
          <w:color w:val="000000"/>
          <w:sz w:val="28"/>
          <w:szCs w:val="28"/>
          <w:u w:val="single"/>
          <w:lang w:val="el-GR" w:eastAsia="el-GR"/>
        </w:rPr>
      </w:pPr>
    </w:p>
    <w:p w:rsidR="00CE03A6" w:rsidRPr="00CE03A6" w:rsidRDefault="00CE03A6" w:rsidP="00CE03A6">
      <w:pPr>
        <w:widowControl w:val="0"/>
        <w:shd w:val="clear" w:color="auto" w:fill="FFFFFF"/>
        <w:suppressAutoHyphens w:val="0"/>
        <w:spacing w:after="0"/>
        <w:ind w:left="20"/>
        <w:jc w:val="center"/>
        <w:rPr>
          <w:rFonts w:ascii="Times New Roman" w:eastAsia="Arial" w:hAnsi="Times New Roman" w:cs="Times New Roman"/>
          <w:b/>
          <w:bCs/>
          <w:color w:val="000000"/>
          <w:sz w:val="28"/>
          <w:szCs w:val="28"/>
          <w:u w:val="single"/>
          <w:lang w:val="el-GR" w:eastAsia="el-GR"/>
        </w:rPr>
      </w:pPr>
    </w:p>
    <w:p w:rsidR="00CE03A6" w:rsidRPr="00CE03A6" w:rsidRDefault="00CE03A6" w:rsidP="00CE03A6">
      <w:pPr>
        <w:widowControl w:val="0"/>
        <w:shd w:val="clear" w:color="auto" w:fill="FFFFFF"/>
        <w:suppressAutoHyphens w:val="0"/>
        <w:spacing w:after="0"/>
        <w:ind w:left="20"/>
        <w:jc w:val="center"/>
        <w:rPr>
          <w:rFonts w:ascii="Times New Roman" w:eastAsia="Arial" w:hAnsi="Times New Roman" w:cs="Times New Roman"/>
          <w:b/>
          <w:bCs/>
          <w:color w:val="000000"/>
          <w:sz w:val="28"/>
          <w:szCs w:val="28"/>
          <w:u w:val="single"/>
          <w:lang w:val="el-GR" w:eastAsia="el-GR"/>
        </w:rPr>
      </w:pPr>
    </w:p>
    <w:tbl>
      <w:tblPr>
        <w:tblW w:w="10031" w:type="dxa"/>
        <w:tblInd w:w="-34" w:type="dxa"/>
        <w:tblLook w:val="04A0" w:firstRow="1" w:lastRow="0" w:firstColumn="1" w:lastColumn="0" w:noHBand="0" w:noVBand="1"/>
      </w:tblPr>
      <w:tblGrid>
        <w:gridCol w:w="4219"/>
        <w:gridCol w:w="1701"/>
        <w:gridCol w:w="4111"/>
      </w:tblGrid>
      <w:tr w:rsidR="00CE03A6" w:rsidRPr="006929C8" w:rsidTr="00CE03A6">
        <w:trPr>
          <w:trHeight w:val="4253"/>
        </w:trPr>
        <w:tc>
          <w:tcPr>
            <w:tcW w:w="4219" w:type="dxa"/>
            <w:shd w:val="clear" w:color="auto" w:fill="auto"/>
          </w:tcPr>
          <w:p w:rsidR="00CE03A6" w:rsidRPr="00CE03A6" w:rsidRDefault="00CE03A6" w:rsidP="00CE03A6">
            <w:pPr>
              <w:widowControl w:val="0"/>
              <w:suppressAutoHyphens w:val="0"/>
              <w:spacing w:after="0"/>
              <w:jc w:val="center"/>
              <w:rPr>
                <w:rFonts w:ascii="Times New Roman" w:eastAsia="Courier New" w:hAnsi="Times New Roman" w:cs="Times New Roman"/>
                <w:b/>
                <w:color w:val="000000"/>
                <w:sz w:val="24"/>
                <w:lang w:val="el-GR" w:eastAsia="el-GR"/>
              </w:rPr>
            </w:pPr>
            <w:r w:rsidRPr="00CE03A6">
              <w:rPr>
                <w:rFonts w:ascii="Times New Roman" w:eastAsia="Courier New" w:hAnsi="Times New Roman" w:cs="Times New Roman"/>
                <w:b/>
                <w:color w:val="000000"/>
                <w:sz w:val="24"/>
                <w:lang w:val="el-GR" w:eastAsia="el-GR"/>
              </w:rPr>
              <w:lastRenderedPageBreak/>
              <w:t>ΕΛΛΗΝΙΚΗ ΔΗΜΟΚΡΑΤΙΑ</w:t>
            </w:r>
          </w:p>
          <w:p w:rsidR="00CE03A6" w:rsidRPr="00CE03A6" w:rsidRDefault="00CE03A6" w:rsidP="00CE03A6">
            <w:pPr>
              <w:widowControl w:val="0"/>
              <w:suppressAutoHyphens w:val="0"/>
              <w:spacing w:after="0"/>
              <w:ind w:left="-142"/>
              <w:jc w:val="center"/>
              <w:rPr>
                <w:rFonts w:ascii="Times New Roman" w:eastAsia="Courier New" w:hAnsi="Times New Roman" w:cs="Times New Roman"/>
                <w:b/>
                <w:color w:val="000000"/>
                <w:sz w:val="24"/>
                <w:lang w:val="el-GR" w:eastAsia="el-GR"/>
              </w:rPr>
            </w:pPr>
            <w:r w:rsidRPr="00CE03A6">
              <w:rPr>
                <w:rFonts w:ascii="Times New Roman" w:eastAsia="Courier New" w:hAnsi="Times New Roman" w:cs="Times New Roman"/>
                <w:b/>
                <w:color w:val="000000"/>
                <w:sz w:val="24"/>
                <w:lang w:val="el-GR" w:eastAsia="el-GR"/>
              </w:rPr>
              <w:t>ΝΟΜΟΣ ΑΤΤΙΚΗΣ</w:t>
            </w:r>
          </w:p>
          <w:p w:rsidR="00CE03A6" w:rsidRPr="00CE03A6" w:rsidRDefault="00CE03A6" w:rsidP="00CE03A6">
            <w:pPr>
              <w:widowControl w:val="0"/>
              <w:suppressAutoHyphens w:val="0"/>
              <w:spacing w:after="0"/>
              <w:jc w:val="center"/>
              <w:rPr>
                <w:rFonts w:ascii="Times New Roman" w:eastAsia="Courier New" w:hAnsi="Times New Roman" w:cs="Times New Roman"/>
                <w:b/>
                <w:color w:val="000000"/>
                <w:sz w:val="24"/>
                <w:lang w:val="el-GR" w:eastAsia="el-GR"/>
              </w:rPr>
            </w:pPr>
            <w:r w:rsidRPr="00CE03A6">
              <w:rPr>
                <w:rFonts w:ascii="Times New Roman" w:eastAsia="Courier New" w:hAnsi="Times New Roman" w:cs="Times New Roman"/>
                <w:b/>
                <w:color w:val="000000"/>
                <w:sz w:val="24"/>
                <w:lang w:val="el-GR" w:eastAsia="el-GR"/>
              </w:rPr>
              <w:t>---------------------</w:t>
            </w:r>
          </w:p>
          <w:p w:rsidR="00CE03A6" w:rsidRPr="00CE03A6" w:rsidRDefault="00CE03A6" w:rsidP="00CE03A6">
            <w:pPr>
              <w:widowControl w:val="0"/>
              <w:suppressAutoHyphens w:val="0"/>
              <w:spacing w:after="0"/>
              <w:jc w:val="center"/>
              <w:rPr>
                <w:rFonts w:ascii="Times New Roman" w:eastAsia="Courier New" w:hAnsi="Times New Roman" w:cs="Times New Roman"/>
                <w:b/>
                <w:color w:val="000000"/>
                <w:sz w:val="24"/>
                <w:lang w:val="el-GR" w:eastAsia="el-GR"/>
              </w:rPr>
            </w:pPr>
            <w:r w:rsidRPr="00CE03A6">
              <w:rPr>
                <w:rFonts w:ascii="Times New Roman" w:eastAsia="Courier New" w:hAnsi="Times New Roman" w:cs="Times New Roman"/>
                <w:b/>
                <w:color w:val="000000"/>
                <w:sz w:val="24"/>
                <w:lang w:val="el-GR" w:eastAsia="el-GR"/>
              </w:rPr>
              <w:t>ΔΗΜΟΣ ΜΟΣΧΑΤΟΥ-ΤΑΥΡΟΥ</w:t>
            </w:r>
          </w:p>
          <w:p w:rsidR="00CE03A6" w:rsidRPr="00CE03A6" w:rsidRDefault="00CE03A6" w:rsidP="00CE03A6">
            <w:pPr>
              <w:widowControl w:val="0"/>
              <w:suppressAutoHyphens w:val="0"/>
              <w:spacing w:after="0"/>
              <w:jc w:val="center"/>
              <w:rPr>
                <w:rFonts w:ascii="Times New Roman" w:eastAsia="Courier New" w:hAnsi="Times New Roman" w:cs="Times New Roman"/>
                <w:b/>
                <w:color w:val="000000"/>
                <w:sz w:val="24"/>
                <w:lang w:val="el-GR" w:eastAsia="el-GR"/>
              </w:rPr>
            </w:pPr>
            <w:r w:rsidRPr="00CE03A6">
              <w:rPr>
                <w:rFonts w:ascii="Times New Roman" w:eastAsia="Courier New" w:hAnsi="Times New Roman" w:cs="Times New Roman"/>
                <w:b/>
                <w:color w:val="000000"/>
                <w:sz w:val="24"/>
                <w:lang w:val="el-GR" w:eastAsia="el-GR"/>
              </w:rPr>
              <w:t>Δ/ΝΣΗ ΠΕΡΙΒΑΛΛΟΝΤΟΣ ΚΥΚΛΙΚΗΣ ΟΙΚΟΝΟΜΙΑΣ ΚΑΙ ΑΝΑΚΥΚΛΩΣΗΣ</w:t>
            </w:r>
          </w:p>
          <w:p w:rsidR="00CE03A6" w:rsidRPr="00CE03A6" w:rsidRDefault="00CE03A6" w:rsidP="00CE03A6">
            <w:pPr>
              <w:widowControl w:val="0"/>
              <w:suppressAutoHyphens w:val="0"/>
              <w:spacing w:after="0"/>
              <w:jc w:val="center"/>
              <w:rPr>
                <w:rFonts w:ascii="Times New Roman" w:eastAsia="Courier New" w:hAnsi="Times New Roman" w:cs="Times New Roman"/>
                <w:b/>
                <w:color w:val="000000"/>
                <w:sz w:val="24"/>
                <w:lang w:val="el-GR" w:eastAsia="el-GR"/>
              </w:rPr>
            </w:pPr>
            <w:r w:rsidRPr="00CE03A6">
              <w:rPr>
                <w:rFonts w:ascii="Times New Roman" w:eastAsia="Courier New" w:hAnsi="Times New Roman" w:cs="Times New Roman"/>
                <w:b/>
                <w:color w:val="000000"/>
                <w:sz w:val="24"/>
                <w:lang w:val="el-GR" w:eastAsia="el-GR"/>
              </w:rPr>
              <w:t>ΤΜΗΜΑ ΠΕΡΙΒΑΛΛΟΝΤΙΚΟΥ ΚΑΙ ΕΠΙΧΕΙΡΗΣΙΑΚΟΥ ΣΧΕΔΙΑΣΜΟΥ</w:t>
            </w:r>
          </w:p>
          <w:p w:rsidR="00CE03A6" w:rsidRPr="00CE03A6" w:rsidRDefault="00CE03A6" w:rsidP="00CE03A6">
            <w:pPr>
              <w:widowControl w:val="0"/>
              <w:suppressAutoHyphens w:val="0"/>
              <w:spacing w:after="0"/>
              <w:jc w:val="center"/>
              <w:rPr>
                <w:rFonts w:ascii="Times New Roman" w:eastAsia="Courier New" w:hAnsi="Times New Roman" w:cs="Times New Roman"/>
                <w:color w:val="000000"/>
                <w:sz w:val="24"/>
                <w:lang w:val="el-GR" w:eastAsia="el-GR"/>
              </w:rPr>
            </w:pPr>
            <w:r w:rsidRPr="00CE03A6">
              <w:rPr>
                <w:rFonts w:ascii="Times New Roman" w:eastAsia="Courier New" w:hAnsi="Times New Roman" w:cs="Times New Roman"/>
                <w:color w:val="000000"/>
                <w:sz w:val="24"/>
                <w:lang w:val="el-GR" w:eastAsia="el-GR"/>
              </w:rPr>
              <w:t>Κοραή 36 &amp; Αγ. Γερασίμου, Τ.Κ.183.45</w:t>
            </w:r>
          </w:p>
          <w:p w:rsidR="00CE03A6" w:rsidRPr="00CE03A6" w:rsidRDefault="00CE03A6" w:rsidP="00CE03A6">
            <w:pPr>
              <w:widowControl w:val="0"/>
              <w:suppressAutoHyphens w:val="0"/>
              <w:spacing w:after="0"/>
              <w:jc w:val="center"/>
              <w:rPr>
                <w:rFonts w:ascii="Times New Roman" w:eastAsia="Courier New" w:hAnsi="Times New Roman" w:cs="Times New Roman"/>
                <w:color w:val="000000"/>
                <w:sz w:val="24"/>
                <w:lang w:val="el-GR" w:eastAsia="el-GR"/>
              </w:rPr>
            </w:pPr>
            <w:r w:rsidRPr="00CE03A6">
              <w:rPr>
                <w:rFonts w:ascii="Times New Roman" w:eastAsia="Courier New" w:hAnsi="Times New Roman" w:cs="Times New Roman"/>
                <w:color w:val="000000"/>
                <w:sz w:val="24"/>
                <w:lang w:val="el-GR" w:eastAsia="el-GR"/>
              </w:rPr>
              <w:t>Τηλ.: 213-2036205</w:t>
            </w:r>
          </w:p>
          <w:p w:rsidR="00CE03A6" w:rsidRPr="00CE03A6" w:rsidRDefault="00CE03A6" w:rsidP="00CE03A6">
            <w:pPr>
              <w:widowControl w:val="0"/>
              <w:suppressAutoHyphens w:val="0"/>
              <w:spacing w:after="0"/>
              <w:jc w:val="center"/>
              <w:rPr>
                <w:rFonts w:ascii="Times New Roman" w:eastAsia="Courier New" w:hAnsi="Times New Roman" w:cs="Times New Roman"/>
                <w:color w:val="000000"/>
                <w:sz w:val="24"/>
                <w:lang w:val="fr-FR" w:eastAsia="el-GR"/>
              </w:rPr>
            </w:pPr>
            <w:r w:rsidRPr="00CE03A6">
              <w:rPr>
                <w:rFonts w:ascii="Times New Roman" w:eastAsia="Courier New" w:hAnsi="Times New Roman" w:cs="Times New Roman"/>
                <w:color w:val="000000"/>
                <w:sz w:val="24"/>
                <w:lang w:val="fr-FR" w:eastAsia="el-GR"/>
              </w:rPr>
              <w:t>FAX: 213-2036228</w:t>
            </w:r>
          </w:p>
          <w:p w:rsidR="00CE03A6" w:rsidRPr="00CE03A6" w:rsidRDefault="00CE03A6" w:rsidP="00CE03A6">
            <w:pPr>
              <w:widowControl w:val="0"/>
              <w:suppressAutoHyphens w:val="0"/>
              <w:spacing w:after="0"/>
              <w:jc w:val="center"/>
              <w:rPr>
                <w:rFonts w:ascii="Times New Roman" w:eastAsia="Courier New" w:hAnsi="Times New Roman" w:cs="Times New Roman"/>
                <w:b/>
                <w:noProof/>
                <w:color w:val="000000"/>
                <w:sz w:val="24"/>
                <w:lang w:val="fr-FR" w:eastAsia="el-GR"/>
              </w:rPr>
            </w:pPr>
            <w:r w:rsidRPr="00CE03A6">
              <w:rPr>
                <w:rFonts w:ascii="Times New Roman" w:eastAsia="Courier New" w:hAnsi="Times New Roman" w:cs="Times New Roman"/>
                <w:color w:val="000000"/>
                <w:sz w:val="24"/>
                <w:lang w:val="fr-FR" w:eastAsia="el-GR"/>
              </w:rPr>
              <w:t>email:kbalndounis@0168.syzefxis.gov.gr</w:t>
            </w:r>
          </w:p>
          <w:p w:rsidR="00CE03A6" w:rsidRPr="00CE03A6" w:rsidRDefault="00CE03A6" w:rsidP="00CE03A6">
            <w:pPr>
              <w:widowControl w:val="0"/>
              <w:suppressAutoHyphens w:val="0"/>
              <w:spacing w:after="0"/>
              <w:jc w:val="center"/>
              <w:rPr>
                <w:rFonts w:ascii="Times New Roman" w:eastAsia="Courier New" w:hAnsi="Times New Roman" w:cs="Times New Roman"/>
                <w:noProof/>
                <w:color w:val="000000"/>
                <w:sz w:val="24"/>
                <w:lang w:val="el-GR" w:eastAsia="el-GR"/>
              </w:rPr>
            </w:pPr>
            <w:r w:rsidRPr="00CE03A6">
              <w:rPr>
                <w:rFonts w:ascii="Times New Roman" w:eastAsia="Courier New" w:hAnsi="Times New Roman" w:cs="Times New Roman"/>
                <w:noProof/>
                <w:color w:val="000000"/>
                <w:sz w:val="24"/>
                <w:lang w:val="el-GR" w:eastAsia="el-GR"/>
              </w:rPr>
              <w:t>Πληροφορίες:Μπαλντούνης Κων/νος</w:t>
            </w:r>
          </w:p>
          <w:p w:rsidR="00CE03A6" w:rsidRPr="00CE03A6" w:rsidRDefault="00CE03A6" w:rsidP="00CE03A6">
            <w:pPr>
              <w:widowControl w:val="0"/>
              <w:suppressAutoHyphens w:val="0"/>
              <w:spacing w:after="0"/>
              <w:jc w:val="left"/>
              <w:rPr>
                <w:rFonts w:ascii="Times New Roman" w:eastAsia="Courier New" w:hAnsi="Times New Roman" w:cs="Times New Roman"/>
                <w:color w:val="000000"/>
                <w:sz w:val="24"/>
                <w:lang w:val="el-GR" w:eastAsia="el-GR"/>
              </w:rPr>
            </w:pPr>
          </w:p>
        </w:tc>
        <w:tc>
          <w:tcPr>
            <w:tcW w:w="1701" w:type="dxa"/>
            <w:shd w:val="clear" w:color="auto" w:fill="auto"/>
          </w:tcPr>
          <w:p w:rsidR="00CE03A6" w:rsidRPr="00CE03A6" w:rsidRDefault="00CE03A6" w:rsidP="00CE03A6">
            <w:pPr>
              <w:widowControl w:val="0"/>
              <w:suppressAutoHyphens w:val="0"/>
              <w:spacing w:after="0"/>
              <w:rPr>
                <w:rFonts w:ascii="Times New Roman" w:eastAsia="Courier New" w:hAnsi="Times New Roman" w:cs="Times New Roman"/>
                <w:color w:val="000000"/>
                <w:sz w:val="24"/>
                <w:lang w:val="el-GR" w:eastAsia="el-GR"/>
              </w:rPr>
            </w:pPr>
          </w:p>
        </w:tc>
        <w:tc>
          <w:tcPr>
            <w:tcW w:w="4111" w:type="dxa"/>
            <w:shd w:val="clear" w:color="auto" w:fill="auto"/>
          </w:tcPr>
          <w:p w:rsidR="00CE03A6" w:rsidRPr="00CE03A6" w:rsidRDefault="00CE03A6" w:rsidP="00CE03A6">
            <w:pPr>
              <w:widowControl w:val="0"/>
              <w:suppressAutoHyphens w:val="0"/>
              <w:spacing w:after="0"/>
              <w:jc w:val="left"/>
              <w:rPr>
                <w:rFonts w:ascii="Times New Roman" w:eastAsia="Courier New" w:hAnsi="Times New Roman" w:cs="Times New Roman"/>
                <w:color w:val="000000"/>
                <w:sz w:val="24"/>
                <w:lang w:val="el-GR" w:eastAsia="el-GR"/>
              </w:rPr>
            </w:pPr>
            <w:r w:rsidRPr="00CE03A6">
              <w:rPr>
                <w:rFonts w:ascii="Times New Roman" w:eastAsia="Courier New" w:hAnsi="Times New Roman" w:cs="Times New Roman"/>
                <w:color w:val="000000"/>
                <w:sz w:val="24"/>
                <w:lang w:val="el-GR" w:eastAsia="el-GR"/>
              </w:rPr>
              <w:t>ΥΠΗΡΕΣΙΑ:</w:t>
            </w:r>
          </w:p>
          <w:p w:rsidR="00CE03A6" w:rsidRPr="00CE03A6" w:rsidRDefault="00CE03A6" w:rsidP="00CE03A6">
            <w:pPr>
              <w:widowControl w:val="0"/>
              <w:suppressAutoHyphens w:val="0"/>
              <w:spacing w:after="0"/>
              <w:jc w:val="left"/>
              <w:rPr>
                <w:rFonts w:ascii="Times New Roman" w:eastAsia="Courier New" w:hAnsi="Times New Roman" w:cs="Times New Roman"/>
                <w:b/>
                <w:color w:val="000000"/>
                <w:lang w:val="el-GR" w:eastAsia="el-GR"/>
              </w:rPr>
            </w:pPr>
            <w:r w:rsidRPr="00CE03A6">
              <w:rPr>
                <w:rFonts w:ascii="Times New Roman" w:eastAsia="Courier New" w:hAnsi="Times New Roman" w:cs="Times New Roman"/>
                <w:b/>
                <w:color w:val="000000"/>
                <w:szCs w:val="22"/>
                <w:lang w:val="el-GR" w:eastAsia="el-GR"/>
              </w:rPr>
              <w:t>«Σύστημα ανακύκλωσης αποβλήτων εκσκαφών - κατεδαφίσεων κατασκευών για εναπόθεση αυτών σε εγκαταστάσεις προσωρινής αποθήκευσης, διάθεσης, διαλογής, αξιοποίησης και επεξεργασίας»</w:t>
            </w:r>
          </w:p>
          <w:p w:rsidR="00CE03A6" w:rsidRPr="00CE03A6" w:rsidRDefault="00CE03A6" w:rsidP="00CE03A6">
            <w:pPr>
              <w:widowControl w:val="0"/>
              <w:suppressAutoHyphens w:val="0"/>
              <w:spacing w:after="0"/>
              <w:jc w:val="left"/>
              <w:rPr>
                <w:rFonts w:ascii="Times New Roman" w:eastAsia="Courier New" w:hAnsi="Times New Roman" w:cs="Times New Roman"/>
                <w:color w:val="000000"/>
                <w:sz w:val="24"/>
                <w:lang w:val="el-GR" w:eastAsia="el-GR"/>
              </w:rPr>
            </w:pPr>
          </w:p>
          <w:p w:rsidR="00CE03A6" w:rsidRPr="00CE03A6" w:rsidRDefault="00CE03A6" w:rsidP="00CE03A6">
            <w:pPr>
              <w:widowControl w:val="0"/>
              <w:suppressAutoHyphens w:val="0"/>
              <w:spacing w:after="0"/>
              <w:jc w:val="left"/>
              <w:rPr>
                <w:rFonts w:ascii="Times New Roman" w:eastAsia="Courier New" w:hAnsi="Times New Roman" w:cs="Times New Roman"/>
                <w:color w:val="000000"/>
                <w:sz w:val="24"/>
                <w:lang w:val="el-GR" w:eastAsia="el-GR"/>
              </w:rPr>
            </w:pPr>
          </w:p>
          <w:p w:rsidR="00CE03A6" w:rsidRPr="00CE03A6" w:rsidRDefault="00CE03A6" w:rsidP="00CE03A6">
            <w:pPr>
              <w:widowControl w:val="0"/>
              <w:suppressAutoHyphens w:val="0"/>
              <w:spacing w:after="0"/>
              <w:jc w:val="left"/>
              <w:rPr>
                <w:rFonts w:ascii="Times New Roman" w:eastAsia="Courier New" w:hAnsi="Times New Roman" w:cs="Times New Roman"/>
                <w:color w:val="000000"/>
                <w:sz w:val="24"/>
                <w:lang w:val="el-GR" w:eastAsia="el-GR"/>
              </w:rPr>
            </w:pPr>
          </w:p>
          <w:p w:rsidR="00CE03A6" w:rsidRPr="00CE03A6" w:rsidRDefault="00CE03A6" w:rsidP="00CE03A6">
            <w:pPr>
              <w:widowControl w:val="0"/>
              <w:suppressAutoHyphens w:val="0"/>
              <w:spacing w:after="0"/>
              <w:jc w:val="left"/>
              <w:rPr>
                <w:rFonts w:ascii="Times New Roman" w:eastAsia="Courier New" w:hAnsi="Times New Roman" w:cs="Times New Roman"/>
                <w:b/>
                <w:color w:val="000000"/>
                <w:sz w:val="24"/>
                <w:lang w:val="el-GR" w:eastAsia="el-GR"/>
              </w:rPr>
            </w:pPr>
            <w:r w:rsidRPr="00CE03A6">
              <w:rPr>
                <w:rFonts w:ascii="Times New Roman" w:eastAsia="Courier New" w:hAnsi="Times New Roman" w:cs="Times New Roman"/>
                <w:b/>
                <w:color w:val="000000"/>
                <w:sz w:val="24"/>
                <w:lang w:val="el-GR" w:eastAsia="el-GR"/>
              </w:rPr>
              <w:t>ΑΡ. ΜΕΛΕΤΗΣ: 60/ 2020</w:t>
            </w:r>
          </w:p>
          <w:p w:rsidR="00CE03A6" w:rsidRPr="00CE03A6" w:rsidRDefault="00CE03A6" w:rsidP="00CE03A6">
            <w:pPr>
              <w:widowControl w:val="0"/>
              <w:suppressAutoHyphens w:val="0"/>
              <w:spacing w:after="0"/>
              <w:jc w:val="left"/>
              <w:rPr>
                <w:rFonts w:ascii="Times New Roman" w:eastAsia="Courier New" w:hAnsi="Times New Roman" w:cs="Times New Roman"/>
                <w:color w:val="000000"/>
                <w:sz w:val="24"/>
                <w:lang w:val="el-GR" w:eastAsia="el-GR"/>
              </w:rPr>
            </w:pPr>
            <w:r w:rsidRPr="00CE03A6">
              <w:rPr>
                <w:rFonts w:ascii="Times New Roman" w:eastAsia="Courier New" w:hAnsi="Times New Roman" w:cs="Times New Roman"/>
                <w:b/>
                <w:color w:val="000000"/>
                <w:sz w:val="24"/>
                <w:lang w:val="el-GR" w:eastAsia="el-GR"/>
              </w:rPr>
              <w:t xml:space="preserve">ΠΡΟΫΠ/ΣΜΟΣ :  </w:t>
            </w:r>
            <w:r w:rsidRPr="00CE03A6">
              <w:rPr>
                <w:rFonts w:ascii="Times New Roman" w:hAnsi="Times New Roman" w:cs="Times New Roman"/>
                <w:b/>
                <w:sz w:val="24"/>
                <w:lang w:val="el-GR" w:eastAsia="el-GR"/>
              </w:rPr>
              <w:t>34</w:t>
            </w:r>
            <w:r w:rsidRPr="00CE03A6">
              <w:rPr>
                <w:rFonts w:ascii="Times New Roman" w:hAnsi="Times New Roman" w:cs="Times New Roman"/>
                <w:b/>
                <w:sz w:val="24"/>
                <w:lang w:val="pl-PL" w:eastAsia="el-GR"/>
              </w:rPr>
              <w:t>.</w:t>
            </w:r>
            <w:r w:rsidRPr="00CE03A6">
              <w:rPr>
                <w:rFonts w:ascii="Times New Roman" w:hAnsi="Times New Roman" w:cs="Times New Roman"/>
                <w:b/>
                <w:sz w:val="24"/>
                <w:lang w:val="el-GR" w:eastAsia="el-GR"/>
              </w:rPr>
              <w:t xml:space="preserve">200,64€ </w:t>
            </w:r>
            <w:r w:rsidRPr="00CE03A6">
              <w:rPr>
                <w:rFonts w:ascii="Times New Roman" w:eastAsia="Courier New" w:hAnsi="Times New Roman" w:cs="Times New Roman"/>
                <w:b/>
                <w:color w:val="000000"/>
                <w:sz w:val="24"/>
                <w:lang w:val="el-GR" w:eastAsia="el-GR"/>
              </w:rPr>
              <w:t>ευρώ</w:t>
            </w:r>
          </w:p>
        </w:tc>
      </w:tr>
    </w:tbl>
    <w:p w:rsidR="00CE03A6" w:rsidRPr="00CE03A6" w:rsidRDefault="00CE03A6" w:rsidP="00CE03A6">
      <w:pPr>
        <w:widowControl w:val="0"/>
        <w:shd w:val="clear" w:color="auto" w:fill="FFFFFF"/>
        <w:suppressAutoHyphens w:val="0"/>
        <w:spacing w:after="0"/>
        <w:rPr>
          <w:rFonts w:ascii="Times New Roman" w:eastAsia="Arial" w:hAnsi="Times New Roman" w:cs="Times New Roman"/>
          <w:b/>
          <w:bCs/>
          <w:color w:val="000000"/>
          <w:sz w:val="28"/>
          <w:szCs w:val="28"/>
          <w:u w:val="single"/>
          <w:lang w:val="el-GR" w:eastAsia="el-GR"/>
        </w:rPr>
      </w:pPr>
    </w:p>
    <w:p w:rsidR="00CE03A6" w:rsidRPr="00CE03A6" w:rsidRDefault="00CE03A6" w:rsidP="00CE03A6">
      <w:pPr>
        <w:widowControl w:val="0"/>
        <w:shd w:val="clear" w:color="auto" w:fill="FFFFFF"/>
        <w:suppressAutoHyphens w:val="0"/>
        <w:spacing w:after="0"/>
        <w:ind w:left="20"/>
        <w:jc w:val="center"/>
        <w:rPr>
          <w:rFonts w:ascii="Times New Roman" w:eastAsia="Arial" w:hAnsi="Times New Roman" w:cs="Times New Roman"/>
          <w:b/>
          <w:bCs/>
          <w:color w:val="000000"/>
          <w:sz w:val="28"/>
          <w:szCs w:val="28"/>
          <w:u w:val="single"/>
          <w:lang w:val="el-GR" w:eastAsia="el-GR"/>
        </w:rPr>
      </w:pPr>
      <w:r w:rsidRPr="00CE03A6">
        <w:rPr>
          <w:rFonts w:ascii="Times New Roman" w:eastAsia="Arial" w:hAnsi="Times New Roman" w:cs="Times New Roman"/>
          <w:b/>
          <w:bCs/>
          <w:color w:val="000000"/>
          <w:sz w:val="28"/>
          <w:szCs w:val="28"/>
          <w:u w:val="single"/>
          <w:lang w:val="el-GR" w:eastAsia="el-GR"/>
        </w:rPr>
        <w:t>ΕΝΔΕΙΚΤΙΚΟΣ ΠΡΟΫΠΟΛΟΓΙΣΜΟΣ</w:t>
      </w:r>
    </w:p>
    <w:p w:rsidR="00CE03A6" w:rsidRPr="00CE03A6" w:rsidRDefault="00CE03A6" w:rsidP="00CE03A6">
      <w:pPr>
        <w:widowControl w:val="0"/>
        <w:shd w:val="clear" w:color="auto" w:fill="FFFFFF"/>
        <w:suppressAutoHyphens w:val="0"/>
        <w:spacing w:after="0"/>
        <w:ind w:left="20"/>
        <w:jc w:val="center"/>
        <w:rPr>
          <w:rFonts w:ascii="Times New Roman" w:eastAsia="Arial" w:hAnsi="Times New Roman" w:cs="Times New Roman"/>
          <w:b/>
          <w:bCs/>
          <w:color w:val="000000"/>
          <w:sz w:val="28"/>
          <w:szCs w:val="28"/>
          <w:u w:val="single"/>
          <w:lang w:val="el-GR" w:eastAsia="el-GR"/>
        </w:rPr>
      </w:pPr>
    </w:p>
    <w:tbl>
      <w:tblPr>
        <w:tblpPr w:leftFromText="180" w:rightFromText="180" w:vertAnchor="text" w:tblpX="-318" w:tblpY="1"/>
        <w:tblOverlap w:val="never"/>
        <w:tblW w:w="0" w:type="auto"/>
        <w:tblBorders>
          <w:top w:val="thinThickSmallGap" w:sz="12" w:space="0" w:color="auto"/>
          <w:left w:val="thinThickSmallGap" w:sz="12" w:space="0" w:color="auto"/>
          <w:bottom w:val="thinThickSmallGap" w:sz="12" w:space="0" w:color="auto"/>
          <w:right w:val="thinThickSmallGap" w:sz="12" w:space="0" w:color="auto"/>
          <w:insideH w:val="thinThickSmallGap" w:sz="12" w:space="0" w:color="auto"/>
          <w:insideV w:val="thinThickSmallGap" w:sz="12" w:space="0" w:color="auto"/>
        </w:tblBorders>
        <w:tblLook w:val="0000" w:firstRow="0" w:lastRow="0" w:firstColumn="0" w:lastColumn="0" w:noHBand="0" w:noVBand="0"/>
      </w:tblPr>
      <w:tblGrid>
        <w:gridCol w:w="732"/>
        <w:gridCol w:w="2834"/>
        <w:gridCol w:w="1549"/>
        <w:gridCol w:w="1578"/>
        <w:gridCol w:w="1439"/>
        <w:gridCol w:w="1722"/>
      </w:tblGrid>
      <w:tr w:rsidR="00CE03A6" w:rsidRPr="00CE03A6" w:rsidTr="00CE03A6">
        <w:trPr>
          <w:trHeight w:val="786"/>
        </w:trPr>
        <w:tc>
          <w:tcPr>
            <w:tcW w:w="734" w:type="dxa"/>
            <w:vAlign w:val="center"/>
          </w:tcPr>
          <w:p w:rsidR="00CE03A6" w:rsidRPr="00CE03A6" w:rsidRDefault="00CE03A6" w:rsidP="00CE03A6">
            <w:pPr>
              <w:suppressAutoHyphens w:val="0"/>
              <w:spacing w:after="0"/>
              <w:jc w:val="center"/>
              <w:rPr>
                <w:rFonts w:ascii="Times New Roman" w:hAnsi="Times New Roman" w:cs="Times New Roman"/>
                <w:sz w:val="24"/>
                <w:lang w:val="el-GR" w:eastAsia="el-GR"/>
              </w:rPr>
            </w:pPr>
            <w:r w:rsidRPr="00CE03A6">
              <w:rPr>
                <w:rFonts w:ascii="Times New Roman" w:hAnsi="Times New Roman" w:cs="Times New Roman"/>
                <w:sz w:val="24"/>
                <w:lang w:val="el-GR" w:eastAsia="el-GR"/>
              </w:rPr>
              <w:t>Α/Α</w:t>
            </w:r>
          </w:p>
        </w:tc>
        <w:tc>
          <w:tcPr>
            <w:tcW w:w="2863" w:type="dxa"/>
            <w:vAlign w:val="center"/>
          </w:tcPr>
          <w:p w:rsidR="00CE03A6" w:rsidRPr="00CE03A6" w:rsidRDefault="00CE03A6" w:rsidP="00CE03A6">
            <w:pPr>
              <w:suppressAutoHyphens w:val="0"/>
              <w:spacing w:after="0"/>
              <w:jc w:val="center"/>
              <w:rPr>
                <w:rFonts w:ascii="Times New Roman" w:hAnsi="Times New Roman" w:cs="Times New Roman"/>
                <w:sz w:val="24"/>
                <w:lang w:val="el-GR" w:eastAsia="el-GR"/>
              </w:rPr>
            </w:pPr>
            <w:r w:rsidRPr="00CE03A6">
              <w:rPr>
                <w:rFonts w:ascii="Times New Roman" w:hAnsi="Times New Roman" w:cs="Times New Roman"/>
                <w:sz w:val="24"/>
                <w:lang w:val="el-GR" w:eastAsia="el-GR"/>
              </w:rPr>
              <w:t>ΕΙΔΟΣ</w:t>
            </w:r>
          </w:p>
        </w:tc>
        <w:tc>
          <w:tcPr>
            <w:tcW w:w="1483" w:type="dxa"/>
            <w:vAlign w:val="center"/>
          </w:tcPr>
          <w:p w:rsidR="00CE03A6" w:rsidRPr="00CE03A6" w:rsidRDefault="00CE03A6" w:rsidP="00CE03A6">
            <w:pPr>
              <w:suppressAutoHyphens w:val="0"/>
              <w:spacing w:after="0"/>
              <w:jc w:val="center"/>
              <w:rPr>
                <w:rFonts w:ascii="Times New Roman" w:hAnsi="Times New Roman" w:cs="Times New Roman"/>
                <w:sz w:val="24"/>
                <w:lang w:val="el-GR" w:eastAsia="el-GR"/>
              </w:rPr>
            </w:pPr>
            <w:r w:rsidRPr="00CE03A6">
              <w:rPr>
                <w:rFonts w:ascii="Times New Roman" w:hAnsi="Times New Roman" w:cs="Times New Roman"/>
                <w:sz w:val="24"/>
                <w:lang w:val="el-GR" w:eastAsia="el-GR"/>
              </w:rPr>
              <w:t>ΜΟΝΑΔΑ</w:t>
            </w:r>
          </w:p>
          <w:p w:rsidR="00CE03A6" w:rsidRPr="00CE03A6" w:rsidRDefault="00CE03A6" w:rsidP="00CE03A6">
            <w:pPr>
              <w:suppressAutoHyphens w:val="0"/>
              <w:spacing w:after="0"/>
              <w:jc w:val="center"/>
              <w:rPr>
                <w:rFonts w:ascii="Times New Roman" w:hAnsi="Times New Roman" w:cs="Times New Roman"/>
                <w:sz w:val="24"/>
                <w:lang w:val="el-GR" w:eastAsia="el-GR"/>
              </w:rPr>
            </w:pPr>
            <w:r w:rsidRPr="00CE03A6">
              <w:rPr>
                <w:rFonts w:ascii="Times New Roman" w:hAnsi="Times New Roman" w:cs="Times New Roman"/>
                <w:sz w:val="24"/>
                <w:lang w:val="el-GR" w:eastAsia="el-GR"/>
              </w:rPr>
              <w:t>ΜΕΤΡΗΣΗΣ</w:t>
            </w:r>
            <w:r w:rsidRPr="00CE03A6">
              <w:rPr>
                <w:rFonts w:ascii="Times New Roman" w:hAnsi="Times New Roman" w:cs="Times New Roman"/>
                <w:sz w:val="24"/>
                <w:lang w:val="en-US" w:eastAsia="el-GR"/>
              </w:rPr>
              <w:t>/</w:t>
            </w:r>
          </w:p>
          <w:p w:rsidR="00CE03A6" w:rsidRPr="00CE03A6" w:rsidRDefault="00CE03A6" w:rsidP="00CE03A6">
            <w:pPr>
              <w:suppressAutoHyphens w:val="0"/>
              <w:spacing w:after="0"/>
              <w:jc w:val="center"/>
              <w:rPr>
                <w:rFonts w:ascii="Times New Roman" w:hAnsi="Times New Roman" w:cs="Times New Roman"/>
                <w:sz w:val="24"/>
                <w:lang w:val="el-GR" w:eastAsia="el-GR"/>
              </w:rPr>
            </w:pPr>
            <w:r w:rsidRPr="00CE03A6">
              <w:rPr>
                <w:rFonts w:ascii="Times New Roman" w:hAnsi="Times New Roman" w:cs="Times New Roman"/>
                <w:sz w:val="24"/>
                <w:lang w:val="el-GR" w:eastAsia="el-GR"/>
              </w:rPr>
              <w:t>κάδος</w:t>
            </w:r>
            <w:r w:rsidRPr="00CE03A6">
              <w:rPr>
                <w:rFonts w:ascii="Times New Roman" w:eastAsia="Courier New" w:hAnsi="Times New Roman" w:cs="Times New Roman"/>
                <w:color w:val="000000"/>
                <w:sz w:val="24"/>
                <w:lang w:val="el-GR" w:eastAsia="el-GR"/>
              </w:rPr>
              <w:t>10</w:t>
            </w:r>
            <w:r w:rsidRPr="00CE03A6">
              <w:rPr>
                <w:rFonts w:ascii="Times New Roman" w:eastAsia="Courier New" w:hAnsi="Times New Roman" w:cs="Times New Roman"/>
                <w:color w:val="000000"/>
                <w:sz w:val="24"/>
                <w:lang w:val="en-US" w:eastAsia="el-GR"/>
              </w:rPr>
              <w:t>m</w:t>
            </w:r>
            <w:r w:rsidRPr="00CE03A6">
              <w:rPr>
                <w:rFonts w:ascii="Times New Roman" w:eastAsia="Courier New" w:hAnsi="Times New Roman" w:cs="Times New Roman"/>
                <w:color w:val="000000"/>
                <w:sz w:val="24"/>
                <w:vertAlign w:val="superscript"/>
                <w:lang w:val="el-GR" w:eastAsia="el-GR"/>
              </w:rPr>
              <w:t>3</w:t>
            </w:r>
            <w:r w:rsidRPr="00CE03A6">
              <w:rPr>
                <w:rFonts w:ascii="Times New Roman" w:hAnsi="Times New Roman" w:cs="Times New Roman"/>
                <w:sz w:val="24"/>
                <w:lang w:val="el-GR" w:eastAsia="el-GR"/>
              </w:rPr>
              <w:t xml:space="preserve"> </w:t>
            </w:r>
          </w:p>
        </w:tc>
        <w:tc>
          <w:tcPr>
            <w:tcW w:w="1579" w:type="dxa"/>
            <w:vAlign w:val="center"/>
          </w:tcPr>
          <w:p w:rsidR="00CE03A6" w:rsidRPr="00CE03A6" w:rsidRDefault="00CE03A6" w:rsidP="00CE03A6">
            <w:pPr>
              <w:suppressAutoHyphens w:val="0"/>
              <w:spacing w:after="0"/>
              <w:jc w:val="center"/>
              <w:rPr>
                <w:rFonts w:ascii="Times New Roman" w:hAnsi="Times New Roman" w:cs="Times New Roman"/>
                <w:sz w:val="24"/>
                <w:lang w:val="el-GR" w:eastAsia="el-GR"/>
              </w:rPr>
            </w:pPr>
            <w:r w:rsidRPr="00CE03A6">
              <w:rPr>
                <w:rFonts w:ascii="Times New Roman" w:hAnsi="Times New Roman" w:cs="Times New Roman"/>
                <w:sz w:val="24"/>
                <w:lang w:val="el-GR" w:eastAsia="el-GR"/>
              </w:rPr>
              <w:t>ΠΟΣΟΤΗΤΑ  (ΤΕΜ.)</w:t>
            </w:r>
          </w:p>
        </w:tc>
        <w:tc>
          <w:tcPr>
            <w:tcW w:w="1440" w:type="dxa"/>
            <w:vAlign w:val="center"/>
          </w:tcPr>
          <w:p w:rsidR="00CE03A6" w:rsidRPr="00CE03A6" w:rsidRDefault="00CE03A6" w:rsidP="00CE03A6">
            <w:pPr>
              <w:suppressAutoHyphens w:val="0"/>
              <w:spacing w:after="0"/>
              <w:jc w:val="center"/>
              <w:rPr>
                <w:rFonts w:ascii="Times New Roman" w:hAnsi="Times New Roman" w:cs="Times New Roman"/>
                <w:sz w:val="24"/>
                <w:lang w:val="el-GR" w:eastAsia="el-GR"/>
              </w:rPr>
            </w:pPr>
            <w:r w:rsidRPr="00CE03A6">
              <w:rPr>
                <w:rFonts w:ascii="Times New Roman" w:hAnsi="Times New Roman" w:cs="Times New Roman"/>
                <w:sz w:val="24"/>
                <w:lang w:val="el-GR" w:eastAsia="el-GR"/>
              </w:rPr>
              <w:t>ΤΙΜΗ  ΜΟΝΑΔΑΣ</w:t>
            </w:r>
          </w:p>
        </w:tc>
        <w:tc>
          <w:tcPr>
            <w:tcW w:w="1734" w:type="dxa"/>
            <w:vAlign w:val="center"/>
          </w:tcPr>
          <w:p w:rsidR="00CE03A6" w:rsidRPr="00CE03A6" w:rsidRDefault="00CE03A6" w:rsidP="00CE03A6">
            <w:pPr>
              <w:suppressAutoHyphens w:val="0"/>
              <w:spacing w:after="0"/>
              <w:jc w:val="center"/>
              <w:rPr>
                <w:rFonts w:ascii="Times New Roman" w:hAnsi="Times New Roman" w:cs="Times New Roman"/>
                <w:sz w:val="24"/>
                <w:lang w:val="el-GR" w:eastAsia="el-GR"/>
              </w:rPr>
            </w:pPr>
            <w:r w:rsidRPr="00CE03A6">
              <w:rPr>
                <w:rFonts w:ascii="Times New Roman" w:hAnsi="Times New Roman" w:cs="Times New Roman"/>
                <w:sz w:val="24"/>
                <w:lang w:val="el-GR" w:eastAsia="el-GR"/>
              </w:rPr>
              <w:t>ΣΥΝΟΛΟ</w:t>
            </w:r>
          </w:p>
        </w:tc>
      </w:tr>
      <w:tr w:rsidR="00CE03A6" w:rsidRPr="00CE03A6" w:rsidTr="00CE03A6">
        <w:trPr>
          <w:trHeight w:val="942"/>
        </w:trPr>
        <w:tc>
          <w:tcPr>
            <w:tcW w:w="734" w:type="dxa"/>
            <w:vAlign w:val="center"/>
          </w:tcPr>
          <w:p w:rsidR="00CE03A6" w:rsidRPr="00CE03A6" w:rsidRDefault="00CE03A6" w:rsidP="00CE03A6">
            <w:pPr>
              <w:suppressAutoHyphens w:val="0"/>
              <w:spacing w:after="0"/>
              <w:jc w:val="center"/>
              <w:rPr>
                <w:rFonts w:ascii="Times New Roman" w:hAnsi="Times New Roman" w:cs="Times New Roman"/>
                <w:sz w:val="24"/>
                <w:lang w:val="el-GR" w:eastAsia="el-GR"/>
              </w:rPr>
            </w:pPr>
            <w:r w:rsidRPr="00CE03A6">
              <w:rPr>
                <w:rFonts w:ascii="Times New Roman" w:hAnsi="Times New Roman" w:cs="Times New Roman"/>
                <w:sz w:val="24"/>
                <w:lang w:val="el-GR" w:eastAsia="el-GR"/>
              </w:rPr>
              <w:t>1</w:t>
            </w:r>
          </w:p>
        </w:tc>
        <w:tc>
          <w:tcPr>
            <w:tcW w:w="2863" w:type="dxa"/>
            <w:vAlign w:val="center"/>
          </w:tcPr>
          <w:p w:rsidR="00CE03A6" w:rsidRPr="00CE03A6" w:rsidRDefault="00CE03A6" w:rsidP="00CE03A6">
            <w:pPr>
              <w:widowControl w:val="0"/>
              <w:suppressAutoHyphens w:val="0"/>
              <w:spacing w:after="0"/>
              <w:jc w:val="left"/>
              <w:rPr>
                <w:rFonts w:ascii="Times New Roman" w:eastAsia="Courier New" w:hAnsi="Times New Roman" w:cs="Times New Roman"/>
                <w:color w:val="000000"/>
                <w:sz w:val="24"/>
                <w:lang w:val="el-GR" w:eastAsia="el-GR"/>
              </w:rPr>
            </w:pPr>
            <w:r w:rsidRPr="00CE03A6">
              <w:rPr>
                <w:rFonts w:ascii="Times New Roman" w:eastAsia="Courier New" w:hAnsi="Times New Roman" w:cs="Times New Roman"/>
                <w:sz w:val="24"/>
                <w:lang w:val="el-GR" w:eastAsia="el-GR"/>
              </w:rPr>
              <w:t xml:space="preserve">υπηρεσίες φόρτωσης – εκφόρτωσης, μεταφοράς, </w:t>
            </w:r>
            <w:r w:rsidRPr="00CE03A6">
              <w:rPr>
                <w:rFonts w:ascii="Times New Roman" w:eastAsia="Courier New" w:hAnsi="Times New Roman" w:cs="Times New Roman"/>
                <w:color w:val="000000"/>
                <w:sz w:val="24"/>
                <w:lang w:val="el-GR" w:eastAsia="el-GR"/>
              </w:rPr>
              <w:t>προσωρινής αποθήκευσης, διάθεσης, διαλογής, αξιοποίησης και επεξεργασίας μη επικίνδυνων στερεών αποβλήτων (με ΕΚΑ κεφαλαίου 17 και με ΕΚΑ κεφαλαίου 20) με κάδο 10</w:t>
            </w:r>
            <w:r w:rsidRPr="00CE03A6">
              <w:rPr>
                <w:rFonts w:ascii="Times New Roman" w:eastAsia="Courier New" w:hAnsi="Times New Roman" w:cs="Times New Roman"/>
                <w:color w:val="000000"/>
                <w:sz w:val="24"/>
                <w:lang w:val="en-US" w:eastAsia="el-GR"/>
              </w:rPr>
              <w:t>m</w:t>
            </w:r>
            <w:r w:rsidRPr="00CE03A6">
              <w:rPr>
                <w:rFonts w:ascii="Times New Roman" w:eastAsia="Courier New" w:hAnsi="Times New Roman" w:cs="Times New Roman"/>
                <w:color w:val="000000"/>
                <w:sz w:val="24"/>
                <w:vertAlign w:val="superscript"/>
                <w:lang w:val="el-GR" w:eastAsia="el-GR"/>
              </w:rPr>
              <w:t xml:space="preserve">3   </w:t>
            </w:r>
          </w:p>
        </w:tc>
        <w:tc>
          <w:tcPr>
            <w:tcW w:w="1483" w:type="dxa"/>
            <w:vAlign w:val="center"/>
          </w:tcPr>
          <w:p w:rsidR="00CE03A6" w:rsidRPr="00CE03A6" w:rsidRDefault="00CE03A6" w:rsidP="00CE03A6">
            <w:pPr>
              <w:suppressAutoHyphens w:val="0"/>
              <w:spacing w:after="0"/>
              <w:jc w:val="center"/>
              <w:rPr>
                <w:rFonts w:ascii="Times New Roman" w:hAnsi="Times New Roman" w:cs="Times New Roman"/>
                <w:sz w:val="24"/>
                <w:lang w:val="el-GR" w:eastAsia="el-GR"/>
              </w:rPr>
            </w:pPr>
            <w:r w:rsidRPr="00CE03A6">
              <w:rPr>
                <w:rFonts w:ascii="Times New Roman" w:hAnsi="Times New Roman" w:cs="Times New Roman"/>
                <w:sz w:val="24"/>
                <w:lang w:val="el-GR" w:eastAsia="el-GR"/>
              </w:rPr>
              <w:t>Τεμάχιο</w:t>
            </w:r>
          </w:p>
        </w:tc>
        <w:tc>
          <w:tcPr>
            <w:tcW w:w="1579" w:type="dxa"/>
            <w:vAlign w:val="center"/>
          </w:tcPr>
          <w:p w:rsidR="00CE03A6" w:rsidRPr="00CE03A6" w:rsidRDefault="00CE03A6" w:rsidP="00CE03A6">
            <w:pPr>
              <w:suppressAutoHyphens w:val="0"/>
              <w:spacing w:after="0"/>
              <w:jc w:val="center"/>
              <w:rPr>
                <w:rFonts w:ascii="Times New Roman" w:hAnsi="Times New Roman" w:cs="Times New Roman"/>
                <w:sz w:val="24"/>
                <w:lang w:val="en-US" w:eastAsia="el-GR"/>
              </w:rPr>
            </w:pPr>
            <w:r w:rsidRPr="00CE03A6">
              <w:rPr>
                <w:rFonts w:ascii="Times New Roman" w:hAnsi="Times New Roman" w:cs="Times New Roman"/>
                <w:sz w:val="24"/>
                <w:lang w:val="en-US" w:eastAsia="el-GR"/>
              </w:rPr>
              <w:t>114</w:t>
            </w:r>
          </w:p>
        </w:tc>
        <w:tc>
          <w:tcPr>
            <w:tcW w:w="1440" w:type="dxa"/>
            <w:vAlign w:val="center"/>
          </w:tcPr>
          <w:p w:rsidR="00CE03A6" w:rsidRPr="00CE03A6" w:rsidRDefault="00CE03A6" w:rsidP="00CE03A6">
            <w:pPr>
              <w:suppressAutoHyphens w:val="0"/>
              <w:spacing w:after="0"/>
              <w:jc w:val="left"/>
              <w:rPr>
                <w:rFonts w:ascii="Times New Roman" w:hAnsi="Times New Roman" w:cs="Times New Roman"/>
                <w:sz w:val="24"/>
                <w:lang w:val="el-GR" w:eastAsia="el-GR"/>
              </w:rPr>
            </w:pPr>
            <w:r w:rsidRPr="00CE03A6">
              <w:rPr>
                <w:rFonts w:ascii="Times New Roman" w:hAnsi="Times New Roman" w:cs="Times New Roman"/>
                <w:sz w:val="24"/>
                <w:lang w:val="el-GR" w:eastAsia="el-GR"/>
              </w:rPr>
              <w:t xml:space="preserve">    </w:t>
            </w:r>
            <w:r w:rsidRPr="00CE03A6">
              <w:rPr>
                <w:rFonts w:ascii="Times New Roman" w:hAnsi="Times New Roman" w:cs="Times New Roman"/>
                <w:sz w:val="24"/>
                <w:lang w:val="en-US" w:eastAsia="el-GR"/>
              </w:rPr>
              <w:t>241</w:t>
            </w:r>
            <w:r w:rsidRPr="00CE03A6">
              <w:rPr>
                <w:rFonts w:ascii="Times New Roman" w:hAnsi="Times New Roman" w:cs="Times New Roman"/>
                <w:sz w:val="24"/>
                <w:lang w:val="el-GR" w:eastAsia="el-GR"/>
              </w:rPr>
              <w:t>,</w:t>
            </w:r>
            <w:r w:rsidRPr="00CE03A6">
              <w:rPr>
                <w:rFonts w:ascii="Times New Roman" w:hAnsi="Times New Roman" w:cs="Times New Roman"/>
                <w:sz w:val="24"/>
                <w:lang w:val="en-US" w:eastAsia="el-GR"/>
              </w:rPr>
              <w:t>94</w:t>
            </w:r>
            <w:r w:rsidRPr="00CE03A6">
              <w:rPr>
                <w:rFonts w:ascii="Times New Roman" w:hAnsi="Times New Roman" w:cs="Times New Roman"/>
                <w:sz w:val="24"/>
                <w:lang w:val="el-GR" w:eastAsia="el-GR"/>
              </w:rPr>
              <w:t xml:space="preserve"> €</w:t>
            </w:r>
          </w:p>
        </w:tc>
        <w:tc>
          <w:tcPr>
            <w:tcW w:w="1734" w:type="dxa"/>
            <w:vAlign w:val="center"/>
          </w:tcPr>
          <w:p w:rsidR="00CE03A6" w:rsidRPr="00CE03A6" w:rsidRDefault="00CE03A6" w:rsidP="00CE03A6">
            <w:pPr>
              <w:suppressAutoHyphens w:val="0"/>
              <w:spacing w:after="0"/>
              <w:jc w:val="right"/>
              <w:rPr>
                <w:rFonts w:ascii="Times New Roman" w:hAnsi="Times New Roman" w:cs="Times New Roman"/>
                <w:sz w:val="24"/>
                <w:lang w:val="el-GR" w:eastAsia="el-GR"/>
              </w:rPr>
            </w:pPr>
            <w:bookmarkStart w:id="135" w:name="_Hlk31304725"/>
            <w:r w:rsidRPr="00CE03A6">
              <w:rPr>
                <w:rFonts w:ascii="Times New Roman" w:hAnsi="Times New Roman" w:cs="Times New Roman"/>
                <w:sz w:val="24"/>
                <w:lang w:val="el-GR" w:eastAsia="el-GR"/>
              </w:rPr>
              <w:t>27.</w:t>
            </w:r>
            <w:r w:rsidRPr="00CE03A6">
              <w:rPr>
                <w:rFonts w:ascii="Times New Roman" w:hAnsi="Times New Roman" w:cs="Times New Roman"/>
                <w:sz w:val="24"/>
                <w:lang w:val="en-US" w:eastAsia="el-GR"/>
              </w:rPr>
              <w:t>581</w:t>
            </w:r>
            <w:r w:rsidRPr="00CE03A6">
              <w:rPr>
                <w:rFonts w:ascii="Times New Roman" w:hAnsi="Times New Roman" w:cs="Times New Roman"/>
                <w:sz w:val="24"/>
                <w:lang w:val="el-GR" w:eastAsia="el-GR"/>
              </w:rPr>
              <w:t>,</w:t>
            </w:r>
            <w:r w:rsidRPr="00CE03A6">
              <w:rPr>
                <w:rFonts w:ascii="Times New Roman" w:hAnsi="Times New Roman" w:cs="Times New Roman"/>
                <w:sz w:val="24"/>
                <w:lang w:val="en-US" w:eastAsia="el-GR"/>
              </w:rPr>
              <w:t>16</w:t>
            </w:r>
            <w:r w:rsidRPr="00CE03A6">
              <w:rPr>
                <w:rFonts w:ascii="Times New Roman" w:hAnsi="Times New Roman" w:cs="Times New Roman"/>
                <w:sz w:val="24"/>
                <w:lang w:val="el-GR" w:eastAsia="el-GR"/>
              </w:rPr>
              <w:t xml:space="preserve"> </w:t>
            </w:r>
            <w:bookmarkEnd w:id="135"/>
            <w:r w:rsidRPr="00CE03A6">
              <w:rPr>
                <w:rFonts w:ascii="Times New Roman" w:hAnsi="Times New Roman" w:cs="Times New Roman"/>
                <w:sz w:val="24"/>
                <w:lang w:val="el-GR" w:eastAsia="el-GR"/>
              </w:rPr>
              <w:t>€</w:t>
            </w:r>
          </w:p>
        </w:tc>
      </w:tr>
      <w:tr w:rsidR="00CE03A6" w:rsidRPr="00CE03A6" w:rsidTr="00CE03A6">
        <w:trPr>
          <w:trHeight w:val="485"/>
        </w:trPr>
        <w:tc>
          <w:tcPr>
            <w:tcW w:w="3597" w:type="dxa"/>
            <w:gridSpan w:val="2"/>
            <w:vMerge w:val="restart"/>
            <w:tcBorders>
              <w:left w:val="nil"/>
            </w:tcBorders>
          </w:tcPr>
          <w:p w:rsidR="00CE03A6" w:rsidRPr="00CE03A6" w:rsidRDefault="00CE03A6" w:rsidP="00CE03A6">
            <w:pPr>
              <w:suppressAutoHyphens w:val="0"/>
              <w:spacing w:after="0"/>
              <w:jc w:val="left"/>
              <w:rPr>
                <w:rFonts w:ascii="Times New Roman" w:hAnsi="Times New Roman" w:cs="Times New Roman"/>
                <w:sz w:val="24"/>
                <w:lang w:val="el-GR" w:eastAsia="el-GR"/>
              </w:rPr>
            </w:pPr>
          </w:p>
          <w:p w:rsidR="00CE03A6" w:rsidRPr="00CE03A6" w:rsidRDefault="00CE03A6" w:rsidP="00CE03A6">
            <w:pPr>
              <w:suppressAutoHyphens w:val="0"/>
              <w:spacing w:after="0"/>
              <w:jc w:val="left"/>
              <w:rPr>
                <w:rFonts w:ascii="Times New Roman" w:hAnsi="Times New Roman" w:cs="Times New Roman"/>
                <w:sz w:val="24"/>
                <w:lang w:val="el-GR" w:eastAsia="el-GR"/>
              </w:rPr>
            </w:pPr>
          </w:p>
          <w:p w:rsidR="00CE03A6" w:rsidRPr="00CE03A6" w:rsidRDefault="00CE03A6" w:rsidP="00CE03A6">
            <w:pPr>
              <w:suppressAutoHyphens w:val="0"/>
              <w:spacing w:after="0"/>
              <w:jc w:val="left"/>
              <w:rPr>
                <w:rFonts w:ascii="Times New Roman" w:hAnsi="Times New Roman" w:cs="Times New Roman"/>
                <w:sz w:val="24"/>
                <w:lang w:val="el-GR" w:eastAsia="el-GR"/>
              </w:rPr>
            </w:pPr>
          </w:p>
          <w:p w:rsidR="00CE03A6" w:rsidRPr="00CE03A6" w:rsidRDefault="00CE03A6" w:rsidP="00CE03A6">
            <w:pPr>
              <w:suppressAutoHyphens w:val="0"/>
              <w:spacing w:after="0"/>
              <w:jc w:val="left"/>
              <w:rPr>
                <w:rFonts w:ascii="Times New Roman" w:hAnsi="Times New Roman" w:cs="Times New Roman"/>
                <w:sz w:val="24"/>
                <w:lang w:val="el-GR" w:eastAsia="el-GR"/>
              </w:rPr>
            </w:pPr>
          </w:p>
          <w:p w:rsidR="00CE03A6" w:rsidRPr="00CE03A6" w:rsidRDefault="00CE03A6" w:rsidP="00CE03A6">
            <w:pPr>
              <w:suppressAutoHyphens w:val="0"/>
              <w:spacing w:after="0"/>
              <w:jc w:val="left"/>
              <w:rPr>
                <w:rFonts w:ascii="Times New Roman" w:hAnsi="Times New Roman" w:cs="Times New Roman"/>
                <w:sz w:val="24"/>
                <w:lang w:val="el-GR" w:eastAsia="el-GR"/>
              </w:rPr>
            </w:pPr>
          </w:p>
        </w:tc>
        <w:tc>
          <w:tcPr>
            <w:tcW w:w="4502" w:type="dxa"/>
            <w:gridSpan w:val="3"/>
            <w:vAlign w:val="center"/>
          </w:tcPr>
          <w:p w:rsidR="00CE03A6" w:rsidRPr="00CE03A6" w:rsidRDefault="00CE03A6" w:rsidP="00CE03A6">
            <w:pPr>
              <w:widowControl w:val="0"/>
              <w:suppressAutoHyphens w:val="0"/>
              <w:spacing w:after="0"/>
              <w:jc w:val="right"/>
              <w:rPr>
                <w:rFonts w:ascii="Times New Roman" w:hAnsi="Times New Roman" w:cs="Times New Roman"/>
                <w:sz w:val="24"/>
                <w:lang w:val="el-GR" w:eastAsia="el-GR"/>
              </w:rPr>
            </w:pPr>
            <w:r w:rsidRPr="00CE03A6">
              <w:rPr>
                <w:rFonts w:ascii="Times New Roman" w:hAnsi="Times New Roman" w:cs="Times New Roman"/>
                <w:sz w:val="24"/>
                <w:lang w:val="el-GR" w:eastAsia="el-GR"/>
              </w:rPr>
              <w:t>ΣΥΝΟΛΟ ΧΩΡΙΣ ΦΠΑ</w:t>
            </w:r>
          </w:p>
        </w:tc>
        <w:tc>
          <w:tcPr>
            <w:tcW w:w="1734" w:type="dxa"/>
            <w:vAlign w:val="center"/>
          </w:tcPr>
          <w:p w:rsidR="00CE03A6" w:rsidRPr="00CE03A6" w:rsidRDefault="00CE03A6" w:rsidP="00CE03A6">
            <w:pPr>
              <w:widowControl w:val="0"/>
              <w:suppressAutoHyphens w:val="0"/>
              <w:spacing w:after="0"/>
              <w:jc w:val="right"/>
              <w:rPr>
                <w:rFonts w:ascii="Times New Roman" w:hAnsi="Times New Roman" w:cs="Times New Roman"/>
                <w:b/>
                <w:bCs/>
                <w:sz w:val="24"/>
                <w:lang w:val="el-GR" w:eastAsia="el-GR"/>
              </w:rPr>
            </w:pPr>
            <w:r w:rsidRPr="00CE03A6">
              <w:rPr>
                <w:rFonts w:ascii="Times New Roman" w:hAnsi="Times New Roman" w:cs="Times New Roman"/>
                <w:b/>
                <w:bCs/>
                <w:sz w:val="24"/>
                <w:lang w:val="el-GR" w:eastAsia="el-GR"/>
              </w:rPr>
              <w:t>27.</w:t>
            </w:r>
            <w:r w:rsidRPr="00CE03A6">
              <w:rPr>
                <w:rFonts w:ascii="Times New Roman" w:hAnsi="Times New Roman" w:cs="Times New Roman"/>
                <w:b/>
                <w:bCs/>
                <w:sz w:val="24"/>
                <w:lang w:val="en-US" w:eastAsia="el-GR"/>
              </w:rPr>
              <w:t>581</w:t>
            </w:r>
            <w:r w:rsidRPr="00CE03A6">
              <w:rPr>
                <w:rFonts w:ascii="Times New Roman" w:hAnsi="Times New Roman" w:cs="Times New Roman"/>
                <w:b/>
                <w:bCs/>
                <w:sz w:val="24"/>
                <w:lang w:val="el-GR" w:eastAsia="el-GR"/>
              </w:rPr>
              <w:t>,</w:t>
            </w:r>
            <w:r w:rsidRPr="00CE03A6">
              <w:rPr>
                <w:rFonts w:ascii="Times New Roman" w:hAnsi="Times New Roman" w:cs="Times New Roman"/>
                <w:b/>
                <w:bCs/>
                <w:sz w:val="24"/>
                <w:lang w:val="en-US" w:eastAsia="el-GR"/>
              </w:rPr>
              <w:t>16</w:t>
            </w:r>
            <w:r w:rsidRPr="00CE03A6">
              <w:rPr>
                <w:rFonts w:ascii="Times New Roman" w:hAnsi="Times New Roman" w:cs="Times New Roman"/>
                <w:b/>
                <w:bCs/>
                <w:sz w:val="24"/>
                <w:lang w:val="el-GR" w:eastAsia="el-GR"/>
              </w:rPr>
              <w:t xml:space="preserve">  €</w:t>
            </w:r>
          </w:p>
        </w:tc>
      </w:tr>
      <w:tr w:rsidR="00CE03A6" w:rsidRPr="00CE03A6" w:rsidTr="00CE03A6">
        <w:trPr>
          <w:trHeight w:val="356"/>
        </w:trPr>
        <w:tc>
          <w:tcPr>
            <w:tcW w:w="3597" w:type="dxa"/>
            <w:gridSpan w:val="2"/>
            <w:vMerge/>
            <w:tcBorders>
              <w:left w:val="nil"/>
            </w:tcBorders>
          </w:tcPr>
          <w:p w:rsidR="00CE03A6" w:rsidRPr="00CE03A6" w:rsidRDefault="00CE03A6" w:rsidP="00CE03A6">
            <w:pPr>
              <w:suppressAutoHyphens w:val="0"/>
              <w:spacing w:after="0"/>
              <w:jc w:val="left"/>
              <w:rPr>
                <w:rFonts w:ascii="Times New Roman" w:hAnsi="Times New Roman" w:cs="Times New Roman"/>
                <w:sz w:val="24"/>
                <w:lang w:val="el-GR" w:eastAsia="el-GR"/>
              </w:rPr>
            </w:pPr>
          </w:p>
        </w:tc>
        <w:tc>
          <w:tcPr>
            <w:tcW w:w="4502" w:type="dxa"/>
            <w:gridSpan w:val="3"/>
            <w:vAlign w:val="center"/>
          </w:tcPr>
          <w:p w:rsidR="00CE03A6" w:rsidRPr="00CE03A6" w:rsidRDefault="00CE03A6" w:rsidP="00CE03A6">
            <w:pPr>
              <w:suppressAutoHyphens w:val="0"/>
              <w:spacing w:after="0"/>
              <w:jc w:val="right"/>
              <w:rPr>
                <w:rFonts w:ascii="Times New Roman" w:hAnsi="Times New Roman" w:cs="Times New Roman"/>
                <w:sz w:val="24"/>
                <w:lang w:val="el-GR" w:eastAsia="el-GR"/>
              </w:rPr>
            </w:pPr>
            <w:r w:rsidRPr="00CE03A6">
              <w:rPr>
                <w:rFonts w:ascii="Times New Roman" w:hAnsi="Times New Roman" w:cs="Times New Roman"/>
                <w:sz w:val="24"/>
                <w:lang w:val="el-GR" w:eastAsia="el-GR"/>
              </w:rPr>
              <w:t>Φ.Π.Α. 24%</w:t>
            </w:r>
          </w:p>
        </w:tc>
        <w:tc>
          <w:tcPr>
            <w:tcW w:w="1734" w:type="dxa"/>
            <w:vAlign w:val="center"/>
          </w:tcPr>
          <w:p w:rsidR="00CE03A6" w:rsidRPr="00CE03A6" w:rsidRDefault="00CE03A6" w:rsidP="00CE03A6">
            <w:pPr>
              <w:suppressAutoHyphens w:val="0"/>
              <w:spacing w:after="0"/>
              <w:jc w:val="right"/>
              <w:rPr>
                <w:rFonts w:ascii="Times New Roman" w:hAnsi="Times New Roman" w:cs="Times New Roman"/>
                <w:sz w:val="24"/>
                <w:lang w:val="el-GR" w:eastAsia="el-GR"/>
              </w:rPr>
            </w:pPr>
            <w:r w:rsidRPr="00CE03A6">
              <w:rPr>
                <w:rFonts w:ascii="Times New Roman" w:hAnsi="Times New Roman" w:cs="Times New Roman"/>
                <w:sz w:val="24"/>
                <w:lang w:val="el-GR" w:eastAsia="el-GR"/>
              </w:rPr>
              <w:t xml:space="preserve">    6.6</w:t>
            </w:r>
            <w:r w:rsidRPr="00CE03A6">
              <w:rPr>
                <w:rFonts w:ascii="Times New Roman" w:hAnsi="Times New Roman" w:cs="Times New Roman"/>
                <w:sz w:val="24"/>
                <w:lang w:val="en-US" w:eastAsia="el-GR"/>
              </w:rPr>
              <w:t>19</w:t>
            </w:r>
            <w:r w:rsidRPr="00CE03A6">
              <w:rPr>
                <w:rFonts w:ascii="Times New Roman" w:hAnsi="Times New Roman" w:cs="Times New Roman"/>
                <w:sz w:val="24"/>
                <w:lang w:val="el-GR" w:eastAsia="el-GR"/>
              </w:rPr>
              <w:t>,</w:t>
            </w:r>
            <w:r w:rsidRPr="00CE03A6">
              <w:rPr>
                <w:rFonts w:ascii="Times New Roman" w:hAnsi="Times New Roman" w:cs="Times New Roman"/>
                <w:sz w:val="24"/>
                <w:lang w:val="en-US" w:eastAsia="el-GR"/>
              </w:rPr>
              <w:t>48</w:t>
            </w:r>
            <w:r w:rsidRPr="00CE03A6">
              <w:rPr>
                <w:rFonts w:ascii="Times New Roman" w:hAnsi="Times New Roman" w:cs="Times New Roman"/>
                <w:sz w:val="24"/>
                <w:lang w:val="el-GR" w:eastAsia="el-GR"/>
              </w:rPr>
              <w:t xml:space="preserve">  €</w:t>
            </w:r>
          </w:p>
        </w:tc>
      </w:tr>
      <w:tr w:rsidR="00CE03A6" w:rsidRPr="00CE03A6" w:rsidTr="00CE03A6">
        <w:trPr>
          <w:trHeight w:val="540"/>
        </w:trPr>
        <w:tc>
          <w:tcPr>
            <w:tcW w:w="3597" w:type="dxa"/>
            <w:gridSpan w:val="2"/>
            <w:vMerge/>
            <w:tcBorders>
              <w:left w:val="nil"/>
              <w:bottom w:val="nil"/>
            </w:tcBorders>
          </w:tcPr>
          <w:p w:rsidR="00CE03A6" w:rsidRPr="00CE03A6" w:rsidRDefault="00CE03A6" w:rsidP="00CE03A6">
            <w:pPr>
              <w:suppressAutoHyphens w:val="0"/>
              <w:spacing w:after="0"/>
              <w:jc w:val="left"/>
              <w:rPr>
                <w:rFonts w:ascii="Times New Roman" w:hAnsi="Times New Roman" w:cs="Times New Roman"/>
                <w:sz w:val="24"/>
                <w:lang w:val="el-GR" w:eastAsia="el-GR"/>
              </w:rPr>
            </w:pPr>
          </w:p>
        </w:tc>
        <w:tc>
          <w:tcPr>
            <w:tcW w:w="4502" w:type="dxa"/>
            <w:gridSpan w:val="3"/>
            <w:vAlign w:val="center"/>
          </w:tcPr>
          <w:p w:rsidR="00CE03A6" w:rsidRPr="00CE03A6" w:rsidRDefault="00CE03A6" w:rsidP="00CE03A6">
            <w:pPr>
              <w:suppressAutoHyphens w:val="0"/>
              <w:spacing w:after="0"/>
              <w:jc w:val="left"/>
              <w:rPr>
                <w:rFonts w:ascii="Times New Roman" w:hAnsi="Times New Roman" w:cs="Times New Roman"/>
                <w:sz w:val="24"/>
                <w:lang w:val="el-GR" w:eastAsia="el-GR"/>
              </w:rPr>
            </w:pPr>
            <w:r w:rsidRPr="00CE03A6">
              <w:rPr>
                <w:rFonts w:ascii="Times New Roman" w:hAnsi="Times New Roman" w:cs="Times New Roman"/>
                <w:sz w:val="24"/>
                <w:lang w:val="el-GR" w:eastAsia="el-GR"/>
              </w:rPr>
              <w:t xml:space="preserve">                                   ΣΥΝΟΛΟ  ΜΕ  ΦΠΑ</w:t>
            </w:r>
          </w:p>
        </w:tc>
        <w:tc>
          <w:tcPr>
            <w:tcW w:w="1734" w:type="dxa"/>
            <w:vAlign w:val="center"/>
          </w:tcPr>
          <w:p w:rsidR="00CE03A6" w:rsidRPr="00CE03A6" w:rsidRDefault="00CE03A6" w:rsidP="00CE03A6">
            <w:pPr>
              <w:suppressAutoHyphens w:val="0"/>
              <w:spacing w:after="0"/>
              <w:jc w:val="right"/>
              <w:rPr>
                <w:rFonts w:ascii="Times New Roman" w:hAnsi="Times New Roman" w:cs="Times New Roman"/>
                <w:b/>
                <w:sz w:val="24"/>
                <w:lang w:val="el-GR" w:eastAsia="el-GR"/>
              </w:rPr>
            </w:pPr>
            <w:r w:rsidRPr="00CE03A6">
              <w:rPr>
                <w:rFonts w:ascii="Times New Roman" w:hAnsi="Times New Roman" w:cs="Times New Roman"/>
                <w:b/>
                <w:sz w:val="24"/>
                <w:lang w:val="en-US" w:eastAsia="el-GR"/>
              </w:rPr>
              <w:t xml:space="preserve"> </w:t>
            </w:r>
            <w:r w:rsidRPr="00CE03A6">
              <w:rPr>
                <w:rFonts w:ascii="Times New Roman" w:hAnsi="Times New Roman" w:cs="Times New Roman"/>
                <w:b/>
                <w:sz w:val="24"/>
                <w:lang w:val="el-GR" w:eastAsia="el-GR"/>
              </w:rPr>
              <w:t>34</w:t>
            </w:r>
            <w:r w:rsidRPr="00CE03A6">
              <w:rPr>
                <w:rFonts w:ascii="Times New Roman" w:hAnsi="Times New Roman" w:cs="Times New Roman"/>
                <w:b/>
                <w:sz w:val="24"/>
                <w:lang w:val="pl-PL" w:eastAsia="el-GR"/>
              </w:rPr>
              <w:t>.</w:t>
            </w:r>
            <w:r w:rsidRPr="00CE03A6">
              <w:rPr>
                <w:rFonts w:ascii="Times New Roman" w:hAnsi="Times New Roman" w:cs="Times New Roman"/>
                <w:b/>
                <w:sz w:val="24"/>
                <w:lang w:val="el-GR" w:eastAsia="el-GR"/>
              </w:rPr>
              <w:t>2</w:t>
            </w:r>
            <w:r w:rsidRPr="00CE03A6">
              <w:rPr>
                <w:rFonts w:ascii="Times New Roman" w:hAnsi="Times New Roman" w:cs="Times New Roman"/>
                <w:b/>
                <w:sz w:val="24"/>
                <w:lang w:val="en-US" w:eastAsia="el-GR"/>
              </w:rPr>
              <w:t>00</w:t>
            </w:r>
            <w:r w:rsidRPr="00CE03A6">
              <w:rPr>
                <w:rFonts w:ascii="Times New Roman" w:hAnsi="Times New Roman" w:cs="Times New Roman"/>
                <w:b/>
                <w:sz w:val="24"/>
                <w:lang w:val="el-GR" w:eastAsia="el-GR"/>
              </w:rPr>
              <w:t>,</w:t>
            </w:r>
            <w:r w:rsidRPr="00CE03A6">
              <w:rPr>
                <w:rFonts w:ascii="Times New Roman" w:hAnsi="Times New Roman" w:cs="Times New Roman"/>
                <w:b/>
                <w:sz w:val="24"/>
                <w:lang w:val="en-US" w:eastAsia="el-GR"/>
              </w:rPr>
              <w:t>64</w:t>
            </w:r>
            <w:r w:rsidRPr="00CE03A6">
              <w:rPr>
                <w:rFonts w:ascii="Times New Roman" w:hAnsi="Times New Roman" w:cs="Times New Roman"/>
                <w:b/>
                <w:sz w:val="24"/>
                <w:lang w:val="el-GR" w:eastAsia="el-GR"/>
              </w:rPr>
              <w:t xml:space="preserve">  €</w:t>
            </w:r>
          </w:p>
        </w:tc>
      </w:tr>
    </w:tbl>
    <w:p w:rsidR="00CE03A6" w:rsidRPr="00CE03A6" w:rsidRDefault="00CE03A6" w:rsidP="00CE03A6">
      <w:pPr>
        <w:widowControl w:val="0"/>
        <w:shd w:val="clear" w:color="auto" w:fill="FFFFFF"/>
        <w:suppressAutoHyphens w:val="0"/>
        <w:spacing w:after="0"/>
        <w:rPr>
          <w:rFonts w:ascii="Arial" w:eastAsia="Arial" w:hAnsi="Arial" w:cs="Arial"/>
          <w:color w:val="000000"/>
          <w:sz w:val="23"/>
          <w:szCs w:val="23"/>
          <w:lang w:val="el-GR" w:eastAsia="el-GR"/>
        </w:rPr>
      </w:pPr>
    </w:p>
    <w:p w:rsidR="00CE03A6" w:rsidRPr="00CE03A6" w:rsidRDefault="00CE03A6" w:rsidP="00CE03A6">
      <w:pPr>
        <w:widowControl w:val="0"/>
        <w:shd w:val="clear" w:color="auto" w:fill="FFFFFF"/>
        <w:suppressAutoHyphens w:val="0"/>
        <w:spacing w:after="0"/>
        <w:rPr>
          <w:rFonts w:ascii="Times New Roman" w:eastAsia="Arial" w:hAnsi="Times New Roman" w:cs="Times New Roman"/>
          <w:color w:val="000000"/>
          <w:sz w:val="24"/>
          <w:lang w:val="el-GR" w:eastAsia="el-GR"/>
        </w:rPr>
      </w:pPr>
    </w:p>
    <w:tbl>
      <w:tblPr>
        <w:tblW w:w="11341" w:type="dxa"/>
        <w:tblInd w:w="-885" w:type="dxa"/>
        <w:tblLook w:val="04A0" w:firstRow="1" w:lastRow="0" w:firstColumn="1" w:lastColumn="0" w:noHBand="0" w:noVBand="1"/>
      </w:tblPr>
      <w:tblGrid>
        <w:gridCol w:w="3545"/>
        <w:gridCol w:w="4110"/>
        <w:gridCol w:w="3686"/>
      </w:tblGrid>
      <w:tr w:rsidR="00CE03A6" w:rsidRPr="00CE03A6" w:rsidTr="00CE03A6">
        <w:tc>
          <w:tcPr>
            <w:tcW w:w="3545" w:type="dxa"/>
          </w:tcPr>
          <w:p w:rsidR="00CE03A6" w:rsidRPr="00CE03A6" w:rsidRDefault="00996B4D" w:rsidP="00996B4D">
            <w:pPr>
              <w:widowControl w:val="0"/>
              <w:suppressAutoHyphens w:val="0"/>
              <w:spacing w:after="0"/>
              <w:rPr>
                <w:rFonts w:ascii="Times New Roman" w:eastAsia="Courier New" w:hAnsi="Times New Roman" w:cs="Times New Roman"/>
                <w:color w:val="000000"/>
                <w:lang w:val="el-GR" w:eastAsia="el-GR"/>
              </w:rPr>
            </w:pPr>
            <w:r>
              <w:rPr>
                <w:rFonts w:ascii="Times New Roman" w:eastAsia="Courier New" w:hAnsi="Times New Roman" w:cs="Times New Roman"/>
                <w:color w:val="000000"/>
                <w:szCs w:val="22"/>
                <w:lang w:val="el-GR" w:eastAsia="el-GR"/>
              </w:rPr>
              <w:t xml:space="preserve">                       </w:t>
            </w:r>
            <w:r w:rsidR="00CE03A6" w:rsidRPr="00CE03A6">
              <w:rPr>
                <w:rFonts w:ascii="Times New Roman" w:eastAsia="Courier New" w:hAnsi="Times New Roman" w:cs="Times New Roman"/>
                <w:color w:val="000000"/>
                <w:szCs w:val="22"/>
                <w:lang w:val="el-GR" w:eastAsia="el-GR"/>
              </w:rPr>
              <w:t>Ημερομηνία</w:t>
            </w:r>
          </w:p>
          <w:p w:rsidR="00CE03A6" w:rsidRPr="00CE03A6" w:rsidRDefault="00CE03A6" w:rsidP="00CE03A6">
            <w:pPr>
              <w:widowControl w:val="0"/>
              <w:suppressAutoHyphens w:val="0"/>
              <w:spacing w:after="0"/>
              <w:ind w:firstLine="34"/>
              <w:jc w:val="center"/>
              <w:rPr>
                <w:rFonts w:ascii="Times New Roman" w:eastAsia="Courier New" w:hAnsi="Times New Roman" w:cs="Times New Roman"/>
                <w:color w:val="000000"/>
                <w:lang w:val="el-GR" w:eastAsia="el-GR"/>
              </w:rPr>
            </w:pPr>
            <w:r w:rsidRPr="00CE03A6">
              <w:rPr>
                <w:rFonts w:ascii="Times New Roman" w:eastAsia="Courier New" w:hAnsi="Times New Roman" w:cs="Times New Roman"/>
                <w:color w:val="000000"/>
                <w:szCs w:val="22"/>
                <w:lang w:val="el-GR" w:eastAsia="el-GR"/>
              </w:rPr>
              <w:t xml:space="preserve"> 21-09-2020</w:t>
            </w:r>
          </w:p>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p>
          <w:p w:rsidR="00CE03A6" w:rsidRPr="00CE03A6" w:rsidRDefault="00CE03A6" w:rsidP="00CE03A6">
            <w:pPr>
              <w:widowControl w:val="0"/>
              <w:suppressAutoHyphens w:val="0"/>
              <w:spacing w:after="0"/>
              <w:ind w:left="390"/>
              <w:jc w:val="center"/>
              <w:rPr>
                <w:rFonts w:ascii="Times New Roman" w:eastAsia="Courier New" w:hAnsi="Times New Roman" w:cs="Times New Roman"/>
                <w:i/>
                <w:color w:val="000000"/>
                <w:lang w:val="el-GR" w:eastAsia="el-GR"/>
              </w:rPr>
            </w:pPr>
            <w:r w:rsidRPr="00CE03A6">
              <w:rPr>
                <w:rFonts w:ascii="Times New Roman" w:eastAsia="Courier New" w:hAnsi="Times New Roman" w:cs="Times New Roman"/>
                <w:i/>
                <w:color w:val="000000"/>
                <w:szCs w:val="22"/>
                <w:lang w:val="el-GR" w:eastAsia="el-GR"/>
              </w:rPr>
              <w:t>ΣΥΝΤΑΧΘΗΚΕ</w:t>
            </w:r>
          </w:p>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r w:rsidRPr="00CE03A6">
              <w:rPr>
                <w:rFonts w:ascii="Times New Roman" w:eastAsia="Courier New" w:hAnsi="Times New Roman" w:cs="Times New Roman"/>
                <w:color w:val="000000"/>
                <w:szCs w:val="22"/>
                <w:lang w:val="el-GR" w:eastAsia="el-GR"/>
              </w:rPr>
              <w:t>Η  ΣΥΝΤΑΞΑΣΑ</w:t>
            </w:r>
          </w:p>
          <w:p w:rsidR="00CE03A6" w:rsidRPr="00CE03A6" w:rsidRDefault="00CE03A6" w:rsidP="00CE03A6">
            <w:pPr>
              <w:widowControl w:val="0"/>
              <w:suppressAutoHyphens w:val="0"/>
              <w:spacing w:after="0"/>
              <w:ind w:left="390"/>
              <w:jc w:val="center"/>
              <w:rPr>
                <w:rFonts w:ascii="Times New Roman" w:eastAsia="Courier New" w:hAnsi="Times New Roman" w:cs="Times New Roman"/>
                <w:bCs/>
                <w:color w:val="000000"/>
                <w:lang w:val="el-GR" w:eastAsia="el-GR"/>
              </w:rPr>
            </w:pPr>
          </w:p>
          <w:p w:rsidR="00CE03A6" w:rsidRDefault="00CE03A6" w:rsidP="00CE03A6">
            <w:pPr>
              <w:widowControl w:val="0"/>
              <w:suppressAutoHyphens w:val="0"/>
              <w:spacing w:after="0"/>
              <w:ind w:left="390"/>
              <w:jc w:val="center"/>
              <w:rPr>
                <w:rFonts w:ascii="Times New Roman" w:eastAsia="Courier New" w:hAnsi="Times New Roman" w:cs="Times New Roman"/>
                <w:bCs/>
                <w:color w:val="000000"/>
                <w:lang w:val="el-GR" w:eastAsia="el-GR"/>
              </w:rPr>
            </w:pPr>
          </w:p>
          <w:p w:rsidR="00996B4D" w:rsidRPr="00CE03A6" w:rsidRDefault="00996B4D" w:rsidP="00CE03A6">
            <w:pPr>
              <w:widowControl w:val="0"/>
              <w:suppressAutoHyphens w:val="0"/>
              <w:spacing w:after="0"/>
              <w:ind w:left="390"/>
              <w:jc w:val="center"/>
              <w:rPr>
                <w:rFonts w:ascii="Times New Roman" w:eastAsia="Courier New" w:hAnsi="Times New Roman" w:cs="Times New Roman"/>
                <w:bCs/>
                <w:color w:val="000000"/>
                <w:lang w:val="el-GR" w:eastAsia="el-GR"/>
              </w:rPr>
            </w:pPr>
          </w:p>
          <w:p w:rsidR="00CE03A6" w:rsidRPr="00CE03A6" w:rsidRDefault="00CE03A6" w:rsidP="00996B4D">
            <w:pPr>
              <w:widowControl w:val="0"/>
              <w:suppressAutoHyphens w:val="0"/>
              <w:spacing w:after="0"/>
              <w:rPr>
                <w:rFonts w:ascii="Times New Roman" w:eastAsia="Courier New" w:hAnsi="Times New Roman" w:cs="Times New Roman"/>
                <w:bCs/>
                <w:color w:val="000000"/>
                <w:lang w:val="el-GR" w:eastAsia="el-GR"/>
              </w:rPr>
            </w:pPr>
          </w:p>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r w:rsidRPr="00CE03A6">
              <w:rPr>
                <w:rFonts w:ascii="Times New Roman" w:eastAsia="Courier New" w:hAnsi="Times New Roman" w:cs="Times New Roman"/>
                <w:color w:val="000000"/>
                <w:szCs w:val="22"/>
                <w:lang w:val="el-GR" w:eastAsia="el-GR"/>
              </w:rPr>
              <w:t>ΤΟΥΝΤΑ ΜΑΡΙΑ</w:t>
            </w:r>
          </w:p>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r w:rsidRPr="00CE03A6">
              <w:rPr>
                <w:rFonts w:ascii="Times New Roman" w:eastAsia="Courier New" w:hAnsi="Times New Roman" w:cs="Times New Roman"/>
                <w:color w:val="000000"/>
                <w:szCs w:val="22"/>
                <w:lang w:val="el-GR" w:eastAsia="el-GR"/>
              </w:rPr>
              <w:t>ΔΕ38 ΧΕΙΡ. Η/Υ</w:t>
            </w:r>
          </w:p>
          <w:p w:rsidR="00CE03A6" w:rsidRPr="00CE03A6" w:rsidRDefault="00CE03A6" w:rsidP="00CE03A6">
            <w:pPr>
              <w:widowControl w:val="0"/>
              <w:suppressAutoHyphens w:val="0"/>
              <w:spacing w:after="0"/>
              <w:ind w:left="390"/>
              <w:jc w:val="center"/>
              <w:rPr>
                <w:rFonts w:ascii="Times New Roman" w:eastAsia="Courier New" w:hAnsi="Times New Roman" w:cs="Times New Roman"/>
                <w:bCs/>
                <w:color w:val="000000"/>
                <w:lang w:val="el-GR" w:eastAsia="el-GR"/>
              </w:rPr>
            </w:pPr>
          </w:p>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p>
        </w:tc>
        <w:tc>
          <w:tcPr>
            <w:tcW w:w="4110" w:type="dxa"/>
          </w:tcPr>
          <w:p w:rsidR="00CE03A6" w:rsidRPr="00CE03A6" w:rsidRDefault="00996B4D" w:rsidP="00996B4D">
            <w:pPr>
              <w:widowControl w:val="0"/>
              <w:suppressAutoHyphens w:val="0"/>
              <w:spacing w:after="0"/>
              <w:rPr>
                <w:rFonts w:ascii="Times New Roman" w:eastAsia="Courier New" w:hAnsi="Times New Roman" w:cs="Times New Roman"/>
                <w:color w:val="000000"/>
                <w:lang w:val="el-GR" w:eastAsia="el-GR"/>
              </w:rPr>
            </w:pPr>
            <w:r>
              <w:rPr>
                <w:rFonts w:ascii="Times New Roman" w:eastAsia="Courier New" w:hAnsi="Times New Roman" w:cs="Times New Roman"/>
                <w:color w:val="000000"/>
                <w:szCs w:val="22"/>
                <w:lang w:val="el-GR" w:eastAsia="el-GR"/>
              </w:rPr>
              <w:lastRenderedPageBreak/>
              <w:t xml:space="preserve">                              </w:t>
            </w:r>
            <w:r w:rsidR="00CE03A6" w:rsidRPr="00CE03A6">
              <w:rPr>
                <w:rFonts w:ascii="Times New Roman" w:eastAsia="Courier New" w:hAnsi="Times New Roman" w:cs="Times New Roman"/>
                <w:color w:val="000000"/>
                <w:szCs w:val="22"/>
                <w:lang w:val="el-GR" w:eastAsia="el-GR"/>
              </w:rPr>
              <w:t>Ημερομηνία</w:t>
            </w:r>
          </w:p>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r w:rsidRPr="00CE03A6">
              <w:rPr>
                <w:rFonts w:ascii="Times New Roman" w:eastAsia="Courier New" w:hAnsi="Times New Roman" w:cs="Times New Roman"/>
                <w:color w:val="000000"/>
                <w:szCs w:val="22"/>
                <w:lang w:val="el-GR" w:eastAsia="el-GR"/>
              </w:rPr>
              <w:t xml:space="preserve"> 21-09-2020</w:t>
            </w:r>
          </w:p>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p>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r w:rsidRPr="00CE03A6">
              <w:rPr>
                <w:rFonts w:ascii="Times New Roman" w:eastAsia="Courier New" w:hAnsi="Times New Roman" w:cs="Times New Roman"/>
                <w:i/>
                <w:color w:val="000000"/>
                <w:szCs w:val="22"/>
                <w:lang w:val="el-GR" w:eastAsia="el-GR"/>
              </w:rPr>
              <w:t>ΕΛΕΓΧΘΗΚΕ</w:t>
            </w:r>
          </w:p>
          <w:p w:rsidR="00CE03A6" w:rsidRPr="00CE03A6" w:rsidRDefault="00996B4D" w:rsidP="00996B4D">
            <w:pPr>
              <w:widowControl w:val="0"/>
              <w:suppressAutoHyphens w:val="0"/>
              <w:spacing w:after="0"/>
              <w:ind w:left="390"/>
              <w:jc w:val="center"/>
              <w:rPr>
                <w:rFonts w:ascii="Times New Roman" w:eastAsia="Courier New" w:hAnsi="Times New Roman" w:cs="Times New Roman"/>
                <w:color w:val="000000"/>
                <w:lang w:val="el-GR" w:eastAsia="el-GR"/>
              </w:rPr>
            </w:pPr>
            <w:r>
              <w:rPr>
                <w:rFonts w:ascii="Times New Roman" w:eastAsia="Courier New" w:hAnsi="Times New Roman" w:cs="Times New Roman"/>
                <w:color w:val="000000"/>
                <w:szCs w:val="22"/>
                <w:lang w:val="el-GR" w:eastAsia="el-GR"/>
              </w:rPr>
              <w:t>Ο  ΠΡΟΪΣΤΑΜΕΝΟΣ</w:t>
            </w:r>
          </w:p>
          <w:p w:rsidR="00CE03A6" w:rsidRPr="00CE03A6" w:rsidRDefault="00CE03A6" w:rsidP="00CE03A6">
            <w:pPr>
              <w:widowControl w:val="0"/>
              <w:suppressAutoHyphens w:val="0"/>
              <w:spacing w:after="0"/>
              <w:ind w:left="33"/>
              <w:jc w:val="center"/>
              <w:rPr>
                <w:rFonts w:ascii="Times New Roman" w:eastAsia="Courier New" w:hAnsi="Times New Roman" w:cs="Times New Roman"/>
                <w:color w:val="000000"/>
                <w:lang w:val="el-GR" w:eastAsia="el-GR"/>
              </w:rPr>
            </w:pPr>
          </w:p>
          <w:p w:rsid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p>
          <w:p w:rsidR="00996B4D" w:rsidRDefault="00996B4D" w:rsidP="00CE03A6">
            <w:pPr>
              <w:widowControl w:val="0"/>
              <w:suppressAutoHyphens w:val="0"/>
              <w:spacing w:after="0"/>
              <w:ind w:left="390"/>
              <w:jc w:val="center"/>
              <w:rPr>
                <w:rFonts w:ascii="Times New Roman" w:eastAsia="Courier New" w:hAnsi="Times New Roman" w:cs="Times New Roman"/>
                <w:color w:val="000000"/>
                <w:lang w:val="el-GR" w:eastAsia="el-GR"/>
              </w:rPr>
            </w:pPr>
          </w:p>
          <w:p w:rsidR="00996B4D" w:rsidRPr="00CE03A6" w:rsidRDefault="00996B4D" w:rsidP="00CE03A6">
            <w:pPr>
              <w:widowControl w:val="0"/>
              <w:suppressAutoHyphens w:val="0"/>
              <w:spacing w:after="0"/>
              <w:ind w:left="390"/>
              <w:jc w:val="center"/>
              <w:rPr>
                <w:rFonts w:ascii="Times New Roman" w:eastAsia="Courier New" w:hAnsi="Times New Roman" w:cs="Times New Roman"/>
                <w:color w:val="000000"/>
                <w:lang w:val="el-GR" w:eastAsia="el-GR"/>
              </w:rPr>
            </w:pPr>
          </w:p>
          <w:p w:rsidR="00CE03A6" w:rsidRPr="00CE03A6" w:rsidRDefault="00CE03A6" w:rsidP="00CE03A6">
            <w:pPr>
              <w:widowControl w:val="0"/>
              <w:suppressAutoHyphens w:val="0"/>
              <w:spacing w:after="0"/>
              <w:ind w:left="390"/>
              <w:jc w:val="center"/>
              <w:rPr>
                <w:rFonts w:ascii="Times New Roman" w:eastAsia="Courier New" w:hAnsi="Times New Roman" w:cs="Times New Roman"/>
                <w:bCs/>
                <w:color w:val="000000"/>
                <w:lang w:val="el-GR" w:eastAsia="el-GR"/>
              </w:rPr>
            </w:pPr>
            <w:r w:rsidRPr="00CE03A6">
              <w:rPr>
                <w:rFonts w:ascii="Times New Roman" w:eastAsia="Courier New" w:hAnsi="Times New Roman" w:cs="Times New Roman"/>
                <w:bCs/>
                <w:color w:val="000000"/>
                <w:szCs w:val="22"/>
                <w:lang w:val="el-GR" w:eastAsia="el-GR"/>
              </w:rPr>
              <w:t>ΘΕΟΦΑΝΟΥΣ  ΘΕΟΦΑΝΗΣ</w:t>
            </w:r>
          </w:p>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r w:rsidRPr="00CE03A6">
              <w:rPr>
                <w:rFonts w:ascii="Times New Roman" w:eastAsia="Courier New" w:hAnsi="Times New Roman" w:cs="Times New Roman"/>
                <w:color w:val="000000"/>
                <w:szCs w:val="22"/>
                <w:lang w:val="el-GR" w:eastAsia="el-GR"/>
              </w:rPr>
              <w:t>ΜΗΧΑΝΟΛΟΓΟΣ ΜΗΧΑΝΙΚΟΣ Τ.Ε.</w:t>
            </w:r>
          </w:p>
        </w:tc>
        <w:tc>
          <w:tcPr>
            <w:tcW w:w="3686" w:type="dxa"/>
          </w:tcPr>
          <w:p w:rsidR="00CE03A6" w:rsidRPr="00CE03A6" w:rsidRDefault="00996B4D" w:rsidP="00996B4D">
            <w:pPr>
              <w:widowControl w:val="0"/>
              <w:suppressAutoHyphens w:val="0"/>
              <w:spacing w:after="0"/>
              <w:rPr>
                <w:rFonts w:ascii="Times New Roman" w:eastAsia="Courier New" w:hAnsi="Times New Roman" w:cs="Times New Roman"/>
                <w:color w:val="000000"/>
                <w:lang w:val="el-GR" w:eastAsia="el-GR"/>
              </w:rPr>
            </w:pPr>
            <w:r>
              <w:rPr>
                <w:rFonts w:ascii="Times New Roman" w:eastAsia="Courier New" w:hAnsi="Times New Roman" w:cs="Times New Roman"/>
                <w:color w:val="000000"/>
                <w:szCs w:val="22"/>
                <w:lang w:val="el-GR" w:eastAsia="el-GR"/>
              </w:rPr>
              <w:t xml:space="preserve">                          </w:t>
            </w:r>
            <w:r w:rsidR="00CE03A6" w:rsidRPr="00CE03A6">
              <w:rPr>
                <w:rFonts w:ascii="Times New Roman" w:eastAsia="Courier New" w:hAnsi="Times New Roman" w:cs="Times New Roman"/>
                <w:color w:val="000000"/>
                <w:szCs w:val="22"/>
                <w:lang w:val="el-GR" w:eastAsia="el-GR"/>
              </w:rPr>
              <w:t>Ημερομηνία</w:t>
            </w:r>
          </w:p>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r w:rsidRPr="00CE03A6">
              <w:rPr>
                <w:rFonts w:ascii="Times New Roman" w:eastAsia="Courier New" w:hAnsi="Times New Roman" w:cs="Times New Roman"/>
                <w:color w:val="000000"/>
                <w:szCs w:val="22"/>
                <w:lang w:val="el-GR" w:eastAsia="el-GR"/>
              </w:rPr>
              <w:t xml:space="preserve"> 21-09-2020</w:t>
            </w:r>
          </w:p>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p>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r w:rsidRPr="00CE03A6">
              <w:rPr>
                <w:rFonts w:ascii="Times New Roman" w:eastAsia="Courier New" w:hAnsi="Times New Roman" w:cs="Times New Roman"/>
                <w:i/>
                <w:color w:val="000000"/>
                <w:szCs w:val="22"/>
                <w:lang w:val="el-GR" w:eastAsia="el-GR"/>
              </w:rPr>
              <w:t>ΘΕΩΡΗΘΗΚΕ</w:t>
            </w:r>
          </w:p>
          <w:p w:rsidR="00CE03A6" w:rsidRPr="00CE03A6" w:rsidRDefault="00CE03A6" w:rsidP="00CE03A6">
            <w:pPr>
              <w:widowControl w:val="0"/>
              <w:suppressAutoHyphens w:val="0"/>
              <w:spacing w:after="0"/>
              <w:ind w:left="-108"/>
              <w:jc w:val="center"/>
              <w:rPr>
                <w:rFonts w:ascii="Times New Roman" w:eastAsia="Courier New" w:hAnsi="Times New Roman" w:cs="Times New Roman"/>
                <w:color w:val="000000"/>
                <w:lang w:val="el-GR" w:eastAsia="el-GR"/>
              </w:rPr>
            </w:pPr>
            <w:r w:rsidRPr="00CE03A6">
              <w:rPr>
                <w:rFonts w:ascii="Times New Roman" w:eastAsia="Courier New" w:hAnsi="Times New Roman" w:cs="Times New Roman"/>
                <w:color w:val="000000"/>
                <w:szCs w:val="22"/>
                <w:lang w:val="el-GR" w:eastAsia="el-GR"/>
              </w:rPr>
              <w:t xml:space="preserve">     Ο ΑΝΑΠΛΗΡΩΤΗΣ</w:t>
            </w:r>
          </w:p>
          <w:p w:rsidR="00CE03A6" w:rsidRDefault="00996B4D" w:rsidP="00996B4D">
            <w:pPr>
              <w:widowControl w:val="0"/>
              <w:suppressAutoHyphens w:val="0"/>
              <w:spacing w:after="0"/>
              <w:ind w:left="-108"/>
              <w:jc w:val="center"/>
              <w:rPr>
                <w:rFonts w:ascii="Times New Roman" w:eastAsia="Courier New" w:hAnsi="Times New Roman" w:cs="Times New Roman"/>
                <w:color w:val="000000"/>
                <w:lang w:val="el-GR" w:eastAsia="el-GR"/>
              </w:rPr>
            </w:pPr>
            <w:r>
              <w:rPr>
                <w:rFonts w:ascii="Times New Roman" w:eastAsia="Courier New" w:hAnsi="Times New Roman" w:cs="Times New Roman"/>
                <w:color w:val="000000"/>
                <w:szCs w:val="22"/>
                <w:lang w:val="el-GR" w:eastAsia="el-GR"/>
              </w:rPr>
              <w:t xml:space="preserve">      ΔΙΕΥΘΥΝΤΗΣ</w:t>
            </w:r>
          </w:p>
          <w:p w:rsidR="00996B4D" w:rsidRPr="00CE03A6" w:rsidRDefault="00996B4D" w:rsidP="00996B4D">
            <w:pPr>
              <w:widowControl w:val="0"/>
              <w:suppressAutoHyphens w:val="0"/>
              <w:spacing w:after="0"/>
              <w:ind w:left="-108"/>
              <w:jc w:val="center"/>
              <w:rPr>
                <w:rFonts w:ascii="Times New Roman" w:eastAsia="Courier New" w:hAnsi="Times New Roman" w:cs="Times New Roman"/>
                <w:color w:val="000000"/>
                <w:lang w:val="el-GR" w:eastAsia="el-GR"/>
              </w:rPr>
            </w:pPr>
          </w:p>
          <w:p w:rsid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p>
          <w:p w:rsidR="00996B4D" w:rsidRPr="00CE03A6" w:rsidRDefault="00996B4D" w:rsidP="00CE03A6">
            <w:pPr>
              <w:widowControl w:val="0"/>
              <w:suppressAutoHyphens w:val="0"/>
              <w:spacing w:after="0"/>
              <w:ind w:left="390"/>
              <w:jc w:val="center"/>
              <w:rPr>
                <w:rFonts w:ascii="Times New Roman" w:eastAsia="Courier New" w:hAnsi="Times New Roman" w:cs="Times New Roman"/>
                <w:color w:val="000000"/>
                <w:lang w:val="el-GR" w:eastAsia="el-GR"/>
              </w:rPr>
            </w:pPr>
          </w:p>
          <w:p w:rsidR="00CE03A6" w:rsidRPr="00CE03A6" w:rsidRDefault="00CE03A6" w:rsidP="00CE03A6">
            <w:pPr>
              <w:widowControl w:val="0"/>
              <w:suppressAutoHyphens w:val="0"/>
              <w:spacing w:after="0"/>
              <w:ind w:left="390"/>
              <w:jc w:val="center"/>
              <w:rPr>
                <w:rFonts w:ascii="Times New Roman" w:eastAsia="Courier New" w:hAnsi="Times New Roman" w:cs="Times New Roman"/>
                <w:bCs/>
                <w:color w:val="000000"/>
                <w:lang w:val="el-GR" w:eastAsia="el-GR"/>
              </w:rPr>
            </w:pPr>
            <w:r w:rsidRPr="00CE03A6">
              <w:rPr>
                <w:rFonts w:ascii="Times New Roman" w:eastAsia="Courier New" w:hAnsi="Times New Roman" w:cs="Times New Roman"/>
                <w:bCs/>
                <w:color w:val="000000"/>
                <w:szCs w:val="22"/>
                <w:lang w:val="el-GR" w:eastAsia="el-GR"/>
              </w:rPr>
              <w:t>ΜΠΑΛΝΤΟΥΝΗΣ ΚΩΝΣΤΑΝΤΙΝΟΣ</w:t>
            </w:r>
          </w:p>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r w:rsidRPr="00CE03A6">
              <w:rPr>
                <w:rFonts w:ascii="Times New Roman" w:eastAsia="Courier New" w:hAnsi="Times New Roman" w:cs="Times New Roman"/>
                <w:color w:val="000000"/>
                <w:szCs w:val="22"/>
                <w:lang w:val="el-GR" w:eastAsia="el-GR"/>
              </w:rPr>
              <w:t>ΤΕ13 ΓΕΩΠΟΝΩΝ</w:t>
            </w:r>
          </w:p>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p>
        </w:tc>
      </w:tr>
    </w:tbl>
    <w:p w:rsidR="00CE03A6" w:rsidRPr="00CE03A6" w:rsidRDefault="00CE03A6" w:rsidP="00CE03A6">
      <w:pPr>
        <w:widowControl w:val="0"/>
        <w:shd w:val="clear" w:color="auto" w:fill="FFFFFF"/>
        <w:suppressAutoHyphens w:val="0"/>
        <w:spacing w:after="0"/>
        <w:rPr>
          <w:rFonts w:ascii="Times New Roman" w:eastAsia="Arial" w:hAnsi="Times New Roman" w:cs="Times New Roman"/>
          <w:color w:val="000000"/>
          <w:sz w:val="24"/>
          <w:lang w:val="el-GR" w:eastAsia="el-GR"/>
        </w:rPr>
      </w:pPr>
    </w:p>
    <w:p w:rsidR="00CE03A6" w:rsidRPr="00CE03A6" w:rsidRDefault="00CE03A6" w:rsidP="00CE03A6">
      <w:pPr>
        <w:widowControl w:val="0"/>
        <w:shd w:val="clear" w:color="auto" w:fill="FFFFFF"/>
        <w:suppressAutoHyphens w:val="0"/>
        <w:spacing w:after="0"/>
        <w:rPr>
          <w:rFonts w:ascii="Times New Roman" w:eastAsia="Arial" w:hAnsi="Times New Roman" w:cs="Times New Roman"/>
          <w:color w:val="000000"/>
          <w:sz w:val="24"/>
          <w:lang w:val="el-GR" w:eastAsia="el-GR"/>
        </w:rPr>
      </w:pPr>
    </w:p>
    <w:tbl>
      <w:tblPr>
        <w:tblW w:w="10031" w:type="dxa"/>
        <w:tblInd w:w="108" w:type="dxa"/>
        <w:tblLook w:val="04A0" w:firstRow="1" w:lastRow="0" w:firstColumn="1" w:lastColumn="0" w:noHBand="0" w:noVBand="1"/>
      </w:tblPr>
      <w:tblGrid>
        <w:gridCol w:w="4219"/>
        <w:gridCol w:w="1701"/>
        <w:gridCol w:w="4111"/>
      </w:tblGrid>
      <w:tr w:rsidR="00CE03A6" w:rsidRPr="006929C8" w:rsidTr="00CE03A6">
        <w:trPr>
          <w:trHeight w:val="4253"/>
        </w:trPr>
        <w:tc>
          <w:tcPr>
            <w:tcW w:w="4219" w:type="dxa"/>
            <w:shd w:val="clear" w:color="auto" w:fill="auto"/>
          </w:tcPr>
          <w:p w:rsidR="00CE03A6" w:rsidRPr="00CE03A6" w:rsidRDefault="00CE03A6" w:rsidP="00CE03A6">
            <w:pPr>
              <w:widowControl w:val="0"/>
              <w:suppressAutoHyphens w:val="0"/>
              <w:spacing w:after="0"/>
              <w:jc w:val="center"/>
              <w:rPr>
                <w:rFonts w:ascii="Times New Roman" w:eastAsia="Courier New" w:hAnsi="Times New Roman" w:cs="Times New Roman"/>
                <w:b/>
                <w:color w:val="000000"/>
                <w:sz w:val="24"/>
                <w:lang w:val="el-GR" w:eastAsia="el-GR"/>
              </w:rPr>
            </w:pPr>
            <w:r w:rsidRPr="00CE03A6">
              <w:rPr>
                <w:rFonts w:ascii="Times New Roman" w:eastAsia="Courier New" w:hAnsi="Times New Roman" w:cs="Times New Roman"/>
                <w:b/>
                <w:color w:val="000000"/>
                <w:sz w:val="24"/>
                <w:lang w:val="el-GR" w:eastAsia="el-GR"/>
              </w:rPr>
              <w:t>ΕΛΛΗΝΙΚΗ ΔΗΜΟΚΡΑΤΙΑ</w:t>
            </w:r>
          </w:p>
          <w:p w:rsidR="00CE03A6" w:rsidRPr="00CE03A6" w:rsidRDefault="00CE03A6" w:rsidP="00CE03A6">
            <w:pPr>
              <w:widowControl w:val="0"/>
              <w:suppressAutoHyphens w:val="0"/>
              <w:spacing w:after="0"/>
              <w:ind w:left="-142"/>
              <w:jc w:val="center"/>
              <w:rPr>
                <w:rFonts w:ascii="Times New Roman" w:eastAsia="Courier New" w:hAnsi="Times New Roman" w:cs="Times New Roman"/>
                <w:b/>
                <w:color w:val="000000"/>
                <w:sz w:val="24"/>
                <w:lang w:val="el-GR" w:eastAsia="el-GR"/>
              </w:rPr>
            </w:pPr>
            <w:r w:rsidRPr="00CE03A6">
              <w:rPr>
                <w:rFonts w:ascii="Times New Roman" w:eastAsia="Courier New" w:hAnsi="Times New Roman" w:cs="Times New Roman"/>
                <w:b/>
                <w:color w:val="000000"/>
                <w:sz w:val="24"/>
                <w:lang w:val="el-GR" w:eastAsia="el-GR"/>
              </w:rPr>
              <w:t>ΝΟΜΟΣ ΑΤΤΙΚΗΣ</w:t>
            </w:r>
          </w:p>
          <w:p w:rsidR="00CE03A6" w:rsidRPr="00CE03A6" w:rsidRDefault="00CE03A6" w:rsidP="00CE03A6">
            <w:pPr>
              <w:widowControl w:val="0"/>
              <w:suppressAutoHyphens w:val="0"/>
              <w:spacing w:after="0"/>
              <w:jc w:val="center"/>
              <w:rPr>
                <w:rFonts w:ascii="Times New Roman" w:eastAsia="Courier New" w:hAnsi="Times New Roman" w:cs="Times New Roman"/>
                <w:b/>
                <w:color w:val="000000"/>
                <w:sz w:val="24"/>
                <w:lang w:val="el-GR" w:eastAsia="el-GR"/>
              </w:rPr>
            </w:pPr>
            <w:r w:rsidRPr="00CE03A6">
              <w:rPr>
                <w:rFonts w:ascii="Times New Roman" w:eastAsia="Courier New" w:hAnsi="Times New Roman" w:cs="Times New Roman"/>
                <w:b/>
                <w:color w:val="000000"/>
                <w:sz w:val="24"/>
                <w:lang w:val="el-GR" w:eastAsia="el-GR"/>
              </w:rPr>
              <w:t>---------------------</w:t>
            </w:r>
          </w:p>
          <w:p w:rsidR="00CE03A6" w:rsidRPr="00CE03A6" w:rsidRDefault="00CE03A6" w:rsidP="00CE03A6">
            <w:pPr>
              <w:widowControl w:val="0"/>
              <w:suppressAutoHyphens w:val="0"/>
              <w:spacing w:after="0"/>
              <w:jc w:val="center"/>
              <w:rPr>
                <w:rFonts w:ascii="Times New Roman" w:eastAsia="Courier New" w:hAnsi="Times New Roman" w:cs="Times New Roman"/>
                <w:b/>
                <w:color w:val="000000"/>
                <w:sz w:val="24"/>
                <w:lang w:val="el-GR" w:eastAsia="el-GR"/>
              </w:rPr>
            </w:pPr>
            <w:r w:rsidRPr="00CE03A6">
              <w:rPr>
                <w:rFonts w:ascii="Times New Roman" w:eastAsia="Courier New" w:hAnsi="Times New Roman" w:cs="Times New Roman"/>
                <w:b/>
                <w:color w:val="000000"/>
                <w:sz w:val="24"/>
                <w:lang w:val="el-GR" w:eastAsia="el-GR"/>
              </w:rPr>
              <w:t>ΔΗΜΟΣ ΜΟΣΧΑΤΟΥ-ΤΑΥΡΟΥ</w:t>
            </w:r>
          </w:p>
          <w:p w:rsidR="00CE03A6" w:rsidRPr="00CE03A6" w:rsidRDefault="00CE03A6" w:rsidP="00CE03A6">
            <w:pPr>
              <w:widowControl w:val="0"/>
              <w:suppressAutoHyphens w:val="0"/>
              <w:spacing w:after="0"/>
              <w:jc w:val="center"/>
              <w:rPr>
                <w:rFonts w:ascii="Times New Roman" w:eastAsia="Courier New" w:hAnsi="Times New Roman" w:cs="Times New Roman"/>
                <w:b/>
                <w:color w:val="000000"/>
                <w:sz w:val="24"/>
                <w:lang w:val="el-GR" w:eastAsia="el-GR"/>
              </w:rPr>
            </w:pPr>
            <w:r w:rsidRPr="00CE03A6">
              <w:rPr>
                <w:rFonts w:ascii="Times New Roman" w:eastAsia="Courier New" w:hAnsi="Times New Roman" w:cs="Times New Roman"/>
                <w:b/>
                <w:color w:val="000000"/>
                <w:sz w:val="24"/>
                <w:lang w:val="el-GR" w:eastAsia="el-GR"/>
              </w:rPr>
              <w:t>Δ/ΝΣΗ ΠΕΡΙΒΑΛΛΟΝΤΟΣ ΚΥΚΛΙΚΗΣ ΟΙΚΟΝΟΜΙΑΣ ΚΑΙ ΑΝΑΚΥΚΛΩΣΗΣ</w:t>
            </w:r>
          </w:p>
          <w:p w:rsidR="00CE03A6" w:rsidRPr="00CE03A6" w:rsidRDefault="00CE03A6" w:rsidP="00CE03A6">
            <w:pPr>
              <w:widowControl w:val="0"/>
              <w:suppressAutoHyphens w:val="0"/>
              <w:spacing w:after="0"/>
              <w:jc w:val="center"/>
              <w:rPr>
                <w:rFonts w:ascii="Times New Roman" w:eastAsia="Courier New" w:hAnsi="Times New Roman" w:cs="Times New Roman"/>
                <w:b/>
                <w:color w:val="000000"/>
                <w:sz w:val="24"/>
                <w:lang w:val="el-GR" w:eastAsia="el-GR"/>
              </w:rPr>
            </w:pPr>
            <w:r w:rsidRPr="00CE03A6">
              <w:rPr>
                <w:rFonts w:ascii="Times New Roman" w:eastAsia="Courier New" w:hAnsi="Times New Roman" w:cs="Times New Roman"/>
                <w:b/>
                <w:color w:val="000000"/>
                <w:sz w:val="24"/>
                <w:lang w:val="el-GR" w:eastAsia="el-GR"/>
              </w:rPr>
              <w:t>ΤΜΗΜΑ ΠΕΡΙΒΑΛΛΟΝΤΙΚΟΥ ΚΑΙ ΕΠΙΧΕΙΡΗΣΙΑΚΟΥ ΣΧΕΔΙΑΣΜΟΥ</w:t>
            </w:r>
          </w:p>
          <w:p w:rsidR="00CE03A6" w:rsidRPr="00CE03A6" w:rsidRDefault="00CE03A6" w:rsidP="00CE03A6">
            <w:pPr>
              <w:widowControl w:val="0"/>
              <w:suppressAutoHyphens w:val="0"/>
              <w:spacing w:after="0"/>
              <w:jc w:val="center"/>
              <w:rPr>
                <w:rFonts w:ascii="Times New Roman" w:eastAsia="Courier New" w:hAnsi="Times New Roman" w:cs="Times New Roman"/>
                <w:color w:val="000000"/>
                <w:sz w:val="24"/>
                <w:lang w:val="el-GR" w:eastAsia="el-GR"/>
              </w:rPr>
            </w:pPr>
            <w:r w:rsidRPr="00CE03A6">
              <w:rPr>
                <w:rFonts w:ascii="Times New Roman" w:eastAsia="Courier New" w:hAnsi="Times New Roman" w:cs="Times New Roman"/>
                <w:color w:val="000000"/>
                <w:sz w:val="24"/>
                <w:lang w:val="el-GR" w:eastAsia="el-GR"/>
              </w:rPr>
              <w:t>Κοραή 36 &amp; Αγ. Γερασίμου, Τ.Κ.183.45</w:t>
            </w:r>
          </w:p>
          <w:p w:rsidR="00CE03A6" w:rsidRPr="00CE03A6" w:rsidRDefault="00CE03A6" w:rsidP="00CE03A6">
            <w:pPr>
              <w:widowControl w:val="0"/>
              <w:suppressAutoHyphens w:val="0"/>
              <w:spacing w:after="0"/>
              <w:jc w:val="center"/>
              <w:rPr>
                <w:rFonts w:ascii="Times New Roman" w:eastAsia="Courier New" w:hAnsi="Times New Roman" w:cs="Times New Roman"/>
                <w:color w:val="000000"/>
                <w:sz w:val="24"/>
                <w:lang w:val="el-GR" w:eastAsia="el-GR"/>
              </w:rPr>
            </w:pPr>
            <w:r w:rsidRPr="00CE03A6">
              <w:rPr>
                <w:rFonts w:ascii="Times New Roman" w:eastAsia="Courier New" w:hAnsi="Times New Roman" w:cs="Times New Roman"/>
                <w:color w:val="000000"/>
                <w:sz w:val="24"/>
                <w:lang w:val="el-GR" w:eastAsia="el-GR"/>
              </w:rPr>
              <w:t>Τηλ.: 213-2036205</w:t>
            </w:r>
          </w:p>
          <w:p w:rsidR="00CE03A6" w:rsidRPr="00CE03A6" w:rsidRDefault="00CE03A6" w:rsidP="00CE03A6">
            <w:pPr>
              <w:widowControl w:val="0"/>
              <w:suppressAutoHyphens w:val="0"/>
              <w:spacing w:after="0"/>
              <w:jc w:val="center"/>
              <w:rPr>
                <w:rFonts w:ascii="Times New Roman" w:eastAsia="Courier New" w:hAnsi="Times New Roman" w:cs="Times New Roman"/>
                <w:color w:val="000000"/>
                <w:sz w:val="24"/>
                <w:lang w:val="fr-FR" w:eastAsia="el-GR"/>
              </w:rPr>
            </w:pPr>
            <w:r w:rsidRPr="00CE03A6">
              <w:rPr>
                <w:rFonts w:ascii="Times New Roman" w:eastAsia="Courier New" w:hAnsi="Times New Roman" w:cs="Times New Roman"/>
                <w:color w:val="000000"/>
                <w:sz w:val="24"/>
                <w:lang w:val="fr-FR" w:eastAsia="el-GR"/>
              </w:rPr>
              <w:t>FAX: 213-2036228</w:t>
            </w:r>
          </w:p>
          <w:p w:rsidR="00CE03A6" w:rsidRPr="00CE03A6" w:rsidRDefault="00CE03A6" w:rsidP="00CE03A6">
            <w:pPr>
              <w:widowControl w:val="0"/>
              <w:suppressAutoHyphens w:val="0"/>
              <w:spacing w:after="0"/>
              <w:jc w:val="center"/>
              <w:rPr>
                <w:rFonts w:ascii="Times New Roman" w:eastAsia="Courier New" w:hAnsi="Times New Roman" w:cs="Times New Roman"/>
                <w:b/>
                <w:noProof/>
                <w:color w:val="000000"/>
                <w:sz w:val="24"/>
                <w:lang w:val="fr-FR" w:eastAsia="el-GR"/>
              </w:rPr>
            </w:pPr>
            <w:r w:rsidRPr="00CE03A6">
              <w:rPr>
                <w:rFonts w:ascii="Times New Roman" w:eastAsia="Courier New" w:hAnsi="Times New Roman" w:cs="Times New Roman"/>
                <w:color w:val="000000"/>
                <w:sz w:val="24"/>
                <w:lang w:val="fr-FR" w:eastAsia="el-GR"/>
              </w:rPr>
              <w:t>email:kbalndounis@0168.syzefxis.gov.gr</w:t>
            </w:r>
          </w:p>
          <w:p w:rsidR="00CE03A6" w:rsidRPr="00CE03A6" w:rsidRDefault="00CE03A6" w:rsidP="00CE03A6">
            <w:pPr>
              <w:widowControl w:val="0"/>
              <w:suppressAutoHyphens w:val="0"/>
              <w:spacing w:after="0"/>
              <w:jc w:val="center"/>
              <w:rPr>
                <w:rFonts w:ascii="Times New Roman" w:eastAsia="Courier New" w:hAnsi="Times New Roman" w:cs="Times New Roman"/>
                <w:noProof/>
                <w:color w:val="000000"/>
                <w:sz w:val="24"/>
                <w:lang w:val="el-GR" w:eastAsia="el-GR"/>
              </w:rPr>
            </w:pPr>
            <w:r w:rsidRPr="00CE03A6">
              <w:rPr>
                <w:rFonts w:ascii="Times New Roman" w:eastAsia="Courier New" w:hAnsi="Times New Roman" w:cs="Times New Roman"/>
                <w:noProof/>
                <w:color w:val="000000"/>
                <w:sz w:val="24"/>
                <w:lang w:val="el-GR" w:eastAsia="el-GR"/>
              </w:rPr>
              <w:t>Πληροφορίες:Μπαλντούνης Κων/νος</w:t>
            </w:r>
          </w:p>
          <w:p w:rsidR="00CE03A6" w:rsidRPr="00CE03A6" w:rsidRDefault="00CE03A6" w:rsidP="00CE03A6">
            <w:pPr>
              <w:widowControl w:val="0"/>
              <w:suppressAutoHyphens w:val="0"/>
              <w:spacing w:after="0"/>
              <w:jc w:val="left"/>
              <w:rPr>
                <w:rFonts w:ascii="Times New Roman" w:eastAsia="Courier New" w:hAnsi="Times New Roman" w:cs="Times New Roman"/>
                <w:color w:val="000000"/>
                <w:sz w:val="24"/>
                <w:lang w:val="el-GR" w:eastAsia="el-GR"/>
              </w:rPr>
            </w:pPr>
          </w:p>
        </w:tc>
        <w:tc>
          <w:tcPr>
            <w:tcW w:w="1701" w:type="dxa"/>
            <w:shd w:val="clear" w:color="auto" w:fill="auto"/>
          </w:tcPr>
          <w:p w:rsidR="00CE03A6" w:rsidRPr="00CE03A6" w:rsidRDefault="00CE03A6" w:rsidP="00CE03A6">
            <w:pPr>
              <w:widowControl w:val="0"/>
              <w:suppressAutoHyphens w:val="0"/>
              <w:spacing w:after="0"/>
              <w:rPr>
                <w:rFonts w:ascii="Times New Roman" w:eastAsia="Courier New" w:hAnsi="Times New Roman" w:cs="Times New Roman"/>
                <w:color w:val="000000"/>
                <w:sz w:val="24"/>
                <w:lang w:val="el-GR" w:eastAsia="el-GR"/>
              </w:rPr>
            </w:pPr>
          </w:p>
        </w:tc>
        <w:tc>
          <w:tcPr>
            <w:tcW w:w="4111" w:type="dxa"/>
            <w:shd w:val="clear" w:color="auto" w:fill="auto"/>
          </w:tcPr>
          <w:p w:rsidR="00CE03A6" w:rsidRPr="00CE03A6" w:rsidRDefault="00CE03A6" w:rsidP="00CE03A6">
            <w:pPr>
              <w:widowControl w:val="0"/>
              <w:suppressAutoHyphens w:val="0"/>
              <w:spacing w:after="0"/>
              <w:jc w:val="left"/>
              <w:rPr>
                <w:rFonts w:ascii="Times New Roman" w:eastAsia="Courier New" w:hAnsi="Times New Roman" w:cs="Times New Roman"/>
                <w:color w:val="000000"/>
                <w:sz w:val="24"/>
                <w:lang w:val="el-GR" w:eastAsia="el-GR"/>
              </w:rPr>
            </w:pPr>
            <w:r w:rsidRPr="00CE03A6">
              <w:rPr>
                <w:rFonts w:ascii="Times New Roman" w:eastAsia="Courier New" w:hAnsi="Times New Roman" w:cs="Times New Roman"/>
                <w:color w:val="000000"/>
                <w:sz w:val="24"/>
                <w:lang w:val="el-GR" w:eastAsia="el-GR"/>
              </w:rPr>
              <w:t>ΥΠΗΡΕΣΙΑ:</w:t>
            </w:r>
          </w:p>
          <w:p w:rsidR="00CE03A6" w:rsidRPr="00CE03A6" w:rsidRDefault="00CE03A6" w:rsidP="00CE03A6">
            <w:pPr>
              <w:widowControl w:val="0"/>
              <w:suppressAutoHyphens w:val="0"/>
              <w:spacing w:after="0"/>
              <w:jc w:val="left"/>
              <w:rPr>
                <w:rFonts w:ascii="Times New Roman" w:eastAsia="Courier New" w:hAnsi="Times New Roman" w:cs="Times New Roman"/>
                <w:b/>
                <w:color w:val="000000"/>
                <w:lang w:val="el-GR" w:eastAsia="el-GR"/>
              </w:rPr>
            </w:pPr>
            <w:r w:rsidRPr="00CE03A6">
              <w:rPr>
                <w:rFonts w:ascii="Times New Roman" w:eastAsia="Courier New" w:hAnsi="Times New Roman" w:cs="Times New Roman"/>
                <w:b/>
                <w:color w:val="000000"/>
                <w:szCs w:val="22"/>
                <w:lang w:val="el-GR" w:eastAsia="el-GR"/>
              </w:rPr>
              <w:t>«Σύστημα ανακύκλωσης αποβλήτων εκσκαφών - κατεδαφίσεων κατασκευών για εναπόθεση αυτών σε εγκαταστάσεις προσωρινής αποθήκευσης, διάθεσης, διαλογής, αξιοποίησης και επεξεργασίας»</w:t>
            </w:r>
          </w:p>
          <w:p w:rsidR="00CE03A6" w:rsidRPr="00CE03A6" w:rsidRDefault="00CE03A6" w:rsidP="00CE03A6">
            <w:pPr>
              <w:widowControl w:val="0"/>
              <w:suppressAutoHyphens w:val="0"/>
              <w:spacing w:after="0"/>
              <w:jc w:val="left"/>
              <w:rPr>
                <w:rFonts w:ascii="Times New Roman" w:eastAsia="Courier New" w:hAnsi="Times New Roman" w:cs="Times New Roman"/>
                <w:color w:val="000000"/>
                <w:sz w:val="24"/>
                <w:lang w:val="el-GR" w:eastAsia="el-GR"/>
              </w:rPr>
            </w:pPr>
          </w:p>
          <w:p w:rsidR="00CE03A6" w:rsidRPr="00CE03A6" w:rsidRDefault="00CE03A6" w:rsidP="00CE03A6">
            <w:pPr>
              <w:widowControl w:val="0"/>
              <w:suppressAutoHyphens w:val="0"/>
              <w:spacing w:after="0"/>
              <w:jc w:val="left"/>
              <w:rPr>
                <w:rFonts w:ascii="Times New Roman" w:eastAsia="Courier New" w:hAnsi="Times New Roman" w:cs="Times New Roman"/>
                <w:color w:val="000000"/>
                <w:sz w:val="24"/>
                <w:lang w:val="el-GR" w:eastAsia="el-GR"/>
              </w:rPr>
            </w:pPr>
          </w:p>
          <w:p w:rsidR="00CE03A6" w:rsidRPr="00CE03A6" w:rsidRDefault="00CE03A6" w:rsidP="00CE03A6">
            <w:pPr>
              <w:widowControl w:val="0"/>
              <w:suppressAutoHyphens w:val="0"/>
              <w:spacing w:after="0"/>
              <w:jc w:val="left"/>
              <w:rPr>
                <w:rFonts w:ascii="Times New Roman" w:eastAsia="Courier New" w:hAnsi="Times New Roman" w:cs="Times New Roman"/>
                <w:color w:val="000000"/>
                <w:sz w:val="24"/>
                <w:lang w:val="el-GR" w:eastAsia="el-GR"/>
              </w:rPr>
            </w:pPr>
          </w:p>
          <w:p w:rsidR="00CE03A6" w:rsidRPr="00CE03A6" w:rsidRDefault="00CE03A6" w:rsidP="00CE03A6">
            <w:pPr>
              <w:widowControl w:val="0"/>
              <w:suppressAutoHyphens w:val="0"/>
              <w:spacing w:after="0"/>
              <w:jc w:val="left"/>
              <w:rPr>
                <w:rFonts w:ascii="Times New Roman" w:eastAsia="Courier New" w:hAnsi="Times New Roman" w:cs="Times New Roman"/>
                <w:b/>
                <w:color w:val="000000"/>
                <w:sz w:val="24"/>
                <w:lang w:val="el-GR" w:eastAsia="el-GR"/>
              </w:rPr>
            </w:pPr>
            <w:r w:rsidRPr="00CE03A6">
              <w:rPr>
                <w:rFonts w:ascii="Times New Roman" w:eastAsia="Courier New" w:hAnsi="Times New Roman" w:cs="Times New Roman"/>
                <w:b/>
                <w:color w:val="000000"/>
                <w:sz w:val="24"/>
                <w:lang w:val="el-GR" w:eastAsia="el-GR"/>
              </w:rPr>
              <w:t>ΑΡ. ΜΕΛΕΤΗΣ: 60/ 2020</w:t>
            </w:r>
          </w:p>
          <w:p w:rsidR="00CE03A6" w:rsidRPr="00CE03A6" w:rsidRDefault="00CE03A6" w:rsidP="00CE03A6">
            <w:pPr>
              <w:widowControl w:val="0"/>
              <w:suppressAutoHyphens w:val="0"/>
              <w:spacing w:after="0"/>
              <w:jc w:val="left"/>
              <w:rPr>
                <w:rFonts w:ascii="Times New Roman" w:eastAsia="Courier New" w:hAnsi="Times New Roman" w:cs="Times New Roman"/>
                <w:color w:val="000000"/>
                <w:sz w:val="24"/>
                <w:lang w:val="el-GR" w:eastAsia="el-GR"/>
              </w:rPr>
            </w:pPr>
            <w:r w:rsidRPr="00CE03A6">
              <w:rPr>
                <w:rFonts w:ascii="Times New Roman" w:eastAsia="Courier New" w:hAnsi="Times New Roman" w:cs="Times New Roman"/>
                <w:b/>
                <w:color w:val="000000"/>
                <w:sz w:val="24"/>
                <w:lang w:val="el-GR" w:eastAsia="el-GR"/>
              </w:rPr>
              <w:t xml:space="preserve">ΠΡΟΫΠ/ΣΜΟΣ :  </w:t>
            </w:r>
            <w:r w:rsidRPr="00CE03A6">
              <w:rPr>
                <w:rFonts w:ascii="Times New Roman" w:hAnsi="Times New Roman" w:cs="Times New Roman"/>
                <w:b/>
                <w:sz w:val="24"/>
                <w:lang w:val="el-GR" w:eastAsia="el-GR"/>
              </w:rPr>
              <w:t>34</w:t>
            </w:r>
            <w:r w:rsidRPr="00CE03A6">
              <w:rPr>
                <w:rFonts w:ascii="Times New Roman" w:hAnsi="Times New Roman" w:cs="Times New Roman"/>
                <w:b/>
                <w:sz w:val="24"/>
                <w:lang w:val="pl-PL" w:eastAsia="el-GR"/>
              </w:rPr>
              <w:t>.</w:t>
            </w:r>
            <w:r w:rsidRPr="00CE03A6">
              <w:rPr>
                <w:rFonts w:ascii="Times New Roman" w:hAnsi="Times New Roman" w:cs="Times New Roman"/>
                <w:b/>
                <w:sz w:val="24"/>
                <w:lang w:val="el-GR" w:eastAsia="el-GR"/>
              </w:rPr>
              <w:t xml:space="preserve">200,64€ </w:t>
            </w:r>
            <w:r w:rsidRPr="00CE03A6">
              <w:rPr>
                <w:rFonts w:ascii="Times New Roman" w:eastAsia="Courier New" w:hAnsi="Times New Roman" w:cs="Times New Roman"/>
                <w:b/>
                <w:color w:val="000000"/>
                <w:sz w:val="24"/>
                <w:lang w:val="el-GR" w:eastAsia="el-GR"/>
              </w:rPr>
              <w:t>ευρώ</w:t>
            </w:r>
          </w:p>
        </w:tc>
      </w:tr>
    </w:tbl>
    <w:p w:rsidR="00CE03A6" w:rsidRPr="00CE03A6" w:rsidRDefault="00CE03A6" w:rsidP="00CE03A6">
      <w:pPr>
        <w:widowControl w:val="0"/>
        <w:shd w:val="clear" w:color="auto" w:fill="FFFFFF"/>
        <w:suppressAutoHyphens w:val="0"/>
        <w:spacing w:after="0"/>
        <w:rPr>
          <w:rFonts w:ascii="Times New Roman" w:eastAsia="Arial" w:hAnsi="Times New Roman" w:cs="Times New Roman"/>
          <w:color w:val="000000"/>
          <w:sz w:val="24"/>
          <w:lang w:val="el-GR" w:eastAsia="el-GR"/>
        </w:rPr>
      </w:pPr>
    </w:p>
    <w:p w:rsidR="00CE03A6" w:rsidRPr="00CE03A6" w:rsidRDefault="00CE03A6" w:rsidP="00CE03A6">
      <w:pPr>
        <w:widowControl w:val="0"/>
        <w:shd w:val="clear" w:color="auto" w:fill="FFFFFF"/>
        <w:suppressAutoHyphens w:val="0"/>
        <w:spacing w:after="0"/>
        <w:rPr>
          <w:rFonts w:ascii="Times New Roman" w:eastAsia="Arial" w:hAnsi="Times New Roman" w:cs="Times New Roman"/>
          <w:color w:val="000000"/>
          <w:sz w:val="24"/>
          <w:lang w:val="el-GR" w:eastAsia="el-GR"/>
        </w:rPr>
      </w:pPr>
    </w:p>
    <w:p w:rsidR="00CE03A6" w:rsidRPr="00CE03A6" w:rsidRDefault="00CE03A6" w:rsidP="00CE03A6">
      <w:pPr>
        <w:widowControl w:val="0"/>
        <w:shd w:val="clear" w:color="auto" w:fill="FFFFFF"/>
        <w:suppressAutoHyphens w:val="0"/>
        <w:spacing w:after="0"/>
        <w:rPr>
          <w:rFonts w:ascii="Times New Roman" w:eastAsia="Arial" w:hAnsi="Times New Roman" w:cs="Times New Roman"/>
          <w:color w:val="000000"/>
          <w:sz w:val="24"/>
          <w:lang w:val="el-GR" w:eastAsia="el-GR"/>
        </w:rPr>
      </w:pPr>
    </w:p>
    <w:p w:rsidR="00CE03A6" w:rsidRPr="00CE03A6" w:rsidRDefault="00CE03A6" w:rsidP="00CE03A6">
      <w:pPr>
        <w:widowControl w:val="0"/>
        <w:shd w:val="clear" w:color="auto" w:fill="FFFFFF"/>
        <w:suppressAutoHyphens w:val="0"/>
        <w:spacing w:after="0"/>
        <w:jc w:val="center"/>
        <w:rPr>
          <w:rFonts w:ascii="Times New Roman" w:eastAsia="Arial" w:hAnsi="Times New Roman" w:cs="Times New Roman"/>
          <w:color w:val="000000"/>
          <w:sz w:val="24"/>
          <w:lang w:val="el-GR" w:eastAsia="el-GR"/>
        </w:rPr>
      </w:pPr>
      <w:r w:rsidRPr="00CE03A6">
        <w:rPr>
          <w:rFonts w:ascii="Times New Roman" w:eastAsia="Arial" w:hAnsi="Times New Roman" w:cs="Times New Roman"/>
          <w:b/>
          <w:bCs/>
          <w:sz w:val="23"/>
          <w:szCs w:val="23"/>
          <w:u w:val="single"/>
          <w:lang w:val="el-GR" w:eastAsia="el-GR"/>
        </w:rPr>
        <w:t>ΓΕΝΙΚΗ  ΣΥΓΓΡΑΦΗ  ΥΠΟΧΡΕΩΣΕΩΝ</w:t>
      </w:r>
    </w:p>
    <w:p w:rsidR="00CE03A6" w:rsidRPr="00CE03A6" w:rsidRDefault="00CE03A6" w:rsidP="00CE03A6">
      <w:pPr>
        <w:widowControl w:val="0"/>
        <w:shd w:val="clear" w:color="auto" w:fill="FFFFFF"/>
        <w:suppressAutoHyphens w:val="0"/>
        <w:spacing w:after="213"/>
        <w:ind w:left="20"/>
        <w:jc w:val="center"/>
        <w:rPr>
          <w:rFonts w:ascii="Times New Roman" w:eastAsia="Arial" w:hAnsi="Times New Roman" w:cs="Times New Roman"/>
          <w:b/>
          <w:bCs/>
          <w:sz w:val="24"/>
          <w:u w:val="single"/>
          <w:lang w:val="el-GR" w:eastAsia="el-GR"/>
        </w:rPr>
      </w:pPr>
    </w:p>
    <w:p w:rsidR="00CE03A6" w:rsidRPr="00CE03A6" w:rsidRDefault="00CE03A6" w:rsidP="00CE03A6">
      <w:pPr>
        <w:widowControl w:val="0"/>
        <w:shd w:val="clear" w:color="auto" w:fill="FFFFFF"/>
        <w:suppressAutoHyphens w:val="0"/>
        <w:spacing w:after="0"/>
        <w:ind w:firstLine="720"/>
        <w:rPr>
          <w:rFonts w:ascii="Times New Roman" w:eastAsia="Arial" w:hAnsi="Times New Roman" w:cs="Times New Roman"/>
          <w:b/>
          <w:sz w:val="24"/>
          <w:lang w:val="el-GR" w:eastAsia="el-GR"/>
        </w:rPr>
      </w:pPr>
    </w:p>
    <w:p w:rsidR="00CE03A6" w:rsidRPr="00CE03A6" w:rsidRDefault="00CE03A6" w:rsidP="00CE03A6">
      <w:pPr>
        <w:suppressAutoHyphens w:val="0"/>
        <w:spacing w:after="0" w:line="276" w:lineRule="auto"/>
        <w:jc w:val="left"/>
        <w:rPr>
          <w:rFonts w:ascii="Times New Roman" w:hAnsi="Times New Roman" w:cs="Times New Roman"/>
          <w:sz w:val="24"/>
          <w:lang w:val="el-GR" w:eastAsia="en-US"/>
        </w:rPr>
      </w:pPr>
      <w:r w:rsidRPr="00CE03A6">
        <w:rPr>
          <w:rFonts w:ascii="Times New Roman" w:hAnsi="Times New Roman" w:cs="Times New Roman"/>
          <w:b/>
          <w:sz w:val="24"/>
          <w:lang w:val="el-GR" w:eastAsia="en-US"/>
        </w:rPr>
        <w:t>ΑΡΘΡΟ 1</w:t>
      </w:r>
      <w:r w:rsidRPr="00CE03A6">
        <w:rPr>
          <w:rFonts w:ascii="Times New Roman" w:hAnsi="Times New Roman" w:cs="Times New Roman"/>
          <w:b/>
          <w:sz w:val="24"/>
          <w:vertAlign w:val="superscript"/>
          <w:lang w:val="el-GR" w:eastAsia="en-US"/>
        </w:rPr>
        <w:t>ο</w:t>
      </w:r>
      <w:r w:rsidRPr="00CE03A6">
        <w:rPr>
          <w:rFonts w:ascii="Times New Roman" w:hAnsi="Times New Roman" w:cs="Times New Roman"/>
          <w:b/>
          <w:sz w:val="24"/>
          <w:lang w:val="el-GR" w:eastAsia="en-US"/>
        </w:rPr>
        <w:t xml:space="preserve">     Αντικείμενο της μελέτης</w:t>
      </w:r>
    </w:p>
    <w:p w:rsidR="00CE03A6" w:rsidRPr="00CE03A6" w:rsidRDefault="00CE03A6" w:rsidP="00CE03A6">
      <w:pPr>
        <w:widowControl w:val="0"/>
        <w:suppressAutoHyphens w:val="0"/>
        <w:spacing w:after="0" w:line="360" w:lineRule="auto"/>
        <w:ind w:right="20"/>
        <w:rPr>
          <w:rFonts w:ascii="Times New Roman" w:eastAsia="Arial" w:hAnsi="Times New Roman" w:cs="Times New Roman"/>
          <w:color w:val="000000"/>
          <w:sz w:val="24"/>
          <w:lang w:val="el-GR" w:eastAsia="el-GR"/>
        </w:rPr>
      </w:pPr>
      <w:r w:rsidRPr="00CE03A6">
        <w:rPr>
          <w:rFonts w:ascii="Times New Roman" w:hAnsi="Times New Roman" w:cs="Times New Roman"/>
          <w:color w:val="000000"/>
          <w:sz w:val="24"/>
          <w:lang w:val="el-GR" w:eastAsia="el-GR"/>
        </w:rPr>
        <w:t>Η παρούσα</w:t>
      </w:r>
      <w:r w:rsidRPr="00CE03A6">
        <w:rPr>
          <w:rFonts w:ascii="Times New Roman" w:eastAsia="Arial" w:hAnsi="Times New Roman" w:cs="Times New Roman"/>
          <w:color w:val="000000"/>
          <w:sz w:val="24"/>
          <w:lang w:val="el-GR" w:eastAsia="el-GR"/>
        </w:rPr>
        <w:t xml:space="preserve"> αφορά την ανάθεση υπηρεσίας απομάκρυνσης, μεταφοράς, προσωρινής αποθήκευσης, διάθεσης, διαλογής και εναλλακτικής διαχείρισης των Α.Ε.Κ.Κ. (Απόβλητα Εκσκαφών, Κατασκευών &amp; Κατεδαφίσεων) , και ογκωδών μη επικίνδυνων στερεών αποβλήτων σε πιστοποιημένο πάροχο.</w:t>
      </w:r>
    </w:p>
    <w:p w:rsidR="00CE03A6" w:rsidRPr="00CE03A6" w:rsidRDefault="00CE03A6" w:rsidP="00CE03A6">
      <w:pPr>
        <w:widowControl w:val="0"/>
        <w:suppressAutoHyphens w:val="0"/>
        <w:spacing w:after="0" w:line="360" w:lineRule="auto"/>
        <w:jc w:val="left"/>
        <w:rPr>
          <w:rFonts w:ascii="Times New Roman" w:eastAsia="Courier New" w:hAnsi="Times New Roman" w:cs="Times New Roman"/>
          <w:color w:val="000000"/>
          <w:sz w:val="24"/>
          <w:lang w:val="el-GR" w:eastAsia="el-GR"/>
        </w:rPr>
      </w:pPr>
      <w:r w:rsidRPr="00CE03A6">
        <w:rPr>
          <w:rFonts w:ascii="Times New Roman" w:eastAsia="Courier New" w:hAnsi="Times New Roman" w:cs="Times New Roman"/>
          <w:color w:val="000000"/>
          <w:sz w:val="24"/>
          <w:lang w:val="el-GR" w:eastAsia="el-GR"/>
        </w:rPr>
        <w:t xml:space="preserve">O προϋπολογισμός της μελέτης ανέρχεται στο ποσό των </w:t>
      </w:r>
      <w:r w:rsidRPr="00CE03A6">
        <w:rPr>
          <w:rFonts w:ascii="Times New Roman" w:eastAsia="Courier New" w:hAnsi="Times New Roman" w:cs="Times New Roman"/>
          <w:b/>
          <w:color w:val="000000"/>
          <w:sz w:val="24"/>
          <w:lang w:val="el-GR" w:eastAsia="el-GR"/>
        </w:rPr>
        <w:t>34.200,64€  ευρώ</w:t>
      </w:r>
      <w:r w:rsidRPr="00CE03A6">
        <w:rPr>
          <w:rFonts w:ascii="Times New Roman" w:eastAsia="Courier New" w:hAnsi="Times New Roman" w:cs="Times New Roman"/>
          <w:color w:val="000000"/>
          <w:sz w:val="24"/>
          <w:lang w:val="el-GR" w:eastAsia="el-GR"/>
        </w:rPr>
        <w:t xml:space="preserve"> συμπεριλαμβανομένου ΦΠΑ 24% και θα βαρύνει τον </w:t>
      </w:r>
      <w:r w:rsidRPr="00CE03A6">
        <w:rPr>
          <w:rFonts w:ascii="Times New Roman" w:eastAsia="Courier New" w:hAnsi="Times New Roman" w:cs="Times New Roman"/>
          <w:b/>
          <w:color w:val="000000"/>
          <w:sz w:val="24"/>
          <w:lang w:val="el-GR" w:eastAsia="el-GR"/>
        </w:rPr>
        <w:t>Κ.Α.  20.6162.0005</w:t>
      </w:r>
      <w:r w:rsidRPr="00CE03A6">
        <w:rPr>
          <w:rFonts w:ascii="Times New Roman" w:eastAsia="Courier New" w:hAnsi="Times New Roman" w:cs="Times New Roman"/>
          <w:color w:val="000000"/>
          <w:sz w:val="24"/>
          <w:lang w:val="el-GR" w:eastAsia="el-GR"/>
        </w:rPr>
        <w:t xml:space="preserve">  του προϋπολογισμού του  Δήμου ΜΟΣΧΑΤΟΥ ΤΑΥΡΟΥ για το οικονομικό έτος 2020.</w:t>
      </w:r>
    </w:p>
    <w:p w:rsidR="00CE03A6" w:rsidRPr="00CE03A6" w:rsidRDefault="00CE03A6" w:rsidP="00CE03A6">
      <w:pPr>
        <w:widowControl w:val="0"/>
        <w:suppressAutoHyphens w:val="0"/>
        <w:spacing w:after="0" w:line="360" w:lineRule="auto"/>
        <w:ind w:right="20"/>
        <w:jc w:val="left"/>
        <w:rPr>
          <w:rFonts w:ascii="Times New Roman" w:eastAsia="Arial" w:hAnsi="Times New Roman" w:cs="Times New Roman"/>
          <w:color w:val="000000"/>
          <w:sz w:val="24"/>
          <w:lang w:val="el-GR" w:eastAsia="el-GR"/>
        </w:rPr>
      </w:pPr>
    </w:p>
    <w:p w:rsidR="00CE03A6" w:rsidRPr="00CE03A6" w:rsidRDefault="00CE03A6" w:rsidP="00CE03A6">
      <w:pPr>
        <w:suppressAutoHyphens w:val="0"/>
        <w:spacing w:after="0" w:line="276" w:lineRule="auto"/>
        <w:rPr>
          <w:rFonts w:ascii="Times New Roman" w:hAnsi="Times New Roman" w:cs="Times New Roman"/>
          <w:sz w:val="24"/>
          <w:lang w:val="el-GR" w:eastAsia="en-US"/>
        </w:rPr>
      </w:pPr>
    </w:p>
    <w:p w:rsidR="00CE03A6" w:rsidRPr="00CE03A6" w:rsidRDefault="00CE03A6" w:rsidP="00CE03A6">
      <w:pPr>
        <w:suppressAutoHyphens w:val="0"/>
        <w:spacing w:after="0" w:line="276" w:lineRule="auto"/>
        <w:jc w:val="left"/>
        <w:rPr>
          <w:rFonts w:ascii="Times New Roman" w:hAnsi="Times New Roman" w:cs="Times New Roman"/>
          <w:b/>
          <w:sz w:val="24"/>
          <w:lang w:val="el-GR" w:eastAsia="en-US"/>
        </w:rPr>
      </w:pPr>
      <w:r w:rsidRPr="00CE03A6">
        <w:rPr>
          <w:rFonts w:ascii="Times New Roman" w:hAnsi="Times New Roman" w:cs="Times New Roman"/>
          <w:b/>
          <w:sz w:val="24"/>
          <w:lang w:val="el-GR" w:eastAsia="en-US"/>
        </w:rPr>
        <w:t>ΑΡΘΡΟ 2</w:t>
      </w:r>
      <w:r w:rsidRPr="00CE03A6">
        <w:rPr>
          <w:rFonts w:ascii="Times New Roman" w:hAnsi="Times New Roman" w:cs="Times New Roman"/>
          <w:b/>
          <w:sz w:val="24"/>
          <w:vertAlign w:val="superscript"/>
          <w:lang w:val="el-GR" w:eastAsia="en-US"/>
        </w:rPr>
        <w:t>ο</w:t>
      </w:r>
      <w:r w:rsidRPr="00CE03A6">
        <w:rPr>
          <w:rFonts w:ascii="Times New Roman" w:hAnsi="Times New Roman" w:cs="Times New Roman"/>
          <w:b/>
          <w:sz w:val="24"/>
          <w:lang w:val="el-GR" w:eastAsia="en-US"/>
        </w:rPr>
        <w:t xml:space="preserve">     Ισχύουσες διατάξεις</w:t>
      </w:r>
    </w:p>
    <w:p w:rsidR="00CE03A6" w:rsidRPr="00CE03A6" w:rsidRDefault="00CE03A6" w:rsidP="00CE03A6">
      <w:pPr>
        <w:widowControl w:val="0"/>
        <w:suppressAutoHyphens w:val="0"/>
        <w:autoSpaceDE w:val="0"/>
        <w:autoSpaceDN w:val="0"/>
        <w:adjustRightInd w:val="0"/>
        <w:spacing w:after="0"/>
        <w:rPr>
          <w:rFonts w:ascii="Times New Roman" w:eastAsia="Courier New" w:hAnsi="Times New Roman" w:cs="Times New Roman"/>
          <w:color w:val="000000"/>
          <w:sz w:val="24"/>
          <w:lang w:val="el-GR" w:eastAsia="el-GR"/>
        </w:rPr>
      </w:pPr>
      <w:r w:rsidRPr="00CE03A6">
        <w:rPr>
          <w:rFonts w:ascii="Times New Roman" w:eastAsia="Courier New" w:hAnsi="Times New Roman" w:cs="Times New Roman"/>
          <w:color w:val="000000"/>
          <w:sz w:val="24"/>
          <w:lang w:val="el-GR" w:eastAsia="el-GR"/>
        </w:rPr>
        <w:t>Η ανάθεση της υπηρεσίας  και η εκτέλεση των εργασιών υπάγονται στις διατάξεις:</w:t>
      </w:r>
    </w:p>
    <w:p w:rsidR="00CE03A6" w:rsidRPr="00CE03A6" w:rsidRDefault="00CE03A6" w:rsidP="00996B4D">
      <w:pPr>
        <w:widowControl w:val="0"/>
        <w:numPr>
          <w:ilvl w:val="0"/>
          <w:numId w:val="13"/>
        </w:numPr>
        <w:suppressAutoHyphens w:val="0"/>
        <w:autoSpaceDE w:val="0"/>
        <w:autoSpaceDN w:val="0"/>
        <w:adjustRightInd w:val="0"/>
        <w:spacing w:after="0" w:line="276" w:lineRule="auto"/>
        <w:ind w:left="426" w:hanging="426"/>
        <w:contextualSpacing/>
        <w:jc w:val="left"/>
        <w:rPr>
          <w:rFonts w:ascii="Times New Roman" w:hAnsi="Times New Roman" w:cs="Times New Roman"/>
          <w:color w:val="000000"/>
          <w:sz w:val="24"/>
          <w:lang w:val="el-GR" w:eastAsia="el-GR"/>
        </w:rPr>
      </w:pPr>
      <w:r w:rsidRPr="00CE03A6">
        <w:rPr>
          <w:rFonts w:ascii="Times New Roman" w:hAnsi="Times New Roman" w:cs="Times New Roman"/>
          <w:color w:val="000000"/>
          <w:sz w:val="24"/>
          <w:lang w:val="el-GR" w:eastAsia="el-GR"/>
        </w:rPr>
        <w:t>Της παρ. 9 του άρθρου 209 του Ν. 3463/2006 « Κύρωση του Κώδικα Δήμων και Κοινοτήτων» (ΦΕΚ Α 114/8.6.2006), όπως προστέθηκε με την παρ. 13 του άρθρου 20 του    Ν. 3731/2008 και διατηρήθηκε σε ισχύ με την περίπτωση 38 της παρ. 1 του άρθρου 377 του Ν. 4412/2016.</w:t>
      </w:r>
    </w:p>
    <w:p w:rsidR="00CE03A6" w:rsidRPr="00CE03A6" w:rsidRDefault="00CE03A6" w:rsidP="00996B4D">
      <w:pPr>
        <w:widowControl w:val="0"/>
        <w:numPr>
          <w:ilvl w:val="0"/>
          <w:numId w:val="13"/>
        </w:numPr>
        <w:suppressAutoHyphens w:val="0"/>
        <w:autoSpaceDE w:val="0"/>
        <w:autoSpaceDN w:val="0"/>
        <w:adjustRightInd w:val="0"/>
        <w:spacing w:after="0" w:line="276" w:lineRule="auto"/>
        <w:ind w:left="426" w:hanging="426"/>
        <w:contextualSpacing/>
        <w:jc w:val="left"/>
        <w:rPr>
          <w:rFonts w:ascii="Times New Roman" w:hAnsi="Times New Roman" w:cs="Times New Roman"/>
          <w:color w:val="000000"/>
          <w:sz w:val="24"/>
          <w:lang w:val="el-GR" w:eastAsia="el-GR"/>
        </w:rPr>
      </w:pPr>
      <w:r w:rsidRPr="00CE03A6">
        <w:rPr>
          <w:rFonts w:ascii="Times New Roman" w:hAnsi="Times New Roman" w:cs="Times New Roman"/>
          <w:color w:val="000000"/>
          <w:sz w:val="24"/>
          <w:lang w:val="el-GR" w:eastAsia="el-GR"/>
        </w:rPr>
        <w:t xml:space="preserve">Την παρ. 4 του άρθρου 209 του Ν. 3463/2006 « Κύρωση του Κώδικα Δήμων και Κοινοτήτων» (ΦΕΚ Α 114/8.6.2006), όπως αναδιατυπώθηκε με την παρ. 3 του άρθρου 22 του Ν. 3536/2007 . </w:t>
      </w:r>
    </w:p>
    <w:p w:rsidR="00CE03A6" w:rsidRPr="00CE03A6" w:rsidRDefault="00CE03A6" w:rsidP="00996B4D">
      <w:pPr>
        <w:widowControl w:val="0"/>
        <w:numPr>
          <w:ilvl w:val="0"/>
          <w:numId w:val="13"/>
        </w:numPr>
        <w:suppressAutoHyphens w:val="0"/>
        <w:autoSpaceDE w:val="0"/>
        <w:autoSpaceDN w:val="0"/>
        <w:adjustRightInd w:val="0"/>
        <w:spacing w:after="0" w:line="276" w:lineRule="auto"/>
        <w:ind w:left="426" w:hanging="426"/>
        <w:contextualSpacing/>
        <w:jc w:val="left"/>
        <w:rPr>
          <w:rFonts w:ascii="Times New Roman" w:hAnsi="Times New Roman" w:cs="Times New Roman"/>
          <w:color w:val="000000"/>
          <w:sz w:val="24"/>
          <w:lang w:val="el-GR" w:eastAsia="el-GR"/>
        </w:rPr>
      </w:pPr>
      <w:r w:rsidRPr="00CE03A6">
        <w:rPr>
          <w:rFonts w:ascii="Times New Roman" w:hAnsi="Times New Roman" w:cs="Times New Roman"/>
          <w:color w:val="000000"/>
          <w:sz w:val="24"/>
          <w:lang w:val="el-GR" w:eastAsia="el-GR"/>
        </w:rPr>
        <w:t>Τα άρθρα 58 και 72, του Ν.3852/2010«Νέα Αρχιτεκτονική της Αυτοδιοίκησης και της Αποκεντρωμένης Διοίκησης – Πρόγραμμα Καλλικράτης» .</w:t>
      </w:r>
    </w:p>
    <w:p w:rsidR="00CE03A6" w:rsidRPr="00CE03A6" w:rsidRDefault="00CE03A6" w:rsidP="00996B4D">
      <w:pPr>
        <w:widowControl w:val="0"/>
        <w:numPr>
          <w:ilvl w:val="0"/>
          <w:numId w:val="13"/>
        </w:numPr>
        <w:suppressAutoHyphens w:val="0"/>
        <w:autoSpaceDE w:val="0"/>
        <w:autoSpaceDN w:val="0"/>
        <w:adjustRightInd w:val="0"/>
        <w:spacing w:after="0" w:line="276" w:lineRule="auto"/>
        <w:ind w:left="426" w:hanging="426"/>
        <w:contextualSpacing/>
        <w:jc w:val="left"/>
        <w:rPr>
          <w:rFonts w:ascii="Times New Roman" w:hAnsi="Times New Roman" w:cs="Times New Roman"/>
          <w:color w:val="000000"/>
          <w:sz w:val="24"/>
          <w:lang w:val="el-GR" w:eastAsia="el-GR"/>
        </w:rPr>
      </w:pPr>
      <w:r w:rsidRPr="00CE03A6">
        <w:rPr>
          <w:rFonts w:ascii="Times New Roman" w:hAnsi="Times New Roman" w:cs="Times New Roman"/>
          <w:color w:val="000000"/>
          <w:sz w:val="24"/>
          <w:lang w:val="el-GR" w:eastAsia="el-GR"/>
        </w:rPr>
        <w:t xml:space="preserve">Του Ν. 2690/1999 «Κύρωση Κώδικα Διοικητικής Διαδικασίας και άλλες διατάξεις» ιδίως των </w:t>
      </w:r>
      <w:r w:rsidRPr="00CE03A6">
        <w:rPr>
          <w:rFonts w:ascii="Times New Roman" w:hAnsi="Times New Roman" w:cs="Times New Roman"/>
          <w:color w:val="000000"/>
          <w:sz w:val="24"/>
          <w:lang w:val="el-GR" w:eastAsia="el-GR"/>
        </w:rPr>
        <w:lastRenderedPageBreak/>
        <w:t xml:space="preserve">άρθρων 7 και 13 έως 15. </w:t>
      </w:r>
    </w:p>
    <w:p w:rsidR="00CE03A6" w:rsidRPr="00CE03A6" w:rsidRDefault="00CE03A6" w:rsidP="00996B4D">
      <w:pPr>
        <w:widowControl w:val="0"/>
        <w:numPr>
          <w:ilvl w:val="0"/>
          <w:numId w:val="13"/>
        </w:numPr>
        <w:suppressAutoHyphens w:val="0"/>
        <w:autoSpaceDE w:val="0"/>
        <w:autoSpaceDN w:val="0"/>
        <w:adjustRightInd w:val="0"/>
        <w:spacing w:after="0" w:line="276" w:lineRule="auto"/>
        <w:ind w:left="426" w:hanging="426"/>
        <w:contextualSpacing/>
        <w:jc w:val="left"/>
        <w:rPr>
          <w:rFonts w:ascii="Times New Roman" w:hAnsi="Times New Roman" w:cs="Times New Roman"/>
          <w:color w:val="000000"/>
          <w:sz w:val="24"/>
          <w:lang w:val="el-GR" w:eastAsia="el-GR"/>
        </w:rPr>
      </w:pPr>
      <w:r w:rsidRPr="00CE03A6">
        <w:rPr>
          <w:rFonts w:ascii="Times New Roman" w:hAnsi="Times New Roman" w:cs="Times New Roman"/>
          <w:color w:val="000000"/>
          <w:sz w:val="24"/>
          <w:lang w:val="el-GR" w:eastAsia="el-GR"/>
        </w:rPr>
        <w:t>Του N. 3861/2010 «Ενίσχυση της διαφάνειας με την υποχρεωτική ανάρτηση νόμων και πράξεων των κυβερνητικών, διοικητικών και αυτοδιοικητικών οργάνων στο διαδίκτυο «Πρόγραμμα Διαύγεια» και άλλες διατάξεις».</w:t>
      </w:r>
    </w:p>
    <w:p w:rsidR="00CE03A6" w:rsidRPr="00CE03A6" w:rsidRDefault="00CE03A6" w:rsidP="00996B4D">
      <w:pPr>
        <w:widowControl w:val="0"/>
        <w:numPr>
          <w:ilvl w:val="0"/>
          <w:numId w:val="13"/>
        </w:numPr>
        <w:suppressAutoHyphens w:val="0"/>
        <w:autoSpaceDE w:val="0"/>
        <w:autoSpaceDN w:val="0"/>
        <w:adjustRightInd w:val="0"/>
        <w:spacing w:after="0" w:line="276" w:lineRule="auto"/>
        <w:ind w:left="426" w:hanging="426"/>
        <w:contextualSpacing/>
        <w:jc w:val="left"/>
        <w:rPr>
          <w:rFonts w:ascii="Times New Roman" w:hAnsi="Times New Roman" w:cs="Times New Roman"/>
          <w:color w:val="000000"/>
          <w:sz w:val="24"/>
          <w:lang w:val="el-GR" w:eastAsia="el-GR"/>
        </w:rPr>
      </w:pPr>
      <w:r w:rsidRPr="00CE03A6">
        <w:rPr>
          <w:rFonts w:ascii="Times New Roman" w:hAnsi="Times New Roman" w:cs="Times New Roman"/>
          <w:color w:val="000000"/>
          <w:sz w:val="24"/>
          <w:lang w:val="el-GR" w:eastAsia="el-GR"/>
        </w:rPr>
        <w:t>Την με αρ. 57654 (Β’ 1781/23.5.2017) Απόφαση του Υπουργού Οικονομίας και Ανάπτυξης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CE03A6" w:rsidRPr="00CE03A6" w:rsidRDefault="00CE03A6" w:rsidP="00996B4D">
      <w:pPr>
        <w:widowControl w:val="0"/>
        <w:numPr>
          <w:ilvl w:val="0"/>
          <w:numId w:val="13"/>
        </w:numPr>
        <w:suppressAutoHyphens w:val="0"/>
        <w:autoSpaceDE w:val="0"/>
        <w:autoSpaceDN w:val="0"/>
        <w:adjustRightInd w:val="0"/>
        <w:spacing w:after="0" w:line="276" w:lineRule="auto"/>
        <w:ind w:left="426" w:hanging="426"/>
        <w:contextualSpacing/>
        <w:jc w:val="left"/>
        <w:rPr>
          <w:rFonts w:ascii="Times New Roman" w:hAnsi="Times New Roman" w:cs="Times New Roman"/>
          <w:color w:val="000000"/>
          <w:sz w:val="24"/>
          <w:lang w:val="el-GR" w:eastAsia="el-GR"/>
        </w:rPr>
      </w:pPr>
      <w:r w:rsidRPr="00CE03A6">
        <w:rPr>
          <w:rFonts w:ascii="Times New Roman" w:hAnsi="Times New Roman" w:cs="Times New Roman"/>
          <w:color w:val="000000"/>
          <w:sz w:val="24"/>
          <w:lang w:val="el-GR" w:eastAsia="el-GR"/>
        </w:rPr>
        <w:t>Του Ν.4270/2014«Αρχές δημοσιονομικής διαχείρισης και εποπτεία (ενσωμάτωση της Οδηγίας 2011/85/ΕΕ) - δημόσιο λογιστικό και άλλες διατάξεις».</w:t>
      </w:r>
    </w:p>
    <w:p w:rsidR="00CE03A6" w:rsidRPr="00CE03A6" w:rsidRDefault="00CE03A6" w:rsidP="00996B4D">
      <w:pPr>
        <w:widowControl w:val="0"/>
        <w:numPr>
          <w:ilvl w:val="0"/>
          <w:numId w:val="13"/>
        </w:numPr>
        <w:suppressAutoHyphens w:val="0"/>
        <w:autoSpaceDE w:val="0"/>
        <w:autoSpaceDN w:val="0"/>
        <w:adjustRightInd w:val="0"/>
        <w:spacing w:after="0" w:line="276" w:lineRule="auto"/>
        <w:ind w:left="426" w:hanging="426"/>
        <w:contextualSpacing/>
        <w:jc w:val="left"/>
        <w:rPr>
          <w:rFonts w:ascii="Times New Roman" w:hAnsi="Times New Roman" w:cs="Times New Roman"/>
          <w:color w:val="000000"/>
          <w:sz w:val="24"/>
          <w:lang w:val="el-GR" w:eastAsia="el-GR"/>
        </w:rPr>
      </w:pPr>
      <w:r w:rsidRPr="00CE03A6">
        <w:rPr>
          <w:rFonts w:ascii="Times New Roman" w:hAnsi="Times New Roman" w:cs="Times New Roman"/>
          <w:color w:val="000000"/>
          <w:sz w:val="24"/>
          <w:lang w:val="el-GR" w:eastAsia="el-GR"/>
        </w:rPr>
        <w:t>Του Ν.4412/2016 «Δημόσιες Συμβάσεις Έργων, Προμηθειών και Υπηρεσιών (προσαρμογή στις Οδηγίες 2014/24/ΕΕ και 2014/25/ΕΕ)».</w:t>
      </w:r>
    </w:p>
    <w:p w:rsidR="00CE03A6" w:rsidRPr="00CE03A6" w:rsidRDefault="00CE03A6" w:rsidP="00996B4D">
      <w:pPr>
        <w:widowControl w:val="0"/>
        <w:numPr>
          <w:ilvl w:val="0"/>
          <w:numId w:val="13"/>
        </w:numPr>
        <w:suppressAutoHyphens w:val="0"/>
        <w:autoSpaceDE w:val="0"/>
        <w:autoSpaceDN w:val="0"/>
        <w:adjustRightInd w:val="0"/>
        <w:spacing w:after="0" w:line="276" w:lineRule="auto"/>
        <w:ind w:left="426" w:hanging="426"/>
        <w:contextualSpacing/>
        <w:jc w:val="left"/>
        <w:rPr>
          <w:rFonts w:ascii="Times New Roman" w:hAnsi="Times New Roman" w:cs="Times New Roman"/>
          <w:color w:val="000000"/>
          <w:sz w:val="24"/>
          <w:lang w:val="el-GR" w:eastAsia="el-GR"/>
        </w:rPr>
      </w:pPr>
      <w:r w:rsidRPr="00CE03A6">
        <w:rPr>
          <w:rFonts w:ascii="Times New Roman" w:hAnsi="Times New Roman" w:cs="Times New Roman"/>
          <w:color w:val="000000"/>
          <w:sz w:val="24"/>
          <w:lang w:val="el-GR" w:eastAsia="el-GR"/>
        </w:rPr>
        <w:t>Του Ν.4555/2018 [Πρόγραμμα ΚΛΕΙΣΘΕΝΗΣ I ]</w:t>
      </w:r>
    </w:p>
    <w:p w:rsidR="00CE03A6" w:rsidRPr="00CE03A6" w:rsidRDefault="00CE03A6" w:rsidP="00996B4D">
      <w:pPr>
        <w:widowControl w:val="0"/>
        <w:numPr>
          <w:ilvl w:val="0"/>
          <w:numId w:val="13"/>
        </w:numPr>
        <w:suppressAutoHyphens w:val="0"/>
        <w:autoSpaceDE w:val="0"/>
        <w:autoSpaceDN w:val="0"/>
        <w:adjustRightInd w:val="0"/>
        <w:spacing w:after="0" w:line="276" w:lineRule="auto"/>
        <w:ind w:left="426" w:hanging="426"/>
        <w:contextualSpacing/>
        <w:jc w:val="left"/>
        <w:rPr>
          <w:rFonts w:ascii="Times New Roman" w:hAnsi="Times New Roman" w:cs="Times New Roman"/>
          <w:color w:val="000000"/>
          <w:sz w:val="24"/>
          <w:lang w:val="el-GR" w:eastAsia="el-GR"/>
        </w:rPr>
      </w:pPr>
      <w:r w:rsidRPr="00CE03A6">
        <w:rPr>
          <w:rFonts w:ascii="Times New Roman" w:hAnsi="Times New Roman" w:cs="Times New Roman"/>
          <w:color w:val="000000"/>
          <w:sz w:val="24"/>
          <w:lang w:val="el-GR" w:eastAsia="el-GR"/>
        </w:rPr>
        <w:t xml:space="preserve">Την ΚΥΑ 36259/1757/Ε103/10 (ΦΕΚ 1312 Β/24-8-2010) «Μέτρα, όροι και πρόγραμμα για την εναλλακτική διαχείριση των αποβλήτων από εκσκαφές, κατασκευές και κατεδαφίσεις (ΑΕΚΚ)» και </w:t>
      </w:r>
    </w:p>
    <w:p w:rsidR="00CE03A6" w:rsidRPr="00CE03A6" w:rsidRDefault="00CE03A6" w:rsidP="00996B4D">
      <w:pPr>
        <w:widowControl w:val="0"/>
        <w:numPr>
          <w:ilvl w:val="0"/>
          <w:numId w:val="13"/>
        </w:numPr>
        <w:suppressAutoHyphens w:val="0"/>
        <w:autoSpaceDE w:val="0"/>
        <w:autoSpaceDN w:val="0"/>
        <w:adjustRightInd w:val="0"/>
        <w:spacing w:after="0" w:line="276" w:lineRule="auto"/>
        <w:ind w:left="426" w:hanging="426"/>
        <w:contextualSpacing/>
        <w:jc w:val="left"/>
        <w:rPr>
          <w:rFonts w:ascii="Times New Roman" w:hAnsi="Times New Roman" w:cs="Times New Roman"/>
          <w:color w:val="000000"/>
          <w:sz w:val="24"/>
          <w:lang w:val="el-GR" w:eastAsia="el-GR"/>
        </w:rPr>
      </w:pPr>
      <w:r w:rsidRPr="00CE03A6">
        <w:rPr>
          <w:rFonts w:ascii="Times New Roman" w:hAnsi="Times New Roman" w:cs="Times New Roman"/>
          <w:color w:val="000000"/>
          <w:sz w:val="24"/>
          <w:lang w:val="el-GR" w:eastAsia="el-GR"/>
        </w:rPr>
        <w:t>το Ν. 4042/12 (ΦΕΚ 24Α/13-2-12) «Ποινική Προστασία του Περιβάλλοντος – Εναρμόνιση με την Οδηγία 2008/99/ΕΚ – Πλαίσιο παραγωγής και διαχείρισης αποβλήτων – Εναρμόνιση με την Οδηγία 2008/98/ΕΚ – Ρύθμιση Θεμάτων Υπουργείου Περιβάλλοντος, Ενέργειας και Κλιματικής Αλλαγής»</w:t>
      </w:r>
    </w:p>
    <w:p w:rsidR="00CE03A6" w:rsidRPr="00CE03A6" w:rsidRDefault="00CE03A6" w:rsidP="00996B4D">
      <w:pPr>
        <w:widowControl w:val="0"/>
        <w:numPr>
          <w:ilvl w:val="0"/>
          <w:numId w:val="13"/>
        </w:numPr>
        <w:suppressAutoHyphens w:val="0"/>
        <w:autoSpaceDE w:val="0"/>
        <w:autoSpaceDN w:val="0"/>
        <w:adjustRightInd w:val="0"/>
        <w:spacing w:after="0" w:line="276" w:lineRule="auto"/>
        <w:ind w:left="426" w:hanging="426"/>
        <w:contextualSpacing/>
        <w:jc w:val="left"/>
        <w:rPr>
          <w:rFonts w:ascii="Times New Roman" w:hAnsi="Times New Roman" w:cs="Times New Roman"/>
          <w:color w:val="000000"/>
          <w:sz w:val="24"/>
          <w:lang w:val="el-GR" w:eastAsia="el-GR"/>
        </w:rPr>
      </w:pPr>
      <w:r w:rsidRPr="00CE03A6">
        <w:rPr>
          <w:rFonts w:ascii="Times New Roman" w:eastAsia="Arial" w:hAnsi="Times New Roman" w:cs="Times New Roman"/>
          <w:sz w:val="24"/>
          <w:lang w:val="el-GR" w:eastAsia="el-GR"/>
        </w:rPr>
        <w:t>και άλλες διατάξεις που αναγράφονται στην διακήρυξη και διέπουν την σύναψη δημοσίων συμβάσεων</w:t>
      </w:r>
    </w:p>
    <w:p w:rsidR="00CE03A6" w:rsidRPr="00CE03A6" w:rsidRDefault="00CE03A6" w:rsidP="00CE03A6">
      <w:pPr>
        <w:shd w:val="clear" w:color="auto" w:fill="FFFFFF"/>
        <w:suppressAutoHyphens w:val="0"/>
        <w:spacing w:after="0"/>
        <w:rPr>
          <w:rFonts w:ascii="Times New Roman" w:eastAsia="Arial" w:hAnsi="Times New Roman" w:cs="Times New Roman"/>
          <w:sz w:val="24"/>
          <w:lang w:val="el-GR" w:eastAsia="el-GR"/>
        </w:rPr>
      </w:pPr>
    </w:p>
    <w:p w:rsidR="00CE03A6" w:rsidRPr="00CE03A6" w:rsidRDefault="00CE03A6" w:rsidP="00CE03A6">
      <w:pPr>
        <w:suppressAutoHyphens w:val="0"/>
        <w:spacing w:after="0" w:line="276" w:lineRule="auto"/>
        <w:rPr>
          <w:rFonts w:ascii="Times New Roman" w:hAnsi="Times New Roman" w:cs="Times New Roman"/>
          <w:sz w:val="24"/>
          <w:lang w:val="el-GR" w:eastAsia="en-US"/>
        </w:rPr>
      </w:pPr>
      <w:r w:rsidRPr="00CE03A6">
        <w:rPr>
          <w:rFonts w:ascii="Times New Roman" w:hAnsi="Times New Roman" w:cs="Times New Roman"/>
          <w:sz w:val="24"/>
          <w:lang w:val="el-GR" w:eastAsia="en-US"/>
        </w:rPr>
        <w:t xml:space="preserve"> </w:t>
      </w:r>
    </w:p>
    <w:p w:rsidR="00CE03A6" w:rsidRPr="00CE03A6" w:rsidRDefault="00CE03A6" w:rsidP="00CE03A6">
      <w:pPr>
        <w:suppressAutoHyphens w:val="0"/>
        <w:spacing w:after="0" w:line="276" w:lineRule="auto"/>
        <w:jc w:val="left"/>
        <w:rPr>
          <w:rFonts w:ascii="Times New Roman" w:hAnsi="Times New Roman" w:cs="Times New Roman"/>
          <w:sz w:val="24"/>
          <w:lang w:val="el-GR" w:eastAsia="en-US"/>
        </w:rPr>
      </w:pPr>
      <w:r w:rsidRPr="00CE03A6">
        <w:rPr>
          <w:rFonts w:ascii="Times New Roman" w:hAnsi="Times New Roman" w:cs="Times New Roman"/>
          <w:b/>
          <w:sz w:val="24"/>
          <w:lang w:val="el-GR" w:eastAsia="en-US"/>
        </w:rPr>
        <w:t>ΑΡΘΡΟ 3</w:t>
      </w:r>
      <w:r w:rsidRPr="00CE03A6">
        <w:rPr>
          <w:rFonts w:ascii="Times New Roman" w:hAnsi="Times New Roman" w:cs="Times New Roman"/>
          <w:b/>
          <w:sz w:val="24"/>
          <w:vertAlign w:val="superscript"/>
          <w:lang w:val="el-GR" w:eastAsia="en-US"/>
        </w:rPr>
        <w:t>ο</w:t>
      </w:r>
      <w:r w:rsidRPr="00CE03A6">
        <w:rPr>
          <w:rFonts w:ascii="Times New Roman" w:hAnsi="Times New Roman" w:cs="Times New Roman"/>
          <w:b/>
          <w:sz w:val="24"/>
          <w:lang w:val="el-GR" w:eastAsia="en-US"/>
        </w:rPr>
        <w:t xml:space="preserve">     Συμβατικά στοιχεία</w:t>
      </w:r>
    </w:p>
    <w:p w:rsidR="00CE03A6" w:rsidRPr="00CE03A6" w:rsidRDefault="00CE03A6" w:rsidP="00CE03A6">
      <w:pPr>
        <w:suppressAutoHyphens w:val="0"/>
        <w:spacing w:after="0"/>
        <w:jc w:val="left"/>
        <w:rPr>
          <w:rFonts w:ascii="Times New Roman" w:hAnsi="Times New Roman" w:cs="Times New Roman"/>
          <w:sz w:val="24"/>
          <w:lang w:val="el-GR" w:eastAsia="en-US"/>
        </w:rPr>
      </w:pPr>
      <w:r w:rsidRPr="00CE03A6">
        <w:rPr>
          <w:rFonts w:ascii="Times New Roman" w:hAnsi="Times New Roman" w:cs="Times New Roman"/>
          <w:sz w:val="24"/>
          <w:lang w:val="el-GR" w:eastAsia="en-US"/>
        </w:rPr>
        <w:t>Συμβατικά στοιχεία είναι:</w:t>
      </w:r>
    </w:p>
    <w:p w:rsidR="00CE03A6" w:rsidRPr="00CE03A6" w:rsidRDefault="00CE03A6" w:rsidP="00996B4D">
      <w:pPr>
        <w:widowControl w:val="0"/>
        <w:numPr>
          <w:ilvl w:val="0"/>
          <w:numId w:val="10"/>
        </w:numPr>
        <w:shd w:val="clear" w:color="auto" w:fill="FFFFFF"/>
        <w:suppressAutoHyphens w:val="0"/>
        <w:spacing w:after="0"/>
        <w:ind w:left="1418" w:hanging="1014"/>
        <w:jc w:val="left"/>
        <w:rPr>
          <w:rFonts w:ascii="Times New Roman" w:eastAsia="Arial" w:hAnsi="Times New Roman" w:cs="Times New Roman"/>
          <w:sz w:val="24"/>
          <w:lang w:val="el-GR" w:eastAsia="el-GR"/>
        </w:rPr>
      </w:pPr>
      <w:r w:rsidRPr="00CE03A6">
        <w:rPr>
          <w:rFonts w:ascii="Times New Roman" w:eastAsia="Arial" w:hAnsi="Times New Roman" w:cs="Times New Roman"/>
          <w:sz w:val="24"/>
          <w:lang w:val="el-GR" w:eastAsia="el-GR"/>
        </w:rPr>
        <w:t xml:space="preserve">Η Διακήρυξη  </w:t>
      </w:r>
    </w:p>
    <w:p w:rsidR="00CE03A6" w:rsidRPr="00CE03A6" w:rsidRDefault="00CE03A6" w:rsidP="00996B4D">
      <w:pPr>
        <w:widowControl w:val="0"/>
        <w:numPr>
          <w:ilvl w:val="0"/>
          <w:numId w:val="10"/>
        </w:numPr>
        <w:shd w:val="clear" w:color="auto" w:fill="FFFFFF"/>
        <w:suppressAutoHyphens w:val="0"/>
        <w:spacing w:after="0"/>
        <w:ind w:left="1418" w:hanging="1014"/>
        <w:jc w:val="left"/>
        <w:rPr>
          <w:rFonts w:ascii="Times New Roman" w:eastAsia="Arial" w:hAnsi="Times New Roman" w:cs="Times New Roman"/>
          <w:sz w:val="24"/>
          <w:lang w:val="el-GR" w:eastAsia="el-GR"/>
        </w:rPr>
      </w:pPr>
      <w:r w:rsidRPr="00CE03A6">
        <w:rPr>
          <w:rFonts w:ascii="Times New Roman" w:eastAsia="Arial" w:hAnsi="Times New Roman" w:cs="Times New Roman"/>
          <w:sz w:val="24"/>
          <w:lang w:val="el-GR" w:eastAsia="el-GR"/>
        </w:rPr>
        <w:t xml:space="preserve">Η Μελέτη </w:t>
      </w:r>
    </w:p>
    <w:p w:rsidR="00CE03A6" w:rsidRPr="00CE03A6" w:rsidRDefault="00CE03A6" w:rsidP="00996B4D">
      <w:pPr>
        <w:widowControl w:val="0"/>
        <w:numPr>
          <w:ilvl w:val="0"/>
          <w:numId w:val="8"/>
        </w:numPr>
        <w:shd w:val="clear" w:color="auto" w:fill="FFFFFF"/>
        <w:tabs>
          <w:tab w:val="left" w:pos="993"/>
        </w:tabs>
        <w:suppressAutoHyphens w:val="0"/>
        <w:spacing w:after="0"/>
        <w:ind w:left="567" w:firstLine="142"/>
        <w:jc w:val="left"/>
        <w:rPr>
          <w:rFonts w:ascii="Times New Roman" w:eastAsia="Arial" w:hAnsi="Times New Roman" w:cs="Times New Roman"/>
          <w:sz w:val="24"/>
          <w:lang w:val="el-GR" w:eastAsia="el-GR"/>
        </w:rPr>
      </w:pPr>
      <w:r w:rsidRPr="00CE03A6">
        <w:rPr>
          <w:rFonts w:ascii="Times New Roman" w:eastAsia="Arial" w:hAnsi="Times New Roman" w:cs="Times New Roman"/>
          <w:sz w:val="24"/>
          <w:lang w:val="el-GR" w:eastAsia="el-GR"/>
        </w:rPr>
        <w:t xml:space="preserve">Τεχνική Έκθεση </w:t>
      </w:r>
    </w:p>
    <w:p w:rsidR="00CE03A6" w:rsidRPr="00CE03A6" w:rsidRDefault="00CE03A6" w:rsidP="00996B4D">
      <w:pPr>
        <w:widowControl w:val="0"/>
        <w:numPr>
          <w:ilvl w:val="0"/>
          <w:numId w:val="8"/>
        </w:numPr>
        <w:shd w:val="clear" w:color="auto" w:fill="FFFFFF"/>
        <w:tabs>
          <w:tab w:val="left" w:pos="993"/>
        </w:tabs>
        <w:suppressAutoHyphens w:val="0"/>
        <w:spacing w:after="0"/>
        <w:ind w:left="567" w:firstLine="142"/>
        <w:jc w:val="left"/>
        <w:rPr>
          <w:rFonts w:ascii="Times New Roman" w:eastAsia="Arial" w:hAnsi="Times New Roman" w:cs="Times New Roman"/>
          <w:sz w:val="24"/>
          <w:lang w:val="el-GR" w:eastAsia="el-GR"/>
        </w:rPr>
      </w:pPr>
      <w:r w:rsidRPr="00CE03A6">
        <w:rPr>
          <w:rFonts w:ascii="Times New Roman" w:eastAsia="Arial" w:hAnsi="Times New Roman" w:cs="Times New Roman"/>
          <w:sz w:val="24"/>
          <w:lang w:val="el-GR" w:eastAsia="el-GR"/>
        </w:rPr>
        <w:t>Τεχνικές Προδιαγραφές</w:t>
      </w:r>
    </w:p>
    <w:p w:rsidR="00CE03A6" w:rsidRPr="00CE03A6" w:rsidRDefault="00CE03A6" w:rsidP="00996B4D">
      <w:pPr>
        <w:widowControl w:val="0"/>
        <w:numPr>
          <w:ilvl w:val="0"/>
          <w:numId w:val="8"/>
        </w:numPr>
        <w:shd w:val="clear" w:color="auto" w:fill="FFFFFF"/>
        <w:tabs>
          <w:tab w:val="left" w:pos="993"/>
        </w:tabs>
        <w:suppressAutoHyphens w:val="0"/>
        <w:spacing w:after="0"/>
        <w:ind w:left="567" w:firstLine="142"/>
        <w:jc w:val="left"/>
        <w:rPr>
          <w:rFonts w:ascii="Times New Roman" w:eastAsia="Arial" w:hAnsi="Times New Roman" w:cs="Times New Roman"/>
          <w:sz w:val="24"/>
          <w:lang w:val="el-GR" w:eastAsia="el-GR"/>
        </w:rPr>
      </w:pPr>
      <w:r w:rsidRPr="00CE03A6">
        <w:rPr>
          <w:rFonts w:ascii="Times New Roman" w:eastAsia="Arial" w:hAnsi="Times New Roman" w:cs="Times New Roman"/>
          <w:sz w:val="24"/>
          <w:lang w:val="el-GR" w:eastAsia="el-GR"/>
        </w:rPr>
        <w:t>Τιμολόγιο Μελέτης</w:t>
      </w:r>
    </w:p>
    <w:p w:rsidR="00CE03A6" w:rsidRPr="00CE03A6" w:rsidRDefault="00CE03A6" w:rsidP="00996B4D">
      <w:pPr>
        <w:widowControl w:val="0"/>
        <w:numPr>
          <w:ilvl w:val="0"/>
          <w:numId w:val="8"/>
        </w:numPr>
        <w:shd w:val="clear" w:color="auto" w:fill="FFFFFF"/>
        <w:tabs>
          <w:tab w:val="left" w:pos="993"/>
        </w:tabs>
        <w:suppressAutoHyphens w:val="0"/>
        <w:spacing w:after="0"/>
        <w:ind w:left="567" w:firstLine="142"/>
        <w:jc w:val="left"/>
        <w:rPr>
          <w:rFonts w:ascii="Times New Roman" w:eastAsia="Arial" w:hAnsi="Times New Roman" w:cs="Times New Roman"/>
          <w:sz w:val="24"/>
          <w:lang w:val="el-GR" w:eastAsia="el-GR"/>
        </w:rPr>
      </w:pPr>
      <w:r w:rsidRPr="00CE03A6">
        <w:rPr>
          <w:rFonts w:ascii="Times New Roman" w:eastAsia="Arial" w:hAnsi="Times New Roman" w:cs="Times New Roman"/>
          <w:sz w:val="24"/>
          <w:lang w:val="el-GR" w:eastAsia="el-GR"/>
        </w:rPr>
        <w:t xml:space="preserve">Ενδεικτικός Προϋπολογισμός </w:t>
      </w:r>
    </w:p>
    <w:p w:rsidR="00CE03A6" w:rsidRPr="00CE03A6" w:rsidRDefault="00CE03A6" w:rsidP="00996B4D">
      <w:pPr>
        <w:widowControl w:val="0"/>
        <w:numPr>
          <w:ilvl w:val="0"/>
          <w:numId w:val="8"/>
        </w:numPr>
        <w:shd w:val="clear" w:color="auto" w:fill="FFFFFF"/>
        <w:tabs>
          <w:tab w:val="left" w:pos="993"/>
        </w:tabs>
        <w:suppressAutoHyphens w:val="0"/>
        <w:spacing w:after="0"/>
        <w:ind w:left="567" w:firstLine="142"/>
        <w:jc w:val="left"/>
        <w:rPr>
          <w:rFonts w:ascii="Times New Roman" w:eastAsia="Arial" w:hAnsi="Times New Roman" w:cs="Times New Roman"/>
          <w:sz w:val="24"/>
          <w:lang w:val="el-GR" w:eastAsia="el-GR"/>
        </w:rPr>
      </w:pPr>
      <w:r w:rsidRPr="00CE03A6">
        <w:rPr>
          <w:rFonts w:ascii="Times New Roman" w:eastAsia="Arial" w:hAnsi="Times New Roman" w:cs="Times New Roman"/>
          <w:sz w:val="24"/>
          <w:lang w:val="el-GR" w:eastAsia="el-GR"/>
        </w:rPr>
        <w:t>Συγγραφή Υποχρεώσεων</w:t>
      </w:r>
    </w:p>
    <w:p w:rsidR="00CE03A6" w:rsidRPr="00CE03A6" w:rsidRDefault="00CE03A6" w:rsidP="00996B4D">
      <w:pPr>
        <w:widowControl w:val="0"/>
        <w:numPr>
          <w:ilvl w:val="0"/>
          <w:numId w:val="8"/>
        </w:numPr>
        <w:shd w:val="clear" w:color="auto" w:fill="FFFFFF"/>
        <w:tabs>
          <w:tab w:val="left" w:pos="993"/>
        </w:tabs>
        <w:suppressAutoHyphens w:val="0"/>
        <w:spacing w:after="0"/>
        <w:ind w:left="567" w:firstLine="142"/>
        <w:jc w:val="left"/>
        <w:rPr>
          <w:rFonts w:ascii="Times New Roman" w:eastAsia="Arial" w:hAnsi="Times New Roman" w:cs="Times New Roman"/>
          <w:sz w:val="24"/>
          <w:lang w:val="el-GR" w:eastAsia="el-GR"/>
        </w:rPr>
      </w:pPr>
      <w:r w:rsidRPr="00CE03A6">
        <w:rPr>
          <w:rFonts w:ascii="Times New Roman" w:eastAsia="Arial" w:hAnsi="Times New Roman" w:cs="Times New Roman"/>
          <w:sz w:val="24"/>
          <w:lang w:val="el-GR" w:eastAsia="el-GR"/>
        </w:rPr>
        <w:t>Τιμολόγιο Προσφοράς</w:t>
      </w:r>
    </w:p>
    <w:p w:rsidR="00CE03A6" w:rsidRPr="00CE03A6" w:rsidRDefault="00CE03A6" w:rsidP="00996B4D">
      <w:pPr>
        <w:widowControl w:val="0"/>
        <w:numPr>
          <w:ilvl w:val="0"/>
          <w:numId w:val="10"/>
        </w:numPr>
        <w:shd w:val="clear" w:color="auto" w:fill="FFFFFF"/>
        <w:suppressAutoHyphens w:val="0"/>
        <w:spacing w:after="0"/>
        <w:ind w:left="1134" w:hanging="708"/>
        <w:jc w:val="left"/>
        <w:rPr>
          <w:rFonts w:ascii="Times New Roman" w:eastAsia="Arial" w:hAnsi="Times New Roman" w:cs="Times New Roman"/>
          <w:sz w:val="24"/>
          <w:lang w:val="el-GR" w:eastAsia="el-GR"/>
        </w:rPr>
      </w:pPr>
      <w:r w:rsidRPr="00CE03A6">
        <w:rPr>
          <w:rFonts w:ascii="Times New Roman" w:eastAsia="Arial" w:hAnsi="Times New Roman" w:cs="Times New Roman"/>
          <w:sz w:val="24"/>
          <w:lang w:val="el-GR" w:eastAsia="el-GR"/>
        </w:rPr>
        <w:t>Η  Προσφορά του Αναδόχου</w:t>
      </w:r>
    </w:p>
    <w:p w:rsidR="00CE03A6" w:rsidRPr="00CE03A6" w:rsidRDefault="00CE03A6" w:rsidP="00996B4D">
      <w:pPr>
        <w:widowControl w:val="0"/>
        <w:numPr>
          <w:ilvl w:val="0"/>
          <w:numId w:val="10"/>
        </w:numPr>
        <w:shd w:val="clear" w:color="auto" w:fill="FFFFFF"/>
        <w:suppressAutoHyphens w:val="0"/>
        <w:spacing w:after="0"/>
        <w:ind w:left="1134" w:hanging="708"/>
        <w:jc w:val="left"/>
        <w:rPr>
          <w:rFonts w:ascii="Times New Roman" w:eastAsia="Arial" w:hAnsi="Times New Roman" w:cs="Times New Roman"/>
          <w:sz w:val="24"/>
          <w:lang w:val="el-GR" w:eastAsia="el-GR"/>
        </w:rPr>
      </w:pPr>
      <w:r w:rsidRPr="00CE03A6">
        <w:rPr>
          <w:rFonts w:ascii="Times New Roman" w:eastAsia="Arial" w:hAnsi="Times New Roman" w:cs="Times New Roman"/>
          <w:sz w:val="24"/>
          <w:lang w:val="el-GR" w:eastAsia="el-GR"/>
        </w:rPr>
        <w:t>Το  Ιδιωτικό Συμφωνητικό</w:t>
      </w:r>
    </w:p>
    <w:p w:rsidR="00CE03A6" w:rsidRPr="00CE03A6" w:rsidRDefault="00CE03A6" w:rsidP="00CE03A6">
      <w:pPr>
        <w:shd w:val="clear" w:color="auto" w:fill="FFFFFF"/>
        <w:suppressAutoHyphens w:val="0"/>
        <w:spacing w:after="0"/>
        <w:ind w:left="1134"/>
        <w:rPr>
          <w:rFonts w:ascii="Times New Roman" w:eastAsia="Arial" w:hAnsi="Times New Roman" w:cs="Times New Roman"/>
          <w:sz w:val="24"/>
          <w:lang w:val="el-GR" w:eastAsia="el-GR"/>
        </w:rPr>
      </w:pPr>
    </w:p>
    <w:p w:rsidR="00CE03A6" w:rsidRPr="00CE03A6" w:rsidRDefault="00CE03A6" w:rsidP="00CE03A6">
      <w:pPr>
        <w:suppressAutoHyphens w:val="0"/>
        <w:spacing w:after="0" w:line="360" w:lineRule="auto"/>
        <w:rPr>
          <w:rFonts w:ascii="Times New Roman" w:hAnsi="Times New Roman" w:cs="Times New Roman"/>
          <w:sz w:val="24"/>
          <w:lang w:val="el-GR" w:eastAsia="en-US"/>
        </w:rPr>
      </w:pPr>
      <w:r w:rsidRPr="00CE03A6">
        <w:rPr>
          <w:rFonts w:ascii="Times New Roman" w:hAnsi="Times New Roman" w:cs="Times New Roman"/>
          <w:b/>
          <w:sz w:val="24"/>
          <w:lang w:val="el-GR" w:eastAsia="en-US"/>
        </w:rPr>
        <w:t>ΑΡΘΡΟ 4</w:t>
      </w:r>
      <w:r w:rsidRPr="00CE03A6">
        <w:rPr>
          <w:rFonts w:ascii="Times New Roman" w:hAnsi="Times New Roman" w:cs="Times New Roman"/>
          <w:b/>
          <w:sz w:val="24"/>
          <w:vertAlign w:val="superscript"/>
          <w:lang w:val="el-GR" w:eastAsia="en-US"/>
        </w:rPr>
        <w:t>ο</w:t>
      </w:r>
      <w:r w:rsidRPr="00CE03A6">
        <w:rPr>
          <w:rFonts w:ascii="Times New Roman" w:hAnsi="Times New Roman" w:cs="Times New Roman"/>
          <w:b/>
          <w:sz w:val="24"/>
          <w:lang w:val="el-GR" w:eastAsia="en-US"/>
        </w:rPr>
        <w:t xml:space="preserve">   Προϋπολογισμός προμήθειας</w:t>
      </w:r>
    </w:p>
    <w:p w:rsidR="00CE03A6" w:rsidRPr="00CE03A6" w:rsidRDefault="00CE03A6" w:rsidP="00CE03A6">
      <w:pPr>
        <w:suppressAutoHyphens w:val="0"/>
        <w:spacing w:after="0" w:line="360" w:lineRule="auto"/>
        <w:rPr>
          <w:rFonts w:ascii="Times New Roman" w:hAnsi="Times New Roman" w:cs="Times New Roman"/>
          <w:sz w:val="24"/>
          <w:lang w:val="el-GR" w:eastAsia="en-US"/>
        </w:rPr>
      </w:pPr>
      <w:r w:rsidRPr="00CE03A6">
        <w:rPr>
          <w:rFonts w:ascii="Times New Roman" w:hAnsi="Times New Roman" w:cs="Times New Roman"/>
          <w:sz w:val="24"/>
          <w:lang w:val="el-GR" w:eastAsia="en-US"/>
        </w:rPr>
        <w:t xml:space="preserve">Η  προϋπολογισθείσα δαπάνη ανέρχεται στα </w:t>
      </w:r>
      <w:r w:rsidRPr="00CE03A6">
        <w:rPr>
          <w:rFonts w:ascii="Times New Roman" w:eastAsia="Courier New" w:hAnsi="Times New Roman" w:cs="Times New Roman"/>
          <w:b/>
          <w:color w:val="000000"/>
          <w:sz w:val="24"/>
          <w:lang w:val="el-GR" w:eastAsia="el-GR"/>
        </w:rPr>
        <w:t>34.200,64€</w:t>
      </w:r>
      <w:r w:rsidRPr="00CE03A6">
        <w:rPr>
          <w:rFonts w:ascii="Times New Roman" w:hAnsi="Times New Roman" w:cs="Times New Roman"/>
          <w:b/>
          <w:sz w:val="24"/>
          <w:lang w:val="el-GR" w:eastAsia="en-US"/>
        </w:rPr>
        <w:t xml:space="preserve"> </w:t>
      </w:r>
      <w:r w:rsidRPr="00CE03A6">
        <w:rPr>
          <w:rFonts w:ascii="Times New Roman" w:hAnsi="Times New Roman" w:cs="Times New Roman"/>
          <w:sz w:val="24"/>
          <w:lang w:val="el-GR" w:eastAsia="en-US"/>
        </w:rPr>
        <w:t xml:space="preserve">συμπεριλαμβανομένου Φ.Π.Α 24%, η δε πίστωση θα βαρύνει τον </w:t>
      </w:r>
      <w:r w:rsidRPr="00CE03A6">
        <w:rPr>
          <w:rFonts w:ascii="Times New Roman" w:eastAsia="Courier New" w:hAnsi="Times New Roman" w:cs="Times New Roman"/>
          <w:b/>
          <w:color w:val="000000"/>
          <w:sz w:val="24"/>
          <w:lang w:val="el-GR" w:eastAsia="el-GR"/>
        </w:rPr>
        <w:t>Κ.Α.  20.6162.0005</w:t>
      </w:r>
      <w:r w:rsidRPr="00CE03A6">
        <w:rPr>
          <w:rFonts w:ascii="Times New Roman" w:eastAsia="Courier New" w:hAnsi="Times New Roman" w:cs="Times New Roman"/>
          <w:color w:val="000000"/>
          <w:sz w:val="24"/>
          <w:lang w:val="el-GR" w:eastAsia="el-GR"/>
        </w:rPr>
        <w:t xml:space="preserve">  </w:t>
      </w:r>
      <w:r w:rsidRPr="00CE03A6">
        <w:rPr>
          <w:rFonts w:ascii="Times New Roman" w:hAnsi="Times New Roman" w:cs="Times New Roman"/>
          <w:sz w:val="24"/>
          <w:lang w:val="el-GR" w:eastAsia="en-US"/>
        </w:rPr>
        <w:t xml:space="preserve">του προϋπολογισμού έτους </w:t>
      </w:r>
      <w:r w:rsidRPr="00CE03A6">
        <w:rPr>
          <w:rFonts w:ascii="Times New Roman" w:hAnsi="Times New Roman" w:cs="Times New Roman"/>
          <w:b/>
          <w:sz w:val="24"/>
          <w:lang w:val="el-GR" w:eastAsia="en-US"/>
        </w:rPr>
        <w:t>2020</w:t>
      </w:r>
      <w:r w:rsidRPr="00CE03A6">
        <w:rPr>
          <w:rFonts w:ascii="Times New Roman" w:hAnsi="Times New Roman" w:cs="Times New Roman"/>
          <w:sz w:val="24"/>
          <w:lang w:val="el-GR" w:eastAsia="en-US"/>
        </w:rPr>
        <w:t>.</w:t>
      </w:r>
    </w:p>
    <w:p w:rsidR="00CE03A6" w:rsidRPr="00CE03A6" w:rsidRDefault="00CE03A6" w:rsidP="00CE03A6">
      <w:pPr>
        <w:suppressAutoHyphens w:val="0"/>
        <w:spacing w:after="0" w:line="360" w:lineRule="auto"/>
        <w:rPr>
          <w:rFonts w:ascii="Times New Roman" w:hAnsi="Times New Roman" w:cs="Times New Roman"/>
          <w:sz w:val="24"/>
          <w:lang w:val="el-GR" w:eastAsia="en-US"/>
        </w:rPr>
      </w:pPr>
    </w:p>
    <w:p w:rsidR="00CE03A6" w:rsidRPr="00CE03A6" w:rsidRDefault="00CE03A6" w:rsidP="00CE03A6">
      <w:pPr>
        <w:suppressAutoHyphens w:val="0"/>
        <w:spacing w:after="0" w:line="360" w:lineRule="auto"/>
        <w:rPr>
          <w:rFonts w:ascii="Times New Roman" w:eastAsia="Courier New" w:hAnsi="Times New Roman" w:cs="Times New Roman"/>
          <w:b/>
          <w:bCs/>
          <w:sz w:val="24"/>
          <w:lang w:val="el-GR" w:eastAsia="el-GR"/>
        </w:rPr>
      </w:pPr>
      <w:r w:rsidRPr="00CE03A6">
        <w:rPr>
          <w:rFonts w:ascii="Times New Roman" w:hAnsi="Times New Roman" w:cs="Times New Roman"/>
          <w:b/>
          <w:sz w:val="24"/>
          <w:lang w:val="el-GR" w:eastAsia="en-US"/>
        </w:rPr>
        <w:t>ΑΡΘΡΟ 5</w:t>
      </w:r>
      <w:r w:rsidRPr="00CE03A6">
        <w:rPr>
          <w:rFonts w:ascii="Times New Roman" w:hAnsi="Times New Roman" w:cs="Times New Roman"/>
          <w:b/>
          <w:sz w:val="24"/>
          <w:vertAlign w:val="superscript"/>
          <w:lang w:val="el-GR" w:eastAsia="en-US"/>
        </w:rPr>
        <w:t>ο</w:t>
      </w:r>
      <w:r w:rsidRPr="00CE03A6">
        <w:rPr>
          <w:rFonts w:ascii="Times New Roman" w:hAnsi="Times New Roman" w:cs="Times New Roman"/>
          <w:b/>
          <w:sz w:val="24"/>
          <w:lang w:val="el-GR" w:eastAsia="en-US"/>
        </w:rPr>
        <w:t xml:space="preserve">   </w:t>
      </w:r>
      <w:r w:rsidRPr="00CE03A6">
        <w:rPr>
          <w:rFonts w:ascii="Times New Roman" w:eastAsia="Courier New" w:hAnsi="Times New Roman" w:cs="Times New Roman"/>
          <w:b/>
          <w:bCs/>
          <w:sz w:val="24"/>
          <w:lang w:val="el-GR" w:eastAsia="el-GR"/>
        </w:rPr>
        <w:t>Δικαιολογητικά συμμετοχής-Τεχνική και Επαγγελματική ικανότητα</w:t>
      </w:r>
    </w:p>
    <w:p w:rsidR="00CE03A6" w:rsidRPr="00CE03A6" w:rsidRDefault="00CE03A6" w:rsidP="00CE03A6">
      <w:pPr>
        <w:suppressAutoHyphens w:val="0"/>
        <w:autoSpaceDE w:val="0"/>
        <w:autoSpaceDN w:val="0"/>
        <w:adjustRightInd w:val="0"/>
        <w:spacing w:after="0" w:line="360" w:lineRule="auto"/>
        <w:rPr>
          <w:rFonts w:ascii="Times New Roman" w:eastAsia="Courier New" w:hAnsi="Times New Roman" w:cs="Times New Roman"/>
          <w:sz w:val="24"/>
          <w:lang w:val="el-GR" w:eastAsia="el-GR"/>
        </w:rPr>
      </w:pPr>
      <w:r w:rsidRPr="00CE03A6">
        <w:rPr>
          <w:rFonts w:ascii="Times New Roman" w:eastAsia="Courier New" w:hAnsi="Times New Roman" w:cs="Times New Roman"/>
          <w:b/>
          <w:bCs/>
          <w:sz w:val="24"/>
          <w:lang w:val="el-GR" w:eastAsia="el-GR"/>
        </w:rPr>
        <w:t xml:space="preserve">1. Πιστοποίηση για την δραστηριότητα της εταιρείας του Αναδόχου </w:t>
      </w:r>
      <w:r w:rsidRPr="00CE03A6">
        <w:rPr>
          <w:rFonts w:ascii="Times New Roman" w:eastAsia="Courier New" w:hAnsi="Times New Roman" w:cs="Times New Roman"/>
          <w:sz w:val="24"/>
          <w:lang w:val="el-GR" w:eastAsia="el-GR"/>
        </w:rPr>
        <w:t>σύμφωνα με:</w:t>
      </w:r>
    </w:p>
    <w:p w:rsidR="00CE03A6" w:rsidRPr="00CE03A6" w:rsidRDefault="00CE03A6" w:rsidP="00CE03A6">
      <w:pPr>
        <w:suppressAutoHyphens w:val="0"/>
        <w:autoSpaceDE w:val="0"/>
        <w:autoSpaceDN w:val="0"/>
        <w:adjustRightInd w:val="0"/>
        <w:spacing w:after="0" w:line="360" w:lineRule="auto"/>
        <w:rPr>
          <w:rFonts w:ascii="Times New Roman" w:eastAsia="Courier New" w:hAnsi="Times New Roman" w:cs="Times New Roman"/>
          <w:sz w:val="24"/>
          <w:lang w:val="el-GR" w:eastAsia="el-GR"/>
        </w:rPr>
      </w:pPr>
      <w:r w:rsidRPr="00CE03A6">
        <w:rPr>
          <w:rFonts w:ascii="Times New Roman" w:eastAsia="Courier New" w:hAnsi="Times New Roman" w:cs="Times New Roman"/>
          <w:sz w:val="24"/>
          <w:lang w:val="el-GR" w:eastAsia="el-GR"/>
        </w:rPr>
        <w:t>- το Σύστημα Διαχείρισης Ποιότητας ISO 9001:2008 (ή ισοδύναμο),</w:t>
      </w:r>
    </w:p>
    <w:p w:rsidR="00CE03A6" w:rsidRPr="00CE03A6" w:rsidRDefault="00CE03A6" w:rsidP="00CE03A6">
      <w:pPr>
        <w:suppressAutoHyphens w:val="0"/>
        <w:autoSpaceDE w:val="0"/>
        <w:autoSpaceDN w:val="0"/>
        <w:adjustRightInd w:val="0"/>
        <w:spacing w:after="0" w:line="360" w:lineRule="auto"/>
        <w:rPr>
          <w:rFonts w:ascii="Times New Roman" w:eastAsia="Courier New" w:hAnsi="Times New Roman" w:cs="Times New Roman"/>
          <w:sz w:val="24"/>
          <w:lang w:val="el-GR" w:eastAsia="el-GR"/>
        </w:rPr>
      </w:pPr>
      <w:r w:rsidRPr="00CE03A6">
        <w:rPr>
          <w:rFonts w:ascii="Times New Roman" w:eastAsia="Courier New" w:hAnsi="Times New Roman" w:cs="Times New Roman"/>
          <w:sz w:val="24"/>
          <w:lang w:val="el-GR" w:eastAsia="el-GR"/>
        </w:rPr>
        <w:t>- το Σύστημα Διαχείρισης Περιβαλλοντικής Ασφάλειας 14001:2015 (ή ισοδύναμο),</w:t>
      </w:r>
    </w:p>
    <w:p w:rsidR="00CE03A6" w:rsidRPr="00CE03A6" w:rsidRDefault="00CE03A6" w:rsidP="00CE03A6">
      <w:pPr>
        <w:suppressAutoHyphens w:val="0"/>
        <w:spacing w:after="0" w:line="360" w:lineRule="auto"/>
        <w:rPr>
          <w:rFonts w:ascii="Times New Roman" w:eastAsia="Courier New" w:hAnsi="Times New Roman" w:cs="Times New Roman"/>
          <w:sz w:val="24"/>
          <w:lang w:val="el-GR" w:eastAsia="el-GR"/>
        </w:rPr>
      </w:pPr>
      <w:r w:rsidRPr="00CE03A6">
        <w:rPr>
          <w:rFonts w:ascii="Times New Roman" w:eastAsia="Courier New" w:hAnsi="Times New Roman" w:cs="Times New Roman"/>
          <w:sz w:val="24"/>
          <w:lang w:val="el-GR" w:eastAsia="el-GR"/>
        </w:rPr>
        <w:lastRenderedPageBreak/>
        <w:t>- το Σύστημα Διαχείρισης Υγείας &amp; Ασφάλειας στην Εργασία OHSAS 18001 (ή ισοδύναμο),</w:t>
      </w:r>
    </w:p>
    <w:p w:rsidR="00CE03A6" w:rsidRPr="00CE03A6" w:rsidRDefault="00CE03A6" w:rsidP="00CE03A6">
      <w:pPr>
        <w:suppressAutoHyphens w:val="0"/>
        <w:autoSpaceDE w:val="0"/>
        <w:autoSpaceDN w:val="0"/>
        <w:adjustRightInd w:val="0"/>
        <w:spacing w:after="0" w:line="360" w:lineRule="auto"/>
        <w:rPr>
          <w:rFonts w:ascii="Times New Roman" w:eastAsia="Courier New" w:hAnsi="Times New Roman" w:cs="Times New Roman"/>
          <w:sz w:val="24"/>
          <w:lang w:val="el-GR" w:eastAsia="el-GR"/>
        </w:rPr>
      </w:pPr>
      <w:r w:rsidRPr="00CE03A6">
        <w:rPr>
          <w:rFonts w:ascii="Times New Roman" w:eastAsia="Courier New" w:hAnsi="Times New Roman" w:cs="Times New Roman"/>
          <w:b/>
          <w:bCs/>
          <w:sz w:val="24"/>
          <w:lang w:val="el-GR" w:eastAsia="el-GR"/>
        </w:rPr>
        <w:t xml:space="preserve">2. Για τις μονάδες διαχείρισης του Αναδόχου </w:t>
      </w:r>
      <w:r w:rsidRPr="00CE03A6">
        <w:rPr>
          <w:rFonts w:ascii="Times New Roman" w:eastAsia="Courier New" w:hAnsi="Times New Roman" w:cs="Times New Roman"/>
          <w:sz w:val="24"/>
          <w:lang w:val="el-GR" w:eastAsia="el-GR"/>
        </w:rPr>
        <w:t>απαιτείται να είναι αδειοδοτημένες για τη διαχείριση μη επικίνδυνων αποβλήτων από εκσκαφές, κατασκευές, κατεδαφίσεις (Α.Ε.Κ.Κ.) ήτοι:</w:t>
      </w:r>
    </w:p>
    <w:p w:rsidR="00CE03A6" w:rsidRPr="00CE03A6" w:rsidRDefault="00CE03A6" w:rsidP="00CE03A6">
      <w:pPr>
        <w:suppressAutoHyphens w:val="0"/>
        <w:autoSpaceDE w:val="0"/>
        <w:autoSpaceDN w:val="0"/>
        <w:adjustRightInd w:val="0"/>
        <w:spacing w:after="0" w:line="360" w:lineRule="auto"/>
        <w:rPr>
          <w:rFonts w:ascii="Times New Roman" w:eastAsia="Courier New" w:hAnsi="Times New Roman" w:cs="Times New Roman"/>
          <w:sz w:val="24"/>
          <w:lang w:val="el-GR" w:eastAsia="el-GR"/>
        </w:rPr>
      </w:pPr>
      <w:r w:rsidRPr="00CE03A6">
        <w:rPr>
          <w:rFonts w:ascii="Times New Roman" w:eastAsia="Courier New" w:hAnsi="Times New Roman" w:cs="Times New Roman"/>
          <w:b/>
          <w:bCs/>
          <w:sz w:val="24"/>
          <w:lang w:val="el-GR" w:eastAsia="el-GR"/>
        </w:rPr>
        <w:t xml:space="preserve">- </w:t>
      </w:r>
      <w:r w:rsidRPr="00CE03A6">
        <w:rPr>
          <w:rFonts w:ascii="Times New Roman" w:eastAsia="Courier New" w:hAnsi="Times New Roman" w:cs="Times New Roman"/>
          <w:sz w:val="24"/>
          <w:lang w:val="el-GR" w:eastAsia="el-GR"/>
        </w:rPr>
        <w:t>Απόφαση Έγκρισης Οργάνωσης και Λειτουργίας Συστήματος Εναλλακτικής Διαχείρισης αποβλήτων</w:t>
      </w:r>
    </w:p>
    <w:p w:rsidR="00CE03A6" w:rsidRPr="00CE03A6" w:rsidRDefault="00CE03A6" w:rsidP="00CE03A6">
      <w:pPr>
        <w:suppressAutoHyphens w:val="0"/>
        <w:autoSpaceDE w:val="0"/>
        <w:autoSpaceDN w:val="0"/>
        <w:adjustRightInd w:val="0"/>
        <w:spacing w:after="0" w:line="360" w:lineRule="auto"/>
        <w:rPr>
          <w:rFonts w:ascii="Times New Roman" w:eastAsia="Courier New" w:hAnsi="Times New Roman" w:cs="Times New Roman"/>
          <w:sz w:val="24"/>
          <w:lang w:val="el-GR" w:eastAsia="el-GR"/>
        </w:rPr>
      </w:pPr>
      <w:r w:rsidRPr="00CE03A6">
        <w:rPr>
          <w:rFonts w:ascii="Times New Roman" w:eastAsia="Courier New" w:hAnsi="Times New Roman" w:cs="Times New Roman"/>
          <w:sz w:val="24"/>
          <w:lang w:val="el-GR" w:eastAsia="el-GR"/>
        </w:rPr>
        <w:t>εκσκαφών και κατεδαφίσεων που έχει λάβει από τον Ε.Ο.Α.Ν. σε ισχύ, στην οποία θα περιλαμβάνονται οι τύποι κατά ΕΚΑ (Ευρωπαϊκός Κατάλογος Αποβλήτων) της παρούσας σύμβασης ή στην περίπτωση που δεν διαθέτει την παραπάνω Απόφαση Έγκρισης, ο Ανάδοχος θα πρέπει να είναι συμβεβλημένος (για την απόδειξη της συνεργασίας απαιτείται η κατάθεση αντιγράφου σύμβασης συνεργασίας) με εγκεκριμένο συλλογικό σύστημα εναλλακτικής διαχείρισης το οποίο θα διαθέτει την κατάλληλη άδεια.</w:t>
      </w:r>
    </w:p>
    <w:p w:rsidR="00CE03A6" w:rsidRPr="00CE03A6" w:rsidRDefault="00CE03A6" w:rsidP="00CE03A6">
      <w:pPr>
        <w:suppressAutoHyphens w:val="0"/>
        <w:autoSpaceDE w:val="0"/>
        <w:autoSpaceDN w:val="0"/>
        <w:adjustRightInd w:val="0"/>
        <w:spacing w:after="0" w:line="360" w:lineRule="auto"/>
        <w:rPr>
          <w:rFonts w:ascii="Times New Roman" w:eastAsia="Courier New" w:hAnsi="Times New Roman" w:cs="Times New Roman"/>
          <w:sz w:val="24"/>
          <w:lang w:val="el-GR" w:eastAsia="el-GR"/>
        </w:rPr>
      </w:pPr>
      <w:r w:rsidRPr="00CE03A6">
        <w:rPr>
          <w:rFonts w:ascii="Times New Roman" w:eastAsia="Courier New" w:hAnsi="Times New Roman" w:cs="Times New Roman"/>
          <w:sz w:val="24"/>
          <w:lang w:val="el-GR" w:eastAsia="el-GR"/>
        </w:rPr>
        <w:t>Σε κάθε περίπτωση ο Ανάδοχος θα καταθέσει υπεύθυνη δήλωση στην οποία θα δηλώνει ότι</w:t>
      </w:r>
    </w:p>
    <w:p w:rsidR="00CE03A6" w:rsidRPr="00CE03A6" w:rsidRDefault="00CE03A6" w:rsidP="00CE03A6">
      <w:pPr>
        <w:suppressAutoHyphens w:val="0"/>
        <w:autoSpaceDE w:val="0"/>
        <w:autoSpaceDN w:val="0"/>
        <w:adjustRightInd w:val="0"/>
        <w:spacing w:after="0" w:line="360" w:lineRule="auto"/>
        <w:rPr>
          <w:rFonts w:ascii="Times New Roman" w:eastAsia="Courier New" w:hAnsi="Times New Roman" w:cs="Times New Roman"/>
          <w:sz w:val="24"/>
          <w:lang w:val="el-GR" w:eastAsia="el-GR"/>
        </w:rPr>
      </w:pPr>
      <w:r w:rsidRPr="00CE03A6">
        <w:rPr>
          <w:rFonts w:ascii="Times New Roman" w:eastAsia="Courier New" w:hAnsi="Times New Roman" w:cs="Times New Roman"/>
          <w:sz w:val="24"/>
          <w:lang w:val="el-GR" w:eastAsia="el-GR"/>
        </w:rPr>
        <w:t>αναλαμβάνει την διαχείριση των ποσοτήτων των αποβλήτων που αφορούν την παρούσα σύμβαση, και ότι θα ενημερώνει τον Δήμο για οποιαδήποτε μεταβολή στην συνεργασία του με συμβεβλημένα συστήματα εναλλακτικής διαχείρισης για τους κωδικούς ΕΚΑ αποβλήτων τους οποίους δεν διαθέτει ο ίδιος άδεια.</w:t>
      </w:r>
    </w:p>
    <w:p w:rsidR="00CE03A6" w:rsidRPr="00CE03A6" w:rsidRDefault="00CE03A6" w:rsidP="00CE03A6">
      <w:pPr>
        <w:suppressAutoHyphens w:val="0"/>
        <w:autoSpaceDE w:val="0"/>
        <w:autoSpaceDN w:val="0"/>
        <w:adjustRightInd w:val="0"/>
        <w:spacing w:after="0" w:line="360" w:lineRule="auto"/>
        <w:rPr>
          <w:rFonts w:ascii="Times New Roman" w:eastAsia="Courier New" w:hAnsi="Times New Roman" w:cs="Times New Roman"/>
          <w:sz w:val="24"/>
          <w:lang w:val="el-GR" w:eastAsia="el-GR"/>
        </w:rPr>
      </w:pPr>
      <w:r w:rsidRPr="00CE03A6">
        <w:rPr>
          <w:rFonts w:ascii="Times New Roman" w:eastAsia="Courier New" w:hAnsi="Times New Roman" w:cs="Times New Roman"/>
          <w:sz w:val="24"/>
          <w:lang w:val="el-GR" w:eastAsia="el-GR"/>
        </w:rPr>
        <w:t>Ο Ανάδοχος θα μπορεί να διαχειριστεί κατ΄ ελάχιστον απόβλητα τα οποία χαρακτηρίζονται με τους</w:t>
      </w:r>
    </w:p>
    <w:p w:rsidR="00CE03A6" w:rsidRPr="00CE03A6" w:rsidRDefault="00CE03A6" w:rsidP="00CE03A6">
      <w:pPr>
        <w:suppressAutoHyphens w:val="0"/>
        <w:autoSpaceDE w:val="0"/>
        <w:autoSpaceDN w:val="0"/>
        <w:adjustRightInd w:val="0"/>
        <w:spacing w:after="0" w:line="360" w:lineRule="auto"/>
        <w:rPr>
          <w:rFonts w:ascii="Times New Roman" w:eastAsia="Courier New" w:hAnsi="Times New Roman" w:cs="Times New Roman"/>
          <w:sz w:val="24"/>
          <w:lang w:val="el-GR" w:eastAsia="el-GR"/>
        </w:rPr>
      </w:pPr>
      <w:r w:rsidRPr="00CE03A6">
        <w:rPr>
          <w:rFonts w:ascii="Times New Roman" w:eastAsia="Courier New" w:hAnsi="Times New Roman" w:cs="Times New Roman"/>
          <w:sz w:val="24"/>
          <w:lang w:val="el-GR" w:eastAsia="el-GR"/>
        </w:rPr>
        <w:t>κωδικούς ΕΚΑ που αναφέρονται στο τεύχος των τεχνικών προδιαγραφών.</w:t>
      </w:r>
    </w:p>
    <w:p w:rsidR="00CE03A6" w:rsidRPr="00CE03A6" w:rsidRDefault="00CE03A6" w:rsidP="00CE03A6">
      <w:pPr>
        <w:suppressAutoHyphens w:val="0"/>
        <w:autoSpaceDE w:val="0"/>
        <w:autoSpaceDN w:val="0"/>
        <w:adjustRightInd w:val="0"/>
        <w:spacing w:after="0" w:line="360" w:lineRule="auto"/>
        <w:rPr>
          <w:rFonts w:ascii="Times New Roman" w:eastAsia="Courier New" w:hAnsi="Times New Roman" w:cs="Times New Roman"/>
          <w:sz w:val="24"/>
          <w:lang w:val="el-GR" w:eastAsia="el-GR"/>
        </w:rPr>
      </w:pPr>
      <w:r w:rsidRPr="00CE03A6">
        <w:rPr>
          <w:rFonts w:ascii="Times New Roman" w:eastAsia="Courier New" w:hAnsi="Times New Roman" w:cs="Times New Roman"/>
          <w:b/>
          <w:bCs/>
          <w:sz w:val="24"/>
          <w:lang w:val="el-GR" w:eastAsia="el-GR"/>
        </w:rPr>
        <w:t xml:space="preserve">3. Για τις εργασίες συλλογής και μεταφοράς απορριμμάτων ΑΕΚΚ </w:t>
      </w:r>
      <w:r w:rsidRPr="00CE03A6">
        <w:rPr>
          <w:rFonts w:ascii="Times New Roman" w:eastAsia="Courier New" w:hAnsi="Times New Roman" w:cs="Times New Roman"/>
          <w:sz w:val="24"/>
          <w:lang w:val="el-GR" w:eastAsia="el-GR"/>
        </w:rPr>
        <w:t>(επεξεργασμένων ή μη</w:t>
      </w:r>
    </w:p>
    <w:p w:rsidR="00CE03A6" w:rsidRPr="00CE03A6" w:rsidRDefault="00CE03A6" w:rsidP="00CE03A6">
      <w:pPr>
        <w:suppressAutoHyphens w:val="0"/>
        <w:autoSpaceDE w:val="0"/>
        <w:autoSpaceDN w:val="0"/>
        <w:adjustRightInd w:val="0"/>
        <w:spacing w:after="0" w:line="360" w:lineRule="auto"/>
        <w:rPr>
          <w:rFonts w:ascii="Times New Roman" w:eastAsia="Courier New" w:hAnsi="Times New Roman" w:cs="Times New Roman"/>
          <w:sz w:val="24"/>
          <w:lang w:val="el-GR" w:eastAsia="el-GR"/>
        </w:rPr>
      </w:pPr>
      <w:r w:rsidRPr="00CE03A6">
        <w:rPr>
          <w:rFonts w:ascii="Times New Roman" w:eastAsia="Courier New" w:hAnsi="Times New Roman" w:cs="Times New Roman"/>
          <w:sz w:val="24"/>
          <w:lang w:val="el-GR" w:eastAsia="el-GR"/>
        </w:rPr>
        <w:t>επεξεργασμένων) ο Ανάδοχος θα πρέπει να διαθέτει Άδεια Συλλογής και Μεταφοράς Στερεών Μη</w:t>
      </w:r>
    </w:p>
    <w:p w:rsidR="00CE03A6" w:rsidRPr="00CE03A6" w:rsidRDefault="00CE03A6" w:rsidP="00CE03A6">
      <w:pPr>
        <w:suppressAutoHyphens w:val="0"/>
        <w:autoSpaceDE w:val="0"/>
        <w:autoSpaceDN w:val="0"/>
        <w:adjustRightInd w:val="0"/>
        <w:spacing w:after="0" w:line="360" w:lineRule="auto"/>
        <w:rPr>
          <w:rFonts w:ascii="Times New Roman" w:eastAsia="Courier New" w:hAnsi="Times New Roman" w:cs="Times New Roman"/>
          <w:sz w:val="24"/>
          <w:lang w:val="el-GR" w:eastAsia="el-GR"/>
        </w:rPr>
      </w:pPr>
      <w:r w:rsidRPr="00CE03A6">
        <w:rPr>
          <w:rFonts w:ascii="Times New Roman" w:eastAsia="Courier New" w:hAnsi="Times New Roman" w:cs="Times New Roman"/>
          <w:sz w:val="24"/>
          <w:lang w:val="el-GR" w:eastAsia="el-GR"/>
        </w:rPr>
        <w:t>Επικίνδυνων Αποβλήτων σε ισχύ ή στην περίπτωση που δεν διαθέτει την παραπάνω άδεια ο Ανάδοχος θα πρέπει να είναι συμβεβλημένος (για την απόδειξη της συνεργασίας απαιτείται η κατάθεση αντιγράφου σύμβασης συνεργασίας) με εταιρία συλλογής και μεταφοράς στερεών μη επικίνδυνων αποβλήτων που θα διαθέτει Άδεια Συλλογής και Μεταφοράς Στερεών Μη Επικίνδυνων Αποβλήτων.</w:t>
      </w:r>
    </w:p>
    <w:p w:rsidR="00CE03A6" w:rsidRPr="00CE03A6" w:rsidRDefault="00CE03A6" w:rsidP="00CE03A6">
      <w:pPr>
        <w:suppressAutoHyphens w:val="0"/>
        <w:autoSpaceDE w:val="0"/>
        <w:autoSpaceDN w:val="0"/>
        <w:adjustRightInd w:val="0"/>
        <w:spacing w:after="0" w:line="360" w:lineRule="auto"/>
        <w:rPr>
          <w:rFonts w:ascii="Times New Roman" w:eastAsia="Courier New" w:hAnsi="Times New Roman" w:cs="Times New Roman"/>
          <w:sz w:val="24"/>
          <w:lang w:val="el-GR" w:eastAsia="el-GR"/>
        </w:rPr>
      </w:pPr>
      <w:r w:rsidRPr="00CE03A6">
        <w:rPr>
          <w:rFonts w:ascii="Times New Roman" w:eastAsia="Courier New" w:hAnsi="Times New Roman" w:cs="Times New Roman"/>
          <w:sz w:val="24"/>
          <w:lang w:val="el-GR" w:eastAsia="el-GR"/>
        </w:rPr>
        <w:t>Σε κάθε περίπτωση ο Ανάδοχος θα καταθέσει υπεύθυνη δήλωση στην οποία θα δηλώνει ότι</w:t>
      </w:r>
    </w:p>
    <w:p w:rsidR="00CE03A6" w:rsidRPr="00CE03A6" w:rsidRDefault="00CE03A6" w:rsidP="00CE03A6">
      <w:pPr>
        <w:suppressAutoHyphens w:val="0"/>
        <w:autoSpaceDE w:val="0"/>
        <w:autoSpaceDN w:val="0"/>
        <w:adjustRightInd w:val="0"/>
        <w:spacing w:after="0" w:line="360" w:lineRule="auto"/>
        <w:rPr>
          <w:rFonts w:ascii="Times New Roman" w:eastAsia="Courier New" w:hAnsi="Times New Roman" w:cs="Times New Roman"/>
          <w:sz w:val="24"/>
          <w:lang w:val="el-GR" w:eastAsia="el-GR"/>
        </w:rPr>
      </w:pPr>
      <w:r w:rsidRPr="00CE03A6">
        <w:rPr>
          <w:rFonts w:ascii="Times New Roman" w:eastAsia="Courier New" w:hAnsi="Times New Roman" w:cs="Times New Roman"/>
          <w:sz w:val="24"/>
          <w:lang w:val="el-GR" w:eastAsia="el-GR"/>
        </w:rPr>
        <w:t>αναλαμβάνει την συλλογή και μεταφορά των ποσοτήτων των αποβλήτων που αφορούν την παρούσα σύμβαση, και ότι θα ενημερώνει τον Δήμο για οποιαδήποτε μεταβολή στην συνεργασία του με συμβεβλημένα συστήματα εναλλακτικής διαχείρισης για τους κωδικούς ΕΚΑ αποβλήτων τους οποίους δεν διαθέτει ο ίδιος άδεια.</w:t>
      </w:r>
    </w:p>
    <w:p w:rsidR="00CE03A6" w:rsidRPr="00CE03A6" w:rsidRDefault="00CE03A6" w:rsidP="00CE03A6">
      <w:pPr>
        <w:suppressAutoHyphens w:val="0"/>
        <w:autoSpaceDE w:val="0"/>
        <w:autoSpaceDN w:val="0"/>
        <w:adjustRightInd w:val="0"/>
        <w:spacing w:after="0" w:line="360" w:lineRule="auto"/>
        <w:rPr>
          <w:rFonts w:ascii="Times New Roman" w:eastAsia="Courier New" w:hAnsi="Times New Roman" w:cs="Times New Roman"/>
          <w:sz w:val="24"/>
          <w:lang w:val="el-GR" w:eastAsia="el-GR"/>
        </w:rPr>
      </w:pPr>
      <w:r w:rsidRPr="00CE03A6">
        <w:rPr>
          <w:rFonts w:ascii="Times New Roman" w:eastAsia="Courier New" w:hAnsi="Times New Roman" w:cs="Times New Roman"/>
          <w:sz w:val="24"/>
          <w:lang w:val="el-GR" w:eastAsia="el-GR"/>
        </w:rPr>
        <w:t>Ο Ανάδοχος θα μπορεί να διαχειριστεί σύμφωνα με την άδεια συλλογής και μεταφοράς απόβλητα για τους κωδικούς ΕΚΑ που αναφέρονται στο τεύχος των τεχνικών προδιαγραφών.</w:t>
      </w:r>
    </w:p>
    <w:p w:rsidR="00CE03A6" w:rsidRPr="00CE03A6" w:rsidRDefault="00CE03A6" w:rsidP="00CE03A6">
      <w:pPr>
        <w:suppressAutoHyphens w:val="0"/>
        <w:autoSpaceDE w:val="0"/>
        <w:autoSpaceDN w:val="0"/>
        <w:adjustRightInd w:val="0"/>
        <w:spacing w:after="0"/>
        <w:jc w:val="left"/>
        <w:rPr>
          <w:rFonts w:ascii="Times New Roman" w:eastAsia="Courier New" w:hAnsi="Times New Roman" w:cs="Times New Roman"/>
          <w:b/>
          <w:bCs/>
          <w:sz w:val="24"/>
          <w:lang w:val="el-GR" w:eastAsia="el-GR"/>
        </w:rPr>
      </w:pPr>
      <w:r w:rsidRPr="00CE03A6">
        <w:rPr>
          <w:rFonts w:ascii="Times New Roman" w:eastAsia="Courier New" w:hAnsi="Times New Roman" w:cs="Times New Roman"/>
          <w:b/>
          <w:bCs/>
          <w:sz w:val="24"/>
          <w:lang w:val="el-GR" w:eastAsia="el-GR"/>
        </w:rPr>
        <w:t>4. Μηχανικός Εξοπλισμός</w:t>
      </w:r>
    </w:p>
    <w:p w:rsidR="00CE03A6" w:rsidRPr="00CE03A6" w:rsidRDefault="00CE03A6" w:rsidP="00CE03A6">
      <w:pPr>
        <w:widowControl w:val="0"/>
        <w:suppressAutoHyphens w:val="0"/>
        <w:autoSpaceDE w:val="0"/>
        <w:autoSpaceDN w:val="0"/>
        <w:adjustRightInd w:val="0"/>
        <w:spacing w:after="0" w:line="360" w:lineRule="auto"/>
        <w:rPr>
          <w:rFonts w:ascii="Times New Roman" w:eastAsia="Courier New" w:hAnsi="Times New Roman" w:cs="Times New Roman"/>
          <w:color w:val="000000"/>
          <w:sz w:val="24"/>
          <w:lang w:val="el-GR" w:eastAsia="el-GR"/>
        </w:rPr>
      </w:pPr>
      <w:r w:rsidRPr="00CE03A6">
        <w:rPr>
          <w:rFonts w:ascii="Times New Roman" w:eastAsia="Courier New" w:hAnsi="Times New Roman" w:cs="Times New Roman"/>
          <w:color w:val="000000"/>
          <w:sz w:val="24"/>
          <w:lang w:val="el-GR" w:eastAsia="el-GR"/>
        </w:rPr>
        <w:t>Ο μηχανικός εξοπλισμός (μεταφορικά μέσα) αν δεν διατίθεται από τον ανάδοχο θα ευρίσκεται με μέριμνα και δαπάνες αυτού, χωρίς ο Δήμος να αναλαμβάνει οποιαδήποτε υποχρέωση.</w:t>
      </w:r>
    </w:p>
    <w:p w:rsidR="00CE03A6" w:rsidRPr="00CE03A6" w:rsidRDefault="00CE03A6" w:rsidP="00CE03A6">
      <w:pPr>
        <w:suppressAutoHyphens w:val="0"/>
        <w:autoSpaceDE w:val="0"/>
        <w:autoSpaceDN w:val="0"/>
        <w:adjustRightInd w:val="0"/>
        <w:spacing w:after="0" w:line="360" w:lineRule="auto"/>
        <w:rPr>
          <w:rFonts w:ascii="Times New Roman" w:eastAsia="Courier New" w:hAnsi="Times New Roman" w:cs="Times New Roman"/>
          <w:b/>
          <w:bCs/>
          <w:sz w:val="24"/>
          <w:lang w:val="el-GR" w:eastAsia="el-GR"/>
        </w:rPr>
      </w:pPr>
      <w:r w:rsidRPr="00CE03A6">
        <w:rPr>
          <w:rFonts w:ascii="Times New Roman" w:eastAsia="Courier New" w:hAnsi="Times New Roman" w:cs="Times New Roman"/>
          <w:b/>
          <w:bCs/>
          <w:sz w:val="24"/>
          <w:lang w:val="el-GR" w:eastAsia="el-GR"/>
        </w:rPr>
        <w:lastRenderedPageBreak/>
        <w:t xml:space="preserve">5.  </w:t>
      </w:r>
      <w:r w:rsidRPr="00CE03A6">
        <w:rPr>
          <w:rFonts w:ascii="Times New Roman" w:eastAsia="Courier New" w:hAnsi="Times New Roman" w:cs="Times New Roman"/>
          <w:b/>
          <w:color w:val="000000"/>
          <w:sz w:val="24"/>
          <w:lang w:val="el-GR" w:eastAsia="el-GR"/>
        </w:rPr>
        <w:t>Εκτέλεση της Εργασίας</w:t>
      </w:r>
    </w:p>
    <w:p w:rsidR="00CE03A6" w:rsidRPr="00CE03A6" w:rsidRDefault="00CE03A6" w:rsidP="00CE03A6">
      <w:pPr>
        <w:widowControl w:val="0"/>
        <w:suppressAutoHyphens w:val="0"/>
        <w:autoSpaceDE w:val="0"/>
        <w:autoSpaceDN w:val="0"/>
        <w:adjustRightInd w:val="0"/>
        <w:spacing w:after="0" w:line="360" w:lineRule="auto"/>
        <w:rPr>
          <w:rFonts w:ascii="Times New Roman" w:eastAsia="Courier New" w:hAnsi="Times New Roman" w:cs="Times New Roman"/>
          <w:color w:val="000000"/>
          <w:sz w:val="24"/>
          <w:lang w:val="el-GR" w:eastAsia="el-GR"/>
        </w:rPr>
      </w:pPr>
      <w:r w:rsidRPr="00CE03A6">
        <w:rPr>
          <w:rFonts w:ascii="Times New Roman" w:eastAsia="Courier New" w:hAnsi="Times New Roman" w:cs="Times New Roman"/>
          <w:color w:val="000000"/>
          <w:sz w:val="24"/>
          <w:lang w:val="el-GR" w:eastAsia="el-GR"/>
        </w:rPr>
        <w:t>Ο ανάδοχος είναι υποχρεωμένος να εξασφαλίζει την ομαλή και ταχύτατη απομάκρυνση των κάδων με τα μη επικίνδυνα στερεά απόβλητα όποτε καλείται και από  χώρους που του υποδεικνύει η υπηρεσία . Επίσης σε κάθε απομάκρυνση κάδου θα πρέπει να εκδίδονται τα απαραίτητα παραστατικά καθώς και με την έκδοση των τιμολογίων θα επισυνάπτονται βεβαιώσεις διαχείρισης – ανακύκλωσης των ογκωδών, στερεών μη επικίνδυνων αποβλήτων  και  Α.Ε.Κ.Κ.</w:t>
      </w:r>
    </w:p>
    <w:p w:rsidR="00CE03A6" w:rsidRPr="00CE03A6" w:rsidRDefault="00CE03A6" w:rsidP="00CE03A6">
      <w:pPr>
        <w:widowControl w:val="0"/>
        <w:suppressAutoHyphens w:val="0"/>
        <w:autoSpaceDE w:val="0"/>
        <w:autoSpaceDN w:val="0"/>
        <w:adjustRightInd w:val="0"/>
        <w:spacing w:after="0" w:line="360" w:lineRule="auto"/>
        <w:rPr>
          <w:rFonts w:ascii="Times New Roman" w:hAnsi="Times New Roman" w:cs="Times New Roman"/>
          <w:b/>
          <w:sz w:val="24"/>
          <w:lang w:val="el-GR" w:eastAsia="en-US"/>
        </w:rPr>
      </w:pPr>
    </w:p>
    <w:p w:rsidR="00CE03A6" w:rsidRPr="00CE03A6" w:rsidRDefault="00CE03A6" w:rsidP="00CE03A6">
      <w:pPr>
        <w:widowControl w:val="0"/>
        <w:suppressAutoHyphens w:val="0"/>
        <w:autoSpaceDE w:val="0"/>
        <w:autoSpaceDN w:val="0"/>
        <w:adjustRightInd w:val="0"/>
        <w:spacing w:after="0" w:line="360" w:lineRule="auto"/>
        <w:rPr>
          <w:rFonts w:ascii="Times New Roman" w:eastAsia="Courier New" w:hAnsi="Times New Roman" w:cs="Times New Roman"/>
          <w:b/>
          <w:color w:val="000000"/>
          <w:sz w:val="24"/>
          <w:lang w:val="el-GR" w:eastAsia="el-GR"/>
        </w:rPr>
      </w:pPr>
      <w:r w:rsidRPr="00CE03A6">
        <w:rPr>
          <w:rFonts w:ascii="Times New Roman" w:hAnsi="Times New Roman" w:cs="Times New Roman"/>
          <w:b/>
          <w:sz w:val="24"/>
          <w:lang w:val="el-GR" w:eastAsia="en-US"/>
        </w:rPr>
        <w:t>ΑΡΘΡΟ 6</w:t>
      </w:r>
      <w:r w:rsidRPr="00CE03A6">
        <w:rPr>
          <w:rFonts w:ascii="Times New Roman" w:hAnsi="Times New Roman" w:cs="Times New Roman"/>
          <w:b/>
          <w:sz w:val="24"/>
          <w:vertAlign w:val="superscript"/>
          <w:lang w:val="el-GR" w:eastAsia="en-US"/>
        </w:rPr>
        <w:t>ο</w:t>
      </w:r>
      <w:r w:rsidRPr="00CE03A6">
        <w:rPr>
          <w:rFonts w:ascii="Times New Roman" w:eastAsia="Courier New" w:hAnsi="Times New Roman" w:cs="Times New Roman"/>
          <w:color w:val="000000"/>
          <w:sz w:val="24"/>
          <w:lang w:val="el-GR" w:eastAsia="el-GR"/>
        </w:rPr>
        <w:t xml:space="preserve"> </w:t>
      </w:r>
      <w:r w:rsidRPr="00CE03A6">
        <w:rPr>
          <w:rFonts w:ascii="Times New Roman" w:eastAsia="Courier New" w:hAnsi="Times New Roman" w:cs="Times New Roman"/>
          <w:b/>
          <w:color w:val="000000"/>
          <w:sz w:val="24"/>
          <w:lang w:val="el-GR" w:eastAsia="el-GR"/>
        </w:rPr>
        <w:t>Ευθύνες – Υποχρεώσεις του αναδόχου</w:t>
      </w:r>
    </w:p>
    <w:p w:rsidR="00CE03A6" w:rsidRPr="00CE03A6" w:rsidRDefault="00CE03A6" w:rsidP="00CE03A6">
      <w:pPr>
        <w:widowControl w:val="0"/>
        <w:suppressAutoHyphens w:val="0"/>
        <w:autoSpaceDE w:val="0"/>
        <w:autoSpaceDN w:val="0"/>
        <w:adjustRightInd w:val="0"/>
        <w:spacing w:after="0" w:line="360" w:lineRule="auto"/>
        <w:rPr>
          <w:rFonts w:ascii="Times New Roman" w:eastAsia="Courier New" w:hAnsi="Times New Roman" w:cs="Times New Roman"/>
          <w:color w:val="000000"/>
          <w:sz w:val="24"/>
          <w:lang w:val="el-GR" w:eastAsia="el-GR"/>
        </w:rPr>
      </w:pPr>
      <w:r w:rsidRPr="00CE03A6">
        <w:rPr>
          <w:rFonts w:ascii="Times New Roman" w:eastAsia="Courier New" w:hAnsi="Times New Roman" w:cs="Times New Roman"/>
          <w:color w:val="000000"/>
          <w:sz w:val="24"/>
          <w:lang w:val="el-GR" w:eastAsia="el-GR"/>
        </w:rPr>
        <w:t>O ανάδοχος ανεξάρτητα από τις κείμενες διατάξεις υποχρεώσεων και ευθυνών του, παίρνει τα απαραίτητα μέτρα για την πρόληψη των ατυχημάτων στο προσωπικό του και σε κάθε τρίτο, καθώς επίσης και για την παροχή πρώτων βοηθειών προς αυτούς. Ο ανάδοχος διατηρεί το απαιτούμενο φαρμακευτικό υλικό για την παροχή πρώτων βοηθειών.</w:t>
      </w:r>
    </w:p>
    <w:p w:rsidR="00CE03A6" w:rsidRPr="00CE03A6" w:rsidRDefault="00CE03A6" w:rsidP="00CE03A6">
      <w:pPr>
        <w:widowControl w:val="0"/>
        <w:suppressAutoHyphens w:val="0"/>
        <w:autoSpaceDE w:val="0"/>
        <w:autoSpaceDN w:val="0"/>
        <w:adjustRightInd w:val="0"/>
        <w:spacing w:after="0" w:line="360" w:lineRule="auto"/>
        <w:rPr>
          <w:rFonts w:ascii="Times New Roman" w:eastAsia="Courier New" w:hAnsi="Times New Roman" w:cs="Times New Roman"/>
          <w:color w:val="000000"/>
          <w:sz w:val="24"/>
          <w:lang w:val="el-GR" w:eastAsia="el-GR"/>
        </w:rPr>
      </w:pPr>
      <w:r w:rsidRPr="00CE03A6">
        <w:rPr>
          <w:rFonts w:ascii="Times New Roman" w:eastAsia="Courier New" w:hAnsi="Times New Roman" w:cs="Times New Roman"/>
          <w:color w:val="000000"/>
          <w:sz w:val="24"/>
          <w:lang w:val="el-GR" w:eastAsia="el-GR"/>
        </w:rPr>
        <w:t>Σε καμιά περίπτωση δεν είναι δυνατόν να επιβαρυνθεί ο εργοδότης με αποζημιώσεις για ζημιές που προκαλούνται από το προσωπικό του αναδόχου και των μεταφορικών του μέσα σε ξένη ιδιοκτησία και σε έργα δημοσίου, Δήμων και σε κάθε φύσεως κοινωφελή έργα .</w:t>
      </w:r>
    </w:p>
    <w:p w:rsidR="00CE03A6" w:rsidRPr="00CE03A6" w:rsidRDefault="00CE03A6" w:rsidP="00CE03A6">
      <w:pPr>
        <w:widowControl w:val="0"/>
        <w:suppressAutoHyphens w:val="0"/>
        <w:autoSpaceDE w:val="0"/>
        <w:autoSpaceDN w:val="0"/>
        <w:adjustRightInd w:val="0"/>
        <w:spacing w:after="0" w:line="360" w:lineRule="auto"/>
        <w:rPr>
          <w:rFonts w:ascii="Times New Roman" w:eastAsia="Courier New" w:hAnsi="Times New Roman" w:cs="Times New Roman"/>
          <w:color w:val="000000"/>
          <w:sz w:val="24"/>
          <w:lang w:val="el-GR" w:eastAsia="el-GR"/>
        </w:rPr>
      </w:pPr>
      <w:r w:rsidRPr="00CE03A6">
        <w:rPr>
          <w:rFonts w:ascii="Times New Roman" w:eastAsia="Courier New" w:hAnsi="Times New Roman" w:cs="Times New Roman"/>
          <w:color w:val="000000"/>
          <w:sz w:val="24"/>
          <w:lang w:val="el-GR" w:eastAsia="el-GR"/>
        </w:rPr>
        <w:t>Ο ανάδοχος έχει την υποχρέωση για την τήρηση των διατάξεων της εργατικής νομοθεσίας και γενικότερα να συμμορφώνεται με την παρ.4 του άρθρου 34 του Π.Δ. 609/85.</w:t>
      </w:r>
    </w:p>
    <w:p w:rsidR="00CE03A6" w:rsidRPr="00CE03A6" w:rsidRDefault="00CE03A6" w:rsidP="00CE03A6">
      <w:pPr>
        <w:widowControl w:val="0"/>
        <w:suppressAutoHyphens w:val="0"/>
        <w:autoSpaceDE w:val="0"/>
        <w:autoSpaceDN w:val="0"/>
        <w:adjustRightInd w:val="0"/>
        <w:spacing w:after="0" w:line="360" w:lineRule="auto"/>
        <w:rPr>
          <w:rFonts w:ascii="Times New Roman" w:eastAsia="Courier New" w:hAnsi="Times New Roman" w:cs="Times New Roman"/>
          <w:color w:val="000000"/>
          <w:sz w:val="24"/>
          <w:lang w:val="el-GR" w:eastAsia="el-GR"/>
        </w:rPr>
      </w:pPr>
      <w:r w:rsidRPr="00CE03A6">
        <w:rPr>
          <w:rFonts w:ascii="Times New Roman" w:eastAsia="Courier New" w:hAnsi="Times New Roman" w:cs="Times New Roman"/>
          <w:color w:val="000000"/>
          <w:sz w:val="24"/>
          <w:lang w:val="el-GR" w:eastAsia="el-GR"/>
        </w:rPr>
        <w:t>H δαπάνη για τα ασφάλιστρα στο σύνολο τους που πρέπει να καταβληθούν από τον ανάδοχο δηλαδή εργοδοτική εισφορά και εισφορά ασφαλισμένου βαρύνει αυτόν.</w:t>
      </w:r>
    </w:p>
    <w:p w:rsidR="00CE03A6" w:rsidRPr="00CE03A6" w:rsidRDefault="00CE03A6" w:rsidP="00CE03A6">
      <w:pPr>
        <w:suppressAutoHyphens w:val="0"/>
        <w:autoSpaceDE w:val="0"/>
        <w:autoSpaceDN w:val="0"/>
        <w:adjustRightInd w:val="0"/>
        <w:spacing w:after="0"/>
        <w:jc w:val="left"/>
        <w:rPr>
          <w:rFonts w:ascii="Times New Roman" w:hAnsi="Times New Roman" w:cs="Times New Roman"/>
          <w:sz w:val="24"/>
          <w:lang w:val="el-GR" w:eastAsia="en-US"/>
        </w:rPr>
      </w:pPr>
    </w:p>
    <w:p w:rsidR="00CE03A6" w:rsidRPr="00CE03A6" w:rsidRDefault="00CE03A6" w:rsidP="00CE03A6">
      <w:pPr>
        <w:suppressAutoHyphens w:val="0"/>
        <w:spacing w:after="0" w:line="360" w:lineRule="auto"/>
        <w:rPr>
          <w:rFonts w:ascii="Times New Roman" w:hAnsi="Times New Roman" w:cs="Times New Roman"/>
          <w:sz w:val="24"/>
          <w:lang w:val="el-GR" w:eastAsia="en-US"/>
        </w:rPr>
      </w:pPr>
      <w:r w:rsidRPr="00CE03A6">
        <w:rPr>
          <w:rFonts w:ascii="Times New Roman" w:hAnsi="Times New Roman" w:cs="Times New Roman"/>
          <w:b/>
          <w:sz w:val="24"/>
          <w:lang w:val="el-GR" w:eastAsia="en-US"/>
        </w:rPr>
        <w:t>ΑΡΘΡΟ 7</w:t>
      </w:r>
      <w:r w:rsidRPr="00CE03A6">
        <w:rPr>
          <w:rFonts w:ascii="Times New Roman" w:hAnsi="Times New Roman" w:cs="Times New Roman"/>
          <w:b/>
          <w:sz w:val="24"/>
          <w:vertAlign w:val="superscript"/>
          <w:lang w:val="el-GR" w:eastAsia="en-US"/>
        </w:rPr>
        <w:t>ο</w:t>
      </w:r>
      <w:r w:rsidRPr="00CE03A6">
        <w:rPr>
          <w:rFonts w:ascii="Times New Roman" w:hAnsi="Times New Roman" w:cs="Times New Roman"/>
          <w:b/>
          <w:sz w:val="24"/>
          <w:lang w:val="el-GR" w:eastAsia="en-US"/>
        </w:rPr>
        <w:t xml:space="preserve">   </w:t>
      </w:r>
      <w:r w:rsidRPr="00CE03A6">
        <w:rPr>
          <w:rFonts w:ascii="Times New Roman" w:eastAsia="Courier New" w:hAnsi="Times New Roman" w:cs="Times New Roman"/>
          <w:b/>
          <w:color w:val="000000"/>
          <w:sz w:val="24"/>
          <w:lang w:val="el-GR" w:eastAsia="el-GR"/>
        </w:rPr>
        <w:t>Οικονομική Προσφορά</w:t>
      </w:r>
    </w:p>
    <w:p w:rsidR="00CE03A6" w:rsidRPr="00CE03A6" w:rsidRDefault="00CE03A6" w:rsidP="00CE03A6">
      <w:pPr>
        <w:widowControl w:val="0"/>
        <w:tabs>
          <w:tab w:val="num" w:pos="397"/>
          <w:tab w:val="left" w:pos="2490"/>
        </w:tabs>
        <w:suppressAutoHyphens w:val="0"/>
        <w:spacing w:after="0" w:line="360" w:lineRule="auto"/>
        <w:ind w:firstLine="153"/>
        <w:rPr>
          <w:rFonts w:ascii="Times New Roman" w:eastAsia="Courier New" w:hAnsi="Times New Roman" w:cs="Times New Roman"/>
          <w:color w:val="000000"/>
          <w:sz w:val="24"/>
          <w:lang w:val="el-GR" w:eastAsia="el-GR"/>
        </w:rPr>
      </w:pPr>
      <w:r w:rsidRPr="00CE03A6">
        <w:rPr>
          <w:rFonts w:ascii="Times New Roman" w:eastAsia="Courier New" w:hAnsi="Times New Roman" w:cs="Times New Roman"/>
          <w:color w:val="000000"/>
          <w:sz w:val="24"/>
          <w:lang w:val="el-GR" w:eastAsia="el-GR"/>
        </w:rPr>
        <w:t>Η οικονομική προσφορά του αναδόχου,  θα αποτελεί αναπόσπαστο μέρος της σχετικής σύμβασης.</w:t>
      </w:r>
    </w:p>
    <w:p w:rsidR="00CE03A6" w:rsidRPr="00CE03A6" w:rsidRDefault="00CE03A6" w:rsidP="00CE03A6">
      <w:pPr>
        <w:widowControl w:val="0"/>
        <w:suppressAutoHyphens w:val="0"/>
        <w:autoSpaceDE w:val="0"/>
        <w:autoSpaceDN w:val="0"/>
        <w:adjustRightInd w:val="0"/>
        <w:spacing w:after="0" w:line="360" w:lineRule="auto"/>
        <w:ind w:firstLine="153"/>
        <w:rPr>
          <w:rFonts w:ascii="Times New Roman" w:eastAsia="Courier New" w:hAnsi="Times New Roman" w:cs="Times New Roman"/>
          <w:color w:val="000000"/>
          <w:sz w:val="24"/>
          <w:lang w:val="el-GR" w:eastAsia="el-GR"/>
        </w:rPr>
      </w:pPr>
      <w:r w:rsidRPr="00CE03A6">
        <w:rPr>
          <w:rFonts w:ascii="Times New Roman" w:eastAsia="Courier New" w:hAnsi="Times New Roman" w:cs="Times New Roman"/>
          <w:color w:val="000000"/>
          <w:sz w:val="24"/>
          <w:lang w:val="el-GR" w:eastAsia="el-GR"/>
        </w:rPr>
        <w:t>Οι τιμές του τιμολογίου αναφέρονται σε μονάδες ολοκληρωμένων εργασιών, χωρίς να δικαιούται ο ανάδοχος άλλη πληρωμή ή αποζημίωση. Για την πλήρη και έντεχνη εκτέλεση κάθε μιας από αυτές, σύμφωνα με τα παραπάνω, σε όλες τις τιμές του τιμολογίου περιλαμβάνονται :</w:t>
      </w:r>
    </w:p>
    <w:p w:rsidR="00CE03A6" w:rsidRPr="00CE03A6" w:rsidRDefault="00CE03A6" w:rsidP="00996B4D">
      <w:pPr>
        <w:widowControl w:val="0"/>
        <w:numPr>
          <w:ilvl w:val="0"/>
          <w:numId w:val="14"/>
        </w:numPr>
        <w:suppressAutoHyphens w:val="0"/>
        <w:autoSpaceDE w:val="0"/>
        <w:autoSpaceDN w:val="0"/>
        <w:adjustRightInd w:val="0"/>
        <w:spacing w:after="0" w:line="360" w:lineRule="auto"/>
        <w:ind w:left="0" w:hanging="11"/>
        <w:jc w:val="left"/>
        <w:rPr>
          <w:rFonts w:ascii="Times New Roman" w:hAnsi="Times New Roman" w:cs="Times New Roman"/>
          <w:color w:val="000000"/>
          <w:sz w:val="24"/>
          <w:lang w:val="el-GR" w:eastAsia="el-GR"/>
        </w:rPr>
      </w:pPr>
      <w:r w:rsidRPr="00CE03A6">
        <w:rPr>
          <w:rFonts w:ascii="Times New Roman" w:hAnsi="Times New Roman" w:cs="Times New Roman"/>
          <w:color w:val="000000"/>
          <w:sz w:val="24"/>
          <w:lang w:val="el-GR" w:eastAsia="el-GR"/>
        </w:rPr>
        <w:t>Οι δαπάνες λειτουργίας των απαιτούμενων για την εκτέλεση κάθε  εργασίας , δηλαδή τα μισθώματα τα απαιτούμενα καύσιμα και λιπαντικά, η επιβάρυνση λόγω ημεραργιών που μπορεί να οφείλονται σε διάφορες αιτίες , παραλαβή μεταφοράς επί τόπου και επιστροφής των κάδων, οι δαπάνες εγκατάστασης και τα ασφάλιστρά τους.</w:t>
      </w:r>
    </w:p>
    <w:p w:rsidR="00CE03A6" w:rsidRPr="00CE03A6" w:rsidRDefault="00CE03A6" w:rsidP="00996B4D">
      <w:pPr>
        <w:widowControl w:val="0"/>
        <w:numPr>
          <w:ilvl w:val="0"/>
          <w:numId w:val="14"/>
        </w:numPr>
        <w:suppressAutoHyphens w:val="0"/>
        <w:autoSpaceDE w:val="0"/>
        <w:autoSpaceDN w:val="0"/>
        <w:adjustRightInd w:val="0"/>
        <w:spacing w:after="0" w:line="360" w:lineRule="auto"/>
        <w:ind w:left="0" w:hanging="11"/>
        <w:jc w:val="left"/>
        <w:rPr>
          <w:rFonts w:ascii="Times New Roman" w:hAnsi="Times New Roman" w:cs="Times New Roman"/>
          <w:color w:val="000000"/>
          <w:sz w:val="24"/>
          <w:lang w:val="el-GR" w:eastAsia="el-GR"/>
        </w:rPr>
      </w:pPr>
      <w:r w:rsidRPr="00CE03A6">
        <w:rPr>
          <w:rFonts w:ascii="Times New Roman" w:hAnsi="Times New Roman" w:cs="Times New Roman"/>
          <w:color w:val="000000"/>
          <w:sz w:val="24"/>
          <w:lang w:val="el-GR" w:eastAsia="el-GR"/>
        </w:rPr>
        <w:t>Οι δαπάνες για το απαιτούμενο προσωπικό της αναδόχου εταιρείας.</w:t>
      </w:r>
    </w:p>
    <w:p w:rsidR="00CE03A6" w:rsidRPr="00CE03A6" w:rsidRDefault="00CE03A6" w:rsidP="00996B4D">
      <w:pPr>
        <w:widowControl w:val="0"/>
        <w:numPr>
          <w:ilvl w:val="0"/>
          <w:numId w:val="14"/>
        </w:numPr>
        <w:suppressAutoHyphens w:val="0"/>
        <w:autoSpaceDE w:val="0"/>
        <w:autoSpaceDN w:val="0"/>
        <w:adjustRightInd w:val="0"/>
        <w:spacing w:after="0" w:line="360" w:lineRule="auto"/>
        <w:ind w:left="0" w:hanging="11"/>
        <w:jc w:val="left"/>
        <w:rPr>
          <w:rFonts w:ascii="Times New Roman" w:hAnsi="Times New Roman" w:cs="Times New Roman"/>
          <w:color w:val="000000"/>
          <w:sz w:val="24"/>
          <w:lang w:val="el-GR" w:eastAsia="el-GR"/>
        </w:rPr>
      </w:pPr>
      <w:r w:rsidRPr="00CE03A6">
        <w:rPr>
          <w:rFonts w:ascii="Times New Roman" w:hAnsi="Times New Roman" w:cs="Times New Roman"/>
          <w:color w:val="000000"/>
          <w:sz w:val="24"/>
          <w:lang w:val="el-GR" w:eastAsia="el-GR"/>
        </w:rPr>
        <w:t xml:space="preserve">Οι δαπάνες των απαιτούμενων για κάθε είδους εργασίας υλικών με τις φορτοεκφορτώσεις τους και με τις μεταφορές τους με κάθε μέσο από τον τόπο παραγωγής προμήθειας επί τόπου του έργου και κάθε υλικού που δεν κατονομάζεται ρητά αλλά ενδεχομένως απαιτείται για την πλήρη συντέλεση κάθε εργασίας.   </w:t>
      </w:r>
    </w:p>
    <w:p w:rsidR="00CE03A6" w:rsidRPr="00CE03A6" w:rsidRDefault="00CE03A6" w:rsidP="00996B4D">
      <w:pPr>
        <w:widowControl w:val="0"/>
        <w:numPr>
          <w:ilvl w:val="0"/>
          <w:numId w:val="14"/>
        </w:numPr>
        <w:suppressAutoHyphens w:val="0"/>
        <w:autoSpaceDE w:val="0"/>
        <w:autoSpaceDN w:val="0"/>
        <w:adjustRightInd w:val="0"/>
        <w:spacing w:after="0" w:line="360" w:lineRule="auto"/>
        <w:ind w:left="0" w:hanging="11"/>
        <w:jc w:val="left"/>
        <w:rPr>
          <w:rFonts w:ascii="Times New Roman" w:hAnsi="Times New Roman" w:cs="Times New Roman"/>
          <w:color w:val="000000"/>
          <w:sz w:val="24"/>
          <w:lang w:val="el-GR" w:eastAsia="el-GR"/>
        </w:rPr>
      </w:pPr>
      <w:r w:rsidRPr="00CE03A6">
        <w:rPr>
          <w:rFonts w:ascii="Times New Roman" w:hAnsi="Times New Roman" w:cs="Times New Roman"/>
          <w:color w:val="000000"/>
          <w:sz w:val="24"/>
          <w:lang w:val="el-GR" w:eastAsia="el-GR"/>
        </w:rPr>
        <w:t xml:space="preserve">Οι τυχόν δαπάνες κάθε είδους ασφάλισης των υλικών και αποζημίωσης για την προσωρινή </w:t>
      </w:r>
      <w:r w:rsidRPr="00CE03A6">
        <w:rPr>
          <w:rFonts w:ascii="Times New Roman" w:hAnsi="Times New Roman" w:cs="Times New Roman"/>
          <w:color w:val="000000"/>
          <w:sz w:val="24"/>
          <w:lang w:val="el-GR" w:eastAsia="el-GR"/>
        </w:rPr>
        <w:lastRenderedPageBreak/>
        <w:t>κατάληψη έκτασης για την μεταφορά ή αποθήκευσή τους.</w:t>
      </w:r>
    </w:p>
    <w:p w:rsidR="00CE03A6" w:rsidRPr="00CE03A6" w:rsidRDefault="00CE03A6" w:rsidP="00996B4D">
      <w:pPr>
        <w:widowControl w:val="0"/>
        <w:numPr>
          <w:ilvl w:val="0"/>
          <w:numId w:val="14"/>
        </w:numPr>
        <w:suppressAutoHyphens w:val="0"/>
        <w:autoSpaceDE w:val="0"/>
        <w:autoSpaceDN w:val="0"/>
        <w:adjustRightInd w:val="0"/>
        <w:spacing w:after="0" w:line="360" w:lineRule="auto"/>
        <w:ind w:left="0" w:hanging="11"/>
        <w:jc w:val="left"/>
        <w:rPr>
          <w:rFonts w:ascii="Times New Roman" w:hAnsi="Times New Roman" w:cs="Times New Roman"/>
          <w:color w:val="000000"/>
          <w:sz w:val="24"/>
          <w:lang w:val="el-GR" w:eastAsia="el-GR"/>
        </w:rPr>
      </w:pPr>
      <w:r w:rsidRPr="00CE03A6">
        <w:rPr>
          <w:rFonts w:ascii="Times New Roman" w:hAnsi="Times New Roman" w:cs="Times New Roman"/>
          <w:color w:val="000000"/>
          <w:sz w:val="24"/>
          <w:lang w:val="el-GR" w:eastAsia="el-GR"/>
        </w:rPr>
        <w:t>Γενικά κάθε δαπάνη που δεν κατονομάζεται ρητά αλλά είναι απαραίτητη για την πλήρη και έντεχνη εκτέλεση της εργασίας στην οποία αναφέρεται</w:t>
      </w:r>
    </w:p>
    <w:p w:rsidR="00CE03A6" w:rsidRPr="00CE03A6" w:rsidRDefault="00CE03A6" w:rsidP="00CE03A6">
      <w:pPr>
        <w:suppressAutoHyphens w:val="0"/>
        <w:spacing w:after="0" w:line="360" w:lineRule="auto"/>
        <w:ind w:firstLine="153"/>
        <w:rPr>
          <w:rFonts w:ascii="Times New Roman" w:hAnsi="Times New Roman" w:cs="Times New Roman"/>
          <w:sz w:val="24"/>
          <w:lang w:val="el-GR" w:eastAsia="en-US"/>
        </w:rPr>
      </w:pPr>
    </w:p>
    <w:p w:rsidR="00CE03A6" w:rsidRPr="00CE03A6" w:rsidRDefault="00CE03A6" w:rsidP="00CE03A6">
      <w:pPr>
        <w:suppressAutoHyphens w:val="0"/>
        <w:spacing w:after="0" w:line="360" w:lineRule="auto"/>
        <w:ind w:firstLine="153"/>
        <w:rPr>
          <w:rFonts w:ascii="Times New Roman" w:hAnsi="Times New Roman" w:cs="Times New Roman"/>
          <w:sz w:val="24"/>
          <w:lang w:val="el-GR" w:eastAsia="en-US"/>
        </w:rPr>
      </w:pPr>
    </w:p>
    <w:p w:rsidR="00CE03A6" w:rsidRPr="00CE03A6" w:rsidRDefault="00CE03A6" w:rsidP="00CE03A6">
      <w:pPr>
        <w:suppressAutoHyphens w:val="0"/>
        <w:spacing w:after="0" w:line="360" w:lineRule="auto"/>
        <w:ind w:firstLine="153"/>
        <w:rPr>
          <w:rFonts w:ascii="Times New Roman" w:hAnsi="Times New Roman" w:cs="Times New Roman"/>
          <w:sz w:val="24"/>
          <w:lang w:val="el-GR" w:eastAsia="en-US"/>
        </w:rPr>
      </w:pPr>
    </w:p>
    <w:p w:rsidR="00CE03A6" w:rsidRPr="00CE03A6" w:rsidRDefault="00CE03A6" w:rsidP="00CE03A6">
      <w:pPr>
        <w:suppressAutoHyphens w:val="0"/>
        <w:spacing w:after="0" w:line="360" w:lineRule="auto"/>
        <w:ind w:firstLine="153"/>
        <w:rPr>
          <w:rFonts w:ascii="Times New Roman" w:hAnsi="Times New Roman" w:cs="Times New Roman"/>
          <w:sz w:val="24"/>
          <w:lang w:val="el-GR" w:eastAsia="en-US"/>
        </w:rPr>
      </w:pPr>
    </w:p>
    <w:p w:rsidR="00CE03A6" w:rsidRPr="00CE03A6" w:rsidRDefault="00CE03A6" w:rsidP="00CE03A6">
      <w:pPr>
        <w:suppressAutoHyphens w:val="0"/>
        <w:spacing w:after="0" w:line="360" w:lineRule="auto"/>
        <w:ind w:firstLine="153"/>
        <w:rPr>
          <w:rFonts w:ascii="Times New Roman" w:hAnsi="Times New Roman" w:cs="Times New Roman"/>
          <w:sz w:val="24"/>
          <w:lang w:val="el-GR" w:eastAsia="en-US"/>
        </w:rPr>
      </w:pPr>
    </w:p>
    <w:p w:rsidR="00CE03A6" w:rsidRPr="00CE03A6" w:rsidRDefault="00CE03A6" w:rsidP="00CE03A6">
      <w:pPr>
        <w:suppressAutoHyphens w:val="0"/>
        <w:spacing w:before="3" w:after="0" w:line="360" w:lineRule="auto"/>
        <w:rPr>
          <w:rFonts w:ascii="Times New Roman" w:hAnsi="Times New Roman" w:cs="Times New Roman"/>
          <w:b/>
          <w:sz w:val="24"/>
          <w:lang w:val="el-GR" w:eastAsia="en-US"/>
        </w:rPr>
      </w:pPr>
      <w:r w:rsidRPr="00CE03A6">
        <w:rPr>
          <w:rFonts w:ascii="Times New Roman" w:hAnsi="Times New Roman" w:cs="Times New Roman"/>
          <w:b/>
          <w:sz w:val="24"/>
          <w:lang w:val="el-GR" w:eastAsia="en-US"/>
        </w:rPr>
        <w:t>ΑΡΘΡΟ 8</w:t>
      </w:r>
      <w:r w:rsidRPr="00CE03A6">
        <w:rPr>
          <w:rFonts w:ascii="Times New Roman" w:hAnsi="Times New Roman" w:cs="Times New Roman"/>
          <w:b/>
          <w:sz w:val="24"/>
          <w:vertAlign w:val="superscript"/>
          <w:lang w:val="el-GR" w:eastAsia="en-US"/>
        </w:rPr>
        <w:t>ο</w:t>
      </w:r>
      <w:r w:rsidRPr="00CE03A6">
        <w:rPr>
          <w:rFonts w:ascii="Times New Roman" w:hAnsi="Times New Roman" w:cs="Times New Roman"/>
          <w:b/>
          <w:sz w:val="24"/>
          <w:lang w:val="el-GR" w:eastAsia="en-US"/>
        </w:rPr>
        <w:t xml:space="preserve">     Τρόπος ανάθεσης - Κριτήριο ανάθεσης</w:t>
      </w:r>
    </w:p>
    <w:p w:rsidR="00CE03A6" w:rsidRPr="00CE03A6" w:rsidRDefault="00CE03A6" w:rsidP="00CE03A6">
      <w:pPr>
        <w:suppressAutoHyphens w:val="0"/>
        <w:autoSpaceDE w:val="0"/>
        <w:autoSpaceDN w:val="0"/>
        <w:adjustRightInd w:val="0"/>
        <w:spacing w:after="0" w:line="360" w:lineRule="auto"/>
        <w:ind w:right="-140"/>
        <w:rPr>
          <w:rFonts w:ascii="Times New Roman" w:eastAsia="Courier New" w:hAnsi="Times New Roman" w:cs="Times New Roman"/>
          <w:b/>
          <w:bCs/>
          <w:sz w:val="24"/>
          <w:lang w:val="el-GR" w:eastAsia="el-GR"/>
        </w:rPr>
      </w:pPr>
      <w:r w:rsidRPr="00CE03A6">
        <w:rPr>
          <w:rFonts w:ascii="Times New Roman" w:eastAsia="Courier New" w:hAnsi="Times New Roman" w:cs="Times New Roman"/>
          <w:sz w:val="24"/>
          <w:lang w:val="el-GR" w:eastAsia="el-GR"/>
        </w:rPr>
        <w:t xml:space="preserve">Η ανάθεση της υπηρεσίας θα πραγματοποιηθεί με συνοπτικό διαγωνισμό και </w:t>
      </w:r>
      <w:r w:rsidRPr="00CE03A6">
        <w:rPr>
          <w:rFonts w:ascii="Times New Roman" w:eastAsia="Courier New" w:hAnsi="Times New Roman" w:cs="Times New Roman"/>
          <w:b/>
          <w:bCs/>
          <w:sz w:val="24"/>
          <w:lang w:val="el-GR" w:eastAsia="el-GR"/>
        </w:rPr>
        <w:t>με κριτήριο</w:t>
      </w:r>
    </w:p>
    <w:p w:rsidR="00CE03A6" w:rsidRPr="00CE03A6" w:rsidRDefault="00CE03A6" w:rsidP="00CE03A6">
      <w:pPr>
        <w:suppressAutoHyphens w:val="0"/>
        <w:autoSpaceDE w:val="0"/>
        <w:autoSpaceDN w:val="0"/>
        <w:adjustRightInd w:val="0"/>
        <w:spacing w:after="0" w:line="360" w:lineRule="auto"/>
        <w:ind w:right="-140"/>
        <w:rPr>
          <w:rFonts w:ascii="Times New Roman" w:eastAsia="Courier New" w:hAnsi="Times New Roman" w:cs="Times New Roman"/>
          <w:b/>
          <w:bCs/>
          <w:sz w:val="24"/>
          <w:lang w:val="el-GR" w:eastAsia="el-GR"/>
        </w:rPr>
      </w:pPr>
      <w:r w:rsidRPr="00CE03A6">
        <w:rPr>
          <w:rFonts w:ascii="Times New Roman" w:eastAsia="Courier New" w:hAnsi="Times New Roman" w:cs="Times New Roman"/>
          <w:b/>
          <w:bCs/>
          <w:sz w:val="24"/>
          <w:lang w:val="el-GR" w:eastAsia="el-GR"/>
        </w:rPr>
        <w:t>κατακύρωσης την πλέον συμφέρουσα από οικονομικής άποψης προσφορά αποκλειστικά βάσει</w:t>
      </w:r>
    </w:p>
    <w:p w:rsidR="00CE03A6" w:rsidRPr="00CE03A6" w:rsidRDefault="00CE03A6" w:rsidP="00CE03A6">
      <w:pPr>
        <w:suppressAutoHyphens w:val="0"/>
        <w:autoSpaceDE w:val="0"/>
        <w:autoSpaceDN w:val="0"/>
        <w:adjustRightInd w:val="0"/>
        <w:spacing w:after="0" w:line="360" w:lineRule="auto"/>
        <w:ind w:right="-140"/>
        <w:rPr>
          <w:rFonts w:ascii="Times New Roman" w:eastAsia="Courier New" w:hAnsi="Times New Roman" w:cs="Times New Roman"/>
          <w:sz w:val="24"/>
          <w:lang w:val="el-GR" w:eastAsia="el-GR"/>
        </w:rPr>
      </w:pPr>
      <w:r w:rsidRPr="00CE03A6">
        <w:rPr>
          <w:rFonts w:ascii="Times New Roman" w:eastAsia="Courier New" w:hAnsi="Times New Roman" w:cs="Times New Roman"/>
          <w:b/>
          <w:bCs/>
          <w:sz w:val="24"/>
          <w:lang w:val="el-GR" w:eastAsia="el-GR"/>
        </w:rPr>
        <w:t>τιμής (χαμηλότερη τιμή) στο σύνολο της υπηρεσίας</w:t>
      </w:r>
      <w:r w:rsidRPr="00CE03A6">
        <w:rPr>
          <w:rFonts w:ascii="Times New Roman" w:eastAsia="Courier New" w:hAnsi="Times New Roman" w:cs="Times New Roman"/>
          <w:sz w:val="24"/>
          <w:lang w:val="el-GR" w:eastAsia="el-GR"/>
        </w:rPr>
        <w:t>, σύμφωνα με τις διατάξεις του Ν. 4412/2016</w:t>
      </w:r>
    </w:p>
    <w:p w:rsidR="00CE03A6" w:rsidRPr="00CE03A6" w:rsidRDefault="00CE03A6" w:rsidP="00CE03A6">
      <w:pPr>
        <w:suppressAutoHyphens w:val="0"/>
        <w:autoSpaceDE w:val="0"/>
        <w:autoSpaceDN w:val="0"/>
        <w:adjustRightInd w:val="0"/>
        <w:spacing w:after="0" w:line="360" w:lineRule="auto"/>
        <w:ind w:right="-140"/>
        <w:rPr>
          <w:rFonts w:ascii="Times New Roman" w:eastAsia="Courier New" w:hAnsi="Times New Roman" w:cs="Times New Roman"/>
          <w:sz w:val="24"/>
          <w:lang w:val="el-GR" w:eastAsia="el-GR"/>
        </w:rPr>
      </w:pPr>
      <w:r w:rsidRPr="00CE03A6">
        <w:rPr>
          <w:rFonts w:ascii="Times New Roman" w:eastAsia="Courier New" w:hAnsi="Times New Roman" w:cs="Times New Roman"/>
          <w:sz w:val="24"/>
          <w:lang w:val="el-GR" w:eastAsia="el-GR"/>
        </w:rPr>
        <w:t>«Δημόσιες συμβάσεις έργων, προμηθειών και υπηρεσιών (προσαρμογή στις Οδηγίες 2014/24/ΕΕ</w:t>
      </w:r>
    </w:p>
    <w:p w:rsidR="00CE03A6" w:rsidRPr="00CE03A6" w:rsidRDefault="00CE03A6" w:rsidP="00CE03A6">
      <w:pPr>
        <w:suppressAutoHyphens w:val="0"/>
        <w:spacing w:before="3" w:after="0" w:line="360" w:lineRule="auto"/>
        <w:ind w:right="-140"/>
        <w:rPr>
          <w:rFonts w:ascii="Times New Roman" w:hAnsi="Times New Roman" w:cs="Times New Roman"/>
          <w:sz w:val="24"/>
          <w:lang w:val="el-GR" w:eastAsia="en-US"/>
        </w:rPr>
      </w:pPr>
      <w:r w:rsidRPr="00CE03A6">
        <w:rPr>
          <w:rFonts w:ascii="Times New Roman" w:eastAsia="Courier New" w:hAnsi="Times New Roman" w:cs="Times New Roman"/>
          <w:sz w:val="24"/>
          <w:lang w:val="el-GR" w:eastAsia="el-GR"/>
        </w:rPr>
        <w:t>και 2014/25/ΕΕ)»,</w:t>
      </w:r>
      <w:r w:rsidRPr="00CE03A6">
        <w:rPr>
          <w:rFonts w:ascii="Times New Roman" w:hAnsi="Times New Roman" w:cs="Times New Roman"/>
          <w:sz w:val="24"/>
          <w:lang w:val="el-GR" w:eastAsia="en-US"/>
        </w:rPr>
        <w:t xml:space="preserve"> με συμπλήρωση του εντύπου οικονομικής προσφοράς από τους υποψηφίους αναδόχους.</w:t>
      </w:r>
    </w:p>
    <w:p w:rsidR="00CE03A6" w:rsidRPr="00CE03A6" w:rsidRDefault="00CE03A6" w:rsidP="00CE03A6">
      <w:pPr>
        <w:suppressAutoHyphens w:val="0"/>
        <w:autoSpaceDE w:val="0"/>
        <w:autoSpaceDN w:val="0"/>
        <w:adjustRightInd w:val="0"/>
        <w:spacing w:after="0" w:line="360" w:lineRule="auto"/>
        <w:ind w:right="-140"/>
        <w:rPr>
          <w:rFonts w:ascii="Times New Roman" w:eastAsia="Courier New" w:hAnsi="Times New Roman" w:cs="Times New Roman"/>
          <w:b/>
          <w:bCs/>
          <w:sz w:val="24"/>
          <w:lang w:val="el-GR" w:eastAsia="el-GR"/>
        </w:rPr>
      </w:pPr>
      <w:r w:rsidRPr="00CE03A6">
        <w:rPr>
          <w:rFonts w:ascii="Times New Roman" w:eastAsia="Courier New" w:hAnsi="Times New Roman" w:cs="Times New Roman"/>
          <w:b/>
          <w:bCs/>
          <w:sz w:val="24"/>
          <w:lang w:val="el-GR" w:eastAsia="el-GR"/>
        </w:rPr>
        <w:t>Το συνολικό ποσό στην προσφορά του οικονομικού φορέα δεν μπορεί να υπερβαίνει, επί</w:t>
      </w:r>
    </w:p>
    <w:p w:rsidR="00CE03A6" w:rsidRPr="00CE03A6" w:rsidRDefault="00CE03A6" w:rsidP="00CE03A6">
      <w:pPr>
        <w:suppressAutoHyphens w:val="0"/>
        <w:autoSpaceDE w:val="0"/>
        <w:autoSpaceDN w:val="0"/>
        <w:adjustRightInd w:val="0"/>
        <w:spacing w:after="0" w:line="360" w:lineRule="auto"/>
        <w:ind w:right="-140"/>
        <w:rPr>
          <w:rFonts w:ascii="Times New Roman" w:eastAsia="Courier New" w:hAnsi="Times New Roman" w:cs="Times New Roman"/>
          <w:b/>
          <w:bCs/>
          <w:sz w:val="24"/>
          <w:lang w:val="el-GR" w:eastAsia="el-GR"/>
        </w:rPr>
      </w:pPr>
      <w:r w:rsidRPr="00CE03A6">
        <w:rPr>
          <w:rFonts w:ascii="Times New Roman" w:eastAsia="Courier New" w:hAnsi="Times New Roman" w:cs="Times New Roman"/>
          <w:b/>
          <w:bCs/>
          <w:sz w:val="24"/>
          <w:lang w:val="el-GR" w:eastAsia="el-GR"/>
        </w:rPr>
        <w:t>ποινή απόρριψης, το αντίστοιχο ποσό του Ενδεικτικού Προϋπολογισμού.</w:t>
      </w:r>
    </w:p>
    <w:p w:rsidR="00CE03A6" w:rsidRPr="00CE03A6" w:rsidRDefault="00CE03A6" w:rsidP="00CE03A6">
      <w:pPr>
        <w:suppressAutoHyphens w:val="0"/>
        <w:autoSpaceDE w:val="0"/>
        <w:autoSpaceDN w:val="0"/>
        <w:adjustRightInd w:val="0"/>
        <w:spacing w:after="0" w:line="360" w:lineRule="auto"/>
        <w:ind w:right="-140"/>
        <w:rPr>
          <w:rFonts w:eastAsia="Courier New"/>
          <w:sz w:val="24"/>
          <w:lang w:val="el-GR" w:eastAsia="el-GR"/>
        </w:rPr>
      </w:pPr>
      <w:r w:rsidRPr="00CE03A6">
        <w:rPr>
          <w:rFonts w:ascii="Times New Roman" w:eastAsia="Courier New" w:hAnsi="Times New Roman" w:cs="Times New Roman"/>
          <w:sz w:val="24"/>
          <w:lang w:val="el-GR" w:eastAsia="el-GR"/>
        </w:rPr>
        <w:t>Λόγω της φύσης του αντικειμένου το οποίο αφορά στην ολοκληρωμένη διαχείριση των Α.Ε.Κ.Κ. σύμφωνα με το ισχύον θεσμικό πλαίσιο, η μελέτη συντάσσεται για το σύνολο της υπηρεσίας και οι ενδιαφερόμενοι θα πρέπει να υποβάλουν προσφορά για το σύνολο αυτής, προκειμένου να εξασφαλιστεί η ολοκληρωμένη υποστήριξη του αντικειμένου της σύμβασης από τον ανάδοχο.</w:t>
      </w:r>
      <w:r w:rsidRPr="00CE03A6">
        <w:rPr>
          <w:rFonts w:eastAsia="Courier New"/>
          <w:sz w:val="24"/>
          <w:lang w:val="el-GR" w:eastAsia="el-GR"/>
        </w:rPr>
        <w:t xml:space="preserve"> </w:t>
      </w:r>
    </w:p>
    <w:p w:rsidR="00CE03A6" w:rsidRPr="00CE03A6" w:rsidRDefault="00CE03A6" w:rsidP="00CE03A6">
      <w:pPr>
        <w:widowControl w:val="0"/>
        <w:suppressAutoHyphens w:val="0"/>
        <w:autoSpaceDE w:val="0"/>
        <w:autoSpaceDN w:val="0"/>
        <w:adjustRightInd w:val="0"/>
        <w:spacing w:after="0" w:line="360" w:lineRule="auto"/>
        <w:rPr>
          <w:rFonts w:ascii="Times New Roman" w:hAnsi="Times New Roman" w:cs="Times New Roman"/>
          <w:b/>
          <w:sz w:val="24"/>
          <w:lang w:val="el-GR" w:eastAsia="en-US"/>
        </w:rPr>
      </w:pPr>
    </w:p>
    <w:p w:rsidR="00CE03A6" w:rsidRPr="00CE03A6" w:rsidRDefault="00CE03A6" w:rsidP="00CE03A6">
      <w:pPr>
        <w:widowControl w:val="0"/>
        <w:suppressAutoHyphens w:val="0"/>
        <w:autoSpaceDE w:val="0"/>
        <w:autoSpaceDN w:val="0"/>
        <w:adjustRightInd w:val="0"/>
        <w:spacing w:after="0" w:line="360" w:lineRule="auto"/>
        <w:rPr>
          <w:rFonts w:ascii="Times New Roman" w:eastAsia="Courier New" w:hAnsi="Times New Roman" w:cs="Times New Roman"/>
          <w:b/>
          <w:color w:val="000000"/>
          <w:sz w:val="24"/>
          <w:lang w:val="el-GR" w:eastAsia="el-GR"/>
        </w:rPr>
      </w:pPr>
      <w:r w:rsidRPr="00CE03A6">
        <w:rPr>
          <w:rFonts w:ascii="Times New Roman" w:hAnsi="Times New Roman" w:cs="Times New Roman"/>
          <w:b/>
          <w:sz w:val="24"/>
          <w:lang w:val="el-GR" w:eastAsia="en-US"/>
        </w:rPr>
        <w:t>ΑΡΘΡΟ 9</w:t>
      </w:r>
      <w:r w:rsidRPr="00CE03A6">
        <w:rPr>
          <w:rFonts w:ascii="Times New Roman" w:hAnsi="Times New Roman" w:cs="Times New Roman"/>
          <w:b/>
          <w:sz w:val="24"/>
          <w:vertAlign w:val="superscript"/>
          <w:lang w:val="el-GR" w:eastAsia="en-US"/>
        </w:rPr>
        <w:t>ο</w:t>
      </w:r>
      <w:r w:rsidRPr="00CE03A6">
        <w:rPr>
          <w:rFonts w:ascii="Times New Roman" w:hAnsi="Times New Roman" w:cs="Times New Roman"/>
          <w:b/>
          <w:sz w:val="24"/>
          <w:lang w:val="el-GR" w:eastAsia="en-US"/>
        </w:rPr>
        <w:t xml:space="preserve">   </w:t>
      </w:r>
      <w:r w:rsidRPr="00CE03A6">
        <w:rPr>
          <w:rFonts w:ascii="Times New Roman" w:eastAsia="Courier New" w:hAnsi="Times New Roman" w:cs="Times New Roman"/>
          <w:b/>
          <w:color w:val="000000"/>
          <w:sz w:val="24"/>
          <w:lang w:val="el-GR" w:eastAsia="el-GR"/>
        </w:rPr>
        <w:t>Περιεχόμενο των τιμών του τιμολογίου</w:t>
      </w:r>
    </w:p>
    <w:p w:rsidR="00CE03A6" w:rsidRPr="00CE03A6" w:rsidRDefault="00CE03A6" w:rsidP="00CE03A6">
      <w:pPr>
        <w:widowControl w:val="0"/>
        <w:suppressAutoHyphens w:val="0"/>
        <w:autoSpaceDE w:val="0"/>
        <w:autoSpaceDN w:val="0"/>
        <w:adjustRightInd w:val="0"/>
        <w:spacing w:after="0" w:line="360" w:lineRule="auto"/>
        <w:rPr>
          <w:rFonts w:ascii="Times New Roman" w:eastAsia="Courier New" w:hAnsi="Times New Roman" w:cs="Times New Roman"/>
          <w:color w:val="000000"/>
          <w:sz w:val="24"/>
          <w:lang w:val="el-GR" w:eastAsia="el-GR"/>
        </w:rPr>
      </w:pPr>
      <w:r w:rsidRPr="00CE03A6">
        <w:rPr>
          <w:rFonts w:ascii="Times New Roman" w:eastAsia="Courier New" w:hAnsi="Times New Roman" w:cs="Times New Roman"/>
          <w:color w:val="000000"/>
          <w:sz w:val="24"/>
          <w:lang w:val="el-GR" w:eastAsia="el-GR"/>
        </w:rPr>
        <w:t xml:space="preserve">Οι τιμές του τιμολογίου αναφέρονται σε μονάδες πλήρως περαιωμένων εργασιών και ο ανάδοχος δεν δικαιούται καμία άλλη πληρωμή ή αποζημίωση για την πλήρη και έντεχνη εκτέλεση κάθε μιας από αυτές σύμφωνα και με τους  όρους του τιμολογίου της παρούσας μελέτης. </w:t>
      </w:r>
    </w:p>
    <w:p w:rsidR="00CE03A6" w:rsidRPr="00CE03A6" w:rsidRDefault="00CE03A6" w:rsidP="00CE03A6">
      <w:pPr>
        <w:widowControl w:val="0"/>
        <w:suppressAutoHyphens w:val="0"/>
        <w:autoSpaceDE w:val="0"/>
        <w:autoSpaceDN w:val="0"/>
        <w:adjustRightInd w:val="0"/>
        <w:spacing w:after="0" w:line="360" w:lineRule="auto"/>
        <w:rPr>
          <w:rFonts w:ascii="Times New Roman" w:eastAsia="Courier New" w:hAnsi="Times New Roman" w:cs="Times New Roman"/>
          <w:color w:val="000000"/>
          <w:sz w:val="24"/>
          <w:lang w:val="el-GR" w:eastAsia="el-GR"/>
        </w:rPr>
      </w:pPr>
      <w:r w:rsidRPr="00CE03A6">
        <w:rPr>
          <w:rFonts w:ascii="Times New Roman" w:eastAsia="Courier New" w:hAnsi="Times New Roman" w:cs="Times New Roman"/>
          <w:color w:val="000000"/>
          <w:sz w:val="24"/>
          <w:lang w:val="el-GR" w:eastAsia="el-GR"/>
        </w:rPr>
        <w:t>Καμία αξίωση ή διαμφισβήτηση είναι δυνατό να θεμελιωθεί εκ των υστέρων για τις αποστάσεις μεταφοράς των υλικών κάθε εργασίας.</w:t>
      </w:r>
    </w:p>
    <w:p w:rsidR="00CE03A6" w:rsidRPr="00CE03A6" w:rsidRDefault="00CE03A6" w:rsidP="00CE03A6">
      <w:pPr>
        <w:suppressAutoHyphens w:val="0"/>
        <w:spacing w:before="3" w:after="0"/>
        <w:rPr>
          <w:rFonts w:ascii="Times New Roman" w:hAnsi="Times New Roman" w:cs="Times New Roman"/>
          <w:b/>
          <w:bCs/>
          <w:sz w:val="24"/>
          <w:u w:val="single"/>
          <w:lang w:val="el-GR" w:eastAsia="en-US"/>
        </w:rPr>
      </w:pPr>
    </w:p>
    <w:p w:rsidR="00CE03A6" w:rsidRPr="00CE03A6" w:rsidRDefault="00CE03A6" w:rsidP="00CE03A6">
      <w:pPr>
        <w:suppressAutoHyphens w:val="0"/>
        <w:spacing w:after="0" w:line="360" w:lineRule="auto"/>
        <w:rPr>
          <w:rFonts w:ascii="Times New Roman" w:hAnsi="Times New Roman" w:cs="Times New Roman"/>
          <w:sz w:val="24"/>
          <w:lang w:val="el-GR" w:eastAsia="en-US"/>
        </w:rPr>
      </w:pPr>
      <w:r w:rsidRPr="00CE03A6">
        <w:rPr>
          <w:rFonts w:ascii="Times New Roman" w:hAnsi="Times New Roman" w:cs="Times New Roman"/>
          <w:b/>
          <w:sz w:val="24"/>
          <w:lang w:val="el-GR" w:eastAsia="en-US"/>
        </w:rPr>
        <w:t>ΑΡΘΡΟ 10</w:t>
      </w:r>
      <w:r w:rsidRPr="00CE03A6">
        <w:rPr>
          <w:rFonts w:ascii="Times New Roman" w:hAnsi="Times New Roman" w:cs="Times New Roman"/>
          <w:b/>
          <w:sz w:val="24"/>
          <w:vertAlign w:val="superscript"/>
          <w:lang w:val="el-GR" w:eastAsia="en-US"/>
        </w:rPr>
        <w:t>ο</w:t>
      </w:r>
      <w:r w:rsidRPr="00CE03A6">
        <w:rPr>
          <w:rFonts w:ascii="Times New Roman" w:hAnsi="Times New Roman" w:cs="Times New Roman"/>
          <w:b/>
          <w:sz w:val="24"/>
          <w:lang w:val="el-GR" w:eastAsia="en-US"/>
        </w:rPr>
        <w:t xml:space="preserve">    Εγγύηση καλής εκτέλεσης της σύμβασης</w:t>
      </w:r>
    </w:p>
    <w:p w:rsidR="00CE03A6" w:rsidRPr="00CE03A6" w:rsidRDefault="00CE03A6" w:rsidP="00CE03A6">
      <w:pPr>
        <w:widowControl w:val="0"/>
        <w:shd w:val="clear" w:color="auto" w:fill="FFFFFF"/>
        <w:suppressAutoHyphens w:val="0"/>
        <w:spacing w:after="0" w:line="360" w:lineRule="auto"/>
        <w:rPr>
          <w:rFonts w:ascii="Times New Roman" w:eastAsia="Arial" w:hAnsi="Times New Roman" w:cs="Times New Roman"/>
          <w:sz w:val="24"/>
          <w:lang w:val="el-GR" w:eastAsia="el-GR"/>
        </w:rPr>
      </w:pPr>
      <w:r w:rsidRPr="00CE03A6">
        <w:rPr>
          <w:rFonts w:ascii="Times New Roman" w:eastAsia="Arial" w:hAnsi="Times New Roman" w:cs="Times New Roman"/>
          <w:sz w:val="24"/>
          <w:lang w:val="el-GR" w:eastAsia="el-GR"/>
        </w:rPr>
        <w:t>Η εγγύηση καλής εκτέλεσης κατατίθεται πριν ή κατά την υπογραφή της σύμβασης.</w:t>
      </w:r>
    </w:p>
    <w:p w:rsidR="00CE03A6" w:rsidRPr="00CE03A6" w:rsidRDefault="00CE03A6" w:rsidP="00CE03A6">
      <w:pPr>
        <w:widowControl w:val="0"/>
        <w:shd w:val="clear" w:color="auto" w:fill="FFFFFF"/>
        <w:suppressAutoHyphens w:val="0"/>
        <w:spacing w:after="0" w:line="360" w:lineRule="auto"/>
        <w:rPr>
          <w:rFonts w:ascii="Times New Roman" w:eastAsia="Arial" w:hAnsi="Times New Roman" w:cs="Times New Roman"/>
          <w:sz w:val="24"/>
          <w:lang w:val="el-GR" w:eastAsia="el-GR"/>
        </w:rPr>
      </w:pPr>
      <w:r w:rsidRPr="00CE03A6">
        <w:rPr>
          <w:rFonts w:ascii="Times New Roman" w:eastAsia="Arial" w:hAnsi="Times New Roman" w:cs="Times New Roman"/>
          <w:sz w:val="24"/>
          <w:lang w:val="el-GR" w:eastAsia="el-GR"/>
        </w:rPr>
        <w:t xml:space="preserve">Το ύψος της εγγύησης καθορίζεται σε ποσοστό 5% επί της αξίας της σύμβασης εκτός ΦΠΑ και επιστρέφεται στο σύνολό της μετά την οριστική ποσοτική και ποιοτική παραλαβή του συνόλου του αντικειμένου της σύμβασης </w:t>
      </w:r>
      <w:r w:rsidRPr="00CE03A6">
        <w:rPr>
          <w:rFonts w:ascii="Times New Roman" w:eastAsia="Arial" w:hAnsi="Times New Roman" w:cs="Times New Roman"/>
          <w:b/>
          <w:bCs/>
          <w:sz w:val="24"/>
          <w:lang w:val="el-GR" w:eastAsia="el-GR"/>
        </w:rPr>
        <w:t>(άρθρο 72 παρ.1β του Ν.4412/16).</w:t>
      </w:r>
    </w:p>
    <w:p w:rsidR="00CE03A6" w:rsidRPr="00CE03A6" w:rsidRDefault="00CE03A6" w:rsidP="00CE03A6">
      <w:pPr>
        <w:widowControl w:val="0"/>
        <w:shd w:val="clear" w:color="auto" w:fill="FFFFFF"/>
        <w:suppressAutoHyphens w:val="0"/>
        <w:spacing w:after="0" w:line="360" w:lineRule="auto"/>
        <w:rPr>
          <w:rFonts w:ascii="Times New Roman" w:eastAsia="Arial" w:hAnsi="Times New Roman" w:cs="Times New Roman"/>
          <w:sz w:val="24"/>
          <w:lang w:val="el-GR" w:eastAsia="el-GR"/>
        </w:rPr>
      </w:pPr>
    </w:p>
    <w:p w:rsidR="00CE03A6" w:rsidRPr="00CE03A6" w:rsidRDefault="00CE03A6" w:rsidP="00CE03A6">
      <w:pPr>
        <w:suppressAutoHyphens w:val="0"/>
        <w:spacing w:after="0" w:line="360" w:lineRule="auto"/>
        <w:rPr>
          <w:rFonts w:ascii="Times New Roman" w:hAnsi="Times New Roman" w:cs="Times New Roman"/>
          <w:sz w:val="24"/>
          <w:lang w:val="el-GR" w:eastAsia="en-US"/>
        </w:rPr>
      </w:pPr>
      <w:r w:rsidRPr="00CE03A6">
        <w:rPr>
          <w:rFonts w:ascii="Times New Roman" w:hAnsi="Times New Roman" w:cs="Times New Roman"/>
          <w:b/>
          <w:sz w:val="24"/>
          <w:lang w:val="el-GR" w:eastAsia="en-US"/>
        </w:rPr>
        <w:lastRenderedPageBreak/>
        <w:t>ΑΡΘΡΟ 11</w:t>
      </w:r>
      <w:r w:rsidRPr="00CE03A6">
        <w:rPr>
          <w:rFonts w:ascii="Times New Roman" w:hAnsi="Times New Roman" w:cs="Times New Roman"/>
          <w:b/>
          <w:sz w:val="24"/>
          <w:vertAlign w:val="superscript"/>
          <w:lang w:val="el-GR" w:eastAsia="en-US"/>
        </w:rPr>
        <w:t>ο</w:t>
      </w:r>
      <w:r w:rsidRPr="00CE03A6">
        <w:rPr>
          <w:rFonts w:ascii="Times New Roman" w:hAnsi="Times New Roman" w:cs="Times New Roman"/>
          <w:b/>
          <w:sz w:val="24"/>
          <w:lang w:val="el-GR" w:eastAsia="en-US"/>
        </w:rPr>
        <w:t xml:space="preserve">     Σύμβαση</w:t>
      </w:r>
    </w:p>
    <w:p w:rsidR="00CE03A6" w:rsidRPr="00CE03A6" w:rsidRDefault="00CE03A6" w:rsidP="00CE03A6">
      <w:pPr>
        <w:widowControl w:val="0"/>
        <w:shd w:val="clear" w:color="auto" w:fill="FFFFFF"/>
        <w:suppressAutoHyphens w:val="0"/>
        <w:spacing w:after="0" w:line="360" w:lineRule="auto"/>
        <w:rPr>
          <w:rFonts w:ascii="Times New Roman" w:eastAsia="Arial" w:hAnsi="Times New Roman" w:cs="Times New Roman"/>
          <w:b/>
          <w:bCs/>
          <w:sz w:val="24"/>
          <w:lang w:val="el-GR" w:eastAsia="el-GR"/>
        </w:rPr>
      </w:pPr>
      <w:r w:rsidRPr="00CE03A6">
        <w:rPr>
          <w:rFonts w:ascii="Times New Roman" w:eastAsia="Arial" w:hAnsi="Times New Roman" w:cs="Times New Roman"/>
          <w:sz w:val="24"/>
          <w:lang w:val="el-GR" w:eastAsia="el-GR"/>
        </w:rPr>
        <w:t xml:space="preserve">Μετά την επέλευση των εννόμων αποτελεσμάτων της απόφασης κατακύρωσης, ο Δήμος προσκαλεί τον ανάδοχο να προσέλθει για την υπογραφή του συμφωνητικού, σύμφωνα με το </w:t>
      </w:r>
      <w:hyperlink r:id="rId17" w:tgtFrame="_blank" w:history="1">
        <w:r w:rsidRPr="00CE03A6">
          <w:rPr>
            <w:rFonts w:ascii="Times New Roman" w:eastAsia="Arial" w:hAnsi="Times New Roman" w:cs="Times New Roman"/>
            <w:b/>
            <w:bCs/>
            <w:sz w:val="24"/>
            <w:lang w:val="el-GR" w:eastAsia="el-GR"/>
          </w:rPr>
          <w:t>άρθρο 105  παρ.4 &amp; 5 του  Ν. 4412/2016</w:t>
        </w:r>
      </w:hyperlink>
      <w:r w:rsidRPr="00CE03A6">
        <w:rPr>
          <w:rFonts w:ascii="Times New Roman" w:eastAsia="Arial" w:hAnsi="Times New Roman" w:cs="Times New Roman"/>
          <w:b/>
          <w:bCs/>
          <w:sz w:val="24"/>
          <w:lang w:val="el-GR" w:eastAsia="el-GR"/>
        </w:rPr>
        <w:t>.</w:t>
      </w:r>
    </w:p>
    <w:p w:rsidR="00CE03A6" w:rsidRPr="00CE03A6" w:rsidRDefault="00CE03A6" w:rsidP="00CE03A6">
      <w:pPr>
        <w:widowControl w:val="0"/>
        <w:suppressAutoHyphens w:val="0"/>
        <w:autoSpaceDE w:val="0"/>
        <w:autoSpaceDN w:val="0"/>
        <w:adjustRightInd w:val="0"/>
        <w:spacing w:after="0" w:line="360" w:lineRule="auto"/>
        <w:rPr>
          <w:rFonts w:ascii="Times New Roman" w:eastAsia="Courier New" w:hAnsi="Times New Roman" w:cs="Times New Roman"/>
          <w:color w:val="000000"/>
          <w:sz w:val="24"/>
          <w:lang w:val="el-GR" w:eastAsia="el-GR"/>
        </w:rPr>
      </w:pPr>
      <w:r w:rsidRPr="00CE03A6">
        <w:rPr>
          <w:rFonts w:ascii="Times New Roman" w:eastAsia="Courier New" w:hAnsi="Times New Roman" w:cs="Times New Roman"/>
          <w:color w:val="000000"/>
          <w:sz w:val="24"/>
          <w:lang w:val="el-GR" w:eastAsia="el-GR"/>
        </w:rPr>
        <w:t>Ο συμβατικός χρόνος των εργασιών αρχίζει με την υπογραφή της σύμβασης και είναι για ένα (1) χρόνο, άλλως μέχρι εξαντλήσεως του ποσού του ενδεικτικού προϋπολογισμού.</w:t>
      </w:r>
    </w:p>
    <w:p w:rsidR="00CE03A6" w:rsidRPr="00CE03A6" w:rsidRDefault="00CE03A6" w:rsidP="00CE03A6">
      <w:pPr>
        <w:widowControl w:val="0"/>
        <w:suppressAutoHyphens w:val="0"/>
        <w:autoSpaceDE w:val="0"/>
        <w:autoSpaceDN w:val="0"/>
        <w:adjustRightInd w:val="0"/>
        <w:spacing w:after="0" w:line="360" w:lineRule="auto"/>
        <w:rPr>
          <w:rFonts w:ascii="Times New Roman" w:eastAsia="Courier New" w:hAnsi="Times New Roman" w:cs="Times New Roman"/>
          <w:color w:val="000000"/>
          <w:sz w:val="24"/>
          <w:lang w:val="el-GR" w:eastAsia="el-GR"/>
        </w:rPr>
      </w:pPr>
    </w:p>
    <w:p w:rsidR="00CE03A6" w:rsidRPr="00CE03A6" w:rsidRDefault="00CE03A6" w:rsidP="00CE03A6">
      <w:pPr>
        <w:suppressAutoHyphens w:val="0"/>
        <w:spacing w:after="0" w:line="360" w:lineRule="auto"/>
        <w:rPr>
          <w:rFonts w:ascii="Times New Roman" w:hAnsi="Times New Roman" w:cs="Times New Roman"/>
          <w:b/>
          <w:sz w:val="24"/>
          <w:lang w:val="el-GR" w:eastAsia="en-US"/>
        </w:rPr>
      </w:pPr>
      <w:r w:rsidRPr="00CE03A6">
        <w:rPr>
          <w:rFonts w:ascii="Times New Roman" w:hAnsi="Times New Roman" w:cs="Times New Roman"/>
          <w:b/>
          <w:sz w:val="24"/>
          <w:lang w:val="el-GR" w:eastAsia="en-US"/>
        </w:rPr>
        <w:t>ΑΡΘΡΟ 12</w:t>
      </w:r>
      <w:r w:rsidRPr="00CE03A6">
        <w:rPr>
          <w:rFonts w:ascii="Times New Roman" w:hAnsi="Times New Roman" w:cs="Times New Roman"/>
          <w:b/>
          <w:sz w:val="24"/>
          <w:vertAlign w:val="superscript"/>
          <w:lang w:val="el-GR" w:eastAsia="en-US"/>
        </w:rPr>
        <w:t>ο</w:t>
      </w:r>
      <w:r w:rsidRPr="00CE03A6">
        <w:rPr>
          <w:rFonts w:ascii="Times New Roman" w:hAnsi="Times New Roman" w:cs="Times New Roman"/>
          <w:b/>
          <w:sz w:val="24"/>
          <w:lang w:val="el-GR" w:eastAsia="en-US"/>
        </w:rPr>
        <w:t xml:space="preserve">  </w:t>
      </w:r>
      <w:r w:rsidRPr="00CE03A6">
        <w:rPr>
          <w:rFonts w:ascii="Times New Roman" w:eastAsia="Courier New" w:hAnsi="Times New Roman" w:cs="Times New Roman"/>
          <w:b/>
          <w:color w:val="000000"/>
          <w:sz w:val="24"/>
          <w:lang w:val="el-GR" w:eastAsia="el-GR"/>
        </w:rPr>
        <w:t>Τρόπος Πληρωμής</w:t>
      </w:r>
    </w:p>
    <w:p w:rsidR="00CE03A6" w:rsidRPr="00CE03A6" w:rsidRDefault="00CE03A6" w:rsidP="00CE03A6">
      <w:pPr>
        <w:widowControl w:val="0"/>
        <w:suppressAutoHyphens w:val="0"/>
        <w:autoSpaceDE w:val="0"/>
        <w:autoSpaceDN w:val="0"/>
        <w:adjustRightInd w:val="0"/>
        <w:spacing w:after="0" w:line="360" w:lineRule="auto"/>
        <w:rPr>
          <w:rFonts w:ascii="Times New Roman" w:eastAsia="Courier New" w:hAnsi="Times New Roman" w:cs="Times New Roman"/>
          <w:color w:val="000000"/>
          <w:sz w:val="24"/>
          <w:lang w:val="el-GR" w:eastAsia="el-GR"/>
        </w:rPr>
      </w:pPr>
      <w:r w:rsidRPr="00CE03A6">
        <w:rPr>
          <w:rFonts w:ascii="Times New Roman" w:eastAsia="Courier New" w:hAnsi="Times New Roman" w:cs="Times New Roman"/>
          <w:color w:val="000000"/>
          <w:sz w:val="24"/>
          <w:lang w:val="el-GR" w:eastAsia="el-GR"/>
        </w:rPr>
        <w:t>Οι τιμές μονάδας του συμβατικού τιμολογίου είναι σταθερές και αμετάβλητες σε όλη τη διάρκεια της εκτέλεσης των εργασιών και για κανένα λόγο και σε καμία αναθεώρηση υπόκεινται. Η πληρωμή θα γίνεται κατόπιν υποβολής λογαριασμού από τον ανάδοχο στην επιβλέπουσα υπηρεσία που θα συνοδεύεται από τα τιμολόγια και τις σχετικές επιμετρήσεις. Στην περίπτωση που η επιτροπή παραλαβής συμφωνήσει ως προς την ποιότητα και την ποσότητα των εργασιών, θα καταβάλλεται στον ανάδοχο η αξία του εκάστοτε τιμολογίου.</w:t>
      </w:r>
    </w:p>
    <w:p w:rsidR="00CE03A6" w:rsidRPr="00CE03A6" w:rsidRDefault="00CE03A6" w:rsidP="00CE03A6">
      <w:pPr>
        <w:widowControl w:val="0"/>
        <w:suppressAutoHyphens w:val="0"/>
        <w:autoSpaceDE w:val="0"/>
        <w:autoSpaceDN w:val="0"/>
        <w:adjustRightInd w:val="0"/>
        <w:spacing w:after="0" w:line="360" w:lineRule="auto"/>
        <w:rPr>
          <w:rFonts w:ascii="Times New Roman" w:eastAsia="Courier New" w:hAnsi="Times New Roman" w:cs="Times New Roman"/>
          <w:color w:val="000000"/>
          <w:sz w:val="24"/>
          <w:lang w:val="el-GR" w:eastAsia="el-GR"/>
        </w:rPr>
      </w:pPr>
      <w:r w:rsidRPr="00CE03A6">
        <w:rPr>
          <w:rFonts w:ascii="Times New Roman" w:eastAsia="Courier New" w:hAnsi="Times New Roman" w:cs="Times New Roman"/>
          <w:color w:val="000000"/>
          <w:sz w:val="24"/>
          <w:lang w:val="el-GR" w:eastAsia="el-GR"/>
        </w:rPr>
        <w:t xml:space="preserve">Η πληρωμή γίνεται τμηματικά σύμφωνα με τις τιμές του τιμολογίου και μετά την έκδοση των αναγκαίων παραστατικών. Το σύνολο των εργασιών δεν μπορεί να υπερβεί το ποσό του προϋπολογισμού της μελέτης δηλαδή </w:t>
      </w:r>
      <w:r w:rsidRPr="00CE03A6">
        <w:rPr>
          <w:rFonts w:ascii="Times New Roman" w:eastAsia="Courier New" w:hAnsi="Times New Roman" w:cs="Times New Roman"/>
          <w:b/>
          <w:color w:val="000000"/>
          <w:sz w:val="24"/>
          <w:lang w:val="el-GR" w:eastAsia="el-GR"/>
        </w:rPr>
        <w:t>34.200,64€  ευρώ</w:t>
      </w:r>
      <w:r w:rsidRPr="00CE03A6">
        <w:rPr>
          <w:rFonts w:ascii="Times New Roman" w:eastAsia="Courier New" w:hAnsi="Times New Roman" w:cs="Times New Roman"/>
          <w:color w:val="000000"/>
          <w:sz w:val="24"/>
          <w:lang w:val="el-GR" w:eastAsia="el-GR"/>
        </w:rPr>
        <w:t xml:space="preserve">  συμπεριλαμβανομένου  ΦΠΑ 24%. </w:t>
      </w:r>
    </w:p>
    <w:p w:rsidR="00CE03A6" w:rsidRPr="00CE03A6" w:rsidRDefault="00CE03A6" w:rsidP="00CE03A6">
      <w:pPr>
        <w:widowControl w:val="0"/>
        <w:suppressAutoHyphens w:val="0"/>
        <w:autoSpaceDE w:val="0"/>
        <w:autoSpaceDN w:val="0"/>
        <w:adjustRightInd w:val="0"/>
        <w:spacing w:after="0" w:line="360" w:lineRule="auto"/>
        <w:rPr>
          <w:rFonts w:ascii="Times New Roman" w:eastAsia="Courier New" w:hAnsi="Times New Roman" w:cs="Times New Roman"/>
          <w:color w:val="000000"/>
          <w:sz w:val="24"/>
          <w:lang w:val="el-GR" w:eastAsia="el-GR"/>
        </w:rPr>
      </w:pPr>
    </w:p>
    <w:p w:rsidR="00CE03A6" w:rsidRPr="00CE03A6" w:rsidRDefault="00CE03A6" w:rsidP="00CE03A6">
      <w:pPr>
        <w:widowControl w:val="0"/>
        <w:suppressAutoHyphens w:val="0"/>
        <w:autoSpaceDE w:val="0"/>
        <w:autoSpaceDN w:val="0"/>
        <w:adjustRightInd w:val="0"/>
        <w:spacing w:after="0" w:line="360" w:lineRule="auto"/>
        <w:rPr>
          <w:rFonts w:ascii="Times New Roman" w:eastAsia="Courier New" w:hAnsi="Times New Roman" w:cs="Times New Roman"/>
          <w:b/>
          <w:color w:val="000000"/>
          <w:sz w:val="24"/>
          <w:lang w:val="el-GR" w:eastAsia="el-GR"/>
        </w:rPr>
      </w:pPr>
      <w:r w:rsidRPr="00CE03A6">
        <w:rPr>
          <w:rFonts w:ascii="Times New Roman" w:hAnsi="Times New Roman" w:cs="Times New Roman"/>
          <w:b/>
          <w:sz w:val="24"/>
          <w:lang w:val="el-GR" w:eastAsia="en-US"/>
        </w:rPr>
        <w:t>ΑΡΘΡΟ 13</w:t>
      </w:r>
      <w:r w:rsidRPr="00CE03A6">
        <w:rPr>
          <w:rFonts w:ascii="Times New Roman" w:hAnsi="Times New Roman" w:cs="Times New Roman"/>
          <w:b/>
          <w:sz w:val="24"/>
          <w:vertAlign w:val="superscript"/>
          <w:lang w:val="el-GR" w:eastAsia="en-US"/>
        </w:rPr>
        <w:t>ο</w:t>
      </w:r>
      <w:r w:rsidRPr="00CE03A6">
        <w:rPr>
          <w:rFonts w:ascii="Times New Roman" w:hAnsi="Times New Roman" w:cs="Times New Roman"/>
          <w:b/>
          <w:sz w:val="24"/>
          <w:lang w:val="el-GR" w:eastAsia="en-US"/>
        </w:rPr>
        <w:t xml:space="preserve">  </w:t>
      </w:r>
      <w:r w:rsidRPr="00CE03A6">
        <w:rPr>
          <w:rFonts w:ascii="Times New Roman" w:eastAsia="Courier New" w:hAnsi="Times New Roman" w:cs="Times New Roman"/>
          <w:b/>
          <w:color w:val="000000"/>
          <w:sz w:val="24"/>
          <w:lang w:val="el-GR" w:eastAsia="el-GR"/>
        </w:rPr>
        <w:t>Αναθεώρηση τιμών</w:t>
      </w:r>
    </w:p>
    <w:p w:rsidR="00CE03A6" w:rsidRPr="00CE03A6" w:rsidRDefault="00CE03A6" w:rsidP="00CE03A6">
      <w:pPr>
        <w:widowControl w:val="0"/>
        <w:suppressAutoHyphens w:val="0"/>
        <w:autoSpaceDE w:val="0"/>
        <w:autoSpaceDN w:val="0"/>
        <w:adjustRightInd w:val="0"/>
        <w:spacing w:after="0" w:line="360" w:lineRule="auto"/>
        <w:rPr>
          <w:rFonts w:ascii="Times New Roman" w:eastAsia="Courier New" w:hAnsi="Times New Roman" w:cs="Times New Roman"/>
          <w:color w:val="000000"/>
          <w:sz w:val="24"/>
          <w:lang w:val="el-GR" w:eastAsia="el-GR"/>
        </w:rPr>
      </w:pPr>
      <w:r w:rsidRPr="00CE03A6">
        <w:rPr>
          <w:rFonts w:ascii="Times New Roman" w:eastAsia="Courier New" w:hAnsi="Times New Roman" w:cs="Times New Roman"/>
          <w:color w:val="000000"/>
          <w:sz w:val="24"/>
          <w:lang w:val="el-GR" w:eastAsia="el-GR"/>
        </w:rPr>
        <w:t>Οι τιμές δεν υπόκεινται σε καμία αναθεώρηση για οποιαδήποτε λόγο ή αιτία αλλά παραμένουν σταθερές και αμετάβλητες καθ’ όλη την διάρκεια ισχύος της σύμβασης.</w:t>
      </w:r>
    </w:p>
    <w:p w:rsidR="00CE03A6" w:rsidRPr="00CE03A6" w:rsidRDefault="00CE03A6" w:rsidP="00CE03A6">
      <w:pPr>
        <w:widowControl w:val="0"/>
        <w:suppressAutoHyphens w:val="0"/>
        <w:autoSpaceDE w:val="0"/>
        <w:autoSpaceDN w:val="0"/>
        <w:adjustRightInd w:val="0"/>
        <w:spacing w:after="0" w:line="360" w:lineRule="auto"/>
        <w:rPr>
          <w:rFonts w:ascii="Times New Roman" w:hAnsi="Times New Roman" w:cs="Times New Roman"/>
          <w:b/>
          <w:sz w:val="24"/>
          <w:lang w:val="el-GR" w:eastAsia="en-US"/>
        </w:rPr>
      </w:pPr>
    </w:p>
    <w:p w:rsidR="00CE03A6" w:rsidRPr="00CE03A6" w:rsidRDefault="00CE03A6" w:rsidP="00CE03A6">
      <w:pPr>
        <w:widowControl w:val="0"/>
        <w:suppressAutoHyphens w:val="0"/>
        <w:autoSpaceDE w:val="0"/>
        <w:autoSpaceDN w:val="0"/>
        <w:adjustRightInd w:val="0"/>
        <w:spacing w:after="0" w:line="360" w:lineRule="auto"/>
        <w:rPr>
          <w:rFonts w:ascii="Times New Roman" w:eastAsia="Courier New" w:hAnsi="Times New Roman" w:cs="Times New Roman"/>
          <w:b/>
          <w:color w:val="000000"/>
          <w:sz w:val="24"/>
          <w:lang w:val="el-GR" w:eastAsia="el-GR"/>
        </w:rPr>
      </w:pPr>
      <w:r w:rsidRPr="00CE03A6">
        <w:rPr>
          <w:rFonts w:ascii="Times New Roman" w:hAnsi="Times New Roman" w:cs="Times New Roman"/>
          <w:b/>
          <w:sz w:val="24"/>
          <w:lang w:val="el-GR" w:eastAsia="en-US"/>
        </w:rPr>
        <w:t>ΑΡΘΡΟ 14</w:t>
      </w:r>
      <w:r w:rsidRPr="00CE03A6">
        <w:rPr>
          <w:rFonts w:ascii="Times New Roman" w:hAnsi="Times New Roman" w:cs="Times New Roman"/>
          <w:b/>
          <w:sz w:val="24"/>
          <w:vertAlign w:val="superscript"/>
          <w:lang w:val="el-GR" w:eastAsia="en-US"/>
        </w:rPr>
        <w:t>ο</w:t>
      </w:r>
      <w:r w:rsidRPr="00CE03A6">
        <w:rPr>
          <w:rFonts w:ascii="Times New Roman" w:hAnsi="Times New Roman" w:cs="Times New Roman"/>
          <w:b/>
          <w:sz w:val="24"/>
          <w:lang w:val="el-GR" w:eastAsia="en-US"/>
        </w:rPr>
        <w:t xml:space="preserve">  </w:t>
      </w:r>
      <w:r w:rsidRPr="00CE03A6">
        <w:rPr>
          <w:rFonts w:ascii="Times New Roman" w:eastAsia="Courier New" w:hAnsi="Times New Roman" w:cs="Times New Roman"/>
          <w:b/>
          <w:color w:val="000000"/>
          <w:sz w:val="24"/>
          <w:lang w:val="el-GR" w:eastAsia="el-GR"/>
        </w:rPr>
        <w:t>Ημερολόγιο εργασιών</w:t>
      </w:r>
    </w:p>
    <w:p w:rsidR="00CE03A6" w:rsidRPr="00CE03A6" w:rsidRDefault="00CE03A6" w:rsidP="00CE03A6">
      <w:pPr>
        <w:widowControl w:val="0"/>
        <w:suppressAutoHyphens w:val="0"/>
        <w:autoSpaceDE w:val="0"/>
        <w:autoSpaceDN w:val="0"/>
        <w:adjustRightInd w:val="0"/>
        <w:spacing w:after="0" w:line="360" w:lineRule="auto"/>
        <w:rPr>
          <w:rFonts w:ascii="Times New Roman" w:eastAsia="Courier New" w:hAnsi="Times New Roman" w:cs="Times New Roman"/>
          <w:color w:val="000000"/>
          <w:sz w:val="24"/>
          <w:lang w:val="el-GR" w:eastAsia="el-GR"/>
        </w:rPr>
      </w:pPr>
      <w:r w:rsidRPr="00CE03A6">
        <w:rPr>
          <w:rFonts w:ascii="Times New Roman" w:eastAsia="Courier New" w:hAnsi="Times New Roman" w:cs="Times New Roman"/>
          <w:color w:val="000000"/>
          <w:sz w:val="24"/>
          <w:lang w:val="el-GR" w:eastAsia="el-GR"/>
        </w:rPr>
        <w:t>Ο ανάδοχος έχει την υποχρέωση να τηρεί πλήρες ημερολόγιο εργασιών όπου θα αναφέρονται οι εργασίες που εκτελέστηκαν καθημερινά (είδος - ποσότητα - θέση) και το απασχολούμενο προσωπικό.</w:t>
      </w:r>
    </w:p>
    <w:p w:rsidR="00CE03A6" w:rsidRPr="00CE03A6" w:rsidRDefault="00CE03A6" w:rsidP="00CE03A6">
      <w:pPr>
        <w:widowControl w:val="0"/>
        <w:suppressAutoHyphens w:val="0"/>
        <w:autoSpaceDE w:val="0"/>
        <w:autoSpaceDN w:val="0"/>
        <w:adjustRightInd w:val="0"/>
        <w:spacing w:after="0" w:line="360" w:lineRule="auto"/>
        <w:rPr>
          <w:rFonts w:ascii="Times New Roman" w:eastAsia="Courier New" w:hAnsi="Times New Roman" w:cs="Times New Roman"/>
          <w:color w:val="000000"/>
          <w:sz w:val="24"/>
          <w:lang w:val="el-GR" w:eastAsia="el-GR"/>
        </w:rPr>
      </w:pPr>
    </w:p>
    <w:p w:rsidR="00CE03A6" w:rsidRPr="00CE03A6" w:rsidRDefault="00CE03A6" w:rsidP="00CE03A6">
      <w:pPr>
        <w:widowControl w:val="0"/>
        <w:suppressAutoHyphens w:val="0"/>
        <w:autoSpaceDE w:val="0"/>
        <w:autoSpaceDN w:val="0"/>
        <w:adjustRightInd w:val="0"/>
        <w:spacing w:after="0" w:line="360" w:lineRule="auto"/>
        <w:rPr>
          <w:rFonts w:ascii="Times New Roman" w:eastAsia="Courier New" w:hAnsi="Times New Roman" w:cs="Times New Roman"/>
          <w:b/>
          <w:color w:val="000000"/>
          <w:sz w:val="24"/>
          <w:lang w:val="el-GR" w:eastAsia="el-GR"/>
        </w:rPr>
      </w:pPr>
      <w:r w:rsidRPr="00CE03A6">
        <w:rPr>
          <w:rFonts w:ascii="Times New Roman" w:hAnsi="Times New Roman" w:cs="Times New Roman"/>
          <w:b/>
          <w:sz w:val="24"/>
          <w:lang w:val="el-GR" w:eastAsia="en-US"/>
        </w:rPr>
        <w:t>ΑΡΘΡΟ 15</w:t>
      </w:r>
      <w:r w:rsidRPr="00CE03A6">
        <w:rPr>
          <w:rFonts w:ascii="Times New Roman" w:hAnsi="Times New Roman" w:cs="Times New Roman"/>
          <w:b/>
          <w:sz w:val="24"/>
          <w:vertAlign w:val="superscript"/>
          <w:lang w:val="el-GR" w:eastAsia="en-US"/>
        </w:rPr>
        <w:t>ο</w:t>
      </w:r>
      <w:r w:rsidRPr="00CE03A6">
        <w:rPr>
          <w:rFonts w:ascii="Times New Roman" w:hAnsi="Times New Roman" w:cs="Times New Roman"/>
          <w:b/>
          <w:sz w:val="24"/>
          <w:lang w:val="el-GR" w:eastAsia="en-US"/>
        </w:rPr>
        <w:t xml:space="preserve">  </w:t>
      </w:r>
      <w:r w:rsidRPr="00CE03A6">
        <w:rPr>
          <w:rFonts w:ascii="Times New Roman" w:eastAsia="Courier New" w:hAnsi="Times New Roman" w:cs="Times New Roman"/>
          <w:b/>
          <w:color w:val="000000"/>
          <w:sz w:val="24"/>
          <w:lang w:val="el-GR" w:eastAsia="el-GR"/>
        </w:rPr>
        <w:t>Παραλαβή εργασιών</w:t>
      </w:r>
    </w:p>
    <w:p w:rsidR="00CE03A6" w:rsidRPr="00CE03A6" w:rsidRDefault="00CE03A6" w:rsidP="00CE03A6">
      <w:pPr>
        <w:widowControl w:val="0"/>
        <w:suppressAutoHyphens w:val="0"/>
        <w:spacing w:after="0" w:line="360" w:lineRule="auto"/>
        <w:rPr>
          <w:rFonts w:ascii="Times New Roman" w:eastAsia="Courier New" w:hAnsi="Times New Roman" w:cs="Times New Roman"/>
          <w:color w:val="000000"/>
          <w:sz w:val="24"/>
          <w:lang w:val="el-GR" w:eastAsia="el-GR"/>
        </w:rPr>
      </w:pPr>
      <w:r w:rsidRPr="00CE03A6">
        <w:rPr>
          <w:rFonts w:ascii="Times New Roman" w:eastAsia="Courier New" w:hAnsi="Times New Roman" w:cs="Times New Roman"/>
          <w:color w:val="000000"/>
          <w:sz w:val="24"/>
          <w:lang w:val="el-GR" w:eastAsia="el-GR"/>
        </w:rPr>
        <w:t xml:space="preserve">Η Δ/νση Περιβάλλοντος , Κυκλικής Οικονομίας και Ανακύκλωσης  θα εποπτεύει και θα επιβλέπει κατά τις κείμενες διατάξεις, την εκτέλεση των εργασιών. Η παραλαβή θα γίνεται σύμφωνα με τις συμβατικές Τεχνικές προδιαγραφές από τις επιτροπές του άρθρου 221 του Ν. 4412/16. </w:t>
      </w:r>
    </w:p>
    <w:p w:rsidR="00CE03A6" w:rsidRDefault="00CE03A6" w:rsidP="00CE03A6">
      <w:pPr>
        <w:widowControl w:val="0"/>
        <w:suppressAutoHyphens w:val="0"/>
        <w:spacing w:after="0" w:line="360" w:lineRule="auto"/>
        <w:rPr>
          <w:rFonts w:ascii="Times New Roman" w:eastAsia="Courier New" w:hAnsi="Times New Roman" w:cs="Times New Roman"/>
          <w:color w:val="000000"/>
          <w:sz w:val="24"/>
          <w:lang w:val="el-GR" w:eastAsia="el-GR"/>
        </w:rPr>
      </w:pPr>
    </w:p>
    <w:p w:rsidR="00BE3F0E" w:rsidRDefault="00BE3F0E" w:rsidP="00CE03A6">
      <w:pPr>
        <w:widowControl w:val="0"/>
        <w:suppressAutoHyphens w:val="0"/>
        <w:spacing w:after="0" w:line="360" w:lineRule="auto"/>
        <w:rPr>
          <w:rFonts w:ascii="Times New Roman" w:eastAsia="Courier New" w:hAnsi="Times New Roman" w:cs="Times New Roman"/>
          <w:color w:val="000000"/>
          <w:sz w:val="24"/>
          <w:lang w:val="el-GR" w:eastAsia="el-GR"/>
        </w:rPr>
      </w:pPr>
    </w:p>
    <w:p w:rsidR="00BE3F0E" w:rsidRDefault="00BE3F0E" w:rsidP="00CE03A6">
      <w:pPr>
        <w:widowControl w:val="0"/>
        <w:suppressAutoHyphens w:val="0"/>
        <w:spacing w:after="0" w:line="360" w:lineRule="auto"/>
        <w:rPr>
          <w:rFonts w:ascii="Times New Roman" w:eastAsia="Courier New" w:hAnsi="Times New Roman" w:cs="Times New Roman"/>
          <w:color w:val="000000"/>
          <w:sz w:val="24"/>
          <w:lang w:val="el-GR" w:eastAsia="el-GR"/>
        </w:rPr>
      </w:pPr>
    </w:p>
    <w:p w:rsidR="00BE3F0E" w:rsidRPr="00CE03A6" w:rsidRDefault="00BE3F0E" w:rsidP="00CE03A6">
      <w:pPr>
        <w:widowControl w:val="0"/>
        <w:suppressAutoHyphens w:val="0"/>
        <w:spacing w:after="0" w:line="360" w:lineRule="auto"/>
        <w:rPr>
          <w:rFonts w:ascii="Times New Roman" w:eastAsia="Courier New" w:hAnsi="Times New Roman" w:cs="Times New Roman"/>
          <w:color w:val="000000"/>
          <w:sz w:val="24"/>
          <w:lang w:val="el-GR" w:eastAsia="el-GR"/>
        </w:rPr>
      </w:pPr>
    </w:p>
    <w:p w:rsidR="00CE03A6" w:rsidRPr="00CE03A6" w:rsidRDefault="00CE03A6" w:rsidP="00CE03A6">
      <w:pPr>
        <w:suppressAutoHyphens w:val="0"/>
        <w:spacing w:after="0" w:line="360" w:lineRule="auto"/>
        <w:rPr>
          <w:rFonts w:ascii="Times New Roman" w:hAnsi="Times New Roman" w:cs="Times New Roman"/>
          <w:b/>
          <w:sz w:val="24"/>
          <w:lang w:val="el-GR" w:eastAsia="en-US"/>
        </w:rPr>
      </w:pPr>
      <w:r w:rsidRPr="00CE03A6">
        <w:rPr>
          <w:rFonts w:ascii="Times New Roman" w:hAnsi="Times New Roman" w:cs="Times New Roman"/>
          <w:b/>
          <w:sz w:val="24"/>
          <w:lang w:val="el-GR" w:eastAsia="en-US"/>
        </w:rPr>
        <w:lastRenderedPageBreak/>
        <w:t>ΑΡΘΡΟ 16</w:t>
      </w:r>
      <w:r w:rsidRPr="00CE03A6">
        <w:rPr>
          <w:rFonts w:ascii="Times New Roman" w:hAnsi="Times New Roman" w:cs="Times New Roman"/>
          <w:b/>
          <w:sz w:val="24"/>
          <w:vertAlign w:val="superscript"/>
          <w:lang w:val="el-GR" w:eastAsia="en-US"/>
        </w:rPr>
        <w:t>ο</w:t>
      </w:r>
      <w:r w:rsidRPr="00CE03A6">
        <w:rPr>
          <w:rFonts w:ascii="Times New Roman" w:hAnsi="Times New Roman" w:cs="Times New Roman"/>
          <w:b/>
          <w:sz w:val="24"/>
          <w:lang w:val="el-GR" w:eastAsia="en-US"/>
        </w:rPr>
        <w:t xml:space="preserve">     Φόροι – τέλη – Κρατήσεις  </w:t>
      </w:r>
    </w:p>
    <w:p w:rsidR="00CE03A6" w:rsidRPr="00CE03A6" w:rsidRDefault="00CE03A6" w:rsidP="00CE03A6">
      <w:pPr>
        <w:suppressAutoHyphens w:val="0"/>
        <w:spacing w:after="0" w:line="360" w:lineRule="auto"/>
        <w:rPr>
          <w:rFonts w:ascii="Times New Roman" w:hAnsi="Times New Roman" w:cs="Times New Roman"/>
          <w:sz w:val="24"/>
          <w:lang w:val="el-GR" w:eastAsia="en-US"/>
        </w:rPr>
      </w:pPr>
      <w:r w:rsidRPr="00CE03A6">
        <w:rPr>
          <w:rFonts w:ascii="Times New Roman" w:hAnsi="Times New Roman" w:cs="Times New Roman"/>
          <w:sz w:val="24"/>
          <w:lang w:val="el-GR" w:eastAsia="en-US"/>
        </w:rPr>
        <w:t>Ο ανάδοχος επιβαρύνεται  με όλους τους φόρους, τα τέλη και τις κρατήσεις που ισχύουν κατά την ημέρα διενέργειας του διαγωνισμού ή που θα προκύψουν κατά την διάρκεια εκτέλεσης της σύμβασης.  Ο Φ.Π.Α. βαρύνει το Δήμο.</w:t>
      </w:r>
    </w:p>
    <w:p w:rsidR="00CE03A6" w:rsidRPr="00CE03A6" w:rsidRDefault="00CE03A6" w:rsidP="00CE03A6">
      <w:pPr>
        <w:widowControl w:val="0"/>
        <w:suppressAutoHyphens w:val="0"/>
        <w:autoSpaceDE w:val="0"/>
        <w:autoSpaceDN w:val="0"/>
        <w:adjustRightInd w:val="0"/>
        <w:spacing w:after="0" w:line="360" w:lineRule="auto"/>
        <w:rPr>
          <w:rFonts w:ascii="Times New Roman" w:eastAsia="Courier New" w:hAnsi="Times New Roman" w:cs="Times New Roman"/>
          <w:color w:val="000000"/>
          <w:sz w:val="24"/>
          <w:lang w:val="el-GR" w:eastAsia="el-GR"/>
        </w:rPr>
      </w:pPr>
    </w:p>
    <w:p w:rsidR="00CE03A6" w:rsidRPr="00CE03A6" w:rsidRDefault="00CE03A6" w:rsidP="00CE03A6">
      <w:pPr>
        <w:widowControl w:val="0"/>
        <w:suppressAutoHyphens w:val="0"/>
        <w:autoSpaceDE w:val="0"/>
        <w:autoSpaceDN w:val="0"/>
        <w:adjustRightInd w:val="0"/>
        <w:spacing w:after="0" w:line="360" w:lineRule="auto"/>
        <w:rPr>
          <w:rFonts w:ascii="Times New Roman" w:eastAsia="Courier New" w:hAnsi="Times New Roman" w:cs="Times New Roman"/>
          <w:color w:val="000000"/>
          <w:sz w:val="24"/>
          <w:lang w:val="el-GR" w:eastAsia="el-GR"/>
        </w:rPr>
      </w:pPr>
      <w:r w:rsidRPr="00CE03A6">
        <w:rPr>
          <w:rFonts w:ascii="Times New Roman" w:hAnsi="Times New Roman" w:cs="Times New Roman"/>
          <w:b/>
          <w:sz w:val="24"/>
          <w:lang w:val="el-GR" w:eastAsia="en-US"/>
        </w:rPr>
        <w:t>ΑΡΘΡΟ 17</w:t>
      </w:r>
      <w:r w:rsidRPr="00CE03A6">
        <w:rPr>
          <w:rFonts w:ascii="Times New Roman" w:hAnsi="Times New Roman" w:cs="Times New Roman"/>
          <w:b/>
          <w:sz w:val="24"/>
          <w:vertAlign w:val="superscript"/>
          <w:lang w:val="el-GR" w:eastAsia="en-US"/>
        </w:rPr>
        <w:t>ο</w:t>
      </w:r>
      <w:r w:rsidRPr="00CE03A6">
        <w:rPr>
          <w:rFonts w:ascii="Times New Roman" w:hAnsi="Times New Roman" w:cs="Times New Roman"/>
          <w:b/>
          <w:sz w:val="24"/>
          <w:lang w:val="el-GR" w:eastAsia="en-US"/>
        </w:rPr>
        <w:t xml:space="preserve">  </w:t>
      </w:r>
      <w:r w:rsidRPr="00CE03A6">
        <w:rPr>
          <w:rFonts w:ascii="Times New Roman" w:eastAsia="Courier New" w:hAnsi="Times New Roman" w:cs="Times New Roman"/>
          <w:color w:val="000000"/>
          <w:sz w:val="24"/>
          <w:lang w:val="el-GR" w:eastAsia="el-GR"/>
        </w:rPr>
        <w:t>Τροποποίηση συμβάσεων κατά τη διάρκειά τους</w:t>
      </w:r>
    </w:p>
    <w:p w:rsidR="00CE03A6" w:rsidRPr="00CE03A6" w:rsidRDefault="00CE03A6" w:rsidP="00CE03A6">
      <w:pPr>
        <w:widowControl w:val="0"/>
        <w:suppressAutoHyphens w:val="0"/>
        <w:autoSpaceDE w:val="0"/>
        <w:autoSpaceDN w:val="0"/>
        <w:adjustRightInd w:val="0"/>
        <w:spacing w:after="0" w:line="360" w:lineRule="auto"/>
        <w:rPr>
          <w:rFonts w:ascii="Times New Roman" w:eastAsia="Courier New" w:hAnsi="Times New Roman" w:cs="Times New Roman"/>
          <w:bCs/>
          <w:color w:val="000000"/>
          <w:sz w:val="24"/>
          <w:lang w:val="el-GR" w:eastAsia="el-GR"/>
        </w:rPr>
      </w:pPr>
      <w:r w:rsidRPr="00CE03A6">
        <w:rPr>
          <w:rFonts w:ascii="Times New Roman" w:eastAsia="Courier New" w:hAnsi="Times New Roman" w:cs="Times New Roman"/>
          <w:bCs/>
          <w:color w:val="000000"/>
          <w:sz w:val="24"/>
          <w:lang w:val="el-GR" w:eastAsia="el-GR"/>
        </w:rPr>
        <w:t xml:space="preserve">             Σύμφωνα με το άρθρο 132 του Ν.4412/16, η οποία θα θεμελιώνεται μετά από τεκμηριωμένη εισήγηση της Υπηρεσίας.</w:t>
      </w:r>
    </w:p>
    <w:p w:rsidR="00CE03A6" w:rsidRPr="00CE03A6" w:rsidRDefault="00CE03A6" w:rsidP="00CE03A6">
      <w:pPr>
        <w:widowControl w:val="0"/>
        <w:suppressAutoHyphens w:val="0"/>
        <w:autoSpaceDE w:val="0"/>
        <w:autoSpaceDN w:val="0"/>
        <w:adjustRightInd w:val="0"/>
        <w:spacing w:after="0" w:line="360" w:lineRule="auto"/>
        <w:rPr>
          <w:rFonts w:ascii="Times New Roman" w:eastAsia="Courier New" w:hAnsi="Times New Roman" w:cs="Times New Roman"/>
          <w:color w:val="000000"/>
          <w:sz w:val="24"/>
          <w:lang w:val="el-GR" w:eastAsia="el-GR"/>
        </w:rPr>
      </w:pPr>
    </w:p>
    <w:p w:rsidR="00CE03A6" w:rsidRPr="00CE03A6" w:rsidRDefault="00CE03A6" w:rsidP="00CE03A6">
      <w:pPr>
        <w:widowControl w:val="0"/>
        <w:suppressAutoHyphens w:val="0"/>
        <w:autoSpaceDE w:val="0"/>
        <w:autoSpaceDN w:val="0"/>
        <w:adjustRightInd w:val="0"/>
        <w:spacing w:after="0" w:line="360" w:lineRule="auto"/>
        <w:rPr>
          <w:rFonts w:ascii="Times New Roman" w:eastAsia="Courier New" w:hAnsi="Times New Roman" w:cs="Times New Roman"/>
          <w:color w:val="000000"/>
          <w:sz w:val="24"/>
          <w:lang w:val="el-GR" w:eastAsia="el-GR"/>
        </w:rPr>
      </w:pPr>
    </w:p>
    <w:p w:rsidR="00CE03A6" w:rsidRPr="00CE03A6" w:rsidRDefault="00CE03A6" w:rsidP="00CE03A6">
      <w:pPr>
        <w:widowControl w:val="0"/>
        <w:suppressAutoHyphens w:val="0"/>
        <w:autoSpaceDE w:val="0"/>
        <w:autoSpaceDN w:val="0"/>
        <w:adjustRightInd w:val="0"/>
        <w:spacing w:after="0" w:line="360" w:lineRule="auto"/>
        <w:rPr>
          <w:rFonts w:ascii="Times New Roman" w:eastAsia="Courier New" w:hAnsi="Times New Roman" w:cs="Times New Roman"/>
          <w:color w:val="000000"/>
          <w:sz w:val="24"/>
          <w:lang w:val="el-GR" w:eastAsia="el-GR"/>
        </w:rPr>
      </w:pPr>
      <w:r w:rsidRPr="00CE03A6">
        <w:rPr>
          <w:rFonts w:ascii="Times New Roman" w:hAnsi="Times New Roman" w:cs="Times New Roman"/>
          <w:b/>
          <w:sz w:val="24"/>
          <w:lang w:val="el-GR" w:eastAsia="en-US"/>
        </w:rPr>
        <w:t>ΑΡΘΡΟ 18</w:t>
      </w:r>
      <w:r w:rsidRPr="00CE03A6">
        <w:rPr>
          <w:rFonts w:ascii="Times New Roman" w:hAnsi="Times New Roman" w:cs="Times New Roman"/>
          <w:b/>
          <w:sz w:val="24"/>
          <w:vertAlign w:val="superscript"/>
          <w:lang w:val="el-GR" w:eastAsia="en-US"/>
        </w:rPr>
        <w:t>ο</w:t>
      </w:r>
      <w:r w:rsidRPr="00CE03A6">
        <w:rPr>
          <w:rFonts w:ascii="Times New Roman" w:hAnsi="Times New Roman" w:cs="Times New Roman"/>
          <w:b/>
          <w:sz w:val="24"/>
          <w:lang w:val="el-GR" w:eastAsia="en-US"/>
        </w:rPr>
        <w:t xml:space="preserve">  </w:t>
      </w:r>
      <w:r w:rsidRPr="00CE03A6">
        <w:rPr>
          <w:rFonts w:ascii="Times New Roman" w:eastAsia="Courier New" w:hAnsi="Times New Roman" w:cs="Times New Roman"/>
          <w:color w:val="000000"/>
          <w:sz w:val="24"/>
          <w:lang w:val="el-GR" w:eastAsia="el-GR"/>
        </w:rPr>
        <w:t>Εκχώρηση</w:t>
      </w:r>
    </w:p>
    <w:p w:rsidR="00CE03A6" w:rsidRPr="00CE03A6" w:rsidRDefault="00CE03A6" w:rsidP="00CE03A6">
      <w:pPr>
        <w:widowControl w:val="0"/>
        <w:suppressAutoHyphens w:val="0"/>
        <w:autoSpaceDE w:val="0"/>
        <w:autoSpaceDN w:val="0"/>
        <w:adjustRightInd w:val="0"/>
        <w:spacing w:after="0" w:line="360" w:lineRule="auto"/>
        <w:rPr>
          <w:rFonts w:ascii="Times New Roman" w:eastAsia="Courier New" w:hAnsi="Times New Roman" w:cs="Times New Roman"/>
          <w:color w:val="000000"/>
          <w:sz w:val="24"/>
          <w:lang w:val="el-GR" w:eastAsia="el-GR"/>
        </w:rPr>
      </w:pPr>
      <w:r w:rsidRPr="00CE03A6">
        <w:rPr>
          <w:rFonts w:ascii="Times New Roman" w:eastAsia="Courier New" w:hAnsi="Times New Roman" w:cs="Times New Roman"/>
          <w:color w:val="000000"/>
          <w:sz w:val="24"/>
          <w:lang w:val="el-GR" w:eastAsia="el-GR"/>
        </w:rPr>
        <w:t>Ο ανάδοχος δε δικαιούται να μεταβιβάσει ή εκχωρήσει τη σύμβαση ή μέρος αυτής χωρίς την έγγραφη συναίνεση του Δήμου ΜΟΣΧΑΤΟΥ ΤΑΥΡΟΥ</w:t>
      </w:r>
    </w:p>
    <w:p w:rsidR="00CE03A6" w:rsidRPr="00CE03A6" w:rsidRDefault="00CE03A6" w:rsidP="00CE03A6">
      <w:pPr>
        <w:widowControl w:val="0"/>
        <w:suppressAutoHyphens w:val="0"/>
        <w:autoSpaceDE w:val="0"/>
        <w:autoSpaceDN w:val="0"/>
        <w:adjustRightInd w:val="0"/>
        <w:spacing w:after="0" w:line="360" w:lineRule="auto"/>
        <w:rPr>
          <w:rFonts w:ascii="Times New Roman" w:eastAsia="Courier New" w:hAnsi="Times New Roman" w:cs="Times New Roman"/>
          <w:color w:val="000000"/>
          <w:sz w:val="24"/>
          <w:lang w:val="el-GR" w:eastAsia="el-GR"/>
        </w:rPr>
      </w:pPr>
    </w:p>
    <w:p w:rsidR="00CE03A6" w:rsidRPr="00CE03A6" w:rsidRDefault="00CE03A6" w:rsidP="00CE03A6">
      <w:pPr>
        <w:widowControl w:val="0"/>
        <w:suppressAutoHyphens w:val="0"/>
        <w:autoSpaceDE w:val="0"/>
        <w:autoSpaceDN w:val="0"/>
        <w:adjustRightInd w:val="0"/>
        <w:spacing w:after="0" w:line="360" w:lineRule="auto"/>
        <w:rPr>
          <w:rFonts w:ascii="Times New Roman" w:eastAsia="Courier New" w:hAnsi="Times New Roman" w:cs="Times New Roman"/>
          <w:color w:val="000000"/>
          <w:sz w:val="24"/>
          <w:lang w:val="el-GR" w:eastAsia="el-GR"/>
        </w:rPr>
      </w:pPr>
    </w:p>
    <w:p w:rsidR="00CE03A6" w:rsidRPr="00CE03A6" w:rsidRDefault="00CE03A6" w:rsidP="00CE03A6">
      <w:pPr>
        <w:widowControl w:val="0"/>
        <w:suppressAutoHyphens w:val="0"/>
        <w:autoSpaceDE w:val="0"/>
        <w:autoSpaceDN w:val="0"/>
        <w:adjustRightInd w:val="0"/>
        <w:spacing w:after="0" w:line="360" w:lineRule="auto"/>
        <w:rPr>
          <w:rFonts w:ascii="Times New Roman" w:eastAsia="Courier New" w:hAnsi="Times New Roman" w:cs="Times New Roman"/>
          <w:color w:val="000000"/>
          <w:sz w:val="24"/>
          <w:lang w:val="el-GR" w:eastAsia="el-GR"/>
        </w:rPr>
      </w:pPr>
      <w:r w:rsidRPr="00CE03A6">
        <w:rPr>
          <w:rFonts w:ascii="Times New Roman" w:hAnsi="Times New Roman" w:cs="Times New Roman"/>
          <w:b/>
          <w:sz w:val="24"/>
          <w:lang w:val="el-GR" w:eastAsia="en-US"/>
        </w:rPr>
        <w:t>ΑΡΘΡΟ 19</w:t>
      </w:r>
      <w:r w:rsidRPr="00CE03A6">
        <w:rPr>
          <w:rFonts w:ascii="Times New Roman" w:hAnsi="Times New Roman" w:cs="Times New Roman"/>
          <w:b/>
          <w:sz w:val="24"/>
          <w:vertAlign w:val="superscript"/>
          <w:lang w:val="el-GR" w:eastAsia="en-US"/>
        </w:rPr>
        <w:t>ο</w:t>
      </w:r>
      <w:r w:rsidRPr="00CE03A6">
        <w:rPr>
          <w:rFonts w:ascii="Times New Roman" w:hAnsi="Times New Roman" w:cs="Times New Roman"/>
          <w:b/>
          <w:sz w:val="24"/>
          <w:lang w:val="el-GR" w:eastAsia="en-US"/>
        </w:rPr>
        <w:t xml:space="preserve">  </w:t>
      </w:r>
      <w:r w:rsidRPr="00CE03A6">
        <w:rPr>
          <w:rFonts w:ascii="Times New Roman" w:eastAsia="Courier New" w:hAnsi="Times New Roman" w:cs="Times New Roman"/>
          <w:color w:val="000000"/>
          <w:sz w:val="24"/>
          <w:lang w:val="el-GR" w:eastAsia="el-GR"/>
        </w:rPr>
        <w:t>Επίλυση διαφορών</w:t>
      </w:r>
    </w:p>
    <w:p w:rsidR="00CE03A6" w:rsidRPr="00CE03A6" w:rsidRDefault="00CE03A6" w:rsidP="00CE03A6">
      <w:pPr>
        <w:widowControl w:val="0"/>
        <w:suppressAutoHyphens w:val="0"/>
        <w:autoSpaceDE w:val="0"/>
        <w:autoSpaceDN w:val="0"/>
        <w:adjustRightInd w:val="0"/>
        <w:spacing w:after="0" w:line="360" w:lineRule="auto"/>
        <w:rPr>
          <w:rFonts w:ascii="Times New Roman" w:eastAsia="Courier New" w:hAnsi="Times New Roman" w:cs="Times New Roman"/>
          <w:color w:val="000000"/>
          <w:sz w:val="24"/>
          <w:lang w:val="el-GR" w:eastAsia="el-GR"/>
        </w:rPr>
      </w:pPr>
      <w:r w:rsidRPr="00CE03A6">
        <w:rPr>
          <w:rFonts w:ascii="Times New Roman" w:eastAsia="Courier New" w:hAnsi="Times New Roman" w:cs="Times New Roman"/>
          <w:color w:val="000000"/>
          <w:sz w:val="24"/>
          <w:lang w:val="el-GR" w:eastAsia="el-GR"/>
        </w:rPr>
        <w:t>Οι διαφορές που θα προκύψουν κατά την εκτέλεση της σύμβασης επιλύονται σύμφωνα με τις διατάξεις της ισχύουσας νομοθεσίας.</w:t>
      </w:r>
    </w:p>
    <w:p w:rsidR="00CE03A6" w:rsidRPr="00CE03A6" w:rsidRDefault="00CE03A6" w:rsidP="00CE03A6">
      <w:pPr>
        <w:widowControl w:val="0"/>
        <w:suppressAutoHyphens w:val="0"/>
        <w:autoSpaceDE w:val="0"/>
        <w:autoSpaceDN w:val="0"/>
        <w:adjustRightInd w:val="0"/>
        <w:spacing w:after="0" w:line="360" w:lineRule="auto"/>
        <w:rPr>
          <w:rFonts w:ascii="Times New Roman" w:eastAsia="Courier New" w:hAnsi="Times New Roman" w:cs="Times New Roman"/>
          <w:color w:val="000000"/>
          <w:sz w:val="24"/>
          <w:lang w:val="el-GR" w:eastAsia="el-GR"/>
        </w:rPr>
      </w:pPr>
    </w:p>
    <w:p w:rsidR="00CE03A6" w:rsidRPr="00CE03A6" w:rsidRDefault="00CE03A6" w:rsidP="00CE03A6">
      <w:pPr>
        <w:widowControl w:val="0"/>
        <w:suppressAutoHyphens w:val="0"/>
        <w:autoSpaceDE w:val="0"/>
        <w:autoSpaceDN w:val="0"/>
        <w:adjustRightInd w:val="0"/>
        <w:spacing w:after="0" w:line="360" w:lineRule="auto"/>
        <w:rPr>
          <w:rFonts w:ascii="Times New Roman" w:eastAsia="Courier New" w:hAnsi="Times New Roman" w:cs="Times New Roman"/>
          <w:color w:val="000000"/>
          <w:sz w:val="24"/>
          <w:lang w:val="el-GR" w:eastAsia="el-GR"/>
        </w:rPr>
      </w:pPr>
    </w:p>
    <w:p w:rsidR="00CE03A6" w:rsidRPr="00CE03A6" w:rsidRDefault="00CE03A6" w:rsidP="00CE03A6">
      <w:pPr>
        <w:widowControl w:val="0"/>
        <w:suppressAutoHyphens w:val="0"/>
        <w:autoSpaceDE w:val="0"/>
        <w:autoSpaceDN w:val="0"/>
        <w:adjustRightInd w:val="0"/>
        <w:spacing w:after="0" w:line="360" w:lineRule="auto"/>
        <w:rPr>
          <w:rFonts w:ascii="Times New Roman" w:eastAsia="Courier New" w:hAnsi="Times New Roman" w:cs="Times New Roman"/>
          <w:color w:val="000000"/>
          <w:sz w:val="24"/>
          <w:lang w:val="el-GR" w:eastAsia="el-GR"/>
        </w:rPr>
      </w:pPr>
      <w:r w:rsidRPr="00CE03A6">
        <w:rPr>
          <w:rFonts w:ascii="Times New Roman" w:hAnsi="Times New Roman" w:cs="Times New Roman"/>
          <w:b/>
          <w:sz w:val="24"/>
          <w:lang w:val="el-GR" w:eastAsia="en-US"/>
        </w:rPr>
        <w:t>ΑΡΘΡΟ 20</w:t>
      </w:r>
      <w:r w:rsidRPr="00CE03A6">
        <w:rPr>
          <w:rFonts w:ascii="Times New Roman" w:hAnsi="Times New Roman" w:cs="Times New Roman"/>
          <w:b/>
          <w:sz w:val="24"/>
          <w:vertAlign w:val="superscript"/>
          <w:lang w:val="el-GR" w:eastAsia="en-US"/>
        </w:rPr>
        <w:t>ο</w:t>
      </w:r>
      <w:r w:rsidRPr="00CE03A6">
        <w:rPr>
          <w:rFonts w:ascii="Times New Roman" w:hAnsi="Times New Roman" w:cs="Times New Roman"/>
          <w:b/>
          <w:sz w:val="24"/>
          <w:lang w:val="el-GR" w:eastAsia="en-US"/>
        </w:rPr>
        <w:t xml:space="preserve">  </w:t>
      </w:r>
      <w:r w:rsidRPr="00CE03A6">
        <w:rPr>
          <w:rFonts w:ascii="Times New Roman" w:eastAsia="Courier New" w:hAnsi="Times New Roman" w:cs="Times New Roman"/>
          <w:color w:val="000000"/>
          <w:sz w:val="24"/>
          <w:lang w:val="el-GR" w:eastAsia="el-GR"/>
        </w:rPr>
        <w:t>Ποινικές ρήτρες-έκπτωση του αναδόχου.</w:t>
      </w:r>
    </w:p>
    <w:p w:rsidR="00CE03A6" w:rsidRPr="00CE03A6" w:rsidRDefault="00CE03A6" w:rsidP="00CE03A6">
      <w:pPr>
        <w:widowControl w:val="0"/>
        <w:suppressAutoHyphens w:val="0"/>
        <w:autoSpaceDE w:val="0"/>
        <w:autoSpaceDN w:val="0"/>
        <w:adjustRightInd w:val="0"/>
        <w:spacing w:after="0" w:line="360" w:lineRule="auto"/>
        <w:rPr>
          <w:rFonts w:ascii="Times New Roman" w:eastAsia="Courier New" w:hAnsi="Times New Roman" w:cs="Times New Roman"/>
          <w:color w:val="000000"/>
          <w:sz w:val="24"/>
          <w:lang w:val="el-GR" w:eastAsia="el-GR"/>
        </w:rPr>
      </w:pPr>
      <w:r w:rsidRPr="00CE03A6">
        <w:rPr>
          <w:rFonts w:ascii="Times New Roman" w:eastAsia="Courier New" w:hAnsi="Times New Roman" w:cs="Times New Roman"/>
          <w:color w:val="000000"/>
          <w:sz w:val="24"/>
          <w:lang w:val="el-GR" w:eastAsia="el-GR"/>
        </w:rPr>
        <w:t xml:space="preserve"> Σύμφωνα με το άρθρο 218 παρ. 1 του Ν. 4412/16.</w:t>
      </w:r>
    </w:p>
    <w:p w:rsidR="00CE03A6" w:rsidRPr="00CE03A6" w:rsidRDefault="00CE03A6" w:rsidP="00CE03A6">
      <w:pPr>
        <w:widowControl w:val="0"/>
        <w:suppressAutoHyphens w:val="0"/>
        <w:autoSpaceDE w:val="0"/>
        <w:autoSpaceDN w:val="0"/>
        <w:adjustRightInd w:val="0"/>
        <w:spacing w:after="0" w:line="360" w:lineRule="auto"/>
        <w:rPr>
          <w:rFonts w:ascii="Times New Roman" w:eastAsia="Courier New" w:hAnsi="Times New Roman" w:cs="Times New Roman"/>
          <w:color w:val="000000"/>
          <w:sz w:val="24"/>
          <w:lang w:val="el-GR" w:eastAsia="el-GR"/>
        </w:rPr>
      </w:pPr>
    </w:p>
    <w:p w:rsidR="00CE03A6" w:rsidRPr="00BF1F0F" w:rsidRDefault="00CE03A6" w:rsidP="00CE03A6">
      <w:pPr>
        <w:widowControl w:val="0"/>
        <w:suppressAutoHyphens w:val="0"/>
        <w:autoSpaceDE w:val="0"/>
        <w:autoSpaceDN w:val="0"/>
        <w:adjustRightInd w:val="0"/>
        <w:spacing w:after="0" w:line="360" w:lineRule="auto"/>
        <w:rPr>
          <w:rFonts w:ascii="Times New Roman" w:eastAsia="Courier New" w:hAnsi="Times New Roman" w:cs="Times New Roman"/>
          <w:color w:val="000000"/>
          <w:sz w:val="24"/>
          <w:lang w:val="el-GR" w:eastAsia="el-GR"/>
        </w:rPr>
      </w:pPr>
    </w:p>
    <w:p w:rsidR="00CE03A6" w:rsidRPr="00CE03A6" w:rsidRDefault="00CE03A6" w:rsidP="00CE03A6">
      <w:pPr>
        <w:widowControl w:val="0"/>
        <w:suppressAutoHyphens w:val="0"/>
        <w:autoSpaceDE w:val="0"/>
        <w:autoSpaceDN w:val="0"/>
        <w:adjustRightInd w:val="0"/>
        <w:spacing w:after="0" w:line="360" w:lineRule="auto"/>
        <w:rPr>
          <w:rFonts w:ascii="Times New Roman" w:eastAsia="Courier New" w:hAnsi="Times New Roman" w:cs="Times New Roman"/>
          <w:color w:val="000000"/>
          <w:sz w:val="24"/>
          <w:lang w:val="el-GR" w:eastAsia="el-GR"/>
        </w:rPr>
      </w:pPr>
    </w:p>
    <w:tbl>
      <w:tblPr>
        <w:tblW w:w="11341" w:type="dxa"/>
        <w:tblInd w:w="-885" w:type="dxa"/>
        <w:tblLook w:val="04A0" w:firstRow="1" w:lastRow="0" w:firstColumn="1" w:lastColumn="0" w:noHBand="0" w:noVBand="1"/>
      </w:tblPr>
      <w:tblGrid>
        <w:gridCol w:w="3545"/>
        <w:gridCol w:w="4110"/>
        <w:gridCol w:w="3686"/>
      </w:tblGrid>
      <w:tr w:rsidR="00CE03A6" w:rsidRPr="00CE03A6" w:rsidTr="00CE03A6">
        <w:tc>
          <w:tcPr>
            <w:tcW w:w="3545" w:type="dxa"/>
          </w:tcPr>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p>
          <w:p w:rsidR="00CE03A6" w:rsidRPr="00CE03A6" w:rsidRDefault="00CE03A6" w:rsidP="00CE03A6">
            <w:pPr>
              <w:widowControl w:val="0"/>
              <w:suppressAutoHyphens w:val="0"/>
              <w:spacing w:after="0"/>
              <w:ind w:firstLine="34"/>
              <w:jc w:val="center"/>
              <w:rPr>
                <w:rFonts w:ascii="Times New Roman" w:eastAsia="Courier New" w:hAnsi="Times New Roman" w:cs="Times New Roman"/>
                <w:color w:val="000000"/>
                <w:lang w:val="el-GR" w:eastAsia="el-GR"/>
              </w:rPr>
            </w:pPr>
            <w:r w:rsidRPr="00CE03A6">
              <w:rPr>
                <w:rFonts w:ascii="Times New Roman" w:eastAsia="Courier New" w:hAnsi="Times New Roman" w:cs="Times New Roman"/>
                <w:color w:val="000000"/>
                <w:szCs w:val="22"/>
                <w:lang w:val="el-GR" w:eastAsia="el-GR"/>
              </w:rPr>
              <w:t>Ημερομηνία</w:t>
            </w:r>
          </w:p>
          <w:p w:rsidR="00CE03A6" w:rsidRPr="00CE03A6" w:rsidRDefault="00CE03A6" w:rsidP="00CE03A6">
            <w:pPr>
              <w:widowControl w:val="0"/>
              <w:suppressAutoHyphens w:val="0"/>
              <w:spacing w:after="0"/>
              <w:ind w:firstLine="34"/>
              <w:jc w:val="center"/>
              <w:rPr>
                <w:rFonts w:ascii="Times New Roman" w:eastAsia="Courier New" w:hAnsi="Times New Roman" w:cs="Times New Roman"/>
                <w:color w:val="000000"/>
                <w:lang w:val="el-GR" w:eastAsia="el-GR"/>
              </w:rPr>
            </w:pPr>
            <w:r w:rsidRPr="00CE03A6">
              <w:rPr>
                <w:rFonts w:ascii="Times New Roman" w:eastAsia="Courier New" w:hAnsi="Times New Roman" w:cs="Times New Roman"/>
                <w:color w:val="000000"/>
                <w:szCs w:val="22"/>
                <w:lang w:val="el-GR" w:eastAsia="el-GR"/>
              </w:rPr>
              <w:t xml:space="preserve"> 21-09-2020</w:t>
            </w:r>
          </w:p>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p>
          <w:p w:rsidR="00CE03A6" w:rsidRPr="00CE03A6" w:rsidRDefault="00CE03A6" w:rsidP="00CE03A6">
            <w:pPr>
              <w:widowControl w:val="0"/>
              <w:suppressAutoHyphens w:val="0"/>
              <w:spacing w:after="0"/>
              <w:ind w:left="390"/>
              <w:jc w:val="center"/>
              <w:rPr>
                <w:rFonts w:ascii="Times New Roman" w:eastAsia="Courier New" w:hAnsi="Times New Roman" w:cs="Times New Roman"/>
                <w:i/>
                <w:color w:val="000000"/>
                <w:lang w:val="el-GR" w:eastAsia="el-GR"/>
              </w:rPr>
            </w:pPr>
            <w:r w:rsidRPr="00CE03A6">
              <w:rPr>
                <w:rFonts w:ascii="Times New Roman" w:eastAsia="Courier New" w:hAnsi="Times New Roman" w:cs="Times New Roman"/>
                <w:i/>
                <w:color w:val="000000"/>
                <w:szCs w:val="22"/>
                <w:lang w:val="el-GR" w:eastAsia="el-GR"/>
              </w:rPr>
              <w:t>ΣΥΝΤΑΧΘΗΚΕ</w:t>
            </w:r>
          </w:p>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r w:rsidRPr="00CE03A6">
              <w:rPr>
                <w:rFonts w:ascii="Times New Roman" w:eastAsia="Courier New" w:hAnsi="Times New Roman" w:cs="Times New Roman"/>
                <w:color w:val="000000"/>
                <w:szCs w:val="22"/>
                <w:lang w:val="el-GR" w:eastAsia="el-GR"/>
              </w:rPr>
              <w:t>Η  ΣΥΝΤΑΞΑΣΑ</w:t>
            </w:r>
          </w:p>
          <w:p w:rsidR="00CE03A6" w:rsidRPr="00CE03A6" w:rsidRDefault="00CE03A6" w:rsidP="00CE03A6">
            <w:pPr>
              <w:widowControl w:val="0"/>
              <w:suppressAutoHyphens w:val="0"/>
              <w:spacing w:after="0"/>
              <w:ind w:left="390"/>
              <w:jc w:val="center"/>
              <w:rPr>
                <w:rFonts w:ascii="Times New Roman" w:eastAsia="Courier New" w:hAnsi="Times New Roman" w:cs="Times New Roman"/>
                <w:bCs/>
                <w:color w:val="000000"/>
                <w:lang w:val="el-GR" w:eastAsia="el-GR"/>
              </w:rPr>
            </w:pPr>
          </w:p>
          <w:p w:rsidR="00CE03A6" w:rsidRPr="00CE03A6" w:rsidRDefault="00CE03A6" w:rsidP="00CE03A6">
            <w:pPr>
              <w:widowControl w:val="0"/>
              <w:suppressAutoHyphens w:val="0"/>
              <w:spacing w:after="0"/>
              <w:ind w:left="390"/>
              <w:jc w:val="center"/>
              <w:rPr>
                <w:rFonts w:ascii="Times New Roman" w:eastAsia="Courier New" w:hAnsi="Times New Roman" w:cs="Times New Roman"/>
                <w:bCs/>
                <w:color w:val="000000"/>
                <w:lang w:val="el-GR" w:eastAsia="el-GR"/>
              </w:rPr>
            </w:pPr>
          </w:p>
          <w:p w:rsidR="00CE03A6" w:rsidRPr="00CE03A6" w:rsidRDefault="00CE03A6" w:rsidP="00CE03A6">
            <w:pPr>
              <w:widowControl w:val="0"/>
              <w:suppressAutoHyphens w:val="0"/>
              <w:spacing w:after="0"/>
              <w:ind w:left="390"/>
              <w:jc w:val="center"/>
              <w:rPr>
                <w:rFonts w:ascii="Times New Roman" w:eastAsia="Courier New" w:hAnsi="Times New Roman" w:cs="Times New Roman"/>
                <w:bCs/>
                <w:color w:val="000000"/>
                <w:lang w:val="el-GR" w:eastAsia="el-GR"/>
              </w:rPr>
            </w:pPr>
          </w:p>
          <w:p w:rsidR="00CE03A6" w:rsidRPr="00CE03A6" w:rsidRDefault="00CE03A6" w:rsidP="00CE03A6">
            <w:pPr>
              <w:widowControl w:val="0"/>
              <w:suppressAutoHyphens w:val="0"/>
              <w:spacing w:after="0"/>
              <w:ind w:left="390"/>
              <w:jc w:val="center"/>
              <w:rPr>
                <w:rFonts w:ascii="Times New Roman" w:eastAsia="Courier New" w:hAnsi="Times New Roman" w:cs="Times New Roman"/>
                <w:bCs/>
                <w:color w:val="000000"/>
                <w:lang w:val="el-GR" w:eastAsia="el-GR"/>
              </w:rPr>
            </w:pPr>
          </w:p>
          <w:p w:rsidR="00CE03A6" w:rsidRPr="00CE03A6" w:rsidRDefault="00CE03A6" w:rsidP="00CE03A6">
            <w:pPr>
              <w:widowControl w:val="0"/>
              <w:suppressAutoHyphens w:val="0"/>
              <w:spacing w:after="0"/>
              <w:ind w:left="390"/>
              <w:jc w:val="center"/>
              <w:rPr>
                <w:rFonts w:ascii="Times New Roman" w:eastAsia="Courier New" w:hAnsi="Times New Roman" w:cs="Times New Roman"/>
                <w:bCs/>
                <w:color w:val="000000"/>
                <w:lang w:val="el-GR" w:eastAsia="el-GR"/>
              </w:rPr>
            </w:pPr>
          </w:p>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r w:rsidRPr="00CE03A6">
              <w:rPr>
                <w:rFonts w:ascii="Times New Roman" w:eastAsia="Courier New" w:hAnsi="Times New Roman" w:cs="Times New Roman"/>
                <w:color w:val="000000"/>
                <w:szCs w:val="22"/>
                <w:lang w:val="el-GR" w:eastAsia="el-GR"/>
              </w:rPr>
              <w:t>ΤΟΥΝΤΑ ΜΑΡΙΑ</w:t>
            </w:r>
          </w:p>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r w:rsidRPr="00CE03A6">
              <w:rPr>
                <w:rFonts w:ascii="Times New Roman" w:eastAsia="Courier New" w:hAnsi="Times New Roman" w:cs="Times New Roman"/>
                <w:color w:val="000000"/>
                <w:szCs w:val="22"/>
                <w:lang w:val="el-GR" w:eastAsia="el-GR"/>
              </w:rPr>
              <w:t>ΔΕ38 ΧΕΙΡ. Η/Υ</w:t>
            </w:r>
          </w:p>
          <w:p w:rsidR="00CE03A6" w:rsidRPr="00CE03A6" w:rsidRDefault="00CE03A6" w:rsidP="00CE03A6">
            <w:pPr>
              <w:widowControl w:val="0"/>
              <w:suppressAutoHyphens w:val="0"/>
              <w:spacing w:after="0"/>
              <w:ind w:left="390"/>
              <w:jc w:val="center"/>
              <w:rPr>
                <w:rFonts w:ascii="Times New Roman" w:eastAsia="Courier New" w:hAnsi="Times New Roman" w:cs="Times New Roman"/>
                <w:bCs/>
                <w:color w:val="000000"/>
                <w:lang w:val="el-GR" w:eastAsia="el-GR"/>
              </w:rPr>
            </w:pPr>
          </w:p>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p>
        </w:tc>
        <w:tc>
          <w:tcPr>
            <w:tcW w:w="4110" w:type="dxa"/>
          </w:tcPr>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p>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r w:rsidRPr="00CE03A6">
              <w:rPr>
                <w:rFonts w:ascii="Times New Roman" w:eastAsia="Courier New" w:hAnsi="Times New Roman" w:cs="Times New Roman"/>
                <w:color w:val="000000"/>
                <w:szCs w:val="22"/>
                <w:lang w:val="el-GR" w:eastAsia="el-GR"/>
              </w:rPr>
              <w:t>Ημερομηνία</w:t>
            </w:r>
          </w:p>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r w:rsidRPr="00CE03A6">
              <w:rPr>
                <w:rFonts w:ascii="Times New Roman" w:eastAsia="Courier New" w:hAnsi="Times New Roman" w:cs="Times New Roman"/>
                <w:color w:val="000000"/>
                <w:szCs w:val="22"/>
                <w:lang w:val="el-GR" w:eastAsia="el-GR"/>
              </w:rPr>
              <w:t xml:space="preserve"> 21-09-2020</w:t>
            </w:r>
          </w:p>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p>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r w:rsidRPr="00CE03A6">
              <w:rPr>
                <w:rFonts w:ascii="Times New Roman" w:eastAsia="Courier New" w:hAnsi="Times New Roman" w:cs="Times New Roman"/>
                <w:i/>
                <w:color w:val="000000"/>
                <w:szCs w:val="22"/>
                <w:lang w:val="el-GR" w:eastAsia="el-GR"/>
              </w:rPr>
              <w:t>ΕΛΕΓΧΘΗΚΕ</w:t>
            </w:r>
          </w:p>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r w:rsidRPr="00CE03A6">
              <w:rPr>
                <w:rFonts w:ascii="Times New Roman" w:eastAsia="Courier New" w:hAnsi="Times New Roman" w:cs="Times New Roman"/>
                <w:color w:val="000000"/>
                <w:szCs w:val="22"/>
                <w:lang w:val="el-GR" w:eastAsia="el-GR"/>
              </w:rPr>
              <w:t>Ο  ΠΡΟΪΣΤΑΜΕΝΟΣ</w:t>
            </w:r>
          </w:p>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p>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p>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p>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p>
          <w:p w:rsidR="00CE03A6" w:rsidRPr="00CE03A6" w:rsidRDefault="00CE03A6" w:rsidP="00CE03A6">
            <w:pPr>
              <w:widowControl w:val="0"/>
              <w:suppressAutoHyphens w:val="0"/>
              <w:spacing w:after="0"/>
              <w:ind w:left="33"/>
              <w:jc w:val="center"/>
              <w:rPr>
                <w:rFonts w:ascii="Times New Roman" w:eastAsia="Courier New" w:hAnsi="Times New Roman" w:cs="Times New Roman"/>
                <w:color w:val="000000"/>
                <w:lang w:val="el-GR" w:eastAsia="el-GR"/>
              </w:rPr>
            </w:pPr>
          </w:p>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p>
          <w:p w:rsidR="00CE03A6" w:rsidRPr="00CE03A6" w:rsidRDefault="00CE03A6" w:rsidP="00CE03A6">
            <w:pPr>
              <w:widowControl w:val="0"/>
              <w:suppressAutoHyphens w:val="0"/>
              <w:spacing w:after="0"/>
              <w:ind w:left="390"/>
              <w:jc w:val="center"/>
              <w:rPr>
                <w:rFonts w:ascii="Times New Roman" w:eastAsia="Courier New" w:hAnsi="Times New Roman" w:cs="Times New Roman"/>
                <w:bCs/>
                <w:color w:val="000000"/>
                <w:lang w:val="el-GR" w:eastAsia="el-GR"/>
              </w:rPr>
            </w:pPr>
            <w:r w:rsidRPr="00CE03A6">
              <w:rPr>
                <w:rFonts w:ascii="Times New Roman" w:eastAsia="Courier New" w:hAnsi="Times New Roman" w:cs="Times New Roman"/>
                <w:bCs/>
                <w:color w:val="000000"/>
                <w:szCs w:val="22"/>
                <w:lang w:val="el-GR" w:eastAsia="el-GR"/>
              </w:rPr>
              <w:t>ΘΕΟΦΑΝΟΥΣ  ΘΕΟΦΑΝΗΣ</w:t>
            </w:r>
          </w:p>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r w:rsidRPr="00CE03A6">
              <w:rPr>
                <w:rFonts w:ascii="Times New Roman" w:eastAsia="Courier New" w:hAnsi="Times New Roman" w:cs="Times New Roman"/>
                <w:color w:val="000000"/>
                <w:szCs w:val="22"/>
                <w:lang w:val="el-GR" w:eastAsia="el-GR"/>
              </w:rPr>
              <w:t>ΜΗΧΑΝΟΛΟΓΟΣ ΜΗΧΑΝΙΚΟΣ Τ.Ε.</w:t>
            </w:r>
          </w:p>
        </w:tc>
        <w:tc>
          <w:tcPr>
            <w:tcW w:w="3686" w:type="dxa"/>
          </w:tcPr>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p>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r w:rsidRPr="00CE03A6">
              <w:rPr>
                <w:rFonts w:ascii="Times New Roman" w:eastAsia="Courier New" w:hAnsi="Times New Roman" w:cs="Times New Roman"/>
                <w:color w:val="000000"/>
                <w:szCs w:val="22"/>
                <w:lang w:val="el-GR" w:eastAsia="el-GR"/>
              </w:rPr>
              <w:t>Ημερομηνία</w:t>
            </w:r>
          </w:p>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r w:rsidRPr="00CE03A6">
              <w:rPr>
                <w:rFonts w:ascii="Times New Roman" w:eastAsia="Courier New" w:hAnsi="Times New Roman" w:cs="Times New Roman"/>
                <w:color w:val="000000"/>
                <w:szCs w:val="22"/>
                <w:lang w:val="el-GR" w:eastAsia="el-GR"/>
              </w:rPr>
              <w:t xml:space="preserve"> 21-09-2020</w:t>
            </w:r>
          </w:p>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p>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r w:rsidRPr="00CE03A6">
              <w:rPr>
                <w:rFonts w:ascii="Times New Roman" w:eastAsia="Courier New" w:hAnsi="Times New Roman" w:cs="Times New Roman"/>
                <w:i/>
                <w:color w:val="000000"/>
                <w:szCs w:val="22"/>
                <w:lang w:val="el-GR" w:eastAsia="el-GR"/>
              </w:rPr>
              <w:t>ΘΕΩΡΗΘΗΚΕ</w:t>
            </w:r>
          </w:p>
          <w:p w:rsidR="00CE03A6" w:rsidRPr="00CE03A6" w:rsidRDefault="00CE03A6" w:rsidP="00CE03A6">
            <w:pPr>
              <w:widowControl w:val="0"/>
              <w:suppressAutoHyphens w:val="0"/>
              <w:spacing w:after="0"/>
              <w:ind w:left="-108"/>
              <w:jc w:val="center"/>
              <w:rPr>
                <w:rFonts w:ascii="Times New Roman" w:eastAsia="Courier New" w:hAnsi="Times New Roman" w:cs="Times New Roman"/>
                <w:color w:val="000000"/>
                <w:lang w:val="el-GR" w:eastAsia="el-GR"/>
              </w:rPr>
            </w:pPr>
            <w:r w:rsidRPr="00CE03A6">
              <w:rPr>
                <w:rFonts w:ascii="Times New Roman" w:eastAsia="Courier New" w:hAnsi="Times New Roman" w:cs="Times New Roman"/>
                <w:color w:val="000000"/>
                <w:szCs w:val="22"/>
                <w:lang w:val="el-GR" w:eastAsia="el-GR"/>
              </w:rPr>
              <w:t xml:space="preserve">     Ο ΑΝΑΠΛΗΡΩΤΗΣ</w:t>
            </w:r>
          </w:p>
          <w:p w:rsidR="00CE03A6" w:rsidRPr="00CE03A6" w:rsidRDefault="00CE03A6" w:rsidP="00CE03A6">
            <w:pPr>
              <w:widowControl w:val="0"/>
              <w:suppressAutoHyphens w:val="0"/>
              <w:spacing w:after="0"/>
              <w:ind w:left="-108"/>
              <w:jc w:val="center"/>
              <w:rPr>
                <w:rFonts w:ascii="Times New Roman" w:eastAsia="Courier New" w:hAnsi="Times New Roman" w:cs="Times New Roman"/>
                <w:color w:val="000000"/>
                <w:lang w:val="el-GR" w:eastAsia="el-GR"/>
              </w:rPr>
            </w:pPr>
            <w:r w:rsidRPr="00CE03A6">
              <w:rPr>
                <w:rFonts w:ascii="Times New Roman" w:eastAsia="Courier New" w:hAnsi="Times New Roman" w:cs="Times New Roman"/>
                <w:color w:val="000000"/>
                <w:szCs w:val="22"/>
                <w:lang w:val="el-GR" w:eastAsia="el-GR"/>
              </w:rPr>
              <w:t xml:space="preserve">      ΔΙΕΥΘΥΝΤΗΣ</w:t>
            </w:r>
          </w:p>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p>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p>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p>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p>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p>
          <w:p w:rsidR="00CE03A6" w:rsidRPr="00CE03A6" w:rsidRDefault="00CE03A6" w:rsidP="00CE03A6">
            <w:pPr>
              <w:widowControl w:val="0"/>
              <w:suppressAutoHyphens w:val="0"/>
              <w:spacing w:after="0"/>
              <w:ind w:left="390"/>
              <w:jc w:val="center"/>
              <w:rPr>
                <w:rFonts w:ascii="Times New Roman" w:eastAsia="Courier New" w:hAnsi="Times New Roman" w:cs="Times New Roman"/>
                <w:bCs/>
                <w:color w:val="000000"/>
                <w:lang w:val="el-GR" w:eastAsia="el-GR"/>
              </w:rPr>
            </w:pPr>
            <w:r w:rsidRPr="00CE03A6">
              <w:rPr>
                <w:rFonts w:ascii="Times New Roman" w:eastAsia="Courier New" w:hAnsi="Times New Roman" w:cs="Times New Roman"/>
                <w:bCs/>
                <w:color w:val="000000"/>
                <w:szCs w:val="22"/>
                <w:lang w:val="el-GR" w:eastAsia="el-GR"/>
              </w:rPr>
              <w:t>ΜΠΑΛΝΤΟΥΝΗΣ ΚΩΝΣΤΑΝΤΙΝΟΣ</w:t>
            </w:r>
          </w:p>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r w:rsidRPr="00CE03A6">
              <w:rPr>
                <w:rFonts w:ascii="Times New Roman" w:eastAsia="Courier New" w:hAnsi="Times New Roman" w:cs="Times New Roman"/>
                <w:color w:val="000000"/>
                <w:szCs w:val="22"/>
                <w:lang w:val="el-GR" w:eastAsia="el-GR"/>
              </w:rPr>
              <w:t>ΤΕ13 ΓΕΩΠΟΝΩΝ</w:t>
            </w:r>
          </w:p>
          <w:p w:rsidR="00CE03A6" w:rsidRPr="00CE03A6" w:rsidRDefault="00CE03A6" w:rsidP="00CE03A6">
            <w:pPr>
              <w:widowControl w:val="0"/>
              <w:suppressAutoHyphens w:val="0"/>
              <w:spacing w:after="0"/>
              <w:ind w:left="390"/>
              <w:jc w:val="center"/>
              <w:rPr>
                <w:rFonts w:ascii="Times New Roman" w:eastAsia="Courier New" w:hAnsi="Times New Roman" w:cs="Times New Roman"/>
                <w:color w:val="000000"/>
                <w:lang w:val="el-GR" w:eastAsia="el-GR"/>
              </w:rPr>
            </w:pPr>
          </w:p>
        </w:tc>
      </w:tr>
    </w:tbl>
    <w:p w:rsidR="00A63E5D" w:rsidRPr="000F386E" w:rsidRDefault="00A63E5D" w:rsidP="000F386E">
      <w:pPr>
        <w:tabs>
          <w:tab w:val="left" w:pos="720"/>
        </w:tabs>
        <w:spacing w:after="0"/>
        <w:rPr>
          <w:rFonts w:ascii="Times New Roman" w:hAnsi="Times New Roman"/>
          <w:vanish/>
          <w:color w:val="FF0000"/>
          <w:lang w:val="el-GR" w:eastAsia="el-GR"/>
        </w:rPr>
      </w:pPr>
    </w:p>
    <w:p w:rsidR="0099097E" w:rsidRPr="0099097E" w:rsidRDefault="000F386E" w:rsidP="000F386E">
      <w:pPr>
        <w:tabs>
          <w:tab w:val="left" w:pos="3615"/>
        </w:tabs>
        <w:spacing w:after="0"/>
        <w:rPr>
          <w:rFonts w:ascii="Times New Roman" w:eastAsia="Calibri" w:hAnsi="Times New Roman" w:cs="Times New Roman"/>
          <w:sz w:val="24"/>
          <w:lang w:val="el-GR" w:eastAsia="el-GR"/>
        </w:rPr>
      </w:pPr>
      <w:r>
        <w:rPr>
          <w:rFonts w:ascii="Times New Roman" w:hAnsi="Times New Roman"/>
          <w:lang w:val="el-GR"/>
        </w:rPr>
        <w:tab/>
      </w:r>
      <w:r w:rsidR="0099097E" w:rsidRPr="0099097E">
        <w:rPr>
          <w:rFonts w:ascii="Times New Roman" w:eastAsia="Calibri" w:hAnsi="Times New Roman" w:cs="Times New Roman"/>
          <w:sz w:val="24"/>
          <w:lang w:val="el-GR" w:eastAsia="el-GR"/>
        </w:rPr>
        <w:t xml:space="preserve">                                                                                                                        </w:t>
      </w:r>
    </w:p>
    <w:p w:rsidR="00C37C6E" w:rsidRPr="006B5FF1" w:rsidRDefault="0099097E" w:rsidP="00BE3F0E">
      <w:pPr>
        <w:suppressAutoHyphens w:val="0"/>
        <w:spacing w:after="0"/>
        <w:jc w:val="right"/>
        <w:rPr>
          <w:rFonts w:ascii="Times New Roman" w:eastAsia="Calibri" w:hAnsi="Times New Roman" w:cs="Times New Roman"/>
          <w:sz w:val="24"/>
          <w:lang w:val="el-GR" w:eastAsia="el-GR"/>
        </w:rPr>
      </w:pPr>
      <w:r w:rsidRPr="0099097E">
        <w:rPr>
          <w:rFonts w:ascii="Times New Roman" w:eastAsia="Calibri" w:hAnsi="Times New Roman" w:cs="Times New Roman"/>
          <w:sz w:val="24"/>
          <w:lang w:val="el-GR" w:eastAsia="el-GR"/>
        </w:rPr>
        <w:t xml:space="preserve">             </w:t>
      </w:r>
      <w:r w:rsidR="00BE3F0E">
        <w:rPr>
          <w:rFonts w:ascii="Times New Roman" w:eastAsia="Calibri" w:hAnsi="Times New Roman" w:cs="Times New Roman"/>
          <w:sz w:val="24"/>
          <w:lang w:val="el-GR" w:eastAsia="el-GR"/>
        </w:rPr>
        <w:t xml:space="preserve">         </w:t>
      </w:r>
      <w:r w:rsidRPr="0099097E">
        <w:rPr>
          <w:rFonts w:ascii="Times New Roman" w:eastAsia="Calibri" w:hAnsi="Times New Roman" w:cs="Times New Roman"/>
          <w:sz w:val="24"/>
          <w:lang w:val="el-GR" w:eastAsia="el-GR"/>
        </w:rPr>
        <w:t xml:space="preserve">                                             </w:t>
      </w:r>
      <w:r w:rsidR="006B5FF1">
        <w:rPr>
          <w:rFonts w:ascii="Times New Roman" w:eastAsia="Calibri" w:hAnsi="Times New Roman" w:cs="Times New Roman"/>
          <w:sz w:val="24"/>
          <w:lang w:val="el-GR" w:eastAsia="el-GR"/>
        </w:rPr>
        <w:t xml:space="preserve">                             </w:t>
      </w:r>
      <w:r w:rsidRPr="0099097E">
        <w:rPr>
          <w:rFonts w:ascii="Times New Roman" w:eastAsia="Calibri" w:hAnsi="Times New Roman" w:cs="Times New Roman"/>
          <w:sz w:val="24"/>
          <w:lang w:val="el-GR" w:eastAsia="el-GR"/>
        </w:rPr>
        <w:t xml:space="preserve">                                                            </w:t>
      </w:r>
      <w:r w:rsidR="006B5FF1">
        <w:rPr>
          <w:rFonts w:ascii="Times New Roman" w:eastAsia="Calibri" w:hAnsi="Times New Roman" w:cs="Times New Roman"/>
          <w:sz w:val="24"/>
          <w:lang w:val="el-GR" w:eastAsia="el-GR"/>
        </w:rPr>
        <w:t xml:space="preserve">                     </w:t>
      </w:r>
    </w:p>
    <w:p w:rsidR="00C37C6E" w:rsidRDefault="00887C2A" w:rsidP="00C37C6E">
      <w:pPr>
        <w:pStyle w:val="2"/>
        <w:tabs>
          <w:tab w:val="clear" w:pos="567"/>
          <w:tab w:val="left" w:pos="0"/>
        </w:tabs>
        <w:ind w:left="0" w:firstLine="0"/>
        <w:rPr>
          <w:lang w:val="el-GR"/>
        </w:rPr>
      </w:pPr>
      <w:bookmarkStart w:id="136" w:name="__RefHeading___Toc470009839"/>
      <w:bookmarkStart w:id="137" w:name="_Toc32404215"/>
      <w:bookmarkEnd w:id="136"/>
      <w:r>
        <w:rPr>
          <w:lang w:val="el-GR"/>
        </w:rPr>
        <w:t xml:space="preserve">ΠΑΡΑΡΤΗΜΑ ΙΙ – </w:t>
      </w:r>
      <w:r w:rsidR="00983259">
        <w:rPr>
          <w:lang w:val="el-GR"/>
        </w:rPr>
        <w:t>ΤΕΥΔ</w:t>
      </w:r>
      <w:bookmarkEnd w:id="137"/>
    </w:p>
    <w:p w:rsidR="00F779C4" w:rsidRDefault="00F779C4" w:rsidP="00F779C4">
      <w:pPr>
        <w:rPr>
          <w:rFonts w:eastAsia="SimSun"/>
          <w:lang w:val="el-GR"/>
        </w:rPr>
      </w:pPr>
    </w:p>
    <w:p w:rsidR="006E0DA8" w:rsidRPr="006E0DA8" w:rsidRDefault="006E0DA8" w:rsidP="006E0DA8">
      <w:pPr>
        <w:spacing w:after="200" w:line="276" w:lineRule="auto"/>
        <w:jc w:val="center"/>
        <w:rPr>
          <w:kern w:val="1"/>
          <w:szCs w:val="22"/>
          <w:lang w:val="el-GR"/>
        </w:rPr>
      </w:pPr>
      <w:r w:rsidRPr="006E0DA8">
        <w:rPr>
          <w:b/>
          <w:bCs/>
          <w:kern w:val="1"/>
          <w:szCs w:val="22"/>
          <w:lang w:val="el-GR"/>
        </w:rPr>
        <w:t xml:space="preserve">ΤΥΠΟΠΟΙΗΜΕΝΟ ΕΝΤΥΠΟ ΥΠΕΥΘΥΝΗΣ ΔΗΛΩΣΗΣ </w:t>
      </w:r>
      <w:r w:rsidRPr="006E0DA8">
        <w:rPr>
          <w:b/>
          <w:bCs/>
          <w:kern w:val="1"/>
          <w:sz w:val="24"/>
          <w:lang w:val="el-GR"/>
        </w:rPr>
        <w:t>(TEΥΔ)</w:t>
      </w:r>
    </w:p>
    <w:p w:rsidR="006E0DA8" w:rsidRPr="006E0DA8" w:rsidRDefault="006E0DA8" w:rsidP="006E0DA8">
      <w:pPr>
        <w:spacing w:after="200" w:line="276" w:lineRule="auto"/>
        <w:ind w:firstLine="397"/>
        <w:jc w:val="center"/>
        <w:rPr>
          <w:kern w:val="1"/>
          <w:szCs w:val="22"/>
          <w:lang w:val="el-GR"/>
        </w:rPr>
      </w:pPr>
      <w:r w:rsidRPr="006E0DA8">
        <w:rPr>
          <w:b/>
          <w:bCs/>
          <w:kern w:val="1"/>
          <w:sz w:val="24"/>
          <w:lang w:val="el-GR"/>
        </w:rPr>
        <w:t>[άρθρου 79 παρ. 4 ν. 4412/2016 (Α 147)]</w:t>
      </w:r>
    </w:p>
    <w:p w:rsidR="006E0DA8" w:rsidRPr="006E0DA8" w:rsidRDefault="006E0DA8" w:rsidP="006E0DA8">
      <w:pPr>
        <w:spacing w:after="200" w:line="276" w:lineRule="auto"/>
        <w:jc w:val="center"/>
        <w:rPr>
          <w:kern w:val="1"/>
          <w:szCs w:val="22"/>
          <w:lang w:val="el-GR"/>
        </w:rPr>
      </w:pPr>
      <w:r w:rsidRPr="006E0DA8">
        <w:rPr>
          <w:rFonts w:eastAsia="Calibri"/>
          <w:b/>
          <w:bCs/>
          <w:color w:val="669900"/>
          <w:kern w:val="1"/>
          <w:sz w:val="24"/>
          <w:u w:val="single"/>
          <w:lang w:val="el-GR"/>
        </w:rPr>
        <w:t xml:space="preserve"> </w:t>
      </w:r>
      <w:r w:rsidRPr="006E0DA8">
        <w:rPr>
          <w:rFonts w:eastAsia="Calibri"/>
          <w:b/>
          <w:bCs/>
          <w:color w:val="00000A"/>
          <w:kern w:val="1"/>
          <w:sz w:val="24"/>
          <w:u w:val="single"/>
          <w:lang w:val="el-GR"/>
        </w:rPr>
        <w:t>για διαδικασίες σύναψης δημόσιας σύμ</w:t>
      </w:r>
      <w:r w:rsidR="002F73E5">
        <w:rPr>
          <w:rFonts w:eastAsia="Calibri"/>
          <w:b/>
          <w:bCs/>
          <w:color w:val="00000A"/>
          <w:kern w:val="1"/>
          <w:sz w:val="24"/>
          <w:u w:val="single"/>
          <w:lang w:val="el-GR"/>
        </w:rPr>
        <w:t>βασης κάτω των ορίων</w:t>
      </w:r>
    </w:p>
    <w:p w:rsidR="006E0DA8" w:rsidRPr="006E0DA8" w:rsidRDefault="006E0DA8" w:rsidP="006E0DA8">
      <w:pPr>
        <w:spacing w:after="200" w:line="276" w:lineRule="auto"/>
        <w:jc w:val="center"/>
        <w:rPr>
          <w:kern w:val="1"/>
          <w:szCs w:val="22"/>
          <w:lang w:val="el-GR"/>
        </w:rPr>
      </w:pPr>
      <w:r w:rsidRPr="006E0DA8">
        <w:rPr>
          <w:b/>
          <w:bCs/>
          <w:kern w:val="1"/>
          <w:szCs w:val="22"/>
          <w:u w:val="single"/>
          <w:lang w:val="el-GR"/>
        </w:rPr>
        <w:t xml:space="preserve">Μέρος Ι: Πληροφορίες σχετικά με την </w:t>
      </w:r>
      <w:r w:rsidR="00AF61AB">
        <w:rPr>
          <w:b/>
          <w:bCs/>
          <w:kern w:val="1"/>
          <w:szCs w:val="22"/>
          <w:u w:val="single"/>
          <w:lang w:val="el-GR"/>
        </w:rPr>
        <w:t>αναθέτουσα αρχή</w:t>
      </w:r>
      <w:r w:rsidRPr="006E0DA8">
        <w:rPr>
          <w:b/>
          <w:bCs/>
          <w:kern w:val="1"/>
          <w:szCs w:val="22"/>
          <w:u w:val="single"/>
          <w:lang w:val="el-GR"/>
        </w:rPr>
        <w:t xml:space="preserve">  και τη διαδικασία ανάθεσης</w:t>
      </w:r>
    </w:p>
    <w:p w:rsidR="006E0DA8" w:rsidRPr="006E0DA8" w:rsidRDefault="006E0DA8" w:rsidP="006E0DA8">
      <w:pPr>
        <w:pBdr>
          <w:top w:val="single" w:sz="1" w:space="1" w:color="000000"/>
          <w:left w:val="single" w:sz="1" w:space="1" w:color="000000"/>
          <w:bottom w:val="single" w:sz="1" w:space="1" w:color="000000"/>
          <w:right w:val="single" w:sz="1" w:space="1" w:color="000000"/>
        </w:pBdr>
        <w:shd w:val="clear" w:color="auto" w:fill="CCCCCC"/>
        <w:spacing w:after="200" w:line="276" w:lineRule="auto"/>
        <w:rPr>
          <w:kern w:val="1"/>
          <w:szCs w:val="22"/>
          <w:lang w:val="el-GR"/>
        </w:rPr>
      </w:pPr>
      <w:r w:rsidRPr="006E0DA8">
        <w:rPr>
          <w:b/>
          <w:bCs/>
          <w:kern w:val="1"/>
          <w:szCs w:val="22"/>
          <w:lang w:val="el-GR"/>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8965"/>
      </w:tblGrid>
      <w:tr w:rsidR="006E0DA8" w:rsidRPr="006929C8" w:rsidTr="00EF0DA2">
        <w:tc>
          <w:tcPr>
            <w:tcW w:w="8965" w:type="dxa"/>
            <w:tcBorders>
              <w:top w:val="single" w:sz="1" w:space="0" w:color="000000"/>
              <w:left w:val="single" w:sz="1" w:space="0" w:color="000000"/>
              <w:bottom w:val="single" w:sz="1" w:space="0" w:color="000000"/>
              <w:right w:val="single" w:sz="1" w:space="0" w:color="000000"/>
            </w:tcBorders>
            <w:shd w:val="clear" w:color="auto" w:fill="B2B2B2"/>
          </w:tcPr>
          <w:p w:rsidR="006E0DA8" w:rsidRPr="006E0DA8" w:rsidRDefault="006E0DA8" w:rsidP="006E0DA8">
            <w:pPr>
              <w:spacing w:after="0" w:line="276" w:lineRule="auto"/>
              <w:rPr>
                <w:kern w:val="1"/>
                <w:lang w:val="el-GR"/>
              </w:rPr>
            </w:pPr>
            <w:r w:rsidRPr="006E0DA8">
              <w:rPr>
                <w:b/>
                <w:bCs/>
                <w:kern w:val="1"/>
                <w:szCs w:val="22"/>
                <w:lang w:val="el-GR"/>
              </w:rPr>
              <w:t>Α: Ονομασία, διεύθυνση και στοιχεία επικοινωνίας της αναθέτουσας α</w:t>
            </w:r>
            <w:r w:rsidR="00AF61AB">
              <w:rPr>
                <w:b/>
                <w:bCs/>
                <w:kern w:val="1"/>
                <w:szCs w:val="22"/>
                <w:lang w:val="el-GR"/>
              </w:rPr>
              <w:t>ρχής</w:t>
            </w:r>
          </w:p>
          <w:p w:rsidR="006E0DA8" w:rsidRPr="006E0DA8" w:rsidRDefault="00194852" w:rsidP="006E0DA8">
            <w:pPr>
              <w:spacing w:after="0" w:line="276" w:lineRule="auto"/>
              <w:rPr>
                <w:kern w:val="1"/>
                <w:lang w:val="el-GR"/>
              </w:rPr>
            </w:pPr>
            <w:r>
              <w:rPr>
                <w:kern w:val="1"/>
                <w:szCs w:val="22"/>
                <w:lang w:val="el-GR"/>
              </w:rPr>
              <w:t>- Ονομασία: ΔΗΜΟΣ ΜΟΣΧΑΤΟΥ - ΤΑΡΥΟΥ</w:t>
            </w:r>
          </w:p>
          <w:p w:rsidR="006E0DA8" w:rsidRPr="006E0DA8" w:rsidRDefault="006E0DA8" w:rsidP="006E0DA8">
            <w:pPr>
              <w:spacing w:after="0" w:line="276" w:lineRule="auto"/>
              <w:rPr>
                <w:kern w:val="1"/>
                <w:lang w:val="el-GR"/>
              </w:rPr>
            </w:pPr>
            <w:r w:rsidRPr="006E0DA8">
              <w:rPr>
                <w:kern w:val="1"/>
                <w:szCs w:val="22"/>
                <w:lang w:val="el-GR"/>
              </w:rPr>
              <w:t xml:space="preserve">- </w:t>
            </w:r>
            <w:r w:rsidR="00194852">
              <w:rPr>
                <w:kern w:val="1"/>
                <w:szCs w:val="22"/>
                <w:lang w:val="el-GR"/>
              </w:rPr>
              <w:t>Κωδικός  Αναθέτουσας Αρχής ΚΗΜΔΗΣ : 6197</w:t>
            </w:r>
          </w:p>
          <w:p w:rsidR="006E0DA8" w:rsidRPr="006E0DA8" w:rsidRDefault="006E0DA8" w:rsidP="006E0DA8">
            <w:pPr>
              <w:spacing w:after="0" w:line="276" w:lineRule="auto"/>
              <w:rPr>
                <w:kern w:val="1"/>
                <w:lang w:val="el-GR"/>
              </w:rPr>
            </w:pPr>
            <w:r w:rsidRPr="006E0DA8">
              <w:rPr>
                <w:kern w:val="1"/>
                <w:szCs w:val="22"/>
                <w:lang w:val="el-GR"/>
              </w:rPr>
              <w:t>- Ταχυδρομική διεύθ</w:t>
            </w:r>
            <w:r w:rsidR="00230080">
              <w:rPr>
                <w:kern w:val="1"/>
                <w:szCs w:val="22"/>
                <w:lang w:val="el-GR"/>
              </w:rPr>
              <w:t>υνση / Πόλη / Ταχ. Κωδικός: ΚΟΡΑΗ 36 &amp; ΑΓ. ΓΕΡΑΣΙΜΟΥ ΜΟΣΧΑΤΟ 18345</w:t>
            </w:r>
          </w:p>
          <w:p w:rsidR="006E0DA8" w:rsidRPr="006E0DA8" w:rsidRDefault="00230080" w:rsidP="006E0DA8">
            <w:pPr>
              <w:spacing w:after="0" w:line="276" w:lineRule="auto"/>
              <w:rPr>
                <w:kern w:val="1"/>
                <w:lang w:val="el-GR"/>
              </w:rPr>
            </w:pPr>
            <w:r>
              <w:rPr>
                <w:kern w:val="1"/>
                <w:szCs w:val="22"/>
                <w:lang w:val="el-GR"/>
              </w:rPr>
              <w:t xml:space="preserve">- Αρμόδιος για </w:t>
            </w:r>
            <w:r w:rsidR="00CE0925">
              <w:rPr>
                <w:kern w:val="1"/>
                <w:szCs w:val="22"/>
                <w:lang w:val="el-GR"/>
              </w:rPr>
              <w:t>πληροφορίες: ΚΑΤΣΑΝΤΩΝΗ ΕΛ. / ΜΠΟΥΤΑ ΑΙΚΑΤΕΡΙΝΗ</w:t>
            </w:r>
          </w:p>
          <w:p w:rsidR="006E0DA8" w:rsidRPr="006E0DA8" w:rsidRDefault="00230080" w:rsidP="006E0DA8">
            <w:pPr>
              <w:spacing w:after="0" w:line="276" w:lineRule="auto"/>
              <w:rPr>
                <w:kern w:val="1"/>
                <w:lang w:val="el-GR"/>
              </w:rPr>
            </w:pPr>
            <w:r>
              <w:rPr>
                <w:kern w:val="1"/>
                <w:szCs w:val="22"/>
                <w:lang w:val="el-GR"/>
              </w:rPr>
              <w:t>- Τηλέφωνο: 213-2019637 / 632</w:t>
            </w:r>
          </w:p>
          <w:p w:rsidR="006E0DA8" w:rsidRPr="00230080" w:rsidRDefault="00230080" w:rsidP="006E0DA8">
            <w:pPr>
              <w:spacing w:after="0" w:line="276" w:lineRule="auto"/>
              <w:rPr>
                <w:kern w:val="1"/>
                <w:lang w:val="el-GR"/>
              </w:rPr>
            </w:pPr>
            <w:r>
              <w:rPr>
                <w:kern w:val="1"/>
                <w:szCs w:val="22"/>
                <w:lang w:val="el-GR"/>
              </w:rPr>
              <w:t xml:space="preserve">- Ηλ. ταχυδρομείο: </w:t>
            </w:r>
            <w:hyperlink r:id="rId18" w:history="1">
              <w:r w:rsidRPr="00577CA6">
                <w:rPr>
                  <w:rStyle w:val="-"/>
                  <w:rFonts w:cs="Arial"/>
                  <w:sz w:val="20"/>
                  <w:szCs w:val="20"/>
                </w:rPr>
                <w:t>katsantoni</w:t>
              </w:r>
              <w:r w:rsidRPr="00230080">
                <w:rPr>
                  <w:rStyle w:val="-"/>
                  <w:rFonts w:cs="Arial"/>
                  <w:sz w:val="20"/>
                  <w:szCs w:val="20"/>
                  <w:lang w:val="el-GR"/>
                </w:rPr>
                <w:t>@0144.</w:t>
              </w:r>
              <w:r w:rsidRPr="00577CA6">
                <w:rPr>
                  <w:rStyle w:val="-"/>
                  <w:rFonts w:cs="Arial"/>
                  <w:sz w:val="20"/>
                  <w:szCs w:val="20"/>
                </w:rPr>
                <w:t>syzefxis</w:t>
              </w:r>
              <w:r w:rsidRPr="00230080">
                <w:rPr>
                  <w:rStyle w:val="-"/>
                  <w:rFonts w:cs="Arial"/>
                  <w:sz w:val="20"/>
                  <w:szCs w:val="20"/>
                  <w:lang w:val="el-GR"/>
                </w:rPr>
                <w:t>.</w:t>
              </w:r>
              <w:r w:rsidRPr="00577CA6">
                <w:rPr>
                  <w:rStyle w:val="-"/>
                  <w:rFonts w:cs="Arial"/>
                  <w:sz w:val="20"/>
                  <w:szCs w:val="20"/>
                </w:rPr>
                <w:t>gov</w:t>
              </w:r>
              <w:r w:rsidRPr="00230080">
                <w:rPr>
                  <w:rStyle w:val="-"/>
                  <w:rFonts w:cs="Arial"/>
                  <w:sz w:val="20"/>
                  <w:szCs w:val="20"/>
                  <w:lang w:val="el-GR"/>
                </w:rPr>
                <w:t>.</w:t>
              </w:r>
              <w:r w:rsidRPr="00577CA6">
                <w:rPr>
                  <w:rStyle w:val="-"/>
                  <w:rFonts w:cs="Arial"/>
                  <w:sz w:val="20"/>
                  <w:szCs w:val="20"/>
                </w:rPr>
                <w:t>gr</w:t>
              </w:r>
            </w:hyperlink>
            <w:r>
              <w:rPr>
                <w:rFonts w:ascii="Arial" w:hAnsi="Arial" w:cs="Arial"/>
                <w:color w:val="0000FF"/>
                <w:sz w:val="20"/>
                <w:szCs w:val="20"/>
                <w:u w:val="single"/>
                <w:lang w:val="el-GR"/>
              </w:rPr>
              <w:t xml:space="preserve"> </w:t>
            </w:r>
            <w:r w:rsidRPr="00230080">
              <w:rPr>
                <w:rFonts w:ascii="Arial" w:hAnsi="Arial" w:cs="Arial"/>
                <w:sz w:val="20"/>
                <w:szCs w:val="20"/>
                <w:lang w:val="el-GR"/>
              </w:rPr>
              <w:t>&amp;</w:t>
            </w:r>
            <w:r>
              <w:rPr>
                <w:rFonts w:ascii="Arial" w:hAnsi="Arial" w:cs="Arial"/>
                <w:color w:val="0000FF"/>
                <w:sz w:val="20"/>
                <w:szCs w:val="20"/>
                <w:u w:val="single"/>
                <w:lang w:val="el-GR"/>
              </w:rPr>
              <w:t xml:space="preserve"> </w:t>
            </w:r>
            <w:r w:rsidR="00CE0925">
              <w:rPr>
                <w:rFonts w:ascii="Arial" w:hAnsi="Arial" w:cs="Arial"/>
                <w:color w:val="0000FF"/>
                <w:sz w:val="20"/>
                <w:szCs w:val="20"/>
                <w:u w:val="single"/>
                <w:lang w:val="en-US"/>
              </w:rPr>
              <w:t>aimpouta</w:t>
            </w:r>
            <w:r w:rsidRPr="00230080">
              <w:rPr>
                <w:rFonts w:ascii="Arial" w:hAnsi="Arial" w:cs="Arial"/>
                <w:color w:val="0000FF"/>
                <w:sz w:val="20"/>
                <w:szCs w:val="20"/>
                <w:u w:val="single"/>
                <w:lang w:val="el-GR"/>
              </w:rPr>
              <w:t>@01</w:t>
            </w:r>
            <w:r w:rsidR="00CE0925" w:rsidRPr="00CE0925">
              <w:rPr>
                <w:rFonts w:ascii="Arial" w:hAnsi="Arial" w:cs="Arial"/>
                <w:color w:val="0000FF"/>
                <w:sz w:val="20"/>
                <w:szCs w:val="20"/>
                <w:u w:val="single"/>
                <w:lang w:val="el-GR"/>
              </w:rPr>
              <w:t>68</w:t>
            </w:r>
            <w:r w:rsidRPr="00230080">
              <w:rPr>
                <w:rFonts w:ascii="Arial" w:hAnsi="Arial" w:cs="Arial"/>
                <w:color w:val="0000FF"/>
                <w:sz w:val="20"/>
                <w:szCs w:val="20"/>
                <w:u w:val="single"/>
                <w:lang w:val="el-GR"/>
              </w:rPr>
              <w:t>.</w:t>
            </w:r>
            <w:r>
              <w:rPr>
                <w:rFonts w:ascii="Arial" w:hAnsi="Arial" w:cs="Arial"/>
                <w:color w:val="0000FF"/>
                <w:sz w:val="20"/>
                <w:szCs w:val="20"/>
                <w:u w:val="single"/>
                <w:lang w:val="en-US"/>
              </w:rPr>
              <w:t>syzefxis</w:t>
            </w:r>
            <w:r w:rsidRPr="00230080">
              <w:rPr>
                <w:rFonts w:ascii="Arial" w:hAnsi="Arial" w:cs="Arial"/>
                <w:color w:val="0000FF"/>
                <w:sz w:val="20"/>
                <w:szCs w:val="20"/>
                <w:u w:val="single"/>
                <w:lang w:val="el-GR"/>
              </w:rPr>
              <w:t>.</w:t>
            </w:r>
            <w:r>
              <w:rPr>
                <w:rFonts w:ascii="Arial" w:hAnsi="Arial" w:cs="Arial"/>
                <w:color w:val="0000FF"/>
                <w:sz w:val="20"/>
                <w:szCs w:val="20"/>
                <w:u w:val="single"/>
                <w:lang w:val="en-US"/>
              </w:rPr>
              <w:t>gov</w:t>
            </w:r>
            <w:r w:rsidRPr="00230080">
              <w:rPr>
                <w:rFonts w:ascii="Arial" w:hAnsi="Arial" w:cs="Arial"/>
                <w:color w:val="0000FF"/>
                <w:sz w:val="20"/>
                <w:szCs w:val="20"/>
                <w:u w:val="single"/>
                <w:lang w:val="el-GR"/>
              </w:rPr>
              <w:t>.</w:t>
            </w:r>
            <w:r>
              <w:rPr>
                <w:rFonts w:ascii="Arial" w:hAnsi="Arial" w:cs="Arial"/>
                <w:color w:val="0000FF"/>
                <w:sz w:val="20"/>
                <w:szCs w:val="20"/>
                <w:u w:val="single"/>
                <w:lang w:val="en-US"/>
              </w:rPr>
              <w:t>gr</w:t>
            </w:r>
          </w:p>
          <w:p w:rsidR="006E0DA8" w:rsidRPr="006E0DA8" w:rsidRDefault="00EE5AA6" w:rsidP="00EE5AA6">
            <w:pPr>
              <w:spacing w:after="0" w:line="276" w:lineRule="auto"/>
              <w:rPr>
                <w:kern w:val="1"/>
                <w:lang w:val="el-GR"/>
              </w:rPr>
            </w:pPr>
            <w:r>
              <w:rPr>
                <w:kern w:val="1"/>
                <w:szCs w:val="22"/>
                <w:lang w:val="el-GR"/>
              </w:rPr>
              <w:t xml:space="preserve">- Διεύθυνση στο Διαδίκτυο: </w:t>
            </w:r>
            <w:hyperlink r:id="rId19" w:history="1">
              <w:r w:rsidRPr="009B1E5B">
                <w:rPr>
                  <w:rFonts w:ascii="Arial" w:hAnsi="Arial" w:cs="Arial"/>
                  <w:color w:val="0000FF"/>
                  <w:sz w:val="20"/>
                  <w:szCs w:val="20"/>
                  <w:u w:val="single"/>
                  <w:lang w:val="en-US" w:eastAsia="el-GR"/>
                </w:rPr>
                <w:t>www</w:t>
              </w:r>
              <w:r w:rsidRPr="00EE5AA6">
                <w:rPr>
                  <w:rFonts w:ascii="Arial" w:hAnsi="Arial" w:cs="Arial"/>
                  <w:color w:val="0000FF"/>
                  <w:sz w:val="20"/>
                  <w:szCs w:val="20"/>
                  <w:u w:val="single"/>
                  <w:lang w:val="el-GR" w:eastAsia="el-GR"/>
                </w:rPr>
                <w:t>.</w:t>
              </w:r>
              <w:r w:rsidRPr="009B1E5B">
                <w:rPr>
                  <w:rFonts w:ascii="Arial" w:hAnsi="Arial" w:cs="Arial"/>
                  <w:color w:val="0000FF"/>
                  <w:sz w:val="20"/>
                  <w:szCs w:val="20"/>
                  <w:u w:val="single"/>
                  <w:lang w:val="en-US" w:eastAsia="el-GR"/>
                </w:rPr>
                <w:t>dimosmoschatou</w:t>
              </w:r>
              <w:r w:rsidRPr="00EE5AA6">
                <w:rPr>
                  <w:rFonts w:ascii="Arial" w:hAnsi="Arial" w:cs="Arial"/>
                  <w:color w:val="0000FF"/>
                  <w:sz w:val="20"/>
                  <w:szCs w:val="20"/>
                  <w:u w:val="single"/>
                  <w:lang w:val="el-GR" w:eastAsia="el-GR"/>
                </w:rPr>
                <w:t>-</w:t>
              </w:r>
              <w:r w:rsidRPr="009B1E5B">
                <w:rPr>
                  <w:rFonts w:ascii="Arial" w:hAnsi="Arial" w:cs="Arial"/>
                  <w:color w:val="0000FF"/>
                  <w:sz w:val="20"/>
                  <w:szCs w:val="20"/>
                  <w:u w:val="single"/>
                  <w:lang w:val="en-US" w:eastAsia="el-GR"/>
                </w:rPr>
                <w:t>tavrou</w:t>
              </w:r>
              <w:r w:rsidRPr="00EE5AA6">
                <w:rPr>
                  <w:rFonts w:ascii="Arial" w:hAnsi="Arial" w:cs="Arial"/>
                  <w:color w:val="0000FF"/>
                  <w:sz w:val="20"/>
                  <w:szCs w:val="20"/>
                  <w:u w:val="single"/>
                  <w:lang w:val="el-GR" w:eastAsia="el-GR"/>
                </w:rPr>
                <w:t>.</w:t>
              </w:r>
              <w:r w:rsidRPr="009B1E5B">
                <w:rPr>
                  <w:rFonts w:ascii="Arial" w:hAnsi="Arial" w:cs="Arial"/>
                  <w:color w:val="0000FF"/>
                  <w:sz w:val="20"/>
                  <w:szCs w:val="20"/>
                  <w:u w:val="single"/>
                  <w:lang w:val="en-US" w:eastAsia="el-GR"/>
                </w:rPr>
                <w:t>gr</w:t>
              </w:r>
            </w:hyperlink>
          </w:p>
        </w:tc>
      </w:tr>
      <w:tr w:rsidR="006E0DA8" w:rsidRPr="006E0DA8" w:rsidTr="00EF0DA2">
        <w:tc>
          <w:tcPr>
            <w:tcW w:w="8965" w:type="dxa"/>
            <w:tcBorders>
              <w:left w:val="single" w:sz="1" w:space="0" w:color="000000"/>
              <w:bottom w:val="single" w:sz="1" w:space="0" w:color="000000"/>
              <w:right w:val="single" w:sz="1" w:space="0" w:color="000000"/>
            </w:tcBorders>
            <w:shd w:val="clear" w:color="auto" w:fill="B2B2B2"/>
          </w:tcPr>
          <w:p w:rsidR="006E0DA8" w:rsidRPr="006E0DA8" w:rsidRDefault="006E0DA8" w:rsidP="006E0DA8">
            <w:pPr>
              <w:spacing w:after="0" w:line="276" w:lineRule="auto"/>
              <w:rPr>
                <w:kern w:val="1"/>
                <w:lang w:val="el-GR"/>
              </w:rPr>
            </w:pPr>
            <w:r w:rsidRPr="006E0DA8">
              <w:rPr>
                <w:b/>
                <w:bCs/>
                <w:kern w:val="1"/>
                <w:szCs w:val="22"/>
                <w:lang w:val="el-GR"/>
              </w:rPr>
              <w:t>Β: Πληροφορίες σχετικά με τη διαδικασία σύναψης σύμβασης</w:t>
            </w:r>
          </w:p>
          <w:p w:rsidR="002D7454" w:rsidRPr="002D7454" w:rsidRDefault="006E0DA8" w:rsidP="002D7454">
            <w:pPr>
              <w:jc w:val="center"/>
              <w:rPr>
                <w:rFonts w:ascii="Times New Roman" w:eastAsia="Courier New" w:hAnsi="Times New Roman" w:cs="Times New Roman"/>
                <w:color w:val="000000"/>
                <w:sz w:val="28"/>
                <w:szCs w:val="28"/>
                <w:lang w:val="el-GR" w:eastAsia="el-GR"/>
              </w:rPr>
            </w:pPr>
            <w:r w:rsidRPr="006E0DA8">
              <w:rPr>
                <w:kern w:val="1"/>
                <w:szCs w:val="22"/>
                <w:lang w:val="el-GR"/>
              </w:rPr>
              <w:t>- Τίτλος ή σύντομη περιγραφή της δημόσιας σύμβασης</w:t>
            </w:r>
            <w:r w:rsidR="008B66CF">
              <w:rPr>
                <w:kern w:val="1"/>
                <w:szCs w:val="22"/>
                <w:lang w:val="el-GR"/>
              </w:rPr>
              <w:t xml:space="preserve">: </w:t>
            </w:r>
            <w:r w:rsidR="002D7454" w:rsidRPr="002D7454">
              <w:rPr>
                <w:rFonts w:ascii="Times New Roman" w:eastAsia="Courier New" w:hAnsi="Times New Roman" w:cs="Times New Roman"/>
                <w:b/>
                <w:color w:val="000000"/>
                <w:sz w:val="28"/>
                <w:szCs w:val="28"/>
                <w:lang w:val="el-GR" w:eastAsia="el-GR"/>
              </w:rPr>
              <w:t>ΠΑΡΟΧΗ ΥΠΗΡΕΣΙΑΣ:</w:t>
            </w:r>
            <w:r w:rsidR="002D7454" w:rsidRPr="002D7454">
              <w:rPr>
                <w:rFonts w:ascii="Times New Roman" w:eastAsia="Courier New" w:hAnsi="Times New Roman" w:cs="Times New Roman"/>
                <w:color w:val="000000"/>
                <w:sz w:val="28"/>
                <w:szCs w:val="28"/>
                <w:lang w:val="el-GR" w:eastAsia="el-GR"/>
              </w:rPr>
              <w:t xml:space="preserve"> ΣΥΣΤΗΜΑ ΑΝΑΚΥΚΛΩΣΗΣ ΑΠΟΒΛΗΤΩΝ ΕΚΣΚΑΦΩΝ –ΚΑΤΕΔΑΦΙΣΕΩΝ ΚΑΤΑΣΚΕΥΩΝ ΓΙΑ ΕΝΑΠΟΘΕΣΗ ΑΥΤΩΝ ΣΕ ΕΓΚΑΤΑΣΤΑΣΕΙΣ ΠΡΟΣΩΡΙΝΗΣ ΑΠΟΘΗΚΕΥΣΗΣ, ΔΙΑΘΕΣΗΣ, ΔΙΑΛΟΓΗΣ, ΑΞΙΟΠΟΙΗΣΗΣ ΚΑΙ ΕΠΕΞΕΡΓΑΣΙΑΣ </w:t>
            </w:r>
          </w:p>
          <w:p w:rsidR="00372B9E" w:rsidRPr="00372B9E" w:rsidRDefault="00372B9E" w:rsidP="00372B9E">
            <w:pPr>
              <w:keepNext/>
              <w:suppressAutoHyphens w:val="0"/>
              <w:spacing w:before="240" w:after="60"/>
              <w:jc w:val="center"/>
              <w:outlineLvl w:val="0"/>
              <w:rPr>
                <w:rFonts w:ascii="Times New Roman" w:hAnsi="Times New Roman" w:cs="Times New Roman"/>
                <w:bCs/>
                <w:kern w:val="32"/>
                <w:sz w:val="28"/>
                <w:szCs w:val="28"/>
                <w:lang w:val="el-GR" w:eastAsia="el-GR"/>
              </w:rPr>
            </w:pPr>
            <w:r w:rsidRPr="00372B9E">
              <w:rPr>
                <w:rFonts w:ascii="Times New Roman" w:hAnsi="Times New Roman" w:cs="Times New Roman"/>
                <w:b/>
                <w:bCs/>
                <w:kern w:val="32"/>
                <w:sz w:val="28"/>
                <w:szCs w:val="28"/>
                <w:lang w:val="en-US" w:eastAsia="el-GR"/>
              </w:rPr>
              <w:t>CPV</w:t>
            </w:r>
            <w:r w:rsidRPr="00372B9E">
              <w:rPr>
                <w:rFonts w:ascii="Times New Roman" w:hAnsi="Times New Roman" w:cs="Times New Roman"/>
                <w:b/>
                <w:bCs/>
                <w:kern w:val="32"/>
                <w:sz w:val="28"/>
                <w:szCs w:val="28"/>
                <w:lang w:val="el-GR" w:eastAsia="el-GR"/>
              </w:rPr>
              <w:t xml:space="preserve">  :  </w:t>
            </w:r>
            <w:r w:rsidRPr="00372B9E">
              <w:rPr>
                <w:rFonts w:ascii="Times New Roman" w:eastAsia="Courier New" w:hAnsi="Times New Roman" w:cs="Times New Roman"/>
                <w:b/>
                <w:color w:val="000000"/>
                <w:sz w:val="28"/>
                <w:szCs w:val="28"/>
                <w:lang w:val="el-GR" w:eastAsia="el-GR"/>
              </w:rPr>
              <w:t>90513000-6</w:t>
            </w:r>
          </w:p>
          <w:p w:rsidR="006E0DA8" w:rsidRPr="006E0DA8" w:rsidRDefault="006E0DA8" w:rsidP="006E0DA8">
            <w:pPr>
              <w:spacing w:after="0" w:line="276" w:lineRule="auto"/>
              <w:rPr>
                <w:kern w:val="1"/>
                <w:lang w:val="el-GR"/>
              </w:rPr>
            </w:pPr>
          </w:p>
          <w:p w:rsidR="006E0DA8" w:rsidRPr="006E0DA8" w:rsidRDefault="008B66CF" w:rsidP="006E0DA8">
            <w:pPr>
              <w:spacing w:after="0" w:line="276" w:lineRule="auto"/>
              <w:rPr>
                <w:kern w:val="1"/>
                <w:lang w:val="el-GR"/>
              </w:rPr>
            </w:pPr>
            <w:r>
              <w:rPr>
                <w:kern w:val="1"/>
                <w:szCs w:val="22"/>
                <w:lang w:val="el-GR"/>
              </w:rPr>
              <w:t>- Κωδικός στο ΚΗΜΔΗΣ: 6197</w:t>
            </w:r>
          </w:p>
          <w:p w:rsidR="006E0DA8" w:rsidRPr="008F4065" w:rsidRDefault="006E0DA8" w:rsidP="006E0DA8">
            <w:pPr>
              <w:spacing w:after="0" w:line="276" w:lineRule="auto"/>
              <w:rPr>
                <w:kern w:val="1"/>
                <w:lang w:val="el-GR"/>
              </w:rPr>
            </w:pPr>
            <w:r w:rsidRPr="006E0DA8">
              <w:rPr>
                <w:kern w:val="1"/>
                <w:szCs w:val="22"/>
                <w:lang w:val="el-GR"/>
              </w:rPr>
              <w:t xml:space="preserve">- Η σύμβαση αναφέρεται σε </w:t>
            </w:r>
            <w:r w:rsidR="00961F09">
              <w:rPr>
                <w:kern w:val="1"/>
                <w:szCs w:val="22"/>
                <w:lang w:val="el-GR"/>
              </w:rPr>
              <w:t xml:space="preserve">παροχή υπηρεσίας </w:t>
            </w:r>
            <w:r w:rsidR="008F4065">
              <w:rPr>
                <w:kern w:val="1"/>
                <w:szCs w:val="22"/>
                <w:lang w:val="el-GR"/>
              </w:rPr>
              <w:t xml:space="preserve">για </w:t>
            </w:r>
            <w:r w:rsidR="008F4065" w:rsidRPr="008F4065">
              <w:rPr>
                <w:rFonts w:ascii="Times New Roman" w:hAnsi="Times New Roman" w:cs="Times New Roman"/>
                <w:b/>
                <w:szCs w:val="22"/>
                <w:lang w:val="el-GR"/>
              </w:rPr>
              <w:t>Σύστημα ανακύκλωσης αποβλήτων εκσκαφών - κατεδαφίσεων κατασκευών για εναπόθεση αυτών σε εγκαταστάσεις προσωρινής αποθήκευσης, διάθεσης, διαλογής, αξιοποίησης και επεξεργασίας</w:t>
            </w:r>
          </w:p>
          <w:p w:rsidR="006E0DA8" w:rsidRPr="00961F09" w:rsidRDefault="006E0DA8" w:rsidP="008F4065">
            <w:pPr>
              <w:spacing w:after="0" w:line="276" w:lineRule="auto"/>
              <w:rPr>
                <w:kern w:val="1"/>
                <w:lang w:val="en-US"/>
              </w:rPr>
            </w:pPr>
            <w:r w:rsidRPr="006E0DA8">
              <w:rPr>
                <w:kern w:val="1"/>
                <w:szCs w:val="22"/>
                <w:lang w:val="el-GR"/>
              </w:rPr>
              <w:t>- Αρι</w:t>
            </w:r>
            <w:r w:rsidR="008B66CF">
              <w:rPr>
                <w:kern w:val="1"/>
                <w:szCs w:val="22"/>
                <w:lang w:val="el-GR"/>
              </w:rPr>
              <w:t>θμός Πρωτ. Διακήρυξης</w:t>
            </w:r>
            <w:r w:rsidR="00BC3F7E">
              <w:rPr>
                <w:kern w:val="1"/>
                <w:szCs w:val="22"/>
                <w:lang w:val="el-GR"/>
              </w:rPr>
              <w:t>:</w:t>
            </w:r>
            <w:r w:rsidR="008F4065">
              <w:rPr>
                <w:kern w:val="1"/>
                <w:szCs w:val="22"/>
                <w:lang w:val="el-GR"/>
              </w:rPr>
              <w:t>………………….</w:t>
            </w:r>
          </w:p>
        </w:tc>
      </w:tr>
    </w:tbl>
    <w:p w:rsidR="006E0DA8" w:rsidRPr="006E0DA8" w:rsidRDefault="006E0DA8" w:rsidP="006E0DA8">
      <w:pPr>
        <w:spacing w:after="200" w:line="276" w:lineRule="auto"/>
        <w:ind w:firstLine="397"/>
        <w:rPr>
          <w:kern w:val="1"/>
          <w:szCs w:val="22"/>
          <w:lang w:val="el-GR"/>
        </w:rPr>
      </w:pPr>
    </w:p>
    <w:p w:rsidR="006E0DA8" w:rsidRPr="006E0DA8" w:rsidRDefault="006E0DA8" w:rsidP="006E0DA8">
      <w:pPr>
        <w:shd w:val="clear" w:color="auto" w:fill="B2B2B2"/>
        <w:spacing w:after="200" w:line="276" w:lineRule="auto"/>
        <w:rPr>
          <w:kern w:val="1"/>
          <w:szCs w:val="22"/>
          <w:lang w:val="el-GR"/>
        </w:rPr>
      </w:pPr>
      <w:r w:rsidRPr="006E0DA8">
        <w:rPr>
          <w:kern w:val="1"/>
          <w:szCs w:val="22"/>
          <w:lang w:val="el-GR"/>
        </w:rPr>
        <w:t>ΟΛΕΣ ΟΙ ΥΠΟΛΟΙΠΕΣ ΠΛΗΡΟΦΟΡΙΕΣ ΣΕ ΚΑΘΕ ΕΝΟΤΗΤΑ ΤΟΥ ΤΕΥΔ ΘΑ ΠΡΕΠΕΙ ΝΑ ΣΥΜΠΛΗΡΩΘΟΥΝ ΑΠΟ ΤΟΝ ΟΙΚΟΝΟΜΙΚΟ ΦΟΡΕΑ</w:t>
      </w:r>
    </w:p>
    <w:p w:rsidR="006E0DA8" w:rsidRPr="006E0DA8" w:rsidRDefault="006E0DA8" w:rsidP="006E0DA8">
      <w:pPr>
        <w:pageBreakBefore/>
        <w:spacing w:after="200" w:line="276" w:lineRule="auto"/>
        <w:jc w:val="center"/>
        <w:rPr>
          <w:kern w:val="1"/>
          <w:szCs w:val="22"/>
          <w:lang w:val="el-GR"/>
        </w:rPr>
      </w:pPr>
      <w:r w:rsidRPr="006E0DA8">
        <w:rPr>
          <w:b/>
          <w:bCs/>
          <w:kern w:val="1"/>
          <w:szCs w:val="22"/>
          <w:u w:val="single"/>
          <w:lang w:val="el-GR"/>
        </w:rPr>
        <w:lastRenderedPageBreak/>
        <w:t>Μέρος II: Πληροφορίες σχετικά με τον οικονομικό φορέα</w:t>
      </w:r>
    </w:p>
    <w:p w:rsidR="006E0DA8" w:rsidRPr="006E0DA8" w:rsidRDefault="006E0DA8" w:rsidP="006E0DA8">
      <w:pPr>
        <w:spacing w:after="200" w:line="276" w:lineRule="auto"/>
        <w:jc w:val="center"/>
        <w:rPr>
          <w:kern w:val="1"/>
          <w:szCs w:val="22"/>
          <w:lang w:val="el-GR"/>
        </w:rPr>
      </w:pPr>
      <w:r w:rsidRPr="006E0DA8">
        <w:rPr>
          <w:b/>
          <w:bCs/>
          <w:kern w:val="1"/>
          <w:szCs w:val="22"/>
          <w:lang w:val="el-GR"/>
        </w:rPr>
        <w:t>Α: Πληροφορίες σχετικά με τον οικονομικό φορέα</w:t>
      </w:r>
    </w:p>
    <w:tbl>
      <w:tblPr>
        <w:tblW w:w="0" w:type="auto"/>
        <w:tblInd w:w="108" w:type="dxa"/>
        <w:tblLayout w:type="fixed"/>
        <w:tblLook w:val="0000" w:firstRow="0" w:lastRow="0" w:firstColumn="0" w:lastColumn="0" w:noHBand="0" w:noVBand="0"/>
      </w:tblPr>
      <w:tblGrid>
        <w:gridCol w:w="4479"/>
        <w:gridCol w:w="4510"/>
      </w:tblGrid>
      <w:tr w:rsidR="006E0DA8" w:rsidRPr="006E0DA8" w:rsidTr="00EF0DA2">
        <w:tc>
          <w:tcPr>
            <w:tcW w:w="4479" w:type="dxa"/>
            <w:tcBorders>
              <w:top w:val="single" w:sz="4" w:space="0" w:color="000000"/>
              <w:left w:val="single" w:sz="4" w:space="0" w:color="000000"/>
              <w:bottom w:val="single" w:sz="4" w:space="0" w:color="000000"/>
            </w:tcBorders>
            <w:shd w:val="clear" w:color="auto" w:fill="auto"/>
          </w:tcPr>
          <w:p w:rsidR="006E0DA8" w:rsidRPr="006E0DA8" w:rsidRDefault="006E0DA8" w:rsidP="006E0DA8">
            <w:pPr>
              <w:spacing w:before="120" w:after="0" w:line="276" w:lineRule="auto"/>
              <w:rPr>
                <w:kern w:val="1"/>
                <w:lang w:val="el-GR"/>
              </w:rPr>
            </w:pPr>
            <w:r w:rsidRPr="006E0DA8">
              <w:rPr>
                <w:b/>
                <w:i/>
                <w:kern w:val="1"/>
                <w:szCs w:val="22"/>
                <w:lang w:val="el-GR"/>
              </w:rPr>
              <w:t>Στοιχεία αναγνώρισης: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E0DA8" w:rsidRPr="006E0DA8" w:rsidRDefault="006E0DA8" w:rsidP="006E0DA8">
            <w:pPr>
              <w:spacing w:after="0" w:line="276" w:lineRule="auto"/>
              <w:rPr>
                <w:kern w:val="1"/>
                <w:lang w:val="el-GR"/>
              </w:rPr>
            </w:pPr>
            <w:r w:rsidRPr="006E0DA8">
              <w:rPr>
                <w:b/>
                <w:i/>
                <w:kern w:val="1"/>
                <w:szCs w:val="22"/>
                <w:lang w:val="el-GR"/>
              </w:rPr>
              <w:t>Απάντηση:</w:t>
            </w:r>
          </w:p>
        </w:tc>
      </w:tr>
      <w:tr w:rsidR="006E0DA8" w:rsidRPr="006E0DA8" w:rsidTr="00EF0DA2">
        <w:tc>
          <w:tcPr>
            <w:tcW w:w="4479" w:type="dxa"/>
            <w:tcBorders>
              <w:top w:val="single" w:sz="4" w:space="0" w:color="000000"/>
              <w:left w:val="single" w:sz="4" w:space="0" w:color="000000"/>
              <w:bottom w:val="single" w:sz="4" w:space="0" w:color="000000"/>
            </w:tcBorders>
            <w:shd w:val="clear" w:color="auto" w:fill="auto"/>
          </w:tcPr>
          <w:p w:rsidR="006E0DA8" w:rsidRPr="006E0DA8" w:rsidRDefault="006E0DA8" w:rsidP="006E0DA8">
            <w:pPr>
              <w:spacing w:after="0" w:line="276" w:lineRule="auto"/>
              <w:rPr>
                <w:kern w:val="1"/>
                <w:lang w:val="el-GR"/>
              </w:rPr>
            </w:pPr>
            <w:r w:rsidRPr="006E0DA8">
              <w:rPr>
                <w:kern w:val="1"/>
                <w:szCs w:val="22"/>
                <w:lang w:val="el-GR"/>
              </w:rPr>
              <w:t>Πλήρης Επωνυμία: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E0DA8" w:rsidRPr="006E0DA8" w:rsidRDefault="006E0DA8" w:rsidP="006E0DA8">
            <w:pPr>
              <w:spacing w:after="0" w:line="276" w:lineRule="auto"/>
              <w:rPr>
                <w:kern w:val="1"/>
                <w:lang w:val="el-GR"/>
              </w:rPr>
            </w:pPr>
            <w:r w:rsidRPr="006E0DA8">
              <w:rPr>
                <w:kern w:val="1"/>
                <w:szCs w:val="22"/>
                <w:lang w:val="el-GR"/>
              </w:rPr>
              <w:t>[   ]</w:t>
            </w:r>
          </w:p>
        </w:tc>
      </w:tr>
      <w:tr w:rsidR="006E0DA8" w:rsidRPr="006E0DA8" w:rsidTr="00EF0DA2">
        <w:tc>
          <w:tcPr>
            <w:tcW w:w="4479" w:type="dxa"/>
            <w:tcBorders>
              <w:top w:val="single" w:sz="4" w:space="0" w:color="000000"/>
              <w:left w:val="single" w:sz="4" w:space="0" w:color="000000"/>
              <w:bottom w:val="single" w:sz="4" w:space="0" w:color="000000"/>
            </w:tcBorders>
            <w:shd w:val="clear" w:color="auto" w:fill="auto"/>
          </w:tcPr>
          <w:p w:rsidR="006E0DA8" w:rsidRPr="006E0DA8" w:rsidRDefault="006E0DA8" w:rsidP="006E0DA8">
            <w:pPr>
              <w:spacing w:after="0" w:line="276" w:lineRule="auto"/>
              <w:rPr>
                <w:kern w:val="1"/>
                <w:lang w:val="el-GR"/>
              </w:rPr>
            </w:pPr>
            <w:r w:rsidRPr="006E0DA8">
              <w:rPr>
                <w:kern w:val="1"/>
                <w:szCs w:val="22"/>
                <w:lang w:val="el-GR"/>
              </w:rPr>
              <w:t>Αριθμός φορολογικού μητρώου (ΑΦΜ):</w:t>
            </w:r>
          </w:p>
          <w:p w:rsidR="006E0DA8" w:rsidRPr="006E0DA8" w:rsidRDefault="006E0DA8" w:rsidP="006E0DA8">
            <w:pPr>
              <w:spacing w:after="0" w:line="276" w:lineRule="auto"/>
              <w:rPr>
                <w:kern w:val="1"/>
                <w:lang w:val="el-GR"/>
              </w:rPr>
            </w:pPr>
            <w:r w:rsidRPr="006E0DA8">
              <w:rPr>
                <w:kern w:val="1"/>
                <w:szCs w:val="22"/>
                <w:lang w:val="el-GR"/>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E0DA8" w:rsidRPr="006E0DA8" w:rsidRDefault="006E0DA8" w:rsidP="006E0DA8">
            <w:pPr>
              <w:spacing w:after="0" w:line="276" w:lineRule="auto"/>
              <w:rPr>
                <w:kern w:val="1"/>
                <w:lang w:val="el-GR"/>
              </w:rPr>
            </w:pPr>
            <w:r w:rsidRPr="006E0DA8">
              <w:rPr>
                <w:kern w:val="1"/>
                <w:szCs w:val="22"/>
                <w:lang w:val="el-GR"/>
              </w:rPr>
              <w:t>[   ]</w:t>
            </w:r>
          </w:p>
        </w:tc>
      </w:tr>
      <w:tr w:rsidR="006E0DA8" w:rsidRPr="006E0DA8" w:rsidTr="00EF0DA2">
        <w:tc>
          <w:tcPr>
            <w:tcW w:w="4479" w:type="dxa"/>
            <w:tcBorders>
              <w:top w:val="single" w:sz="4" w:space="0" w:color="000000"/>
              <w:left w:val="single" w:sz="4" w:space="0" w:color="000000"/>
              <w:bottom w:val="single" w:sz="4" w:space="0" w:color="000000"/>
            </w:tcBorders>
            <w:shd w:val="clear" w:color="auto" w:fill="auto"/>
          </w:tcPr>
          <w:p w:rsidR="006E0DA8" w:rsidRPr="006E0DA8" w:rsidRDefault="006E0DA8" w:rsidP="006E0DA8">
            <w:pPr>
              <w:spacing w:after="0" w:line="276" w:lineRule="auto"/>
              <w:rPr>
                <w:kern w:val="1"/>
                <w:lang w:val="el-GR"/>
              </w:rPr>
            </w:pPr>
            <w:r w:rsidRPr="006E0DA8">
              <w:rPr>
                <w:kern w:val="1"/>
                <w:szCs w:val="22"/>
                <w:lang w:val="el-GR"/>
              </w:rP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E0DA8" w:rsidRPr="006E0DA8" w:rsidRDefault="006E0DA8" w:rsidP="006E0DA8">
            <w:pPr>
              <w:spacing w:after="0" w:line="276" w:lineRule="auto"/>
              <w:rPr>
                <w:kern w:val="1"/>
                <w:lang w:val="el-GR"/>
              </w:rPr>
            </w:pPr>
            <w:r w:rsidRPr="006E0DA8">
              <w:rPr>
                <w:kern w:val="1"/>
                <w:szCs w:val="22"/>
                <w:lang w:val="el-GR"/>
              </w:rPr>
              <w:t>[……]</w:t>
            </w:r>
          </w:p>
        </w:tc>
      </w:tr>
      <w:tr w:rsidR="006E0DA8" w:rsidRPr="006E0DA8" w:rsidTr="00EF0DA2">
        <w:trPr>
          <w:trHeight w:val="1533"/>
        </w:trPr>
        <w:tc>
          <w:tcPr>
            <w:tcW w:w="4479" w:type="dxa"/>
            <w:tcBorders>
              <w:top w:val="single" w:sz="4" w:space="0" w:color="000000"/>
              <w:left w:val="single" w:sz="4" w:space="0" w:color="000000"/>
              <w:bottom w:val="single" w:sz="4" w:space="0" w:color="000000"/>
            </w:tcBorders>
            <w:shd w:val="clear" w:color="auto" w:fill="auto"/>
          </w:tcPr>
          <w:p w:rsidR="006E0DA8" w:rsidRPr="006E0DA8" w:rsidRDefault="006E0DA8" w:rsidP="006E0DA8">
            <w:pPr>
              <w:shd w:val="clear" w:color="auto" w:fill="FFFFFF"/>
              <w:spacing w:after="0" w:line="276" w:lineRule="auto"/>
              <w:rPr>
                <w:kern w:val="1"/>
                <w:lang w:val="el-GR"/>
              </w:rPr>
            </w:pPr>
            <w:r w:rsidRPr="006E0DA8">
              <w:rPr>
                <w:kern w:val="1"/>
                <w:szCs w:val="22"/>
                <w:lang w:val="el-GR"/>
              </w:rPr>
              <w:t>Αρμόδιος ή αρμόδιοι</w:t>
            </w:r>
            <w:r w:rsidRPr="006E0DA8">
              <w:rPr>
                <w:kern w:val="1"/>
                <w:szCs w:val="22"/>
                <w:vertAlign w:val="superscript"/>
                <w:lang w:val="el-GR"/>
              </w:rPr>
              <w:endnoteReference w:id="1"/>
            </w:r>
            <w:r w:rsidRPr="006E0DA8">
              <w:rPr>
                <w:kern w:val="1"/>
                <w:szCs w:val="22"/>
                <w:lang w:val="el-GR"/>
              </w:rPr>
              <w:t xml:space="preserve"> :</w:t>
            </w:r>
          </w:p>
          <w:p w:rsidR="006E0DA8" w:rsidRPr="006E0DA8" w:rsidRDefault="006E0DA8" w:rsidP="006E0DA8">
            <w:pPr>
              <w:spacing w:after="0" w:line="276" w:lineRule="auto"/>
              <w:rPr>
                <w:kern w:val="1"/>
                <w:lang w:val="el-GR"/>
              </w:rPr>
            </w:pPr>
            <w:r w:rsidRPr="006E0DA8">
              <w:rPr>
                <w:kern w:val="1"/>
                <w:szCs w:val="22"/>
                <w:lang w:val="el-GR"/>
              </w:rPr>
              <w:t>Τηλέφωνο:</w:t>
            </w:r>
          </w:p>
          <w:p w:rsidR="006E0DA8" w:rsidRPr="006E0DA8" w:rsidRDefault="006E0DA8" w:rsidP="006E0DA8">
            <w:pPr>
              <w:spacing w:after="0" w:line="276" w:lineRule="auto"/>
              <w:rPr>
                <w:kern w:val="1"/>
                <w:lang w:val="el-GR"/>
              </w:rPr>
            </w:pPr>
            <w:r w:rsidRPr="006E0DA8">
              <w:rPr>
                <w:kern w:val="1"/>
                <w:szCs w:val="22"/>
                <w:lang w:val="el-GR"/>
              </w:rPr>
              <w:t>Ηλ. ταχυδρομείο:</w:t>
            </w:r>
          </w:p>
          <w:p w:rsidR="006E0DA8" w:rsidRPr="006E0DA8" w:rsidRDefault="006E0DA8" w:rsidP="006E0DA8">
            <w:pPr>
              <w:spacing w:after="0" w:line="276" w:lineRule="auto"/>
              <w:rPr>
                <w:kern w:val="1"/>
                <w:lang w:val="el-GR"/>
              </w:rPr>
            </w:pPr>
            <w:r w:rsidRPr="006E0DA8">
              <w:rPr>
                <w:kern w:val="1"/>
                <w:szCs w:val="22"/>
                <w:lang w:val="el-GR"/>
              </w:rPr>
              <w:t>Διεύθυνση στο Διαδίκτυο (διεύθυνση δικτυακού τόπου) (</w:t>
            </w:r>
            <w:r w:rsidRPr="006E0DA8">
              <w:rPr>
                <w:i/>
                <w:kern w:val="1"/>
                <w:szCs w:val="22"/>
                <w:lang w:val="el-GR"/>
              </w:rPr>
              <w:t>εάν υπάρχει</w:t>
            </w:r>
            <w:r w:rsidRPr="006E0DA8">
              <w:rPr>
                <w:kern w:val="1"/>
                <w:szCs w:val="22"/>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E0DA8" w:rsidRPr="006E0DA8" w:rsidRDefault="006E0DA8" w:rsidP="006E0DA8">
            <w:pPr>
              <w:spacing w:after="0" w:line="276" w:lineRule="auto"/>
              <w:rPr>
                <w:kern w:val="1"/>
                <w:lang w:val="el-GR"/>
              </w:rPr>
            </w:pPr>
            <w:r w:rsidRPr="006E0DA8">
              <w:rPr>
                <w:kern w:val="1"/>
                <w:szCs w:val="22"/>
                <w:lang w:val="el-GR"/>
              </w:rPr>
              <w:t>[……]</w:t>
            </w:r>
          </w:p>
          <w:p w:rsidR="006E0DA8" w:rsidRPr="006E0DA8" w:rsidRDefault="006E0DA8" w:rsidP="006E0DA8">
            <w:pPr>
              <w:spacing w:after="0" w:line="276" w:lineRule="auto"/>
              <w:rPr>
                <w:kern w:val="1"/>
                <w:lang w:val="el-GR"/>
              </w:rPr>
            </w:pPr>
            <w:r w:rsidRPr="006E0DA8">
              <w:rPr>
                <w:kern w:val="1"/>
                <w:szCs w:val="22"/>
                <w:lang w:val="el-GR"/>
              </w:rPr>
              <w:t>[……]</w:t>
            </w:r>
          </w:p>
          <w:p w:rsidR="006E0DA8" w:rsidRPr="006E0DA8" w:rsidRDefault="006E0DA8" w:rsidP="006E0DA8">
            <w:pPr>
              <w:spacing w:after="0" w:line="276" w:lineRule="auto"/>
              <w:rPr>
                <w:kern w:val="1"/>
                <w:lang w:val="el-GR"/>
              </w:rPr>
            </w:pPr>
            <w:r w:rsidRPr="006E0DA8">
              <w:rPr>
                <w:kern w:val="1"/>
                <w:szCs w:val="22"/>
                <w:lang w:val="el-GR"/>
              </w:rPr>
              <w:t>[……]</w:t>
            </w:r>
          </w:p>
          <w:p w:rsidR="006E0DA8" w:rsidRPr="006E0DA8" w:rsidRDefault="006E0DA8" w:rsidP="006E0DA8">
            <w:pPr>
              <w:spacing w:after="0" w:line="276" w:lineRule="auto"/>
              <w:rPr>
                <w:kern w:val="1"/>
                <w:lang w:val="el-GR"/>
              </w:rPr>
            </w:pPr>
            <w:r w:rsidRPr="006E0DA8">
              <w:rPr>
                <w:kern w:val="1"/>
                <w:szCs w:val="22"/>
                <w:lang w:val="el-GR"/>
              </w:rPr>
              <w:t>[……]</w:t>
            </w:r>
          </w:p>
        </w:tc>
      </w:tr>
      <w:tr w:rsidR="006E0DA8" w:rsidRPr="006E0DA8" w:rsidTr="00EF0DA2">
        <w:tc>
          <w:tcPr>
            <w:tcW w:w="4479" w:type="dxa"/>
            <w:tcBorders>
              <w:top w:val="single" w:sz="4" w:space="0" w:color="000000"/>
              <w:left w:val="single" w:sz="4" w:space="0" w:color="000000"/>
              <w:bottom w:val="single" w:sz="4" w:space="0" w:color="000000"/>
            </w:tcBorders>
            <w:shd w:val="clear" w:color="auto" w:fill="auto"/>
          </w:tcPr>
          <w:p w:rsidR="006E0DA8" w:rsidRPr="006E0DA8" w:rsidRDefault="006E0DA8" w:rsidP="006E0DA8">
            <w:pPr>
              <w:spacing w:after="0" w:line="276" w:lineRule="auto"/>
              <w:rPr>
                <w:kern w:val="1"/>
                <w:lang w:val="el-GR"/>
              </w:rPr>
            </w:pPr>
            <w:r w:rsidRPr="006E0DA8">
              <w:rPr>
                <w:b/>
                <w:bCs/>
                <w:i/>
                <w:iCs/>
                <w:kern w:val="1"/>
                <w:szCs w:val="22"/>
                <w:lang w:val="el-GR"/>
              </w:rPr>
              <w:t>Γενικές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E0DA8" w:rsidRPr="006E0DA8" w:rsidRDefault="006E0DA8" w:rsidP="006E0DA8">
            <w:pPr>
              <w:spacing w:after="0" w:line="276" w:lineRule="auto"/>
              <w:rPr>
                <w:kern w:val="1"/>
                <w:lang w:val="el-GR"/>
              </w:rPr>
            </w:pPr>
            <w:r w:rsidRPr="006E0DA8">
              <w:rPr>
                <w:b/>
                <w:bCs/>
                <w:i/>
                <w:iCs/>
                <w:kern w:val="1"/>
                <w:szCs w:val="22"/>
                <w:lang w:val="el-GR"/>
              </w:rPr>
              <w:t>Απάντηση:</w:t>
            </w:r>
          </w:p>
        </w:tc>
      </w:tr>
      <w:tr w:rsidR="006E0DA8" w:rsidRPr="006929C8" w:rsidTr="00EF0DA2">
        <w:tc>
          <w:tcPr>
            <w:tcW w:w="4479" w:type="dxa"/>
            <w:tcBorders>
              <w:top w:val="single" w:sz="4" w:space="0" w:color="000000"/>
              <w:left w:val="single" w:sz="4" w:space="0" w:color="000000"/>
              <w:bottom w:val="single" w:sz="4" w:space="0" w:color="000000"/>
            </w:tcBorders>
            <w:shd w:val="clear" w:color="auto" w:fill="auto"/>
          </w:tcPr>
          <w:p w:rsidR="006E0DA8" w:rsidRPr="006E0DA8" w:rsidRDefault="006E0DA8" w:rsidP="006E0DA8">
            <w:pPr>
              <w:spacing w:after="0" w:line="276" w:lineRule="auto"/>
              <w:rPr>
                <w:kern w:val="1"/>
                <w:lang w:val="el-GR"/>
              </w:rPr>
            </w:pPr>
            <w:r w:rsidRPr="006E0DA8">
              <w:rPr>
                <w:kern w:val="1"/>
                <w:szCs w:val="22"/>
                <w:lang w:val="el-GR"/>
              </w:rPr>
              <w:t>Ο οικονομικός φορέας είναι πολύ μικρή, μικρή ή μεσαία επιχείρηση</w:t>
            </w:r>
            <w:r w:rsidRPr="006E0DA8">
              <w:rPr>
                <w:kern w:val="1"/>
                <w:szCs w:val="22"/>
                <w:vertAlign w:val="superscript"/>
                <w:lang w:val="el-GR"/>
              </w:rPr>
              <w:endnoteReference w:id="2"/>
            </w:r>
            <w:r w:rsidRPr="006E0DA8">
              <w:rPr>
                <w:kern w:val="1"/>
                <w:szCs w:val="22"/>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E0DA8" w:rsidRPr="006E0DA8" w:rsidRDefault="006E0DA8" w:rsidP="006E0DA8">
            <w:pPr>
              <w:snapToGrid w:val="0"/>
              <w:spacing w:after="0" w:line="276" w:lineRule="auto"/>
              <w:rPr>
                <w:kern w:val="1"/>
                <w:lang w:val="el-GR"/>
              </w:rPr>
            </w:pPr>
          </w:p>
        </w:tc>
      </w:tr>
      <w:tr w:rsidR="006E0DA8" w:rsidRPr="006E0DA8" w:rsidTr="00EF0DA2">
        <w:tc>
          <w:tcPr>
            <w:tcW w:w="4479" w:type="dxa"/>
            <w:tcBorders>
              <w:left w:val="single" w:sz="4" w:space="0" w:color="000000"/>
              <w:bottom w:val="single" w:sz="4" w:space="0" w:color="000000"/>
            </w:tcBorders>
            <w:shd w:val="clear" w:color="auto" w:fill="auto"/>
          </w:tcPr>
          <w:p w:rsidR="006E0DA8" w:rsidRPr="006E0DA8" w:rsidRDefault="006E0DA8" w:rsidP="006E0DA8">
            <w:pPr>
              <w:spacing w:after="0" w:line="276" w:lineRule="auto"/>
              <w:rPr>
                <w:kern w:val="1"/>
                <w:lang w:val="el-GR"/>
              </w:rPr>
            </w:pPr>
            <w:r w:rsidRPr="006E0DA8">
              <w:rPr>
                <w:kern w:val="1"/>
                <w:szCs w:val="22"/>
                <w:lang w:val="el-GR"/>
              </w:rPr>
              <w:t>Κατά περίπτωση, ο οικονομικός φορέας είναι εγγεγραμμένος σε επίσημο κατάλογο</w:t>
            </w:r>
            <w:r w:rsidR="00AF4F50">
              <w:rPr>
                <w:kern w:val="1"/>
                <w:szCs w:val="22"/>
                <w:lang w:val="el-GR"/>
              </w:rPr>
              <w:t xml:space="preserve"> </w:t>
            </w:r>
            <w:r w:rsidRPr="006E0DA8">
              <w:rPr>
                <w:kern w:val="1"/>
                <w:szCs w:val="22"/>
                <w:lang w:val="el-GR"/>
              </w:rPr>
              <w:t>/</w:t>
            </w:r>
            <w:r w:rsidR="00AF4F50">
              <w:rPr>
                <w:kern w:val="1"/>
                <w:szCs w:val="22"/>
                <w:lang w:val="el-GR"/>
              </w:rPr>
              <w:t xml:space="preserve"> </w:t>
            </w:r>
            <w:r w:rsidRPr="006E0DA8">
              <w:rPr>
                <w:kern w:val="1"/>
                <w:szCs w:val="22"/>
                <w:lang w:val="el-GR"/>
              </w:rPr>
              <w:t>Μητρώο εγκεκριμένων οικονομικών φορέων ή διαθέτει ισοδύναμο πιστοποιητικό (π.χ. βάσει εθνικού συστήματος (προ)</w:t>
            </w:r>
            <w:r w:rsidR="00AF4F50">
              <w:rPr>
                <w:kern w:val="1"/>
                <w:szCs w:val="22"/>
                <w:lang w:val="el-GR"/>
              </w:rPr>
              <w:t xml:space="preserve"> </w:t>
            </w:r>
            <w:r w:rsidRPr="006E0DA8">
              <w:rPr>
                <w:kern w:val="1"/>
                <w:szCs w:val="22"/>
                <w:lang w:val="el-GR"/>
              </w:rPr>
              <w:t>επιλογής);</w:t>
            </w:r>
          </w:p>
        </w:tc>
        <w:tc>
          <w:tcPr>
            <w:tcW w:w="4510" w:type="dxa"/>
            <w:tcBorders>
              <w:left w:val="single" w:sz="4" w:space="0" w:color="000000"/>
              <w:bottom w:val="single" w:sz="4" w:space="0" w:color="000000"/>
              <w:right w:val="single" w:sz="4" w:space="0" w:color="000000"/>
            </w:tcBorders>
            <w:shd w:val="clear" w:color="auto" w:fill="auto"/>
          </w:tcPr>
          <w:p w:rsidR="006E0DA8" w:rsidRPr="006E0DA8" w:rsidRDefault="006E0DA8" w:rsidP="006E0DA8">
            <w:pPr>
              <w:spacing w:after="0" w:line="276" w:lineRule="auto"/>
              <w:rPr>
                <w:kern w:val="1"/>
                <w:lang w:val="el-GR"/>
              </w:rPr>
            </w:pPr>
            <w:r w:rsidRPr="006E0DA8">
              <w:rPr>
                <w:kern w:val="1"/>
                <w:szCs w:val="22"/>
                <w:lang w:val="el-GR"/>
              </w:rPr>
              <w:t>[] Ναι [] Όχι [] Άνευ αντικειμένου</w:t>
            </w:r>
          </w:p>
        </w:tc>
      </w:tr>
      <w:tr w:rsidR="006E0DA8" w:rsidRPr="006E0DA8" w:rsidTr="00EF0DA2">
        <w:tc>
          <w:tcPr>
            <w:tcW w:w="4479" w:type="dxa"/>
            <w:tcBorders>
              <w:top w:val="single" w:sz="4" w:space="0" w:color="000000"/>
              <w:left w:val="single" w:sz="4" w:space="0" w:color="000000"/>
              <w:bottom w:val="single" w:sz="4" w:space="0" w:color="000000"/>
            </w:tcBorders>
            <w:shd w:val="clear" w:color="auto" w:fill="auto"/>
          </w:tcPr>
          <w:p w:rsidR="006E0DA8" w:rsidRPr="006E0DA8" w:rsidRDefault="006E0DA8" w:rsidP="006E0DA8">
            <w:pPr>
              <w:spacing w:after="0" w:line="276" w:lineRule="auto"/>
              <w:rPr>
                <w:kern w:val="1"/>
                <w:lang w:val="el-GR"/>
              </w:rPr>
            </w:pPr>
            <w:r w:rsidRPr="006E0DA8">
              <w:rPr>
                <w:b/>
                <w:kern w:val="1"/>
                <w:szCs w:val="22"/>
                <w:lang w:val="el-GR"/>
              </w:rPr>
              <w:t>Εάν ναι</w:t>
            </w:r>
            <w:r w:rsidRPr="006E0DA8">
              <w:rPr>
                <w:kern w:val="1"/>
                <w:szCs w:val="22"/>
                <w:lang w:val="el-GR"/>
              </w:rPr>
              <w:t>:</w:t>
            </w:r>
          </w:p>
          <w:p w:rsidR="006E0DA8" w:rsidRPr="006E0DA8" w:rsidRDefault="006E0DA8" w:rsidP="006E0DA8">
            <w:pPr>
              <w:spacing w:after="0" w:line="276" w:lineRule="auto"/>
              <w:rPr>
                <w:kern w:val="1"/>
                <w:lang w:val="el-GR"/>
              </w:rPr>
            </w:pPr>
            <w:r w:rsidRPr="006E0DA8">
              <w:rPr>
                <w:kern w:val="1"/>
                <w:szCs w:val="22"/>
                <w:lang w:val="el-GR"/>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6E0DA8" w:rsidRPr="006E0DA8" w:rsidRDefault="006E0DA8" w:rsidP="006E0DA8">
            <w:pPr>
              <w:spacing w:after="0" w:line="276" w:lineRule="auto"/>
              <w:rPr>
                <w:kern w:val="1"/>
                <w:lang w:val="el-GR"/>
              </w:rPr>
            </w:pPr>
            <w:r w:rsidRPr="006E0DA8">
              <w:rPr>
                <w:kern w:val="1"/>
                <w:szCs w:val="22"/>
                <w:lang w:val="el-GR"/>
              </w:rPr>
              <w:t>α) Αναφέρετε την ονομασία του καταλόγου ή του πιστοποιητικού και τον σχετικό αριθμό εγγραφής ή πιστοποίησης, κατά περίπτωση:</w:t>
            </w:r>
          </w:p>
          <w:p w:rsidR="006E0DA8" w:rsidRPr="006E0DA8" w:rsidRDefault="006E0DA8" w:rsidP="006E0DA8">
            <w:pPr>
              <w:spacing w:after="0" w:line="276" w:lineRule="auto"/>
              <w:rPr>
                <w:kern w:val="1"/>
                <w:lang w:val="el-GR"/>
              </w:rPr>
            </w:pPr>
            <w:r w:rsidRPr="006E0DA8">
              <w:rPr>
                <w:kern w:val="1"/>
                <w:szCs w:val="22"/>
                <w:lang w:val="el-GR"/>
              </w:rPr>
              <w:t>β) Εάν το πιστοποιητικό εγγραφής ή η πιστοποίηση διατίθεται ηλεκτρονικά, αναφέρετε:</w:t>
            </w:r>
          </w:p>
          <w:p w:rsidR="006E0DA8" w:rsidRPr="006E0DA8" w:rsidRDefault="006E0DA8" w:rsidP="006E0DA8">
            <w:pPr>
              <w:spacing w:after="0" w:line="276" w:lineRule="auto"/>
              <w:rPr>
                <w:kern w:val="1"/>
                <w:lang w:val="el-GR"/>
              </w:rPr>
            </w:pPr>
            <w:r w:rsidRPr="006E0DA8">
              <w:rPr>
                <w:kern w:val="1"/>
                <w:szCs w:val="22"/>
                <w:lang w:val="el-GR"/>
              </w:rPr>
              <w:t>γ) Αναφέρετε τα δικαιολογητικά στα οποία βασίζεται η εγγραφή ή η πιστοποίηση και, κατά περίπτωση, την κατάταξη στον επίσημο κατάλογο</w:t>
            </w:r>
            <w:r w:rsidRPr="006E0DA8">
              <w:rPr>
                <w:kern w:val="1"/>
                <w:szCs w:val="22"/>
                <w:vertAlign w:val="superscript"/>
                <w:lang w:val="el-GR"/>
              </w:rPr>
              <w:endnoteReference w:id="3"/>
            </w:r>
            <w:r w:rsidRPr="006E0DA8">
              <w:rPr>
                <w:kern w:val="1"/>
                <w:szCs w:val="22"/>
                <w:lang w:val="el-GR"/>
              </w:rPr>
              <w:t>:</w:t>
            </w:r>
          </w:p>
          <w:p w:rsidR="006E0DA8" w:rsidRPr="006E0DA8" w:rsidRDefault="006E0DA8" w:rsidP="006E0DA8">
            <w:pPr>
              <w:spacing w:after="0" w:line="276" w:lineRule="auto"/>
              <w:rPr>
                <w:kern w:val="1"/>
                <w:lang w:val="el-GR"/>
              </w:rPr>
            </w:pPr>
            <w:r w:rsidRPr="006E0DA8">
              <w:rPr>
                <w:kern w:val="1"/>
                <w:szCs w:val="22"/>
                <w:lang w:val="el-GR"/>
              </w:rPr>
              <w:t>δ) Η εγγραφή ή η πιστοποίηση καλύπτει όλα τα απαιτούμενα κριτήρια επιλογής;</w:t>
            </w:r>
          </w:p>
          <w:p w:rsidR="006E0DA8" w:rsidRPr="006E0DA8" w:rsidRDefault="006E0DA8" w:rsidP="006E0DA8">
            <w:pPr>
              <w:spacing w:after="0" w:line="276" w:lineRule="auto"/>
              <w:rPr>
                <w:kern w:val="1"/>
                <w:lang w:val="el-GR"/>
              </w:rPr>
            </w:pPr>
            <w:r w:rsidRPr="006E0DA8">
              <w:rPr>
                <w:kern w:val="1"/>
                <w:szCs w:val="22"/>
                <w:lang w:val="el-GR"/>
              </w:rPr>
              <w:t xml:space="preserve">ε) Ο οικονομικός φορέας θα είναι σε θέση να προσκομίσει </w:t>
            </w:r>
            <w:r w:rsidRPr="006E0DA8">
              <w:rPr>
                <w:b/>
                <w:kern w:val="1"/>
                <w:szCs w:val="22"/>
                <w:lang w:val="el-GR"/>
              </w:rPr>
              <w:t>βεβαίωση</w:t>
            </w:r>
            <w:r w:rsidRPr="006E0DA8">
              <w:rPr>
                <w:kern w:val="1"/>
                <w:szCs w:val="22"/>
                <w:lang w:val="el-GR"/>
              </w:rPr>
              <w:t xml:space="preserve"> πληρωμής εισφορών κοινωνικής ασφάλισης και φόρων ή να </w:t>
            </w:r>
            <w:r w:rsidRPr="006E0DA8">
              <w:rPr>
                <w:kern w:val="1"/>
                <w:szCs w:val="22"/>
                <w:lang w:val="el-GR"/>
              </w:rPr>
              <w:lastRenderedPageBreak/>
              <w:t>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6E0DA8" w:rsidRPr="006E0DA8" w:rsidRDefault="006E0DA8" w:rsidP="006E0DA8">
            <w:pPr>
              <w:spacing w:after="0" w:line="276" w:lineRule="auto"/>
              <w:rPr>
                <w:kern w:val="1"/>
                <w:lang w:val="el-GR"/>
              </w:rPr>
            </w:pPr>
            <w:r w:rsidRPr="006E0DA8">
              <w:rPr>
                <w:kern w:val="1"/>
                <w:szCs w:val="22"/>
                <w:lang w:val="el-GR"/>
              </w:rPr>
              <w:t xml:space="preserve">Εάν η σχετική τεκμηρίωση διατίθεται ηλεκτρονικά, αναφέρετε: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E0DA8" w:rsidRPr="006E0DA8" w:rsidRDefault="006E0DA8" w:rsidP="006E0DA8">
            <w:pPr>
              <w:snapToGrid w:val="0"/>
              <w:spacing w:after="0" w:line="276" w:lineRule="auto"/>
              <w:rPr>
                <w:kern w:val="1"/>
                <w:lang w:val="el-GR"/>
              </w:rPr>
            </w:pPr>
          </w:p>
          <w:p w:rsidR="006E0DA8" w:rsidRPr="006E0DA8" w:rsidRDefault="006E0DA8" w:rsidP="006E0DA8">
            <w:pPr>
              <w:spacing w:after="0" w:line="276" w:lineRule="auto"/>
              <w:rPr>
                <w:kern w:val="1"/>
                <w:lang w:val="el-GR"/>
              </w:rPr>
            </w:pPr>
          </w:p>
          <w:p w:rsidR="006E0DA8" w:rsidRPr="006E0DA8" w:rsidRDefault="006E0DA8" w:rsidP="006E0DA8">
            <w:pPr>
              <w:spacing w:after="0" w:line="276" w:lineRule="auto"/>
              <w:rPr>
                <w:kern w:val="1"/>
                <w:lang w:val="el-GR"/>
              </w:rPr>
            </w:pPr>
          </w:p>
          <w:p w:rsidR="006E0DA8" w:rsidRPr="006E0DA8" w:rsidRDefault="006E0DA8" w:rsidP="006E0DA8">
            <w:pPr>
              <w:spacing w:after="0" w:line="276" w:lineRule="auto"/>
              <w:rPr>
                <w:kern w:val="1"/>
                <w:lang w:val="el-GR"/>
              </w:rPr>
            </w:pPr>
          </w:p>
          <w:p w:rsidR="006E0DA8" w:rsidRPr="006E0DA8" w:rsidRDefault="006E0DA8" w:rsidP="006E0DA8">
            <w:pPr>
              <w:spacing w:after="0" w:line="276" w:lineRule="auto"/>
              <w:rPr>
                <w:kern w:val="1"/>
                <w:lang w:val="el-GR"/>
              </w:rPr>
            </w:pPr>
          </w:p>
          <w:p w:rsidR="006E0DA8" w:rsidRPr="006E0DA8" w:rsidRDefault="006E0DA8" w:rsidP="006E0DA8">
            <w:pPr>
              <w:spacing w:after="0" w:line="276" w:lineRule="auto"/>
              <w:rPr>
                <w:kern w:val="1"/>
                <w:lang w:val="el-GR"/>
              </w:rPr>
            </w:pPr>
          </w:p>
          <w:p w:rsidR="006E0DA8" w:rsidRPr="006E0DA8" w:rsidRDefault="006E0DA8" w:rsidP="006E0DA8">
            <w:pPr>
              <w:spacing w:after="0" w:line="276" w:lineRule="auto"/>
              <w:rPr>
                <w:kern w:val="1"/>
                <w:lang w:val="el-GR"/>
              </w:rPr>
            </w:pPr>
          </w:p>
          <w:p w:rsidR="006E0DA8" w:rsidRPr="006E0DA8" w:rsidRDefault="006E0DA8" w:rsidP="006E0DA8">
            <w:pPr>
              <w:spacing w:after="0" w:line="276" w:lineRule="auto"/>
              <w:rPr>
                <w:kern w:val="1"/>
                <w:lang w:val="el-GR"/>
              </w:rPr>
            </w:pPr>
            <w:r w:rsidRPr="006E0DA8">
              <w:rPr>
                <w:kern w:val="1"/>
                <w:szCs w:val="22"/>
                <w:lang w:val="el-GR"/>
              </w:rPr>
              <w:t>α) [……]</w:t>
            </w:r>
          </w:p>
          <w:p w:rsidR="006E0DA8" w:rsidRPr="006E0DA8" w:rsidRDefault="006E0DA8" w:rsidP="006E0DA8">
            <w:pPr>
              <w:spacing w:after="0" w:line="276" w:lineRule="auto"/>
              <w:rPr>
                <w:kern w:val="1"/>
                <w:lang w:val="el-GR"/>
              </w:rPr>
            </w:pPr>
          </w:p>
          <w:p w:rsidR="006E0DA8" w:rsidRPr="006E0DA8" w:rsidRDefault="006E0DA8" w:rsidP="006E0DA8">
            <w:pPr>
              <w:spacing w:after="0" w:line="276" w:lineRule="auto"/>
              <w:rPr>
                <w:kern w:val="1"/>
                <w:lang w:val="el-GR"/>
              </w:rPr>
            </w:pPr>
          </w:p>
          <w:p w:rsidR="006E0DA8" w:rsidRPr="006E0DA8" w:rsidRDefault="006E0DA8" w:rsidP="006E0DA8">
            <w:pPr>
              <w:spacing w:after="0" w:line="276" w:lineRule="auto"/>
              <w:rPr>
                <w:kern w:val="1"/>
                <w:lang w:val="el-GR"/>
              </w:rPr>
            </w:pPr>
            <w:r w:rsidRPr="006E0DA8">
              <w:rPr>
                <w:i/>
                <w:kern w:val="1"/>
                <w:szCs w:val="22"/>
                <w:lang w:val="el-GR"/>
              </w:rPr>
              <w:t>β) (διαδικτυακή διεύθυνση, αρχή ή φορέας έκδοσης, επακριβή στοιχεία αναφοράς των εγγράφων):[……][……][……][……]</w:t>
            </w:r>
          </w:p>
          <w:p w:rsidR="006E0DA8" w:rsidRPr="006E0DA8" w:rsidRDefault="006E0DA8" w:rsidP="006E0DA8">
            <w:pPr>
              <w:spacing w:after="0" w:line="276" w:lineRule="auto"/>
              <w:rPr>
                <w:kern w:val="1"/>
                <w:lang w:val="el-GR"/>
              </w:rPr>
            </w:pPr>
            <w:r w:rsidRPr="006E0DA8">
              <w:rPr>
                <w:kern w:val="1"/>
                <w:szCs w:val="22"/>
                <w:lang w:val="el-GR"/>
              </w:rPr>
              <w:t>γ) [……]</w:t>
            </w:r>
          </w:p>
          <w:p w:rsidR="006E0DA8" w:rsidRPr="006E0DA8" w:rsidRDefault="006E0DA8" w:rsidP="006E0DA8">
            <w:pPr>
              <w:spacing w:after="0" w:line="276" w:lineRule="auto"/>
              <w:rPr>
                <w:kern w:val="1"/>
                <w:lang w:val="el-GR"/>
              </w:rPr>
            </w:pPr>
          </w:p>
          <w:p w:rsidR="006E0DA8" w:rsidRPr="006E0DA8" w:rsidRDefault="006E0DA8" w:rsidP="006E0DA8">
            <w:pPr>
              <w:spacing w:after="0" w:line="276" w:lineRule="auto"/>
              <w:rPr>
                <w:kern w:val="1"/>
                <w:lang w:val="el-GR"/>
              </w:rPr>
            </w:pPr>
          </w:p>
          <w:p w:rsidR="006E0DA8" w:rsidRPr="006E0DA8" w:rsidRDefault="006E0DA8" w:rsidP="006E0DA8">
            <w:pPr>
              <w:spacing w:after="0" w:line="276" w:lineRule="auto"/>
              <w:rPr>
                <w:kern w:val="1"/>
                <w:lang w:val="el-GR"/>
              </w:rPr>
            </w:pPr>
          </w:p>
          <w:p w:rsidR="006E0DA8" w:rsidRPr="006E0DA8" w:rsidRDefault="006E0DA8" w:rsidP="006E0DA8">
            <w:pPr>
              <w:spacing w:after="0" w:line="276" w:lineRule="auto"/>
              <w:rPr>
                <w:kern w:val="1"/>
                <w:lang w:val="el-GR"/>
              </w:rPr>
            </w:pPr>
            <w:r w:rsidRPr="006E0DA8">
              <w:rPr>
                <w:kern w:val="1"/>
                <w:szCs w:val="22"/>
                <w:lang w:val="el-GR"/>
              </w:rPr>
              <w:t>δ) [] Ναι [] Όχι</w:t>
            </w:r>
          </w:p>
          <w:p w:rsidR="006E0DA8" w:rsidRPr="006E0DA8" w:rsidRDefault="006E0DA8" w:rsidP="006E0DA8">
            <w:pPr>
              <w:spacing w:after="0" w:line="276" w:lineRule="auto"/>
              <w:rPr>
                <w:kern w:val="1"/>
                <w:lang w:val="el-GR"/>
              </w:rPr>
            </w:pPr>
          </w:p>
          <w:p w:rsidR="006E0DA8" w:rsidRPr="006E0DA8" w:rsidRDefault="006E0DA8" w:rsidP="006E0DA8">
            <w:pPr>
              <w:spacing w:after="0" w:line="276" w:lineRule="auto"/>
              <w:rPr>
                <w:kern w:val="1"/>
                <w:lang w:val="el-GR"/>
              </w:rPr>
            </w:pPr>
          </w:p>
          <w:p w:rsidR="006E0DA8" w:rsidRPr="006E0DA8" w:rsidRDefault="006E0DA8" w:rsidP="006E0DA8">
            <w:pPr>
              <w:spacing w:after="0" w:line="276" w:lineRule="auto"/>
              <w:rPr>
                <w:kern w:val="1"/>
                <w:lang w:val="el-GR"/>
              </w:rPr>
            </w:pPr>
          </w:p>
          <w:p w:rsidR="006E0DA8" w:rsidRPr="006E0DA8" w:rsidRDefault="006E0DA8" w:rsidP="006E0DA8">
            <w:pPr>
              <w:spacing w:after="0" w:line="276" w:lineRule="auto"/>
              <w:rPr>
                <w:kern w:val="1"/>
                <w:lang w:val="el-GR"/>
              </w:rPr>
            </w:pPr>
          </w:p>
          <w:p w:rsidR="006E0DA8" w:rsidRPr="006E0DA8" w:rsidRDefault="006E0DA8" w:rsidP="006E0DA8">
            <w:pPr>
              <w:spacing w:after="0" w:line="276" w:lineRule="auto"/>
              <w:rPr>
                <w:kern w:val="1"/>
                <w:lang w:val="el-GR"/>
              </w:rPr>
            </w:pPr>
          </w:p>
          <w:p w:rsidR="006E0DA8" w:rsidRPr="006E0DA8" w:rsidRDefault="006E0DA8" w:rsidP="006E0DA8">
            <w:pPr>
              <w:spacing w:after="0" w:line="276" w:lineRule="auto"/>
              <w:rPr>
                <w:kern w:val="1"/>
                <w:lang w:val="el-GR"/>
              </w:rPr>
            </w:pPr>
          </w:p>
          <w:p w:rsidR="006E0DA8" w:rsidRPr="006E0DA8" w:rsidRDefault="006E0DA8" w:rsidP="006E0DA8">
            <w:pPr>
              <w:spacing w:after="0" w:line="276" w:lineRule="auto"/>
              <w:rPr>
                <w:kern w:val="1"/>
                <w:lang w:val="el-GR"/>
              </w:rPr>
            </w:pPr>
          </w:p>
          <w:p w:rsidR="006E0DA8" w:rsidRPr="006E0DA8" w:rsidRDefault="006E0DA8" w:rsidP="006E0DA8">
            <w:pPr>
              <w:spacing w:after="0" w:line="276" w:lineRule="auto"/>
              <w:rPr>
                <w:kern w:val="1"/>
                <w:lang w:val="el-GR"/>
              </w:rPr>
            </w:pPr>
            <w:r w:rsidRPr="006E0DA8">
              <w:rPr>
                <w:kern w:val="1"/>
                <w:szCs w:val="22"/>
                <w:lang w:val="el-GR"/>
              </w:rPr>
              <w:t>ε) [] Ναι [] Όχι</w:t>
            </w:r>
          </w:p>
          <w:p w:rsidR="006E0DA8" w:rsidRPr="006E0DA8" w:rsidRDefault="006E0DA8" w:rsidP="006E0DA8">
            <w:pPr>
              <w:spacing w:after="0" w:line="276" w:lineRule="auto"/>
              <w:rPr>
                <w:kern w:val="1"/>
                <w:lang w:val="el-GR"/>
              </w:rPr>
            </w:pPr>
          </w:p>
          <w:p w:rsidR="006E0DA8" w:rsidRPr="006E0DA8" w:rsidRDefault="006E0DA8" w:rsidP="006E0DA8">
            <w:pPr>
              <w:spacing w:after="0" w:line="276" w:lineRule="auto"/>
              <w:rPr>
                <w:kern w:val="1"/>
                <w:lang w:val="el-GR"/>
              </w:rPr>
            </w:pPr>
          </w:p>
          <w:p w:rsidR="006E0DA8" w:rsidRPr="006E0DA8" w:rsidRDefault="006E0DA8" w:rsidP="006E0DA8">
            <w:pPr>
              <w:spacing w:after="0" w:line="276" w:lineRule="auto"/>
              <w:rPr>
                <w:kern w:val="1"/>
                <w:lang w:val="el-GR"/>
              </w:rPr>
            </w:pPr>
          </w:p>
          <w:p w:rsidR="006E0DA8" w:rsidRPr="006E0DA8" w:rsidRDefault="006E0DA8" w:rsidP="006E0DA8">
            <w:pPr>
              <w:spacing w:after="0" w:line="276" w:lineRule="auto"/>
              <w:rPr>
                <w:i/>
                <w:kern w:val="1"/>
                <w:lang w:val="el-GR"/>
              </w:rPr>
            </w:pPr>
          </w:p>
          <w:p w:rsidR="006E0DA8" w:rsidRPr="006E0DA8" w:rsidRDefault="006E0DA8" w:rsidP="006E0DA8">
            <w:pPr>
              <w:spacing w:after="0" w:line="276" w:lineRule="auto"/>
              <w:rPr>
                <w:i/>
                <w:kern w:val="1"/>
                <w:lang w:val="el-GR"/>
              </w:rPr>
            </w:pPr>
          </w:p>
          <w:p w:rsidR="006E0DA8" w:rsidRPr="006E0DA8" w:rsidRDefault="006E0DA8" w:rsidP="006E0DA8">
            <w:pPr>
              <w:spacing w:after="0" w:line="276" w:lineRule="auto"/>
              <w:rPr>
                <w:i/>
                <w:kern w:val="1"/>
                <w:lang w:val="el-GR"/>
              </w:rPr>
            </w:pPr>
          </w:p>
          <w:p w:rsidR="006E0DA8" w:rsidRPr="006E0DA8" w:rsidRDefault="006E0DA8" w:rsidP="006E0DA8">
            <w:pPr>
              <w:spacing w:after="0" w:line="276" w:lineRule="auto"/>
              <w:rPr>
                <w:i/>
                <w:kern w:val="1"/>
                <w:lang w:val="el-GR"/>
              </w:rPr>
            </w:pPr>
          </w:p>
          <w:p w:rsidR="006E0DA8" w:rsidRPr="006E0DA8" w:rsidRDefault="006E0DA8" w:rsidP="006E0DA8">
            <w:pPr>
              <w:spacing w:after="0" w:line="276" w:lineRule="auto"/>
              <w:rPr>
                <w:i/>
                <w:kern w:val="1"/>
                <w:lang w:val="el-GR"/>
              </w:rPr>
            </w:pPr>
          </w:p>
          <w:p w:rsidR="006E0DA8" w:rsidRPr="006E0DA8" w:rsidRDefault="006E0DA8" w:rsidP="006E0DA8">
            <w:pPr>
              <w:spacing w:after="0" w:line="276" w:lineRule="auto"/>
              <w:rPr>
                <w:kern w:val="1"/>
                <w:lang w:val="el-GR"/>
              </w:rPr>
            </w:pPr>
            <w:r w:rsidRPr="006E0DA8">
              <w:rPr>
                <w:i/>
                <w:kern w:val="1"/>
                <w:szCs w:val="22"/>
                <w:lang w:val="el-GR"/>
              </w:rPr>
              <w:t>(διαδικτυακή διεύθυνση, αρχή ή φορέας έκδοσης, επακριβή στοιχεία αναφοράς των εγγράφων):</w:t>
            </w:r>
          </w:p>
          <w:p w:rsidR="006E0DA8" w:rsidRPr="006E0DA8" w:rsidRDefault="006E0DA8" w:rsidP="006E0DA8">
            <w:pPr>
              <w:spacing w:after="0" w:line="276" w:lineRule="auto"/>
              <w:rPr>
                <w:kern w:val="1"/>
                <w:lang w:val="el-GR"/>
              </w:rPr>
            </w:pPr>
            <w:r w:rsidRPr="006E0DA8">
              <w:rPr>
                <w:i/>
                <w:kern w:val="1"/>
                <w:szCs w:val="22"/>
                <w:lang w:val="el-GR"/>
              </w:rPr>
              <w:t>[……][……][……][……]</w:t>
            </w:r>
          </w:p>
        </w:tc>
      </w:tr>
      <w:tr w:rsidR="006E0DA8" w:rsidRPr="006E0DA8" w:rsidTr="00EF0DA2">
        <w:tc>
          <w:tcPr>
            <w:tcW w:w="4479" w:type="dxa"/>
            <w:tcBorders>
              <w:left w:val="single" w:sz="4" w:space="0" w:color="000000"/>
              <w:bottom w:val="single" w:sz="4" w:space="0" w:color="000000"/>
            </w:tcBorders>
            <w:shd w:val="clear" w:color="auto" w:fill="auto"/>
          </w:tcPr>
          <w:p w:rsidR="006E0DA8" w:rsidRPr="006E0DA8" w:rsidRDefault="006E0DA8" w:rsidP="006E0DA8">
            <w:pPr>
              <w:spacing w:before="120" w:after="0" w:line="276" w:lineRule="auto"/>
              <w:rPr>
                <w:kern w:val="1"/>
                <w:lang w:val="el-GR"/>
              </w:rPr>
            </w:pPr>
            <w:r w:rsidRPr="006E0DA8">
              <w:rPr>
                <w:b/>
                <w:i/>
                <w:kern w:val="1"/>
                <w:szCs w:val="22"/>
                <w:lang w:val="el-GR"/>
              </w:rPr>
              <w:lastRenderedPageBreak/>
              <w:t>Τρόπος συμμετοχής:</w:t>
            </w:r>
          </w:p>
        </w:tc>
        <w:tc>
          <w:tcPr>
            <w:tcW w:w="4510" w:type="dxa"/>
            <w:tcBorders>
              <w:left w:val="single" w:sz="4" w:space="0" w:color="000000"/>
              <w:bottom w:val="single" w:sz="4" w:space="0" w:color="000000"/>
              <w:right w:val="single" w:sz="4" w:space="0" w:color="000000"/>
            </w:tcBorders>
            <w:shd w:val="clear" w:color="auto" w:fill="auto"/>
          </w:tcPr>
          <w:p w:rsidR="006E0DA8" w:rsidRPr="006E0DA8" w:rsidRDefault="006E0DA8" w:rsidP="006E0DA8">
            <w:pPr>
              <w:spacing w:after="0" w:line="276" w:lineRule="auto"/>
              <w:rPr>
                <w:kern w:val="1"/>
                <w:lang w:val="el-GR"/>
              </w:rPr>
            </w:pPr>
            <w:r w:rsidRPr="006E0DA8">
              <w:rPr>
                <w:b/>
                <w:bCs/>
                <w:i/>
                <w:iCs/>
                <w:kern w:val="1"/>
                <w:szCs w:val="22"/>
                <w:lang w:val="el-GR"/>
              </w:rPr>
              <w:t>Απάντηση:</w:t>
            </w:r>
          </w:p>
        </w:tc>
      </w:tr>
      <w:tr w:rsidR="006E0DA8" w:rsidRPr="006E0DA8" w:rsidTr="00EF0DA2">
        <w:tc>
          <w:tcPr>
            <w:tcW w:w="4479" w:type="dxa"/>
            <w:tcBorders>
              <w:top w:val="single" w:sz="4" w:space="0" w:color="000000"/>
              <w:left w:val="single" w:sz="4" w:space="0" w:color="000000"/>
              <w:bottom w:val="single" w:sz="4" w:space="0" w:color="000000"/>
            </w:tcBorders>
            <w:shd w:val="clear" w:color="auto" w:fill="auto"/>
          </w:tcPr>
          <w:p w:rsidR="006E0DA8" w:rsidRPr="006E0DA8" w:rsidRDefault="006E0DA8" w:rsidP="006E0DA8">
            <w:pPr>
              <w:spacing w:after="0" w:line="276" w:lineRule="auto"/>
              <w:rPr>
                <w:kern w:val="1"/>
                <w:lang w:val="el-GR"/>
              </w:rPr>
            </w:pPr>
            <w:r w:rsidRPr="006E0DA8">
              <w:rPr>
                <w:kern w:val="1"/>
                <w:szCs w:val="22"/>
                <w:lang w:val="el-GR"/>
              </w:rPr>
              <w:t>Ο οικονομικός φορέας συμμετέχει στη διαδικασία σύναψης δημόσιας σύμβασης από κοινού με άλλους</w:t>
            </w:r>
            <w:r w:rsidRPr="006E0DA8">
              <w:rPr>
                <w:kern w:val="1"/>
                <w:szCs w:val="22"/>
                <w:vertAlign w:val="superscript"/>
                <w:lang w:val="el-GR"/>
              </w:rPr>
              <w:endnoteReference w:id="4"/>
            </w:r>
            <w:r w:rsidRPr="006E0DA8">
              <w:rPr>
                <w:kern w:val="1"/>
                <w:szCs w:val="22"/>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E0DA8" w:rsidRPr="006E0DA8" w:rsidRDefault="006E0DA8" w:rsidP="006E0DA8">
            <w:pPr>
              <w:spacing w:after="0" w:line="276" w:lineRule="auto"/>
              <w:rPr>
                <w:kern w:val="1"/>
                <w:lang w:val="el-GR"/>
              </w:rPr>
            </w:pPr>
            <w:r w:rsidRPr="006E0DA8">
              <w:rPr>
                <w:kern w:val="1"/>
                <w:szCs w:val="22"/>
                <w:lang w:val="el-GR"/>
              </w:rPr>
              <w:t>[] Ναι [] Όχι</w:t>
            </w:r>
          </w:p>
        </w:tc>
      </w:tr>
      <w:tr w:rsidR="006E0DA8" w:rsidRPr="006929C8" w:rsidTr="00EF0DA2">
        <w:tc>
          <w:tcPr>
            <w:tcW w:w="8989" w:type="dxa"/>
            <w:gridSpan w:val="2"/>
            <w:tcBorders>
              <w:top w:val="single" w:sz="4" w:space="0" w:color="000000"/>
              <w:left w:val="single" w:sz="4" w:space="0" w:color="000000"/>
              <w:bottom w:val="single" w:sz="4" w:space="0" w:color="000000"/>
              <w:right w:val="single" w:sz="4" w:space="0" w:color="000000"/>
            </w:tcBorders>
            <w:shd w:val="clear" w:color="auto" w:fill="BFBFBF"/>
          </w:tcPr>
          <w:p w:rsidR="006E0DA8" w:rsidRPr="006E0DA8" w:rsidRDefault="006E0DA8" w:rsidP="006E0DA8">
            <w:pPr>
              <w:spacing w:after="0" w:line="276" w:lineRule="auto"/>
              <w:rPr>
                <w:kern w:val="1"/>
                <w:lang w:val="el-GR"/>
              </w:rPr>
            </w:pPr>
            <w:r w:rsidRPr="006E0DA8">
              <w:rPr>
                <w:b/>
                <w:i/>
                <w:kern w:val="1"/>
                <w:szCs w:val="22"/>
                <w:lang w:val="el-GR"/>
              </w:rPr>
              <w:t>Εάν ναι</w:t>
            </w:r>
            <w:r w:rsidRPr="006E0DA8">
              <w:rPr>
                <w:i/>
                <w:kern w:val="1"/>
                <w:szCs w:val="22"/>
                <w:lang w:val="el-GR"/>
              </w:rPr>
              <w:t>, μεριμνήστε για την υποβολή χωριστού εντύπου ΤΕΥΔ από τους άλλους εμπλεκόμενους οικονομικούς φορείς.</w:t>
            </w:r>
          </w:p>
        </w:tc>
      </w:tr>
      <w:tr w:rsidR="006E0DA8" w:rsidRPr="006E0DA8" w:rsidTr="00EF0DA2">
        <w:tc>
          <w:tcPr>
            <w:tcW w:w="4479" w:type="dxa"/>
            <w:tcBorders>
              <w:top w:val="single" w:sz="4" w:space="0" w:color="000000"/>
              <w:left w:val="single" w:sz="4" w:space="0" w:color="000000"/>
              <w:bottom w:val="single" w:sz="4" w:space="0" w:color="000000"/>
            </w:tcBorders>
            <w:shd w:val="clear" w:color="auto" w:fill="auto"/>
          </w:tcPr>
          <w:p w:rsidR="006E0DA8" w:rsidRPr="006E0DA8" w:rsidRDefault="006E0DA8" w:rsidP="006E0DA8">
            <w:pPr>
              <w:spacing w:after="0" w:line="276" w:lineRule="auto"/>
              <w:rPr>
                <w:kern w:val="1"/>
                <w:lang w:val="el-GR"/>
              </w:rPr>
            </w:pPr>
            <w:r w:rsidRPr="006E0DA8">
              <w:rPr>
                <w:b/>
                <w:kern w:val="1"/>
                <w:szCs w:val="22"/>
                <w:lang w:val="el-GR"/>
              </w:rPr>
              <w:t>Εάν ναι</w:t>
            </w:r>
            <w:r w:rsidRPr="006E0DA8">
              <w:rPr>
                <w:kern w:val="1"/>
                <w:szCs w:val="22"/>
                <w:lang w:val="el-GR"/>
              </w:rPr>
              <w:t>:</w:t>
            </w:r>
          </w:p>
          <w:p w:rsidR="006E0DA8" w:rsidRPr="006E0DA8" w:rsidRDefault="006E0DA8" w:rsidP="006E0DA8">
            <w:pPr>
              <w:spacing w:after="0" w:line="276" w:lineRule="auto"/>
              <w:rPr>
                <w:kern w:val="1"/>
                <w:lang w:val="el-GR"/>
              </w:rPr>
            </w:pPr>
            <w:r w:rsidRPr="006E0DA8">
              <w:rPr>
                <w:kern w:val="1"/>
                <w:szCs w:val="22"/>
                <w:lang w:val="el-GR"/>
              </w:rPr>
              <w:t>α) Α</w:t>
            </w:r>
            <w:r w:rsidRPr="006E0DA8">
              <w:rPr>
                <w:color w:val="000000"/>
                <w:kern w:val="1"/>
                <w:szCs w:val="22"/>
                <w:lang w:val="el-GR"/>
              </w:rPr>
              <w:t>ναφέρετε τον ρόλο του οικονομικού φορέα στην ένωση ή κοινοπραξία   (επικεφαλής, υπεύθυνος για συγκεκριμένα καθήκοντα …):</w:t>
            </w:r>
          </w:p>
          <w:p w:rsidR="006E0DA8" w:rsidRPr="006E0DA8" w:rsidRDefault="006E0DA8" w:rsidP="006E0DA8">
            <w:pPr>
              <w:spacing w:after="0" w:line="276" w:lineRule="auto"/>
              <w:rPr>
                <w:kern w:val="1"/>
                <w:lang w:val="el-GR"/>
              </w:rPr>
            </w:pPr>
            <w:r w:rsidRPr="006E0DA8">
              <w:rPr>
                <w:color w:val="000000"/>
                <w:kern w:val="1"/>
                <w:szCs w:val="22"/>
                <w:lang w:val="el-GR"/>
              </w:rPr>
              <w:t>β) Προσδιορίστε τους άλλους οικονομικούς φορείς που συμμετ</w:t>
            </w:r>
            <w:r w:rsidRPr="006E0DA8">
              <w:rPr>
                <w:kern w:val="1"/>
                <w:szCs w:val="22"/>
                <w:lang w:val="el-GR"/>
              </w:rPr>
              <w:t>έχουν από κοινού στη διαδικασία σύναψης δημόσιας σύμβασης:</w:t>
            </w:r>
          </w:p>
          <w:p w:rsidR="006E0DA8" w:rsidRPr="006E0DA8" w:rsidRDefault="006E0DA8" w:rsidP="006E0DA8">
            <w:pPr>
              <w:spacing w:after="0" w:line="276" w:lineRule="auto"/>
              <w:rPr>
                <w:kern w:val="1"/>
                <w:lang w:val="el-GR"/>
              </w:rPr>
            </w:pPr>
            <w:r w:rsidRPr="006E0DA8">
              <w:rPr>
                <w:kern w:val="1"/>
                <w:szCs w:val="22"/>
                <w:lang w:val="el-GR"/>
              </w:rPr>
              <w:t>γ) Κατά περίπτωση, επωνυμία της συμμετέχουσας ένωσης ή κοινοπραξίας.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E0DA8" w:rsidRPr="006E0DA8" w:rsidRDefault="006E0DA8" w:rsidP="006E0DA8">
            <w:pPr>
              <w:snapToGrid w:val="0"/>
              <w:spacing w:after="0" w:line="276" w:lineRule="auto"/>
              <w:rPr>
                <w:kern w:val="1"/>
                <w:lang w:val="el-GR"/>
              </w:rPr>
            </w:pPr>
          </w:p>
          <w:p w:rsidR="006E0DA8" w:rsidRPr="006E0DA8" w:rsidRDefault="006E0DA8" w:rsidP="006E0DA8">
            <w:pPr>
              <w:spacing w:after="0" w:line="276" w:lineRule="auto"/>
              <w:rPr>
                <w:kern w:val="1"/>
                <w:lang w:val="el-GR"/>
              </w:rPr>
            </w:pPr>
            <w:r w:rsidRPr="006E0DA8">
              <w:rPr>
                <w:kern w:val="1"/>
                <w:szCs w:val="22"/>
                <w:lang w:val="el-GR"/>
              </w:rPr>
              <w:t>α) [……]</w:t>
            </w:r>
          </w:p>
          <w:p w:rsidR="006E0DA8" w:rsidRPr="006E0DA8" w:rsidRDefault="006E0DA8" w:rsidP="006E0DA8">
            <w:pPr>
              <w:spacing w:after="0" w:line="276" w:lineRule="auto"/>
              <w:rPr>
                <w:kern w:val="1"/>
                <w:lang w:val="el-GR"/>
              </w:rPr>
            </w:pPr>
          </w:p>
          <w:p w:rsidR="006E0DA8" w:rsidRPr="006E0DA8" w:rsidRDefault="006E0DA8" w:rsidP="006E0DA8">
            <w:pPr>
              <w:spacing w:after="0" w:line="276" w:lineRule="auto"/>
              <w:rPr>
                <w:kern w:val="1"/>
                <w:lang w:val="el-GR"/>
              </w:rPr>
            </w:pPr>
          </w:p>
          <w:p w:rsidR="006E0DA8" w:rsidRPr="006E0DA8" w:rsidRDefault="006E0DA8" w:rsidP="006E0DA8">
            <w:pPr>
              <w:spacing w:after="0" w:line="276" w:lineRule="auto"/>
              <w:rPr>
                <w:kern w:val="1"/>
                <w:lang w:val="el-GR"/>
              </w:rPr>
            </w:pPr>
          </w:p>
          <w:p w:rsidR="006E0DA8" w:rsidRPr="006E0DA8" w:rsidRDefault="006E0DA8" w:rsidP="006E0DA8">
            <w:pPr>
              <w:spacing w:after="0" w:line="276" w:lineRule="auto"/>
              <w:rPr>
                <w:kern w:val="1"/>
                <w:lang w:val="el-GR"/>
              </w:rPr>
            </w:pPr>
            <w:r w:rsidRPr="006E0DA8">
              <w:rPr>
                <w:kern w:val="1"/>
                <w:szCs w:val="22"/>
                <w:lang w:val="el-GR"/>
              </w:rPr>
              <w:t>β) [……]</w:t>
            </w:r>
          </w:p>
          <w:p w:rsidR="006E0DA8" w:rsidRPr="006E0DA8" w:rsidRDefault="006E0DA8" w:rsidP="006E0DA8">
            <w:pPr>
              <w:spacing w:after="0" w:line="276" w:lineRule="auto"/>
              <w:rPr>
                <w:kern w:val="1"/>
                <w:lang w:val="el-GR"/>
              </w:rPr>
            </w:pPr>
          </w:p>
          <w:p w:rsidR="006E0DA8" w:rsidRPr="006E0DA8" w:rsidRDefault="006E0DA8" w:rsidP="006E0DA8">
            <w:pPr>
              <w:spacing w:after="0" w:line="276" w:lineRule="auto"/>
              <w:rPr>
                <w:kern w:val="1"/>
                <w:lang w:val="el-GR"/>
              </w:rPr>
            </w:pPr>
          </w:p>
          <w:p w:rsidR="006E0DA8" w:rsidRPr="006E0DA8" w:rsidRDefault="006E0DA8" w:rsidP="006E0DA8">
            <w:pPr>
              <w:spacing w:after="0" w:line="276" w:lineRule="auto"/>
              <w:rPr>
                <w:kern w:val="1"/>
                <w:lang w:val="el-GR"/>
              </w:rPr>
            </w:pPr>
            <w:r w:rsidRPr="006E0DA8">
              <w:rPr>
                <w:kern w:val="1"/>
                <w:szCs w:val="22"/>
                <w:lang w:val="el-GR"/>
              </w:rPr>
              <w:t>γ) [……]</w:t>
            </w:r>
          </w:p>
        </w:tc>
      </w:tr>
    </w:tbl>
    <w:p w:rsidR="006E0DA8" w:rsidRPr="006E0DA8" w:rsidRDefault="006E0DA8" w:rsidP="006E0DA8">
      <w:pPr>
        <w:spacing w:after="200" w:line="276" w:lineRule="auto"/>
        <w:ind w:firstLine="397"/>
        <w:rPr>
          <w:kern w:val="1"/>
          <w:szCs w:val="22"/>
          <w:lang w:val="el-GR"/>
        </w:rPr>
      </w:pPr>
    </w:p>
    <w:p w:rsidR="006E0DA8" w:rsidRPr="006E0DA8" w:rsidRDefault="006E0DA8" w:rsidP="006E0DA8">
      <w:pPr>
        <w:pageBreakBefore/>
        <w:spacing w:after="200" w:line="276" w:lineRule="auto"/>
        <w:jc w:val="center"/>
        <w:rPr>
          <w:kern w:val="1"/>
          <w:szCs w:val="22"/>
          <w:lang w:val="el-GR"/>
        </w:rPr>
      </w:pPr>
      <w:r w:rsidRPr="006E0DA8">
        <w:rPr>
          <w:b/>
          <w:bCs/>
          <w:kern w:val="1"/>
          <w:szCs w:val="22"/>
          <w:lang w:val="el-GR"/>
        </w:rPr>
        <w:lastRenderedPageBreak/>
        <w:t>Β: Πληροφορίες σχετικά με τους νόμιμους εκπροσώπους του οικονομικού φορέα</w:t>
      </w:r>
    </w:p>
    <w:p w:rsidR="006E0DA8" w:rsidRPr="006E0DA8" w:rsidRDefault="006E0DA8" w:rsidP="006E0DA8">
      <w:pPr>
        <w:pBdr>
          <w:top w:val="single" w:sz="1" w:space="1" w:color="000000"/>
          <w:left w:val="single" w:sz="1" w:space="1" w:color="000000"/>
          <w:bottom w:val="single" w:sz="1" w:space="1" w:color="000000"/>
          <w:right w:val="single" w:sz="1" w:space="1" w:color="000000"/>
        </w:pBdr>
        <w:shd w:val="clear" w:color="auto" w:fill="FFFFFF"/>
        <w:spacing w:after="200" w:line="276" w:lineRule="auto"/>
        <w:rPr>
          <w:kern w:val="1"/>
          <w:szCs w:val="22"/>
          <w:lang w:val="el-GR"/>
        </w:rPr>
      </w:pPr>
      <w:r w:rsidRPr="006E0DA8">
        <w:rPr>
          <w:i/>
          <w:kern w:val="1"/>
          <w:szCs w:val="22"/>
          <w:lang w:val="el-GR"/>
        </w:rPr>
        <w:t>Κατά περίπτωση, αναφέρετε το όνομα και τη διεύθυνση του προσώπου ή των προσώπων που είναι αρμόδια</w:t>
      </w:r>
      <w:r w:rsidR="00070523">
        <w:rPr>
          <w:i/>
          <w:kern w:val="1"/>
          <w:szCs w:val="22"/>
          <w:lang w:val="el-GR"/>
        </w:rPr>
        <w:t xml:space="preserve"> </w:t>
      </w:r>
      <w:r w:rsidRPr="006E0DA8">
        <w:rPr>
          <w:i/>
          <w:kern w:val="1"/>
          <w:szCs w:val="22"/>
          <w:lang w:val="el-GR"/>
        </w:rPr>
        <w:t>/</w:t>
      </w:r>
      <w:r w:rsidR="00070523">
        <w:rPr>
          <w:i/>
          <w:kern w:val="1"/>
          <w:szCs w:val="22"/>
          <w:lang w:val="el-GR"/>
        </w:rPr>
        <w:t xml:space="preserve"> </w:t>
      </w:r>
      <w:r w:rsidRPr="006E0DA8">
        <w:rPr>
          <w:i/>
          <w:kern w:val="1"/>
          <w:szCs w:val="22"/>
          <w:lang w:val="el-GR"/>
        </w:rPr>
        <w:t>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firstRow="0" w:lastRow="0" w:firstColumn="0" w:lastColumn="0" w:noHBand="0" w:noVBand="0"/>
      </w:tblPr>
      <w:tblGrid>
        <w:gridCol w:w="4479"/>
        <w:gridCol w:w="4510"/>
      </w:tblGrid>
      <w:tr w:rsidR="006E0DA8" w:rsidRPr="006E0DA8" w:rsidTr="00EF0DA2">
        <w:tc>
          <w:tcPr>
            <w:tcW w:w="4479" w:type="dxa"/>
            <w:tcBorders>
              <w:top w:val="single" w:sz="4" w:space="0" w:color="000000"/>
              <w:left w:val="single" w:sz="4" w:space="0" w:color="000000"/>
              <w:bottom w:val="single" w:sz="4" w:space="0" w:color="000000"/>
            </w:tcBorders>
            <w:shd w:val="clear" w:color="auto" w:fill="auto"/>
          </w:tcPr>
          <w:p w:rsidR="006E0DA8" w:rsidRPr="006E0DA8" w:rsidRDefault="006E0DA8" w:rsidP="006E0DA8">
            <w:pPr>
              <w:spacing w:after="0" w:line="276" w:lineRule="auto"/>
              <w:rPr>
                <w:kern w:val="1"/>
                <w:lang w:val="el-GR"/>
              </w:rPr>
            </w:pPr>
            <w:r w:rsidRPr="006E0DA8">
              <w:rPr>
                <w:b/>
                <w:i/>
                <w:kern w:val="1"/>
                <w:szCs w:val="22"/>
                <w:lang w:val="el-GR"/>
              </w:rPr>
              <w:t>Εκπροσώπηση, εάν υπάρχει: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E0DA8" w:rsidRPr="006E0DA8" w:rsidRDefault="006E0DA8" w:rsidP="006E0DA8">
            <w:pPr>
              <w:spacing w:after="0" w:line="276" w:lineRule="auto"/>
              <w:rPr>
                <w:kern w:val="1"/>
                <w:lang w:val="el-GR"/>
              </w:rPr>
            </w:pPr>
            <w:r w:rsidRPr="006E0DA8">
              <w:rPr>
                <w:b/>
                <w:i/>
                <w:kern w:val="1"/>
                <w:szCs w:val="22"/>
                <w:lang w:val="el-GR"/>
              </w:rPr>
              <w:t>Απάντηση:</w:t>
            </w:r>
          </w:p>
        </w:tc>
      </w:tr>
      <w:tr w:rsidR="006E0DA8" w:rsidRPr="006E0DA8" w:rsidTr="00EF0DA2">
        <w:tc>
          <w:tcPr>
            <w:tcW w:w="4479" w:type="dxa"/>
            <w:tcBorders>
              <w:top w:val="single" w:sz="4" w:space="0" w:color="000000"/>
              <w:left w:val="single" w:sz="4" w:space="0" w:color="000000"/>
              <w:bottom w:val="single" w:sz="4" w:space="0" w:color="000000"/>
            </w:tcBorders>
            <w:shd w:val="clear" w:color="auto" w:fill="auto"/>
          </w:tcPr>
          <w:p w:rsidR="006E0DA8" w:rsidRPr="006E0DA8" w:rsidRDefault="006E0DA8" w:rsidP="006E0DA8">
            <w:pPr>
              <w:spacing w:after="0" w:line="276" w:lineRule="auto"/>
              <w:rPr>
                <w:kern w:val="1"/>
                <w:lang w:val="el-GR"/>
              </w:rPr>
            </w:pPr>
            <w:r w:rsidRPr="006E0DA8">
              <w:rPr>
                <w:kern w:val="1"/>
                <w:szCs w:val="22"/>
                <w:lang w:val="el-GR"/>
              </w:rPr>
              <w:t>Ονοματεπώνυμο</w:t>
            </w:r>
          </w:p>
          <w:p w:rsidR="006E0DA8" w:rsidRPr="006E0DA8" w:rsidRDefault="006E0DA8" w:rsidP="006E0DA8">
            <w:pPr>
              <w:spacing w:after="0" w:line="276" w:lineRule="auto"/>
              <w:rPr>
                <w:kern w:val="1"/>
                <w:lang w:val="el-GR"/>
              </w:rPr>
            </w:pPr>
            <w:r w:rsidRPr="006E0DA8">
              <w:rPr>
                <w:color w:val="000000"/>
                <w:kern w:val="1"/>
                <w:szCs w:val="22"/>
                <w:lang w:val="el-GR"/>
              </w:rPr>
              <w:t>συνοδευόμενο από την ημερομηνία και τον τόπο γέννησης εφόσον απαιτείται: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E0DA8" w:rsidRPr="006E0DA8" w:rsidRDefault="006E0DA8" w:rsidP="006E0DA8">
            <w:pPr>
              <w:spacing w:after="0" w:line="276" w:lineRule="auto"/>
              <w:rPr>
                <w:kern w:val="1"/>
                <w:lang w:val="el-GR"/>
              </w:rPr>
            </w:pPr>
            <w:r w:rsidRPr="006E0DA8">
              <w:rPr>
                <w:kern w:val="1"/>
                <w:szCs w:val="22"/>
                <w:lang w:val="el-GR"/>
              </w:rPr>
              <w:t>[……]</w:t>
            </w:r>
          </w:p>
          <w:p w:rsidR="006E0DA8" w:rsidRPr="006E0DA8" w:rsidRDefault="006E0DA8" w:rsidP="006E0DA8">
            <w:pPr>
              <w:spacing w:after="0" w:line="276" w:lineRule="auto"/>
              <w:rPr>
                <w:kern w:val="1"/>
                <w:lang w:val="el-GR"/>
              </w:rPr>
            </w:pPr>
            <w:r w:rsidRPr="006E0DA8">
              <w:rPr>
                <w:kern w:val="1"/>
                <w:szCs w:val="22"/>
                <w:lang w:val="el-GR"/>
              </w:rPr>
              <w:t>[……]</w:t>
            </w:r>
          </w:p>
        </w:tc>
      </w:tr>
      <w:tr w:rsidR="006E0DA8" w:rsidRPr="006E0DA8" w:rsidTr="00EF0DA2">
        <w:tc>
          <w:tcPr>
            <w:tcW w:w="4479" w:type="dxa"/>
            <w:tcBorders>
              <w:top w:val="single" w:sz="4" w:space="0" w:color="000000"/>
              <w:left w:val="single" w:sz="4" w:space="0" w:color="000000"/>
              <w:bottom w:val="single" w:sz="4" w:space="0" w:color="000000"/>
            </w:tcBorders>
            <w:shd w:val="clear" w:color="auto" w:fill="auto"/>
          </w:tcPr>
          <w:p w:rsidR="006E0DA8" w:rsidRPr="006E0DA8" w:rsidRDefault="006E0DA8" w:rsidP="006E0DA8">
            <w:pPr>
              <w:spacing w:after="0" w:line="276" w:lineRule="auto"/>
              <w:rPr>
                <w:kern w:val="1"/>
                <w:lang w:val="el-GR"/>
              </w:rPr>
            </w:pPr>
            <w:r w:rsidRPr="006E0DA8">
              <w:rPr>
                <w:kern w:val="1"/>
                <w:szCs w:val="22"/>
                <w:lang w:val="el-GR"/>
              </w:rPr>
              <w:t>Θέση</w:t>
            </w:r>
            <w:r w:rsidR="00070523">
              <w:rPr>
                <w:kern w:val="1"/>
                <w:szCs w:val="22"/>
                <w:lang w:val="el-GR"/>
              </w:rPr>
              <w:t xml:space="preserve"> </w:t>
            </w:r>
            <w:r w:rsidRPr="006E0DA8">
              <w:rPr>
                <w:kern w:val="1"/>
                <w:szCs w:val="22"/>
                <w:lang w:val="el-GR"/>
              </w:rPr>
              <w:t>/</w:t>
            </w:r>
            <w:r w:rsidR="00070523">
              <w:rPr>
                <w:kern w:val="1"/>
                <w:szCs w:val="22"/>
                <w:lang w:val="el-GR"/>
              </w:rPr>
              <w:t xml:space="preserve"> </w:t>
            </w:r>
            <w:r w:rsidRPr="006E0DA8">
              <w:rPr>
                <w:kern w:val="1"/>
                <w:szCs w:val="22"/>
                <w:lang w:val="el-GR"/>
              </w:rPr>
              <w:t>Ενεργών υπό την ιδιότητα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E0DA8" w:rsidRPr="006E0DA8" w:rsidRDefault="006E0DA8" w:rsidP="006E0DA8">
            <w:pPr>
              <w:spacing w:after="0" w:line="276" w:lineRule="auto"/>
              <w:rPr>
                <w:kern w:val="1"/>
                <w:lang w:val="el-GR"/>
              </w:rPr>
            </w:pPr>
            <w:r w:rsidRPr="006E0DA8">
              <w:rPr>
                <w:kern w:val="1"/>
                <w:szCs w:val="22"/>
                <w:lang w:val="el-GR"/>
              </w:rPr>
              <w:t>[……]</w:t>
            </w:r>
          </w:p>
        </w:tc>
      </w:tr>
      <w:tr w:rsidR="006E0DA8" w:rsidRPr="006E0DA8" w:rsidTr="00EF0DA2">
        <w:tc>
          <w:tcPr>
            <w:tcW w:w="4479" w:type="dxa"/>
            <w:tcBorders>
              <w:top w:val="single" w:sz="4" w:space="0" w:color="000000"/>
              <w:left w:val="single" w:sz="4" w:space="0" w:color="000000"/>
              <w:bottom w:val="single" w:sz="4" w:space="0" w:color="000000"/>
            </w:tcBorders>
            <w:shd w:val="clear" w:color="auto" w:fill="auto"/>
          </w:tcPr>
          <w:p w:rsidR="006E0DA8" w:rsidRPr="006E0DA8" w:rsidRDefault="006E0DA8" w:rsidP="006E0DA8">
            <w:pPr>
              <w:spacing w:after="0" w:line="276" w:lineRule="auto"/>
              <w:rPr>
                <w:kern w:val="1"/>
                <w:lang w:val="el-GR"/>
              </w:rPr>
            </w:pPr>
            <w:r w:rsidRPr="006E0DA8">
              <w:rPr>
                <w:kern w:val="1"/>
                <w:szCs w:val="22"/>
                <w:lang w:val="el-GR"/>
              </w:rP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E0DA8" w:rsidRPr="006E0DA8" w:rsidRDefault="006E0DA8" w:rsidP="006E0DA8">
            <w:pPr>
              <w:spacing w:after="0" w:line="276" w:lineRule="auto"/>
              <w:rPr>
                <w:kern w:val="1"/>
                <w:lang w:val="el-GR"/>
              </w:rPr>
            </w:pPr>
            <w:r w:rsidRPr="006E0DA8">
              <w:rPr>
                <w:kern w:val="1"/>
                <w:szCs w:val="22"/>
                <w:lang w:val="el-GR"/>
              </w:rPr>
              <w:t>[……]</w:t>
            </w:r>
          </w:p>
        </w:tc>
      </w:tr>
      <w:tr w:rsidR="006E0DA8" w:rsidRPr="006E0DA8" w:rsidTr="00EF0DA2">
        <w:tc>
          <w:tcPr>
            <w:tcW w:w="4479" w:type="dxa"/>
            <w:tcBorders>
              <w:top w:val="single" w:sz="4" w:space="0" w:color="000000"/>
              <w:left w:val="single" w:sz="4" w:space="0" w:color="000000"/>
              <w:bottom w:val="single" w:sz="4" w:space="0" w:color="000000"/>
            </w:tcBorders>
            <w:shd w:val="clear" w:color="auto" w:fill="auto"/>
          </w:tcPr>
          <w:p w:rsidR="006E0DA8" w:rsidRPr="006E0DA8" w:rsidRDefault="006E0DA8" w:rsidP="006E0DA8">
            <w:pPr>
              <w:spacing w:after="0" w:line="276" w:lineRule="auto"/>
              <w:rPr>
                <w:kern w:val="1"/>
                <w:lang w:val="el-GR"/>
              </w:rPr>
            </w:pPr>
            <w:r w:rsidRPr="006E0DA8">
              <w:rPr>
                <w:kern w:val="1"/>
                <w:szCs w:val="22"/>
                <w:lang w:val="el-GR"/>
              </w:rPr>
              <w:t>Τηλέφωνο: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E0DA8" w:rsidRPr="006E0DA8" w:rsidRDefault="006E0DA8" w:rsidP="006E0DA8">
            <w:pPr>
              <w:spacing w:after="0" w:line="276" w:lineRule="auto"/>
              <w:rPr>
                <w:kern w:val="1"/>
                <w:lang w:val="el-GR"/>
              </w:rPr>
            </w:pPr>
            <w:r w:rsidRPr="006E0DA8">
              <w:rPr>
                <w:kern w:val="1"/>
                <w:szCs w:val="22"/>
                <w:lang w:val="el-GR"/>
              </w:rPr>
              <w:t>[……]</w:t>
            </w:r>
          </w:p>
        </w:tc>
      </w:tr>
      <w:tr w:rsidR="006E0DA8" w:rsidRPr="006E0DA8" w:rsidTr="00EF0DA2">
        <w:tc>
          <w:tcPr>
            <w:tcW w:w="4479" w:type="dxa"/>
            <w:tcBorders>
              <w:top w:val="single" w:sz="4" w:space="0" w:color="000000"/>
              <w:left w:val="single" w:sz="4" w:space="0" w:color="000000"/>
              <w:bottom w:val="single" w:sz="4" w:space="0" w:color="000000"/>
            </w:tcBorders>
            <w:shd w:val="clear" w:color="auto" w:fill="auto"/>
          </w:tcPr>
          <w:p w:rsidR="006E0DA8" w:rsidRPr="006E0DA8" w:rsidRDefault="006E0DA8" w:rsidP="006E0DA8">
            <w:pPr>
              <w:spacing w:after="0" w:line="276" w:lineRule="auto"/>
              <w:rPr>
                <w:kern w:val="1"/>
                <w:lang w:val="el-GR"/>
              </w:rPr>
            </w:pPr>
            <w:r w:rsidRPr="006E0DA8">
              <w:rPr>
                <w:kern w:val="1"/>
                <w:szCs w:val="22"/>
                <w:lang w:val="el-GR"/>
              </w:rPr>
              <w:t>Ηλ. ταχυδρομείο: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E0DA8" w:rsidRPr="006E0DA8" w:rsidRDefault="006E0DA8" w:rsidP="006E0DA8">
            <w:pPr>
              <w:spacing w:after="0" w:line="276" w:lineRule="auto"/>
              <w:rPr>
                <w:kern w:val="1"/>
                <w:lang w:val="el-GR"/>
              </w:rPr>
            </w:pPr>
            <w:r w:rsidRPr="006E0DA8">
              <w:rPr>
                <w:kern w:val="1"/>
                <w:szCs w:val="22"/>
                <w:lang w:val="el-GR"/>
              </w:rPr>
              <w:t>[……]</w:t>
            </w:r>
          </w:p>
        </w:tc>
      </w:tr>
      <w:tr w:rsidR="006E0DA8" w:rsidRPr="006E0DA8" w:rsidTr="00EF0DA2">
        <w:tc>
          <w:tcPr>
            <w:tcW w:w="4479" w:type="dxa"/>
            <w:tcBorders>
              <w:top w:val="single" w:sz="4" w:space="0" w:color="000000"/>
              <w:left w:val="single" w:sz="4" w:space="0" w:color="000000"/>
              <w:bottom w:val="single" w:sz="4" w:space="0" w:color="000000"/>
            </w:tcBorders>
            <w:shd w:val="clear" w:color="auto" w:fill="auto"/>
          </w:tcPr>
          <w:p w:rsidR="006E0DA8" w:rsidRPr="006E0DA8" w:rsidRDefault="006E0DA8" w:rsidP="006E0DA8">
            <w:pPr>
              <w:spacing w:after="0" w:line="276" w:lineRule="auto"/>
              <w:rPr>
                <w:kern w:val="1"/>
                <w:lang w:val="el-GR"/>
              </w:rPr>
            </w:pPr>
            <w:r w:rsidRPr="006E0DA8">
              <w:rPr>
                <w:kern w:val="1"/>
                <w:szCs w:val="22"/>
                <w:lang w:val="el-GR"/>
              </w:rPr>
              <w:t>Εάν χρειάζεται, δώστε λεπτομερή στοιχεία σχετικά με την εκπροσώπηση (τις μορφές της, την έκταση, τον σκοπό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E0DA8" w:rsidRPr="006E0DA8" w:rsidRDefault="006E0DA8" w:rsidP="006E0DA8">
            <w:pPr>
              <w:spacing w:after="0" w:line="276" w:lineRule="auto"/>
              <w:rPr>
                <w:kern w:val="1"/>
                <w:lang w:val="el-GR"/>
              </w:rPr>
            </w:pPr>
            <w:r w:rsidRPr="006E0DA8">
              <w:rPr>
                <w:kern w:val="1"/>
                <w:szCs w:val="22"/>
                <w:lang w:val="el-GR"/>
              </w:rPr>
              <w:t>[……]</w:t>
            </w:r>
          </w:p>
        </w:tc>
      </w:tr>
    </w:tbl>
    <w:p w:rsidR="006E0DA8" w:rsidRPr="006E0DA8" w:rsidRDefault="006E0DA8" w:rsidP="006E0DA8">
      <w:pPr>
        <w:keepNext/>
        <w:spacing w:before="120" w:after="360" w:line="276" w:lineRule="auto"/>
        <w:ind w:left="850"/>
        <w:jc w:val="center"/>
        <w:rPr>
          <w:b/>
          <w:smallCaps/>
          <w:kern w:val="1"/>
          <w:sz w:val="28"/>
          <w:szCs w:val="22"/>
          <w:lang w:val="el-GR"/>
        </w:rPr>
      </w:pPr>
    </w:p>
    <w:p w:rsidR="006E0DA8" w:rsidRPr="006E0DA8" w:rsidRDefault="006E0DA8" w:rsidP="006E0DA8">
      <w:pPr>
        <w:pageBreakBefore/>
        <w:spacing w:after="200" w:line="276" w:lineRule="auto"/>
        <w:ind w:left="850"/>
        <w:jc w:val="center"/>
        <w:rPr>
          <w:kern w:val="1"/>
          <w:szCs w:val="22"/>
          <w:lang w:val="el-GR"/>
        </w:rPr>
      </w:pPr>
      <w:r w:rsidRPr="006E0DA8">
        <w:rPr>
          <w:b/>
          <w:bCs/>
          <w:kern w:val="1"/>
          <w:szCs w:val="22"/>
          <w:lang w:val="el-GR"/>
        </w:rPr>
        <w:lastRenderedPageBreak/>
        <w:t xml:space="preserve">Γ: Πληροφορίες σχετικά με τη στήριξη στις ικανότητες άλλων </w:t>
      </w:r>
      <w:r w:rsidR="00A20C7B">
        <w:rPr>
          <w:b/>
          <w:bCs/>
          <w:kern w:val="1"/>
          <w:szCs w:val="22"/>
          <w:lang w:val="el-GR"/>
        </w:rPr>
        <w:t>φορέων</w:t>
      </w:r>
      <w:r w:rsidRPr="006E0DA8">
        <w:rPr>
          <w:b/>
          <w:bCs/>
          <w:kern w:val="1"/>
          <w:szCs w:val="22"/>
          <w:vertAlign w:val="superscript"/>
          <w:lang w:val="el-GR"/>
        </w:rPr>
        <w:endnoteReference w:id="5"/>
      </w:r>
      <w:r w:rsidRPr="006E0DA8">
        <w:rPr>
          <w:kern w:val="1"/>
          <w:szCs w:val="22"/>
          <w:lang w:val="el-GR"/>
        </w:rPr>
        <w:t xml:space="preserve"> </w:t>
      </w:r>
    </w:p>
    <w:tbl>
      <w:tblPr>
        <w:tblW w:w="0" w:type="auto"/>
        <w:tblInd w:w="108" w:type="dxa"/>
        <w:tblLayout w:type="fixed"/>
        <w:tblLook w:val="0000" w:firstRow="0" w:lastRow="0" w:firstColumn="0" w:lastColumn="0" w:noHBand="0" w:noVBand="0"/>
      </w:tblPr>
      <w:tblGrid>
        <w:gridCol w:w="4479"/>
        <w:gridCol w:w="4510"/>
      </w:tblGrid>
      <w:tr w:rsidR="006E0DA8" w:rsidRPr="006E0DA8" w:rsidTr="00EF0DA2">
        <w:trPr>
          <w:trHeight w:val="343"/>
        </w:trPr>
        <w:tc>
          <w:tcPr>
            <w:tcW w:w="4479" w:type="dxa"/>
            <w:tcBorders>
              <w:top w:val="single" w:sz="4" w:space="0" w:color="000000"/>
              <w:left w:val="single" w:sz="4" w:space="0" w:color="000000"/>
              <w:bottom w:val="single" w:sz="4" w:space="0" w:color="000000"/>
            </w:tcBorders>
            <w:shd w:val="clear" w:color="auto" w:fill="auto"/>
          </w:tcPr>
          <w:p w:rsidR="006E0DA8" w:rsidRPr="006E0DA8" w:rsidRDefault="006E0DA8" w:rsidP="006E0DA8">
            <w:pPr>
              <w:spacing w:after="0" w:line="276" w:lineRule="auto"/>
              <w:rPr>
                <w:kern w:val="1"/>
                <w:lang w:val="el-GR"/>
              </w:rPr>
            </w:pPr>
            <w:r w:rsidRPr="006E0DA8">
              <w:rPr>
                <w:b/>
                <w:i/>
                <w:kern w:val="1"/>
                <w:szCs w:val="22"/>
                <w:lang w:val="el-GR"/>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E0DA8" w:rsidRPr="006E0DA8" w:rsidRDefault="006E0DA8" w:rsidP="006E0DA8">
            <w:pPr>
              <w:spacing w:after="0" w:line="276" w:lineRule="auto"/>
              <w:rPr>
                <w:kern w:val="1"/>
                <w:lang w:val="el-GR"/>
              </w:rPr>
            </w:pPr>
            <w:r w:rsidRPr="006E0DA8">
              <w:rPr>
                <w:b/>
                <w:i/>
                <w:kern w:val="1"/>
                <w:szCs w:val="22"/>
                <w:lang w:val="el-GR"/>
              </w:rPr>
              <w:t>Απάντηση:</w:t>
            </w:r>
          </w:p>
        </w:tc>
      </w:tr>
      <w:tr w:rsidR="006E0DA8" w:rsidRPr="006E0DA8" w:rsidTr="00EF0DA2">
        <w:tc>
          <w:tcPr>
            <w:tcW w:w="4479" w:type="dxa"/>
            <w:tcBorders>
              <w:top w:val="single" w:sz="4" w:space="0" w:color="000000"/>
              <w:left w:val="single" w:sz="4" w:space="0" w:color="000000"/>
              <w:bottom w:val="single" w:sz="4" w:space="0" w:color="000000"/>
            </w:tcBorders>
            <w:shd w:val="clear" w:color="auto" w:fill="auto"/>
          </w:tcPr>
          <w:p w:rsidR="006E0DA8" w:rsidRPr="006E0DA8" w:rsidRDefault="006E0DA8" w:rsidP="006E0DA8">
            <w:pPr>
              <w:spacing w:after="0" w:line="276" w:lineRule="auto"/>
              <w:rPr>
                <w:kern w:val="1"/>
                <w:lang w:val="el-GR"/>
              </w:rPr>
            </w:pPr>
            <w:r w:rsidRPr="006E0DA8">
              <w:rPr>
                <w:kern w:val="1"/>
                <w:szCs w:val="22"/>
                <w:lang w:val="el-GR"/>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E0DA8" w:rsidRPr="006E0DA8" w:rsidRDefault="006E0DA8" w:rsidP="006E0DA8">
            <w:pPr>
              <w:spacing w:after="0" w:line="276" w:lineRule="auto"/>
              <w:rPr>
                <w:kern w:val="1"/>
                <w:lang w:val="el-GR"/>
              </w:rPr>
            </w:pPr>
            <w:r w:rsidRPr="006E0DA8">
              <w:rPr>
                <w:kern w:val="1"/>
                <w:szCs w:val="22"/>
                <w:lang w:val="el-GR"/>
              </w:rPr>
              <w:t>[]Ναι []Όχι</w:t>
            </w:r>
          </w:p>
        </w:tc>
      </w:tr>
    </w:tbl>
    <w:p w:rsidR="006E0DA8" w:rsidRPr="006E0DA8" w:rsidRDefault="006E0DA8" w:rsidP="006E0DA8">
      <w:pPr>
        <w:pBdr>
          <w:top w:val="single" w:sz="4" w:space="1" w:color="000000"/>
          <w:left w:val="single" w:sz="4" w:space="4" w:color="000000"/>
          <w:bottom w:val="single" w:sz="4" w:space="1" w:color="000000"/>
          <w:right w:val="single" w:sz="4" w:space="4" w:color="000000"/>
        </w:pBdr>
        <w:shd w:val="clear" w:color="auto" w:fill="BFBFBF"/>
        <w:spacing w:after="200" w:line="276" w:lineRule="auto"/>
        <w:rPr>
          <w:kern w:val="1"/>
          <w:szCs w:val="22"/>
          <w:lang w:val="el-GR"/>
        </w:rPr>
      </w:pPr>
      <w:r w:rsidRPr="006E0DA8">
        <w:rPr>
          <w:b/>
          <w:i/>
          <w:kern w:val="1"/>
          <w:szCs w:val="22"/>
          <w:lang w:val="el-GR"/>
        </w:rPr>
        <w:t>Εάν ναι</w:t>
      </w:r>
      <w:r w:rsidRPr="006E0DA8">
        <w:rPr>
          <w:i/>
          <w:kern w:val="1"/>
          <w:szCs w:val="22"/>
          <w:lang w:val="el-GR"/>
        </w:rPr>
        <w:t xml:space="preserve">, επισυνάψτε χωριστό έντυπο ΤΕΥΔ με τις πληροφορίες που απαιτούνται σύμφωνα με τις </w:t>
      </w:r>
      <w:r w:rsidRPr="006E0DA8">
        <w:rPr>
          <w:b/>
          <w:i/>
          <w:kern w:val="1"/>
          <w:szCs w:val="22"/>
          <w:lang w:val="el-GR"/>
        </w:rPr>
        <w:t xml:space="preserve">ενότητες Α και Β του παρόντος μέρους και σύμφωνα με το μέρος ΙΙΙ, για κάθε ένα </w:t>
      </w:r>
      <w:r w:rsidRPr="006E0DA8">
        <w:rPr>
          <w:i/>
          <w:kern w:val="1"/>
          <w:szCs w:val="22"/>
          <w:lang w:val="el-GR"/>
        </w:rPr>
        <w:t xml:space="preserve">από τους σχετικούς φορείς, δεόντως συμπληρωμένο και υπογεγραμμένο από τους </w:t>
      </w:r>
      <w:r w:rsidR="008A767D" w:rsidRPr="006E0DA8">
        <w:rPr>
          <w:i/>
          <w:kern w:val="1"/>
          <w:szCs w:val="22"/>
          <w:lang w:val="el-GR"/>
        </w:rPr>
        <w:t>νόμιμους</w:t>
      </w:r>
      <w:r w:rsidRPr="006E0DA8">
        <w:rPr>
          <w:i/>
          <w:kern w:val="1"/>
          <w:szCs w:val="22"/>
          <w:lang w:val="el-GR"/>
        </w:rPr>
        <w:t xml:space="preserve"> εκπροσώπους αυτών. </w:t>
      </w:r>
    </w:p>
    <w:p w:rsidR="006E0DA8" w:rsidRPr="006E0DA8" w:rsidRDefault="006E0DA8" w:rsidP="006E0DA8">
      <w:pPr>
        <w:pBdr>
          <w:top w:val="single" w:sz="4" w:space="1" w:color="000000"/>
          <w:left w:val="single" w:sz="4" w:space="4" w:color="000000"/>
          <w:bottom w:val="single" w:sz="4" w:space="1" w:color="000000"/>
          <w:right w:val="single" w:sz="4" w:space="4" w:color="000000"/>
        </w:pBdr>
        <w:shd w:val="clear" w:color="auto" w:fill="BFBFBF"/>
        <w:spacing w:after="200" w:line="276" w:lineRule="auto"/>
        <w:rPr>
          <w:kern w:val="1"/>
          <w:szCs w:val="22"/>
          <w:lang w:val="el-GR"/>
        </w:rPr>
      </w:pPr>
      <w:r w:rsidRPr="006E0DA8">
        <w:rPr>
          <w:i/>
          <w:kern w:val="1"/>
          <w:szCs w:val="22"/>
          <w:lang w:val="el-GR"/>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6E0DA8" w:rsidRPr="006E0DA8" w:rsidRDefault="006E0DA8" w:rsidP="006E0DA8">
      <w:pPr>
        <w:pBdr>
          <w:top w:val="single" w:sz="4" w:space="1" w:color="000000"/>
          <w:left w:val="single" w:sz="4" w:space="4" w:color="000000"/>
          <w:bottom w:val="single" w:sz="4" w:space="1" w:color="000000"/>
          <w:right w:val="single" w:sz="4" w:space="4" w:color="000000"/>
        </w:pBdr>
        <w:shd w:val="clear" w:color="auto" w:fill="BFBFBF"/>
        <w:spacing w:after="200" w:line="276" w:lineRule="auto"/>
        <w:rPr>
          <w:kern w:val="1"/>
          <w:szCs w:val="22"/>
          <w:lang w:val="el-GR"/>
        </w:rPr>
      </w:pPr>
      <w:r w:rsidRPr="006E0DA8">
        <w:rPr>
          <w:i/>
          <w:kern w:val="1"/>
          <w:szCs w:val="22"/>
          <w:lang w:val="el-GR"/>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6E0DA8" w:rsidRPr="006E0DA8" w:rsidRDefault="006E0DA8" w:rsidP="006E0DA8">
      <w:pPr>
        <w:spacing w:after="200" w:line="276" w:lineRule="auto"/>
        <w:jc w:val="center"/>
        <w:rPr>
          <w:kern w:val="1"/>
          <w:szCs w:val="22"/>
          <w:lang w:val="el-GR"/>
        </w:rPr>
      </w:pPr>
    </w:p>
    <w:p w:rsidR="006E0DA8" w:rsidRPr="006E0DA8" w:rsidRDefault="006E0DA8" w:rsidP="006E0DA8">
      <w:pPr>
        <w:pageBreakBefore/>
        <w:spacing w:after="200" w:line="276" w:lineRule="auto"/>
        <w:jc w:val="center"/>
        <w:rPr>
          <w:kern w:val="1"/>
          <w:szCs w:val="22"/>
          <w:lang w:val="el-GR"/>
        </w:rPr>
      </w:pPr>
      <w:r w:rsidRPr="006E0DA8">
        <w:rPr>
          <w:b/>
          <w:bCs/>
          <w:kern w:val="1"/>
          <w:szCs w:val="22"/>
          <w:lang w:val="el-GR"/>
        </w:rPr>
        <w:lastRenderedPageBreak/>
        <w:t xml:space="preserve">Δ: Πληροφορίες σχετικά με υπεργολάβους στην ικανότητα των οποίων </w:t>
      </w:r>
      <w:r w:rsidRPr="006E0DA8">
        <w:rPr>
          <w:b/>
          <w:bCs/>
          <w:kern w:val="1"/>
          <w:szCs w:val="22"/>
          <w:u w:val="single"/>
          <w:lang w:val="el-GR"/>
        </w:rPr>
        <w:t>δεν στηρίζεται</w:t>
      </w:r>
      <w:r w:rsidRPr="006E0DA8">
        <w:rPr>
          <w:b/>
          <w:bCs/>
          <w:kern w:val="1"/>
          <w:szCs w:val="22"/>
          <w:lang w:val="el-GR"/>
        </w:rPr>
        <w:t xml:space="preserve"> ο οικονομικός φορέας</w:t>
      </w:r>
      <w:r w:rsidRPr="006E0DA8">
        <w:rPr>
          <w:kern w:val="1"/>
          <w:szCs w:val="22"/>
          <w:lang w:val="el-GR"/>
        </w:rPr>
        <w:t xml:space="preserve"> </w:t>
      </w:r>
    </w:p>
    <w:p w:rsidR="006E0DA8" w:rsidRPr="006E0DA8" w:rsidRDefault="006E0DA8" w:rsidP="006E0DA8">
      <w:pPr>
        <w:pBdr>
          <w:top w:val="single" w:sz="1" w:space="1" w:color="000000"/>
          <w:left w:val="single" w:sz="1" w:space="1" w:color="000000"/>
          <w:bottom w:val="single" w:sz="1" w:space="1" w:color="000000"/>
          <w:right w:val="single" w:sz="1" w:space="1" w:color="000000"/>
        </w:pBdr>
        <w:shd w:val="clear" w:color="auto" w:fill="CCCCCC"/>
        <w:spacing w:after="200" w:line="276" w:lineRule="auto"/>
        <w:rPr>
          <w:kern w:val="1"/>
          <w:szCs w:val="22"/>
          <w:lang w:val="el-GR"/>
        </w:rPr>
      </w:pPr>
      <w:r w:rsidRPr="006E0DA8">
        <w:rPr>
          <w:b/>
          <w:bCs/>
          <w:kern w:val="1"/>
          <w:szCs w:val="22"/>
          <w:lang w:val="el-GR"/>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firstRow="0" w:lastRow="0" w:firstColumn="0" w:lastColumn="0" w:noHBand="0" w:noVBand="0"/>
      </w:tblPr>
      <w:tblGrid>
        <w:gridCol w:w="4479"/>
        <w:gridCol w:w="4510"/>
      </w:tblGrid>
      <w:tr w:rsidR="006E0DA8" w:rsidRPr="006E0DA8" w:rsidTr="00EF0DA2">
        <w:tc>
          <w:tcPr>
            <w:tcW w:w="4479" w:type="dxa"/>
            <w:tcBorders>
              <w:top w:val="single" w:sz="4" w:space="0" w:color="000000"/>
              <w:left w:val="single" w:sz="4" w:space="0" w:color="000000"/>
              <w:bottom w:val="single" w:sz="4" w:space="0" w:color="000000"/>
            </w:tcBorders>
            <w:shd w:val="clear" w:color="auto" w:fill="auto"/>
          </w:tcPr>
          <w:p w:rsidR="006E0DA8" w:rsidRPr="006E0DA8" w:rsidRDefault="006E0DA8" w:rsidP="006E0DA8">
            <w:pPr>
              <w:spacing w:after="0" w:line="276" w:lineRule="auto"/>
              <w:rPr>
                <w:kern w:val="1"/>
                <w:lang w:val="el-GR"/>
              </w:rPr>
            </w:pPr>
            <w:r w:rsidRPr="006E0DA8">
              <w:rPr>
                <w:b/>
                <w:i/>
                <w:kern w:val="1"/>
                <w:szCs w:val="22"/>
                <w:lang w:val="el-GR"/>
              </w:rPr>
              <w:t>Υπεργολαβική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E0DA8" w:rsidRPr="006E0DA8" w:rsidRDefault="006E0DA8" w:rsidP="006E0DA8">
            <w:pPr>
              <w:spacing w:after="0" w:line="276" w:lineRule="auto"/>
              <w:rPr>
                <w:kern w:val="1"/>
                <w:lang w:val="el-GR"/>
              </w:rPr>
            </w:pPr>
            <w:r w:rsidRPr="006E0DA8">
              <w:rPr>
                <w:b/>
                <w:i/>
                <w:kern w:val="1"/>
                <w:szCs w:val="22"/>
                <w:lang w:val="el-GR"/>
              </w:rPr>
              <w:t>Απάντηση:</w:t>
            </w:r>
          </w:p>
        </w:tc>
      </w:tr>
      <w:tr w:rsidR="006E0DA8" w:rsidRPr="006E0DA8" w:rsidTr="00EF0DA2">
        <w:tc>
          <w:tcPr>
            <w:tcW w:w="4479" w:type="dxa"/>
            <w:tcBorders>
              <w:top w:val="single" w:sz="4" w:space="0" w:color="000000"/>
              <w:left w:val="single" w:sz="4" w:space="0" w:color="000000"/>
              <w:bottom w:val="single" w:sz="4" w:space="0" w:color="000000"/>
            </w:tcBorders>
            <w:shd w:val="clear" w:color="auto" w:fill="auto"/>
          </w:tcPr>
          <w:p w:rsidR="006E0DA8" w:rsidRPr="006E0DA8" w:rsidRDefault="006E0DA8" w:rsidP="006E0DA8">
            <w:pPr>
              <w:spacing w:after="0" w:line="276" w:lineRule="auto"/>
              <w:rPr>
                <w:kern w:val="1"/>
                <w:lang w:val="el-GR"/>
              </w:rPr>
            </w:pPr>
            <w:r w:rsidRPr="006E0DA8">
              <w:rPr>
                <w:kern w:val="1"/>
                <w:szCs w:val="22"/>
                <w:lang w:val="el-GR"/>
              </w:rPr>
              <w:t>Ο οικονομικός φορέας προτίθεται να αναθέσει οποιοδήποτε μέρος της σύμβασης σε τρίτους υπό μορφή υπεργολαβίας;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E0DA8" w:rsidRPr="006E0DA8" w:rsidRDefault="006E0DA8" w:rsidP="006E0DA8">
            <w:pPr>
              <w:spacing w:after="0" w:line="276" w:lineRule="auto"/>
              <w:rPr>
                <w:kern w:val="1"/>
                <w:lang w:val="el-GR"/>
              </w:rPr>
            </w:pPr>
            <w:r w:rsidRPr="006E0DA8">
              <w:rPr>
                <w:kern w:val="1"/>
                <w:szCs w:val="22"/>
                <w:lang w:val="el-GR"/>
              </w:rPr>
              <w:t>[]Ναι []Όχι</w:t>
            </w:r>
          </w:p>
          <w:p w:rsidR="006E0DA8" w:rsidRPr="006E0DA8" w:rsidRDefault="006E0DA8" w:rsidP="006E0DA8">
            <w:pPr>
              <w:spacing w:after="0" w:line="276" w:lineRule="auto"/>
              <w:rPr>
                <w:kern w:val="1"/>
                <w:lang w:val="el-GR"/>
              </w:rPr>
            </w:pPr>
          </w:p>
          <w:p w:rsidR="006E0DA8" w:rsidRPr="006E0DA8" w:rsidRDefault="006E0DA8" w:rsidP="006E0DA8">
            <w:pPr>
              <w:spacing w:after="0" w:line="276" w:lineRule="auto"/>
              <w:rPr>
                <w:kern w:val="1"/>
                <w:lang w:val="el-GR"/>
              </w:rPr>
            </w:pPr>
            <w:r w:rsidRPr="006E0DA8">
              <w:rPr>
                <w:kern w:val="1"/>
                <w:szCs w:val="22"/>
                <w:lang w:val="el-GR"/>
              </w:rPr>
              <w:t xml:space="preserve">Εάν </w:t>
            </w:r>
            <w:r w:rsidRPr="006E0DA8">
              <w:rPr>
                <w:b/>
                <w:kern w:val="1"/>
                <w:szCs w:val="22"/>
                <w:lang w:val="el-GR"/>
              </w:rPr>
              <w:t xml:space="preserve">ναι </w:t>
            </w:r>
            <w:r w:rsidRPr="006E0DA8">
              <w:rPr>
                <w:kern w:val="1"/>
                <w:szCs w:val="22"/>
                <w:lang w:val="el-GR"/>
              </w:rPr>
              <w:t xml:space="preserve">παραθέστε κατάλογο των προτεινόμενων υπεργολάβων και το ποσοστό της σύμβασης που θα αναλάβουν: </w:t>
            </w:r>
          </w:p>
          <w:p w:rsidR="006E0DA8" w:rsidRPr="006E0DA8" w:rsidRDefault="006E0DA8" w:rsidP="006E0DA8">
            <w:pPr>
              <w:spacing w:after="0" w:line="276" w:lineRule="auto"/>
              <w:rPr>
                <w:kern w:val="1"/>
                <w:lang w:val="el-GR"/>
              </w:rPr>
            </w:pPr>
            <w:r w:rsidRPr="006E0DA8">
              <w:rPr>
                <w:kern w:val="1"/>
                <w:szCs w:val="22"/>
                <w:lang w:val="el-GR"/>
              </w:rPr>
              <w:t>[…]</w:t>
            </w:r>
          </w:p>
        </w:tc>
      </w:tr>
    </w:tbl>
    <w:p w:rsidR="006E0DA8" w:rsidRPr="006E0DA8" w:rsidRDefault="006E0DA8" w:rsidP="006E0DA8">
      <w:pPr>
        <w:keepNext/>
        <w:pBdr>
          <w:top w:val="single" w:sz="4" w:space="1" w:color="000000"/>
          <w:left w:val="single" w:sz="4" w:space="4" w:color="000000"/>
          <w:bottom w:val="single" w:sz="4" w:space="1" w:color="000000"/>
          <w:right w:val="single" w:sz="4" w:space="4" w:color="000000"/>
        </w:pBdr>
        <w:shd w:val="clear" w:color="auto" w:fill="BFBFBF"/>
        <w:spacing w:before="120" w:line="276" w:lineRule="auto"/>
        <w:rPr>
          <w:b/>
          <w:kern w:val="1"/>
          <w:szCs w:val="22"/>
          <w:lang w:val="el-GR"/>
        </w:rPr>
      </w:pPr>
      <w:r w:rsidRPr="006E0DA8">
        <w:rPr>
          <w:b/>
          <w:i/>
          <w:kern w:val="1"/>
          <w:szCs w:val="22"/>
          <w:lang w:val="el-GR"/>
        </w:rPr>
        <w:t>Εάν</w:t>
      </w:r>
      <w:r w:rsidRPr="006E0DA8">
        <w:rPr>
          <w:b/>
          <w:i/>
          <w:kern w:val="1"/>
          <w:szCs w:val="22"/>
          <w:u w:val="single"/>
          <w:lang w:val="el-GR"/>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6E0DA8">
        <w:rPr>
          <w:i/>
          <w:kern w:val="1"/>
          <w:szCs w:val="22"/>
          <w:lang w:val="el-GR"/>
        </w:rPr>
        <w:t xml:space="preserve">επιπλέον των πληροφοριών </w:t>
      </w:r>
      <w:r w:rsidRPr="006E0DA8">
        <w:rPr>
          <w:b/>
          <w:i/>
          <w:kern w:val="1"/>
          <w:szCs w:val="22"/>
          <w:lang w:val="el-GR"/>
        </w:rPr>
        <w:t xml:space="preserve">που προβλέπονται στην παρούσα ενότητα, </w:t>
      </w:r>
      <w:r w:rsidRPr="006E0DA8">
        <w:rPr>
          <w:b/>
          <w:i/>
          <w:kern w:val="1"/>
          <w:szCs w:val="22"/>
          <w:u w:val="single"/>
          <w:lang w:val="el-GR"/>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6E0DA8" w:rsidRPr="006E0DA8" w:rsidRDefault="006E0DA8" w:rsidP="006E0DA8">
      <w:pPr>
        <w:pageBreakBefore/>
        <w:spacing w:after="200" w:line="276" w:lineRule="auto"/>
        <w:ind w:firstLine="397"/>
        <w:jc w:val="center"/>
        <w:rPr>
          <w:kern w:val="1"/>
          <w:szCs w:val="22"/>
          <w:lang w:val="el-GR"/>
        </w:rPr>
      </w:pPr>
      <w:r w:rsidRPr="006E0DA8">
        <w:rPr>
          <w:b/>
          <w:bCs/>
          <w:kern w:val="1"/>
          <w:szCs w:val="22"/>
          <w:u w:val="single"/>
          <w:lang w:val="el-GR"/>
        </w:rPr>
        <w:lastRenderedPageBreak/>
        <w:t>Μέρος III: Λόγοι αποκλεισμού</w:t>
      </w:r>
    </w:p>
    <w:p w:rsidR="006E0DA8" w:rsidRPr="006E0DA8" w:rsidRDefault="006E0DA8" w:rsidP="006E0DA8">
      <w:pPr>
        <w:spacing w:after="200" w:line="276" w:lineRule="auto"/>
        <w:ind w:firstLine="397"/>
        <w:jc w:val="center"/>
        <w:rPr>
          <w:kern w:val="1"/>
          <w:szCs w:val="22"/>
          <w:lang w:val="el-GR"/>
        </w:rPr>
      </w:pPr>
      <w:r w:rsidRPr="006E0DA8">
        <w:rPr>
          <w:b/>
          <w:bCs/>
          <w:color w:val="000000"/>
          <w:kern w:val="1"/>
          <w:szCs w:val="22"/>
          <w:lang w:val="el-GR"/>
        </w:rPr>
        <w:t>Α: Λόγοι αποκλεισμού που σχετίζονται με ποινικές καταδίκες</w:t>
      </w:r>
      <w:r w:rsidRPr="006E0DA8">
        <w:rPr>
          <w:color w:val="000000"/>
          <w:kern w:val="1"/>
          <w:szCs w:val="22"/>
          <w:vertAlign w:val="superscript"/>
          <w:lang w:val="el-GR"/>
        </w:rPr>
        <w:endnoteReference w:id="6"/>
      </w:r>
    </w:p>
    <w:p w:rsidR="006E0DA8" w:rsidRPr="006E0DA8" w:rsidRDefault="006E0DA8" w:rsidP="006E0DA8">
      <w:pPr>
        <w:pBdr>
          <w:top w:val="single" w:sz="1" w:space="1" w:color="000000"/>
          <w:left w:val="single" w:sz="1" w:space="1" w:color="000000"/>
          <w:bottom w:val="single" w:sz="1" w:space="1" w:color="000000"/>
          <w:right w:val="single" w:sz="1" w:space="1" w:color="000000"/>
        </w:pBdr>
        <w:shd w:val="clear" w:color="auto" w:fill="CCCCCC"/>
        <w:spacing w:after="200" w:line="276" w:lineRule="auto"/>
        <w:jc w:val="left"/>
        <w:rPr>
          <w:kern w:val="1"/>
          <w:szCs w:val="22"/>
          <w:lang w:val="el-GR"/>
        </w:rPr>
      </w:pPr>
      <w:r w:rsidRPr="006E0DA8">
        <w:rPr>
          <w:kern w:val="1"/>
          <w:szCs w:val="22"/>
          <w:lang w:val="el-GR"/>
        </w:rPr>
        <w:t>Στο άρθρο 73 παρ. 1 ορίζονται οι ακόλουθοι λόγοι αποκλεισμού:</w:t>
      </w:r>
    </w:p>
    <w:p w:rsidR="006E0DA8" w:rsidRPr="006E0DA8" w:rsidRDefault="006E0DA8" w:rsidP="00996B4D">
      <w:pPr>
        <w:numPr>
          <w:ilvl w:val="0"/>
          <w:numId w:val="3"/>
        </w:numPr>
        <w:pBdr>
          <w:top w:val="single" w:sz="1" w:space="1" w:color="000000"/>
          <w:left w:val="single" w:sz="1" w:space="1" w:color="000000"/>
          <w:bottom w:val="single" w:sz="1" w:space="1" w:color="000000"/>
          <w:right w:val="single" w:sz="1" w:space="1" w:color="000000"/>
        </w:pBdr>
        <w:shd w:val="clear" w:color="auto" w:fill="CCCCCC"/>
        <w:tabs>
          <w:tab w:val="clear" w:pos="0"/>
          <w:tab w:val="left" w:pos="284"/>
          <w:tab w:val="num" w:pos="720"/>
        </w:tabs>
        <w:spacing w:after="200" w:line="276" w:lineRule="auto"/>
        <w:ind w:left="0" w:firstLine="0"/>
        <w:jc w:val="left"/>
        <w:rPr>
          <w:kern w:val="1"/>
          <w:szCs w:val="22"/>
          <w:lang w:val="el-GR"/>
        </w:rPr>
      </w:pPr>
      <w:r w:rsidRPr="006E0DA8">
        <w:rPr>
          <w:color w:val="000000"/>
          <w:kern w:val="1"/>
          <w:szCs w:val="22"/>
          <w:lang w:val="el-GR"/>
        </w:rPr>
        <w:t xml:space="preserve">συμμετοχή σε </w:t>
      </w:r>
      <w:r w:rsidRPr="006E0DA8">
        <w:rPr>
          <w:b/>
          <w:color w:val="000000"/>
          <w:kern w:val="1"/>
          <w:szCs w:val="22"/>
          <w:lang w:val="el-GR"/>
        </w:rPr>
        <w:t>εγκληματική οργάνωση</w:t>
      </w:r>
      <w:r w:rsidRPr="006E0DA8">
        <w:rPr>
          <w:color w:val="000000"/>
          <w:kern w:val="1"/>
          <w:szCs w:val="22"/>
          <w:vertAlign w:val="superscript"/>
          <w:lang w:val="el-GR"/>
        </w:rPr>
        <w:endnoteReference w:id="7"/>
      </w:r>
      <w:r w:rsidRPr="006E0DA8">
        <w:rPr>
          <w:color w:val="000000"/>
          <w:kern w:val="1"/>
          <w:szCs w:val="22"/>
          <w:lang w:val="el-GR"/>
        </w:rPr>
        <w:t>·</w:t>
      </w:r>
    </w:p>
    <w:p w:rsidR="006E0DA8" w:rsidRPr="006E0DA8" w:rsidRDefault="006E0DA8" w:rsidP="00996B4D">
      <w:pPr>
        <w:numPr>
          <w:ilvl w:val="0"/>
          <w:numId w:val="3"/>
        </w:numPr>
        <w:pBdr>
          <w:top w:val="single" w:sz="1" w:space="1" w:color="000000"/>
          <w:left w:val="single" w:sz="1" w:space="1" w:color="000000"/>
          <w:bottom w:val="single" w:sz="1" w:space="1" w:color="000000"/>
          <w:right w:val="single" w:sz="1" w:space="1" w:color="000000"/>
        </w:pBdr>
        <w:shd w:val="clear" w:color="auto" w:fill="CCCCCC"/>
        <w:tabs>
          <w:tab w:val="clear" w:pos="0"/>
          <w:tab w:val="left" w:pos="284"/>
          <w:tab w:val="num" w:pos="720"/>
        </w:tabs>
        <w:spacing w:after="200" w:line="276" w:lineRule="auto"/>
        <w:ind w:left="0" w:firstLine="0"/>
        <w:jc w:val="left"/>
        <w:rPr>
          <w:kern w:val="1"/>
          <w:szCs w:val="22"/>
          <w:lang w:val="el-GR"/>
        </w:rPr>
      </w:pPr>
      <w:r w:rsidRPr="006E0DA8">
        <w:rPr>
          <w:b/>
          <w:color w:val="000000"/>
          <w:kern w:val="1"/>
          <w:szCs w:val="22"/>
          <w:lang w:val="el-GR"/>
        </w:rPr>
        <w:t>δωροδοκία</w:t>
      </w:r>
      <w:r w:rsidRPr="006E0DA8">
        <w:rPr>
          <w:color w:val="000000"/>
          <w:kern w:val="1"/>
          <w:szCs w:val="22"/>
          <w:vertAlign w:val="superscript"/>
          <w:lang w:val="el-GR"/>
        </w:rPr>
        <w:endnoteReference w:id="8"/>
      </w:r>
      <w:r w:rsidRPr="006E0DA8">
        <w:rPr>
          <w:color w:val="000000"/>
          <w:kern w:val="1"/>
          <w:szCs w:val="22"/>
          <w:vertAlign w:val="superscript"/>
          <w:lang w:val="el-GR"/>
        </w:rPr>
        <w:t>,</w:t>
      </w:r>
      <w:r w:rsidRPr="006E0DA8">
        <w:rPr>
          <w:color w:val="000000"/>
          <w:kern w:val="1"/>
          <w:szCs w:val="22"/>
          <w:vertAlign w:val="superscript"/>
          <w:lang w:val="el-GR"/>
        </w:rPr>
        <w:endnoteReference w:id="9"/>
      </w:r>
      <w:r w:rsidRPr="006E0DA8">
        <w:rPr>
          <w:color w:val="000000"/>
          <w:kern w:val="1"/>
          <w:szCs w:val="22"/>
          <w:lang w:val="el-GR"/>
        </w:rPr>
        <w:t>·</w:t>
      </w:r>
    </w:p>
    <w:p w:rsidR="006E0DA8" w:rsidRPr="006E0DA8" w:rsidRDefault="006E0DA8" w:rsidP="00996B4D">
      <w:pPr>
        <w:numPr>
          <w:ilvl w:val="0"/>
          <w:numId w:val="3"/>
        </w:numPr>
        <w:pBdr>
          <w:top w:val="single" w:sz="1" w:space="1" w:color="000000"/>
          <w:left w:val="single" w:sz="1" w:space="1" w:color="000000"/>
          <w:bottom w:val="single" w:sz="1" w:space="1" w:color="000000"/>
          <w:right w:val="single" w:sz="1" w:space="1" w:color="000000"/>
        </w:pBdr>
        <w:shd w:val="clear" w:color="auto" w:fill="CCCCCC"/>
        <w:tabs>
          <w:tab w:val="clear" w:pos="0"/>
          <w:tab w:val="left" w:pos="284"/>
          <w:tab w:val="num" w:pos="720"/>
        </w:tabs>
        <w:spacing w:after="200" w:line="276" w:lineRule="auto"/>
        <w:ind w:left="0" w:firstLine="0"/>
        <w:jc w:val="left"/>
        <w:rPr>
          <w:kern w:val="1"/>
          <w:szCs w:val="22"/>
          <w:lang w:val="el-GR"/>
        </w:rPr>
      </w:pPr>
      <w:r w:rsidRPr="006E0DA8">
        <w:rPr>
          <w:b/>
          <w:color w:val="000000"/>
          <w:kern w:val="1"/>
          <w:szCs w:val="22"/>
          <w:lang w:val="el-GR"/>
        </w:rPr>
        <w:t>απάτη</w:t>
      </w:r>
      <w:r w:rsidRPr="006E0DA8">
        <w:rPr>
          <w:color w:val="000000"/>
          <w:kern w:val="1"/>
          <w:szCs w:val="22"/>
          <w:vertAlign w:val="superscript"/>
          <w:lang w:val="el-GR"/>
        </w:rPr>
        <w:endnoteReference w:id="10"/>
      </w:r>
      <w:r w:rsidRPr="006E0DA8">
        <w:rPr>
          <w:color w:val="000000"/>
          <w:kern w:val="1"/>
          <w:szCs w:val="22"/>
          <w:lang w:val="el-GR"/>
        </w:rPr>
        <w:t>·</w:t>
      </w:r>
    </w:p>
    <w:p w:rsidR="006E0DA8" w:rsidRPr="006E0DA8" w:rsidRDefault="006E0DA8" w:rsidP="00996B4D">
      <w:pPr>
        <w:numPr>
          <w:ilvl w:val="0"/>
          <w:numId w:val="3"/>
        </w:numPr>
        <w:pBdr>
          <w:top w:val="single" w:sz="1" w:space="1" w:color="000000"/>
          <w:left w:val="single" w:sz="1" w:space="1" w:color="000000"/>
          <w:bottom w:val="single" w:sz="1" w:space="1" w:color="000000"/>
          <w:right w:val="single" w:sz="1" w:space="1" w:color="000000"/>
        </w:pBdr>
        <w:shd w:val="clear" w:color="auto" w:fill="CCCCCC"/>
        <w:tabs>
          <w:tab w:val="clear" w:pos="0"/>
          <w:tab w:val="left" w:pos="284"/>
          <w:tab w:val="num" w:pos="720"/>
        </w:tabs>
        <w:spacing w:after="200" w:line="276" w:lineRule="auto"/>
        <w:ind w:left="0" w:firstLine="0"/>
        <w:jc w:val="left"/>
        <w:rPr>
          <w:kern w:val="1"/>
          <w:szCs w:val="22"/>
          <w:lang w:val="el-GR"/>
        </w:rPr>
      </w:pPr>
      <w:r w:rsidRPr="006E0DA8">
        <w:rPr>
          <w:b/>
          <w:color w:val="000000"/>
          <w:kern w:val="1"/>
          <w:szCs w:val="22"/>
          <w:lang w:val="el-GR"/>
        </w:rPr>
        <w:t>τρομοκρατικά εγκλήματα ή εγκλήματα συνδεόμενα με τρομοκρατικές δραστηριότητες</w:t>
      </w:r>
      <w:r w:rsidRPr="006E0DA8">
        <w:rPr>
          <w:color w:val="000000"/>
          <w:kern w:val="1"/>
          <w:szCs w:val="22"/>
          <w:vertAlign w:val="superscript"/>
          <w:lang w:val="el-GR"/>
        </w:rPr>
        <w:endnoteReference w:id="11"/>
      </w:r>
      <w:r w:rsidRPr="006E0DA8">
        <w:rPr>
          <w:color w:val="000000"/>
          <w:kern w:val="1"/>
          <w:szCs w:val="22"/>
          <w:lang w:val="el-GR"/>
        </w:rPr>
        <w:t>·</w:t>
      </w:r>
    </w:p>
    <w:p w:rsidR="006E0DA8" w:rsidRPr="006E0DA8" w:rsidRDefault="006E0DA8" w:rsidP="00996B4D">
      <w:pPr>
        <w:numPr>
          <w:ilvl w:val="0"/>
          <w:numId w:val="3"/>
        </w:numPr>
        <w:pBdr>
          <w:top w:val="single" w:sz="1" w:space="1" w:color="000000"/>
          <w:left w:val="single" w:sz="1" w:space="1" w:color="000000"/>
          <w:bottom w:val="single" w:sz="1" w:space="1" w:color="000000"/>
          <w:right w:val="single" w:sz="1" w:space="1" w:color="000000"/>
        </w:pBdr>
        <w:shd w:val="clear" w:color="auto" w:fill="CCCCCC"/>
        <w:tabs>
          <w:tab w:val="clear" w:pos="0"/>
          <w:tab w:val="left" w:pos="284"/>
          <w:tab w:val="num" w:pos="720"/>
        </w:tabs>
        <w:spacing w:after="200" w:line="276" w:lineRule="auto"/>
        <w:ind w:left="0" w:firstLine="0"/>
        <w:jc w:val="left"/>
        <w:rPr>
          <w:kern w:val="1"/>
          <w:szCs w:val="22"/>
          <w:lang w:val="el-GR"/>
        </w:rPr>
      </w:pPr>
      <w:r w:rsidRPr="006E0DA8">
        <w:rPr>
          <w:b/>
          <w:color w:val="000000"/>
          <w:kern w:val="1"/>
          <w:szCs w:val="22"/>
          <w:lang w:val="el-GR"/>
        </w:rPr>
        <w:t>νομιμοποίηση εσόδων από παράνομες δραστηριότητες ή χρηματοδότηση της τρομοκρατίας</w:t>
      </w:r>
      <w:r w:rsidRPr="006E0DA8">
        <w:rPr>
          <w:color w:val="000000"/>
          <w:kern w:val="1"/>
          <w:szCs w:val="22"/>
          <w:vertAlign w:val="superscript"/>
          <w:lang w:val="el-GR"/>
        </w:rPr>
        <w:endnoteReference w:id="12"/>
      </w:r>
      <w:r w:rsidRPr="006E0DA8">
        <w:rPr>
          <w:color w:val="000000"/>
          <w:kern w:val="1"/>
          <w:szCs w:val="22"/>
          <w:lang w:val="el-GR"/>
        </w:rPr>
        <w:t>·</w:t>
      </w:r>
    </w:p>
    <w:p w:rsidR="006E0DA8" w:rsidRPr="006E0DA8" w:rsidRDefault="006E0DA8" w:rsidP="00996B4D">
      <w:pPr>
        <w:numPr>
          <w:ilvl w:val="0"/>
          <w:numId w:val="3"/>
        </w:numPr>
        <w:pBdr>
          <w:top w:val="single" w:sz="1" w:space="1" w:color="000000"/>
          <w:left w:val="single" w:sz="1" w:space="1" w:color="000000"/>
          <w:bottom w:val="single" w:sz="1" w:space="1" w:color="000000"/>
          <w:right w:val="single" w:sz="1" w:space="1" w:color="000000"/>
        </w:pBdr>
        <w:shd w:val="clear" w:color="auto" w:fill="CCCCCC"/>
        <w:tabs>
          <w:tab w:val="clear" w:pos="0"/>
          <w:tab w:val="left" w:pos="284"/>
          <w:tab w:val="num" w:pos="720"/>
        </w:tabs>
        <w:spacing w:after="200" w:line="276" w:lineRule="auto"/>
        <w:ind w:left="0" w:firstLine="0"/>
        <w:jc w:val="left"/>
        <w:rPr>
          <w:kern w:val="1"/>
          <w:szCs w:val="22"/>
          <w:lang w:val="el-GR"/>
        </w:rPr>
      </w:pPr>
      <w:r w:rsidRPr="006E0DA8">
        <w:rPr>
          <w:b/>
          <w:color w:val="000000"/>
          <w:kern w:val="1"/>
          <w:szCs w:val="22"/>
          <w:lang w:val="el-GR"/>
        </w:rPr>
        <w:t>παιδική εργασία και άλλες μορφές εμπορίας ανθρώπων</w:t>
      </w:r>
      <w:r w:rsidRPr="006E0DA8">
        <w:rPr>
          <w:color w:val="000000"/>
          <w:kern w:val="1"/>
          <w:szCs w:val="22"/>
          <w:vertAlign w:val="superscript"/>
          <w:lang w:val="el-GR"/>
        </w:rPr>
        <w:endnoteReference w:id="13"/>
      </w:r>
      <w:r w:rsidRPr="006E0DA8">
        <w:rPr>
          <w:color w:val="000000"/>
          <w:kern w:val="1"/>
          <w:szCs w:val="22"/>
          <w:lang w:val="el-GR"/>
        </w:rPr>
        <w:t>.</w:t>
      </w:r>
    </w:p>
    <w:tbl>
      <w:tblPr>
        <w:tblW w:w="0" w:type="auto"/>
        <w:tblInd w:w="108" w:type="dxa"/>
        <w:tblLayout w:type="fixed"/>
        <w:tblLook w:val="0000" w:firstRow="0" w:lastRow="0" w:firstColumn="0" w:lastColumn="0" w:noHBand="0" w:noVBand="0"/>
      </w:tblPr>
      <w:tblGrid>
        <w:gridCol w:w="4479"/>
        <w:gridCol w:w="4510"/>
      </w:tblGrid>
      <w:tr w:rsidR="006E0DA8" w:rsidRPr="006E0DA8" w:rsidTr="00EF0DA2">
        <w:trPr>
          <w:trHeight w:val="855"/>
        </w:trPr>
        <w:tc>
          <w:tcPr>
            <w:tcW w:w="4479" w:type="dxa"/>
            <w:tcBorders>
              <w:top w:val="single" w:sz="4" w:space="0" w:color="000000"/>
              <w:left w:val="single" w:sz="4" w:space="0" w:color="000000"/>
              <w:bottom w:val="single" w:sz="4" w:space="0" w:color="000000"/>
            </w:tcBorders>
            <w:shd w:val="clear" w:color="auto" w:fill="auto"/>
          </w:tcPr>
          <w:p w:rsidR="006E0DA8" w:rsidRPr="006E0DA8" w:rsidRDefault="006E0DA8" w:rsidP="006E0DA8">
            <w:pPr>
              <w:spacing w:after="0" w:line="276" w:lineRule="auto"/>
              <w:rPr>
                <w:kern w:val="1"/>
                <w:lang w:val="el-GR"/>
              </w:rPr>
            </w:pPr>
            <w:r w:rsidRPr="006E0DA8">
              <w:rPr>
                <w:b/>
                <w:bCs/>
                <w:i/>
                <w:iCs/>
                <w:kern w:val="1"/>
                <w:szCs w:val="22"/>
                <w:lang w:val="el-GR"/>
              </w:rPr>
              <w:t>Λόγοι που σχετίζονται με ποινικές καταδίκες: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E0DA8" w:rsidRPr="006E0DA8" w:rsidRDefault="006E0DA8" w:rsidP="006E0DA8">
            <w:pPr>
              <w:snapToGrid w:val="0"/>
              <w:spacing w:after="0" w:line="276" w:lineRule="auto"/>
              <w:rPr>
                <w:kern w:val="1"/>
                <w:lang w:val="el-GR"/>
              </w:rPr>
            </w:pPr>
            <w:r w:rsidRPr="006E0DA8">
              <w:rPr>
                <w:b/>
                <w:bCs/>
                <w:i/>
                <w:iCs/>
                <w:kern w:val="1"/>
                <w:szCs w:val="22"/>
                <w:lang w:val="el-GR"/>
              </w:rPr>
              <w:t>Απάντηση:</w:t>
            </w:r>
          </w:p>
        </w:tc>
      </w:tr>
      <w:tr w:rsidR="006E0DA8" w:rsidRPr="006E0DA8" w:rsidTr="00EF0DA2">
        <w:tc>
          <w:tcPr>
            <w:tcW w:w="4479" w:type="dxa"/>
            <w:tcBorders>
              <w:left w:val="single" w:sz="4" w:space="0" w:color="000000"/>
              <w:bottom w:val="single" w:sz="4" w:space="0" w:color="000000"/>
            </w:tcBorders>
            <w:shd w:val="clear" w:color="auto" w:fill="auto"/>
          </w:tcPr>
          <w:p w:rsidR="006E0DA8" w:rsidRPr="006E0DA8" w:rsidRDefault="006E0DA8" w:rsidP="006E0DA8">
            <w:pPr>
              <w:spacing w:after="0" w:line="276" w:lineRule="auto"/>
              <w:rPr>
                <w:kern w:val="1"/>
                <w:lang w:val="el-GR"/>
              </w:rPr>
            </w:pPr>
            <w:r w:rsidRPr="006E0DA8">
              <w:rPr>
                <w:kern w:val="1"/>
                <w:szCs w:val="22"/>
                <w:lang w:val="el-GR"/>
              </w:rPr>
              <w:t xml:space="preserve">Υπάρχει αμετάκλητη καταδικαστική </w:t>
            </w:r>
            <w:r w:rsidRPr="006E0DA8">
              <w:rPr>
                <w:b/>
                <w:kern w:val="1"/>
                <w:szCs w:val="22"/>
                <w:lang w:val="el-GR"/>
              </w:rPr>
              <w:t>απόφαση εις βάρος του οικονομικού φορέα</w:t>
            </w:r>
            <w:r w:rsidRPr="006E0DA8">
              <w:rPr>
                <w:kern w:val="1"/>
                <w:szCs w:val="22"/>
                <w:lang w:val="el-GR"/>
              </w:rPr>
              <w:t xml:space="preserve"> ή </w:t>
            </w:r>
            <w:r w:rsidRPr="006E0DA8">
              <w:rPr>
                <w:b/>
                <w:kern w:val="1"/>
                <w:szCs w:val="22"/>
                <w:lang w:val="el-GR"/>
              </w:rPr>
              <w:t>οποιουδήποτε</w:t>
            </w:r>
            <w:r w:rsidRPr="006E0DA8">
              <w:rPr>
                <w:kern w:val="1"/>
                <w:szCs w:val="22"/>
                <w:lang w:val="el-GR"/>
              </w:rPr>
              <w:t xml:space="preserve"> προσώπου</w:t>
            </w:r>
            <w:r w:rsidRPr="006E0DA8">
              <w:rPr>
                <w:kern w:val="1"/>
                <w:szCs w:val="22"/>
                <w:vertAlign w:val="superscript"/>
                <w:lang w:val="el-GR"/>
              </w:rPr>
              <w:endnoteReference w:id="14"/>
            </w:r>
            <w:r w:rsidRPr="006E0DA8">
              <w:rPr>
                <w:kern w:val="1"/>
                <w:szCs w:val="22"/>
                <w:lang w:val="el-GR"/>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10" w:type="dxa"/>
            <w:tcBorders>
              <w:left w:val="single" w:sz="4" w:space="0" w:color="000000"/>
              <w:bottom w:val="single" w:sz="4" w:space="0" w:color="000000"/>
              <w:right w:val="single" w:sz="4" w:space="0" w:color="000000"/>
            </w:tcBorders>
            <w:shd w:val="clear" w:color="auto" w:fill="auto"/>
          </w:tcPr>
          <w:p w:rsidR="006E0DA8" w:rsidRPr="006E0DA8" w:rsidRDefault="006E0DA8" w:rsidP="006E0DA8">
            <w:pPr>
              <w:spacing w:after="0" w:line="276" w:lineRule="auto"/>
              <w:rPr>
                <w:kern w:val="1"/>
                <w:lang w:val="el-GR"/>
              </w:rPr>
            </w:pPr>
            <w:r w:rsidRPr="006E0DA8">
              <w:rPr>
                <w:kern w:val="1"/>
                <w:szCs w:val="22"/>
                <w:lang w:val="el-GR"/>
              </w:rPr>
              <w:t>[] Ναι [] Όχι</w:t>
            </w:r>
          </w:p>
          <w:p w:rsidR="006E0DA8" w:rsidRPr="006E0DA8" w:rsidRDefault="006E0DA8" w:rsidP="006E0DA8">
            <w:pPr>
              <w:spacing w:after="0" w:line="276" w:lineRule="auto"/>
              <w:rPr>
                <w:i/>
                <w:kern w:val="1"/>
                <w:lang w:val="el-GR"/>
              </w:rPr>
            </w:pPr>
          </w:p>
          <w:p w:rsidR="006E0DA8" w:rsidRPr="006E0DA8" w:rsidRDefault="006E0DA8" w:rsidP="006E0DA8">
            <w:pPr>
              <w:spacing w:after="0" w:line="276" w:lineRule="auto"/>
              <w:rPr>
                <w:i/>
                <w:kern w:val="1"/>
                <w:lang w:val="el-GR"/>
              </w:rPr>
            </w:pPr>
          </w:p>
          <w:p w:rsidR="006E0DA8" w:rsidRPr="006E0DA8" w:rsidRDefault="006E0DA8" w:rsidP="006E0DA8">
            <w:pPr>
              <w:spacing w:after="0" w:line="276" w:lineRule="auto"/>
              <w:rPr>
                <w:i/>
                <w:kern w:val="1"/>
                <w:lang w:val="el-GR"/>
              </w:rPr>
            </w:pPr>
          </w:p>
          <w:p w:rsidR="006E0DA8" w:rsidRPr="006E0DA8" w:rsidRDefault="006E0DA8" w:rsidP="006E0DA8">
            <w:pPr>
              <w:spacing w:after="0" w:line="276" w:lineRule="auto"/>
              <w:rPr>
                <w:i/>
                <w:kern w:val="1"/>
                <w:lang w:val="el-GR"/>
              </w:rPr>
            </w:pPr>
          </w:p>
          <w:p w:rsidR="006E0DA8" w:rsidRPr="006E0DA8" w:rsidRDefault="006E0DA8" w:rsidP="006E0DA8">
            <w:pPr>
              <w:spacing w:after="0" w:line="276" w:lineRule="auto"/>
              <w:rPr>
                <w:i/>
                <w:kern w:val="1"/>
                <w:lang w:val="el-GR"/>
              </w:rPr>
            </w:pPr>
          </w:p>
          <w:p w:rsidR="006E0DA8" w:rsidRPr="006E0DA8" w:rsidRDefault="006E0DA8" w:rsidP="006E0DA8">
            <w:pPr>
              <w:spacing w:after="0" w:line="276" w:lineRule="auto"/>
              <w:rPr>
                <w:i/>
                <w:kern w:val="1"/>
                <w:lang w:val="el-GR"/>
              </w:rPr>
            </w:pPr>
          </w:p>
          <w:p w:rsidR="006E0DA8" w:rsidRPr="006E0DA8" w:rsidRDefault="006E0DA8" w:rsidP="006E0DA8">
            <w:pPr>
              <w:spacing w:after="0" w:line="276" w:lineRule="auto"/>
              <w:rPr>
                <w:i/>
                <w:kern w:val="1"/>
                <w:lang w:val="el-GR"/>
              </w:rPr>
            </w:pPr>
          </w:p>
          <w:p w:rsidR="006E0DA8" w:rsidRPr="006E0DA8" w:rsidRDefault="006E0DA8" w:rsidP="006E0DA8">
            <w:pPr>
              <w:spacing w:after="0" w:line="276" w:lineRule="auto"/>
              <w:rPr>
                <w:i/>
                <w:kern w:val="1"/>
                <w:lang w:val="el-GR"/>
              </w:rPr>
            </w:pPr>
          </w:p>
          <w:p w:rsidR="006E0DA8" w:rsidRPr="006E0DA8" w:rsidRDefault="006E0DA8" w:rsidP="006E0DA8">
            <w:pPr>
              <w:spacing w:after="0" w:line="276" w:lineRule="auto"/>
              <w:rPr>
                <w:i/>
                <w:kern w:val="1"/>
                <w:lang w:val="el-GR"/>
              </w:rPr>
            </w:pPr>
          </w:p>
          <w:p w:rsidR="006E0DA8" w:rsidRPr="006E0DA8" w:rsidRDefault="006E0DA8" w:rsidP="006E0DA8">
            <w:pPr>
              <w:spacing w:after="0" w:line="276" w:lineRule="auto"/>
              <w:rPr>
                <w:i/>
                <w:kern w:val="1"/>
                <w:lang w:val="el-GR"/>
              </w:rPr>
            </w:pPr>
          </w:p>
          <w:p w:rsidR="006E0DA8" w:rsidRPr="006E0DA8" w:rsidRDefault="006E0DA8" w:rsidP="006E0DA8">
            <w:pPr>
              <w:spacing w:after="0" w:line="276" w:lineRule="auto"/>
              <w:rPr>
                <w:i/>
                <w:kern w:val="1"/>
                <w:lang w:val="el-GR"/>
              </w:rPr>
            </w:pPr>
          </w:p>
          <w:p w:rsidR="006E0DA8" w:rsidRPr="006E0DA8" w:rsidRDefault="006E0DA8" w:rsidP="006E0DA8">
            <w:pPr>
              <w:spacing w:after="0" w:line="276" w:lineRule="auto"/>
              <w:rPr>
                <w:kern w:val="1"/>
                <w:lang w:val="el-GR"/>
              </w:rPr>
            </w:pPr>
            <w:r w:rsidRPr="006E0DA8">
              <w:rPr>
                <w:i/>
                <w:kern w:val="1"/>
                <w:szCs w:val="22"/>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6E0DA8" w:rsidRPr="006E0DA8" w:rsidRDefault="006E0DA8" w:rsidP="006E0DA8">
            <w:pPr>
              <w:spacing w:after="0" w:line="276" w:lineRule="auto"/>
              <w:rPr>
                <w:b/>
                <w:kern w:val="1"/>
                <w:lang w:val="el-GR"/>
              </w:rPr>
            </w:pPr>
            <w:r w:rsidRPr="006E0DA8">
              <w:rPr>
                <w:i/>
                <w:kern w:val="1"/>
                <w:szCs w:val="22"/>
                <w:lang w:val="el-GR"/>
              </w:rPr>
              <w:t>[……][……][……][……]</w:t>
            </w:r>
            <w:r w:rsidRPr="006E0DA8">
              <w:rPr>
                <w:kern w:val="1"/>
                <w:szCs w:val="22"/>
                <w:vertAlign w:val="superscript"/>
                <w:lang w:val="el-GR"/>
              </w:rPr>
              <w:endnoteReference w:id="15"/>
            </w:r>
          </w:p>
        </w:tc>
      </w:tr>
      <w:tr w:rsidR="006E0DA8" w:rsidRPr="006E0DA8" w:rsidTr="00EF0DA2">
        <w:tc>
          <w:tcPr>
            <w:tcW w:w="4479" w:type="dxa"/>
            <w:tcBorders>
              <w:top w:val="single" w:sz="4" w:space="0" w:color="000000"/>
              <w:left w:val="single" w:sz="4" w:space="0" w:color="000000"/>
              <w:bottom w:val="single" w:sz="4" w:space="0" w:color="000000"/>
            </w:tcBorders>
            <w:shd w:val="clear" w:color="auto" w:fill="auto"/>
          </w:tcPr>
          <w:p w:rsidR="006E0DA8" w:rsidRPr="006E0DA8" w:rsidRDefault="006E0DA8" w:rsidP="006E0DA8">
            <w:pPr>
              <w:spacing w:after="0" w:line="276" w:lineRule="auto"/>
              <w:rPr>
                <w:kern w:val="1"/>
                <w:lang w:val="el-GR"/>
              </w:rPr>
            </w:pPr>
            <w:r w:rsidRPr="006E0DA8">
              <w:rPr>
                <w:b/>
                <w:kern w:val="1"/>
                <w:szCs w:val="22"/>
                <w:lang w:val="el-GR"/>
              </w:rPr>
              <w:t>Εάν ναι</w:t>
            </w:r>
            <w:r w:rsidRPr="006E0DA8">
              <w:rPr>
                <w:kern w:val="1"/>
                <w:szCs w:val="22"/>
                <w:lang w:val="el-GR"/>
              </w:rPr>
              <w:t>, αναφέρετε</w:t>
            </w:r>
            <w:r w:rsidRPr="006E0DA8">
              <w:rPr>
                <w:kern w:val="1"/>
                <w:szCs w:val="22"/>
                <w:vertAlign w:val="superscript"/>
                <w:lang w:val="el-GR"/>
              </w:rPr>
              <w:endnoteReference w:id="16"/>
            </w:r>
            <w:r w:rsidRPr="006E0DA8">
              <w:rPr>
                <w:kern w:val="1"/>
                <w:szCs w:val="22"/>
                <w:lang w:val="el-GR"/>
              </w:rPr>
              <w:t>:</w:t>
            </w:r>
          </w:p>
          <w:p w:rsidR="006E0DA8" w:rsidRPr="006E0DA8" w:rsidRDefault="006E0DA8" w:rsidP="006E0DA8">
            <w:pPr>
              <w:spacing w:after="0" w:line="276" w:lineRule="auto"/>
              <w:rPr>
                <w:kern w:val="1"/>
                <w:lang w:val="el-GR"/>
              </w:rPr>
            </w:pPr>
            <w:r w:rsidRPr="006E0DA8">
              <w:rPr>
                <w:kern w:val="1"/>
                <w:szCs w:val="22"/>
                <w:lang w:val="el-GR"/>
              </w:rPr>
              <w:t>α) Ημερομηνία της καταδικαστικής απόφασης προσδιορίζοντας ποιο από τα σημεία 1 έως 6 αφορά και τον λόγο ή τους λόγους της καταδίκης,</w:t>
            </w:r>
          </w:p>
          <w:p w:rsidR="006E0DA8" w:rsidRPr="006E0DA8" w:rsidRDefault="006E0DA8" w:rsidP="006E0DA8">
            <w:pPr>
              <w:spacing w:after="0" w:line="276" w:lineRule="auto"/>
              <w:jc w:val="left"/>
              <w:rPr>
                <w:kern w:val="1"/>
                <w:lang w:val="el-GR"/>
              </w:rPr>
            </w:pPr>
            <w:r w:rsidRPr="006E0DA8">
              <w:rPr>
                <w:kern w:val="1"/>
                <w:szCs w:val="22"/>
                <w:lang w:val="el-GR"/>
              </w:rPr>
              <w:t>β) Προσδιορίστε ποιος έχει καταδικαστεί [ ]·</w:t>
            </w:r>
          </w:p>
          <w:p w:rsidR="006E0DA8" w:rsidRPr="006E0DA8" w:rsidRDefault="006E0DA8" w:rsidP="006E0DA8">
            <w:pPr>
              <w:spacing w:after="0" w:line="276" w:lineRule="auto"/>
              <w:rPr>
                <w:kern w:val="1"/>
                <w:lang w:val="el-GR"/>
              </w:rPr>
            </w:pPr>
            <w:r w:rsidRPr="006E0DA8">
              <w:rPr>
                <w:b/>
                <w:kern w:val="1"/>
                <w:szCs w:val="22"/>
                <w:lang w:val="el-GR"/>
              </w:rPr>
              <w:t xml:space="preserve">γ) </w:t>
            </w:r>
            <w:r w:rsidRPr="006E0DA8">
              <w:rPr>
                <w:b/>
                <w:bCs/>
                <w:kern w:val="1"/>
                <w:szCs w:val="22"/>
                <w:lang w:val="el-GR"/>
              </w:rPr>
              <w:t>Εάν ορίζεται απευθείας στην καταδικαστική απόφαση: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E0DA8" w:rsidRPr="006E0DA8" w:rsidRDefault="006E0DA8" w:rsidP="006E0DA8">
            <w:pPr>
              <w:snapToGrid w:val="0"/>
              <w:spacing w:after="0" w:line="276" w:lineRule="auto"/>
              <w:jc w:val="left"/>
              <w:rPr>
                <w:kern w:val="1"/>
                <w:lang w:val="el-GR"/>
              </w:rPr>
            </w:pPr>
          </w:p>
          <w:p w:rsidR="006E0DA8" w:rsidRPr="006E0DA8" w:rsidRDefault="006E0DA8" w:rsidP="006E0DA8">
            <w:pPr>
              <w:spacing w:after="0" w:line="276" w:lineRule="auto"/>
              <w:jc w:val="left"/>
              <w:rPr>
                <w:kern w:val="1"/>
                <w:lang w:val="el-GR"/>
              </w:rPr>
            </w:pPr>
            <w:r w:rsidRPr="006E0DA8">
              <w:rPr>
                <w:kern w:val="1"/>
                <w:szCs w:val="22"/>
                <w:lang w:val="el-GR"/>
              </w:rPr>
              <w:t xml:space="preserve">α) Ημερομηνία:[   ], </w:t>
            </w:r>
          </w:p>
          <w:p w:rsidR="006E0DA8" w:rsidRPr="006E0DA8" w:rsidRDefault="006E0DA8" w:rsidP="006E0DA8">
            <w:pPr>
              <w:spacing w:after="0" w:line="276" w:lineRule="auto"/>
              <w:jc w:val="left"/>
              <w:rPr>
                <w:kern w:val="1"/>
                <w:lang w:val="el-GR"/>
              </w:rPr>
            </w:pPr>
            <w:r w:rsidRPr="006E0DA8">
              <w:rPr>
                <w:kern w:val="1"/>
                <w:szCs w:val="22"/>
                <w:lang w:val="el-GR"/>
              </w:rPr>
              <w:t xml:space="preserve">σημείο-(-α): [   ], </w:t>
            </w:r>
          </w:p>
          <w:p w:rsidR="006E0DA8" w:rsidRPr="006E0DA8" w:rsidRDefault="006E0DA8" w:rsidP="006E0DA8">
            <w:pPr>
              <w:spacing w:after="0" w:line="276" w:lineRule="auto"/>
              <w:jc w:val="left"/>
              <w:rPr>
                <w:kern w:val="1"/>
                <w:lang w:val="el-GR"/>
              </w:rPr>
            </w:pPr>
            <w:r w:rsidRPr="006E0DA8">
              <w:rPr>
                <w:kern w:val="1"/>
                <w:szCs w:val="22"/>
                <w:lang w:val="el-GR"/>
              </w:rPr>
              <w:t>λόγος(-οι):[   ]</w:t>
            </w:r>
          </w:p>
          <w:p w:rsidR="006E0DA8" w:rsidRPr="006E0DA8" w:rsidRDefault="006E0DA8" w:rsidP="006E0DA8">
            <w:pPr>
              <w:spacing w:after="0" w:line="276" w:lineRule="auto"/>
              <w:jc w:val="left"/>
              <w:rPr>
                <w:kern w:val="1"/>
                <w:lang w:val="el-GR"/>
              </w:rPr>
            </w:pPr>
          </w:p>
          <w:p w:rsidR="006E0DA8" w:rsidRPr="006E0DA8" w:rsidRDefault="006E0DA8" w:rsidP="006E0DA8">
            <w:pPr>
              <w:spacing w:after="0" w:line="276" w:lineRule="auto"/>
              <w:jc w:val="left"/>
              <w:rPr>
                <w:kern w:val="1"/>
                <w:lang w:val="el-GR"/>
              </w:rPr>
            </w:pPr>
            <w:r w:rsidRPr="006E0DA8">
              <w:rPr>
                <w:kern w:val="1"/>
                <w:szCs w:val="22"/>
                <w:lang w:val="el-GR"/>
              </w:rPr>
              <w:t>β) [……]</w:t>
            </w:r>
          </w:p>
          <w:p w:rsidR="006E0DA8" w:rsidRPr="006E0DA8" w:rsidRDefault="006E0DA8" w:rsidP="006E0DA8">
            <w:pPr>
              <w:spacing w:after="0" w:line="276" w:lineRule="auto"/>
              <w:jc w:val="left"/>
              <w:rPr>
                <w:kern w:val="1"/>
                <w:lang w:val="el-GR"/>
              </w:rPr>
            </w:pPr>
            <w:r w:rsidRPr="006E0DA8">
              <w:rPr>
                <w:kern w:val="1"/>
                <w:szCs w:val="22"/>
                <w:lang w:val="el-GR"/>
              </w:rPr>
              <w:t>γ) Διάρκεια της περιόδου αποκλεισμού [……] και σχετικό(-ά) σημείο(-α) [   ]</w:t>
            </w:r>
          </w:p>
          <w:p w:rsidR="006E0DA8" w:rsidRPr="006E0DA8" w:rsidRDefault="006E0DA8" w:rsidP="006E0DA8">
            <w:pPr>
              <w:spacing w:after="0" w:line="276" w:lineRule="auto"/>
              <w:rPr>
                <w:kern w:val="1"/>
                <w:lang w:val="el-GR"/>
              </w:rPr>
            </w:pPr>
            <w:r w:rsidRPr="006E0DA8">
              <w:rPr>
                <w:i/>
                <w:kern w:val="1"/>
                <w:szCs w:val="22"/>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6E0DA8" w:rsidRPr="006E0DA8" w:rsidRDefault="006E0DA8" w:rsidP="006E0DA8">
            <w:pPr>
              <w:spacing w:after="0" w:line="276" w:lineRule="auto"/>
              <w:rPr>
                <w:kern w:val="1"/>
                <w:lang w:val="el-GR"/>
              </w:rPr>
            </w:pPr>
            <w:r w:rsidRPr="006E0DA8">
              <w:rPr>
                <w:i/>
                <w:kern w:val="1"/>
                <w:szCs w:val="22"/>
                <w:lang w:val="el-GR"/>
              </w:rPr>
              <w:lastRenderedPageBreak/>
              <w:t>[……][……][……][……]</w:t>
            </w:r>
            <w:r w:rsidRPr="006E0DA8">
              <w:rPr>
                <w:kern w:val="1"/>
                <w:szCs w:val="22"/>
                <w:vertAlign w:val="superscript"/>
                <w:lang w:val="el-GR"/>
              </w:rPr>
              <w:endnoteReference w:id="17"/>
            </w:r>
          </w:p>
        </w:tc>
      </w:tr>
      <w:tr w:rsidR="006E0DA8" w:rsidRPr="006E0DA8" w:rsidTr="00EF0DA2">
        <w:tc>
          <w:tcPr>
            <w:tcW w:w="4479" w:type="dxa"/>
            <w:tcBorders>
              <w:top w:val="single" w:sz="4" w:space="0" w:color="000000"/>
              <w:left w:val="single" w:sz="4" w:space="0" w:color="000000"/>
              <w:bottom w:val="single" w:sz="4" w:space="0" w:color="000000"/>
            </w:tcBorders>
            <w:shd w:val="clear" w:color="auto" w:fill="auto"/>
          </w:tcPr>
          <w:p w:rsidR="006E0DA8" w:rsidRPr="006E0DA8" w:rsidRDefault="006E0DA8" w:rsidP="006E0DA8">
            <w:pPr>
              <w:spacing w:after="0" w:line="276" w:lineRule="auto"/>
              <w:rPr>
                <w:kern w:val="1"/>
                <w:lang w:val="el-GR"/>
              </w:rPr>
            </w:pPr>
            <w:r w:rsidRPr="006E0DA8">
              <w:rPr>
                <w:kern w:val="1"/>
                <w:szCs w:val="22"/>
                <w:lang w:val="el-GR"/>
              </w:rP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6E0DA8">
              <w:rPr>
                <w:rFonts w:ascii="Times New Roman" w:eastAsia="Calibri" w:hAnsi="Times New Roman"/>
                <w:kern w:val="1"/>
                <w:szCs w:val="22"/>
                <w:lang w:val="el-GR"/>
              </w:rPr>
              <w:t>αυτοκάθαρση»)</w:t>
            </w:r>
            <w:r w:rsidRPr="006E0DA8">
              <w:rPr>
                <w:rFonts w:ascii="Times New Roman" w:eastAsia="Calibri" w:hAnsi="Times New Roman"/>
                <w:kern w:val="1"/>
                <w:szCs w:val="22"/>
                <w:vertAlign w:val="superscript"/>
                <w:lang w:val="el-GR"/>
              </w:rPr>
              <w:endnoteReference w:id="18"/>
            </w:r>
            <w:r w:rsidRPr="006E0DA8">
              <w:rPr>
                <w:kern w:val="1"/>
                <w:szCs w:val="22"/>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E0DA8" w:rsidRPr="006E0DA8" w:rsidRDefault="006E0DA8" w:rsidP="006E0DA8">
            <w:pPr>
              <w:spacing w:after="0" w:line="276" w:lineRule="auto"/>
              <w:rPr>
                <w:kern w:val="1"/>
                <w:lang w:val="el-GR"/>
              </w:rPr>
            </w:pPr>
            <w:r w:rsidRPr="006E0DA8">
              <w:rPr>
                <w:kern w:val="1"/>
                <w:szCs w:val="22"/>
                <w:lang w:val="el-GR"/>
              </w:rPr>
              <w:t xml:space="preserve">[] Ναι [] Όχι </w:t>
            </w:r>
          </w:p>
        </w:tc>
      </w:tr>
      <w:tr w:rsidR="006E0DA8" w:rsidRPr="006E0DA8" w:rsidTr="00EF0DA2">
        <w:tc>
          <w:tcPr>
            <w:tcW w:w="4479" w:type="dxa"/>
            <w:tcBorders>
              <w:top w:val="single" w:sz="4" w:space="0" w:color="000000"/>
              <w:left w:val="single" w:sz="4" w:space="0" w:color="000000"/>
              <w:bottom w:val="single" w:sz="4" w:space="0" w:color="000000"/>
            </w:tcBorders>
            <w:shd w:val="clear" w:color="auto" w:fill="auto"/>
          </w:tcPr>
          <w:p w:rsidR="006E0DA8" w:rsidRPr="006E0DA8" w:rsidRDefault="006E0DA8" w:rsidP="006E0DA8">
            <w:pPr>
              <w:spacing w:after="0" w:line="276" w:lineRule="auto"/>
              <w:rPr>
                <w:kern w:val="1"/>
                <w:lang w:val="el-GR"/>
              </w:rPr>
            </w:pPr>
            <w:r w:rsidRPr="006E0DA8">
              <w:rPr>
                <w:b/>
                <w:kern w:val="1"/>
                <w:szCs w:val="22"/>
                <w:lang w:val="el-GR"/>
              </w:rPr>
              <w:t>Εάν ναι,</w:t>
            </w:r>
            <w:r w:rsidRPr="006E0DA8">
              <w:rPr>
                <w:kern w:val="1"/>
                <w:szCs w:val="22"/>
                <w:lang w:val="el-GR"/>
              </w:rPr>
              <w:t xml:space="preserve"> περιγράψτε τα μέτρα που λήφθηκαν</w:t>
            </w:r>
            <w:r w:rsidRPr="006E0DA8">
              <w:rPr>
                <w:kern w:val="1"/>
                <w:szCs w:val="22"/>
                <w:vertAlign w:val="superscript"/>
                <w:lang w:val="el-GR"/>
              </w:rPr>
              <w:endnoteReference w:id="19"/>
            </w:r>
            <w:r w:rsidRPr="006E0DA8">
              <w:rPr>
                <w:kern w:val="1"/>
                <w:szCs w:val="22"/>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E0DA8" w:rsidRPr="006E0DA8" w:rsidRDefault="006E0DA8" w:rsidP="006E0DA8">
            <w:pPr>
              <w:spacing w:after="0" w:line="276" w:lineRule="auto"/>
              <w:rPr>
                <w:kern w:val="1"/>
                <w:lang w:val="el-GR"/>
              </w:rPr>
            </w:pPr>
            <w:r w:rsidRPr="006E0DA8">
              <w:rPr>
                <w:kern w:val="1"/>
                <w:szCs w:val="22"/>
                <w:lang w:val="el-GR"/>
              </w:rPr>
              <w:t>[……]</w:t>
            </w:r>
          </w:p>
        </w:tc>
      </w:tr>
    </w:tbl>
    <w:p w:rsidR="006E0DA8" w:rsidRPr="006E0DA8" w:rsidRDefault="006E0DA8" w:rsidP="006E0DA8">
      <w:pPr>
        <w:keepNext/>
        <w:spacing w:before="120" w:after="360" w:line="276" w:lineRule="auto"/>
        <w:ind w:firstLine="397"/>
        <w:jc w:val="center"/>
        <w:rPr>
          <w:b/>
          <w:smallCaps/>
          <w:kern w:val="1"/>
          <w:sz w:val="28"/>
          <w:szCs w:val="22"/>
          <w:lang w:val="el-GR"/>
        </w:rPr>
      </w:pPr>
    </w:p>
    <w:p w:rsidR="006E0DA8" w:rsidRPr="006E0DA8" w:rsidRDefault="006E0DA8" w:rsidP="006E0DA8">
      <w:pPr>
        <w:pageBreakBefore/>
        <w:spacing w:after="200" w:line="276" w:lineRule="auto"/>
        <w:jc w:val="center"/>
        <w:rPr>
          <w:kern w:val="1"/>
          <w:szCs w:val="22"/>
          <w:lang w:val="el-GR"/>
        </w:rPr>
      </w:pPr>
      <w:r w:rsidRPr="006E0DA8">
        <w:rPr>
          <w:b/>
          <w:bCs/>
          <w:kern w:val="1"/>
          <w:szCs w:val="22"/>
          <w:lang w:val="el-GR"/>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firstRow="0" w:lastRow="0" w:firstColumn="0" w:lastColumn="0" w:noHBand="0" w:noVBand="0"/>
      </w:tblPr>
      <w:tblGrid>
        <w:gridCol w:w="4475"/>
        <w:gridCol w:w="2247"/>
        <w:gridCol w:w="2258"/>
        <w:gridCol w:w="9"/>
      </w:tblGrid>
      <w:tr w:rsidR="006E0DA8" w:rsidRPr="006E0DA8" w:rsidTr="00EF0DA2">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6E0DA8" w:rsidRPr="006E0DA8" w:rsidRDefault="006E0DA8" w:rsidP="006E0DA8">
            <w:pPr>
              <w:spacing w:after="0" w:line="276" w:lineRule="auto"/>
              <w:rPr>
                <w:kern w:val="1"/>
                <w:lang w:val="el-GR"/>
              </w:rPr>
            </w:pPr>
            <w:r w:rsidRPr="006E0DA8">
              <w:rPr>
                <w:b/>
                <w:i/>
                <w:kern w:val="1"/>
                <w:szCs w:val="22"/>
                <w:lang w:val="el-GR"/>
              </w:rPr>
              <w:t>Πληρωμή φόρων ή εισφορών κοινωνικής ασφάλισης:</w:t>
            </w:r>
          </w:p>
        </w:tc>
        <w:tc>
          <w:tcPr>
            <w:tcW w:w="4505" w:type="dxa"/>
            <w:gridSpan w:val="2"/>
            <w:tcBorders>
              <w:top w:val="single" w:sz="4" w:space="0" w:color="000000"/>
              <w:left w:val="single" w:sz="4" w:space="0" w:color="000000"/>
              <w:right w:val="single" w:sz="4" w:space="0" w:color="000000"/>
            </w:tcBorders>
            <w:shd w:val="clear" w:color="auto" w:fill="auto"/>
          </w:tcPr>
          <w:p w:rsidR="006E0DA8" w:rsidRPr="006E0DA8" w:rsidRDefault="006E0DA8" w:rsidP="006E0DA8">
            <w:pPr>
              <w:spacing w:after="0" w:line="276" w:lineRule="auto"/>
              <w:rPr>
                <w:kern w:val="1"/>
                <w:lang w:val="el-GR"/>
              </w:rPr>
            </w:pPr>
            <w:r w:rsidRPr="006E0DA8">
              <w:rPr>
                <w:b/>
                <w:i/>
                <w:kern w:val="1"/>
                <w:szCs w:val="22"/>
                <w:lang w:val="el-GR"/>
              </w:rPr>
              <w:t>Απάντηση:</w:t>
            </w:r>
          </w:p>
        </w:tc>
      </w:tr>
      <w:tr w:rsidR="006E0DA8" w:rsidRPr="006E0DA8" w:rsidTr="00EF0DA2">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6E0DA8" w:rsidRPr="006E0DA8" w:rsidRDefault="006E0DA8" w:rsidP="006E0DA8">
            <w:pPr>
              <w:spacing w:after="0" w:line="276" w:lineRule="auto"/>
              <w:rPr>
                <w:kern w:val="1"/>
                <w:lang w:val="el-GR"/>
              </w:rPr>
            </w:pPr>
            <w:r w:rsidRPr="006E0DA8">
              <w:rPr>
                <w:kern w:val="1"/>
                <w:szCs w:val="22"/>
                <w:lang w:val="el-GR"/>
              </w:rPr>
              <w:t xml:space="preserve">1) Ο οικονομικός φορέας έχει εκπληρώσει όλες </w:t>
            </w:r>
            <w:r w:rsidRPr="006E0DA8">
              <w:rPr>
                <w:b/>
                <w:kern w:val="1"/>
                <w:szCs w:val="22"/>
                <w:lang w:val="el-GR"/>
              </w:rPr>
              <w:t>τις υποχρεώσεις του όσον αφορά την πληρωμή φόρων ή εισφορών κοινωνικής ασφάλισης</w:t>
            </w:r>
            <w:r w:rsidRPr="006E0DA8">
              <w:rPr>
                <w:kern w:val="1"/>
                <w:szCs w:val="22"/>
                <w:vertAlign w:val="superscript"/>
                <w:lang w:val="el-GR"/>
              </w:rPr>
              <w:endnoteReference w:id="20"/>
            </w:r>
            <w:r w:rsidRPr="006E0DA8">
              <w:rPr>
                <w:b/>
                <w:kern w:val="1"/>
                <w:szCs w:val="22"/>
                <w:lang w:val="el-GR"/>
              </w:rPr>
              <w:t>,</w:t>
            </w:r>
            <w:r w:rsidRPr="006E0DA8">
              <w:rPr>
                <w:kern w:val="1"/>
                <w:szCs w:val="22"/>
                <w:lang w:val="el-GR"/>
              </w:rPr>
              <w:t xml:space="preserve"> στην Ελλάδα και στη χώρα στην οποία είναι τυχόν εγκατεστημένος ;</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6E0DA8" w:rsidRPr="006E0DA8" w:rsidRDefault="006E0DA8" w:rsidP="006E0DA8">
            <w:pPr>
              <w:spacing w:after="0" w:line="276" w:lineRule="auto"/>
              <w:rPr>
                <w:kern w:val="1"/>
                <w:lang w:val="el-GR"/>
              </w:rPr>
            </w:pPr>
            <w:r w:rsidRPr="006E0DA8">
              <w:rPr>
                <w:kern w:val="1"/>
                <w:szCs w:val="22"/>
                <w:lang w:val="el-GR"/>
              </w:rPr>
              <w:t xml:space="preserve">[] Ναι [] Όχι </w:t>
            </w:r>
          </w:p>
        </w:tc>
      </w:tr>
      <w:tr w:rsidR="006E0DA8" w:rsidRPr="006E0DA8" w:rsidTr="00EF0DA2">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shd w:val="clear" w:color="auto" w:fill="auto"/>
          </w:tcPr>
          <w:p w:rsidR="006E0DA8" w:rsidRPr="006E0DA8" w:rsidRDefault="006E0DA8" w:rsidP="006E0DA8">
            <w:pPr>
              <w:snapToGrid w:val="0"/>
              <w:spacing w:after="0" w:line="276" w:lineRule="auto"/>
              <w:rPr>
                <w:kern w:val="1"/>
                <w:lang w:val="el-GR"/>
              </w:rPr>
            </w:pPr>
          </w:p>
          <w:p w:rsidR="006E0DA8" w:rsidRPr="006E0DA8" w:rsidRDefault="006E0DA8" w:rsidP="006E0DA8">
            <w:pPr>
              <w:snapToGrid w:val="0"/>
              <w:spacing w:after="0" w:line="276" w:lineRule="auto"/>
              <w:rPr>
                <w:kern w:val="1"/>
                <w:lang w:val="el-GR"/>
              </w:rPr>
            </w:pPr>
          </w:p>
          <w:p w:rsidR="006E0DA8" w:rsidRPr="006E0DA8" w:rsidRDefault="006E0DA8" w:rsidP="006E0DA8">
            <w:pPr>
              <w:snapToGrid w:val="0"/>
              <w:spacing w:after="0" w:line="276" w:lineRule="auto"/>
              <w:rPr>
                <w:kern w:val="1"/>
                <w:lang w:val="el-GR"/>
              </w:rPr>
            </w:pPr>
          </w:p>
          <w:p w:rsidR="006E0DA8" w:rsidRPr="006E0DA8" w:rsidRDefault="006E0DA8" w:rsidP="006E0DA8">
            <w:pPr>
              <w:snapToGrid w:val="0"/>
              <w:spacing w:after="0" w:line="276" w:lineRule="auto"/>
              <w:rPr>
                <w:kern w:val="1"/>
                <w:lang w:val="el-GR"/>
              </w:rPr>
            </w:pPr>
            <w:r w:rsidRPr="006E0DA8">
              <w:rPr>
                <w:kern w:val="1"/>
                <w:szCs w:val="22"/>
                <w:lang w:val="el-GR"/>
              </w:rPr>
              <w:t xml:space="preserve">Εάν όχι αναφέρετε: </w:t>
            </w:r>
          </w:p>
          <w:p w:rsidR="006E0DA8" w:rsidRPr="006E0DA8" w:rsidRDefault="006E0DA8" w:rsidP="006E0DA8">
            <w:pPr>
              <w:snapToGrid w:val="0"/>
              <w:spacing w:after="0" w:line="276" w:lineRule="auto"/>
              <w:rPr>
                <w:kern w:val="1"/>
                <w:lang w:val="el-GR"/>
              </w:rPr>
            </w:pPr>
            <w:r w:rsidRPr="006E0DA8">
              <w:rPr>
                <w:kern w:val="1"/>
                <w:szCs w:val="22"/>
                <w:lang w:val="el-GR"/>
              </w:rPr>
              <w:t>α) Χώρα ή κράτος μέλος για το οποίο πρόκειται:</w:t>
            </w:r>
          </w:p>
          <w:p w:rsidR="006E0DA8" w:rsidRPr="006E0DA8" w:rsidRDefault="006E0DA8" w:rsidP="006E0DA8">
            <w:pPr>
              <w:snapToGrid w:val="0"/>
              <w:spacing w:after="0" w:line="276" w:lineRule="auto"/>
              <w:rPr>
                <w:kern w:val="1"/>
                <w:lang w:val="el-GR"/>
              </w:rPr>
            </w:pPr>
            <w:r w:rsidRPr="006E0DA8">
              <w:rPr>
                <w:kern w:val="1"/>
                <w:szCs w:val="22"/>
                <w:lang w:val="el-GR"/>
              </w:rPr>
              <w:t>β) Ποιο είναι το σχετικό ποσό;</w:t>
            </w:r>
          </w:p>
          <w:p w:rsidR="006E0DA8" w:rsidRPr="006E0DA8" w:rsidRDefault="006E0DA8" w:rsidP="006E0DA8">
            <w:pPr>
              <w:snapToGrid w:val="0"/>
              <w:spacing w:after="0" w:line="276" w:lineRule="auto"/>
              <w:rPr>
                <w:kern w:val="1"/>
                <w:lang w:val="el-GR"/>
              </w:rPr>
            </w:pPr>
            <w:r w:rsidRPr="006E0DA8">
              <w:rPr>
                <w:kern w:val="1"/>
                <w:szCs w:val="22"/>
                <w:lang w:val="el-GR"/>
              </w:rPr>
              <w:t>γ)Πως διαπιστώθηκε η αθέτηση των υποχρεώσεων;</w:t>
            </w:r>
          </w:p>
          <w:p w:rsidR="006E0DA8" w:rsidRPr="006E0DA8" w:rsidRDefault="006E0DA8" w:rsidP="006E0DA8">
            <w:pPr>
              <w:snapToGrid w:val="0"/>
              <w:spacing w:after="0" w:line="276" w:lineRule="auto"/>
              <w:rPr>
                <w:kern w:val="1"/>
                <w:lang w:val="el-GR"/>
              </w:rPr>
            </w:pPr>
            <w:r w:rsidRPr="006E0DA8">
              <w:rPr>
                <w:kern w:val="1"/>
                <w:szCs w:val="22"/>
                <w:lang w:val="el-GR"/>
              </w:rPr>
              <w:t>1) Μέσω δικαστικής ή διοικητικής απόφασης;</w:t>
            </w:r>
          </w:p>
          <w:p w:rsidR="006E0DA8" w:rsidRPr="006E0DA8" w:rsidRDefault="006E0DA8" w:rsidP="006E0DA8">
            <w:pPr>
              <w:snapToGrid w:val="0"/>
              <w:spacing w:after="0" w:line="276" w:lineRule="auto"/>
              <w:rPr>
                <w:kern w:val="1"/>
                <w:lang w:val="el-GR"/>
              </w:rPr>
            </w:pPr>
            <w:r w:rsidRPr="006E0DA8">
              <w:rPr>
                <w:b/>
                <w:kern w:val="1"/>
                <w:szCs w:val="22"/>
                <w:lang w:val="el-GR"/>
              </w:rPr>
              <w:t xml:space="preserve">- </w:t>
            </w:r>
            <w:r w:rsidRPr="006E0DA8">
              <w:rPr>
                <w:kern w:val="1"/>
                <w:szCs w:val="22"/>
                <w:lang w:val="el-GR"/>
              </w:rPr>
              <w:t>Η εν λόγω απόφαση είναι τελεσίδικη και δεσμευτική;</w:t>
            </w:r>
          </w:p>
          <w:p w:rsidR="006E0DA8" w:rsidRPr="006E0DA8" w:rsidRDefault="006E0DA8" w:rsidP="006E0DA8">
            <w:pPr>
              <w:snapToGrid w:val="0"/>
              <w:spacing w:after="0" w:line="276" w:lineRule="auto"/>
              <w:rPr>
                <w:kern w:val="1"/>
                <w:lang w:val="el-GR"/>
              </w:rPr>
            </w:pPr>
            <w:r w:rsidRPr="006E0DA8">
              <w:rPr>
                <w:kern w:val="1"/>
                <w:szCs w:val="22"/>
                <w:lang w:val="el-GR"/>
              </w:rPr>
              <w:t>- Αναφέρατε την ημερομηνία καταδίκης ή έκδοσης απόφασης</w:t>
            </w:r>
          </w:p>
          <w:p w:rsidR="006E0DA8" w:rsidRPr="006E0DA8" w:rsidRDefault="006E0DA8" w:rsidP="006E0DA8">
            <w:pPr>
              <w:snapToGrid w:val="0"/>
              <w:spacing w:after="0" w:line="276" w:lineRule="auto"/>
              <w:rPr>
                <w:kern w:val="1"/>
                <w:lang w:val="el-GR"/>
              </w:rPr>
            </w:pPr>
            <w:r w:rsidRPr="006E0DA8">
              <w:rPr>
                <w:kern w:val="1"/>
                <w:szCs w:val="22"/>
                <w:lang w:val="el-GR"/>
              </w:rPr>
              <w:t>- Σε περίπτωση καταδικαστικής απόφασης, εφόσον ορίζεται απευθείας σε αυτήν, τη διάρκεια της περιόδου αποκλεισμού:</w:t>
            </w:r>
          </w:p>
          <w:p w:rsidR="006E0DA8" w:rsidRPr="006E0DA8" w:rsidRDefault="006E0DA8" w:rsidP="006E0DA8">
            <w:pPr>
              <w:snapToGrid w:val="0"/>
              <w:spacing w:after="0" w:line="276" w:lineRule="auto"/>
              <w:jc w:val="left"/>
              <w:rPr>
                <w:kern w:val="1"/>
                <w:lang w:val="el-GR"/>
              </w:rPr>
            </w:pPr>
            <w:r w:rsidRPr="006E0DA8">
              <w:rPr>
                <w:kern w:val="1"/>
                <w:szCs w:val="22"/>
                <w:lang w:val="el-GR"/>
              </w:rPr>
              <w:t xml:space="preserve">2) Με άλλα μέσα; </w:t>
            </w:r>
            <w:r w:rsidR="003726C8" w:rsidRPr="006E0DA8">
              <w:rPr>
                <w:kern w:val="1"/>
                <w:szCs w:val="22"/>
                <w:lang w:val="el-GR"/>
              </w:rPr>
              <w:t>Διευκρινίστε</w:t>
            </w:r>
            <w:r w:rsidRPr="006E0DA8">
              <w:rPr>
                <w:kern w:val="1"/>
                <w:szCs w:val="22"/>
                <w:lang w:val="el-GR"/>
              </w:rPr>
              <w:t>:</w:t>
            </w:r>
          </w:p>
          <w:p w:rsidR="006E0DA8" w:rsidRPr="006E0DA8" w:rsidRDefault="006E0DA8" w:rsidP="006E0DA8">
            <w:pPr>
              <w:snapToGrid w:val="0"/>
              <w:spacing w:after="0" w:line="276" w:lineRule="auto"/>
              <w:jc w:val="left"/>
              <w:rPr>
                <w:b/>
                <w:bCs/>
                <w:kern w:val="1"/>
                <w:lang w:val="el-GR"/>
              </w:rPr>
            </w:pPr>
            <w:r w:rsidRPr="006E0DA8">
              <w:rPr>
                <w:kern w:val="1"/>
                <w:szCs w:val="22"/>
                <w:lang w:val="el-GR"/>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6E0DA8">
              <w:rPr>
                <w:kern w:val="1"/>
                <w:szCs w:val="22"/>
                <w:vertAlign w:val="superscript"/>
                <w:lang w:val="el-GR"/>
              </w:rPr>
              <w:endnoteReference w:id="21"/>
            </w:r>
          </w:p>
        </w:tc>
        <w:tc>
          <w:tcPr>
            <w:tcW w:w="2247" w:type="dxa"/>
            <w:tcBorders>
              <w:top w:val="single" w:sz="4" w:space="0" w:color="000000"/>
              <w:left w:val="single" w:sz="4" w:space="0" w:color="000000"/>
              <w:bottom w:val="single" w:sz="4" w:space="0" w:color="000000"/>
            </w:tcBorders>
            <w:shd w:val="clear" w:color="auto" w:fill="auto"/>
          </w:tcPr>
          <w:p w:rsidR="006E0DA8" w:rsidRPr="006E0DA8" w:rsidRDefault="006E0DA8" w:rsidP="006E0DA8">
            <w:pPr>
              <w:spacing w:after="0" w:line="276" w:lineRule="auto"/>
              <w:jc w:val="left"/>
              <w:rPr>
                <w:kern w:val="1"/>
                <w:lang w:val="el-GR"/>
              </w:rPr>
            </w:pPr>
            <w:r w:rsidRPr="006E0DA8">
              <w:rPr>
                <w:b/>
                <w:bCs/>
                <w:kern w:val="1"/>
                <w:szCs w:val="22"/>
                <w:lang w:val="el-GR"/>
              </w:rPr>
              <w:t>ΦΟΡΟΙ</w:t>
            </w:r>
          </w:p>
          <w:p w:rsidR="006E0DA8" w:rsidRPr="006E0DA8" w:rsidRDefault="006E0DA8" w:rsidP="006E0DA8">
            <w:pPr>
              <w:spacing w:after="0" w:line="276" w:lineRule="auto"/>
              <w:rPr>
                <w:kern w:val="1"/>
                <w:lang w:val="el-GR"/>
              </w:rPr>
            </w:pPr>
          </w:p>
        </w:tc>
        <w:tc>
          <w:tcPr>
            <w:tcW w:w="2267" w:type="dxa"/>
            <w:gridSpan w:val="2"/>
            <w:tcBorders>
              <w:top w:val="single" w:sz="4" w:space="0" w:color="000000"/>
              <w:left w:val="single" w:sz="4" w:space="0" w:color="000000"/>
              <w:bottom w:val="single" w:sz="4" w:space="0" w:color="000000"/>
              <w:right w:val="single" w:sz="4" w:space="0" w:color="000000"/>
            </w:tcBorders>
            <w:shd w:val="clear" w:color="auto" w:fill="auto"/>
          </w:tcPr>
          <w:p w:rsidR="006E0DA8" w:rsidRPr="006E0DA8" w:rsidRDefault="006E0DA8" w:rsidP="006E0DA8">
            <w:pPr>
              <w:spacing w:after="0" w:line="276" w:lineRule="auto"/>
              <w:jc w:val="left"/>
              <w:rPr>
                <w:kern w:val="1"/>
                <w:lang w:val="el-GR"/>
              </w:rPr>
            </w:pPr>
            <w:r w:rsidRPr="006E0DA8">
              <w:rPr>
                <w:b/>
                <w:bCs/>
                <w:kern w:val="1"/>
                <w:szCs w:val="22"/>
                <w:lang w:val="el-GR"/>
              </w:rPr>
              <w:t>ΕΙΣΦΟΡΕΣ ΚΟΙΝΩΝΙΚΗΣ ΑΣΦΑΛΙΣΗΣ</w:t>
            </w:r>
          </w:p>
        </w:tc>
      </w:tr>
      <w:tr w:rsidR="006E0DA8" w:rsidRPr="006E0DA8" w:rsidTr="00EF0DA2">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6E0DA8" w:rsidRPr="006E0DA8" w:rsidRDefault="006E0DA8" w:rsidP="006E0DA8">
            <w:pPr>
              <w:snapToGrid w:val="0"/>
              <w:spacing w:after="0" w:line="276" w:lineRule="auto"/>
              <w:rPr>
                <w:kern w:val="1"/>
                <w:lang w:val="el-GR"/>
              </w:rPr>
            </w:pPr>
          </w:p>
        </w:tc>
        <w:tc>
          <w:tcPr>
            <w:tcW w:w="2247" w:type="dxa"/>
            <w:tcBorders>
              <w:left w:val="single" w:sz="4" w:space="0" w:color="000000"/>
              <w:bottom w:val="single" w:sz="4" w:space="0" w:color="000000"/>
            </w:tcBorders>
            <w:shd w:val="clear" w:color="auto" w:fill="auto"/>
          </w:tcPr>
          <w:p w:rsidR="006E0DA8" w:rsidRPr="006E0DA8" w:rsidRDefault="006E0DA8" w:rsidP="006E0DA8">
            <w:pPr>
              <w:snapToGrid w:val="0"/>
              <w:spacing w:after="0" w:line="276" w:lineRule="auto"/>
              <w:rPr>
                <w:kern w:val="1"/>
                <w:lang w:val="el-GR"/>
              </w:rPr>
            </w:pPr>
          </w:p>
          <w:p w:rsidR="006E0DA8" w:rsidRPr="006E0DA8" w:rsidRDefault="006E0DA8" w:rsidP="006E0DA8">
            <w:pPr>
              <w:spacing w:after="0" w:line="276" w:lineRule="auto"/>
              <w:rPr>
                <w:kern w:val="1"/>
                <w:lang w:val="el-GR"/>
              </w:rPr>
            </w:pPr>
            <w:r w:rsidRPr="006E0DA8">
              <w:rPr>
                <w:kern w:val="1"/>
                <w:szCs w:val="22"/>
                <w:lang w:val="el-GR"/>
              </w:rPr>
              <w:t>α)[……]·</w:t>
            </w:r>
          </w:p>
          <w:p w:rsidR="006E0DA8" w:rsidRPr="006E0DA8" w:rsidRDefault="006E0DA8" w:rsidP="006E0DA8">
            <w:pPr>
              <w:spacing w:after="0" w:line="276" w:lineRule="auto"/>
              <w:rPr>
                <w:kern w:val="1"/>
                <w:lang w:val="el-GR"/>
              </w:rPr>
            </w:pPr>
          </w:p>
          <w:p w:rsidR="006E0DA8" w:rsidRPr="006E0DA8" w:rsidRDefault="006E0DA8" w:rsidP="006E0DA8">
            <w:pPr>
              <w:spacing w:after="0" w:line="276" w:lineRule="auto"/>
              <w:rPr>
                <w:kern w:val="1"/>
                <w:lang w:val="el-GR"/>
              </w:rPr>
            </w:pPr>
            <w:r w:rsidRPr="006E0DA8">
              <w:rPr>
                <w:kern w:val="1"/>
                <w:szCs w:val="22"/>
                <w:lang w:val="el-GR"/>
              </w:rPr>
              <w:t>β)[……]</w:t>
            </w:r>
          </w:p>
          <w:p w:rsidR="006E0DA8" w:rsidRPr="006E0DA8" w:rsidRDefault="006E0DA8" w:rsidP="006E0DA8">
            <w:pPr>
              <w:spacing w:after="0" w:line="276" w:lineRule="auto"/>
              <w:rPr>
                <w:kern w:val="1"/>
                <w:lang w:val="el-GR"/>
              </w:rPr>
            </w:pPr>
          </w:p>
          <w:p w:rsidR="006E0DA8" w:rsidRPr="006E0DA8" w:rsidRDefault="006E0DA8" w:rsidP="006E0DA8">
            <w:pPr>
              <w:spacing w:after="0" w:line="276" w:lineRule="auto"/>
              <w:rPr>
                <w:kern w:val="1"/>
                <w:lang w:val="el-GR"/>
              </w:rPr>
            </w:pPr>
          </w:p>
          <w:p w:rsidR="006E0DA8" w:rsidRPr="006E0DA8" w:rsidRDefault="006E0DA8" w:rsidP="006E0DA8">
            <w:pPr>
              <w:spacing w:after="0" w:line="276" w:lineRule="auto"/>
              <w:rPr>
                <w:kern w:val="1"/>
                <w:lang w:val="el-GR"/>
              </w:rPr>
            </w:pPr>
            <w:r w:rsidRPr="006E0DA8">
              <w:rPr>
                <w:kern w:val="1"/>
                <w:szCs w:val="22"/>
                <w:lang w:val="el-GR"/>
              </w:rPr>
              <w:t xml:space="preserve">γ.1) [] Ναι [] Όχι </w:t>
            </w:r>
          </w:p>
          <w:p w:rsidR="006E0DA8" w:rsidRPr="006E0DA8" w:rsidRDefault="006E0DA8" w:rsidP="006E0DA8">
            <w:pPr>
              <w:spacing w:after="0" w:line="276" w:lineRule="auto"/>
              <w:rPr>
                <w:kern w:val="1"/>
                <w:lang w:val="el-GR"/>
              </w:rPr>
            </w:pPr>
            <w:r w:rsidRPr="006E0DA8">
              <w:rPr>
                <w:kern w:val="1"/>
                <w:szCs w:val="22"/>
                <w:lang w:val="el-GR"/>
              </w:rPr>
              <w:t xml:space="preserve">-[] Ναι [] Όχι </w:t>
            </w:r>
          </w:p>
          <w:p w:rsidR="006E0DA8" w:rsidRPr="006E0DA8" w:rsidRDefault="006E0DA8" w:rsidP="006E0DA8">
            <w:pPr>
              <w:spacing w:after="0" w:line="276" w:lineRule="auto"/>
              <w:rPr>
                <w:kern w:val="1"/>
                <w:lang w:val="el-GR"/>
              </w:rPr>
            </w:pPr>
          </w:p>
          <w:p w:rsidR="006E0DA8" w:rsidRPr="006E0DA8" w:rsidRDefault="006E0DA8" w:rsidP="006E0DA8">
            <w:pPr>
              <w:spacing w:after="0" w:line="276" w:lineRule="auto"/>
              <w:rPr>
                <w:kern w:val="1"/>
                <w:lang w:val="el-GR"/>
              </w:rPr>
            </w:pPr>
            <w:r w:rsidRPr="006E0DA8">
              <w:rPr>
                <w:kern w:val="1"/>
                <w:szCs w:val="22"/>
                <w:lang w:val="el-GR"/>
              </w:rPr>
              <w:t>-[……]·</w:t>
            </w:r>
          </w:p>
          <w:p w:rsidR="006E0DA8" w:rsidRPr="006E0DA8" w:rsidRDefault="006E0DA8" w:rsidP="006E0DA8">
            <w:pPr>
              <w:spacing w:after="0" w:line="276" w:lineRule="auto"/>
              <w:rPr>
                <w:kern w:val="1"/>
                <w:lang w:val="el-GR"/>
              </w:rPr>
            </w:pPr>
          </w:p>
          <w:p w:rsidR="006E0DA8" w:rsidRPr="006E0DA8" w:rsidRDefault="006E0DA8" w:rsidP="006E0DA8">
            <w:pPr>
              <w:spacing w:after="0" w:line="276" w:lineRule="auto"/>
              <w:rPr>
                <w:kern w:val="1"/>
                <w:lang w:val="el-GR"/>
              </w:rPr>
            </w:pPr>
            <w:r w:rsidRPr="006E0DA8">
              <w:rPr>
                <w:kern w:val="1"/>
                <w:szCs w:val="22"/>
                <w:lang w:val="el-GR"/>
              </w:rPr>
              <w:t>-[……]·</w:t>
            </w:r>
          </w:p>
          <w:p w:rsidR="006E0DA8" w:rsidRPr="006E0DA8" w:rsidRDefault="006E0DA8" w:rsidP="006E0DA8">
            <w:pPr>
              <w:spacing w:after="0" w:line="276" w:lineRule="auto"/>
              <w:rPr>
                <w:kern w:val="1"/>
                <w:lang w:val="el-GR"/>
              </w:rPr>
            </w:pPr>
          </w:p>
          <w:p w:rsidR="006E0DA8" w:rsidRPr="006E0DA8" w:rsidRDefault="006E0DA8" w:rsidP="006E0DA8">
            <w:pPr>
              <w:spacing w:after="0" w:line="276" w:lineRule="auto"/>
              <w:rPr>
                <w:kern w:val="1"/>
                <w:lang w:val="el-GR"/>
              </w:rPr>
            </w:pPr>
          </w:p>
          <w:p w:rsidR="006E0DA8" w:rsidRPr="006E0DA8" w:rsidRDefault="006E0DA8" w:rsidP="006E0DA8">
            <w:pPr>
              <w:spacing w:after="0" w:line="276" w:lineRule="auto"/>
              <w:rPr>
                <w:kern w:val="1"/>
                <w:lang w:val="el-GR"/>
              </w:rPr>
            </w:pPr>
            <w:r w:rsidRPr="006E0DA8">
              <w:rPr>
                <w:kern w:val="1"/>
                <w:szCs w:val="22"/>
                <w:lang w:val="el-GR"/>
              </w:rPr>
              <w:t>γ.2)[……]·</w:t>
            </w:r>
          </w:p>
          <w:p w:rsidR="006E0DA8" w:rsidRPr="006E0DA8" w:rsidRDefault="006E0DA8" w:rsidP="006E0DA8">
            <w:pPr>
              <w:spacing w:after="0" w:line="276" w:lineRule="auto"/>
              <w:rPr>
                <w:kern w:val="1"/>
                <w:lang w:val="el-GR"/>
              </w:rPr>
            </w:pPr>
            <w:r w:rsidRPr="006E0DA8">
              <w:rPr>
                <w:kern w:val="1"/>
                <w:szCs w:val="22"/>
                <w:lang w:val="el-GR"/>
              </w:rPr>
              <w:t xml:space="preserve">δ) [] Ναι [] Όχι </w:t>
            </w:r>
          </w:p>
          <w:p w:rsidR="006E0DA8" w:rsidRPr="006E0DA8" w:rsidRDefault="006E0DA8" w:rsidP="006E0DA8">
            <w:pPr>
              <w:spacing w:after="0" w:line="276" w:lineRule="auto"/>
              <w:jc w:val="left"/>
              <w:rPr>
                <w:kern w:val="1"/>
                <w:lang w:val="el-GR"/>
              </w:rPr>
            </w:pPr>
            <w:r w:rsidRPr="006E0DA8">
              <w:rPr>
                <w:kern w:val="1"/>
                <w:sz w:val="21"/>
                <w:szCs w:val="21"/>
                <w:lang w:val="el-GR"/>
              </w:rPr>
              <w:t>Εάν ναι, να αναφερθούν λεπτομερείς πληροφορίες</w:t>
            </w:r>
          </w:p>
          <w:p w:rsidR="006E0DA8" w:rsidRPr="006E0DA8" w:rsidRDefault="006E0DA8" w:rsidP="006E0DA8">
            <w:pPr>
              <w:spacing w:after="0" w:line="276" w:lineRule="auto"/>
              <w:rPr>
                <w:kern w:val="1"/>
                <w:lang w:val="el-GR"/>
              </w:rPr>
            </w:pPr>
            <w:r w:rsidRPr="006E0DA8">
              <w:rPr>
                <w:kern w:val="1"/>
                <w:szCs w:val="22"/>
                <w:lang w:val="el-GR"/>
              </w:rPr>
              <w:t>[……]</w:t>
            </w:r>
          </w:p>
        </w:tc>
        <w:tc>
          <w:tcPr>
            <w:tcW w:w="2267" w:type="dxa"/>
            <w:gridSpan w:val="2"/>
            <w:tcBorders>
              <w:left w:val="single" w:sz="4" w:space="0" w:color="000000"/>
              <w:bottom w:val="single" w:sz="4" w:space="0" w:color="000000"/>
              <w:right w:val="single" w:sz="4" w:space="0" w:color="000000"/>
            </w:tcBorders>
            <w:shd w:val="clear" w:color="auto" w:fill="auto"/>
          </w:tcPr>
          <w:p w:rsidR="006E0DA8" w:rsidRPr="006E0DA8" w:rsidRDefault="006E0DA8" w:rsidP="006E0DA8">
            <w:pPr>
              <w:snapToGrid w:val="0"/>
              <w:spacing w:after="0" w:line="276" w:lineRule="auto"/>
              <w:rPr>
                <w:kern w:val="1"/>
                <w:lang w:val="el-GR"/>
              </w:rPr>
            </w:pPr>
          </w:p>
          <w:p w:rsidR="006E0DA8" w:rsidRPr="006E0DA8" w:rsidRDefault="006E0DA8" w:rsidP="006E0DA8">
            <w:pPr>
              <w:spacing w:after="0" w:line="276" w:lineRule="auto"/>
              <w:rPr>
                <w:kern w:val="1"/>
                <w:lang w:val="el-GR"/>
              </w:rPr>
            </w:pPr>
            <w:r w:rsidRPr="006E0DA8">
              <w:rPr>
                <w:kern w:val="1"/>
                <w:szCs w:val="22"/>
                <w:lang w:val="el-GR"/>
              </w:rPr>
              <w:t>α)[……]·</w:t>
            </w:r>
          </w:p>
          <w:p w:rsidR="006E0DA8" w:rsidRPr="006E0DA8" w:rsidRDefault="006E0DA8" w:rsidP="006E0DA8">
            <w:pPr>
              <w:spacing w:after="0" w:line="276" w:lineRule="auto"/>
              <w:rPr>
                <w:kern w:val="1"/>
                <w:lang w:val="el-GR"/>
              </w:rPr>
            </w:pPr>
          </w:p>
          <w:p w:rsidR="006E0DA8" w:rsidRPr="006E0DA8" w:rsidRDefault="006E0DA8" w:rsidP="006E0DA8">
            <w:pPr>
              <w:spacing w:after="0" w:line="276" w:lineRule="auto"/>
              <w:rPr>
                <w:kern w:val="1"/>
                <w:lang w:val="el-GR"/>
              </w:rPr>
            </w:pPr>
            <w:r w:rsidRPr="006E0DA8">
              <w:rPr>
                <w:kern w:val="1"/>
                <w:szCs w:val="22"/>
                <w:lang w:val="el-GR"/>
              </w:rPr>
              <w:t>β)[……]</w:t>
            </w:r>
          </w:p>
          <w:p w:rsidR="006E0DA8" w:rsidRPr="006E0DA8" w:rsidRDefault="006E0DA8" w:rsidP="006E0DA8">
            <w:pPr>
              <w:spacing w:after="0" w:line="276" w:lineRule="auto"/>
              <w:rPr>
                <w:kern w:val="1"/>
                <w:lang w:val="el-GR"/>
              </w:rPr>
            </w:pPr>
          </w:p>
          <w:p w:rsidR="006E0DA8" w:rsidRPr="006E0DA8" w:rsidRDefault="006E0DA8" w:rsidP="006E0DA8">
            <w:pPr>
              <w:spacing w:after="0" w:line="276" w:lineRule="auto"/>
              <w:rPr>
                <w:kern w:val="1"/>
                <w:lang w:val="el-GR"/>
              </w:rPr>
            </w:pPr>
          </w:p>
          <w:p w:rsidR="006E0DA8" w:rsidRPr="006E0DA8" w:rsidRDefault="006E0DA8" w:rsidP="006E0DA8">
            <w:pPr>
              <w:spacing w:after="0" w:line="276" w:lineRule="auto"/>
              <w:rPr>
                <w:kern w:val="1"/>
                <w:lang w:val="el-GR"/>
              </w:rPr>
            </w:pPr>
            <w:r w:rsidRPr="006E0DA8">
              <w:rPr>
                <w:kern w:val="1"/>
                <w:szCs w:val="22"/>
                <w:lang w:val="el-GR"/>
              </w:rPr>
              <w:t xml:space="preserve">γ.1) [] Ναι [] Όχι </w:t>
            </w:r>
          </w:p>
          <w:p w:rsidR="006E0DA8" w:rsidRPr="006E0DA8" w:rsidRDefault="006E0DA8" w:rsidP="006E0DA8">
            <w:pPr>
              <w:spacing w:after="0" w:line="276" w:lineRule="auto"/>
              <w:rPr>
                <w:kern w:val="1"/>
                <w:lang w:val="el-GR"/>
              </w:rPr>
            </w:pPr>
            <w:r w:rsidRPr="006E0DA8">
              <w:rPr>
                <w:kern w:val="1"/>
                <w:szCs w:val="22"/>
                <w:lang w:val="el-GR"/>
              </w:rPr>
              <w:t xml:space="preserve">-[] Ναι [] Όχι </w:t>
            </w:r>
          </w:p>
          <w:p w:rsidR="006E0DA8" w:rsidRPr="006E0DA8" w:rsidRDefault="006E0DA8" w:rsidP="006E0DA8">
            <w:pPr>
              <w:spacing w:after="0" w:line="276" w:lineRule="auto"/>
              <w:rPr>
                <w:kern w:val="1"/>
                <w:lang w:val="el-GR"/>
              </w:rPr>
            </w:pPr>
          </w:p>
          <w:p w:rsidR="006E0DA8" w:rsidRPr="006E0DA8" w:rsidRDefault="006E0DA8" w:rsidP="006E0DA8">
            <w:pPr>
              <w:spacing w:after="0" w:line="276" w:lineRule="auto"/>
              <w:rPr>
                <w:kern w:val="1"/>
                <w:lang w:val="el-GR"/>
              </w:rPr>
            </w:pPr>
            <w:r w:rsidRPr="006E0DA8">
              <w:rPr>
                <w:kern w:val="1"/>
                <w:szCs w:val="22"/>
                <w:lang w:val="el-GR"/>
              </w:rPr>
              <w:t>-[……]·</w:t>
            </w:r>
          </w:p>
          <w:p w:rsidR="006E0DA8" w:rsidRPr="006E0DA8" w:rsidRDefault="006E0DA8" w:rsidP="006E0DA8">
            <w:pPr>
              <w:spacing w:after="0" w:line="276" w:lineRule="auto"/>
              <w:rPr>
                <w:kern w:val="1"/>
                <w:lang w:val="el-GR"/>
              </w:rPr>
            </w:pPr>
          </w:p>
          <w:p w:rsidR="006E0DA8" w:rsidRPr="006E0DA8" w:rsidRDefault="006E0DA8" w:rsidP="006E0DA8">
            <w:pPr>
              <w:spacing w:after="0" w:line="276" w:lineRule="auto"/>
              <w:rPr>
                <w:kern w:val="1"/>
                <w:lang w:val="el-GR"/>
              </w:rPr>
            </w:pPr>
            <w:r w:rsidRPr="006E0DA8">
              <w:rPr>
                <w:kern w:val="1"/>
                <w:szCs w:val="22"/>
                <w:lang w:val="el-GR"/>
              </w:rPr>
              <w:t>-[……]·</w:t>
            </w:r>
          </w:p>
          <w:p w:rsidR="006E0DA8" w:rsidRPr="006E0DA8" w:rsidRDefault="006E0DA8" w:rsidP="006E0DA8">
            <w:pPr>
              <w:spacing w:after="0" w:line="276" w:lineRule="auto"/>
              <w:rPr>
                <w:kern w:val="1"/>
                <w:lang w:val="el-GR"/>
              </w:rPr>
            </w:pPr>
          </w:p>
          <w:p w:rsidR="006E0DA8" w:rsidRPr="006E0DA8" w:rsidRDefault="006E0DA8" w:rsidP="006E0DA8">
            <w:pPr>
              <w:spacing w:after="0" w:line="276" w:lineRule="auto"/>
              <w:rPr>
                <w:kern w:val="1"/>
                <w:lang w:val="el-GR"/>
              </w:rPr>
            </w:pPr>
          </w:p>
          <w:p w:rsidR="006E0DA8" w:rsidRPr="006E0DA8" w:rsidRDefault="006E0DA8" w:rsidP="006E0DA8">
            <w:pPr>
              <w:spacing w:after="0" w:line="276" w:lineRule="auto"/>
              <w:rPr>
                <w:kern w:val="1"/>
                <w:lang w:val="el-GR"/>
              </w:rPr>
            </w:pPr>
            <w:r w:rsidRPr="006E0DA8">
              <w:rPr>
                <w:kern w:val="1"/>
                <w:szCs w:val="22"/>
                <w:lang w:val="el-GR"/>
              </w:rPr>
              <w:t>γ.2)[……]·</w:t>
            </w:r>
          </w:p>
          <w:p w:rsidR="006E0DA8" w:rsidRPr="006E0DA8" w:rsidRDefault="006E0DA8" w:rsidP="006E0DA8">
            <w:pPr>
              <w:spacing w:after="0" w:line="276" w:lineRule="auto"/>
              <w:rPr>
                <w:kern w:val="1"/>
                <w:lang w:val="el-GR"/>
              </w:rPr>
            </w:pPr>
            <w:r w:rsidRPr="006E0DA8">
              <w:rPr>
                <w:kern w:val="1"/>
                <w:szCs w:val="22"/>
                <w:lang w:val="el-GR"/>
              </w:rPr>
              <w:t xml:space="preserve">δ) [] Ναι [] Όχι </w:t>
            </w:r>
          </w:p>
          <w:p w:rsidR="006E0DA8" w:rsidRPr="006E0DA8" w:rsidRDefault="006E0DA8" w:rsidP="006E0DA8">
            <w:pPr>
              <w:spacing w:after="0" w:line="276" w:lineRule="auto"/>
              <w:jc w:val="left"/>
              <w:rPr>
                <w:kern w:val="1"/>
                <w:lang w:val="el-GR"/>
              </w:rPr>
            </w:pPr>
            <w:r w:rsidRPr="006E0DA8">
              <w:rPr>
                <w:kern w:val="1"/>
                <w:szCs w:val="22"/>
                <w:lang w:val="el-GR"/>
              </w:rPr>
              <w:t>Εάν ναι, να αναφερθούν λεπτομερείς πληροφορίες</w:t>
            </w:r>
          </w:p>
          <w:p w:rsidR="006E0DA8" w:rsidRPr="006E0DA8" w:rsidRDefault="006E0DA8" w:rsidP="006E0DA8">
            <w:pPr>
              <w:spacing w:after="0" w:line="276" w:lineRule="auto"/>
              <w:rPr>
                <w:kern w:val="1"/>
                <w:lang w:val="el-GR"/>
              </w:rPr>
            </w:pPr>
            <w:r w:rsidRPr="006E0DA8">
              <w:rPr>
                <w:kern w:val="1"/>
                <w:szCs w:val="22"/>
                <w:lang w:val="el-GR"/>
              </w:rPr>
              <w:t>[……]</w:t>
            </w:r>
          </w:p>
        </w:tc>
      </w:tr>
      <w:tr w:rsidR="006E0DA8" w:rsidRPr="006E0DA8" w:rsidTr="00EF0DA2">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6E0DA8" w:rsidRPr="006E0DA8" w:rsidRDefault="006E0DA8" w:rsidP="006E0DA8">
            <w:pPr>
              <w:spacing w:after="0" w:line="276" w:lineRule="auto"/>
              <w:rPr>
                <w:kern w:val="1"/>
                <w:lang w:val="el-GR"/>
              </w:rPr>
            </w:pPr>
            <w:r w:rsidRPr="006E0DA8">
              <w:rPr>
                <w:i/>
                <w:kern w:val="1"/>
                <w:szCs w:val="22"/>
                <w:lang w:val="el-GR"/>
              </w:rPr>
              <w:t>Εάν η σχετική τεκμηρίωση όσον αφορά την καταβολή των φόρων ή εισφορών κοινωνικής ασφάλισης διατίθεται ηλεκτρονικά, αναφέρετε:</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6E0DA8" w:rsidRPr="006E0DA8" w:rsidRDefault="006E0DA8" w:rsidP="006E0DA8">
            <w:pPr>
              <w:spacing w:after="0" w:line="276" w:lineRule="auto"/>
              <w:jc w:val="left"/>
              <w:rPr>
                <w:i/>
                <w:kern w:val="1"/>
                <w:lang w:val="el-GR"/>
              </w:rPr>
            </w:pPr>
            <w:r w:rsidRPr="006E0DA8">
              <w:rPr>
                <w:i/>
                <w:kern w:val="1"/>
                <w:szCs w:val="22"/>
                <w:lang w:val="el-GR"/>
              </w:rPr>
              <w:t xml:space="preserve">(διαδικτυακή διεύθυνση, αρχή ή φορέας έκδοσης, επακριβή στοιχεία αναφοράς των εγγράφων): </w:t>
            </w:r>
            <w:r w:rsidRPr="006E0DA8">
              <w:rPr>
                <w:kern w:val="1"/>
                <w:szCs w:val="22"/>
                <w:vertAlign w:val="superscript"/>
                <w:lang w:val="el-GR"/>
              </w:rPr>
              <w:endnoteReference w:id="22"/>
            </w:r>
          </w:p>
          <w:p w:rsidR="006E0DA8" w:rsidRPr="006E0DA8" w:rsidRDefault="006E0DA8" w:rsidP="006E0DA8">
            <w:pPr>
              <w:spacing w:after="0" w:line="276" w:lineRule="auto"/>
              <w:jc w:val="left"/>
              <w:rPr>
                <w:kern w:val="1"/>
                <w:lang w:val="el-GR"/>
              </w:rPr>
            </w:pPr>
            <w:r w:rsidRPr="006E0DA8">
              <w:rPr>
                <w:i/>
                <w:kern w:val="1"/>
                <w:szCs w:val="22"/>
                <w:lang w:val="el-GR"/>
              </w:rPr>
              <w:t>[……][……][……]</w:t>
            </w:r>
          </w:p>
        </w:tc>
      </w:tr>
    </w:tbl>
    <w:p w:rsidR="006E0DA8" w:rsidRPr="006E0DA8" w:rsidRDefault="006E0DA8" w:rsidP="006E0DA8">
      <w:pPr>
        <w:keepNext/>
        <w:spacing w:before="120" w:after="360" w:line="276" w:lineRule="auto"/>
        <w:jc w:val="center"/>
        <w:rPr>
          <w:b/>
          <w:smallCaps/>
          <w:kern w:val="1"/>
          <w:sz w:val="28"/>
          <w:szCs w:val="22"/>
          <w:lang w:val="el-GR"/>
        </w:rPr>
      </w:pPr>
    </w:p>
    <w:p w:rsidR="006E0DA8" w:rsidRPr="006E0DA8" w:rsidRDefault="006E0DA8" w:rsidP="006E0DA8">
      <w:pPr>
        <w:pageBreakBefore/>
        <w:spacing w:after="200" w:line="276" w:lineRule="auto"/>
        <w:ind w:firstLine="397"/>
        <w:jc w:val="center"/>
        <w:rPr>
          <w:kern w:val="1"/>
          <w:szCs w:val="22"/>
          <w:lang w:val="el-GR"/>
        </w:rPr>
      </w:pPr>
      <w:r w:rsidRPr="006E0DA8">
        <w:rPr>
          <w:b/>
          <w:bCs/>
          <w:kern w:val="1"/>
          <w:szCs w:val="22"/>
          <w:lang w:val="el-GR"/>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firstRow="0" w:lastRow="0" w:firstColumn="0" w:lastColumn="0" w:noHBand="0" w:noVBand="0"/>
      </w:tblPr>
      <w:tblGrid>
        <w:gridCol w:w="4479"/>
        <w:gridCol w:w="4510"/>
      </w:tblGrid>
      <w:tr w:rsidR="006E0DA8" w:rsidRPr="006E0DA8" w:rsidTr="00EF0DA2">
        <w:tc>
          <w:tcPr>
            <w:tcW w:w="4479" w:type="dxa"/>
            <w:tcBorders>
              <w:top w:val="single" w:sz="4" w:space="0" w:color="000000"/>
              <w:left w:val="single" w:sz="4" w:space="0" w:color="000000"/>
              <w:bottom w:val="single" w:sz="4" w:space="0" w:color="000000"/>
            </w:tcBorders>
            <w:shd w:val="clear" w:color="auto" w:fill="auto"/>
          </w:tcPr>
          <w:p w:rsidR="006E0DA8" w:rsidRPr="006E0DA8" w:rsidRDefault="006E0DA8" w:rsidP="006E0DA8">
            <w:pPr>
              <w:spacing w:after="0" w:line="276" w:lineRule="auto"/>
              <w:rPr>
                <w:kern w:val="1"/>
                <w:lang w:val="el-GR"/>
              </w:rPr>
            </w:pPr>
            <w:r w:rsidRPr="006E0DA8">
              <w:rPr>
                <w:b/>
                <w:i/>
                <w:kern w:val="1"/>
                <w:szCs w:val="22"/>
                <w:lang w:val="el-GR"/>
              </w:rPr>
              <w:t>Πληροφορίες σχετικά με πιθανή αφερεγγυότητα, σύγκρουση συμφερόντων ή επαγγελματικό παράπτωμα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E0DA8" w:rsidRPr="006E0DA8" w:rsidRDefault="006E0DA8" w:rsidP="006E0DA8">
            <w:pPr>
              <w:spacing w:after="0" w:line="276" w:lineRule="auto"/>
              <w:rPr>
                <w:kern w:val="1"/>
                <w:lang w:val="el-GR"/>
              </w:rPr>
            </w:pPr>
            <w:r w:rsidRPr="006E0DA8">
              <w:rPr>
                <w:b/>
                <w:i/>
                <w:kern w:val="1"/>
                <w:szCs w:val="22"/>
                <w:lang w:val="el-GR"/>
              </w:rPr>
              <w:t>Απάντηση:</w:t>
            </w:r>
          </w:p>
        </w:tc>
      </w:tr>
      <w:tr w:rsidR="006E0DA8" w:rsidRPr="006E0DA8" w:rsidTr="00EF0DA2">
        <w:tc>
          <w:tcPr>
            <w:tcW w:w="4479" w:type="dxa"/>
            <w:vMerge w:val="restart"/>
            <w:tcBorders>
              <w:top w:val="single" w:sz="4" w:space="0" w:color="000000"/>
              <w:left w:val="single" w:sz="4" w:space="0" w:color="000000"/>
              <w:bottom w:val="single" w:sz="4" w:space="0" w:color="000000"/>
            </w:tcBorders>
            <w:shd w:val="clear" w:color="auto" w:fill="auto"/>
          </w:tcPr>
          <w:p w:rsidR="006E0DA8" w:rsidRPr="006E0DA8" w:rsidRDefault="006E0DA8" w:rsidP="006E0DA8">
            <w:pPr>
              <w:spacing w:after="0" w:line="276" w:lineRule="auto"/>
              <w:rPr>
                <w:kern w:val="1"/>
                <w:lang w:val="el-GR"/>
              </w:rPr>
            </w:pPr>
            <w:r w:rsidRPr="006E0DA8">
              <w:rPr>
                <w:kern w:val="1"/>
                <w:szCs w:val="22"/>
                <w:lang w:val="el-GR"/>
              </w:rPr>
              <w:t>Ο οικονομικός φορέας έχει,</w:t>
            </w:r>
            <w:r w:rsidRPr="006E0DA8">
              <w:rPr>
                <w:b/>
                <w:kern w:val="1"/>
                <w:szCs w:val="22"/>
                <w:lang w:val="el-GR"/>
              </w:rPr>
              <w:t xml:space="preserve"> εν γνώσει του</w:t>
            </w:r>
            <w:r w:rsidRPr="006E0DA8">
              <w:rPr>
                <w:kern w:val="1"/>
                <w:szCs w:val="22"/>
                <w:lang w:val="el-GR"/>
              </w:rPr>
              <w:t xml:space="preserve">, αθετήσει </w:t>
            </w:r>
            <w:r w:rsidRPr="006E0DA8">
              <w:rPr>
                <w:b/>
                <w:kern w:val="1"/>
                <w:szCs w:val="22"/>
                <w:lang w:val="el-GR"/>
              </w:rPr>
              <w:t xml:space="preserve">τις υποχρεώσεις του </w:t>
            </w:r>
            <w:r w:rsidRPr="006E0DA8">
              <w:rPr>
                <w:kern w:val="1"/>
                <w:szCs w:val="22"/>
                <w:lang w:val="el-GR"/>
              </w:rPr>
              <w:t xml:space="preserve">στους τομείς του </w:t>
            </w:r>
            <w:r w:rsidRPr="006E0DA8">
              <w:rPr>
                <w:b/>
                <w:kern w:val="1"/>
                <w:szCs w:val="22"/>
                <w:lang w:val="el-GR"/>
              </w:rPr>
              <w:t>περιβαλλοντικού, κοινωνικού και εργατικού δικαίου</w:t>
            </w:r>
            <w:r w:rsidRPr="006E0DA8">
              <w:rPr>
                <w:kern w:val="1"/>
                <w:szCs w:val="22"/>
                <w:vertAlign w:val="superscript"/>
                <w:lang w:val="el-GR"/>
              </w:rPr>
              <w:endnoteReference w:id="23"/>
            </w:r>
            <w:r w:rsidRPr="006E0DA8">
              <w:rPr>
                <w:b/>
                <w:kern w:val="1"/>
                <w:szCs w:val="22"/>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E0DA8" w:rsidRPr="006E0DA8" w:rsidRDefault="006E0DA8" w:rsidP="006E0DA8">
            <w:pPr>
              <w:spacing w:after="0" w:line="276" w:lineRule="auto"/>
              <w:rPr>
                <w:kern w:val="1"/>
                <w:lang w:val="el-GR"/>
              </w:rPr>
            </w:pPr>
            <w:r w:rsidRPr="006E0DA8">
              <w:rPr>
                <w:kern w:val="1"/>
                <w:szCs w:val="22"/>
                <w:lang w:val="el-GR"/>
              </w:rPr>
              <w:t>[] Ναι [] Όχι</w:t>
            </w:r>
          </w:p>
        </w:tc>
      </w:tr>
      <w:tr w:rsidR="006E0DA8" w:rsidRPr="006929C8" w:rsidTr="00EF0DA2">
        <w:trPr>
          <w:trHeight w:val="405"/>
        </w:trPr>
        <w:tc>
          <w:tcPr>
            <w:tcW w:w="4479" w:type="dxa"/>
            <w:vMerge/>
            <w:tcBorders>
              <w:top w:val="single" w:sz="4" w:space="0" w:color="000000"/>
              <w:left w:val="single" w:sz="4" w:space="0" w:color="000000"/>
              <w:bottom w:val="single" w:sz="4" w:space="0" w:color="000000"/>
            </w:tcBorders>
            <w:shd w:val="clear" w:color="auto" w:fill="auto"/>
          </w:tcPr>
          <w:p w:rsidR="006E0DA8" w:rsidRPr="006E0DA8" w:rsidRDefault="006E0DA8" w:rsidP="006E0DA8">
            <w:pPr>
              <w:snapToGrid w:val="0"/>
              <w:spacing w:after="0" w:line="276" w:lineRule="auto"/>
              <w:ind w:firstLine="397"/>
              <w:rPr>
                <w:kern w:val="1"/>
                <w:lang w:val="el-GR"/>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E0DA8" w:rsidRPr="006E0DA8" w:rsidRDefault="006E0DA8" w:rsidP="006E0DA8">
            <w:pPr>
              <w:snapToGrid w:val="0"/>
              <w:spacing w:after="0" w:line="276" w:lineRule="auto"/>
              <w:jc w:val="left"/>
              <w:rPr>
                <w:b/>
                <w:kern w:val="1"/>
                <w:lang w:val="el-GR"/>
              </w:rPr>
            </w:pPr>
          </w:p>
          <w:p w:rsidR="006E0DA8" w:rsidRPr="006E0DA8" w:rsidRDefault="006E0DA8" w:rsidP="006E0DA8">
            <w:pPr>
              <w:spacing w:after="0" w:line="276" w:lineRule="auto"/>
              <w:jc w:val="left"/>
              <w:rPr>
                <w:b/>
                <w:kern w:val="1"/>
                <w:lang w:val="el-GR"/>
              </w:rPr>
            </w:pPr>
          </w:p>
          <w:p w:rsidR="006E0DA8" w:rsidRPr="006E0DA8" w:rsidRDefault="006E0DA8" w:rsidP="006E0DA8">
            <w:pPr>
              <w:spacing w:after="0" w:line="276" w:lineRule="auto"/>
              <w:jc w:val="left"/>
              <w:rPr>
                <w:kern w:val="1"/>
                <w:lang w:val="el-GR"/>
              </w:rPr>
            </w:pPr>
            <w:r w:rsidRPr="006E0DA8">
              <w:rPr>
                <w:b/>
                <w:kern w:val="1"/>
                <w:szCs w:val="22"/>
                <w:lang w:val="el-GR"/>
              </w:rPr>
              <w:t>Εάν ναι</w:t>
            </w:r>
            <w:r w:rsidRPr="006E0DA8">
              <w:rPr>
                <w:kern w:val="1"/>
                <w:szCs w:val="22"/>
                <w:lang w:val="el-GR"/>
              </w:rPr>
              <w:t>, ο οικονομικός φορέας έχει λάβει μέτρα που να αποδεικνύουν την αξιοπιστία του παρά την ύπαρξη αυτού του λόγου αποκλεισμού («αυτοκάθαρση»);</w:t>
            </w:r>
          </w:p>
          <w:p w:rsidR="006E0DA8" w:rsidRPr="006E0DA8" w:rsidRDefault="006E0DA8" w:rsidP="006E0DA8">
            <w:pPr>
              <w:spacing w:after="0" w:line="276" w:lineRule="auto"/>
              <w:jc w:val="left"/>
              <w:rPr>
                <w:kern w:val="1"/>
                <w:lang w:val="el-GR"/>
              </w:rPr>
            </w:pPr>
            <w:r w:rsidRPr="006E0DA8">
              <w:rPr>
                <w:kern w:val="1"/>
                <w:szCs w:val="22"/>
                <w:lang w:val="el-GR"/>
              </w:rPr>
              <w:t>[] Ναι [] Όχι</w:t>
            </w:r>
          </w:p>
          <w:p w:rsidR="006E0DA8" w:rsidRPr="006E0DA8" w:rsidRDefault="006E0DA8" w:rsidP="006E0DA8">
            <w:pPr>
              <w:spacing w:after="0" w:line="276" w:lineRule="auto"/>
              <w:jc w:val="left"/>
              <w:rPr>
                <w:kern w:val="1"/>
                <w:lang w:val="el-GR"/>
              </w:rPr>
            </w:pPr>
            <w:r w:rsidRPr="006E0DA8">
              <w:rPr>
                <w:b/>
                <w:kern w:val="1"/>
                <w:szCs w:val="22"/>
                <w:lang w:val="el-GR"/>
              </w:rPr>
              <w:t>Εάν το έχει πράξει,</w:t>
            </w:r>
            <w:r w:rsidRPr="006E0DA8">
              <w:rPr>
                <w:kern w:val="1"/>
                <w:szCs w:val="22"/>
                <w:lang w:val="el-GR"/>
              </w:rPr>
              <w:t xml:space="preserve"> περιγράψτε τα μέτρα που λήφθηκαν: […….............]</w:t>
            </w:r>
          </w:p>
        </w:tc>
      </w:tr>
      <w:tr w:rsidR="006E0DA8" w:rsidRPr="006929C8" w:rsidTr="00EF0DA2">
        <w:tc>
          <w:tcPr>
            <w:tcW w:w="4479" w:type="dxa"/>
            <w:tcBorders>
              <w:top w:val="single" w:sz="4" w:space="0" w:color="000000"/>
              <w:left w:val="single" w:sz="4" w:space="0" w:color="000000"/>
              <w:bottom w:val="single" w:sz="4" w:space="0" w:color="000000"/>
            </w:tcBorders>
            <w:shd w:val="clear" w:color="auto" w:fill="auto"/>
          </w:tcPr>
          <w:p w:rsidR="006E0DA8" w:rsidRPr="006E0DA8" w:rsidRDefault="006E0DA8" w:rsidP="006E0DA8">
            <w:pPr>
              <w:spacing w:after="0" w:line="276" w:lineRule="auto"/>
              <w:rPr>
                <w:kern w:val="1"/>
                <w:lang w:val="el-GR"/>
              </w:rPr>
            </w:pPr>
            <w:r w:rsidRPr="006E0DA8">
              <w:rPr>
                <w:kern w:val="1"/>
                <w:szCs w:val="22"/>
                <w:lang w:val="el-GR"/>
              </w:rPr>
              <w:t>Βρίσκεται ο οικονομικός φορέας σε οποιαδήποτε από τις ακόλουθες καταστάσεις</w:t>
            </w:r>
            <w:r w:rsidRPr="006E0DA8">
              <w:rPr>
                <w:kern w:val="1"/>
                <w:szCs w:val="22"/>
                <w:vertAlign w:val="superscript"/>
                <w:lang w:val="el-GR"/>
              </w:rPr>
              <w:endnoteReference w:id="24"/>
            </w:r>
            <w:r w:rsidRPr="006E0DA8">
              <w:rPr>
                <w:kern w:val="1"/>
                <w:szCs w:val="22"/>
                <w:lang w:val="el-GR"/>
              </w:rPr>
              <w:t xml:space="preserve"> :</w:t>
            </w:r>
          </w:p>
          <w:p w:rsidR="006E0DA8" w:rsidRPr="006E0DA8" w:rsidRDefault="006E0DA8" w:rsidP="006E0DA8">
            <w:pPr>
              <w:spacing w:after="0" w:line="276" w:lineRule="auto"/>
              <w:rPr>
                <w:kern w:val="1"/>
                <w:lang w:val="el-GR"/>
              </w:rPr>
            </w:pPr>
            <w:r w:rsidRPr="006E0DA8">
              <w:rPr>
                <w:kern w:val="1"/>
                <w:szCs w:val="22"/>
                <w:lang w:val="el-GR"/>
              </w:rPr>
              <w:t xml:space="preserve">α) πτώχευση, ή </w:t>
            </w:r>
          </w:p>
          <w:p w:rsidR="006E0DA8" w:rsidRPr="006E0DA8" w:rsidRDefault="006E0DA8" w:rsidP="006E0DA8">
            <w:pPr>
              <w:spacing w:after="0" w:line="276" w:lineRule="auto"/>
              <w:rPr>
                <w:kern w:val="1"/>
                <w:lang w:val="el-GR"/>
              </w:rPr>
            </w:pPr>
            <w:r w:rsidRPr="006E0DA8">
              <w:rPr>
                <w:kern w:val="1"/>
                <w:szCs w:val="22"/>
                <w:lang w:val="el-GR"/>
              </w:rPr>
              <w:t>β) διαδικασία εξυγίανσης, ή</w:t>
            </w:r>
          </w:p>
          <w:p w:rsidR="006E0DA8" w:rsidRPr="006E0DA8" w:rsidRDefault="006E0DA8" w:rsidP="006E0DA8">
            <w:pPr>
              <w:spacing w:after="0" w:line="276" w:lineRule="auto"/>
              <w:rPr>
                <w:kern w:val="1"/>
                <w:lang w:val="el-GR"/>
              </w:rPr>
            </w:pPr>
            <w:r w:rsidRPr="006E0DA8">
              <w:rPr>
                <w:kern w:val="1"/>
                <w:szCs w:val="22"/>
                <w:lang w:val="el-GR"/>
              </w:rPr>
              <w:t>γ) ειδική εκκαθάριση, ή</w:t>
            </w:r>
          </w:p>
          <w:p w:rsidR="006E0DA8" w:rsidRPr="006E0DA8" w:rsidRDefault="006E0DA8" w:rsidP="006E0DA8">
            <w:pPr>
              <w:spacing w:after="0" w:line="276" w:lineRule="auto"/>
              <w:rPr>
                <w:kern w:val="1"/>
                <w:lang w:val="el-GR"/>
              </w:rPr>
            </w:pPr>
            <w:r w:rsidRPr="006E0DA8">
              <w:rPr>
                <w:kern w:val="1"/>
                <w:szCs w:val="22"/>
                <w:lang w:val="el-GR"/>
              </w:rPr>
              <w:t>δ) αναγκαστική διαχείριση από εκκαθαριστή ή από το δικαστήριο, ή</w:t>
            </w:r>
          </w:p>
          <w:p w:rsidR="006E0DA8" w:rsidRPr="006E0DA8" w:rsidRDefault="006E0DA8" w:rsidP="006E0DA8">
            <w:pPr>
              <w:spacing w:after="0" w:line="276" w:lineRule="auto"/>
              <w:rPr>
                <w:kern w:val="1"/>
                <w:lang w:val="el-GR"/>
              </w:rPr>
            </w:pPr>
            <w:r w:rsidRPr="006E0DA8">
              <w:rPr>
                <w:kern w:val="1"/>
                <w:szCs w:val="22"/>
                <w:lang w:val="el-GR"/>
              </w:rPr>
              <w:t xml:space="preserve">ε) έχει υπαχθεί σε διαδικασία πτωχευτικού συμβιβασμού, ή </w:t>
            </w:r>
          </w:p>
          <w:p w:rsidR="006E0DA8" w:rsidRPr="006E0DA8" w:rsidRDefault="004F4D84" w:rsidP="006E0DA8">
            <w:pPr>
              <w:spacing w:after="0" w:line="276" w:lineRule="auto"/>
              <w:rPr>
                <w:kern w:val="1"/>
                <w:lang w:val="el-GR"/>
              </w:rPr>
            </w:pPr>
            <w:r w:rsidRPr="006E0DA8">
              <w:rPr>
                <w:kern w:val="1"/>
                <w:szCs w:val="22"/>
                <w:lang w:val="el-GR"/>
              </w:rPr>
              <w:t>στ’</w:t>
            </w:r>
            <w:r w:rsidR="006E0DA8" w:rsidRPr="006E0DA8">
              <w:rPr>
                <w:kern w:val="1"/>
                <w:szCs w:val="22"/>
                <w:lang w:val="el-GR"/>
              </w:rPr>
              <w:t xml:space="preserve">) αναστολή επιχειρηματικών δραστηριοτήτων, ή </w:t>
            </w:r>
          </w:p>
          <w:p w:rsidR="006E0DA8" w:rsidRPr="006E0DA8" w:rsidRDefault="006E0DA8" w:rsidP="006E0DA8">
            <w:pPr>
              <w:spacing w:after="0" w:line="276" w:lineRule="auto"/>
              <w:rPr>
                <w:kern w:val="1"/>
                <w:lang w:val="el-GR"/>
              </w:rPr>
            </w:pPr>
            <w:r w:rsidRPr="006E0DA8">
              <w:rPr>
                <w:color w:val="000000"/>
                <w:kern w:val="1"/>
                <w:szCs w:val="22"/>
                <w:lang w:val="el-GR"/>
              </w:rPr>
              <w:t>ζ) σε οποιαδήποτε ανάλογη κατάσταση προκύπτουσα από παρόμοια διαδικασία προβλεπόμενη σε εθνικές διατάξεις νόμου</w:t>
            </w:r>
          </w:p>
          <w:p w:rsidR="006E0DA8" w:rsidRPr="006E0DA8" w:rsidRDefault="006E0DA8" w:rsidP="006E0DA8">
            <w:pPr>
              <w:spacing w:after="0" w:line="276" w:lineRule="auto"/>
              <w:rPr>
                <w:kern w:val="1"/>
                <w:lang w:val="el-GR"/>
              </w:rPr>
            </w:pPr>
            <w:r w:rsidRPr="006E0DA8">
              <w:rPr>
                <w:kern w:val="1"/>
                <w:szCs w:val="22"/>
                <w:lang w:val="el-GR"/>
              </w:rPr>
              <w:t>Εάν ναι:</w:t>
            </w:r>
          </w:p>
          <w:p w:rsidR="006E0DA8" w:rsidRPr="006E0DA8" w:rsidRDefault="006E0DA8" w:rsidP="006E0DA8">
            <w:pPr>
              <w:spacing w:after="0" w:line="276" w:lineRule="auto"/>
              <w:rPr>
                <w:kern w:val="1"/>
                <w:lang w:val="el-GR"/>
              </w:rPr>
            </w:pPr>
            <w:r w:rsidRPr="006E0DA8">
              <w:rPr>
                <w:kern w:val="1"/>
                <w:szCs w:val="22"/>
                <w:lang w:val="el-GR"/>
              </w:rPr>
              <w:t>- Παραθέστε λεπτομερή στοιχεία:</w:t>
            </w:r>
          </w:p>
          <w:p w:rsidR="006E0DA8" w:rsidRPr="006E0DA8" w:rsidRDefault="006E0DA8" w:rsidP="006E0DA8">
            <w:pPr>
              <w:spacing w:after="0" w:line="276" w:lineRule="auto"/>
              <w:rPr>
                <w:kern w:val="1"/>
                <w:lang w:val="el-GR"/>
              </w:rPr>
            </w:pPr>
            <w:r w:rsidRPr="006E0DA8">
              <w:rPr>
                <w:kern w:val="1"/>
                <w:szCs w:val="22"/>
                <w:lang w:val="el-GR"/>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τις περιστάσεις</w:t>
            </w:r>
            <w:r w:rsidRPr="006E0DA8">
              <w:rPr>
                <w:kern w:val="1"/>
                <w:szCs w:val="22"/>
                <w:vertAlign w:val="superscript"/>
                <w:lang w:val="el-GR"/>
              </w:rPr>
              <w:endnoteReference w:id="25"/>
            </w:r>
            <w:r w:rsidRPr="006E0DA8">
              <w:rPr>
                <w:kern w:val="1"/>
                <w:szCs w:val="22"/>
                <w:vertAlign w:val="superscript"/>
                <w:lang w:val="el-GR"/>
              </w:rPr>
              <w:t xml:space="preserve"> </w:t>
            </w:r>
          </w:p>
          <w:p w:rsidR="006E0DA8" w:rsidRPr="006E0DA8" w:rsidRDefault="006E0DA8" w:rsidP="006E0DA8">
            <w:pPr>
              <w:spacing w:after="0" w:line="276" w:lineRule="auto"/>
              <w:rPr>
                <w:kern w:val="1"/>
                <w:lang w:val="el-GR"/>
              </w:rPr>
            </w:pPr>
            <w:r w:rsidRPr="006E0DA8">
              <w:rPr>
                <w:kern w:val="1"/>
                <w:szCs w:val="22"/>
                <w:lang w:val="el-GR"/>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E0DA8" w:rsidRPr="006E0DA8" w:rsidRDefault="006E0DA8" w:rsidP="006E0DA8">
            <w:pPr>
              <w:snapToGrid w:val="0"/>
              <w:spacing w:after="0" w:line="276" w:lineRule="auto"/>
              <w:jc w:val="left"/>
              <w:rPr>
                <w:kern w:val="1"/>
                <w:lang w:val="el-GR"/>
              </w:rPr>
            </w:pPr>
            <w:r w:rsidRPr="006E0DA8">
              <w:rPr>
                <w:kern w:val="1"/>
                <w:szCs w:val="22"/>
                <w:lang w:val="el-GR"/>
              </w:rPr>
              <w:t>[] Ναι [] Όχι</w:t>
            </w:r>
          </w:p>
          <w:p w:rsidR="006E0DA8" w:rsidRPr="006E0DA8" w:rsidRDefault="006E0DA8" w:rsidP="006E0DA8">
            <w:pPr>
              <w:snapToGrid w:val="0"/>
              <w:spacing w:after="0" w:line="276" w:lineRule="auto"/>
              <w:jc w:val="left"/>
              <w:rPr>
                <w:kern w:val="1"/>
                <w:lang w:val="el-GR"/>
              </w:rPr>
            </w:pPr>
          </w:p>
          <w:p w:rsidR="006E0DA8" w:rsidRPr="006E0DA8" w:rsidRDefault="006E0DA8" w:rsidP="006E0DA8">
            <w:pPr>
              <w:snapToGrid w:val="0"/>
              <w:spacing w:after="0" w:line="276" w:lineRule="auto"/>
              <w:jc w:val="left"/>
              <w:rPr>
                <w:kern w:val="1"/>
                <w:lang w:val="el-GR"/>
              </w:rPr>
            </w:pPr>
          </w:p>
          <w:p w:rsidR="006E0DA8" w:rsidRPr="006E0DA8" w:rsidRDefault="006E0DA8" w:rsidP="006E0DA8">
            <w:pPr>
              <w:snapToGrid w:val="0"/>
              <w:spacing w:after="0" w:line="276" w:lineRule="auto"/>
              <w:jc w:val="left"/>
              <w:rPr>
                <w:kern w:val="1"/>
                <w:lang w:val="el-GR"/>
              </w:rPr>
            </w:pPr>
          </w:p>
          <w:p w:rsidR="006E0DA8" w:rsidRPr="006E0DA8" w:rsidRDefault="006E0DA8" w:rsidP="006E0DA8">
            <w:pPr>
              <w:snapToGrid w:val="0"/>
              <w:spacing w:after="0" w:line="276" w:lineRule="auto"/>
              <w:jc w:val="left"/>
              <w:rPr>
                <w:kern w:val="1"/>
                <w:lang w:val="el-GR"/>
              </w:rPr>
            </w:pPr>
          </w:p>
          <w:p w:rsidR="006E0DA8" w:rsidRPr="006E0DA8" w:rsidRDefault="006E0DA8" w:rsidP="006E0DA8">
            <w:pPr>
              <w:snapToGrid w:val="0"/>
              <w:spacing w:after="0" w:line="276" w:lineRule="auto"/>
              <w:jc w:val="left"/>
              <w:rPr>
                <w:kern w:val="1"/>
                <w:lang w:val="el-GR"/>
              </w:rPr>
            </w:pPr>
          </w:p>
          <w:p w:rsidR="006E0DA8" w:rsidRPr="006E0DA8" w:rsidRDefault="006E0DA8" w:rsidP="006E0DA8">
            <w:pPr>
              <w:snapToGrid w:val="0"/>
              <w:spacing w:after="0" w:line="276" w:lineRule="auto"/>
              <w:jc w:val="left"/>
              <w:rPr>
                <w:kern w:val="1"/>
                <w:lang w:val="el-GR"/>
              </w:rPr>
            </w:pPr>
          </w:p>
          <w:p w:rsidR="006E0DA8" w:rsidRPr="006E0DA8" w:rsidRDefault="006E0DA8" w:rsidP="006E0DA8">
            <w:pPr>
              <w:snapToGrid w:val="0"/>
              <w:spacing w:after="0" w:line="276" w:lineRule="auto"/>
              <w:jc w:val="left"/>
              <w:rPr>
                <w:kern w:val="1"/>
                <w:lang w:val="el-GR"/>
              </w:rPr>
            </w:pPr>
          </w:p>
          <w:p w:rsidR="006E0DA8" w:rsidRPr="006E0DA8" w:rsidRDefault="006E0DA8" w:rsidP="006E0DA8">
            <w:pPr>
              <w:snapToGrid w:val="0"/>
              <w:spacing w:after="0" w:line="276" w:lineRule="auto"/>
              <w:jc w:val="left"/>
              <w:rPr>
                <w:kern w:val="1"/>
                <w:lang w:val="el-GR"/>
              </w:rPr>
            </w:pPr>
          </w:p>
          <w:p w:rsidR="006E0DA8" w:rsidRPr="006E0DA8" w:rsidRDefault="006E0DA8" w:rsidP="006E0DA8">
            <w:pPr>
              <w:snapToGrid w:val="0"/>
              <w:spacing w:after="0" w:line="276" w:lineRule="auto"/>
              <w:jc w:val="left"/>
              <w:rPr>
                <w:kern w:val="1"/>
                <w:lang w:val="el-GR"/>
              </w:rPr>
            </w:pPr>
          </w:p>
          <w:p w:rsidR="006E0DA8" w:rsidRPr="006E0DA8" w:rsidRDefault="006E0DA8" w:rsidP="006E0DA8">
            <w:pPr>
              <w:snapToGrid w:val="0"/>
              <w:spacing w:after="0" w:line="276" w:lineRule="auto"/>
              <w:jc w:val="left"/>
              <w:rPr>
                <w:kern w:val="1"/>
                <w:lang w:val="el-GR"/>
              </w:rPr>
            </w:pPr>
          </w:p>
          <w:p w:rsidR="006E0DA8" w:rsidRPr="006E0DA8" w:rsidRDefault="006E0DA8" w:rsidP="006E0DA8">
            <w:pPr>
              <w:snapToGrid w:val="0"/>
              <w:spacing w:after="0" w:line="276" w:lineRule="auto"/>
              <w:jc w:val="left"/>
              <w:rPr>
                <w:kern w:val="1"/>
                <w:lang w:val="el-GR"/>
              </w:rPr>
            </w:pPr>
          </w:p>
          <w:p w:rsidR="006E0DA8" w:rsidRPr="006E0DA8" w:rsidRDefault="006E0DA8" w:rsidP="006E0DA8">
            <w:pPr>
              <w:spacing w:after="0" w:line="276" w:lineRule="auto"/>
              <w:jc w:val="left"/>
              <w:rPr>
                <w:kern w:val="1"/>
                <w:lang w:val="el-GR"/>
              </w:rPr>
            </w:pPr>
          </w:p>
          <w:p w:rsidR="006E0DA8" w:rsidRPr="006E0DA8" w:rsidRDefault="006E0DA8" w:rsidP="006E0DA8">
            <w:pPr>
              <w:spacing w:after="0" w:line="276" w:lineRule="auto"/>
              <w:jc w:val="left"/>
              <w:rPr>
                <w:kern w:val="1"/>
                <w:lang w:val="el-GR"/>
              </w:rPr>
            </w:pPr>
          </w:p>
          <w:p w:rsidR="006E0DA8" w:rsidRPr="006E0DA8" w:rsidRDefault="006E0DA8" w:rsidP="006E0DA8">
            <w:pPr>
              <w:spacing w:after="0" w:line="276" w:lineRule="auto"/>
              <w:jc w:val="left"/>
              <w:rPr>
                <w:kern w:val="1"/>
                <w:lang w:val="el-GR"/>
              </w:rPr>
            </w:pPr>
          </w:p>
          <w:p w:rsidR="006E0DA8" w:rsidRPr="006E0DA8" w:rsidRDefault="006E0DA8" w:rsidP="006E0DA8">
            <w:pPr>
              <w:spacing w:after="0" w:line="276" w:lineRule="auto"/>
              <w:jc w:val="left"/>
              <w:rPr>
                <w:kern w:val="1"/>
                <w:lang w:val="el-GR"/>
              </w:rPr>
            </w:pPr>
          </w:p>
          <w:p w:rsidR="006E0DA8" w:rsidRPr="006E0DA8" w:rsidRDefault="006E0DA8" w:rsidP="006E0DA8">
            <w:pPr>
              <w:spacing w:after="0" w:line="276" w:lineRule="auto"/>
              <w:jc w:val="left"/>
              <w:rPr>
                <w:kern w:val="1"/>
                <w:lang w:val="el-GR"/>
              </w:rPr>
            </w:pPr>
            <w:r w:rsidRPr="006E0DA8">
              <w:rPr>
                <w:kern w:val="1"/>
                <w:szCs w:val="22"/>
                <w:lang w:val="el-GR"/>
              </w:rPr>
              <w:t>-[.......................]</w:t>
            </w:r>
          </w:p>
          <w:p w:rsidR="006E0DA8" w:rsidRPr="006E0DA8" w:rsidRDefault="006E0DA8" w:rsidP="006E0DA8">
            <w:pPr>
              <w:spacing w:after="0" w:line="276" w:lineRule="auto"/>
              <w:jc w:val="left"/>
              <w:rPr>
                <w:kern w:val="1"/>
                <w:lang w:val="el-GR"/>
              </w:rPr>
            </w:pPr>
            <w:r w:rsidRPr="006E0DA8">
              <w:rPr>
                <w:kern w:val="1"/>
                <w:szCs w:val="22"/>
                <w:lang w:val="el-GR"/>
              </w:rPr>
              <w:t>-[.......................]</w:t>
            </w:r>
          </w:p>
          <w:p w:rsidR="006E0DA8" w:rsidRPr="006E0DA8" w:rsidRDefault="006E0DA8" w:rsidP="006E0DA8">
            <w:pPr>
              <w:spacing w:after="0" w:line="276" w:lineRule="auto"/>
              <w:jc w:val="left"/>
              <w:rPr>
                <w:kern w:val="1"/>
                <w:lang w:val="el-GR"/>
              </w:rPr>
            </w:pPr>
          </w:p>
          <w:p w:rsidR="006E0DA8" w:rsidRPr="006E0DA8" w:rsidRDefault="006E0DA8" w:rsidP="006E0DA8">
            <w:pPr>
              <w:spacing w:after="0" w:line="276" w:lineRule="auto"/>
              <w:jc w:val="left"/>
              <w:rPr>
                <w:kern w:val="1"/>
                <w:lang w:val="el-GR"/>
              </w:rPr>
            </w:pPr>
          </w:p>
          <w:p w:rsidR="006E0DA8" w:rsidRPr="006E0DA8" w:rsidRDefault="006E0DA8" w:rsidP="006E0DA8">
            <w:pPr>
              <w:spacing w:after="0" w:line="276" w:lineRule="auto"/>
              <w:jc w:val="left"/>
              <w:rPr>
                <w:kern w:val="1"/>
                <w:lang w:val="el-GR"/>
              </w:rPr>
            </w:pPr>
          </w:p>
          <w:p w:rsidR="006E0DA8" w:rsidRPr="006E0DA8" w:rsidRDefault="006E0DA8" w:rsidP="006E0DA8">
            <w:pPr>
              <w:spacing w:after="0" w:line="276" w:lineRule="auto"/>
              <w:jc w:val="left"/>
              <w:rPr>
                <w:i/>
                <w:kern w:val="1"/>
                <w:lang w:val="el-GR"/>
              </w:rPr>
            </w:pPr>
          </w:p>
          <w:p w:rsidR="006E0DA8" w:rsidRPr="006E0DA8" w:rsidRDefault="006E0DA8" w:rsidP="006E0DA8">
            <w:pPr>
              <w:spacing w:after="0" w:line="276" w:lineRule="auto"/>
              <w:jc w:val="left"/>
              <w:rPr>
                <w:i/>
                <w:kern w:val="1"/>
                <w:lang w:val="el-GR"/>
              </w:rPr>
            </w:pPr>
          </w:p>
          <w:p w:rsidR="006E0DA8" w:rsidRPr="006E0DA8" w:rsidRDefault="006E0DA8" w:rsidP="006E0DA8">
            <w:pPr>
              <w:spacing w:after="0" w:line="276" w:lineRule="auto"/>
              <w:jc w:val="left"/>
              <w:rPr>
                <w:i/>
                <w:kern w:val="1"/>
                <w:lang w:val="el-GR"/>
              </w:rPr>
            </w:pPr>
          </w:p>
          <w:p w:rsidR="006E0DA8" w:rsidRPr="006E0DA8" w:rsidRDefault="006E0DA8" w:rsidP="006E0DA8">
            <w:pPr>
              <w:spacing w:after="0" w:line="276" w:lineRule="auto"/>
              <w:jc w:val="left"/>
              <w:rPr>
                <w:kern w:val="1"/>
                <w:lang w:val="el-GR"/>
              </w:rPr>
            </w:pPr>
            <w:r w:rsidRPr="006E0DA8">
              <w:rPr>
                <w:i/>
                <w:kern w:val="1"/>
                <w:szCs w:val="22"/>
                <w:lang w:val="el-GR"/>
              </w:rPr>
              <w:t>(διαδικτυακή διεύθυνση, αρχή ή φορέας έκδοσης, επακριβή στοιχεία αναφοράς των εγγράφων): [……][……][……]</w:t>
            </w:r>
          </w:p>
        </w:tc>
      </w:tr>
      <w:tr w:rsidR="006E0DA8" w:rsidRPr="006E0DA8" w:rsidTr="00EF0DA2">
        <w:trPr>
          <w:trHeight w:val="257"/>
        </w:trPr>
        <w:tc>
          <w:tcPr>
            <w:tcW w:w="4479" w:type="dxa"/>
            <w:vMerge w:val="restart"/>
            <w:tcBorders>
              <w:top w:val="single" w:sz="4" w:space="0" w:color="000000"/>
              <w:left w:val="single" w:sz="4" w:space="0" w:color="000000"/>
              <w:bottom w:val="single" w:sz="4" w:space="0" w:color="000000"/>
            </w:tcBorders>
            <w:shd w:val="clear" w:color="auto" w:fill="auto"/>
          </w:tcPr>
          <w:p w:rsidR="006E0DA8" w:rsidRPr="006E0DA8" w:rsidRDefault="006E0DA8" w:rsidP="006E0DA8">
            <w:pPr>
              <w:spacing w:after="0" w:line="276" w:lineRule="auto"/>
              <w:rPr>
                <w:kern w:val="1"/>
                <w:lang w:val="el-GR"/>
              </w:rPr>
            </w:pPr>
            <w:r w:rsidRPr="006E0DA8">
              <w:rPr>
                <w:rFonts w:ascii="Times New Roman" w:eastAsia="Calibri" w:hAnsi="Times New Roman"/>
                <w:kern w:val="1"/>
                <w:szCs w:val="22"/>
                <w:lang w:val="el-GR"/>
              </w:rPr>
              <w:t xml:space="preserve">Έχει διαπράξει ο </w:t>
            </w:r>
            <w:r w:rsidRPr="006E0DA8">
              <w:rPr>
                <w:kern w:val="1"/>
                <w:szCs w:val="22"/>
                <w:lang w:val="el-GR"/>
              </w:rPr>
              <w:t xml:space="preserve">οικονομικός φορέας </w:t>
            </w:r>
            <w:r w:rsidRPr="006E0DA8">
              <w:rPr>
                <w:b/>
                <w:kern w:val="1"/>
                <w:szCs w:val="22"/>
                <w:lang w:val="el-GR"/>
              </w:rPr>
              <w:t>σοβαρό επαγγελματικό παράπτωμα</w:t>
            </w:r>
            <w:r w:rsidRPr="006E0DA8">
              <w:rPr>
                <w:kern w:val="1"/>
                <w:szCs w:val="22"/>
                <w:vertAlign w:val="superscript"/>
                <w:lang w:val="el-GR"/>
              </w:rPr>
              <w:endnoteReference w:id="26"/>
            </w:r>
            <w:r w:rsidRPr="006E0DA8">
              <w:rPr>
                <w:kern w:val="1"/>
                <w:szCs w:val="22"/>
                <w:lang w:val="el-GR"/>
              </w:rPr>
              <w:t>;</w:t>
            </w:r>
          </w:p>
          <w:p w:rsidR="006E0DA8" w:rsidRPr="006E0DA8" w:rsidRDefault="006E0DA8" w:rsidP="006E0DA8">
            <w:pPr>
              <w:spacing w:after="0" w:line="276" w:lineRule="auto"/>
              <w:rPr>
                <w:kern w:val="1"/>
                <w:lang w:val="el-GR"/>
              </w:rPr>
            </w:pPr>
            <w:r w:rsidRPr="006E0DA8">
              <w:rPr>
                <w:b/>
                <w:kern w:val="1"/>
                <w:szCs w:val="22"/>
                <w:lang w:val="el-GR"/>
              </w:rPr>
              <w:t>Εάν ναι</w:t>
            </w:r>
            <w:r w:rsidRPr="006E0DA8">
              <w:rPr>
                <w:kern w:val="1"/>
                <w:szCs w:val="22"/>
                <w:lang w:val="el-GR"/>
              </w:rP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E0DA8" w:rsidRPr="006E0DA8" w:rsidRDefault="006E0DA8" w:rsidP="006E0DA8">
            <w:pPr>
              <w:spacing w:after="0" w:line="276" w:lineRule="auto"/>
              <w:jc w:val="left"/>
              <w:rPr>
                <w:kern w:val="1"/>
                <w:lang w:val="el-GR"/>
              </w:rPr>
            </w:pPr>
            <w:r w:rsidRPr="006E0DA8">
              <w:rPr>
                <w:kern w:val="1"/>
                <w:szCs w:val="22"/>
                <w:lang w:val="el-GR"/>
              </w:rPr>
              <w:t>[] Ναι [] Όχι</w:t>
            </w:r>
          </w:p>
          <w:p w:rsidR="006E0DA8" w:rsidRPr="006E0DA8" w:rsidRDefault="006E0DA8" w:rsidP="006E0DA8">
            <w:pPr>
              <w:spacing w:after="0" w:line="276" w:lineRule="auto"/>
              <w:rPr>
                <w:kern w:val="1"/>
                <w:lang w:val="el-GR"/>
              </w:rPr>
            </w:pPr>
          </w:p>
          <w:p w:rsidR="006E0DA8" w:rsidRPr="006E0DA8" w:rsidRDefault="006E0DA8" w:rsidP="006E0DA8">
            <w:pPr>
              <w:spacing w:after="0" w:line="276" w:lineRule="auto"/>
              <w:rPr>
                <w:kern w:val="1"/>
                <w:lang w:val="el-GR"/>
              </w:rPr>
            </w:pPr>
            <w:r w:rsidRPr="006E0DA8">
              <w:rPr>
                <w:kern w:val="1"/>
                <w:szCs w:val="22"/>
                <w:lang w:val="el-GR"/>
              </w:rPr>
              <w:t>[.......................]</w:t>
            </w:r>
          </w:p>
          <w:p w:rsidR="006E0DA8" w:rsidRPr="006E0DA8" w:rsidRDefault="006E0DA8" w:rsidP="006E0DA8">
            <w:pPr>
              <w:spacing w:after="0" w:line="276" w:lineRule="auto"/>
              <w:rPr>
                <w:kern w:val="1"/>
                <w:lang w:val="el-GR"/>
              </w:rPr>
            </w:pPr>
          </w:p>
        </w:tc>
      </w:tr>
      <w:tr w:rsidR="006E0DA8" w:rsidRPr="006E0DA8" w:rsidTr="00EF0DA2">
        <w:trPr>
          <w:trHeight w:val="257"/>
        </w:trPr>
        <w:tc>
          <w:tcPr>
            <w:tcW w:w="4479" w:type="dxa"/>
            <w:vMerge/>
            <w:tcBorders>
              <w:left w:val="single" w:sz="4" w:space="0" w:color="000000"/>
              <w:bottom w:val="single" w:sz="4" w:space="0" w:color="000000"/>
            </w:tcBorders>
            <w:shd w:val="clear" w:color="auto" w:fill="auto"/>
          </w:tcPr>
          <w:p w:rsidR="006E0DA8" w:rsidRPr="006E0DA8" w:rsidRDefault="006E0DA8" w:rsidP="006E0DA8">
            <w:pPr>
              <w:snapToGrid w:val="0"/>
              <w:spacing w:after="0" w:line="276" w:lineRule="auto"/>
              <w:rPr>
                <w:kern w:val="1"/>
                <w:lang w:val="el-GR"/>
              </w:rPr>
            </w:pPr>
          </w:p>
        </w:tc>
        <w:tc>
          <w:tcPr>
            <w:tcW w:w="4510" w:type="dxa"/>
            <w:tcBorders>
              <w:left w:val="single" w:sz="4" w:space="0" w:color="000000"/>
              <w:bottom w:val="single" w:sz="4" w:space="0" w:color="000000"/>
              <w:right w:val="single" w:sz="4" w:space="0" w:color="000000"/>
            </w:tcBorders>
            <w:shd w:val="clear" w:color="auto" w:fill="auto"/>
          </w:tcPr>
          <w:p w:rsidR="006E0DA8" w:rsidRPr="006E0DA8" w:rsidRDefault="006E0DA8" w:rsidP="006E0DA8">
            <w:pPr>
              <w:snapToGrid w:val="0"/>
              <w:spacing w:after="0" w:line="276" w:lineRule="auto"/>
              <w:rPr>
                <w:b/>
                <w:kern w:val="1"/>
                <w:lang w:val="el-GR"/>
              </w:rPr>
            </w:pPr>
          </w:p>
          <w:p w:rsidR="006E0DA8" w:rsidRPr="006E0DA8" w:rsidRDefault="006E0DA8" w:rsidP="006E0DA8">
            <w:pPr>
              <w:spacing w:after="0" w:line="276" w:lineRule="auto"/>
              <w:rPr>
                <w:kern w:val="1"/>
                <w:lang w:val="el-GR"/>
              </w:rPr>
            </w:pPr>
            <w:r w:rsidRPr="006E0DA8">
              <w:rPr>
                <w:b/>
                <w:kern w:val="1"/>
                <w:szCs w:val="22"/>
                <w:lang w:val="el-GR"/>
              </w:rPr>
              <w:t>Εάν ναι</w:t>
            </w:r>
            <w:r w:rsidRPr="006E0DA8">
              <w:rPr>
                <w:kern w:val="1"/>
                <w:szCs w:val="22"/>
                <w:lang w:val="el-GR"/>
              </w:rPr>
              <w:t xml:space="preserve">, έχει λάβει ο οικονομικός φορέας μέτρα αυτοκάθαρσης; </w:t>
            </w:r>
          </w:p>
          <w:p w:rsidR="006E0DA8" w:rsidRPr="006E0DA8" w:rsidRDefault="006E0DA8" w:rsidP="006E0DA8">
            <w:pPr>
              <w:spacing w:after="0" w:line="276" w:lineRule="auto"/>
              <w:jc w:val="left"/>
              <w:rPr>
                <w:kern w:val="1"/>
                <w:lang w:val="el-GR"/>
              </w:rPr>
            </w:pPr>
            <w:r w:rsidRPr="006E0DA8">
              <w:rPr>
                <w:kern w:val="1"/>
                <w:szCs w:val="22"/>
                <w:lang w:val="el-GR"/>
              </w:rPr>
              <w:t>[] Ναι [] Όχι</w:t>
            </w:r>
          </w:p>
          <w:p w:rsidR="006E0DA8" w:rsidRPr="006E0DA8" w:rsidRDefault="006E0DA8" w:rsidP="006E0DA8">
            <w:pPr>
              <w:spacing w:after="0" w:line="276" w:lineRule="auto"/>
              <w:jc w:val="left"/>
              <w:rPr>
                <w:kern w:val="1"/>
                <w:lang w:val="el-GR"/>
              </w:rPr>
            </w:pPr>
            <w:r w:rsidRPr="006E0DA8">
              <w:rPr>
                <w:b/>
                <w:kern w:val="1"/>
                <w:szCs w:val="22"/>
                <w:lang w:val="el-GR"/>
              </w:rPr>
              <w:t>Εάν το έχει πράξει,</w:t>
            </w:r>
            <w:r w:rsidRPr="006E0DA8">
              <w:rPr>
                <w:kern w:val="1"/>
                <w:szCs w:val="22"/>
                <w:lang w:val="el-GR"/>
              </w:rPr>
              <w:t xml:space="preserve"> περιγράψτε τα μέτρα που λήφθηκαν: </w:t>
            </w:r>
          </w:p>
          <w:p w:rsidR="006E0DA8" w:rsidRPr="006E0DA8" w:rsidRDefault="006E0DA8" w:rsidP="006E0DA8">
            <w:pPr>
              <w:spacing w:after="0" w:line="276" w:lineRule="auto"/>
              <w:jc w:val="left"/>
              <w:rPr>
                <w:kern w:val="1"/>
                <w:lang w:val="el-GR"/>
              </w:rPr>
            </w:pPr>
            <w:r w:rsidRPr="006E0DA8">
              <w:rPr>
                <w:kern w:val="1"/>
                <w:szCs w:val="22"/>
                <w:lang w:val="el-GR"/>
              </w:rPr>
              <w:t>[..........……]</w:t>
            </w:r>
          </w:p>
        </w:tc>
      </w:tr>
      <w:tr w:rsidR="006E0DA8" w:rsidRPr="006E0DA8" w:rsidTr="00EF0DA2">
        <w:trPr>
          <w:trHeight w:val="1544"/>
        </w:trPr>
        <w:tc>
          <w:tcPr>
            <w:tcW w:w="4479" w:type="dxa"/>
            <w:vMerge w:val="restart"/>
            <w:tcBorders>
              <w:left w:val="single" w:sz="4" w:space="0" w:color="000000"/>
              <w:bottom w:val="single" w:sz="4" w:space="0" w:color="000000"/>
            </w:tcBorders>
            <w:shd w:val="clear" w:color="auto" w:fill="auto"/>
          </w:tcPr>
          <w:p w:rsidR="006E0DA8" w:rsidRPr="006E0DA8" w:rsidRDefault="006E0DA8" w:rsidP="006E0DA8">
            <w:pPr>
              <w:spacing w:after="0" w:line="276" w:lineRule="auto"/>
              <w:rPr>
                <w:kern w:val="1"/>
                <w:lang w:val="el-GR"/>
              </w:rPr>
            </w:pPr>
            <w:r w:rsidRPr="006E0DA8">
              <w:rPr>
                <w:rFonts w:ascii="Times New Roman" w:eastAsia="Calibri" w:hAnsi="Times New Roman"/>
                <w:kern w:val="1"/>
                <w:szCs w:val="22"/>
                <w:lang w:val="el-GR"/>
              </w:rPr>
              <w:t>Έχει συνάψει</w:t>
            </w:r>
            <w:r w:rsidRPr="006E0DA8">
              <w:rPr>
                <w:kern w:val="1"/>
                <w:szCs w:val="22"/>
                <w:lang w:val="el-GR"/>
              </w:rPr>
              <w:t xml:space="preserve"> ο οικονομικός φορέας </w:t>
            </w:r>
            <w:r w:rsidRPr="006E0DA8">
              <w:rPr>
                <w:b/>
                <w:kern w:val="1"/>
                <w:szCs w:val="22"/>
                <w:lang w:val="el-GR"/>
              </w:rPr>
              <w:t>συμφωνίες</w:t>
            </w:r>
            <w:r w:rsidRPr="006E0DA8">
              <w:rPr>
                <w:kern w:val="1"/>
                <w:szCs w:val="22"/>
                <w:lang w:val="el-GR"/>
              </w:rPr>
              <w:t xml:space="preserve"> με άλλους οικονομικούς φορείς </w:t>
            </w:r>
            <w:r w:rsidRPr="006E0DA8">
              <w:rPr>
                <w:b/>
                <w:kern w:val="1"/>
                <w:szCs w:val="22"/>
                <w:lang w:val="el-GR"/>
              </w:rPr>
              <w:t>με σκοπό τη στρέβλωση του ανταγωνισμού</w:t>
            </w:r>
            <w:r w:rsidRPr="006E0DA8">
              <w:rPr>
                <w:kern w:val="1"/>
                <w:szCs w:val="22"/>
                <w:lang w:val="el-GR"/>
              </w:rPr>
              <w:t>;</w:t>
            </w:r>
          </w:p>
          <w:p w:rsidR="006E0DA8" w:rsidRPr="006E0DA8" w:rsidRDefault="006E0DA8" w:rsidP="006E0DA8">
            <w:pPr>
              <w:spacing w:after="0" w:line="276" w:lineRule="auto"/>
              <w:rPr>
                <w:kern w:val="1"/>
                <w:lang w:val="el-GR"/>
              </w:rPr>
            </w:pPr>
            <w:r w:rsidRPr="006E0DA8">
              <w:rPr>
                <w:b/>
                <w:kern w:val="1"/>
                <w:szCs w:val="22"/>
                <w:lang w:val="el-GR"/>
              </w:rPr>
              <w:t>Εάν ναι</w:t>
            </w:r>
            <w:r w:rsidRPr="006E0DA8">
              <w:rPr>
                <w:kern w:val="1"/>
                <w:szCs w:val="22"/>
                <w:lang w:val="el-GR"/>
              </w:rPr>
              <w:t>, να αναφερθούν λεπτομερείς πληροφορίες:</w:t>
            </w:r>
          </w:p>
        </w:tc>
        <w:tc>
          <w:tcPr>
            <w:tcW w:w="4510" w:type="dxa"/>
            <w:tcBorders>
              <w:left w:val="single" w:sz="4" w:space="0" w:color="000000"/>
              <w:right w:val="single" w:sz="4" w:space="0" w:color="000000"/>
            </w:tcBorders>
            <w:shd w:val="clear" w:color="auto" w:fill="auto"/>
          </w:tcPr>
          <w:p w:rsidR="006E0DA8" w:rsidRPr="006E0DA8" w:rsidRDefault="006E0DA8" w:rsidP="006E0DA8">
            <w:pPr>
              <w:spacing w:after="0" w:line="276" w:lineRule="auto"/>
              <w:jc w:val="left"/>
              <w:rPr>
                <w:kern w:val="1"/>
                <w:lang w:val="el-GR"/>
              </w:rPr>
            </w:pPr>
            <w:r w:rsidRPr="006E0DA8">
              <w:rPr>
                <w:kern w:val="1"/>
                <w:szCs w:val="22"/>
                <w:lang w:val="el-GR"/>
              </w:rPr>
              <w:t>[] Ναι [] Όχι</w:t>
            </w:r>
          </w:p>
          <w:p w:rsidR="006E0DA8" w:rsidRPr="006E0DA8" w:rsidRDefault="006E0DA8" w:rsidP="006E0DA8">
            <w:pPr>
              <w:spacing w:after="0" w:line="276" w:lineRule="auto"/>
              <w:jc w:val="left"/>
              <w:rPr>
                <w:kern w:val="1"/>
                <w:lang w:val="el-GR"/>
              </w:rPr>
            </w:pPr>
          </w:p>
          <w:p w:rsidR="006E0DA8" w:rsidRPr="006E0DA8" w:rsidRDefault="006E0DA8" w:rsidP="006E0DA8">
            <w:pPr>
              <w:spacing w:after="0" w:line="276" w:lineRule="auto"/>
              <w:jc w:val="left"/>
              <w:rPr>
                <w:kern w:val="1"/>
                <w:lang w:val="el-GR"/>
              </w:rPr>
            </w:pPr>
          </w:p>
          <w:p w:rsidR="006E0DA8" w:rsidRPr="006E0DA8" w:rsidRDefault="006E0DA8" w:rsidP="006E0DA8">
            <w:pPr>
              <w:spacing w:after="0" w:line="276" w:lineRule="auto"/>
              <w:jc w:val="left"/>
              <w:rPr>
                <w:kern w:val="1"/>
                <w:lang w:val="el-GR"/>
              </w:rPr>
            </w:pPr>
            <w:r w:rsidRPr="006E0DA8">
              <w:rPr>
                <w:kern w:val="1"/>
                <w:szCs w:val="22"/>
                <w:lang w:val="el-GR"/>
              </w:rPr>
              <w:t>[…...........]</w:t>
            </w:r>
          </w:p>
        </w:tc>
      </w:tr>
      <w:tr w:rsidR="006E0DA8" w:rsidRPr="006E0DA8" w:rsidTr="00EF0DA2">
        <w:trPr>
          <w:trHeight w:val="514"/>
        </w:trPr>
        <w:tc>
          <w:tcPr>
            <w:tcW w:w="4479" w:type="dxa"/>
            <w:vMerge/>
            <w:tcBorders>
              <w:left w:val="single" w:sz="4" w:space="0" w:color="000000"/>
              <w:bottom w:val="single" w:sz="4" w:space="0" w:color="000000"/>
            </w:tcBorders>
            <w:shd w:val="clear" w:color="auto" w:fill="auto"/>
          </w:tcPr>
          <w:p w:rsidR="006E0DA8" w:rsidRPr="006E0DA8" w:rsidRDefault="006E0DA8" w:rsidP="006E0DA8">
            <w:pPr>
              <w:snapToGrid w:val="0"/>
              <w:spacing w:after="0" w:line="276" w:lineRule="auto"/>
              <w:ind w:firstLine="397"/>
              <w:rPr>
                <w:kern w:val="1"/>
                <w:lang w:val="el-GR"/>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E0DA8" w:rsidRPr="006E0DA8" w:rsidRDefault="006E0DA8" w:rsidP="006E0DA8">
            <w:pPr>
              <w:spacing w:after="0" w:line="276" w:lineRule="auto"/>
              <w:rPr>
                <w:kern w:val="1"/>
                <w:lang w:val="el-GR"/>
              </w:rPr>
            </w:pPr>
            <w:r w:rsidRPr="006E0DA8">
              <w:rPr>
                <w:b/>
                <w:kern w:val="1"/>
                <w:szCs w:val="22"/>
                <w:lang w:val="el-GR"/>
              </w:rPr>
              <w:t>Εάν ναι</w:t>
            </w:r>
            <w:r w:rsidRPr="006E0DA8">
              <w:rPr>
                <w:kern w:val="1"/>
                <w:szCs w:val="22"/>
                <w:lang w:val="el-GR"/>
              </w:rPr>
              <w:t xml:space="preserve">, έχει λάβει ο οικονομικός φορέας μέτρα αυτοκάθαρσης; </w:t>
            </w:r>
          </w:p>
          <w:p w:rsidR="006E0DA8" w:rsidRPr="006E0DA8" w:rsidRDefault="006E0DA8" w:rsidP="006E0DA8">
            <w:pPr>
              <w:spacing w:after="0" w:line="276" w:lineRule="auto"/>
              <w:jc w:val="left"/>
              <w:rPr>
                <w:kern w:val="1"/>
                <w:lang w:val="el-GR"/>
              </w:rPr>
            </w:pPr>
            <w:r w:rsidRPr="006E0DA8">
              <w:rPr>
                <w:kern w:val="1"/>
                <w:szCs w:val="22"/>
                <w:lang w:val="el-GR"/>
              </w:rPr>
              <w:t>[] Ναι [] Όχι</w:t>
            </w:r>
          </w:p>
          <w:p w:rsidR="006E0DA8" w:rsidRPr="006E0DA8" w:rsidRDefault="006E0DA8" w:rsidP="006E0DA8">
            <w:pPr>
              <w:spacing w:after="0" w:line="276" w:lineRule="auto"/>
              <w:jc w:val="left"/>
              <w:rPr>
                <w:kern w:val="1"/>
                <w:lang w:val="el-GR"/>
              </w:rPr>
            </w:pPr>
            <w:r w:rsidRPr="006E0DA8">
              <w:rPr>
                <w:b/>
                <w:kern w:val="1"/>
                <w:szCs w:val="22"/>
                <w:lang w:val="el-GR"/>
              </w:rPr>
              <w:t>Εάν το έχει πράξει,</w:t>
            </w:r>
            <w:r w:rsidRPr="006E0DA8">
              <w:rPr>
                <w:kern w:val="1"/>
                <w:szCs w:val="22"/>
                <w:lang w:val="el-GR"/>
              </w:rPr>
              <w:t xml:space="preserve"> περιγράψτε τα μέτρα που λήφθηκαν:</w:t>
            </w:r>
          </w:p>
          <w:p w:rsidR="006E0DA8" w:rsidRPr="006E0DA8" w:rsidRDefault="006E0DA8" w:rsidP="006E0DA8">
            <w:pPr>
              <w:spacing w:after="0" w:line="276" w:lineRule="auto"/>
              <w:jc w:val="left"/>
              <w:rPr>
                <w:kern w:val="1"/>
                <w:lang w:val="el-GR"/>
              </w:rPr>
            </w:pPr>
            <w:r w:rsidRPr="006E0DA8">
              <w:rPr>
                <w:kern w:val="1"/>
                <w:szCs w:val="22"/>
                <w:lang w:val="el-GR"/>
              </w:rPr>
              <w:t>[……]</w:t>
            </w:r>
          </w:p>
        </w:tc>
      </w:tr>
      <w:tr w:rsidR="006E0DA8" w:rsidRPr="006E0DA8" w:rsidTr="00EF0DA2">
        <w:trPr>
          <w:trHeight w:val="1316"/>
        </w:trPr>
        <w:tc>
          <w:tcPr>
            <w:tcW w:w="4479" w:type="dxa"/>
            <w:tcBorders>
              <w:top w:val="single" w:sz="4" w:space="0" w:color="000000"/>
              <w:left w:val="single" w:sz="4" w:space="0" w:color="000000"/>
              <w:bottom w:val="single" w:sz="4" w:space="0" w:color="000000"/>
            </w:tcBorders>
            <w:shd w:val="clear" w:color="auto" w:fill="auto"/>
          </w:tcPr>
          <w:p w:rsidR="006E0DA8" w:rsidRPr="006E0DA8" w:rsidRDefault="006E0DA8" w:rsidP="006E0DA8">
            <w:pPr>
              <w:spacing w:after="0" w:line="276" w:lineRule="auto"/>
              <w:rPr>
                <w:kern w:val="1"/>
                <w:lang w:val="el-GR"/>
              </w:rPr>
            </w:pPr>
            <w:r w:rsidRPr="006E0DA8">
              <w:rPr>
                <w:rFonts w:ascii="Times New Roman" w:eastAsia="Calibri" w:hAnsi="Times New Roman"/>
                <w:kern w:val="1"/>
                <w:szCs w:val="22"/>
                <w:lang w:val="el-GR"/>
              </w:rPr>
              <w:t xml:space="preserve">Γνωρίζει ο οικονομικός φορέας την ύπαρξη τυχόν </w:t>
            </w:r>
            <w:r w:rsidRPr="006E0DA8">
              <w:rPr>
                <w:b/>
                <w:kern w:val="1"/>
                <w:szCs w:val="22"/>
                <w:lang w:val="el-GR"/>
              </w:rPr>
              <w:t>σύγκρουσης συμφερόντων</w:t>
            </w:r>
            <w:r w:rsidRPr="006E0DA8">
              <w:rPr>
                <w:b/>
                <w:kern w:val="1"/>
                <w:szCs w:val="22"/>
                <w:lang w:val="el-GR"/>
              </w:rPr>
              <w:endnoteReference w:id="27"/>
            </w:r>
            <w:r w:rsidRPr="006E0DA8">
              <w:rPr>
                <w:kern w:val="1"/>
                <w:szCs w:val="22"/>
                <w:lang w:val="el-GR"/>
              </w:rPr>
              <w:t>, λόγω της συμμετοχής του στη διαδικασία ανάθεσης της σύμβασης;</w:t>
            </w:r>
          </w:p>
          <w:p w:rsidR="006E0DA8" w:rsidRPr="006E0DA8" w:rsidRDefault="006E0DA8" w:rsidP="006E0DA8">
            <w:pPr>
              <w:spacing w:after="0" w:line="276" w:lineRule="auto"/>
              <w:rPr>
                <w:kern w:val="1"/>
                <w:lang w:val="el-GR"/>
              </w:rPr>
            </w:pPr>
            <w:r w:rsidRPr="006E0DA8">
              <w:rPr>
                <w:b/>
                <w:kern w:val="1"/>
                <w:szCs w:val="22"/>
                <w:lang w:val="el-GR"/>
              </w:rPr>
              <w:t>Εάν ναι</w:t>
            </w:r>
            <w:r w:rsidRPr="006E0DA8">
              <w:rPr>
                <w:kern w:val="1"/>
                <w:szCs w:val="22"/>
                <w:lang w:val="el-GR"/>
              </w:rP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E0DA8" w:rsidRPr="006E0DA8" w:rsidRDefault="006E0DA8" w:rsidP="006E0DA8">
            <w:pPr>
              <w:spacing w:after="0" w:line="276" w:lineRule="auto"/>
              <w:jc w:val="left"/>
              <w:rPr>
                <w:kern w:val="1"/>
                <w:lang w:val="el-GR"/>
              </w:rPr>
            </w:pPr>
            <w:r w:rsidRPr="006E0DA8">
              <w:rPr>
                <w:kern w:val="1"/>
                <w:szCs w:val="22"/>
                <w:lang w:val="el-GR"/>
              </w:rPr>
              <w:t>[] Ναι [] Όχι</w:t>
            </w:r>
          </w:p>
          <w:p w:rsidR="006E0DA8" w:rsidRPr="006E0DA8" w:rsidRDefault="006E0DA8" w:rsidP="006E0DA8">
            <w:pPr>
              <w:spacing w:after="0" w:line="276" w:lineRule="auto"/>
              <w:jc w:val="left"/>
              <w:rPr>
                <w:kern w:val="1"/>
                <w:lang w:val="el-GR"/>
              </w:rPr>
            </w:pPr>
          </w:p>
          <w:p w:rsidR="006E0DA8" w:rsidRPr="006E0DA8" w:rsidRDefault="006E0DA8" w:rsidP="006E0DA8">
            <w:pPr>
              <w:spacing w:after="0" w:line="276" w:lineRule="auto"/>
              <w:jc w:val="left"/>
              <w:rPr>
                <w:kern w:val="1"/>
                <w:lang w:val="el-GR"/>
              </w:rPr>
            </w:pPr>
          </w:p>
          <w:p w:rsidR="006E0DA8" w:rsidRPr="006E0DA8" w:rsidRDefault="006E0DA8" w:rsidP="006E0DA8">
            <w:pPr>
              <w:spacing w:after="0" w:line="276" w:lineRule="auto"/>
              <w:jc w:val="left"/>
              <w:rPr>
                <w:kern w:val="1"/>
                <w:lang w:val="el-GR"/>
              </w:rPr>
            </w:pPr>
          </w:p>
          <w:p w:rsidR="006E0DA8" w:rsidRPr="006E0DA8" w:rsidRDefault="006E0DA8" w:rsidP="006E0DA8">
            <w:pPr>
              <w:spacing w:after="0" w:line="276" w:lineRule="auto"/>
              <w:jc w:val="left"/>
              <w:rPr>
                <w:kern w:val="1"/>
                <w:lang w:val="el-GR"/>
              </w:rPr>
            </w:pPr>
            <w:r w:rsidRPr="006E0DA8">
              <w:rPr>
                <w:kern w:val="1"/>
                <w:szCs w:val="22"/>
                <w:lang w:val="el-GR"/>
              </w:rPr>
              <w:t>[.........…]</w:t>
            </w:r>
          </w:p>
        </w:tc>
      </w:tr>
      <w:tr w:rsidR="006E0DA8" w:rsidRPr="006E0DA8" w:rsidTr="00EF0DA2">
        <w:trPr>
          <w:trHeight w:val="416"/>
        </w:trPr>
        <w:tc>
          <w:tcPr>
            <w:tcW w:w="4479" w:type="dxa"/>
            <w:tcBorders>
              <w:top w:val="single" w:sz="4" w:space="0" w:color="000000"/>
              <w:left w:val="single" w:sz="4" w:space="0" w:color="000000"/>
              <w:bottom w:val="single" w:sz="4" w:space="0" w:color="000000"/>
            </w:tcBorders>
            <w:shd w:val="clear" w:color="auto" w:fill="auto"/>
          </w:tcPr>
          <w:p w:rsidR="006E0DA8" w:rsidRPr="006E0DA8" w:rsidRDefault="006E0DA8" w:rsidP="006E0DA8">
            <w:pPr>
              <w:spacing w:after="0" w:line="276" w:lineRule="auto"/>
              <w:rPr>
                <w:kern w:val="1"/>
                <w:lang w:val="el-GR"/>
              </w:rPr>
            </w:pPr>
            <w:r w:rsidRPr="006E0DA8">
              <w:rPr>
                <w:rFonts w:ascii="Times New Roman" w:eastAsia="Calibri" w:hAnsi="Times New Roman"/>
                <w:kern w:val="1"/>
                <w:szCs w:val="22"/>
                <w:lang w:val="el-GR"/>
              </w:rPr>
              <w:t xml:space="preserve">Έχει παράσχει </w:t>
            </w:r>
            <w:r w:rsidRPr="006E0DA8">
              <w:rPr>
                <w:rFonts w:ascii="Times New Roman" w:eastAsia="Calibri" w:hAnsi="Times New Roman" w:cs="Times New Roman"/>
                <w:kern w:val="1"/>
                <w:szCs w:val="22"/>
                <w:lang w:val="el-GR"/>
              </w:rPr>
              <w:t xml:space="preserve">ο οικονομικός φορέας ή </w:t>
            </w:r>
            <w:r w:rsidR="004F4D84">
              <w:rPr>
                <w:rFonts w:ascii="Times New Roman" w:eastAsia="Calibri" w:hAnsi="Times New Roman" w:cs="Times New Roman"/>
                <w:kern w:val="1"/>
                <w:szCs w:val="22"/>
                <w:lang w:val="el-GR"/>
              </w:rPr>
              <w:t xml:space="preserve">η </w:t>
            </w:r>
            <w:r w:rsidRPr="006E0DA8">
              <w:rPr>
                <w:kern w:val="1"/>
                <w:szCs w:val="22"/>
                <w:lang w:val="el-GR"/>
              </w:rPr>
              <w:t xml:space="preserve">επιχείρηση συνδεδεμένη με αυτόν </w:t>
            </w:r>
            <w:r w:rsidRPr="006E0DA8">
              <w:rPr>
                <w:b/>
                <w:kern w:val="1"/>
                <w:szCs w:val="22"/>
                <w:lang w:val="el-GR"/>
              </w:rPr>
              <w:t>συμβουλές</w:t>
            </w:r>
            <w:r w:rsidRPr="006E0DA8">
              <w:rPr>
                <w:kern w:val="1"/>
                <w:szCs w:val="22"/>
                <w:lang w:val="el-GR"/>
              </w:rPr>
              <w:t xml:space="preserve"> στην αναθέτουσα αρχή ή στον αναθέτοντα φορέα ή έχει με άλλο τρόπο </w:t>
            </w:r>
            <w:r w:rsidRPr="006E0DA8">
              <w:rPr>
                <w:b/>
                <w:kern w:val="1"/>
                <w:szCs w:val="22"/>
                <w:lang w:val="el-GR"/>
              </w:rPr>
              <w:t>αναμειχθεί στην προετοιμασία</w:t>
            </w:r>
            <w:r w:rsidRPr="006E0DA8">
              <w:rPr>
                <w:kern w:val="1"/>
                <w:szCs w:val="22"/>
                <w:lang w:val="el-GR"/>
              </w:rPr>
              <w:t xml:space="preserve"> της διαδικασίας σύναψης της σύμβασης</w:t>
            </w:r>
            <w:r w:rsidRPr="006E0DA8">
              <w:rPr>
                <w:kern w:val="1"/>
                <w:szCs w:val="22"/>
                <w:vertAlign w:val="superscript"/>
                <w:lang w:val="el-GR"/>
              </w:rPr>
              <w:endnoteReference w:id="28"/>
            </w:r>
            <w:r w:rsidRPr="006E0DA8">
              <w:rPr>
                <w:kern w:val="1"/>
                <w:szCs w:val="22"/>
                <w:lang w:val="el-GR"/>
              </w:rPr>
              <w:t>;</w:t>
            </w:r>
          </w:p>
          <w:p w:rsidR="006E0DA8" w:rsidRPr="006E0DA8" w:rsidRDefault="006E0DA8" w:rsidP="006E0DA8">
            <w:pPr>
              <w:spacing w:after="0" w:line="276" w:lineRule="auto"/>
              <w:rPr>
                <w:kern w:val="1"/>
                <w:lang w:val="el-GR"/>
              </w:rPr>
            </w:pPr>
            <w:r w:rsidRPr="006E0DA8">
              <w:rPr>
                <w:b/>
                <w:kern w:val="1"/>
                <w:szCs w:val="22"/>
                <w:lang w:val="el-GR"/>
              </w:rPr>
              <w:t>Εάν ναι</w:t>
            </w:r>
            <w:r w:rsidRPr="006E0DA8">
              <w:rPr>
                <w:kern w:val="1"/>
                <w:szCs w:val="22"/>
                <w:lang w:val="el-GR"/>
              </w:rP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E0DA8" w:rsidRPr="006E0DA8" w:rsidRDefault="006E0DA8" w:rsidP="006E0DA8">
            <w:pPr>
              <w:spacing w:after="0" w:line="276" w:lineRule="auto"/>
              <w:jc w:val="left"/>
              <w:rPr>
                <w:kern w:val="1"/>
                <w:lang w:val="el-GR"/>
              </w:rPr>
            </w:pPr>
            <w:r w:rsidRPr="006E0DA8">
              <w:rPr>
                <w:kern w:val="1"/>
                <w:szCs w:val="22"/>
                <w:lang w:val="el-GR"/>
              </w:rPr>
              <w:t>[] Ναι [] Όχι</w:t>
            </w:r>
          </w:p>
          <w:p w:rsidR="006E0DA8" w:rsidRPr="006E0DA8" w:rsidRDefault="006E0DA8" w:rsidP="006E0DA8">
            <w:pPr>
              <w:spacing w:after="0" w:line="276" w:lineRule="auto"/>
              <w:jc w:val="left"/>
              <w:rPr>
                <w:kern w:val="1"/>
                <w:lang w:val="el-GR"/>
              </w:rPr>
            </w:pPr>
          </w:p>
          <w:p w:rsidR="006E0DA8" w:rsidRPr="006E0DA8" w:rsidRDefault="006E0DA8" w:rsidP="006E0DA8">
            <w:pPr>
              <w:spacing w:after="0" w:line="276" w:lineRule="auto"/>
              <w:jc w:val="left"/>
              <w:rPr>
                <w:kern w:val="1"/>
                <w:lang w:val="el-GR"/>
              </w:rPr>
            </w:pPr>
          </w:p>
          <w:p w:rsidR="006E0DA8" w:rsidRPr="006E0DA8" w:rsidRDefault="006E0DA8" w:rsidP="006E0DA8">
            <w:pPr>
              <w:spacing w:after="0" w:line="276" w:lineRule="auto"/>
              <w:jc w:val="left"/>
              <w:rPr>
                <w:kern w:val="1"/>
                <w:lang w:val="el-GR"/>
              </w:rPr>
            </w:pPr>
          </w:p>
          <w:p w:rsidR="006E0DA8" w:rsidRPr="006E0DA8" w:rsidRDefault="006E0DA8" w:rsidP="006E0DA8">
            <w:pPr>
              <w:spacing w:after="0" w:line="276" w:lineRule="auto"/>
              <w:jc w:val="left"/>
              <w:rPr>
                <w:kern w:val="1"/>
                <w:lang w:val="el-GR"/>
              </w:rPr>
            </w:pPr>
          </w:p>
          <w:p w:rsidR="006E0DA8" w:rsidRPr="006E0DA8" w:rsidRDefault="006E0DA8" w:rsidP="006E0DA8">
            <w:pPr>
              <w:spacing w:after="0" w:line="276" w:lineRule="auto"/>
              <w:jc w:val="left"/>
              <w:rPr>
                <w:kern w:val="1"/>
                <w:lang w:val="el-GR"/>
              </w:rPr>
            </w:pPr>
          </w:p>
          <w:p w:rsidR="006E0DA8" w:rsidRPr="006E0DA8" w:rsidRDefault="006E0DA8" w:rsidP="006E0DA8">
            <w:pPr>
              <w:spacing w:after="0" w:line="276" w:lineRule="auto"/>
              <w:jc w:val="left"/>
              <w:rPr>
                <w:kern w:val="1"/>
                <w:lang w:val="el-GR"/>
              </w:rPr>
            </w:pPr>
            <w:r w:rsidRPr="006E0DA8">
              <w:rPr>
                <w:kern w:val="1"/>
                <w:szCs w:val="22"/>
                <w:lang w:val="el-GR"/>
              </w:rPr>
              <w:t>[...................…]</w:t>
            </w:r>
          </w:p>
        </w:tc>
      </w:tr>
      <w:tr w:rsidR="006E0DA8" w:rsidRPr="006E0DA8" w:rsidTr="00EF0DA2">
        <w:trPr>
          <w:trHeight w:val="932"/>
        </w:trPr>
        <w:tc>
          <w:tcPr>
            <w:tcW w:w="4479" w:type="dxa"/>
            <w:vMerge w:val="restart"/>
            <w:tcBorders>
              <w:top w:val="single" w:sz="4" w:space="0" w:color="000000"/>
              <w:left w:val="single" w:sz="4" w:space="0" w:color="000000"/>
              <w:bottom w:val="single" w:sz="4" w:space="0" w:color="000000"/>
            </w:tcBorders>
            <w:shd w:val="clear" w:color="auto" w:fill="auto"/>
          </w:tcPr>
          <w:p w:rsidR="006E0DA8" w:rsidRPr="006E0DA8" w:rsidRDefault="006E0DA8" w:rsidP="006E0DA8">
            <w:pPr>
              <w:spacing w:after="0" w:line="276" w:lineRule="auto"/>
              <w:rPr>
                <w:kern w:val="1"/>
                <w:lang w:val="el-GR"/>
              </w:rPr>
            </w:pPr>
            <w:r w:rsidRPr="006E0DA8">
              <w:rPr>
                <w:kern w:val="1"/>
                <w:szCs w:val="22"/>
                <w:lang w:val="el-GR"/>
              </w:rPr>
              <w:t>Έχει επιδείξει ο οικονομικός φορέας σοβαρή ή επαναλαμβανόμενη πλημμέλεια</w:t>
            </w:r>
            <w:r w:rsidRPr="006E0DA8">
              <w:rPr>
                <w:kern w:val="1"/>
                <w:szCs w:val="22"/>
                <w:vertAlign w:val="superscript"/>
                <w:lang w:val="el-GR"/>
              </w:rPr>
              <w:endnoteReference w:id="29"/>
            </w:r>
            <w:r w:rsidRPr="006E0DA8">
              <w:rPr>
                <w:kern w:val="1"/>
                <w:szCs w:val="22"/>
                <w:lang w:val="el-GR"/>
              </w:rP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w:t>
            </w:r>
            <w:r w:rsidR="004F4D84">
              <w:rPr>
                <w:kern w:val="1"/>
                <w:szCs w:val="22"/>
                <w:lang w:val="el-GR"/>
              </w:rPr>
              <w:t>γελία της προηγούμενης σύμβασης</w:t>
            </w:r>
            <w:r w:rsidRPr="006E0DA8">
              <w:rPr>
                <w:kern w:val="1"/>
                <w:szCs w:val="22"/>
                <w:lang w:val="el-GR"/>
              </w:rPr>
              <w:t xml:space="preserve">, αποζημιώσεις ή άλλες παρόμοιες κυρώσεις; </w:t>
            </w:r>
          </w:p>
          <w:p w:rsidR="006E0DA8" w:rsidRPr="006E0DA8" w:rsidRDefault="006E0DA8" w:rsidP="006E0DA8">
            <w:pPr>
              <w:spacing w:after="0" w:line="276" w:lineRule="auto"/>
              <w:rPr>
                <w:kern w:val="1"/>
                <w:lang w:val="el-GR"/>
              </w:rPr>
            </w:pPr>
            <w:r w:rsidRPr="006E0DA8">
              <w:rPr>
                <w:b/>
                <w:kern w:val="1"/>
                <w:szCs w:val="22"/>
                <w:lang w:val="el-GR"/>
              </w:rPr>
              <w:t>Εάν ναι</w:t>
            </w:r>
            <w:r w:rsidRPr="006E0DA8">
              <w:rPr>
                <w:kern w:val="1"/>
                <w:szCs w:val="22"/>
                <w:lang w:val="el-GR"/>
              </w:rP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E0DA8" w:rsidRPr="006E0DA8" w:rsidRDefault="006E0DA8" w:rsidP="006E0DA8">
            <w:pPr>
              <w:spacing w:after="0" w:line="276" w:lineRule="auto"/>
              <w:jc w:val="left"/>
              <w:rPr>
                <w:kern w:val="1"/>
                <w:lang w:val="el-GR"/>
              </w:rPr>
            </w:pPr>
            <w:r w:rsidRPr="006E0DA8">
              <w:rPr>
                <w:kern w:val="1"/>
                <w:szCs w:val="22"/>
                <w:lang w:val="el-GR"/>
              </w:rPr>
              <w:t>[] Ναι [] Όχι</w:t>
            </w:r>
          </w:p>
          <w:p w:rsidR="006E0DA8" w:rsidRPr="006E0DA8" w:rsidRDefault="006E0DA8" w:rsidP="006E0DA8">
            <w:pPr>
              <w:spacing w:after="0" w:line="276" w:lineRule="auto"/>
              <w:jc w:val="left"/>
              <w:rPr>
                <w:kern w:val="1"/>
                <w:lang w:val="el-GR"/>
              </w:rPr>
            </w:pPr>
          </w:p>
          <w:p w:rsidR="006E0DA8" w:rsidRPr="006E0DA8" w:rsidRDefault="006E0DA8" w:rsidP="006E0DA8">
            <w:pPr>
              <w:spacing w:after="0" w:line="276" w:lineRule="auto"/>
              <w:jc w:val="left"/>
              <w:rPr>
                <w:kern w:val="1"/>
                <w:lang w:val="el-GR"/>
              </w:rPr>
            </w:pPr>
          </w:p>
          <w:p w:rsidR="006E0DA8" w:rsidRPr="006E0DA8" w:rsidRDefault="006E0DA8" w:rsidP="006E0DA8">
            <w:pPr>
              <w:spacing w:after="0" w:line="276" w:lineRule="auto"/>
              <w:jc w:val="left"/>
              <w:rPr>
                <w:kern w:val="1"/>
                <w:lang w:val="el-GR"/>
              </w:rPr>
            </w:pPr>
          </w:p>
          <w:p w:rsidR="006E0DA8" w:rsidRPr="006E0DA8" w:rsidRDefault="006E0DA8" w:rsidP="006E0DA8">
            <w:pPr>
              <w:spacing w:after="0" w:line="276" w:lineRule="auto"/>
              <w:jc w:val="left"/>
              <w:rPr>
                <w:kern w:val="1"/>
                <w:lang w:val="el-GR"/>
              </w:rPr>
            </w:pPr>
          </w:p>
          <w:p w:rsidR="006E0DA8" w:rsidRPr="006E0DA8" w:rsidRDefault="006E0DA8" w:rsidP="006E0DA8">
            <w:pPr>
              <w:spacing w:after="0" w:line="276" w:lineRule="auto"/>
              <w:jc w:val="left"/>
              <w:rPr>
                <w:kern w:val="1"/>
                <w:lang w:val="el-GR"/>
              </w:rPr>
            </w:pPr>
          </w:p>
          <w:p w:rsidR="006E0DA8" w:rsidRPr="006E0DA8" w:rsidRDefault="006E0DA8" w:rsidP="006E0DA8">
            <w:pPr>
              <w:spacing w:after="0" w:line="276" w:lineRule="auto"/>
              <w:jc w:val="left"/>
              <w:rPr>
                <w:kern w:val="1"/>
                <w:lang w:val="el-GR"/>
              </w:rPr>
            </w:pPr>
          </w:p>
          <w:p w:rsidR="006E0DA8" w:rsidRPr="006E0DA8" w:rsidRDefault="006E0DA8" w:rsidP="006E0DA8">
            <w:pPr>
              <w:spacing w:after="0" w:line="276" w:lineRule="auto"/>
              <w:jc w:val="left"/>
              <w:rPr>
                <w:kern w:val="1"/>
                <w:lang w:val="el-GR"/>
              </w:rPr>
            </w:pPr>
          </w:p>
          <w:p w:rsidR="006E0DA8" w:rsidRPr="006E0DA8" w:rsidRDefault="006E0DA8" w:rsidP="006E0DA8">
            <w:pPr>
              <w:spacing w:after="0" w:line="276" w:lineRule="auto"/>
              <w:jc w:val="left"/>
              <w:rPr>
                <w:kern w:val="1"/>
                <w:lang w:val="el-GR"/>
              </w:rPr>
            </w:pPr>
          </w:p>
          <w:p w:rsidR="006E0DA8" w:rsidRPr="006E0DA8" w:rsidRDefault="006E0DA8" w:rsidP="006E0DA8">
            <w:pPr>
              <w:spacing w:after="0" w:line="276" w:lineRule="auto"/>
              <w:jc w:val="left"/>
              <w:rPr>
                <w:kern w:val="1"/>
                <w:lang w:val="el-GR"/>
              </w:rPr>
            </w:pPr>
          </w:p>
          <w:p w:rsidR="006E0DA8" w:rsidRPr="006E0DA8" w:rsidRDefault="006E0DA8" w:rsidP="006E0DA8">
            <w:pPr>
              <w:spacing w:after="0" w:line="276" w:lineRule="auto"/>
              <w:jc w:val="left"/>
              <w:rPr>
                <w:kern w:val="1"/>
                <w:lang w:val="el-GR"/>
              </w:rPr>
            </w:pPr>
            <w:r w:rsidRPr="006E0DA8">
              <w:rPr>
                <w:kern w:val="1"/>
                <w:szCs w:val="22"/>
                <w:lang w:val="el-GR"/>
              </w:rPr>
              <w:t>[….................]</w:t>
            </w:r>
          </w:p>
        </w:tc>
      </w:tr>
      <w:tr w:rsidR="006E0DA8" w:rsidRPr="006E0DA8" w:rsidTr="00EF0DA2">
        <w:trPr>
          <w:trHeight w:val="931"/>
        </w:trPr>
        <w:tc>
          <w:tcPr>
            <w:tcW w:w="4479" w:type="dxa"/>
            <w:vMerge/>
            <w:tcBorders>
              <w:top w:val="single" w:sz="4" w:space="0" w:color="000000"/>
              <w:left w:val="single" w:sz="4" w:space="0" w:color="000000"/>
              <w:bottom w:val="single" w:sz="4" w:space="0" w:color="000000"/>
            </w:tcBorders>
            <w:shd w:val="clear" w:color="auto" w:fill="auto"/>
          </w:tcPr>
          <w:p w:rsidR="006E0DA8" w:rsidRPr="006E0DA8" w:rsidRDefault="006E0DA8" w:rsidP="006E0DA8">
            <w:pPr>
              <w:snapToGrid w:val="0"/>
              <w:spacing w:after="0" w:line="276" w:lineRule="auto"/>
              <w:ind w:firstLine="397"/>
              <w:rPr>
                <w:kern w:val="1"/>
                <w:lang w:val="el-GR"/>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E0DA8" w:rsidRPr="006E0DA8" w:rsidRDefault="006E0DA8" w:rsidP="006E0DA8">
            <w:pPr>
              <w:spacing w:after="0" w:line="276" w:lineRule="auto"/>
              <w:jc w:val="left"/>
              <w:rPr>
                <w:kern w:val="1"/>
                <w:lang w:val="el-GR"/>
              </w:rPr>
            </w:pPr>
            <w:r w:rsidRPr="006E0DA8">
              <w:rPr>
                <w:b/>
                <w:kern w:val="1"/>
                <w:szCs w:val="22"/>
                <w:lang w:val="el-GR"/>
              </w:rPr>
              <w:t>Εάν ναι</w:t>
            </w:r>
            <w:r w:rsidRPr="006E0DA8">
              <w:rPr>
                <w:kern w:val="1"/>
                <w:szCs w:val="22"/>
                <w:lang w:val="el-GR"/>
              </w:rPr>
              <w:t xml:space="preserve">, έχει λάβει ο οικονομικός φορέας μέτρα αυτοκάθαρσης; </w:t>
            </w:r>
          </w:p>
          <w:p w:rsidR="006E0DA8" w:rsidRPr="006E0DA8" w:rsidRDefault="006E0DA8" w:rsidP="006E0DA8">
            <w:pPr>
              <w:spacing w:after="0" w:line="276" w:lineRule="auto"/>
              <w:jc w:val="left"/>
              <w:rPr>
                <w:kern w:val="1"/>
                <w:lang w:val="el-GR"/>
              </w:rPr>
            </w:pPr>
            <w:r w:rsidRPr="006E0DA8">
              <w:rPr>
                <w:kern w:val="1"/>
                <w:szCs w:val="22"/>
                <w:lang w:val="el-GR"/>
              </w:rPr>
              <w:t>[] Ναι [] Όχι</w:t>
            </w:r>
          </w:p>
          <w:p w:rsidR="006E0DA8" w:rsidRPr="006E0DA8" w:rsidRDefault="006E0DA8" w:rsidP="006E0DA8">
            <w:pPr>
              <w:spacing w:after="0" w:line="276" w:lineRule="auto"/>
              <w:jc w:val="left"/>
              <w:rPr>
                <w:kern w:val="1"/>
                <w:lang w:val="el-GR"/>
              </w:rPr>
            </w:pPr>
            <w:r w:rsidRPr="006E0DA8">
              <w:rPr>
                <w:b/>
                <w:kern w:val="1"/>
                <w:szCs w:val="22"/>
                <w:lang w:val="el-GR"/>
              </w:rPr>
              <w:t>Εάν το έχει πράξει,</w:t>
            </w:r>
            <w:r w:rsidRPr="006E0DA8">
              <w:rPr>
                <w:kern w:val="1"/>
                <w:szCs w:val="22"/>
                <w:lang w:val="el-GR"/>
              </w:rPr>
              <w:t xml:space="preserve"> περιγράψτε τα μέτρα που </w:t>
            </w:r>
            <w:r w:rsidRPr="006E0DA8">
              <w:rPr>
                <w:kern w:val="1"/>
                <w:szCs w:val="22"/>
                <w:lang w:val="el-GR"/>
              </w:rPr>
              <w:lastRenderedPageBreak/>
              <w:t>λήφθηκαν:</w:t>
            </w:r>
          </w:p>
          <w:p w:rsidR="006E0DA8" w:rsidRPr="006E0DA8" w:rsidRDefault="006E0DA8" w:rsidP="006E0DA8">
            <w:pPr>
              <w:spacing w:after="0" w:line="276" w:lineRule="auto"/>
              <w:jc w:val="left"/>
              <w:rPr>
                <w:kern w:val="1"/>
                <w:lang w:val="el-GR"/>
              </w:rPr>
            </w:pPr>
            <w:r w:rsidRPr="006E0DA8">
              <w:rPr>
                <w:kern w:val="1"/>
                <w:szCs w:val="22"/>
                <w:lang w:val="el-GR"/>
              </w:rPr>
              <w:t>[……]</w:t>
            </w:r>
          </w:p>
        </w:tc>
      </w:tr>
      <w:tr w:rsidR="006E0DA8" w:rsidRPr="006E0DA8" w:rsidTr="00EF0DA2">
        <w:tc>
          <w:tcPr>
            <w:tcW w:w="4479" w:type="dxa"/>
            <w:tcBorders>
              <w:top w:val="single" w:sz="4" w:space="0" w:color="000000"/>
              <w:left w:val="single" w:sz="4" w:space="0" w:color="000000"/>
              <w:bottom w:val="single" w:sz="4" w:space="0" w:color="000000"/>
            </w:tcBorders>
            <w:shd w:val="clear" w:color="auto" w:fill="auto"/>
          </w:tcPr>
          <w:p w:rsidR="006E0DA8" w:rsidRPr="006E0DA8" w:rsidRDefault="006E0DA8" w:rsidP="006E0DA8">
            <w:pPr>
              <w:spacing w:after="0" w:line="276" w:lineRule="auto"/>
              <w:rPr>
                <w:kern w:val="1"/>
                <w:lang w:val="el-GR"/>
              </w:rPr>
            </w:pPr>
            <w:r w:rsidRPr="006E0DA8">
              <w:rPr>
                <w:kern w:val="1"/>
                <w:szCs w:val="22"/>
                <w:lang w:val="el-GR"/>
              </w:rPr>
              <w:lastRenderedPageBreak/>
              <w:t>Μπορεί ο οικονομικός φορέας να επιβεβαιώσει ότι:</w:t>
            </w:r>
          </w:p>
          <w:p w:rsidR="006E0DA8" w:rsidRPr="006E0DA8" w:rsidRDefault="006E0DA8" w:rsidP="006E0DA8">
            <w:pPr>
              <w:spacing w:after="0" w:line="276" w:lineRule="auto"/>
              <w:rPr>
                <w:kern w:val="1"/>
                <w:lang w:val="el-GR"/>
              </w:rPr>
            </w:pPr>
            <w:r w:rsidRPr="006E0DA8">
              <w:rPr>
                <w:kern w:val="1"/>
                <w:szCs w:val="22"/>
                <w:lang w:val="el-GR"/>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6E0DA8" w:rsidRPr="006E0DA8" w:rsidRDefault="006E0DA8" w:rsidP="006E0DA8">
            <w:pPr>
              <w:spacing w:after="0" w:line="276" w:lineRule="auto"/>
              <w:rPr>
                <w:kern w:val="1"/>
                <w:lang w:val="el-GR"/>
              </w:rPr>
            </w:pPr>
            <w:r w:rsidRPr="006E0DA8">
              <w:rPr>
                <w:kern w:val="1"/>
                <w:szCs w:val="22"/>
                <w:lang w:val="el-GR"/>
              </w:rPr>
              <w:t>β) δεν έχει αποκρύψει τις πληροφορίες αυτές,</w:t>
            </w:r>
          </w:p>
          <w:p w:rsidR="006E0DA8" w:rsidRPr="006E0DA8" w:rsidRDefault="006E0DA8" w:rsidP="006E0DA8">
            <w:pPr>
              <w:spacing w:after="0" w:line="276" w:lineRule="auto"/>
              <w:rPr>
                <w:kern w:val="1"/>
                <w:lang w:val="el-GR"/>
              </w:rPr>
            </w:pPr>
            <w:r w:rsidRPr="006E0DA8">
              <w:rPr>
                <w:kern w:val="1"/>
                <w:szCs w:val="22"/>
                <w:lang w:val="el-GR"/>
              </w:rPr>
              <w:t xml:space="preserve">γ) ήταν σε θέση να υποβάλλει χωρίς καθυστέρηση τα δικαιολογητικά που απαιτούνται από την αναθέτουσα αρχή/αναθέτοντα φορέα </w:t>
            </w:r>
          </w:p>
          <w:p w:rsidR="006E0DA8" w:rsidRPr="006E0DA8" w:rsidRDefault="006E0DA8" w:rsidP="006E0DA8">
            <w:pPr>
              <w:spacing w:after="0" w:line="276" w:lineRule="auto"/>
              <w:rPr>
                <w:kern w:val="1"/>
                <w:lang w:val="el-GR"/>
              </w:rPr>
            </w:pPr>
            <w:r w:rsidRPr="006E0DA8">
              <w:rPr>
                <w:kern w:val="1"/>
                <w:szCs w:val="22"/>
                <w:lang w:val="el-GR"/>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E0DA8" w:rsidRPr="006E0DA8" w:rsidRDefault="006E0DA8" w:rsidP="006E0DA8">
            <w:pPr>
              <w:spacing w:after="0" w:line="276" w:lineRule="auto"/>
              <w:jc w:val="left"/>
              <w:rPr>
                <w:kern w:val="1"/>
                <w:lang w:val="el-GR"/>
              </w:rPr>
            </w:pPr>
            <w:r w:rsidRPr="006E0DA8">
              <w:rPr>
                <w:kern w:val="1"/>
                <w:szCs w:val="22"/>
                <w:lang w:val="el-GR"/>
              </w:rPr>
              <w:t>[] Ναι [] Όχι</w:t>
            </w:r>
          </w:p>
        </w:tc>
      </w:tr>
    </w:tbl>
    <w:p w:rsidR="006E0DA8" w:rsidRPr="006E0DA8" w:rsidRDefault="006E0DA8" w:rsidP="006E0DA8">
      <w:pPr>
        <w:keepNext/>
        <w:spacing w:before="120" w:after="360" w:line="276" w:lineRule="auto"/>
        <w:jc w:val="center"/>
        <w:rPr>
          <w:b/>
          <w:kern w:val="1"/>
          <w:szCs w:val="22"/>
          <w:lang w:val="el-GR"/>
        </w:rPr>
      </w:pPr>
    </w:p>
    <w:p w:rsidR="006E0DA8" w:rsidRPr="006E0DA8" w:rsidRDefault="006E0DA8" w:rsidP="006E0DA8">
      <w:pPr>
        <w:spacing w:after="200" w:line="276" w:lineRule="auto"/>
        <w:jc w:val="center"/>
        <w:rPr>
          <w:b/>
          <w:bCs/>
          <w:kern w:val="1"/>
          <w:szCs w:val="22"/>
          <w:lang w:val="el-GR"/>
        </w:rPr>
      </w:pPr>
    </w:p>
    <w:p w:rsidR="006E0DA8" w:rsidRPr="006E0DA8" w:rsidRDefault="006E0DA8" w:rsidP="006E0DA8">
      <w:pPr>
        <w:pageBreakBefore/>
        <w:spacing w:after="200" w:line="276" w:lineRule="auto"/>
        <w:jc w:val="center"/>
        <w:rPr>
          <w:kern w:val="1"/>
          <w:szCs w:val="22"/>
          <w:lang w:val="el-GR"/>
        </w:rPr>
      </w:pPr>
      <w:r w:rsidRPr="006E0DA8">
        <w:rPr>
          <w:b/>
          <w:bCs/>
          <w:kern w:val="1"/>
          <w:szCs w:val="22"/>
          <w:lang w:val="el-GR"/>
        </w:rPr>
        <w:lastRenderedPageBreak/>
        <w:t xml:space="preserve">Δ. ΑΛΛΟΙ ΛΟΓΟΙ ΑΠΟΚΛΕΙΣΜΟΥ </w:t>
      </w:r>
    </w:p>
    <w:tbl>
      <w:tblPr>
        <w:tblW w:w="0" w:type="auto"/>
        <w:tblInd w:w="108" w:type="dxa"/>
        <w:tblLayout w:type="fixed"/>
        <w:tblLook w:val="0000" w:firstRow="0" w:lastRow="0" w:firstColumn="0" w:lastColumn="0" w:noHBand="0" w:noVBand="0"/>
      </w:tblPr>
      <w:tblGrid>
        <w:gridCol w:w="4479"/>
        <w:gridCol w:w="4510"/>
      </w:tblGrid>
      <w:tr w:rsidR="006E0DA8" w:rsidRPr="006E0DA8" w:rsidTr="00EF0DA2">
        <w:tc>
          <w:tcPr>
            <w:tcW w:w="4479" w:type="dxa"/>
            <w:tcBorders>
              <w:top w:val="single" w:sz="4" w:space="0" w:color="000000"/>
              <w:left w:val="single" w:sz="4" w:space="0" w:color="000000"/>
              <w:bottom w:val="single" w:sz="4" w:space="0" w:color="000000"/>
            </w:tcBorders>
            <w:shd w:val="clear" w:color="auto" w:fill="auto"/>
          </w:tcPr>
          <w:p w:rsidR="006E0DA8" w:rsidRPr="006E0DA8" w:rsidRDefault="006E0DA8" w:rsidP="006E0DA8">
            <w:pPr>
              <w:spacing w:after="0" w:line="276" w:lineRule="auto"/>
              <w:rPr>
                <w:kern w:val="1"/>
                <w:lang w:val="el-GR"/>
              </w:rPr>
            </w:pPr>
            <w:r w:rsidRPr="006E0DA8">
              <w:rPr>
                <w:b/>
                <w:i/>
                <w:kern w:val="1"/>
                <w:szCs w:val="22"/>
                <w:lang w:val="el-GR"/>
              </w:rPr>
              <w:t>Ονομαστικοποίηση μετοχών εταιρειών που συνάπτουν δημόσιες συμβάσεις Άρθρο 8 παρ. 4 ν. 3310/2005</w:t>
            </w:r>
            <w:r w:rsidRPr="006E0DA8">
              <w:rPr>
                <w:kern w:val="1"/>
                <w:szCs w:val="22"/>
                <w:vertAlign w:val="superscript"/>
                <w:lang w:val="el-GR"/>
              </w:rPr>
              <w:endnoteReference w:id="30"/>
            </w:r>
            <w:r w:rsidRPr="006E0DA8">
              <w:rPr>
                <w:b/>
                <w:i/>
                <w:kern w:val="1"/>
                <w:szCs w:val="22"/>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E0DA8" w:rsidRPr="006E0DA8" w:rsidRDefault="006E0DA8" w:rsidP="006E0DA8">
            <w:pPr>
              <w:spacing w:after="0" w:line="276" w:lineRule="auto"/>
              <w:rPr>
                <w:kern w:val="1"/>
                <w:lang w:val="el-GR"/>
              </w:rPr>
            </w:pPr>
            <w:r w:rsidRPr="006E0DA8">
              <w:rPr>
                <w:b/>
                <w:i/>
                <w:kern w:val="1"/>
                <w:szCs w:val="22"/>
                <w:lang w:val="el-GR"/>
              </w:rPr>
              <w:t>Απάντηση:</w:t>
            </w:r>
          </w:p>
        </w:tc>
      </w:tr>
      <w:tr w:rsidR="006E0DA8" w:rsidRPr="006E0DA8" w:rsidTr="00EF0DA2">
        <w:trPr>
          <w:trHeight w:val="2199"/>
        </w:trPr>
        <w:tc>
          <w:tcPr>
            <w:tcW w:w="4479" w:type="dxa"/>
            <w:tcBorders>
              <w:top w:val="single" w:sz="4" w:space="0" w:color="000000"/>
              <w:left w:val="single" w:sz="4" w:space="0" w:color="000000"/>
              <w:bottom w:val="single" w:sz="4" w:space="0" w:color="000000"/>
            </w:tcBorders>
            <w:shd w:val="clear" w:color="auto" w:fill="auto"/>
          </w:tcPr>
          <w:p w:rsidR="006E0DA8" w:rsidRPr="006E0DA8" w:rsidRDefault="006E0DA8" w:rsidP="006E0DA8">
            <w:pPr>
              <w:spacing w:after="0" w:line="276" w:lineRule="auto"/>
              <w:rPr>
                <w:kern w:val="1"/>
                <w:lang w:val="el-GR"/>
              </w:rPr>
            </w:pPr>
            <w:r w:rsidRPr="006E0DA8">
              <w:rPr>
                <w:kern w:val="1"/>
                <w:szCs w:val="22"/>
                <w:lang w:val="el-GR"/>
              </w:rPr>
              <w:t>Συντρέχουν οι προϋποθέσεις εφαρμογής της παρ. 4 του άρθρου 8 του ν. 3310/2005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E0DA8" w:rsidRPr="006E0DA8" w:rsidRDefault="006E0DA8" w:rsidP="006E0DA8">
            <w:pPr>
              <w:spacing w:after="0" w:line="276" w:lineRule="auto"/>
              <w:rPr>
                <w:kern w:val="1"/>
                <w:lang w:val="el-GR"/>
              </w:rPr>
            </w:pPr>
            <w:r w:rsidRPr="006E0DA8">
              <w:rPr>
                <w:kern w:val="1"/>
                <w:szCs w:val="22"/>
                <w:lang w:val="el-GR"/>
              </w:rPr>
              <w:t xml:space="preserve">[] Ναι [] Όχι </w:t>
            </w:r>
          </w:p>
          <w:p w:rsidR="006E0DA8" w:rsidRPr="006E0DA8" w:rsidRDefault="006E0DA8" w:rsidP="006E0DA8">
            <w:pPr>
              <w:spacing w:after="0" w:line="276" w:lineRule="auto"/>
              <w:rPr>
                <w:kern w:val="1"/>
                <w:lang w:val="el-GR"/>
              </w:rPr>
            </w:pPr>
          </w:p>
          <w:p w:rsidR="006E0DA8" w:rsidRPr="006E0DA8" w:rsidRDefault="006E0DA8" w:rsidP="006E0DA8">
            <w:pPr>
              <w:spacing w:after="0" w:line="276" w:lineRule="auto"/>
              <w:jc w:val="left"/>
              <w:rPr>
                <w:kern w:val="1"/>
                <w:lang w:val="el-GR"/>
              </w:rPr>
            </w:pPr>
            <w:r w:rsidRPr="006E0DA8">
              <w:rPr>
                <w:i/>
                <w:kern w:val="1"/>
                <w:szCs w:val="22"/>
                <w:lang w:val="el-GR"/>
              </w:rPr>
              <w:t>(διαδικτυακή διεύθυνση, αρχή ή φορέας έκδοσης, επακριβή στοιχεία αναφοράς των εγγράφων): [……][……][……]</w:t>
            </w:r>
          </w:p>
          <w:p w:rsidR="006E0DA8" w:rsidRPr="006E0DA8" w:rsidRDefault="006E0DA8" w:rsidP="006E0DA8">
            <w:pPr>
              <w:spacing w:after="0" w:line="276" w:lineRule="auto"/>
              <w:jc w:val="left"/>
              <w:rPr>
                <w:kern w:val="1"/>
                <w:lang w:val="el-GR"/>
              </w:rPr>
            </w:pPr>
            <w:r w:rsidRPr="006E0DA8">
              <w:rPr>
                <w:b/>
                <w:i/>
                <w:kern w:val="1"/>
                <w:szCs w:val="22"/>
                <w:lang w:val="el-GR"/>
              </w:rPr>
              <w:t>Εάν ναι</w:t>
            </w:r>
            <w:r w:rsidRPr="006E0DA8">
              <w:rPr>
                <w:i/>
                <w:kern w:val="1"/>
                <w:szCs w:val="22"/>
                <w:lang w:val="el-GR"/>
              </w:rPr>
              <w:t xml:space="preserve">, έχει λάβει ο οικονομικός φορέας μέτρα αυτοκάθαρσης; </w:t>
            </w:r>
          </w:p>
          <w:p w:rsidR="006E0DA8" w:rsidRPr="006E0DA8" w:rsidRDefault="006E0DA8" w:rsidP="006E0DA8">
            <w:pPr>
              <w:spacing w:after="0" w:line="276" w:lineRule="auto"/>
              <w:jc w:val="left"/>
              <w:rPr>
                <w:kern w:val="1"/>
                <w:lang w:val="el-GR"/>
              </w:rPr>
            </w:pPr>
            <w:r w:rsidRPr="006E0DA8">
              <w:rPr>
                <w:i/>
                <w:kern w:val="1"/>
                <w:szCs w:val="22"/>
                <w:lang w:val="el-GR"/>
              </w:rPr>
              <w:t>[] Ναι [] Όχι</w:t>
            </w:r>
          </w:p>
          <w:p w:rsidR="006E0DA8" w:rsidRPr="006E0DA8" w:rsidRDefault="006E0DA8" w:rsidP="006E0DA8">
            <w:pPr>
              <w:spacing w:after="0" w:line="276" w:lineRule="auto"/>
              <w:jc w:val="left"/>
              <w:rPr>
                <w:kern w:val="1"/>
                <w:lang w:val="el-GR"/>
              </w:rPr>
            </w:pPr>
            <w:r w:rsidRPr="006E0DA8">
              <w:rPr>
                <w:b/>
                <w:i/>
                <w:kern w:val="1"/>
                <w:szCs w:val="22"/>
                <w:lang w:val="el-GR"/>
              </w:rPr>
              <w:t>Εάν το έχει πράξει,</w:t>
            </w:r>
            <w:r w:rsidRPr="006E0DA8">
              <w:rPr>
                <w:i/>
                <w:kern w:val="1"/>
                <w:szCs w:val="22"/>
                <w:lang w:val="el-GR"/>
              </w:rPr>
              <w:t xml:space="preserve"> περιγράψτε τα μέτρα που λήφθηκαν: </w:t>
            </w:r>
          </w:p>
          <w:p w:rsidR="006E0DA8" w:rsidRPr="006E0DA8" w:rsidRDefault="006E0DA8" w:rsidP="006E0DA8">
            <w:pPr>
              <w:spacing w:after="0" w:line="276" w:lineRule="auto"/>
              <w:jc w:val="left"/>
              <w:rPr>
                <w:kern w:val="1"/>
                <w:lang w:val="el-GR"/>
              </w:rPr>
            </w:pPr>
            <w:r w:rsidRPr="006E0DA8">
              <w:rPr>
                <w:i/>
                <w:kern w:val="1"/>
                <w:szCs w:val="22"/>
                <w:lang w:val="el-GR"/>
              </w:rPr>
              <w:t>[……]</w:t>
            </w:r>
          </w:p>
        </w:tc>
      </w:tr>
    </w:tbl>
    <w:p w:rsidR="006E0DA8" w:rsidRPr="006E0DA8" w:rsidRDefault="006E0DA8" w:rsidP="006E0DA8">
      <w:pPr>
        <w:pageBreakBefore/>
        <w:spacing w:after="200" w:line="276" w:lineRule="auto"/>
        <w:jc w:val="center"/>
        <w:rPr>
          <w:kern w:val="1"/>
          <w:szCs w:val="22"/>
          <w:lang w:val="el-GR"/>
        </w:rPr>
      </w:pPr>
      <w:r w:rsidRPr="006E0DA8">
        <w:rPr>
          <w:b/>
          <w:bCs/>
          <w:kern w:val="1"/>
          <w:szCs w:val="22"/>
          <w:u w:val="single"/>
          <w:lang w:val="el-GR"/>
        </w:rPr>
        <w:lastRenderedPageBreak/>
        <w:t>Μέρος IV: Κριτήρια επιλογής</w:t>
      </w:r>
    </w:p>
    <w:p w:rsidR="006E0DA8" w:rsidRPr="006E0DA8" w:rsidRDefault="006E0DA8" w:rsidP="006E0DA8">
      <w:pPr>
        <w:spacing w:after="200" w:line="276" w:lineRule="auto"/>
        <w:rPr>
          <w:kern w:val="1"/>
          <w:szCs w:val="22"/>
          <w:lang w:val="el-GR"/>
        </w:rPr>
      </w:pPr>
      <w:r w:rsidRPr="006E0DA8">
        <w:rPr>
          <w:kern w:val="1"/>
          <w:szCs w:val="22"/>
          <w:lang w:val="el-GR"/>
        </w:rPr>
        <w:t xml:space="preserve">Όσον αφορά τα κριτήρια επιλογής ο οικονομικός φορέας δηλώνει ότι: </w:t>
      </w:r>
    </w:p>
    <w:p w:rsidR="006E0DA8" w:rsidRPr="006E0DA8" w:rsidRDefault="006E0DA8" w:rsidP="004F4D84">
      <w:pPr>
        <w:spacing w:after="200" w:line="276" w:lineRule="auto"/>
        <w:jc w:val="center"/>
        <w:rPr>
          <w:kern w:val="1"/>
          <w:szCs w:val="22"/>
          <w:lang w:val="el-GR"/>
        </w:rPr>
      </w:pPr>
      <w:r w:rsidRPr="006E0DA8">
        <w:rPr>
          <w:b/>
          <w:bCs/>
          <w:kern w:val="1"/>
          <w:szCs w:val="22"/>
          <w:lang w:val="el-GR"/>
        </w:rPr>
        <w:t>Γενική ένδειξη για όλα τα κριτήρια επιλογής</w:t>
      </w:r>
    </w:p>
    <w:tbl>
      <w:tblPr>
        <w:tblW w:w="0" w:type="auto"/>
        <w:tblInd w:w="108" w:type="dxa"/>
        <w:tblLayout w:type="fixed"/>
        <w:tblLook w:val="0000" w:firstRow="0" w:lastRow="0" w:firstColumn="0" w:lastColumn="0" w:noHBand="0" w:noVBand="0"/>
      </w:tblPr>
      <w:tblGrid>
        <w:gridCol w:w="4479"/>
        <w:gridCol w:w="4510"/>
      </w:tblGrid>
      <w:tr w:rsidR="006E0DA8" w:rsidRPr="006E0DA8" w:rsidTr="00EF0DA2">
        <w:tc>
          <w:tcPr>
            <w:tcW w:w="4479" w:type="dxa"/>
            <w:tcBorders>
              <w:top w:val="single" w:sz="4" w:space="0" w:color="000000"/>
              <w:left w:val="single" w:sz="4" w:space="0" w:color="000000"/>
              <w:bottom w:val="single" w:sz="4" w:space="0" w:color="000000"/>
            </w:tcBorders>
            <w:shd w:val="clear" w:color="auto" w:fill="auto"/>
          </w:tcPr>
          <w:p w:rsidR="006E0DA8" w:rsidRPr="006E0DA8" w:rsidRDefault="006E0DA8" w:rsidP="006E0DA8">
            <w:pPr>
              <w:spacing w:after="0" w:line="276" w:lineRule="auto"/>
              <w:rPr>
                <w:kern w:val="1"/>
                <w:lang w:val="el-GR"/>
              </w:rPr>
            </w:pPr>
            <w:r w:rsidRPr="006E0DA8">
              <w:rPr>
                <w:b/>
                <w:i/>
                <w:kern w:val="1"/>
                <w:szCs w:val="22"/>
                <w:lang w:val="el-GR"/>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E0DA8" w:rsidRPr="006E0DA8" w:rsidRDefault="006E0DA8" w:rsidP="006E0DA8">
            <w:pPr>
              <w:spacing w:after="0" w:line="276" w:lineRule="auto"/>
              <w:rPr>
                <w:kern w:val="1"/>
                <w:lang w:val="el-GR"/>
              </w:rPr>
            </w:pPr>
            <w:r w:rsidRPr="006E0DA8">
              <w:rPr>
                <w:b/>
                <w:i/>
                <w:kern w:val="1"/>
                <w:szCs w:val="22"/>
                <w:lang w:val="el-GR"/>
              </w:rPr>
              <w:t>Απάντηση</w:t>
            </w:r>
          </w:p>
        </w:tc>
      </w:tr>
      <w:tr w:rsidR="006E0DA8" w:rsidRPr="006E0DA8" w:rsidTr="00EF0DA2">
        <w:tc>
          <w:tcPr>
            <w:tcW w:w="4479" w:type="dxa"/>
            <w:tcBorders>
              <w:top w:val="single" w:sz="4" w:space="0" w:color="000000"/>
              <w:left w:val="single" w:sz="4" w:space="0" w:color="000000"/>
              <w:bottom w:val="single" w:sz="4" w:space="0" w:color="000000"/>
            </w:tcBorders>
            <w:shd w:val="clear" w:color="auto" w:fill="auto"/>
          </w:tcPr>
          <w:p w:rsidR="006E0DA8" w:rsidRPr="006E0DA8" w:rsidRDefault="006E0DA8" w:rsidP="006E0DA8">
            <w:pPr>
              <w:spacing w:after="0" w:line="276" w:lineRule="auto"/>
              <w:rPr>
                <w:kern w:val="1"/>
                <w:lang w:val="el-GR"/>
              </w:rPr>
            </w:pPr>
            <w:r w:rsidRPr="006E0DA8">
              <w:rPr>
                <w:kern w:val="1"/>
                <w:szCs w:val="22"/>
                <w:lang w:val="el-GR"/>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E0DA8" w:rsidRPr="006E0DA8" w:rsidRDefault="006E0DA8" w:rsidP="006E0DA8">
            <w:pPr>
              <w:spacing w:after="0" w:line="276" w:lineRule="auto"/>
              <w:rPr>
                <w:kern w:val="1"/>
                <w:lang w:val="el-GR"/>
              </w:rPr>
            </w:pPr>
            <w:r w:rsidRPr="006E0DA8">
              <w:rPr>
                <w:kern w:val="1"/>
                <w:szCs w:val="22"/>
                <w:lang w:val="el-GR"/>
              </w:rPr>
              <w:t>[] Ναι [] Όχι</w:t>
            </w:r>
          </w:p>
        </w:tc>
      </w:tr>
    </w:tbl>
    <w:p w:rsidR="006E0DA8" w:rsidRDefault="006E0DA8" w:rsidP="00F779C4">
      <w:pPr>
        <w:rPr>
          <w:rFonts w:eastAsia="SimSun"/>
          <w:lang w:val="el-GR"/>
        </w:rPr>
      </w:pPr>
    </w:p>
    <w:p w:rsidR="003E17BC" w:rsidRPr="003E17BC" w:rsidRDefault="003E17BC" w:rsidP="003E17BC">
      <w:pPr>
        <w:keepNext/>
        <w:pageBreakBefore/>
        <w:spacing w:before="120" w:after="360" w:line="276" w:lineRule="auto"/>
        <w:jc w:val="center"/>
        <w:rPr>
          <w:b/>
          <w:kern w:val="1"/>
          <w:szCs w:val="22"/>
          <w:lang w:val="el-GR"/>
        </w:rPr>
      </w:pPr>
      <w:r>
        <w:rPr>
          <w:b/>
          <w:bCs/>
          <w:kern w:val="1"/>
          <w:szCs w:val="22"/>
          <w:lang w:val="el-GR"/>
        </w:rPr>
        <w:lastRenderedPageBreak/>
        <w:t>Μέρος V</w:t>
      </w:r>
      <w:r w:rsidRPr="003E17BC">
        <w:rPr>
          <w:b/>
          <w:bCs/>
          <w:kern w:val="1"/>
          <w:szCs w:val="22"/>
          <w:lang w:val="el-GR"/>
        </w:rPr>
        <w:t>: Τελικές δηλώσεις</w:t>
      </w:r>
    </w:p>
    <w:p w:rsidR="003E17BC" w:rsidRPr="003E17BC" w:rsidRDefault="003E17BC" w:rsidP="003E17BC">
      <w:pPr>
        <w:spacing w:after="200" w:line="276" w:lineRule="auto"/>
        <w:rPr>
          <w:kern w:val="1"/>
          <w:szCs w:val="22"/>
          <w:lang w:val="el-GR"/>
        </w:rPr>
      </w:pPr>
      <w:r w:rsidRPr="003E17BC">
        <w:rPr>
          <w:i/>
          <w:kern w:val="1"/>
          <w:szCs w:val="22"/>
          <w:lang w:val="el-GR"/>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3E17BC" w:rsidRPr="003E17BC" w:rsidRDefault="003E17BC" w:rsidP="003E17BC">
      <w:pPr>
        <w:spacing w:after="200" w:line="276" w:lineRule="auto"/>
        <w:rPr>
          <w:kern w:val="1"/>
          <w:szCs w:val="22"/>
          <w:lang w:val="el-GR"/>
        </w:rPr>
      </w:pPr>
      <w:r w:rsidRPr="003E17BC">
        <w:rPr>
          <w:i/>
          <w:kern w:val="1"/>
          <w:szCs w:val="22"/>
          <w:lang w:val="el-GR"/>
        </w:rPr>
        <w:t>Ο κάτωθι υπογεγραμμένος, δηλώνω επισήμως ότι είμαι</w:t>
      </w:r>
      <w:r w:rsidR="00982C42">
        <w:rPr>
          <w:i/>
          <w:kern w:val="1"/>
          <w:szCs w:val="22"/>
          <w:lang w:val="el-GR"/>
        </w:rPr>
        <w:t xml:space="preserve"> </w:t>
      </w:r>
      <w:r w:rsidRPr="003E17BC">
        <w:rPr>
          <w:i/>
          <w:kern w:val="1"/>
          <w:szCs w:val="22"/>
          <w:lang w:val="el-GR"/>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3E17BC">
        <w:rPr>
          <w:kern w:val="1"/>
          <w:szCs w:val="22"/>
          <w:vertAlign w:val="superscript"/>
          <w:lang w:val="el-GR"/>
        </w:rPr>
        <w:endnoteReference w:id="31"/>
      </w:r>
      <w:r w:rsidRPr="003E17BC">
        <w:rPr>
          <w:i/>
          <w:kern w:val="1"/>
          <w:szCs w:val="22"/>
          <w:lang w:val="el-GR"/>
        </w:rPr>
        <w:t>, εκτός εάν :</w:t>
      </w:r>
    </w:p>
    <w:p w:rsidR="003E17BC" w:rsidRPr="003E17BC" w:rsidRDefault="003E17BC" w:rsidP="003E17BC">
      <w:pPr>
        <w:spacing w:after="200" w:line="276" w:lineRule="auto"/>
        <w:rPr>
          <w:kern w:val="1"/>
          <w:szCs w:val="22"/>
          <w:lang w:val="el-GR"/>
        </w:rPr>
      </w:pPr>
      <w:r w:rsidRPr="003E17BC">
        <w:rPr>
          <w:i/>
          <w:kern w:val="1"/>
          <w:szCs w:val="22"/>
          <w:lang w:val="el-GR"/>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E17BC">
        <w:rPr>
          <w:kern w:val="1"/>
          <w:szCs w:val="22"/>
          <w:vertAlign w:val="superscript"/>
          <w:lang w:val="el-GR"/>
        </w:rPr>
        <w:endnoteReference w:id="32"/>
      </w:r>
      <w:r w:rsidRPr="003E17BC">
        <w:rPr>
          <w:i/>
          <w:kern w:val="1"/>
          <w:szCs w:val="22"/>
          <w:lang w:val="el-GR"/>
        </w:rPr>
        <w:t>.</w:t>
      </w:r>
    </w:p>
    <w:p w:rsidR="003E17BC" w:rsidRPr="003E17BC" w:rsidRDefault="003E17BC" w:rsidP="003E17BC">
      <w:pPr>
        <w:spacing w:after="200" w:line="276" w:lineRule="auto"/>
        <w:rPr>
          <w:kern w:val="1"/>
          <w:szCs w:val="22"/>
          <w:lang w:val="el-GR"/>
        </w:rPr>
      </w:pPr>
      <w:r w:rsidRPr="003E17BC">
        <w:rPr>
          <w:i/>
          <w:kern w:val="1"/>
          <w:szCs w:val="22"/>
          <w:lang w:val="el-GR"/>
        </w:rPr>
        <w:t>β) η αναθέτουσα αρχή ή ο αναθέτων φορέας έχουν ήδη στην κατοχή τους τα σχετικά έγγραφα.</w:t>
      </w:r>
    </w:p>
    <w:p w:rsidR="003E17BC" w:rsidRPr="003E17BC" w:rsidRDefault="003E17BC" w:rsidP="003E17BC">
      <w:pPr>
        <w:spacing w:after="200" w:line="276" w:lineRule="auto"/>
        <w:rPr>
          <w:kern w:val="1"/>
          <w:szCs w:val="22"/>
          <w:lang w:val="el-GR"/>
        </w:rPr>
      </w:pPr>
      <w:r w:rsidRPr="003E17BC">
        <w:rPr>
          <w:i/>
          <w:kern w:val="1"/>
          <w:szCs w:val="22"/>
          <w:lang w:val="el-GR"/>
        </w:rPr>
        <w:t>Ο κάτωθι υπογεγραμμένος δίδω επισήμως τη συγκατάθεσή μου στ</w:t>
      </w:r>
      <w:r w:rsidR="00B6125A">
        <w:rPr>
          <w:i/>
          <w:kern w:val="1"/>
          <w:szCs w:val="22"/>
          <w:lang w:val="el-GR"/>
        </w:rPr>
        <w:t>ον Δήμο Μοσχάτου - Ταύρου</w:t>
      </w:r>
      <w:r w:rsidRPr="003E17BC">
        <w:rPr>
          <w:i/>
          <w:kern w:val="1"/>
          <w:szCs w:val="22"/>
          <w:lang w:val="el-GR"/>
        </w:rPr>
        <w:t>, προκειμένου να αποκτήσει πρόσβαση σε δικαιολογητικά των πληροφοριών τις οποίες έχω υποβά</w:t>
      </w:r>
      <w:r w:rsidR="00B6125A">
        <w:rPr>
          <w:i/>
          <w:kern w:val="1"/>
          <w:szCs w:val="22"/>
          <w:lang w:val="el-GR"/>
        </w:rPr>
        <w:t>λλει στο παρόν</w:t>
      </w:r>
      <w:r w:rsidRPr="003E17BC">
        <w:rPr>
          <w:i/>
          <w:kern w:val="1"/>
          <w:szCs w:val="22"/>
          <w:lang w:val="el-GR"/>
        </w:rPr>
        <w:t xml:space="preserve"> Τυπο</w:t>
      </w:r>
      <w:r w:rsidR="00B6125A">
        <w:rPr>
          <w:i/>
          <w:kern w:val="1"/>
          <w:szCs w:val="22"/>
          <w:lang w:val="el-GR"/>
        </w:rPr>
        <w:t>ποιημένο Έντυπο Υπεύθυνης Δήλωσης για τους σκοπούς της Συντήρησης Παιδικών Χαρών.</w:t>
      </w:r>
    </w:p>
    <w:p w:rsidR="003E17BC" w:rsidRPr="003E17BC" w:rsidRDefault="003E17BC" w:rsidP="003E17BC">
      <w:pPr>
        <w:spacing w:after="200" w:line="276" w:lineRule="auto"/>
        <w:rPr>
          <w:i/>
          <w:kern w:val="1"/>
          <w:szCs w:val="22"/>
          <w:lang w:val="el-GR"/>
        </w:rPr>
      </w:pPr>
    </w:p>
    <w:p w:rsidR="003E17BC" w:rsidRPr="003E17BC" w:rsidRDefault="003E17BC" w:rsidP="003E17BC">
      <w:pPr>
        <w:spacing w:after="200" w:line="276" w:lineRule="auto"/>
        <w:rPr>
          <w:kern w:val="1"/>
          <w:szCs w:val="22"/>
          <w:lang w:val="el-GR"/>
        </w:rPr>
      </w:pPr>
      <w:r w:rsidRPr="003E17BC">
        <w:rPr>
          <w:i/>
          <w:kern w:val="1"/>
          <w:szCs w:val="22"/>
          <w:lang w:val="el-GR"/>
        </w:rPr>
        <w:t xml:space="preserve">Ημερομηνία, τόπος και, όπου ζητείται ή είναι απαραίτητο, υπογραφή(-ές): [……]   </w:t>
      </w:r>
    </w:p>
    <w:p w:rsidR="006E0DA8" w:rsidRDefault="006E0DA8" w:rsidP="00F779C4">
      <w:pPr>
        <w:rPr>
          <w:rFonts w:eastAsia="SimSun"/>
          <w:lang w:val="el-GR"/>
        </w:rPr>
      </w:pPr>
    </w:p>
    <w:p w:rsidR="006E0DA8" w:rsidRDefault="006E0DA8" w:rsidP="00F779C4">
      <w:pPr>
        <w:rPr>
          <w:rFonts w:eastAsia="SimSun"/>
          <w:lang w:val="el-GR"/>
        </w:rPr>
      </w:pPr>
    </w:p>
    <w:p w:rsidR="006E0DA8" w:rsidRDefault="006E0DA8" w:rsidP="00F779C4">
      <w:pPr>
        <w:rPr>
          <w:rFonts w:eastAsia="SimSun"/>
          <w:lang w:val="el-GR"/>
        </w:rPr>
      </w:pPr>
    </w:p>
    <w:p w:rsidR="006E0DA8" w:rsidRDefault="006E0DA8" w:rsidP="00F779C4">
      <w:pPr>
        <w:rPr>
          <w:rFonts w:eastAsia="SimSun"/>
          <w:lang w:val="el-GR"/>
        </w:rPr>
      </w:pPr>
    </w:p>
    <w:p w:rsidR="006E0DA8" w:rsidRDefault="006E0DA8" w:rsidP="00F779C4">
      <w:pPr>
        <w:rPr>
          <w:rFonts w:eastAsia="SimSun"/>
          <w:lang w:val="el-GR"/>
        </w:rPr>
      </w:pPr>
    </w:p>
    <w:p w:rsidR="006E0DA8" w:rsidRDefault="006E0DA8" w:rsidP="00F779C4">
      <w:pPr>
        <w:rPr>
          <w:rFonts w:eastAsia="SimSun"/>
          <w:lang w:val="el-GR"/>
        </w:rPr>
      </w:pPr>
    </w:p>
    <w:p w:rsidR="006E0DA8" w:rsidRDefault="006E0DA8" w:rsidP="00F779C4">
      <w:pPr>
        <w:rPr>
          <w:rFonts w:eastAsia="SimSun"/>
          <w:lang w:val="el-GR"/>
        </w:rPr>
      </w:pPr>
    </w:p>
    <w:p w:rsidR="006E0DA8" w:rsidRDefault="006E0DA8" w:rsidP="00F779C4">
      <w:pPr>
        <w:rPr>
          <w:rFonts w:eastAsia="SimSun"/>
          <w:lang w:val="el-GR"/>
        </w:rPr>
      </w:pPr>
    </w:p>
    <w:p w:rsidR="006E0DA8" w:rsidRDefault="006E0DA8" w:rsidP="00F779C4">
      <w:pPr>
        <w:rPr>
          <w:rFonts w:eastAsia="SimSun"/>
          <w:lang w:val="el-GR"/>
        </w:rPr>
      </w:pPr>
    </w:p>
    <w:p w:rsidR="006E0DA8" w:rsidRDefault="006E0DA8" w:rsidP="00F779C4">
      <w:pPr>
        <w:rPr>
          <w:rFonts w:eastAsia="SimSun"/>
          <w:lang w:val="el-GR"/>
        </w:rPr>
      </w:pPr>
    </w:p>
    <w:p w:rsidR="006E0DA8" w:rsidRDefault="006E0DA8" w:rsidP="00F779C4">
      <w:pPr>
        <w:rPr>
          <w:rFonts w:eastAsia="SimSun"/>
          <w:lang w:val="el-GR"/>
        </w:rPr>
      </w:pPr>
    </w:p>
    <w:p w:rsidR="006E0DA8" w:rsidRDefault="006E0DA8" w:rsidP="00F779C4">
      <w:pPr>
        <w:rPr>
          <w:rFonts w:eastAsia="SimSun"/>
          <w:lang w:val="el-GR"/>
        </w:rPr>
      </w:pPr>
    </w:p>
    <w:p w:rsidR="006E0DA8" w:rsidRDefault="006E0DA8" w:rsidP="00F779C4">
      <w:pPr>
        <w:rPr>
          <w:rFonts w:eastAsia="SimSun"/>
          <w:lang w:val="el-GR"/>
        </w:rPr>
      </w:pPr>
    </w:p>
    <w:p w:rsidR="006E0DA8" w:rsidRDefault="006E0DA8" w:rsidP="00F779C4">
      <w:pPr>
        <w:rPr>
          <w:rFonts w:eastAsia="SimSun"/>
          <w:lang w:val="el-GR"/>
        </w:rPr>
      </w:pPr>
    </w:p>
    <w:p w:rsidR="006E0DA8" w:rsidRDefault="006E0DA8" w:rsidP="00F779C4">
      <w:pPr>
        <w:rPr>
          <w:rFonts w:eastAsia="SimSun"/>
          <w:lang w:val="el-GR"/>
        </w:rPr>
      </w:pPr>
    </w:p>
    <w:p w:rsidR="006E0DA8" w:rsidRDefault="006E0DA8" w:rsidP="00F779C4">
      <w:pPr>
        <w:rPr>
          <w:rFonts w:eastAsia="SimSun"/>
          <w:lang w:val="el-GR"/>
        </w:rPr>
      </w:pPr>
    </w:p>
    <w:p w:rsidR="006E0DA8" w:rsidRDefault="006E0DA8" w:rsidP="00F779C4">
      <w:pPr>
        <w:rPr>
          <w:rFonts w:eastAsia="SimSun"/>
          <w:lang w:val="el-GR"/>
        </w:rPr>
      </w:pPr>
    </w:p>
    <w:p w:rsidR="00F779C4" w:rsidRDefault="00F779C4" w:rsidP="00F779C4">
      <w:pPr>
        <w:rPr>
          <w:rFonts w:eastAsia="SimSun"/>
          <w:lang w:val="el-GR"/>
        </w:rPr>
      </w:pPr>
    </w:p>
    <w:p w:rsidR="00F779C4" w:rsidRPr="00F779C4" w:rsidRDefault="00F779C4" w:rsidP="00F779C4">
      <w:pPr>
        <w:rPr>
          <w:rFonts w:eastAsia="SimSun"/>
          <w:lang w:val="el-GR"/>
        </w:rPr>
      </w:pPr>
    </w:p>
    <w:p w:rsidR="00C37C6E" w:rsidRPr="00A0073A" w:rsidRDefault="00C37C6E" w:rsidP="00C37C6E">
      <w:pPr>
        <w:pStyle w:val="2"/>
        <w:tabs>
          <w:tab w:val="clear" w:pos="567"/>
          <w:tab w:val="left" w:pos="0"/>
        </w:tabs>
        <w:ind w:left="0" w:firstLine="0"/>
        <w:rPr>
          <w:i/>
          <w:color w:val="5B9BD5"/>
          <w:lang w:val="el-GR"/>
        </w:rPr>
      </w:pPr>
      <w:bookmarkStart w:id="138" w:name="_Toc32404216"/>
      <w:r>
        <w:rPr>
          <w:lang w:val="el-GR"/>
        </w:rPr>
        <w:lastRenderedPageBreak/>
        <w:t xml:space="preserve">ΠΑΡΑΡΤΗΜΑ ΙΙI </w:t>
      </w:r>
      <w:r w:rsidR="0005740B">
        <w:rPr>
          <w:lang w:val="el-GR"/>
        </w:rPr>
        <w:t>– ΥΠΟΔΕΙΓΜΑ ΤΙΜΟΛΟΓΙΟ ΠΡΟΣΦΟΡΑΣ</w:t>
      </w:r>
      <w:bookmarkEnd w:id="138"/>
    </w:p>
    <w:p w:rsidR="00C37C6E" w:rsidRDefault="00C37C6E" w:rsidP="00C37C6E">
      <w:pPr>
        <w:rPr>
          <w:lang w:val="el-GR"/>
        </w:rPr>
      </w:pPr>
      <w:bookmarkStart w:id="139" w:name="__RefHeading___Toc470009844"/>
      <w:bookmarkStart w:id="140" w:name="__RefHeading___Toc470009846"/>
      <w:bookmarkEnd w:id="139"/>
      <w:bookmarkEnd w:id="140"/>
    </w:p>
    <w:p w:rsidR="00F87F0D" w:rsidRPr="00F87F0D" w:rsidRDefault="00F87F0D" w:rsidP="000F690F">
      <w:pPr>
        <w:suppressAutoHyphens w:val="0"/>
        <w:spacing w:after="0"/>
        <w:rPr>
          <w:rFonts w:ascii="Times New Roman" w:eastAsia="Calibri" w:hAnsi="Times New Roman" w:cs="Times New Roman"/>
          <w:sz w:val="24"/>
          <w:lang w:val="el-GR" w:eastAsia="el-GR"/>
        </w:rPr>
      </w:pPr>
    </w:p>
    <w:p w:rsidR="00BE3F0E" w:rsidRPr="00BE3F0E" w:rsidRDefault="00BE3F0E" w:rsidP="00BE3F0E">
      <w:pPr>
        <w:tabs>
          <w:tab w:val="left" w:pos="1185"/>
        </w:tabs>
        <w:suppressAutoHyphens w:val="0"/>
        <w:spacing w:after="0" w:line="259" w:lineRule="auto"/>
        <w:jc w:val="center"/>
        <w:rPr>
          <w:rFonts w:ascii="Times New Roman" w:eastAsia="Calibri" w:hAnsi="Times New Roman" w:cs="Times New Roman"/>
          <w:b/>
          <w:sz w:val="24"/>
          <w:u w:val="single"/>
          <w:lang w:val="el-GR" w:eastAsia="en-US"/>
        </w:rPr>
      </w:pPr>
      <w:r w:rsidRPr="00BE3F0E">
        <w:rPr>
          <w:rFonts w:ascii="Times New Roman" w:eastAsia="Calibri" w:hAnsi="Times New Roman" w:cs="Times New Roman"/>
          <w:b/>
          <w:sz w:val="24"/>
          <w:u w:val="single"/>
          <w:lang w:val="el-GR" w:eastAsia="en-US"/>
        </w:rPr>
        <w:t>ΕΝΤΥΠΟ  ΟΙΚΟΝΟΜΙΚΗΣ  ΠΡΟΣΦΟΡΑΣ</w:t>
      </w:r>
    </w:p>
    <w:p w:rsidR="00BE3F0E" w:rsidRPr="00BE3F0E" w:rsidRDefault="00BE3F0E" w:rsidP="00BE3F0E">
      <w:pPr>
        <w:tabs>
          <w:tab w:val="left" w:pos="1185"/>
        </w:tabs>
        <w:suppressAutoHyphens w:val="0"/>
        <w:spacing w:after="0" w:line="259" w:lineRule="auto"/>
        <w:jc w:val="left"/>
        <w:rPr>
          <w:rFonts w:ascii="Times New Roman" w:eastAsia="Calibri" w:hAnsi="Times New Roman" w:cs="Times New Roman"/>
          <w:b/>
          <w:sz w:val="24"/>
          <w:u w:val="single"/>
          <w:lang w:val="el-GR" w:eastAsia="en-US"/>
        </w:rPr>
      </w:pPr>
    </w:p>
    <w:tbl>
      <w:tblPr>
        <w:tblpPr w:leftFromText="180" w:rightFromText="180" w:vertAnchor="text" w:tblpX="-318" w:tblpY="1"/>
        <w:tblOverlap w:val="never"/>
        <w:tblW w:w="0" w:type="auto"/>
        <w:tblBorders>
          <w:top w:val="thinThickSmallGap" w:sz="12" w:space="0" w:color="auto"/>
          <w:left w:val="thinThickSmallGap" w:sz="12" w:space="0" w:color="auto"/>
          <w:bottom w:val="thinThickSmallGap" w:sz="12" w:space="0" w:color="auto"/>
          <w:right w:val="thinThickSmallGap" w:sz="12" w:space="0" w:color="auto"/>
          <w:insideH w:val="thinThickSmallGap" w:sz="12" w:space="0" w:color="auto"/>
          <w:insideV w:val="thinThickSmallGap" w:sz="12" w:space="0" w:color="auto"/>
        </w:tblBorders>
        <w:tblLook w:val="0000" w:firstRow="0" w:lastRow="0" w:firstColumn="0" w:lastColumn="0" w:noHBand="0" w:noVBand="0"/>
      </w:tblPr>
      <w:tblGrid>
        <w:gridCol w:w="732"/>
        <w:gridCol w:w="2834"/>
        <w:gridCol w:w="1549"/>
        <w:gridCol w:w="1578"/>
        <w:gridCol w:w="1439"/>
        <w:gridCol w:w="1722"/>
      </w:tblGrid>
      <w:tr w:rsidR="00BE3F0E" w:rsidRPr="00BE3F0E" w:rsidTr="009A37F4">
        <w:trPr>
          <w:trHeight w:val="786"/>
        </w:trPr>
        <w:tc>
          <w:tcPr>
            <w:tcW w:w="734" w:type="dxa"/>
            <w:vAlign w:val="center"/>
          </w:tcPr>
          <w:p w:rsidR="00BE3F0E" w:rsidRPr="00BE3F0E" w:rsidRDefault="00BE3F0E" w:rsidP="00BE3F0E">
            <w:pPr>
              <w:suppressAutoHyphens w:val="0"/>
              <w:spacing w:after="0"/>
              <w:jc w:val="center"/>
              <w:rPr>
                <w:rFonts w:ascii="Times New Roman" w:hAnsi="Times New Roman" w:cs="Times New Roman"/>
                <w:sz w:val="24"/>
                <w:lang w:val="el-GR" w:eastAsia="el-GR"/>
              </w:rPr>
            </w:pPr>
            <w:r w:rsidRPr="00BE3F0E">
              <w:rPr>
                <w:rFonts w:ascii="Times New Roman" w:hAnsi="Times New Roman" w:cs="Times New Roman"/>
                <w:sz w:val="24"/>
                <w:lang w:val="el-GR" w:eastAsia="el-GR"/>
              </w:rPr>
              <w:t>Α/Α</w:t>
            </w:r>
          </w:p>
        </w:tc>
        <w:tc>
          <w:tcPr>
            <w:tcW w:w="2863" w:type="dxa"/>
            <w:vAlign w:val="center"/>
          </w:tcPr>
          <w:p w:rsidR="00BE3F0E" w:rsidRPr="00BE3F0E" w:rsidRDefault="00BE3F0E" w:rsidP="00BE3F0E">
            <w:pPr>
              <w:suppressAutoHyphens w:val="0"/>
              <w:spacing w:after="0"/>
              <w:jc w:val="center"/>
              <w:rPr>
                <w:rFonts w:ascii="Times New Roman" w:hAnsi="Times New Roman" w:cs="Times New Roman"/>
                <w:sz w:val="24"/>
                <w:lang w:val="el-GR" w:eastAsia="el-GR"/>
              </w:rPr>
            </w:pPr>
            <w:r w:rsidRPr="00BE3F0E">
              <w:rPr>
                <w:rFonts w:ascii="Times New Roman" w:hAnsi="Times New Roman" w:cs="Times New Roman"/>
                <w:sz w:val="24"/>
                <w:lang w:val="el-GR" w:eastAsia="el-GR"/>
              </w:rPr>
              <w:t>ΕΙΔΟΣ</w:t>
            </w:r>
          </w:p>
        </w:tc>
        <w:tc>
          <w:tcPr>
            <w:tcW w:w="1483" w:type="dxa"/>
            <w:vAlign w:val="center"/>
          </w:tcPr>
          <w:p w:rsidR="00BE3F0E" w:rsidRPr="00BE3F0E" w:rsidRDefault="00BE3F0E" w:rsidP="00BE3F0E">
            <w:pPr>
              <w:suppressAutoHyphens w:val="0"/>
              <w:spacing w:after="0"/>
              <w:jc w:val="center"/>
              <w:rPr>
                <w:rFonts w:ascii="Times New Roman" w:hAnsi="Times New Roman" w:cs="Times New Roman"/>
                <w:sz w:val="24"/>
                <w:lang w:val="el-GR" w:eastAsia="el-GR"/>
              </w:rPr>
            </w:pPr>
            <w:r w:rsidRPr="00BE3F0E">
              <w:rPr>
                <w:rFonts w:ascii="Times New Roman" w:hAnsi="Times New Roman" w:cs="Times New Roman"/>
                <w:sz w:val="24"/>
                <w:lang w:val="el-GR" w:eastAsia="el-GR"/>
              </w:rPr>
              <w:t>ΜΟΝΑΔΑ</w:t>
            </w:r>
          </w:p>
          <w:p w:rsidR="00BE3F0E" w:rsidRPr="00BE3F0E" w:rsidRDefault="00BE3F0E" w:rsidP="00BE3F0E">
            <w:pPr>
              <w:suppressAutoHyphens w:val="0"/>
              <w:spacing w:after="0"/>
              <w:jc w:val="center"/>
              <w:rPr>
                <w:rFonts w:ascii="Times New Roman" w:hAnsi="Times New Roman" w:cs="Times New Roman"/>
                <w:sz w:val="24"/>
                <w:lang w:val="el-GR" w:eastAsia="el-GR"/>
              </w:rPr>
            </w:pPr>
            <w:r w:rsidRPr="00BE3F0E">
              <w:rPr>
                <w:rFonts w:ascii="Times New Roman" w:hAnsi="Times New Roman" w:cs="Times New Roman"/>
                <w:sz w:val="24"/>
                <w:lang w:val="el-GR" w:eastAsia="el-GR"/>
              </w:rPr>
              <w:t>ΜΕΤΡΗΣΗΣ</w:t>
            </w:r>
            <w:r w:rsidRPr="00BE3F0E">
              <w:rPr>
                <w:rFonts w:ascii="Times New Roman" w:hAnsi="Times New Roman" w:cs="Times New Roman"/>
                <w:sz w:val="24"/>
                <w:lang w:val="en-US" w:eastAsia="el-GR"/>
              </w:rPr>
              <w:t>/</w:t>
            </w:r>
          </w:p>
          <w:p w:rsidR="00BE3F0E" w:rsidRPr="00BE3F0E" w:rsidRDefault="00BE3F0E" w:rsidP="00BE3F0E">
            <w:pPr>
              <w:suppressAutoHyphens w:val="0"/>
              <w:spacing w:after="0"/>
              <w:jc w:val="center"/>
              <w:rPr>
                <w:rFonts w:ascii="Times New Roman" w:hAnsi="Times New Roman" w:cs="Times New Roman"/>
                <w:sz w:val="24"/>
                <w:lang w:val="el-GR" w:eastAsia="el-GR"/>
              </w:rPr>
            </w:pPr>
            <w:r w:rsidRPr="00BE3F0E">
              <w:rPr>
                <w:rFonts w:ascii="Times New Roman" w:hAnsi="Times New Roman" w:cs="Times New Roman"/>
                <w:sz w:val="24"/>
                <w:lang w:val="el-GR" w:eastAsia="el-GR"/>
              </w:rPr>
              <w:t>κάδος</w:t>
            </w:r>
            <w:r w:rsidRPr="00BE3F0E">
              <w:rPr>
                <w:rFonts w:ascii="Times New Roman" w:eastAsia="Courier New" w:hAnsi="Times New Roman" w:cs="Times New Roman"/>
                <w:color w:val="000000"/>
                <w:sz w:val="24"/>
                <w:lang w:val="el-GR" w:eastAsia="el-GR"/>
              </w:rPr>
              <w:t>10</w:t>
            </w:r>
            <w:r w:rsidRPr="00BE3F0E">
              <w:rPr>
                <w:rFonts w:ascii="Times New Roman" w:eastAsia="Courier New" w:hAnsi="Times New Roman" w:cs="Times New Roman"/>
                <w:color w:val="000000"/>
                <w:sz w:val="24"/>
                <w:lang w:val="en-US" w:eastAsia="el-GR"/>
              </w:rPr>
              <w:t>m</w:t>
            </w:r>
            <w:r w:rsidRPr="00BE3F0E">
              <w:rPr>
                <w:rFonts w:ascii="Times New Roman" w:eastAsia="Courier New" w:hAnsi="Times New Roman" w:cs="Times New Roman"/>
                <w:color w:val="000000"/>
                <w:sz w:val="24"/>
                <w:vertAlign w:val="superscript"/>
                <w:lang w:val="el-GR" w:eastAsia="el-GR"/>
              </w:rPr>
              <w:t>3</w:t>
            </w:r>
          </w:p>
        </w:tc>
        <w:tc>
          <w:tcPr>
            <w:tcW w:w="1579" w:type="dxa"/>
            <w:vAlign w:val="center"/>
          </w:tcPr>
          <w:p w:rsidR="00BE3F0E" w:rsidRPr="00BE3F0E" w:rsidRDefault="00BE3F0E" w:rsidP="00BE3F0E">
            <w:pPr>
              <w:suppressAutoHyphens w:val="0"/>
              <w:spacing w:after="0"/>
              <w:jc w:val="center"/>
              <w:rPr>
                <w:rFonts w:ascii="Times New Roman" w:hAnsi="Times New Roman" w:cs="Times New Roman"/>
                <w:sz w:val="24"/>
                <w:lang w:val="el-GR" w:eastAsia="el-GR"/>
              </w:rPr>
            </w:pPr>
            <w:r w:rsidRPr="00BE3F0E">
              <w:rPr>
                <w:rFonts w:ascii="Times New Roman" w:hAnsi="Times New Roman" w:cs="Times New Roman"/>
                <w:sz w:val="24"/>
                <w:lang w:val="el-GR" w:eastAsia="el-GR"/>
              </w:rPr>
              <w:t>ΠΟΣΟΤΗΤΑ  (ΤΕΜ.)</w:t>
            </w:r>
          </w:p>
        </w:tc>
        <w:tc>
          <w:tcPr>
            <w:tcW w:w="1440" w:type="dxa"/>
            <w:vAlign w:val="center"/>
          </w:tcPr>
          <w:p w:rsidR="00BE3F0E" w:rsidRPr="00BE3F0E" w:rsidRDefault="00BE3F0E" w:rsidP="00BE3F0E">
            <w:pPr>
              <w:suppressAutoHyphens w:val="0"/>
              <w:spacing w:after="0"/>
              <w:jc w:val="center"/>
              <w:rPr>
                <w:rFonts w:ascii="Times New Roman" w:hAnsi="Times New Roman" w:cs="Times New Roman"/>
                <w:sz w:val="24"/>
                <w:lang w:val="el-GR" w:eastAsia="el-GR"/>
              </w:rPr>
            </w:pPr>
            <w:r w:rsidRPr="00BE3F0E">
              <w:rPr>
                <w:rFonts w:ascii="Times New Roman" w:hAnsi="Times New Roman" w:cs="Times New Roman"/>
                <w:sz w:val="24"/>
                <w:lang w:val="el-GR" w:eastAsia="el-GR"/>
              </w:rPr>
              <w:t>ΤΙΜΗ  ΜΟΝΑΔΑΣ</w:t>
            </w:r>
          </w:p>
        </w:tc>
        <w:tc>
          <w:tcPr>
            <w:tcW w:w="1734" w:type="dxa"/>
            <w:vAlign w:val="center"/>
          </w:tcPr>
          <w:p w:rsidR="00BE3F0E" w:rsidRPr="00BE3F0E" w:rsidRDefault="00BE3F0E" w:rsidP="00BE3F0E">
            <w:pPr>
              <w:suppressAutoHyphens w:val="0"/>
              <w:spacing w:after="0"/>
              <w:jc w:val="center"/>
              <w:rPr>
                <w:rFonts w:ascii="Times New Roman" w:hAnsi="Times New Roman" w:cs="Times New Roman"/>
                <w:sz w:val="24"/>
                <w:lang w:val="el-GR" w:eastAsia="el-GR"/>
              </w:rPr>
            </w:pPr>
            <w:r w:rsidRPr="00BE3F0E">
              <w:rPr>
                <w:rFonts w:ascii="Times New Roman" w:hAnsi="Times New Roman" w:cs="Times New Roman"/>
                <w:sz w:val="24"/>
                <w:lang w:val="el-GR" w:eastAsia="el-GR"/>
              </w:rPr>
              <w:t>ΣΥΝΟΛΟ</w:t>
            </w:r>
          </w:p>
        </w:tc>
      </w:tr>
      <w:tr w:rsidR="00BE3F0E" w:rsidRPr="00BE3F0E" w:rsidTr="009A37F4">
        <w:trPr>
          <w:trHeight w:val="942"/>
        </w:trPr>
        <w:tc>
          <w:tcPr>
            <w:tcW w:w="734" w:type="dxa"/>
            <w:vAlign w:val="center"/>
          </w:tcPr>
          <w:p w:rsidR="00BE3F0E" w:rsidRPr="00BE3F0E" w:rsidRDefault="00BE3F0E" w:rsidP="00BE3F0E">
            <w:pPr>
              <w:suppressAutoHyphens w:val="0"/>
              <w:spacing w:after="0"/>
              <w:jc w:val="center"/>
              <w:rPr>
                <w:rFonts w:ascii="Times New Roman" w:hAnsi="Times New Roman" w:cs="Times New Roman"/>
                <w:sz w:val="24"/>
                <w:lang w:val="el-GR" w:eastAsia="el-GR"/>
              </w:rPr>
            </w:pPr>
            <w:r w:rsidRPr="00BE3F0E">
              <w:rPr>
                <w:rFonts w:ascii="Times New Roman" w:hAnsi="Times New Roman" w:cs="Times New Roman"/>
                <w:sz w:val="24"/>
                <w:lang w:val="el-GR" w:eastAsia="el-GR"/>
              </w:rPr>
              <w:t>1</w:t>
            </w:r>
          </w:p>
        </w:tc>
        <w:tc>
          <w:tcPr>
            <w:tcW w:w="2863" w:type="dxa"/>
            <w:vAlign w:val="center"/>
          </w:tcPr>
          <w:p w:rsidR="00BE3F0E" w:rsidRPr="00BE3F0E" w:rsidRDefault="00BE3F0E" w:rsidP="00BE3F0E">
            <w:pPr>
              <w:widowControl w:val="0"/>
              <w:suppressAutoHyphens w:val="0"/>
              <w:spacing w:after="0"/>
              <w:jc w:val="left"/>
              <w:rPr>
                <w:rFonts w:ascii="Times New Roman" w:eastAsia="Courier New" w:hAnsi="Times New Roman" w:cs="Times New Roman"/>
                <w:color w:val="000000"/>
                <w:sz w:val="24"/>
                <w:lang w:val="el-GR" w:eastAsia="el-GR"/>
              </w:rPr>
            </w:pPr>
            <w:r w:rsidRPr="00BE3F0E">
              <w:rPr>
                <w:rFonts w:ascii="Times New Roman" w:eastAsia="Courier New" w:hAnsi="Times New Roman" w:cs="Times New Roman"/>
                <w:sz w:val="24"/>
                <w:lang w:val="el-GR" w:eastAsia="el-GR"/>
              </w:rPr>
              <w:t xml:space="preserve">υπηρεσίες φόρτωσης – εκφόρτωσης, μεταφοράς, </w:t>
            </w:r>
            <w:r w:rsidRPr="00BE3F0E">
              <w:rPr>
                <w:rFonts w:ascii="Times New Roman" w:eastAsia="Courier New" w:hAnsi="Times New Roman" w:cs="Times New Roman"/>
                <w:color w:val="000000"/>
                <w:sz w:val="24"/>
                <w:lang w:val="el-GR" w:eastAsia="el-GR"/>
              </w:rPr>
              <w:t>προσωρινής αποθήκευσης, διάθεσης, διαλογής, αξιοποίησης και επεξεργασίας μη επικίνδυνων στερεών αποβλήτων (με ΕΚΑ κεφαλαίου 17 και με ΕΚΑ κεφαλαίου 20) με κάδο 10</w:t>
            </w:r>
            <w:r w:rsidRPr="00BE3F0E">
              <w:rPr>
                <w:rFonts w:ascii="Times New Roman" w:eastAsia="Courier New" w:hAnsi="Times New Roman" w:cs="Times New Roman"/>
                <w:color w:val="000000"/>
                <w:sz w:val="24"/>
                <w:lang w:val="en-US" w:eastAsia="el-GR"/>
              </w:rPr>
              <w:t>m</w:t>
            </w:r>
            <w:r w:rsidRPr="00BE3F0E">
              <w:rPr>
                <w:rFonts w:ascii="Times New Roman" w:eastAsia="Courier New" w:hAnsi="Times New Roman" w:cs="Times New Roman"/>
                <w:color w:val="000000"/>
                <w:sz w:val="24"/>
                <w:vertAlign w:val="superscript"/>
                <w:lang w:val="el-GR" w:eastAsia="el-GR"/>
              </w:rPr>
              <w:t xml:space="preserve">3   </w:t>
            </w:r>
          </w:p>
        </w:tc>
        <w:tc>
          <w:tcPr>
            <w:tcW w:w="1483" w:type="dxa"/>
            <w:vAlign w:val="center"/>
          </w:tcPr>
          <w:p w:rsidR="00BE3F0E" w:rsidRPr="00BE3F0E" w:rsidRDefault="00BE3F0E" w:rsidP="00BE3F0E">
            <w:pPr>
              <w:suppressAutoHyphens w:val="0"/>
              <w:spacing w:after="0"/>
              <w:jc w:val="center"/>
              <w:rPr>
                <w:rFonts w:ascii="Times New Roman" w:hAnsi="Times New Roman" w:cs="Times New Roman"/>
                <w:sz w:val="24"/>
                <w:lang w:val="el-GR" w:eastAsia="el-GR"/>
              </w:rPr>
            </w:pPr>
            <w:r w:rsidRPr="00BE3F0E">
              <w:rPr>
                <w:rFonts w:ascii="Times New Roman" w:hAnsi="Times New Roman" w:cs="Times New Roman"/>
                <w:sz w:val="24"/>
                <w:lang w:val="el-GR" w:eastAsia="el-GR"/>
              </w:rPr>
              <w:t>Τεμάχιο</w:t>
            </w:r>
          </w:p>
        </w:tc>
        <w:tc>
          <w:tcPr>
            <w:tcW w:w="1579" w:type="dxa"/>
            <w:vAlign w:val="center"/>
          </w:tcPr>
          <w:p w:rsidR="00BE3F0E" w:rsidRPr="00BE3F0E" w:rsidRDefault="00BE3F0E" w:rsidP="00BE3F0E">
            <w:pPr>
              <w:suppressAutoHyphens w:val="0"/>
              <w:spacing w:after="0"/>
              <w:jc w:val="center"/>
              <w:rPr>
                <w:rFonts w:ascii="Times New Roman" w:hAnsi="Times New Roman" w:cs="Times New Roman"/>
                <w:sz w:val="24"/>
                <w:lang w:val="el-GR" w:eastAsia="el-GR"/>
              </w:rPr>
            </w:pPr>
            <w:r w:rsidRPr="00BE3F0E">
              <w:rPr>
                <w:rFonts w:ascii="Times New Roman" w:hAnsi="Times New Roman" w:cs="Times New Roman"/>
                <w:sz w:val="24"/>
                <w:lang w:val="el-GR" w:eastAsia="el-GR"/>
              </w:rPr>
              <w:t>114</w:t>
            </w:r>
          </w:p>
        </w:tc>
        <w:tc>
          <w:tcPr>
            <w:tcW w:w="1440" w:type="dxa"/>
            <w:vAlign w:val="center"/>
          </w:tcPr>
          <w:p w:rsidR="00BE3F0E" w:rsidRPr="00BE3F0E" w:rsidRDefault="00BE3F0E" w:rsidP="00BE3F0E">
            <w:pPr>
              <w:suppressAutoHyphens w:val="0"/>
              <w:spacing w:after="0"/>
              <w:jc w:val="left"/>
              <w:rPr>
                <w:rFonts w:ascii="Times New Roman" w:hAnsi="Times New Roman" w:cs="Times New Roman"/>
                <w:sz w:val="24"/>
                <w:lang w:val="el-GR" w:eastAsia="el-GR"/>
              </w:rPr>
            </w:pPr>
          </w:p>
        </w:tc>
        <w:tc>
          <w:tcPr>
            <w:tcW w:w="1734" w:type="dxa"/>
            <w:vAlign w:val="center"/>
          </w:tcPr>
          <w:p w:rsidR="00BE3F0E" w:rsidRPr="00BE3F0E" w:rsidRDefault="00BE3F0E" w:rsidP="00BE3F0E">
            <w:pPr>
              <w:suppressAutoHyphens w:val="0"/>
              <w:spacing w:after="0"/>
              <w:jc w:val="right"/>
              <w:rPr>
                <w:rFonts w:ascii="Times New Roman" w:hAnsi="Times New Roman" w:cs="Times New Roman"/>
                <w:sz w:val="24"/>
                <w:lang w:val="el-GR" w:eastAsia="el-GR"/>
              </w:rPr>
            </w:pPr>
          </w:p>
        </w:tc>
      </w:tr>
      <w:tr w:rsidR="00BE3F0E" w:rsidRPr="00BE3F0E" w:rsidTr="009A37F4">
        <w:trPr>
          <w:trHeight w:val="485"/>
        </w:trPr>
        <w:tc>
          <w:tcPr>
            <w:tcW w:w="3597" w:type="dxa"/>
            <w:gridSpan w:val="2"/>
            <w:vMerge w:val="restart"/>
            <w:tcBorders>
              <w:left w:val="nil"/>
            </w:tcBorders>
          </w:tcPr>
          <w:p w:rsidR="00BE3F0E" w:rsidRPr="00BE3F0E" w:rsidRDefault="00BE3F0E" w:rsidP="00BE3F0E">
            <w:pPr>
              <w:suppressAutoHyphens w:val="0"/>
              <w:spacing w:after="0"/>
              <w:jc w:val="left"/>
              <w:rPr>
                <w:rFonts w:ascii="Times New Roman" w:hAnsi="Times New Roman" w:cs="Times New Roman"/>
                <w:sz w:val="24"/>
                <w:lang w:val="el-GR" w:eastAsia="el-GR"/>
              </w:rPr>
            </w:pPr>
          </w:p>
          <w:p w:rsidR="00BE3F0E" w:rsidRPr="00BE3F0E" w:rsidRDefault="00BE3F0E" w:rsidP="00BE3F0E">
            <w:pPr>
              <w:suppressAutoHyphens w:val="0"/>
              <w:spacing w:after="0"/>
              <w:jc w:val="left"/>
              <w:rPr>
                <w:rFonts w:ascii="Times New Roman" w:hAnsi="Times New Roman" w:cs="Times New Roman"/>
                <w:sz w:val="24"/>
                <w:lang w:val="el-GR" w:eastAsia="el-GR"/>
              </w:rPr>
            </w:pPr>
          </w:p>
          <w:p w:rsidR="00BE3F0E" w:rsidRPr="00BE3F0E" w:rsidRDefault="00BE3F0E" w:rsidP="00BE3F0E">
            <w:pPr>
              <w:suppressAutoHyphens w:val="0"/>
              <w:spacing w:after="0"/>
              <w:jc w:val="left"/>
              <w:rPr>
                <w:rFonts w:ascii="Times New Roman" w:hAnsi="Times New Roman" w:cs="Times New Roman"/>
                <w:sz w:val="24"/>
                <w:lang w:val="el-GR" w:eastAsia="el-GR"/>
              </w:rPr>
            </w:pPr>
          </w:p>
          <w:p w:rsidR="00BE3F0E" w:rsidRPr="00BE3F0E" w:rsidRDefault="00BE3F0E" w:rsidP="00BE3F0E">
            <w:pPr>
              <w:suppressAutoHyphens w:val="0"/>
              <w:spacing w:after="0"/>
              <w:jc w:val="left"/>
              <w:rPr>
                <w:rFonts w:ascii="Times New Roman" w:hAnsi="Times New Roman" w:cs="Times New Roman"/>
                <w:sz w:val="24"/>
                <w:lang w:val="el-GR" w:eastAsia="el-GR"/>
              </w:rPr>
            </w:pPr>
          </w:p>
          <w:p w:rsidR="00BE3F0E" w:rsidRPr="00BE3F0E" w:rsidRDefault="00BE3F0E" w:rsidP="00BE3F0E">
            <w:pPr>
              <w:suppressAutoHyphens w:val="0"/>
              <w:spacing w:after="0"/>
              <w:jc w:val="left"/>
              <w:rPr>
                <w:rFonts w:ascii="Times New Roman" w:hAnsi="Times New Roman" w:cs="Times New Roman"/>
                <w:sz w:val="24"/>
                <w:lang w:val="el-GR" w:eastAsia="el-GR"/>
              </w:rPr>
            </w:pPr>
          </w:p>
        </w:tc>
        <w:tc>
          <w:tcPr>
            <w:tcW w:w="4502" w:type="dxa"/>
            <w:gridSpan w:val="3"/>
            <w:vAlign w:val="center"/>
          </w:tcPr>
          <w:p w:rsidR="00BE3F0E" w:rsidRPr="00BE3F0E" w:rsidRDefault="00BE3F0E" w:rsidP="00BE3F0E">
            <w:pPr>
              <w:widowControl w:val="0"/>
              <w:suppressAutoHyphens w:val="0"/>
              <w:spacing w:after="0"/>
              <w:jc w:val="right"/>
              <w:rPr>
                <w:rFonts w:ascii="Times New Roman" w:hAnsi="Times New Roman" w:cs="Times New Roman"/>
                <w:sz w:val="24"/>
                <w:lang w:val="el-GR" w:eastAsia="el-GR"/>
              </w:rPr>
            </w:pPr>
            <w:r w:rsidRPr="00BE3F0E">
              <w:rPr>
                <w:rFonts w:ascii="Times New Roman" w:hAnsi="Times New Roman" w:cs="Times New Roman"/>
                <w:sz w:val="24"/>
                <w:lang w:val="el-GR" w:eastAsia="el-GR"/>
              </w:rPr>
              <w:t>ΣΥΝΟΛΟ ΧΩΡΙΣ ΦΠΑ</w:t>
            </w:r>
          </w:p>
        </w:tc>
        <w:tc>
          <w:tcPr>
            <w:tcW w:w="1734" w:type="dxa"/>
            <w:vAlign w:val="center"/>
          </w:tcPr>
          <w:p w:rsidR="00BE3F0E" w:rsidRPr="00BE3F0E" w:rsidRDefault="00BE3F0E" w:rsidP="00BE3F0E">
            <w:pPr>
              <w:widowControl w:val="0"/>
              <w:suppressAutoHyphens w:val="0"/>
              <w:spacing w:after="0"/>
              <w:jc w:val="right"/>
              <w:rPr>
                <w:rFonts w:ascii="Times New Roman" w:hAnsi="Times New Roman" w:cs="Times New Roman"/>
                <w:b/>
                <w:bCs/>
                <w:sz w:val="24"/>
                <w:lang w:val="el-GR" w:eastAsia="el-GR"/>
              </w:rPr>
            </w:pPr>
          </w:p>
        </w:tc>
      </w:tr>
      <w:tr w:rsidR="00BE3F0E" w:rsidRPr="00BE3F0E" w:rsidTr="009A37F4">
        <w:trPr>
          <w:trHeight w:val="356"/>
        </w:trPr>
        <w:tc>
          <w:tcPr>
            <w:tcW w:w="3597" w:type="dxa"/>
            <w:gridSpan w:val="2"/>
            <w:vMerge/>
            <w:tcBorders>
              <w:left w:val="nil"/>
            </w:tcBorders>
          </w:tcPr>
          <w:p w:rsidR="00BE3F0E" w:rsidRPr="00BE3F0E" w:rsidRDefault="00BE3F0E" w:rsidP="00BE3F0E">
            <w:pPr>
              <w:suppressAutoHyphens w:val="0"/>
              <w:spacing w:after="0"/>
              <w:jc w:val="left"/>
              <w:rPr>
                <w:rFonts w:ascii="Times New Roman" w:hAnsi="Times New Roman" w:cs="Times New Roman"/>
                <w:sz w:val="24"/>
                <w:lang w:val="el-GR" w:eastAsia="el-GR"/>
              </w:rPr>
            </w:pPr>
          </w:p>
        </w:tc>
        <w:tc>
          <w:tcPr>
            <w:tcW w:w="4502" w:type="dxa"/>
            <w:gridSpan w:val="3"/>
            <w:vAlign w:val="center"/>
          </w:tcPr>
          <w:p w:rsidR="00BE3F0E" w:rsidRPr="00BE3F0E" w:rsidRDefault="00BE3F0E" w:rsidP="00BE3F0E">
            <w:pPr>
              <w:suppressAutoHyphens w:val="0"/>
              <w:spacing w:after="0"/>
              <w:jc w:val="right"/>
              <w:rPr>
                <w:rFonts w:ascii="Times New Roman" w:hAnsi="Times New Roman" w:cs="Times New Roman"/>
                <w:sz w:val="24"/>
                <w:lang w:val="el-GR" w:eastAsia="el-GR"/>
              </w:rPr>
            </w:pPr>
            <w:r w:rsidRPr="00BE3F0E">
              <w:rPr>
                <w:rFonts w:ascii="Times New Roman" w:hAnsi="Times New Roman" w:cs="Times New Roman"/>
                <w:sz w:val="24"/>
                <w:lang w:val="el-GR" w:eastAsia="el-GR"/>
              </w:rPr>
              <w:t>Φ.Π.Α. 24%</w:t>
            </w:r>
          </w:p>
        </w:tc>
        <w:tc>
          <w:tcPr>
            <w:tcW w:w="1734" w:type="dxa"/>
            <w:vAlign w:val="center"/>
          </w:tcPr>
          <w:p w:rsidR="00BE3F0E" w:rsidRPr="00BE3F0E" w:rsidRDefault="00BE3F0E" w:rsidP="00BE3F0E">
            <w:pPr>
              <w:suppressAutoHyphens w:val="0"/>
              <w:spacing w:after="0"/>
              <w:jc w:val="right"/>
              <w:rPr>
                <w:rFonts w:ascii="Times New Roman" w:hAnsi="Times New Roman" w:cs="Times New Roman"/>
                <w:sz w:val="24"/>
                <w:lang w:val="el-GR" w:eastAsia="el-GR"/>
              </w:rPr>
            </w:pPr>
          </w:p>
        </w:tc>
      </w:tr>
      <w:tr w:rsidR="00BE3F0E" w:rsidRPr="00BE3F0E" w:rsidTr="009A37F4">
        <w:trPr>
          <w:trHeight w:val="540"/>
        </w:trPr>
        <w:tc>
          <w:tcPr>
            <w:tcW w:w="3597" w:type="dxa"/>
            <w:gridSpan w:val="2"/>
            <w:vMerge/>
            <w:tcBorders>
              <w:left w:val="nil"/>
              <w:bottom w:val="nil"/>
            </w:tcBorders>
          </w:tcPr>
          <w:p w:rsidR="00BE3F0E" w:rsidRPr="00BE3F0E" w:rsidRDefault="00BE3F0E" w:rsidP="00BE3F0E">
            <w:pPr>
              <w:suppressAutoHyphens w:val="0"/>
              <w:spacing w:after="0"/>
              <w:jc w:val="left"/>
              <w:rPr>
                <w:rFonts w:ascii="Times New Roman" w:hAnsi="Times New Roman" w:cs="Times New Roman"/>
                <w:sz w:val="24"/>
                <w:lang w:val="el-GR" w:eastAsia="el-GR"/>
              </w:rPr>
            </w:pPr>
          </w:p>
        </w:tc>
        <w:tc>
          <w:tcPr>
            <w:tcW w:w="4502" w:type="dxa"/>
            <w:gridSpan w:val="3"/>
            <w:vAlign w:val="center"/>
          </w:tcPr>
          <w:p w:rsidR="00BE3F0E" w:rsidRPr="00BE3F0E" w:rsidRDefault="00BE3F0E" w:rsidP="00BE3F0E">
            <w:pPr>
              <w:suppressAutoHyphens w:val="0"/>
              <w:spacing w:after="0"/>
              <w:jc w:val="left"/>
              <w:rPr>
                <w:rFonts w:ascii="Times New Roman" w:hAnsi="Times New Roman" w:cs="Times New Roman"/>
                <w:sz w:val="24"/>
                <w:lang w:val="el-GR" w:eastAsia="el-GR"/>
              </w:rPr>
            </w:pPr>
            <w:r w:rsidRPr="00BE3F0E">
              <w:rPr>
                <w:rFonts w:ascii="Times New Roman" w:hAnsi="Times New Roman" w:cs="Times New Roman"/>
                <w:sz w:val="24"/>
                <w:lang w:val="el-GR" w:eastAsia="el-GR"/>
              </w:rPr>
              <w:t xml:space="preserve">                                   ΣΥΝΟΛΟ  ΜΕ  ΦΠΑ</w:t>
            </w:r>
          </w:p>
        </w:tc>
        <w:tc>
          <w:tcPr>
            <w:tcW w:w="1734" w:type="dxa"/>
            <w:vAlign w:val="center"/>
          </w:tcPr>
          <w:p w:rsidR="00BE3F0E" w:rsidRPr="00BE3F0E" w:rsidRDefault="00BE3F0E" w:rsidP="00BE3F0E">
            <w:pPr>
              <w:suppressAutoHyphens w:val="0"/>
              <w:spacing w:after="0"/>
              <w:jc w:val="right"/>
              <w:rPr>
                <w:rFonts w:ascii="Times New Roman" w:hAnsi="Times New Roman" w:cs="Times New Roman"/>
                <w:b/>
                <w:sz w:val="24"/>
                <w:lang w:val="el-GR" w:eastAsia="el-GR"/>
              </w:rPr>
            </w:pPr>
          </w:p>
        </w:tc>
      </w:tr>
    </w:tbl>
    <w:p w:rsidR="00BE3F0E" w:rsidRPr="00BE3F0E" w:rsidRDefault="00BE3F0E" w:rsidP="00BE3F0E">
      <w:pPr>
        <w:widowControl w:val="0"/>
        <w:suppressAutoHyphens w:val="0"/>
        <w:spacing w:after="213" w:line="230" w:lineRule="exact"/>
        <w:jc w:val="left"/>
        <w:rPr>
          <w:rFonts w:ascii="Times New Roman" w:hAnsi="Times New Roman" w:cs="Times New Roman"/>
          <w:color w:val="000000"/>
          <w:sz w:val="24"/>
          <w:lang w:val="el-GR" w:eastAsia="el-GR"/>
        </w:rPr>
      </w:pPr>
    </w:p>
    <w:p w:rsidR="00F87F0D" w:rsidRPr="00D945C4" w:rsidRDefault="00F87F0D" w:rsidP="00F87F0D">
      <w:pPr>
        <w:suppressAutoHyphens w:val="0"/>
        <w:spacing w:after="0"/>
        <w:jc w:val="left"/>
        <w:rPr>
          <w:rFonts w:ascii="Times New Roman" w:eastAsia="Calibri" w:hAnsi="Times New Roman" w:cs="Times New Roman"/>
          <w:sz w:val="24"/>
          <w:lang w:val="el-GR" w:eastAsia="el-GR"/>
        </w:rPr>
      </w:pPr>
    </w:p>
    <w:p w:rsidR="00360A34" w:rsidRDefault="00360A34">
      <w:pPr>
        <w:rPr>
          <w:lang w:val="el-GR"/>
        </w:rPr>
      </w:pPr>
    </w:p>
    <w:p w:rsidR="00E31916" w:rsidRDefault="00E31916">
      <w:pPr>
        <w:rPr>
          <w:lang w:val="el-GR"/>
        </w:rPr>
      </w:pPr>
    </w:p>
    <w:p w:rsidR="00E31916" w:rsidRDefault="00E31916">
      <w:pPr>
        <w:rPr>
          <w:lang w:val="el-GR"/>
        </w:rPr>
      </w:pPr>
    </w:p>
    <w:p w:rsidR="00E31916" w:rsidRDefault="00E31916">
      <w:pPr>
        <w:rPr>
          <w:lang w:val="el-GR"/>
        </w:rPr>
      </w:pPr>
    </w:p>
    <w:p w:rsidR="00E31916" w:rsidRDefault="00E31916">
      <w:pPr>
        <w:rPr>
          <w:lang w:val="el-GR"/>
        </w:rPr>
      </w:pPr>
    </w:p>
    <w:p w:rsidR="00E31916" w:rsidRDefault="00E31916">
      <w:pPr>
        <w:rPr>
          <w:lang w:val="el-GR"/>
        </w:rPr>
      </w:pPr>
    </w:p>
    <w:p w:rsidR="00E31916" w:rsidRPr="002F37B8" w:rsidRDefault="00E31916" w:rsidP="006A3D5D">
      <w:pPr>
        <w:spacing w:after="0"/>
        <w:rPr>
          <w:color w:val="FF0000"/>
          <w:lang w:val="el-GR"/>
        </w:rPr>
      </w:pPr>
    </w:p>
    <w:sectPr w:rsidR="00E31916" w:rsidRPr="002F37B8" w:rsidSect="00C37C6E">
      <w:headerReference w:type="even" r:id="rId20"/>
      <w:headerReference w:type="default" r:id="rId21"/>
      <w:footerReference w:type="even" r:id="rId22"/>
      <w:footerReference w:type="default" r:id="rId23"/>
      <w:headerReference w:type="first" r:id="rId24"/>
      <w:footerReference w:type="first" r:id="rId25"/>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03A6" w:rsidRDefault="00CE03A6" w:rsidP="00C37C6E">
      <w:pPr>
        <w:spacing w:after="0"/>
      </w:pPr>
      <w:r>
        <w:separator/>
      </w:r>
    </w:p>
  </w:endnote>
  <w:endnote w:type="continuationSeparator" w:id="0">
    <w:p w:rsidR="00CE03A6" w:rsidRDefault="00CE03A6" w:rsidP="00C37C6E">
      <w:pPr>
        <w:spacing w:after="0"/>
      </w:pPr>
      <w:r>
        <w:continuationSeparator/>
      </w:r>
    </w:p>
  </w:endnote>
  <w:endnote w:id="1">
    <w:p w:rsidR="00CE03A6" w:rsidRPr="002F37B8" w:rsidRDefault="00CE03A6" w:rsidP="006E0DA8">
      <w:pPr>
        <w:pStyle w:val="af5"/>
        <w:tabs>
          <w:tab w:val="left" w:pos="284"/>
        </w:tabs>
        <w:spacing w:after="200"/>
        <w:rPr>
          <w:color w:val="FF0000"/>
          <w:lang w:val="el-GR"/>
        </w:rPr>
      </w:pPr>
    </w:p>
  </w:endnote>
  <w:endnote w:id="2">
    <w:p w:rsidR="00CE03A6" w:rsidRPr="002B478C" w:rsidRDefault="00CE03A6" w:rsidP="00C105D7">
      <w:pPr>
        <w:pStyle w:val="af5"/>
        <w:pageBreakBefore/>
        <w:tabs>
          <w:tab w:val="left" w:pos="284"/>
        </w:tabs>
        <w:spacing w:after="200"/>
        <w:rPr>
          <w:lang w:val="el-GR"/>
        </w:rPr>
      </w:pPr>
      <w:r w:rsidRPr="002B478C">
        <w:rPr>
          <w:lang w:val="el-GR"/>
        </w:rPr>
        <w:t>Σε περίπτωση που η αναθέτουσα αρχή /αναθέτων φορέας είναι περισσότερες (οι) της (του) μίας (ενός) θα αναφέρεται το σύνολο αυτών</w:t>
      </w:r>
    </w:p>
    <w:p w:rsidR="00CE03A6" w:rsidRPr="002B478C" w:rsidRDefault="00CE03A6" w:rsidP="00C105D7">
      <w:pPr>
        <w:pStyle w:val="af5"/>
        <w:tabs>
          <w:tab w:val="left" w:pos="284"/>
        </w:tabs>
        <w:spacing w:after="200"/>
        <w:rPr>
          <w:lang w:val="el-GR"/>
        </w:rPr>
      </w:pPr>
      <w:r>
        <w:rPr>
          <w:rStyle w:val="a5"/>
        </w:rPr>
        <w:endnoteRef/>
      </w:r>
      <w:r w:rsidRPr="002B478C">
        <w:rPr>
          <w:lang w:val="el-GR"/>
        </w:rPr>
        <w:tab/>
        <w:t>Επαναλάβετε τα στοιχεία των αρμοδίων, όνομα και επώνυμο, όσες φορές χρειάζεται.</w:t>
      </w:r>
    </w:p>
    <w:p w:rsidR="00CE03A6" w:rsidRPr="002B478C" w:rsidRDefault="00CE03A6" w:rsidP="00C105D7">
      <w:pPr>
        <w:pStyle w:val="af5"/>
        <w:tabs>
          <w:tab w:val="left" w:pos="284"/>
        </w:tabs>
        <w:rPr>
          <w:lang w:val="el-GR"/>
        </w:rPr>
      </w:pPr>
      <w:r>
        <w:rPr>
          <w:rStyle w:val="a5"/>
        </w:rPr>
        <w:endnoteRef/>
      </w:r>
      <w:r w:rsidRPr="002B478C">
        <w:rPr>
          <w:lang w:val="el-GR"/>
        </w:rPr>
        <w:tab/>
        <w:t xml:space="preserve">Βλέπε </w:t>
      </w:r>
      <w:r>
        <w:rPr>
          <w:rStyle w:val="DeltaViewInsertion"/>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CE03A6" w:rsidRPr="002B478C" w:rsidRDefault="00CE03A6" w:rsidP="00C105D7">
      <w:pPr>
        <w:pStyle w:val="af5"/>
        <w:tabs>
          <w:tab w:val="left" w:pos="284"/>
        </w:tabs>
        <w:rPr>
          <w:lang w:val="el-GR"/>
        </w:rPr>
      </w:pPr>
      <w:r>
        <w:rPr>
          <w:rStyle w:val="DeltaViewInsertion"/>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CE03A6" w:rsidRPr="002B478C" w:rsidRDefault="00CE03A6" w:rsidP="00C105D7">
      <w:pPr>
        <w:pStyle w:val="af5"/>
        <w:tabs>
          <w:tab w:val="left" w:pos="284"/>
        </w:tabs>
        <w:rPr>
          <w:lang w:val="el-GR"/>
        </w:rPr>
      </w:pPr>
      <w:r>
        <w:rPr>
          <w:rStyle w:val="DeltaViewInsertion"/>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CE03A6" w:rsidRPr="002B478C" w:rsidRDefault="00CE03A6" w:rsidP="00C105D7">
      <w:pPr>
        <w:pStyle w:val="af5"/>
        <w:tabs>
          <w:tab w:val="left" w:pos="284"/>
        </w:tabs>
        <w:spacing w:after="200"/>
        <w:rPr>
          <w:lang w:val="el-GR"/>
        </w:rPr>
      </w:pPr>
      <w:r>
        <w:rPr>
          <w:rStyle w:val="DeltaViewInsertion"/>
        </w:rPr>
        <w:tab/>
        <w:t xml:space="preserve">Μεσαίες επιχειρήσεις: επιχειρήσεις που δεν είναι ούτε πολύ μικρές ούτε μικρές και </w:t>
      </w:r>
      <w:r w:rsidRPr="002B478C">
        <w:rPr>
          <w:lang w:val="el-GR"/>
        </w:rPr>
        <w:t xml:space="preserve">οι οποίες </w:t>
      </w:r>
      <w:r w:rsidRPr="002B478C">
        <w:rPr>
          <w:b/>
          <w:lang w:val="el-GR"/>
        </w:rPr>
        <w:t>απασχολούν λιγότερους από 250 εργαζομένους</w:t>
      </w:r>
      <w:r w:rsidRPr="002B478C">
        <w:rPr>
          <w:lang w:val="el-GR"/>
        </w:rPr>
        <w:t xml:space="preserve"> και των οποίων ο </w:t>
      </w:r>
      <w:r w:rsidRPr="002B478C">
        <w:rPr>
          <w:b/>
          <w:lang w:val="el-GR"/>
        </w:rPr>
        <w:t>ετήσιος κύκλος εργασιών δεν υπερβαίνει τα 50 εκατομμύρια ευρώ</w:t>
      </w:r>
      <w:r w:rsidRPr="002B478C">
        <w:rPr>
          <w:lang w:val="el-GR"/>
        </w:rPr>
        <w:t xml:space="preserve"> </w:t>
      </w:r>
      <w:r w:rsidRPr="002B478C">
        <w:rPr>
          <w:b/>
          <w:i/>
          <w:lang w:val="el-GR"/>
        </w:rPr>
        <w:t>και/ή</w:t>
      </w:r>
      <w:r w:rsidRPr="002B478C">
        <w:rPr>
          <w:lang w:val="el-GR"/>
        </w:rPr>
        <w:t xml:space="preserve"> το </w:t>
      </w:r>
      <w:r w:rsidRPr="002B478C">
        <w:rPr>
          <w:b/>
          <w:lang w:val="el-GR"/>
        </w:rPr>
        <w:t>σύνολο του ετήσιου ισολογισμού δεν υπερβαίνει τα 43 εκατομμύρια ευρώ</w:t>
      </w:r>
      <w:r w:rsidRPr="002B478C">
        <w:rPr>
          <w:lang w:val="el-GR"/>
        </w:rPr>
        <w:t>.</w:t>
      </w:r>
    </w:p>
    <w:p w:rsidR="00CE03A6" w:rsidRPr="002B478C" w:rsidRDefault="00CE03A6" w:rsidP="00C105D7">
      <w:pPr>
        <w:pStyle w:val="af5"/>
        <w:tabs>
          <w:tab w:val="left" w:pos="284"/>
        </w:tabs>
        <w:spacing w:after="200"/>
        <w:rPr>
          <w:lang w:val="el-GR"/>
        </w:rPr>
      </w:pPr>
      <w:r>
        <w:rPr>
          <w:rStyle w:val="a5"/>
        </w:rPr>
        <w:endnoteRef/>
      </w:r>
      <w:r w:rsidRPr="002B478C">
        <w:rPr>
          <w:lang w:val="el-GR"/>
        </w:rPr>
        <w:tab/>
        <w:t>Τα δικαιολογητικά και η κατάταξη, εάν υπάρχουν, αναφέρονται στην πιστοποίηση.</w:t>
      </w:r>
    </w:p>
    <w:p w:rsidR="00CE03A6" w:rsidRPr="002B478C" w:rsidRDefault="00CE03A6" w:rsidP="00C105D7">
      <w:pPr>
        <w:pStyle w:val="af5"/>
        <w:tabs>
          <w:tab w:val="left" w:pos="284"/>
        </w:tabs>
        <w:spacing w:after="200"/>
        <w:rPr>
          <w:lang w:val="el-GR"/>
        </w:rPr>
      </w:pPr>
      <w:r>
        <w:rPr>
          <w:rStyle w:val="a5"/>
        </w:rPr>
        <w:endnoteRef/>
      </w:r>
      <w:r w:rsidRPr="002B478C">
        <w:rPr>
          <w:lang w:val="el-GR"/>
        </w:rPr>
        <w:tab/>
        <w:t>Ειδικότερα ως μέλος ένωσης ή κοινοπραξίας ή άλλου παρόμοιου καθεστώτος.</w:t>
      </w:r>
    </w:p>
    <w:p w:rsidR="00CE03A6" w:rsidRPr="002B478C" w:rsidRDefault="00CE03A6" w:rsidP="00C105D7">
      <w:pPr>
        <w:pStyle w:val="af5"/>
        <w:tabs>
          <w:tab w:val="left" w:pos="284"/>
        </w:tabs>
        <w:spacing w:after="200"/>
        <w:rPr>
          <w:lang w:val="el-GR"/>
        </w:rPr>
      </w:pPr>
      <w:r>
        <w:rPr>
          <w:rStyle w:val="a5"/>
        </w:rPr>
        <w:endnoteRef/>
      </w:r>
      <w:r w:rsidRPr="002B478C">
        <w:rPr>
          <w:lang w:val="el-GR"/>
        </w:rPr>
        <w:tab/>
        <w:t xml:space="preserve"> Επισημαίνεται ότι σύμφωνα με το δεύτερο εδάφιο του άρθρου 78 “</w:t>
      </w:r>
      <w:r w:rsidRPr="002B478C">
        <w:rPr>
          <w:i/>
          <w:iCs/>
          <w:lang w:val="el-GR"/>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B478C">
        <w:rPr>
          <w:lang w:val="el-GR"/>
        </w:rPr>
        <w:t>.”</w:t>
      </w:r>
    </w:p>
    <w:p w:rsidR="00CE03A6" w:rsidRPr="002B478C" w:rsidRDefault="00CE03A6" w:rsidP="00C105D7">
      <w:pPr>
        <w:pStyle w:val="af5"/>
        <w:tabs>
          <w:tab w:val="left" w:pos="284"/>
        </w:tabs>
        <w:spacing w:after="200"/>
        <w:rPr>
          <w:lang w:val="el-GR"/>
        </w:rPr>
      </w:pPr>
      <w:r>
        <w:rPr>
          <w:rStyle w:val="a5"/>
        </w:rPr>
        <w:endnoteRef/>
      </w:r>
      <w:r w:rsidRPr="002B478C">
        <w:rPr>
          <w:lang w:val="el-GR"/>
        </w:rPr>
        <w:tab/>
        <w:t xml:space="preserve">Σύμφωνα με τις διατάξεις του άρθρου 73 παρ. 3 α, </w:t>
      </w:r>
      <w:r w:rsidRPr="002B478C">
        <w:rPr>
          <w:u w:val="single"/>
          <w:lang w:val="el-GR"/>
        </w:rPr>
        <w:t xml:space="preserve">εφόσον προβλέπεται στα έγγραφα της σύμβασης </w:t>
      </w:r>
      <w:r w:rsidRPr="002B478C">
        <w:rPr>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p w:rsidR="00CE03A6" w:rsidRPr="002B478C" w:rsidRDefault="00CE03A6" w:rsidP="00C105D7">
      <w:pPr>
        <w:pStyle w:val="af5"/>
        <w:tabs>
          <w:tab w:val="left" w:pos="284"/>
        </w:tabs>
        <w:spacing w:after="200"/>
        <w:rPr>
          <w:lang w:val="el-GR"/>
        </w:rPr>
      </w:pPr>
      <w:r>
        <w:rPr>
          <w:rStyle w:val="a5"/>
        </w:rPr>
        <w:endnoteRef/>
      </w:r>
      <w:r w:rsidRPr="002B478C">
        <w:rPr>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t>L</w:t>
      </w:r>
      <w:r w:rsidRPr="002B478C">
        <w:rPr>
          <w:lang w:val="el-GR"/>
        </w:rPr>
        <w:t xml:space="preserve"> 300 της 11.11.2008, σ. 42).</w:t>
      </w:r>
    </w:p>
    <w:p w:rsidR="00CE03A6" w:rsidRPr="002B478C" w:rsidRDefault="00CE03A6" w:rsidP="00C105D7">
      <w:pPr>
        <w:pStyle w:val="af5"/>
        <w:tabs>
          <w:tab w:val="left" w:pos="284"/>
        </w:tabs>
        <w:spacing w:after="200"/>
        <w:rPr>
          <w:lang w:val="el-GR"/>
        </w:rPr>
      </w:pPr>
      <w:r>
        <w:rPr>
          <w:rStyle w:val="a5"/>
        </w:rPr>
        <w:endnoteRef/>
      </w:r>
      <w:r w:rsidRPr="002B478C">
        <w:rPr>
          <w:lang w:val="el-GR"/>
        </w:rPr>
        <w:tab/>
        <w:t>Σύμφωνα με άρθρο 73 παρ. 1 (β). Στον Κανονισμό ΕΕΕΣ (Κανονισμός ΕΕ 2016/7) αναφέρεται ως “διαφθορά”.</w:t>
      </w:r>
    </w:p>
    <w:p w:rsidR="00CE03A6" w:rsidRPr="002B478C" w:rsidRDefault="00CE03A6" w:rsidP="00C105D7">
      <w:pPr>
        <w:pStyle w:val="af5"/>
        <w:tabs>
          <w:tab w:val="left" w:pos="284"/>
        </w:tabs>
        <w:spacing w:after="200"/>
        <w:rPr>
          <w:lang w:val="el-GR"/>
        </w:rPr>
      </w:pPr>
      <w:r>
        <w:rPr>
          <w:rStyle w:val="a5"/>
        </w:rPr>
        <w:endnoteRef/>
      </w:r>
      <w:r w:rsidRPr="002B478C">
        <w:rPr>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t>C</w:t>
      </w:r>
      <w:r w:rsidRPr="002B478C">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t>L</w:t>
      </w:r>
      <w:r w:rsidRPr="002B478C">
        <w:rPr>
          <w:lang w:val="el-GR"/>
        </w:rPr>
        <w:t xml:space="preserve"> 192 της 31.7.2003, σ. 54). Περιλαμβάνει επίσης τη διαφθορά όπως ορίζεται στο </w:t>
      </w:r>
      <w:r w:rsidRPr="002B478C">
        <w:rPr>
          <w:b/>
          <w:lang w:val="el-GR"/>
        </w:rPr>
        <w:t>ν. 3560/2007</w:t>
      </w:r>
      <w:r w:rsidRPr="002B478C">
        <w:rPr>
          <w:lang w:val="el-GR"/>
        </w:rPr>
        <w:t xml:space="preserve"> </w:t>
      </w:r>
      <w:r w:rsidRPr="002B478C">
        <w:rPr>
          <w:b/>
          <w:lang w:val="el-GR"/>
        </w:rPr>
        <w:t xml:space="preserve">(ΦΕΚ 103/Α), </w:t>
      </w:r>
      <w:r w:rsidRPr="002B478C">
        <w:rPr>
          <w:i/>
          <w:lang w:val="el-GR"/>
        </w:rPr>
        <w:t xml:space="preserve">«Κύρωση και εφαρμογή της Σύμβασης ποινικού δικαίου για τη διαφθορά και του Πρόσθετου σ΄ αυτήν Πρωτοκόλλου» (αφορά σε </w:t>
      </w:r>
      <w:r w:rsidRPr="002B478C">
        <w:rPr>
          <w:lang w:val="el-GR"/>
        </w:rPr>
        <w:t xml:space="preserve"> </w:t>
      </w:r>
      <w:r w:rsidRPr="002B478C">
        <w:rPr>
          <w:i/>
          <w:lang w:val="el-GR"/>
        </w:rPr>
        <w:t>προσθήκη καθόσον στο ν. Άρθρο 73 παρ. 1 β αναφέρεται η κείμενη νομοθεσία)</w:t>
      </w:r>
      <w:r w:rsidRPr="002B478C">
        <w:rPr>
          <w:lang w:val="el-GR"/>
        </w:rPr>
        <w:t>.</w:t>
      </w:r>
    </w:p>
    <w:p w:rsidR="00CE03A6" w:rsidRPr="002B478C" w:rsidRDefault="00CE03A6" w:rsidP="00C105D7">
      <w:pPr>
        <w:pStyle w:val="af5"/>
        <w:tabs>
          <w:tab w:val="left" w:pos="284"/>
        </w:tabs>
        <w:spacing w:after="200"/>
        <w:rPr>
          <w:lang w:val="el-GR"/>
        </w:rPr>
      </w:pPr>
      <w:r>
        <w:rPr>
          <w:rStyle w:val="a5"/>
        </w:rPr>
        <w:endnoteRef/>
      </w:r>
      <w:r w:rsidRPr="002B478C">
        <w:rPr>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t>C</w:t>
      </w:r>
      <w:r w:rsidRPr="002B478C">
        <w:rPr>
          <w:lang w:val="el-GR"/>
        </w:rPr>
        <w:t xml:space="preserve"> 316 της 27.11.1995, σ. 48)</w:t>
      </w:r>
      <w:r w:rsidRPr="002B478C">
        <w:rPr>
          <w:rStyle w:val="a8"/>
          <w:lang w:val="el-GR"/>
        </w:rPr>
        <w:t xml:space="preserve">  </w:t>
      </w:r>
      <w:r w:rsidRPr="002B478C">
        <w:rPr>
          <w:lang w:val="el-GR"/>
        </w:rPr>
        <w:t>όπως κυρώθηκε με το ν. 2803/2000 (ΦΕΚ 48/Α) "</w:t>
      </w:r>
      <w:r w:rsidRPr="002B478C">
        <w:rPr>
          <w:i/>
          <w:iCs/>
          <w:lang w:val="el-GR"/>
        </w:rPr>
        <w:t>Κύρωση της Σύµβασης σχετικά µε την προστασία των οικονοµικών συµφερόντων των Ευρωπαϊκών Κοινοτήτων και των συναφών µε αυτήν Πρωτοκόλλων.</w:t>
      </w:r>
    </w:p>
    <w:p w:rsidR="00CE03A6" w:rsidRPr="002B478C" w:rsidRDefault="00CE03A6" w:rsidP="00C105D7">
      <w:pPr>
        <w:pStyle w:val="af5"/>
        <w:tabs>
          <w:tab w:val="left" w:pos="284"/>
        </w:tabs>
        <w:spacing w:after="200"/>
        <w:rPr>
          <w:lang w:val="el-GR"/>
        </w:rPr>
      </w:pPr>
      <w:r>
        <w:rPr>
          <w:rStyle w:val="a5"/>
        </w:rPr>
        <w:endnoteRef/>
      </w:r>
      <w:r w:rsidRPr="002B478C">
        <w:rPr>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t>L</w:t>
      </w:r>
      <w:r w:rsidRPr="002B478C">
        <w:rPr>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p w:rsidR="00CE03A6" w:rsidRPr="002B478C" w:rsidRDefault="00CE03A6" w:rsidP="00C105D7">
      <w:pPr>
        <w:pStyle w:val="af5"/>
        <w:tabs>
          <w:tab w:val="left" w:pos="284"/>
        </w:tabs>
        <w:spacing w:after="200"/>
        <w:rPr>
          <w:lang w:val="el-GR"/>
        </w:rPr>
      </w:pPr>
      <w:r>
        <w:rPr>
          <w:rStyle w:val="a5"/>
        </w:rPr>
        <w:endnoteRef/>
      </w:r>
      <w:r w:rsidRPr="002B478C">
        <w:rPr>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color w:val="000000"/>
        </w:rPr>
        <w:t xml:space="preserve"> (ΕΕ L 309 της 25.11.2005, σ.15) </w:t>
      </w:r>
      <w:r w:rsidRPr="002B478C">
        <w:rPr>
          <w:rStyle w:val="a8"/>
          <w:color w:val="000000"/>
          <w:lang w:val="el-GR"/>
        </w:rPr>
        <w:t xml:space="preserve"> </w:t>
      </w:r>
      <w:r>
        <w:rPr>
          <w:rStyle w:val="DeltaViewInsertion"/>
          <w:color w:val="000000"/>
        </w:rPr>
        <w:t xml:space="preserve">που ενσωματώθηκε με το ν. 3691/2008 </w:t>
      </w:r>
      <w:r>
        <w:rPr>
          <w:rStyle w:val="DeltaViewInsertion"/>
          <w:color w:val="000000"/>
          <w:spacing w:val="-10"/>
        </w:rPr>
        <w:t xml:space="preserve">(ΦΕΚ 166/Α) </w:t>
      </w:r>
      <w:r>
        <w:rPr>
          <w:rStyle w:val="DeltaViewInsertion"/>
          <w:iCs/>
          <w:color w:val="000000"/>
          <w:spacing w:val="-10"/>
        </w:rPr>
        <w:t>“</w:t>
      </w:r>
      <w:r>
        <w:rPr>
          <w:rStyle w:val="DeltaViewInsertion"/>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color w:val="000000"/>
        </w:rPr>
        <w:t>”.</w:t>
      </w:r>
    </w:p>
    <w:p w:rsidR="00CE03A6" w:rsidRPr="002B478C" w:rsidRDefault="00CE03A6" w:rsidP="00C105D7">
      <w:pPr>
        <w:pStyle w:val="af5"/>
        <w:tabs>
          <w:tab w:val="left" w:pos="284"/>
        </w:tabs>
        <w:spacing w:after="200"/>
        <w:rPr>
          <w:lang w:val="el-GR"/>
        </w:rPr>
      </w:pPr>
      <w:r>
        <w:rPr>
          <w:rStyle w:val="a5"/>
        </w:rPr>
        <w:endnoteRef/>
      </w:r>
      <w:r>
        <w:rPr>
          <w:rStyle w:val="DeltaViewInsertion"/>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iCs/>
          <w:color w:val="000000"/>
        </w:rPr>
        <w:t>Πρόληψη και καταπολέμηση της εμπορίας ανθρώπων και προστασία των θυμάτων αυτής και άλλες διατάξεις.".</w:t>
      </w:r>
    </w:p>
    <w:p w:rsidR="00CE03A6" w:rsidRPr="002B478C" w:rsidRDefault="00CE03A6" w:rsidP="00C105D7">
      <w:pPr>
        <w:pStyle w:val="af5"/>
        <w:tabs>
          <w:tab w:val="left" w:pos="284"/>
        </w:tabs>
        <w:spacing w:after="200"/>
        <w:rPr>
          <w:lang w:val="el-GR"/>
        </w:rPr>
      </w:pPr>
      <w:r>
        <w:rPr>
          <w:rStyle w:val="a5"/>
        </w:rPr>
        <w:endnoteRef/>
      </w:r>
      <w:r w:rsidRPr="002B478C">
        <w:rPr>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p w:rsidR="00CE03A6" w:rsidRPr="002B478C" w:rsidRDefault="00CE03A6" w:rsidP="00C105D7">
      <w:pPr>
        <w:pStyle w:val="af5"/>
        <w:tabs>
          <w:tab w:val="left" w:pos="284"/>
        </w:tabs>
        <w:spacing w:after="200"/>
        <w:rPr>
          <w:lang w:val="el-GR"/>
        </w:rPr>
      </w:pPr>
      <w:r>
        <w:rPr>
          <w:rStyle w:val="a5"/>
        </w:rPr>
        <w:endnoteRef/>
      </w:r>
      <w:r w:rsidRPr="002B478C">
        <w:rPr>
          <w:lang w:val="el-GR"/>
        </w:rPr>
        <w:tab/>
        <w:t>Επαναλάβετε όσες φορές χρειάζεται.</w:t>
      </w:r>
    </w:p>
    <w:p w:rsidR="00CE03A6" w:rsidRPr="002B478C" w:rsidRDefault="00CE03A6" w:rsidP="00C105D7">
      <w:pPr>
        <w:pStyle w:val="af5"/>
        <w:tabs>
          <w:tab w:val="left" w:pos="284"/>
        </w:tabs>
        <w:spacing w:after="200"/>
        <w:rPr>
          <w:lang w:val="el-GR"/>
        </w:rPr>
      </w:pPr>
      <w:r>
        <w:rPr>
          <w:rStyle w:val="a5"/>
        </w:rPr>
        <w:endnoteRef/>
      </w:r>
      <w:r w:rsidRPr="002B478C">
        <w:rPr>
          <w:lang w:val="el-GR"/>
        </w:rPr>
        <w:tab/>
        <w:t>Επαναλάβετε όσες φορές χρειάζεται.</w:t>
      </w:r>
    </w:p>
    <w:p w:rsidR="00CE03A6" w:rsidRPr="002B478C" w:rsidRDefault="00CE03A6" w:rsidP="00C105D7">
      <w:pPr>
        <w:pStyle w:val="af5"/>
        <w:tabs>
          <w:tab w:val="left" w:pos="284"/>
        </w:tabs>
        <w:spacing w:after="200"/>
        <w:rPr>
          <w:lang w:val="el-GR"/>
        </w:rPr>
      </w:pPr>
      <w:r>
        <w:rPr>
          <w:rStyle w:val="a5"/>
        </w:rPr>
        <w:endnoteRef/>
      </w:r>
      <w:r w:rsidRPr="002B478C">
        <w:rPr>
          <w:lang w:val="el-GR"/>
        </w:rPr>
        <w:tab/>
        <w:t>Επαναλάβετε όσες φορές χρειάζεται.</w:t>
      </w:r>
    </w:p>
    <w:p w:rsidR="00CE03A6" w:rsidRPr="002B478C" w:rsidRDefault="00CE03A6" w:rsidP="00C105D7">
      <w:pPr>
        <w:pStyle w:val="af5"/>
        <w:tabs>
          <w:tab w:val="left" w:pos="284"/>
        </w:tabs>
        <w:spacing w:after="200"/>
        <w:rPr>
          <w:lang w:val="el-GR"/>
        </w:rPr>
      </w:pPr>
      <w:r>
        <w:rPr>
          <w:rStyle w:val="a5"/>
          <w:rFonts w:ascii="Times New Roman" w:hAnsi="Times New Roman"/>
        </w:rPr>
        <w:endnoteRef/>
      </w:r>
      <w:r w:rsidRPr="002B478C">
        <w:rPr>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p w:rsidR="00CE03A6" w:rsidRPr="002B478C" w:rsidRDefault="00CE03A6" w:rsidP="00C105D7">
      <w:pPr>
        <w:pStyle w:val="af5"/>
        <w:tabs>
          <w:tab w:val="left" w:pos="284"/>
        </w:tabs>
        <w:spacing w:after="200"/>
        <w:rPr>
          <w:lang w:val="el-GR"/>
        </w:rPr>
      </w:pPr>
      <w:r>
        <w:rPr>
          <w:rStyle w:val="a5"/>
        </w:rPr>
        <w:endnoteRef/>
      </w:r>
      <w:r w:rsidRPr="002B478C">
        <w:rPr>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p w:rsidR="00CE03A6" w:rsidRPr="002B478C" w:rsidRDefault="00CE03A6" w:rsidP="00C105D7">
      <w:pPr>
        <w:pStyle w:val="af5"/>
        <w:tabs>
          <w:tab w:val="left" w:pos="284"/>
        </w:tabs>
        <w:spacing w:after="200"/>
        <w:rPr>
          <w:lang w:val="el-GR"/>
        </w:rPr>
      </w:pPr>
      <w:r>
        <w:rPr>
          <w:rStyle w:val="a5"/>
        </w:rPr>
        <w:endnoteRef/>
      </w:r>
      <w:r w:rsidRPr="002B478C">
        <w:rPr>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p w:rsidR="00CE03A6" w:rsidRPr="002B478C" w:rsidRDefault="00CE03A6" w:rsidP="00C105D7">
      <w:pPr>
        <w:pStyle w:val="af5"/>
        <w:tabs>
          <w:tab w:val="left" w:pos="284"/>
        </w:tabs>
        <w:spacing w:after="200"/>
        <w:rPr>
          <w:lang w:val="el-GR"/>
        </w:rPr>
      </w:pPr>
      <w:r>
        <w:rPr>
          <w:rStyle w:val="a5"/>
        </w:rPr>
        <w:endnoteRef/>
      </w:r>
      <w:r w:rsidRPr="002B478C">
        <w:rPr>
          <w:lang w:val="el-GR"/>
        </w:rPr>
        <w:tab/>
        <w:t xml:space="preserve">Σημειώνεται ότι, σύμφωνα με το άρθρο 73 παρ. 3 περ. α  και β, </w:t>
      </w:r>
      <w:r w:rsidRPr="002B478C">
        <w:rPr>
          <w:u w:val="single"/>
          <w:lang w:val="el-GR"/>
        </w:rPr>
        <w:t xml:space="preserve">εφόσον προβλέπεται στα έγγραφα της σύμβασης </w:t>
      </w:r>
      <w:r w:rsidRPr="002B478C">
        <w:rPr>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p w:rsidR="00CE03A6" w:rsidRPr="002B478C" w:rsidRDefault="00CE03A6" w:rsidP="00C105D7">
      <w:pPr>
        <w:pStyle w:val="af5"/>
        <w:tabs>
          <w:tab w:val="left" w:pos="284"/>
        </w:tabs>
        <w:spacing w:after="200"/>
        <w:rPr>
          <w:lang w:val="el-GR"/>
        </w:rPr>
      </w:pPr>
      <w:r>
        <w:rPr>
          <w:rStyle w:val="a5"/>
        </w:rPr>
        <w:endnoteRef/>
      </w:r>
      <w:r w:rsidRPr="002B478C">
        <w:rPr>
          <w:lang w:val="el-GR"/>
        </w:rPr>
        <w:tab/>
        <w:t>Επαναλάβετε όσες φορές χρειάζεται.</w:t>
      </w:r>
    </w:p>
    <w:p w:rsidR="00CE03A6" w:rsidRPr="002B478C" w:rsidRDefault="00CE03A6" w:rsidP="00C105D7">
      <w:pPr>
        <w:pStyle w:val="af5"/>
        <w:tabs>
          <w:tab w:val="left" w:pos="284"/>
        </w:tabs>
        <w:spacing w:after="200"/>
        <w:rPr>
          <w:lang w:val="el-GR"/>
        </w:rPr>
      </w:pPr>
      <w:r>
        <w:rPr>
          <w:rStyle w:val="a5"/>
        </w:rPr>
        <w:endnoteRef/>
      </w:r>
      <w:r w:rsidRPr="002B478C">
        <w:rPr>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p w:rsidR="00CE03A6" w:rsidRPr="002B478C" w:rsidRDefault="00CE03A6" w:rsidP="00C105D7">
      <w:pPr>
        <w:pStyle w:val="af5"/>
        <w:tabs>
          <w:tab w:val="left" w:pos="284"/>
        </w:tabs>
        <w:spacing w:after="200"/>
        <w:rPr>
          <w:lang w:val="el-GR"/>
        </w:rPr>
      </w:pPr>
      <w:r>
        <w:rPr>
          <w:rStyle w:val="a5"/>
        </w:rPr>
        <w:endnoteRef/>
      </w:r>
      <w:r w:rsidRPr="002B478C">
        <w:rPr>
          <w:lang w:val="el-GR"/>
        </w:rPr>
        <w:tab/>
        <w:t>. Η απόδοση όρων είναι σύμφωνη με την παρ. 4 του άρθρου 73 που διαφοροποιείται από τον Κανονισμό ΕΕΕΣ (Κανονισμός ΕΕ 2016/7)</w:t>
      </w:r>
    </w:p>
    <w:p w:rsidR="00CE03A6" w:rsidRPr="002B478C" w:rsidRDefault="00CE03A6" w:rsidP="00C105D7">
      <w:pPr>
        <w:pStyle w:val="af5"/>
        <w:tabs>
          <w:tab w:val="left" w:pos="284"/>
        </w:tabs>
        <w:spacing w:after="200"/>
        <w:rPr>
          <w:lang w:val="el-GR"/>
        </w:rPr>
      </w:pPr>
      <w:r>
        <w:rPr>
          <w:rStyle w:val="a5"/>
        </w:rPr>
        <w:endnoteRef/>
      </w:r>
      <w:r w:rsidRPr="002B478C">
        <w:rPr>
          <w:lang w:val="el-GR"/>
        </w:rPr>
        <w:tab/>
        <w:t>Άρθρο 73 παρ. 5.</w:t>
      </w:r>
    </w:p>
    <w:p w:rsidR="00CE03A6" w:rsidRPr="002B478C" w:rsidRDefault="00CE03A6" w:rsidP="00C105D7">
      <w:pPr>
        <w:pStyle w:val="af5"/>
        <w:tabs>
          <w:tab w:val="left" w:pos="284"/>
        </w:tabs>
        <w:spacing w:after="200"/>
        <w:rPr>
          <w:lang w:val="el-GR"/>
        </w:rPr>
      </w:pPr>
      <w:r>
        <w:rPr>
          <w:rStyle w:val="a5"/>
        </w:rPr>
        <w:endnoteRef/>
      </w:r>
      <w:r w:rsidRPr="002B478C">
        <w:rPr>
          <w:lang w:val="el-GR"/>
        </w:rPr>
        <w:tab/>
        <w:t>Εφόσον στα έγγραφα της σύμβασης γίνεται αναφορά σε συγκεκριμένη διάταξη, να συμπληρωθεί ανάλογα το ΤΕΥΔ πχ άρθρο 68 παρ. 2 ν. 3863/2010 .</w:t>
      </w:r>
    </w:p>
    <w:p w:rsidR="00CE03A6" w:rsidRPr="002B478C" w:rsidRDefault="00CE03A6" w:rsidP="00C105D7">
      <w:pPr>
        <w:pStyle w:val="af5"/>
        <w:tabs>
          <w:tab w:val="left" w:pos="284"/>
        </w:tabs>
        <w:spacing w:after="200"/>
        <w:rPr>
          <w:lang w:val="el-GR"/>
        </w:rPr>
      </w:pPr>
      <w:r>
        <w:rPr>
          <w:rStyle w:val="a5"/>
        </w:rPr>
        <w:endnoteRef/>
      </w:r>
      <w:r w:rsidRPr="002B478C">
        <w:rPr>
          <w:lang w:val="el-GR"/>
        </w:rPr>
        <w:tab/>
        <w:t>Όπως προσδιορίζεται στο άρθρο 24 ή στα έγγραφα της σύμβασης</w:t>
      </w:r>
      <w:r w:rsidRPr="002B478C">
        <w:rPr>
          <w:b/>
          <w:i/>
          <w:lang w:val="el-GR"/>
        </w:rPr>
        <w:t>.</w:t>
      </w:r>
    </w:p>
    <w:p w:rsidR="00CE03A6" w:rsidRPr="002B478C" w:rsidRDefault="00CE03A6" w:rsidP="00C105D7">
      <w:pPr>
        <w:pStyle w:val="af5"/>
        <w:tabs>
          <w:tab w:val="left" w:pos="284"/>
        </w:tabs>
        <w:spacing w:after="200"/>
        <w:rPr>
          <w:lang w:val="el-GR"/>
        </w:rPr>
      </w:pPr>
      <w:r>
        <w:rPr>
          <w:rStyle w:val="a5"/>
        </w:rPr>
        <w:endnoteRef/>
      </w:r>
      <w:r w:rsidRPr="002B478C">
        <w:rPr>
          <w:lang w:val="el-GR"/>
        </w:rPr>
        <w:tab/>
        <w:t>Πρβλ άρθρο 48.</w:t>
      </w:r>
    </w:p>
    <w:p w:rsidR="00CE03A6" w:rsidRPr="002B478C" w:rsidRDefault="00CE03A6" w:rsidP="00C105D7">
      <w:pPr>
        <w:pStyle w:val="af5"/>
        <w:tabs>
          <w:tab w:val="left" w:pos="284"/>
        </w:tabs>
        <w:spacing w:after="200"/>
        <w:rPr>
          <w:lang w:val="el-GR"/>
        </w:rPr>
      </w:pPr>
      <w:r>
        <w:rPr>
          <w:rStyle w:val="a5"/>
        </w:rPr>
        <w:endnoteRef/>
      </w:r>
      <w:r w:rsidRPr="002B478C">
        <w:rPr>
          <w:lang w:val="el-GR"/>
        </w:rPr>
        <w:tab/>
        <w:t xml:space="preserve"> Η απόδοση όρων είναι σύμφωνη με την περιπτ. στ παρ. 4 του άρθρου 73 που διαφοροποιείται από τον Κανονισμό ΕΕΕΣ (Κανονισμός ΕΕ 2016/7)</w:t>
      </w:r>
    </w:p>
    <w:p w:rsidR="00CE03A6" w:rsidRPr="002B478C" w:rsidRDefault="00CE03A6" w:rsidP="00C105D7">
      <w:pPr>
        <w:pStyle w:val="af5"/>
        <w:tabs>
          <w:tab w:val="left" w:pos="284"/>
        </w:tabs>
        <w:spacing w:after="200"/>
        <w:rPr>
          <w:lang w:val="el-GR"/>
        </w:rPr>
      </w:pPr>
      <w:r>
        <w:rPr>
          <w:rStyle w:val="a5"/>
        </w:rPr>
        <w:endnoteRef/>
      </w:r>
      <w:r w:rsidRPr="002B478C">
        <w:rPr>
          <w:lang w:val="el-GR"/>
        </w:rPr>
        <w:tab/>
        <w:t>Για συμβάσεις έργου, η εκτιμώμενη αξία της οποίας υπερβαίνει το ένα εκατομμύριο (1.000.000) ευρώ εκτός ΦΠΑ (άρθρο 79 παρ. 2). Πρβλ  και άρθρο 375 παρ. 10.</w:t>
      </w:r>
    </w:p>
    <w:p w:rsidR="00CE03A6" w:rsidRPr="002B478C" w:rsidRDefault="00CE03A6" w:rsidP="00C105D7">
      <w:pPr>
        <w:pStyle w:val="af5"/>
        <w:tabs>
          <w:tab w:val="left" w:pos="284"/>
        </w:tabs>
        <w:spacing w:after="200"/>
        <w:rPr>
          <w:lang w:val="el-GR"/>
        </w:rPr>
      </w:pPr>
      <w:r>
        <w:rPr>
          <w:rStyle w:val="a5"/>
        </w:rPr>
        <w:endnoteRef/>
      </w:r>
      <w:r w:rsidRPr="002B478C">
        <w:rPr>
          <w:lang w:val="el-GR"/>
        </w:rPr>
        <w:tab/>
        <w:t>Πρβλ και άρθρο 1 ν. 4250/2014</w:t>
      </w:r>
    </w:p>
    <w:p w:rsidR="00CE03A6" w:rsidRPr="002B478C" w:rsidRDefault="00CE03A6" w:rsidP="00C105D7">
      <w:pPr>
        <w:pStyle w:val="af5"/>
        <w:tabs>
          <w:tab w:val="left" w:pos="284"/>
        </w:tabs>
        <w:spacing w:after="200"/>
        <w:rPr>
          <w:lang w:val="el-GR"/>
        </w:rPr>
      </w:pPr>
      <w:r>
        <w:rPr>
          <w:rStyle w:val="a5"/>
        </w:rPr>
        <w:endnoteRef/>
      </w:r>
      <w:r w:rsidRPr="002B478C">
        <w:rPr>
          <w:lang w:val="el-GR"/>
        </w:rPr>
        <w:tab/>
        <w:t>Υπό την προϋπόθεση ότι ο οικονομικός φορέας έχει παράσχει τις απαραίτητες πληροφορίες (</w:t>
      </w:r>
      <w:r w:rsidRPr="002B478C">
        <w:rPr>
          <w:i/>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2B478C">
        <w:rPr>
          <w:lang w:val="el-GR"/>
        </w:rPr>
        <w:t xml:space="preserve"> </w:t>
      </w:r>
    </w:p>
    <w:p w:rsidR="00CE03A6" w:rsidRPr="006E0DA8" w:rsidRDefault="00CE03A6" w:rsidP="006E0DA8">
      <w:pPr>
        <w:pStyle w:val="af5"/>
        <w:tabs>
          <w:tab w:val="left" w:pos="284"/>
        </w:tabs>
        <w:spacing w:after="200"/>
        <w:rPr>
          <w:lang w:val="el-GR"/>
        </w:rPr>
      </w:pPr>
    </w:p>
  </w:endnote>
  <w:endnote w:id="3">
    <w:p w:rsidR="00CE03A6" w:rsidRPr="006E0DA8" w:rsidRDefault="00CE03A6" w:rsidP="006E0DA8">
      <w:pPr>
        <w:pStyle w:val="af5"/>
        <w:tabs>
          <w:tab w:val="left" w:pos="284"/>
        </w:tabs>
        <w:spacing w:after="200"/>
        <w:rPr>
          <w:lang w:val="el-GR"/>
        </w:rPr>
      </w:pPr>
    </w:p>
  </w:endnote>
  <w:endnote w:id="4">
    <w:p w:rsidR="00CE03A6" w:rsidRPr="006E0DA8" w:rsidRDefault="00CE03A6" w:rsidP="006E0DA8">
      <w:pPr>
        <w:pStyle w:val="af5"/>
        <w:tabs>
          <w:tab w:val="left" w:pos="284"/>
        </w:tabs>
        <w:spacing w:after="200"/>
        <w:rPr>
          <w:lang w:val="el-GR"/>
        </w:rPr>
      </w:pPr>
    </w:p>
  </w:endnote>
  <w:endnote w:id="5">
    <w:p w:rsidR="00CE03A6" w:rsidRPr="006E0DA8" w:rsidRDefault="00CE03A6" w:rsidP="006E0DA8">
      <w:pPr>
        <w:pStyle w:val="af5"/>
        <w:tabs>
          <w:tab w:val="left" w:pos="284"/>
        </w:tabs>
        <w:spacing w:after="200"/>
        <w:rPr>
          <w:lang w:val="el-GR"/>
        </w:rPr>
      </w:pPr>
    </w:p>
  </w:endnote>
  <w:endnote w:id="6">
    <w:p w:rsidR="00CE03A6" w:rsidRPr="006E0DA8" w:rsidRDefault="00CE03A6" w:rsidP="006E0DA8">
      <w:pPr>
        <w:pStyle w:val="af5"/>
        <w:tabs>
          <w:tab w:val="left" w:pos="284"/>
        </w:tabs>
        <w:spacing w:after="200"/>
        <w:rPr>
          <w:lang w:val="el-GR"/>
        </w:rPr>
      </w:pPr>
    </w:p>
  </w:endnote>
  <w:endnote w:id="7">
    <w:p w:rsidR="00CE03A6" w:rsidRPr="006E0DA8" w:rsidRDefault="00CE03A6" w:rsidP="006E0DA8">
      <w:pPr>
        <w:pStyle w:val="af5"/>
        <w:tabs>
          <w:tab w:val="left" w:pos="284"/>
        </w:tabs>
        <w:spacing w:after="200"/>
        <w:rPr>
          <w:lang w:val="el-GR"/>
        </w:rPr>
      </w:pPr>
    </w:p>
  </w:endnote>
  <w:endnote w:id="8">
    <w:p w:rsidR="00CE03A6" w:rsidRPr="006E0DA8" w:rsidRDefault="00CE03A6" w:rsidP="006E0DA8">
      <w:pPr>
        <w:pStyle w:val="af5"/>
        <w:tabs>
          <w:tab w:val="left" w:pos="284"/>
        </w:tabs>
        <w:spacing w:after="200"/>
        <w:rPr>
          <w:lang w:val="el-GR"/>
        </w:rPr>
      </w:pPr>
    </w:p>
  </w:endnote>
  <w:endnote w:id="9">
    <w:p w:rsidR="00CE03A6" w:rsidRPr="006E0DA8" w:rsidRDefault="00CE03A6" w:rsidP="006E0DA8">
      <w:pPr>
        <w:pStyle w:val="af5"/>
        <w:tabs>
          <w:tab w:val="left" w:pos="284"/>
        </w:tabs>
        <w:spacing w:after="200"/>
        <w:rPr>
          <w:lang w:val="el-GR"/>
        </w:rPr>
      </w:pPr>
    </w:p>
  </w:endnote>
  <w:endnote w:id="10">
    <w:p w:rsidR="00CE03A6" w:rsidRPr="006E0DA8" w:rsidRDefault="00CE03A6" w:rsidP="006E0DA8">
      <w:pPr>
        <w:pStyle w:val="af5"/>
        <w:tabs>
          <w:tab w:val="left" w:pos="284"/>
        </w:tabs>
        <w:spacing w:after="200"/>
        <w:rPr>
          <w:lang w:val="el-GR"/>
        </w:rPr>
      </w:pPr>
    </w:p>
  </w:endnote>
  <w:endnote w:id="11">
    <w:p w:rsidR="00CE03A6" w:rsidRPr="006E0DA8" w:rsidRDefault="00CE03A6" w:rsidP="006E0DA8">
      <w:pPr>
        <w:pStyle w:val="af5"/>
        <w:tabs>
          <w:tab w:val="left" w:pos="284"/>
        </w:tabs>
        <w:spacing w:after="200"/>
        <w:rPr>
          <w:lang w:val="el-GR"/>
        </w:rPr>
      </w:pPr>
    </w:p>
  </w:endnote>
  <w:endnote w:id="12">
    <w:p w:rsidR="00CE03A6" w:rsidRPr="006E0DA8" w:rsidRDefault="00CE03A6" w:rsidP="006E0DA8">
      <w:pPr>
        <w:pStyle w:val="af5"/>
        <w:tabs>
          <w:tab w:val="left" w:pos="284"/>
        </w:tabs>
        <w:spacing w:after="200"/>
        <w:rPr>
          <w:lang w:val="el-GR"/>
        </w:rPr>
      </w:pPr>
    </w:p>
  </w:endnote>
  <w:endnote w:id="13">
    <w:p w:rsidR="00CE03A6" w:rsidRPr="006E0DA8" w:rsidRDefault="00CE03A6" w:rsidP="006E0DA8">
      <w:pPr>
        <w:pStyle w:val="af5"/>
        <w:tabs>
          <w:tab w:val="left" w:pos="284"/>
        </w:tabs>
        <w:spacing w:after="200"/>
        <w:rPr>
          <w:lang w:val="el-GR"/>
        </w:rPr>
      </w:pPr>
    </w:p>
  </w:endnote>
  <w:endnote w:id="14">
    <w:p w:rsidR="00CE03A6" w:rsidRPr="006E0DA8" w:rsidRDefault="00CE03A6" w:rsidP="006E0DA8">
      <w:pPr>
        <w:pStyle w:val="af5"/>
        <w:tabs>
          <w:tab w:val="left" w:pos="284"/>
        </w:tabs>
        <w:spacing w:after="200"/>
        <w:rPr>
          <w:lang w:val="el-GR"/>
        </w:rPr>
      </w:pPr>
    </w:p>
  </w:endnote>
  <w:endnote w:id="15">
    <w:p w:rsidR="00CE03A6" w:rsidRPr="006E0DA8" w:rsidRDefault="00CE03A6" w:rsidP="006E0DA8">
      <w:pPr>
        <w:pStyle w:val="af5"/>
        <w:tabs>
          <w:tab w:val="left" w:pos="284"/>
        </w:tabs>
        <w:spacing w:after="200"/>
        <w:rPr>
          <w:lang w:val="el-GR"/>
        </w:rPr>
      </w:pPr>
    </w:p>
  </w:endnote>
  <w:endnote w:id="16">
    <w:p w:rsidR="00CE03A6" w:rsidRPr="006E0DA8" w:rsidRDefault="00CE03A6" w:rsidP="006E0DA8">
      <w:pPr>
        <w:pStyle w:val="af5"/>
        <w:tabs>
          <w:tab w:val="left" w:pos="284"/>
        </w:tabs>
        <w:spacing w:after="200"/>
        <w:rPr>
          <w:lang w:val="el-GR"/>
        </w:rPr>
      </w:pPr>
    </w:p>
  </w:endnote>
  <w:endnote w:id="17">
    <w:p w:rsidR="00CE03A6" w:rsidRPr="006E0DA8" w:rsidRDefault="00CE03A6" w:rsidP="006E0DA8">
      <w:pPr>
        <w:pStyle w:val="af5"/>
        <w:tabs>
          <w:tab w:val="left" w:pos="284"/>
        </w:tabs>
        <w:spacing w:after="200"/>
        <w:rPr>
          <w:lang w:val="el-GR"/>
        </w:rPr>
      </w:pPr>
    </w:p>
  </w:endnote>
  <w:endnote w:id="18">
    <w:p w:rsidR="00CE03A6" w:rsidRPr="006E0DA8" w:rsidRDefault="00CE03A6" w:rsidP="006E0DA8">
      <w:pPr>
        <w:pStyle w:val="af5"/>
        <w:tabs>
          <w:tab w:val="left" w:pos="284"/>
        </w:tabs>
        <w:spacing w:after="200"/>
        <w:rPr>
          <w:lang w:val="el-GR"/>
        </w:rPr>
      </w:pPr>
    </w:p>
  </w:endnote>
  <w:endnote w:id="19">
    <w:p w:rsidR="00CE03A6" w:rsidRPr="006E0DA8" w:rsidRDefault="00CE03A6" w:rsidP="006E0DA8">
      <w:pPr>
        <w:pStyle w:val="af5"/>
        <w:tabs>
          <w:tab w:val="left" w:pos="284"/>
        </w:tabs>
        <w:spacing w:after="200"/>
        <w:rPr>
          <w:lang w:val="el-GR"/>
        </w:rPr>
      </w:pPr>
    </w:p>
  </w:endnote>
  <w:endnote w:id="20">
    <w:p w:rsidR="00CE03A6" w:rsidRPr="006E0DA8" w:rsidRDefault="00CE03A6" w:rsidP="006E0DA8">
      <w:pPr>
        <w:pStyle w:val="af5"/>
        <w:tabs>
          <w:tab w:val="left" w:pos="284"/>
        </w:tabs>
        <w:spacing w:after="200"/>
        <w:rPr>
          <w:lang w:val="el-GR"/>
        </w:rPr>
      </w:pPr>
    </w:p>
  </w:endnote>
  <w:endnote w:id="21">
    <w:p w:rsidR="00CE03A6" w:rsidRPr="006E0DA8" w:rsidRDefault="00CE03A6" w:rsidP="006E0DA8">
      <w:pPr>
        <w:pStyle w:val="af5"/>
        <w:tabs>
          <w:tab w:val="left" w:pos="284"/>
        </w:tabs>
        <w:spacing w:after="200"/>
        <w:rPr>
          <w:lang w:val="el-GR"/>
        </w:rPr>
      </w:pPr>
    </w:p>
  </w:endnote>
  <w:endnote w:id="22">
    <w:p w:rsidR="00CE03A6" w:rsidRPr="006E0DA8" w:rsidRDefault="00CE03A6" w:rsidP="006E0DA8">
      <w:pPr>
        <w:pStyle w:val="af5"/>
        <w:tabs>
          <w:tab w:val="left" w:pos="284"/>
        </w:tabs>
        <w:spacing w:after="200"/>
        <w:rPr>
          <w:lang w:val="el-GR"/>
        </w:rPr>
      </w:pPr>
    </w:p>
  </w:endnote>
  <w:endnote w:id="23">
    <w:p w:rsidR="00CE03A6" w:rsidRPr="006E0DA8" w:rsidRDefault="00CE03A6" w:rsidP="006E0DA8">
      <w:pPr>
        <w:pStyle w:val="af5"/>
        <w:tabs>
          <w:tab w:val="left" w:pos="284"/>
        </w:tabs>
        <w:spacing w:after="200"/>
        <w:rPr>
          <w:lang w:val="el-GR"/>
        </w:rPr>
      </w:pPr>
    </w:p>
  </w:endnote>
  <w:endnote w:id="24">
    <w:p w:rsidR="00CE03A6" w:rsidRPr="006E0DA8" w:rsidRDefault="00CE03A6" w:rsidP="006E0DA8">
      <w:pPr>
        <w:pStyle w:val="af5"/>
        <w:tabs>
          <w:tab w:val="left" w:pos="284"/>
        </w:tabs>
        <w:spacing w:after="200"/>
        <w:rPr>
          <w:lang w:val="el-GR"/>
        </w:rPr>
      </w:pPr>
    </w:p>
  </w:endnote>
  <w:endnote w:id="25">
    <w:p w:rsidR="00CE03A6" w:rsidRPr="006E0DA8" w:rsidRDefault="00CE03A6" w:rsidP="006E0DA8">
      <w:pPr>
        <w:pStyle w:val="af5"/>
        <w:tabs>
          <w:tab w:val="left" w:pos="284"/>
        </w:tabs>
        <w:spacing w:after="200"/>
        <w:rPr>
          <w:lang w:val="el-GR"/>
        </w:rPr>
      </w:pPr>
    </w:p>
  </w:endnote>
  <w:endnote w:id="26">
    <w:p w:rsidR="00CE03A6" w:rsidRPr="006E0DA8" w:rsidRDefault="00CE03A6" w:rsidP="006E0DA8">
      <w:pPr>
        <w:pStyle w:val="af5"/>
        <w:tabs>
          <w:tab w:val="left" w:pos="284"/>
        </w:tabs>
        <w:spacing w:after="200"/>
        <w:rPr>
          <w:lang w:val="el-GR"/>
        </w:rPr>
      </w:pPr>
    </w:p>
  </w:endnote>
  <w:endnote w:id="27">
    <w:p w:rsidR="00CE03A6" w:rsidRPr="006E0DA8" w:rsidRDefault="00CE03A6" w:rsidP="006E0DA8">
      <w:pPr>
        <w:pStyle w:val="af5"/>
        <w:tabs>
          <w:tab w:val="left" w:pos="284"/>
        </w:tabs>
        <w:spacing w:after="200"/>
        <w:rPr>
          <w:lang w:val="el-GR"/>
        </w:rPr>
      </w:pPr>
    </w:p>
  </w:endnote>
  <w:endnote w:id="28">
    <w:p w:rsidR="00CE03A6" w:rsidRPr="006E0DA8" w:rsidRDefault="00CE03A6" w:rsidP="006E0DA8">
      <w:pPr>
        <w:pStyle w:val="af5"/>
        <w:tabs>
          <w:tab w:val="left" w:pos="284"/>
        </w:tabs>
        <w:spacing w:after="200"/>
        <w:rPr>
          <w:lang w:val="el-GR"/>
        </w:rPr>
      </w:pPr>
    </w:p>
  </w:endnote>
  <w:endnote w:id="29">
    <w:p w:rsidR="00CE03A6" w:rsidRPr="006E0DA8" w:rsidRDefault="00CE03A6" w:rsidP="006E0DA8">
      <w:pPr>
        <w:pStyle w:val="af5"/>
        <w:tabs>
          <w:tab w:val="left" w:pos="284"/>
        </w:tabs>
        <w:spacing w:after="200"/>
        <w:rPr>
          <w:lang w:val="el-GR"/>
        </w:rPr>
      </w:pPr>
    </w:p>
  </w:endnote>
  <w:endnote w:id="30">
    <w:p w:rsidR="00CE03A6" w:rsidRPr="0029460C" w:rsidRDefault="00CE03A6" w:rsidP="006E0DA8">
      <w:pPr>
        <w:pStyle w:val="af5"/>
        <w:tabs>
          <w:tab w:val="left" w:pos="284"/>
        </w:tabs>
        <w:spacing w:after="200"/>
        <w:rPr>
          <w:lang w:val="el-GR"/>
        </w:rPr>
      </w:pPr>
    </w:p>
  </w:endnote>
  <w:endnote w:id="31">
    <w:p w:rsidR="00CE03A6" w:rsidRPr="003E17BC" w:rsidRDefault="00CE03A6" w:rsidP="003E17BC">
      <w:pPr>
        <w:pStyle w:val="af5"/>
        <w:tabs>
          <w:tab w:val="left" w:pos="284"/>
        </w:tabs>
        <w:spacing w:after="200"/>
        <w:rPr>
          <w:lang w:val="el-GR"/>
        </w:rPr>
      </w:pPr>
    </w:p>
  </w:endnote>
  <w:endnote w:id="32">
    <w:p w:rsidR="00CE03A6" w:rsidRPr="003E17BC" w:rsidRDefault="00CE03A6" w:rsidP="003E17BC">
      <w:pPr>
        <w:pStyle w:val="af5"/>
        <w:tabs>
          <w:tab w:val="left" w:pos="284"/>
        </w:tabs>
        <w:spacing w:after="200"/>
        <w:rPr>
          <w:lang w:val="el-G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1"/>
    <w:family w:val="swiss"/>
    <w:pitch w:val="variable"/>
    <w:sig w:usb0="E0002AFF" w:usb1="C0007843" w:usb2="00000009" w:usb3="00000000" w:csb0="000001FF" w:csb1="00000000"/>
  </w:font>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OpenSymbol">
    <w:charset w:val="00"/>
    <w:family w:val="auto"/>
    <w:pitch w:val="variable"/>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A1"/>
    <w:family w:val="swiss"/>
    <w:pitch w:val="variable"/>
    <w:sig w:usb0="E1002EFF" w:usb1="C000605B" w:usb2="00000029" w:usb3="00000000" w:csb0="000101FF" w:csb1="00000000"/>
  </w:font>
  <w:font w:name="Liberation Sans">
    <w:charset w:val="A1"/>
    <w:family w:val="swiss"/>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287" w:usb1="00000000" w:usb2="00000000" w:usb3="00000000" w:csb0="0000009F" w:csb1="00000000"/>
  </w:font>
  <w:font w:name="Andale Sans UI">
    <w:altName w:val="Times New Roman"/>
    <w:charset w:val="A1"/>
    <w:family w:val="auto"/>
    <w:pitch w:val="variable"/>
  </w:font>
  <w:font w:name="ArialMT">
    <w:charset w:val="00"/>
    <w:family w:val="swiss"/>
    <w:pitch w:val="variable"/>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03A6" w:rsidRDefault="00CE03A6">
    <w:pPr>
      <w:pStyle w:val="af2"/>
      <w:jc w:val="right"/>
    </w:pPr>
    <w:r>
      <w:fldChar w:fldCharType="begin"/>
    </w:r>
    <w:r>
      <w:instrText>PAGE   \* MERGEFORMAT</w:instrText>
    </w:r>
    <w:r>
      <w:fldChar w:fldCharType="separate"/>
    </w:r>
    <w:r w:rsidR="006929C8">
      <w:rPr>
        <w:noProof/>
      </w:rPr>
      <w:t>31</w:t>
    </w:r>
    <w:r>
      <w:rPr>
        <w:noProof/>
      </w:rPr>
      <w:fldChar w:fldCharType="end"/>
    </w:r>
  </w:p>
  <w:p w:rsidR="00CE03A6" w:rsidRDefault="00CE03A6">
    <w:pPr>
      <w:pStyle w:val="af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03A6" w:rsidRDefault="00CE03A6">
    <w:pPr>
      <w:pStyle w:val="af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03A6" w:rsidRDefault="00CE03A6">
    <w:pPr>
      <w:pStyle w:val="af2"/>
      <w:spacing w:after="0"/>
      <w:jc w:val="center"/>
      <w:rPr>
        <w:sz w:val="12"/>
        <w:szCs w:val="12"/>
        <w:lang w:val="el-GR"/>
      </w:rPr>
    </w:pPr>
  </w:p>
  <w:p w:rsidR="00CE03A6" w:rsidRDefault="00CE03A6">
    <w:pPr>
      <w:pStyle w:val="af2"/>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sidR="006929C8">
      <w:rPr>
        <w:noProof/>
        <w:sz w:val="20"/>
        <w:szCs w:val="20"/>
      </w:rPr>
      <w:t>40</w:t>
    </w:r>
    <w:r>
      <w:rPr>
        <w:sz w:val="20"/>
        <w:szCs w:val="20"/>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03A6" w:rsidRDefault="00CE03A6">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03A6" w:rsidRDefault="00CE03A6" w:rsidP="00C37C6E">
      <w:pPr>
        <w:spacing w:after="0"/>
      </w:pPr>
      <w:r>
        <w:separator/>
      </w:r>
    </w:p>
  </w:footnote>
  <w:footnote w:type="continuationSeparator" w:id="0">
    <w:p w:rsidR="00CE03A6" w:rsidRDefault="00CE03A6" w:rsidP="00C37C6E">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03A6" w:rsidRDefault="00CE03A6">
    <w:pPr>
      <w:pStyle w:val="af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03A6" w:rsidRPr="000F386E" w:rsidRDefault="00CE03A6" w:rsidP="000F386E">
    <w:pPr>
      <w:pStyle w:val="af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03A6" w:rsidRDefault="00CE03A6">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singleLevel"/>
    <w:tmpl w:val="00000003"/>
    <w:name w:val="WW8Num3"/>
    <w:lvl w:ilvl="0">
      <w:start w:val="1"/>
      <w:numFmt w:val="bullet"/>
      <w:lvlText w:val=""/>
      <w:lvlJc w:val="left"/>
      <w:pPr>
        <w:tabs>
          <w:tab w:val="num" w:pos="643"/>
        </w:tabs>
        <w:ind w:left="643" w:hanging="360"/>
      </w:pPr>
      <w:rPr>
        <w:rFonts w:ascii="Symbol" w:hAnsi="Symbol" w:cs="Symbol"/>
        <w:lang w:val="el-GR"/>
      </w:rPr>
    </w:lvl>
  </w:abstractNum>
  <w:abstractNum w:abstractNumId="2">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nsid w:val="00000005"/>
    <w:multiLevelType w:val="singleLevel"/>
    <w:tmpl w:val="00000005"/>
    <w:name w:val="WW8Num5"/>
    <w:lvl w:ilvl="0">
      <w:start w:val="1"/>
      <w:numFmt w:val="bullet"/>
      <w:lvlText w:val=""/>
      <w:lvlJc w:val="left"/>
      <w:pPr>
        <w:tabs>
          <w:tab w:val="num" w:pos="397"/>
        </w:tabs>
        <w:ind w:left="397" w:hanging="397"/>
      </w:pPr>
      <w:rPr>
        <w:rFonts w:ascii="Webdings" w:hAnsi="Webdings" w:cs="Webdings"/>
        <w:color w:val="333399"/>
        <w:sz w:val="16"/>
      </w:rPr>
    </w:lvl>
  </w:abstractNum>
  <w:abstractNum w:abstractNumId="4">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nsid w:val="033B2414"/>
    <w:multiLevelType w:val="hybridMultilevel"/>
    <w:tmpl w:val="9D507A6C"/>
    <w:lvl w:ilvl="0" w:tplc="D1BCD88C">
      <w:numFmt w:val="bullet"/>
      <w:lvlText w:val="-"/>
      <w:lvlJc w:val="left"/>
      <w:pPr>
        <w:ind w:left="360" w:hanging="360"/>
      </w:pPr>
      <w:rPr>
        <w:rFonts w:ascii="Calibri" w:eastAsia="Times New Roman" w:hAnsi="Calibri" w:cs="Calibri" w:hint="default"/>
        <w:color w:val="auto"/>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0">
    <w:nsid w:val="06D248A7"/>
    <w:multiLevelType w:val="hybridMultilevel"/>
    <w:tmpl w:val="DCB83D32"/>
    <w:lvl w:ilvl="0" w:tplc="04080001">
      <w:start w:val="1"/>
      <w:numFmt w:val="bullet"/>
      <w:lvlText w:val=""/>
      <w:lvlJc w:val="left"/>
      <w:pPr>
        <w:ind w:left="1474" w:hanging="360"/>
      </w:pPr>
      <w:rPr>
        <w:rFonts w:ascii="Symbol" w:hAnsi="Symbol" w:hint="default"/>
      </w:rPr>
    </w:lvl>
    <w:lvl w:ilvl="1" w:tplc="04080003" w:tentative="1">
      <w:start w:val="1"/>
      <w:numFmt w:val="bullet"/>
      <w:lvlText w:val="o"/>
      <w:lvlJc w:val="left"/>
      <w:pPr>
        <w:ind w:left="2194" w:hanging="360"/>
      </w:pPr>
      <w:rPr>
        <w:rFonts w:ascii="Courier New" w:hAnsi="Courier New" w:cs="Courier New" w:hint="default"/>
      </w:rPr>
    </w:lvl>
    <w:lvl w:ilvl="2" w:tplc="04080005" w:tentative="1">
      <w:start w:val="1"/>
      <w:numFmt w:val="bullet"/>
      <w:lvlText w:val=""/>
      <w:lvlJc w:val="left"/>
      <w:pPr>
        <w:ind w:left="2914" w:hanging="360"/>
      </w:pPr>
      <w:rPr>
        <w:rFonts w:ascii="Wingdings" w:hAnsi="Wingdings" w:hint="default"/>
      </w:rPr>
    </w:lvl>
    <w:lvl w:ilvl="3" w:tplc="04080001" w:tentative="1">
      <w:start w:val="1"/>
      <w:numFmt w:val="bullet"/>
      <w:lvlText w:val=""/>
      <w:lvlJc w:val="left"/>
      <w:pPr>
        <w:ind w:left="3634" w:hanging="360"/>
      </w:pPr>
      <w:rPr>
        <w:rFonts w:ascii="Symbol" w:hAnsi="Symbol" w:hint="default"/>
      </w:rPr>
    </w:lvl>
    <w:lvl w:ilvl="4" w:tplc="04080003" w:tentative="1">
      <w:start w:val="1"/>
      <w:numFmt w:val="bullet"/>
      <w:lvlText w:val="o"/>
      <w:lvlJc w:val="left"/>
      <w:pPr>
        <w:ind w:left="4354" w:hanging="360"/>
      </w:pPr>
      <w:rPr>
        <w:rFonts w:ascii="Courier New" w:hAnsi="Courier New" w:cs="Courier New" w:hint="default"/>
      </w:rPr>
    </w:lvl>
    <w:lvl w:ilvl="5" w:tplc="04080005" w:tentative="1">
      <w:start w:val="1"/>
      <w:numFmt w:val="bullet"/>
      <w:lvlText w:val=""/>
      <w:lvlJc w:val="left"/>
      <w:pPr>
        <w:ind w:left="5074" w:hanging="360"/>
      </w:pPr>
      <w:rPr>
        <w:rFonts w:ascii="Wingdings" w:hAnsi="Wingdings" w:hint="default"/>
      </w:rPr>
    </w:lvl>
    <w:lvl w:ilvl="6" w:tplc="04080001" w:tentative="1">
      <w:start w:val="1"/>
      <w:numFmt w:val="bullet"/>
      <w:lvlText w:val=""/>
      <w:lvlJc w:val="left"/>
      <w:pPr>
        <w:ind w:left="5794" w:hanging="360"/>
      </w:pPr>
      <w:rPr>
        <w:rFonts w:ascii="Symbol" w:hAnsi="Symbol" w:hint="default"/>
      </w:rPr>
    </w:lvl>
    <w:lvl w:ilvl="7" w:tplc="04080003" w:tentative="1">
      <w:start w:val="1"/>
      <w:numFmt w:val="bullet"/>
      <w:lvlText w:val="o"/>
      <w:lvlJc w:val="left"/>
      <w:pPr>
        <w:ind w:left="6514" w:hanging="360"/>
      </w:pPr>
      <w:rPr>
        <w:rFonts w:ascii="Courier New" w:hAnsi="Courier New" w:cs="Courier New" w:hint="default"/>
      </w:rPr>
    </w:lvl>
    <w:lvl w:ilvl="8" w:tplc="04080005" w:tentative="1">
      <w:start w:val="1"/>
      <w:numFmt w:val="bullet"/>
      <w:lvlText w:val=""/>
      <w:lvlJc w:val="left"/>
      <w:pPr>
        <w:ind w:left="7234" w:hanging="360"/>
      </w:pPr>
      <w:rPr>
        <w:rFonts w:ascii="Wingdings" w:hAnsi="Wingdings" w:hint="default"/>
      </w:rPr>
    </w:lvl>
  </w:abstractNum>
  <w:abstractNum w:abstractNumId="11">
    <w:nsid w:val="07CD043F"/>
    <w:multiLevelType w:val="hybridMultilevel"/>
    <w:tmpl w:val="1F78AB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09687C25"/>
    <w:multiLevelType w:val="hybridMultilevel"/>
    <w:tmpl w:val="B39C153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15284B19"/>
    <w:multiLevelType w:val="hybridMultilevel"/>
    <w:tmpl w:val="A652407E"/>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4">
    <w:nsid w:val="33A869BC"/>
    <w:multiLevelType w:val="hybridMultilevel"/>
    <w:tmpl w:val="1A52255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460623EC"/>
    <w:multiLevelType w:val="singleLevel"/>
    <w:tmpl w:val="0408000F"/>
    <w:lvl w:ilvl="0">
      <w:start w:val="1"/>
      <w:numFmt w:val="decimal"/>
      <w:lvlText w:val="%1."/>
      <w:lvlJc w:val="left"/>
      <w:pPr>
        <w:tabs>
          <w:tab w:val="num" w:pos="360"/>
        </w:tabs>
        <w:ind w:left="360" w:hanging="360"/>
      </w:pPr>
    </w:lvl>
  </w:abstractNum>
  <w:abstractNum w:abstractNumId="16">
    <w:nsid w:val="4AB12A10"/>
    <w:multiLevelType w:val="hybridMultilevel"/>
    <w:tmpl w:val="C0CE41E4"/>
    <w:lvl w:ilvl="0" w:tplc="0408000B">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7">
    <w:nsid w:val="4F1C23CD"/>
    <w:multiLevelType w:val="hybridMultilevel"/>
    <w:tmpl w:val="BB68F3EE"/>
    <w:lvl w:ilvl="0" w:tplc="0408000F">
      <w:start w:val="1"/>
      <w:numFmt w:val="decimal"/>
      <w:lvlText w:val="%1."/>
      <w:lvlJc w:val="left"/>
      <w:pPr>
        <w:ind w:left="2629"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4FEC633A"/>
    <w:multiLevelType w:val="hybridMultilevel"/>
    <w:tmpl w:val="91DE9300"/>
    <w:lvl w:ilvl="0" w:tplc="D1BCD88C">
      <w:numFmt w:val="bullet"/>
      <w:lvlText w:val="-"/>
      <w:lvlJc w:val="left"/>
      <w:pPr>
        <w:ind w:left="360" w:hanging="360"/>
      </w:pPr>
      <w:rPr>
        <w:rFonts w:ascii="Calibri" w:eastAsia="Times New Roman" w:hAnsi="Calibri" w:cs="Calibri" w:hint="default"/>
        <w:color w:val="auto"/>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9">
    <w:nsid w:val="729E6432"/>
    <w:multiLevelType w:val="hybridMultilevel"/>
    <w:tmpl w:val="1AEE6F06"/>
    <w:lvl w:ilvl="0" w:tplc="04080001">
      <w:start w:val="1"/>
      <w:numFmt w:val="bullet"/>
      <w:lvlText w:val=""/>
      <w:lvlJc w:val="left"/>
      <w:pPr>
        <w:ind w:left="786"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5"/>
  </w:num>
  <w:num w:numId="4">
    <w:abstractNumId w:val="9"/>
  </w:num>
  <w:num w:numId="5">
    <w:abstractNumId w:val="18"/>
  </w:num>
  <w:num w:numId="6">
    <w:abstractNumId w:val="14"/>
  </w:num>
  <w:num w:numId="7">
    <w:abstractNumId w:val="10"/>
  </w:num>
  <w:num w:numId="8">
    <w:abstractNumId w:val="11"/>
  </w:num>
  <w:num w:numId="9">
    <w:abstractNumId w:val="17"/>
  </w:num>
  <w:num w:numId="10">
    <w:abstractNumId w:val="13"/>
  </w:num>
  <w:num w:numId="11">
    <w:abstractNumId w:val="12"/>
  </w:num>
  <w:num w:numId="12">
    <w:abstractNumId w:val="15"/>
  </w:num>
  <w:num w:numId="13">
    <w:abstractNumId w:val="19"/>
  </w:num>
  <w:num w:numId="14">
    <w:abstractNumId w:val="1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C37C6E"/>
    <w:rsid w:val="00013D1A"/>
    <w:rsid w:val="00017054"/>
    <w:rsid w:val="00017629"/>
    <w:rsid w:val="0002062E"/>
    <w:rsid w:val="0002225C"/>
    <w:rsid w:val="00033DCA"/>
    <w:rsid w:val="0003713A"/>
    <w:rsid w:val="000437B6"/>
    <w:rsid w:val="00052344"/>
    <w:rsid w:val="00052B77"/>
    <w:rsid w:val="0005740B"/>
    <w:rsid w:val="00063B16"/>
    <w:rsid w:val="00064A97"/>
    <w:rsid w:val="00066DC5"/>
    <w:rsid w:val="00070523"/>
    <w:rsid w:val="000721C7"/>
    <w:rsid w:val="00073A9A"/>
    <w:rsid w:val="000757AB"/>
    <w:rsid w:val="00075C63"/>
    <w:rsid w:val="000820D4"/>
    <w:rsid w:val="00083E40"/>
    <w:rsid w:val="000875C8"/>
    <w:rsid w:val="000978B9"/>
    <w:rsid w:val="000A67E7"/>
    <w:rsid w:val="000B3A62"/>
    <w:rsid w:val="000B78F0"/>
    <w:rsid w:val="000C1BE4"/>
    <w:rsid w:val="000C1FCB"/>
    <w:rsid w:val="000C4B5D"/>
    <w:rsid w:val="000C6F40"/>
    <w:rsid w:val="000D2258"/>
    <w:rsid w:val="000D27E9"/>
    <w:rsid w:val="000D7698"/>
    <w:rsid w:val="000E1A51"/>
    <w:rsid w:val="000E34C0"/>
    <w:rsid w:val="000E4DF5"/>
    <w:rsid w:val="000F373F"/>
    <w:rsid w:val="000F386E"/>
    <w:rsid w:val="000F68E6"/>
    <w:rsid w:val="000F690F"/>
    <w:rsid w:val="000F6FEA"/>
    <w:rsid w:val="001068A2"/>
    <w:rsid w:val="001117B9"/>
    <w:rsid w:val="0011399C"/>
    <w:rsid w:val="0011634E"/>
    <w:rsid w:val="00116C07"/>
    <w:rsid w:val="00123A01"/>
    <w:rsid w:val="001265F6"/>
    <w:rsid w:val="00126A4A"/>
    <w:rsid w:val="00130B36"/>
    <w:rsid w:val="001324D3"/>
    <w:rsid w:val="0013316C"/>
    <w:rsid w:val="00141410"/>
    <w:rsid w:val="00143B94"/>
    <w:rsid w:val="001453D4"/>
    <w:rsid w:val="0014567C"/>
    <w:rsid w:val="0015185A"/>
    <w:rsid w:val="001654FF"/>
    <w:rsid w:val="00180F00"/>
    <w:rsid w:val="0018166E"/>
    <w:rsid w:val="00182A62"/>
    <w:rsid w:val="00184A75"/>
    <w:rsid w:val="00191324"/>
    <w:rsid w:val="00194852"/>
    <w:rsid w:val="001A0D43"/>
    <w:rsid w:val="001A19ED"/>
    <w:rsid w:val="001A2B0B"/>
    <w:rsid w:val="001A4B24"/>
    <w:rsid w:val="001B3D14"/>
    <w:rsid w:val="001B4EC6"/>
    <w:rsid w:val="001B603C"/>
    <w:rsid w:val="001C6725"/>
    <w:rsid w:val="001C7889"/>
    <w:rsid w:val="001D363D"/>
    <w:rsid w:val="001E15A7"/>
    <w:rsid w:val="001E232B"/>
    <w:rsid w:val="001F17AA"/>
    <w:rsid w:val="001F4E2A"/>
    <w:rsid w:val="0020014C"/>
    <w:rsid w:val="002078D6"/>
    <w:rsid w:val="002102E2"/>
    <w:rsid w:val="00210A64"/>
    <w:rsid w:val="00211B2F"/>
    <w:rsid w:val="002120BA"/>
    <w:rsid w:val="0021523B"/>
    <w:rsid w:val="00221818"/>
    <w:rsid w:val="00222AB9"/>
    <w:rsid w:val="00225297"/>
    <w:rsid w:val="00225556"/>
    <w:rsid w:val="00230080"/>
    <w:rsid w:val="002347BB"/>
    <w:rsid w:val="00242117"/>
    <w:rsid w:val="00246B11"/>
    <w:rsid w:val="00257D6F"/>
    <w:rsid w:val="00263862"/>
    <w:rsid w:val="00264112"/>
    <w:rsid w:val="00266E40"/>
    <w:rsid w:val="00267EA5"/>
    <w:rsid w:val="00272A8D"/>
    <w:rsid w:val="00273A54"/>
    <w:rsid w:val="00282A5F"/>
    <w:rsid w:val="002849B2"/>
    <w:rsid w:val="00285EAA"/>
    <w:rsid w:val="002868CE"/>
    <w:rsid w:val="00290497"/>
    <w:rsid w:val="0029460C"/>
    <w:rsid w:val="00295A93"/>
    <w:rsid w:val="002A0A4F"/>
    <w:rsid w:val="002A1789"/>
    <w:rsid w:val="002A7238"/>
    <w:rsid w:val="002B2D53"/>
    <w:rsid w:val="002B5BF7"/>
    <w:rsid w:val="002C48BB"/>
    <w:rsid w:val="002C6FB1"/>
    <w:rsid w:val="002D28A2"/>
    <w:rsid w:val="002D7454"/>
    <w:rsid w:val="002E59CF"/>
    <w:rsid w:val="002F333D"/>
    <w:rsid w:val="002F37B8"/>
    <w:rsid w:val="002F3983"/>
    <w:rsid w:val="002F73E5"/>
    <w:rsid w:val="003062C8"/>
    <w:rsid w:val="0030698C"/>
    <w:rsid w:val="00307345"/>
    <w:rsid w:val="00307BCF"/>
    <w:rsid w:val="00311FC5"/>
    <w:rsid w:val="0031240F"/>
    <w:rsid w:val="00322F59"/>
    <w:rsid w:val="003250AC"/>
    <w:rsid w:val="003251E2"/>
    <w:rsid w:val="0032633D"/>
    <w:rsid w:val="00331C61"/>
    <w:rsid w:val="003321C0"/>
    <w:rsid w:val="00332871"/>
    <w:rsid w:val="00332CC9"/>
    <w:rsid w:val="00335666"/>
    <w:rsid w:val="003376EC"/>
    <w:rsid w:val="003510EE"/>
    <w:rsid w:val="0035135D"/>
    <w:rsid w:val="00351630"/>
    <w:rsid w:val="00353ED6"/>
    <w:rsid w:val="003577D1"/>
    <w:rsid w:val="00360A34"/>
    <w:rsid w:val="003628BE"/>
    <w:rsid w:val="00364A74"/>
    <w:rsid w:val="00364EC3"/>
    <w:rsid w:val="00366B95"/>
    <w:rsid w:val="003678A3"/>
    <w:rsid w:val="003726C8"/>
    <w:rsid w:val="00372B9E"/>
    <w:rsid w:val="00375E83"/>
    <w:rsid w:val="00376357"/>
    <w:rsid w:val="00386F2F"/>
    <w:rsid w:val="00394621"/>
    <w:rsid w:val="003A03D6"/>
    <w:rsid w:val="003B6CA4"/>
    <w:rsid w:val="003B6D63"/>
    <w:rsid w:val="003C1D00"/>
    <w:rsid w:val="003C3C3E"/>
    <w:rsid w:val="003C4982"/>
    <w:rsid w:val="003C5CCC"/>
    <w:rsid w:val="003D0BD0"/>
    <w:rsid w:val="003D12B7"/>
    <w:rsid w:val="003D462F"/>
    <w:rsid w:val="003E17BC"/>
    <w:rsid w:val="003E1990"/>
    <w:rsid w:val="003E32A1"/>
    <w:rsid w:val="003E5F2F"/>
    <w:rsid w:val="003F5F14"/>
    <w:rsid w:val="003F6854"/>
    <w:rsid w:val="003F740D"/>
    <w:rsid w:val="003F7DAE"/>
    <w:rsid w:val="00404EE2"/>
    <w:rsid w:val="004169A2"/>
    <w:rsid w:val="00416D1D"/>
    <w:rsid w:val="0042080B"/>
    <w:rsid w:val="00422033"/>
    <w:rsid w:val="0043186C"/>
    <w:rsid w:val="00437D99"/>
    <w:rsid w:val="0044445B"/>
    <w:rsid w:val="00455CC6"/>
    <w:rsid w:val="00455E54"/>
    <w:rsid w:val="00461AF8"/>
    <w:rsid w:val="00465BC5"/>
    <w:rsid w:val="00466ED7"/>
    <w:rsid w:val="00470576"/>
    <w:rsid w:val="00473B50"/>
    <w:rsid w:val="00473F17"/>
    <w:rsid w:val="00481818"/>
    <w:rsid w:val="00484C0A"/>
    <w:rsid w:val="0048586F"/>
    <w:rsid w:val="00494527"/>
    <w:rsid w:val="004A30A7"/>
    <w:rsid w:val="004B194F"/>
    <w:rsid w:val="004C1231"/>
    <w:rsid w:val="004C7963"/>
    <w:rsid w:val="004D129A"/>
    <w:rsid w:val="004D3506"/>
    <w:rsid w:val="004D7471"/>
    <w:rsid w:val="004E2BD3"/>
    <w:rsid w:val="004E30FC"/>
    <w:rsid w:val="004E37DC"/>
    <w:rsid w:val="004F314D"/>
    <w:rsid w:val="004F35DE"/>
    <w:rsid w:val="004F4D84"/>
    <w:rsid w:val="004F5F94"/>
    <w:rsid w:val="00520432"/>
    <w:rsid w:val="005233E4"/>
    <w:rsid w:val="00526CC7"/>
    <w:rsid w:val="00535285"/>
    <w:rsid w:val="00537295"/>
    <w:rsid w:val="0054534A"/>
    <w:rsid w:val="0054711B"/>
    <w:rsid w:val="0054787B"/>
    <w:rsid w:val="00550DC7"/>
    <w:rsid w:val="0055486D"/>
    <w:rsid w:val="00565FD3"/>
    <w:rsid w:val="00570D09"/>
    <w:rsid w:val="005712D9"/>
    <w:rsid w:val="00572282"/>
    <w:rsid w:val="00574D37"/>
    <w:rsid w:val="00581E44"/>
    <w:rsid w:val="00584811"/>
    <w:rsid w:val="0059091C"/>
    <w:rsid w:val="005A0492"/>
    <w:rsid w:val="005A14EB"/>
    <w:rsid w:val="005A1C5B"/>
    <w:rsid w:val="005A3931"/>
    <w:rsid w:val="005A4A85"/>
    <w:rsid w:val="005A4F4A"/>
    <w:rsid w:val="005A5501"/>
    <w:rsid w:val="005A5762"/>
    <w:rsid w:val="005A6FA1"/>
    <w:rsid w:val="005A74AC"/>
    <w:rsid w:val="005B0BAB"/>
    <w:rsid w:val="005B1E36"/>
    <w:rsid w:val="005B5C13"/>
    <w:rsid w:val="005B7C2C"/>
    <w:rsid w:val="005C138B"/>
    <w:rsid w:val="005C2377"/>
    <w:rsid w:val="005C5A10"/>
    <w:rsid w:val="005D6647"/>
    <w:rsid w:val="005F2474"/>
    <w:rsid w:val="005F5BC9"/>
    <w:rsid w:val="005F6F6F"/>
    <w:rsid w:val="00615803"/>
    <w:rsid w:val="00631448"/>
    <w:rsid w:val="00631CF4"/>
    <w:rsid w:val="006414F6"/>
    <w:rsid w:val="00642604"/>
    <w:rsid w:val="00643C3D"/>
    <w:rsid w:val="00653E64"/>
    <w:rsid w:val="00657047"/>
    <w:rsid w:val="00657AB5"/>
    <w:rsid w:val="00665B09"/>
    <w:rsid w:val="00671474"/>
    <w:rsid w:val="00673D8D"/>
    <w:rsid w:val="00676231"/>
    <w:rsid w:val="00691459"/>
    <w:rsid w:val="006929C8"/>
    <w:rsid w:val="00692A00"/>
    <w:rsid w:val="00693053"/>
    <w:rsid w:val="006A3D5D"/>
    <w:rsid w:val="006A6140"/>
    <w:rsid w:val="006A65E5"/>
    <w:rsid w:val="006B04BD"/>
    <w:rsid w:val="006B0B00"/>
    <w:rsid w:val="006B3536"/>
    <w:rsid w:val="006B5FF1"/>
    <w:rsid w:val="006C0277"/>
    <w:rsid w:val="006C0AA0"/>
    <w:rsid w:val="006C0E0B"/>
    <w:rsid w:val="006D1231"/>
    <w:rsid w:val="006D30AE"/>
    <w:rsid w:val="006E0DA8"/>
    <w:rsid w:val="006E7D91"/>
    <w:rsid w:val="006F1A76"/>
    <w:rsid w:val="00705152"/>
    <w:rsid w:val="00713680"/>
    <w:rsid w:val="0071523D"/>
    <w:rsid w:val="00723568"/>
    <w:rsid w:val="007355A4"/>
    <w:rsid w:val="007361D9"/>
    <w:rsid w:val="00744654"/>
    <w:rsid w:val="007548BA"/>
    <w:rsid w:val="0076137F"/>
    <w:rsid w:val="00764F99"/>
    <w:rsid w:val="007650E7"/>
    <w:rsid w:val="00765539"/>
    <w:rsid w:val="007669FB"/>
    <w:rsid w:val="00766A26"/>
    <w:rsid w:val="00767C93"/>
    <w:rsid w:val="00784E14"/>
    <w:rsid w:val="00786EC2"/>
    <w:rsid w:val="0078713A"/>
    <w:rsid w:val="007949C0"/>
    <w:rsid w:val="00795A86"/>
    <w:rsid w:val="007A08A3"/>
    <w:rsid w:val="007A12F5"/>
    <w:rsid w:val="007A1FBC"/>
    <w:rsid w:val="007A341D"/>
    <w:rsid w:val="007A6CD3"/>
    <w:rsid w:val="007B278A"/>
    <w:rsid w:val="007B7BCE"/>
    <w:rsid w:val="007C21E0"/>
    <w:rsid w:val="007C5B9E"/>
    <w:rsid w:val="007D2947"/>
    <w:rsid w:val="007E688C"/>
    <w:rsid w:val="007F1333"/>
    <w:rsid w:val="007F1A3F"/>
    <w:rsid w:val="007F5E67"/>
    <w:rsid w:val="007F65D7"/>
    <w:rsid w:val="0080104E"/>
    <w:rsid w:val="00805076"/>
    <w:rsid w:val="00807545"/>
    <w:rsid w:val="00817EE5"/>
    <w:rsid w:val="00826140"/>
    <w:rsid w:val="0082728C"/>
    <w:rsid w:val="00830FD8"/>
    <w:rsid w:val="00831138"/>
    <w:rsid w:val="00846A09"/>
    <w:rsid w:val="008542BC"/>
    <w:rsid w:val="00857D09"/>
    <w:rsid w:val="00860195"/>
    <w:rsid w:val="00862681"/>
    <w:rsid w:val="0086424E"/>
    <w:rsid w:val="00866571"/>
    <w:rsid w:val="00867412"/>
    <w:rsid w:val="00882BF9"/>
    <w:rsid w:val="00883CA7"/>
    <w:rsid w:val="0088496B"/>
    <w:rsid w:val="00887C2A"/>
    <w:rsid w:val="00890533"/>
    <w:rsid w:val="0089576F"/>
    <w:rsid w:val="008A1421"/>
    <w:rsid w:val="008A39E2"/>
    <w:rsid w:val="008A53D3"/>
    <w:rsid w:val="008A5DD6"/>
    <w:rsid w:val="008A6922"/>
    <w:rsid w:val="008A767D"/>
    <w:rsid w:val="008B0C73"/>
    <w:rsid w:val="008B29DE"/>
    <w:rsid w:val="008B66CF"/>
    <w:rsid w:val="008B7489"/>
    <w:rsid w:val="008C2AEB"/>
    <w:rsid w:val="008C7413"/>
    <w:rsid w:val="008D7759"/>
    <w:rsid w:val="008E215D"/>
    <w:rsid w:val="008E7B5A"/>
    <w:rsid w:val="008F0B03"/>
    <w:rsid w:val="008F0CD5"/>
    <w:rsid w:val="008F104F"/>
    <w:rsid w:val="008F1B4E"/>
    <w:rsid w:val="008F4065"/>
    <w:rsid w:val="008F70E5"/>
    <w:rsid w:val="009003EB"/>
    <w:rsid w:val="00902BA6"/>
    <w:rsid w:val="00904256"/>
    <w:rsid w:val="00905D2A"/>
    <w:rsid w:val="00907CAE"/>
    <w:rsid w:val="009120FB"/>
    <w:rsid w:val="00912EE2"/>
    <w:rsid w:val="00913E37"/>
    <w:rsid w:val="009218AD"/>
    <w:rsid w:val="009373CB"/>
    <w:rsid w:val="00943FE5"/>
    <w:rsid w:val="00944ADA"/>
    <w:rsid w:val="00945298"/>
    <w:rsid w:val="009462EA"/>
    <w:rsid w:val="00947B74"/>
    <w:rsid w:val="00961F09"/>
    <w:rsid w:val="0096784B"/>
    <w:rsid w:val="00971707"/>
    <w:rsid w:val="0097679F"/>
    <w:rsid w:val="0097779B"/>
    <w:rsid w:val="009802DE"/>
    <w:rsid w:val="00982C42"/>
    <w:rsid w:val="00983259"/>
    <w:rsid w:val="00984FB1"/>
    <w:rsid w:val="00986F6A"/>
    <w:rsid w:val="0099097E"/>
    <w:rsid w:val="00991D44"/>
    <w:rsid w:val="00991ECB"/>
    <w:rsid w:val="00993F9B"/>
    <w:rsid w:val="00996B4D"/>
    <w:rsid w:val="00997769"/>
    <w:rsid w:val="009A09B9"/>
    <w:rsid w:val="009C1019"/>
    <w:rsid w:val="009C267C"/>
    <w:rsid w:val="009C2AD5"/>
    <w:rsid w:val="009E044E"/>
    <w:rsid w:val="009E1929"/>
    <w:rsid w:val="009E1D25"/>
    <w:rsid w:val="009E1F9E"/>
    <w:rsid w:val="009E3A77"/>
    <w:rsid w:val="009E6A0B"/>
    <w:rsid w:val="009F1D16"/>
    <w:rsid w:val="009F2089"/>
    <w:rsid w:val="009F75E1"/>
    <w:rsid w:val="009F7930"/>
    <w:rsid w:val="009F7D26"/>
    <w:rsid w:val="00A0156B"/>
    <w:rsid w:val="00A024B6"/>
    <w:rsid w:val="00A04FBE"/>
    <w:rsid w:val="00A14154"/>
    <w:rsid w:val="00A20C7B"/>
    <w:rsid w:val="00A2204F"/>
    <w:rsid w:val="00A23AE6"/>
    <w:rsid w:val="00A30A3A"/>
    <w:rsid w:val="00A5204B"/>
    <w:rsid w:val="00A53CFC"/>
    <w:rsid w:val="00A578EB"/>
    <w:rsid w:val="00A61296"/>
    <w:rsid w:val="00A625EF"/>
    <w:rsid w:val="00A62BB4"/>
    <w:rsid w:val="00A63E5D"/>
    <w:rsid w:val="00A652C1"/>
    <w:rsid w:val="00A66277"/>
    <w:rsid w:val="00A70137"/>
    <w:rsid w:val="00A72CC9"/>
    <w:rsid w:val="00A76504"/>
    <w:rsid w:val="00A91FE6"/>
    <w:rsid w:val="00A92607"/>
    <w:rsid w:val="00A95E11"/>
    <w:rsid w:val="00AA724F"/>
    <w:rsid w:val="00AB4771"/>
    <w:rsid w:val="00AB4BE7"/>
    <w:rsid w:val="00AB5729"/>
    <w:rsid w:val="00AB6A8F"/>
    <w:rsid w:val="00AC4663"/>
    <w:rsid w:val="00AD1C0F"/>
    <w:rsid w:val="00AD3939"/>
    <w:rsid w:val="00AD39C6"/>
    <w:rsid w:val="00AF3B1B"/>
    <w:rsid w:val="00AF434A"/>
    <w:rsid w:val="00AF4F50"/>
    <w:rsid w:val="00AF61AB"/>
    <w:rsid w:val="00B007A5"/>
    <w:rsid w:val="00B01EB0"/>
    <w:rsid w:val="00B032B6"/>
    <w:rsid w:val="00B0685C"/>
    <w:rsid w:val="00B07007"/>
    <w:rsid w:val="00B12167"/>
    <w:rsid w:val="00B17485"/>
    <w:rsid w:val="00B174FF"/>
    <w:rsid w:val="00B25A92"/>
    <w:rsid w:val="00B34DC3"/>
    <w:rsid w:val="00B40D30"/>
    <w:rsid w:val="00B468EC"/>
    <w:rsid w:val="00B51960"/>
    <w:rsid w:val="00B53742"/>
    <w:rsid w:val="00B60483"/>
    <w:rsid w:val="00B6125A"/>
    <w:rsid w:val="00B66110"/>
    <w:rsid w:val="00B72E9C"/>
    <w:rsid w:val="00B73652"/>
    <w:rsid w:val="00B7478E"/>
    <w:rsid w:val="00B75146"/>
    <w:rsid w:val="00B86D1C"/>
    <w:rsid w:val="00B96C8E"/>
    <w:rsid w:val="00BA1522"/>
    <w:rsid w:val="00BC0925"/>
    <w:rsid w:val="00BC3F7E"/>
    <w:rsid w:val="00BC4A89"/>
    <w:rsid w:val="00BC6598"/>
    <w:rsid w:val="00BC7965"/>
    <w:rsid w:val="00BD1991"/>
    <w:rsid w:val="00BD1D56"/>
    <w:rsid w:val="00BE0430"/>
    <w:rsid w:val="00BE2307"/>
    <w:rsid w:val="00BE3F0E"/>
    <w:rsid w:val="00BE550E"/>
    <w:rsid w:val="00BF0777"/>
    <w:rsid w:val="00BF07D4"/>
    <w:rsid w:val="00BF1F0F"/>
    <w:rsid w:val="00BF26D9"/>
    <w:rsid w:val="00BF3DAA"/>
    <w:rsid w:val="00BF4D82"/>
    <w:rsid w:val="00BF60A7"/>
    <w:rsid w:val="00BF65A7"/>
    <w:rsid w:val="00BF7540"/>
    <w:rsid w:val="00C105D7"/>
    <w:rsid w:val="00C14513"/>
    <w:rsid w:val="00C203EC"/>
    <w:rsid w:val="00C241EC"/>
    <w:rsid w:val="00C31C7A"/>
    <w:rsid w:val="00C32812"/>
    <w:rsid w:val="00C33882"/>
    <w:rsid w:val="00C37C6E"/>
    <w:rsid w:val="00C463CC"/>
    <w:rsid w:val="00C56F38"/>
    <w:rsid w:val="00C621DB"/>
    <w:rsid w:val="00C62722"/>
    <w:rsid w:val="00C633CD"/>
    <w:rsid w:val="00C64C36"/>
    <w:rsid w:val="00C665AD"/>
    <w:rsid w:val="00C82EE5"/>
    <w:rsid w:val="00C858EC"/>
    <w:rsid w:val="00C87AA7"/>
    <w:rsid w:val="00C91C8E"/>
    <w:rsid w:val="00C92AC4"/>
    <w:rsid w:val="00C9578C"/>
    <w:rsid w:val="00C96A43"/>
    <w:rsid w:val="00CA6880"/>
    <w:rsid w:val="00CB0CAF"/>
    <w:rsid w:val="00CB6087"/>
    <w:rsid w:val="00CC25B0"/>
    <w:rsid w:val="00CC4638"/>
    <w:rsid w:val="00CC6BCC"/>
    <w:rsid w:val="00CC76EA"/>
    <w:rsid w:val="00CD399D"/>
    <w:rsid w:val="00CE03A6"/>
    <w:rsid w:val="00CE0925"/>
    <w:rsid w:val="00CE1455"/>
    <w:rsid w:val="00CE3B4F"/>
    <w:rsid w:val="00CE797D"/>
    <w:rsid w:val="00CF0275"/>
    <w:rsid w:val="00CF4205"/>
    <w:rsid w:val="00D03498"/>
    <w:rsid w:val="00D03C0D"/>
    <w:rsid w:val="00D1116B"/>
    <w:rsid w:val="00D126A8"/>
    <w:rsid w:val="00D227A6"/>
    <w:rsid w:val="00D24C9D"/>
    <w:rsid w:val="00D32DC8"/>
    <w:rsid w:val="00D341C1"/>
    <w:rsid w:val="00D360FF"/>
    <w:rsid w:val="00D40096"/>
    <w:rsid w:val="00D40F91"/>
    <w:rsid w:val="00D4221C"/>
    <w:rsid w:val="00D438CD"/>
    <w:rsid w:val="00D44A2D"/>
    <w:rsid w:val="00D60A15"/>
    <w:rsid w:val="00D64C59"/>
    <w:rsid w:val="00D67DE7"/>
    <w:rsid w:val="00D737A2"/>
    <w:rsid w:val="00D854A8"/>
    <w:rsid w:val="00D90B94"/>
    <w:rsid w:val="00D945C4"/>
    <w:rsid w:val="00DA693A"/>
    <w:rsid w:val="00DB2F30"/>
    <w:rsid w:val="00DB6854"/>
    <w:rsid w:val="00DC2B8F"/>
    <w:rsid w:val="00DC2FD6"/>
    <w:rsid w:val="00DC5629"/>
    <w:rsid w:val="00DD5680"/>
    <w:rsid w:val="00DD6445"/>
    <w:rsid w:val="00DD79D1"/>
    <w:rsid w:val="00DE110B"/>
    <w:rsid w:val="00DE1244"/>
    <w:rsid w:val="00DE59CB"/>
    <w:rsid w:val="00DE67F2"/>
    <w:rsid w:val="00DE7013"/>
    <w:rsid w:val="00DF0AD0"/>
    <w:rsid w:val="00DF1B2C"/>
    <w:rsid w:val="00DF2655"/>
    <w:rsid w:val="00DF5886"/>
    <w:rsid w:val="00DF74C5"/>
    <w:rsid w:val="00E039EE"/>
    <w:rsid w:val="00E076DE"/>
    <w:rsid w:val="00E07E7C"/>
    <w:rsid w:val="00E10408"/>
    <w:rsid w:val="00E15342"/>
    <w:rsid w:val="00E16253"/>
    <w:rsid w:val="00E20D6E"/>
    <w:rsid w:val="00E272BF"/>
    <w:rsid w:val="00E31540"/>
    <w:rsid w:val="00E317DE"/>
    <w:rsid w:val="00E31916"/>
    <w:rsid w:val="00E3225D"/>
    <w:rsid w:val="00E4143D"/>
    <w:rsid w:val="00E53AD5"/>
    <w:rsid w:val="00E57744"/>
    <w:rsid w:val="00E60D4A"/>
    <w:rsid w:val="00E63E51"/>
    <w:rsid w:val="00E71A86"/>
    <w:rsid w:val="00E723C2"/>
    <w:rsid w:val="00E76276"/>
    <w:rsid w:val="00E81B34"/>
    <w:rsid w:val="00E8251E"/>
    <w:rsid w:val="00E831BD"/>
    <w:rsid w:val="00E842AC"/>
    <w:rsid w:val="00E847E2"/>
    <w:rsid w:val="00E86B0F"/>
    <w:rsid w:val="00E87317"/>
    <w:rsid w:val="00E91062"/>
    <w:rsid w:val="00E93B4B"/>
    <w:rsid w:val="00E95DE2"/>
    <w:rsid w:val="00EA4AF3"/>
    <w:rsid w:val="00EA638C"/>
    <w:rsid w:val="00EB139C"/>
    <w:rsid w:val="00EB2949"/>
    <w:rsid w:val="00EB5C32"/>
    <w:rsid w:val="00EB5F1C"/>
    <w:rsid w:val="00EB64D2"/>
    <w:rsid w:val="00EC0C0B"/>
    <w:rsid w:val="00EC284B"/>
    <w:rsid w:val="00EC284D"/>
    <w:rsid w:val="00EC5C69"/>
    <w:rsid w:val="00EC5D44"/>
    <w:rsid w:val="00ED0DE8"/>
    <w:rsid w:val="00ED1C2C"/>
    <w:rsid w:val="00ED7112"/>
    <w:rsid w:val="00EE5AA6"/>
    <w:rsid w:val="00EF0DA2"/>
    <w:rsid w:val="00EF164D"/>
    <w:rsid w:val="00F00179"/>
    <w:rsid w:val="00F015EC"/>
    <w:rsid w:val="00F01DA6"/>
    <w:rsid w:val="00F04039"/>
    <w:rsid w:val="00F06606"/>
    <w:rsid w:val="00F06C8C"/>
    <w:rsid w:val="00F079F3"/>
    <w:rsid w:val="00F13E79"/>
    <w:rsid w:val="00F15BB2"/>
    <w:rsid w:val="00F17B2A"/>
    <w:rsid w:val="00F233E8"/>
    <w:rsid w:val="00F24268"/>
    <w:rsid w:val="00F31DC1"/>
    <w:rsid w:val="00F33523"/>
    <w:rsid w:val="00F35A1E"/>
    <w:rsid w:val="00F35AC5"/>
    <w:rsid w:val="00F40D2A"/>
    <w:rsid w:val="00F451EC"/>
    <w:rsid w:val="00F47853"/>
    <w:rsid w:val="00F537F2"/>
    <w:rsid w:val="00F6003E"/>
    <w:rsid w:val="00F66DF6"/>
    <w:rsid w:val="00F671F3"/>
    <w:rsid w:val="00F73278"/>
    <w:rsid w:val="00F73FE4"/>
    <w:rsid w:val="00F779C4"/>
    <w:rsid w:val="00F804AC"/>
    <w:rsid w:val="00F80C13"/>
    <w:rsid w:val="00F84DFC"/>
    <w:rsid w:val="00F87F0D"/>
    <w:rsid w:val="00F96B58"/>
    <w:rsid w:val="00FA2127"/>
    <w:rsid w:val="00FA4D01"/>
    <w:rsid w:val="00FA6087"/>
    <w:rsid w:val="00FC06B0"/>
    <w:rsid w:val="00FC53AA"/>
    <w:rsid w:val="00FD4AFB"/>
    <w:rsid w:val="00FE3C7C"/>
    <w:rsid w:val="00FF0C12"/>
    <w:rsid w:val="00FF71C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2814476E-FC43-4442-8EBA-90B720322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0B03"/>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uiPriority w:val="9"/>
    <w:qFormat/>
    <w:rsid w:val="00C37C6E"/>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uiPriority w:val="9"/>
    <w:qFormat/>
    <w:rsid w:val="00C37C6E"/>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uiPriority w:val="9"/>
    <w:qFormat/>
    <w:rsid w:val="00C37C6E"/>
    <w:pPr>
      <w:keepNext/>
      <w:spacing w:before="240" w:after="60"/>
      <w:ind w:left="567" w:hanging="567"/>
      <w:outlineLvl w:val="2"/>
    </w:pPr>
    <w:rPr>
      <w:rFonts w:ascii="Arial" w:hAnsi="Arial" w:cs="Times New Roman"/>
      <w:b/>
      <w:bCs/>
      <w:szCs w:val="26"/>
    </w:rPr>
  </w:style>
  <w:style w:type="paragraph" w:styleId="4">
    <w:name w:val="heading 4"/>
    <w:basedOn w:val="a"/>
    <w:next w:val="a"/>
    <w:link w:val="4Char"/>
    <w:uiPriority w:val="9"/>
    <w:qFormat/>
    <w:rsid w:val="00C37C6E"/>
    <w:pPr>
      <w:keepNext/>
      <w:spacing w:before="240" w:after="60"/>
      <w:outlineLvl w:val="3"/>
    </w:pPr>
    <w:rPr>
      <w:rFonts w:ascii="Arial" w:hAnsi="Arial" w:cs="Times New Roman"/>
      <w:b/>
      <w:bCs/>
      <w:szCs w:val="28"/>
    </w:rPr>
  </w:style>
  <w:style w:type="paragraph" w:styleId="5">
    <w:name w:val="heading 5"/>
    <w:basedOn w:val="a"/>
    <w:next w:val="a"/>
    <w:link w:val="5Char"/>
    <w:uiPriority w:val="9"/>
    <w:qFormat/>
    <w:rsid w:val="00C37C6E"/>
    <w:pPr>
      <w:tabs>
        <w:tab w:val="num" w:pos="3050"/>
      </w:tabs>
      <w:spacing w:before="200" w:after="200" w:line="280" w:lineRule="exact"/>
      <w:ind w:left="3050" w:hanging="850"/>
      <w:outlineLvl w:val="4"/>
    </w:pPr>
    <w:rPr>
      <w:rFonts w:ascii="Lucida Sans" w:hAnsi="Lucida Sans" w:cs="Lucida Sans"/>
      <w:b/>
      <w:szCs w:val="20"/>
      <w:lang w:val="en-US"/>
    </w:rPr>
  </w:style>
  <w:style w:type="paragraph" w:styleId="6">
    <w:name w:val="heading 6"/>
    <w:basedOn w:val="a"/>
    <w:next w:val="a"/>
    <w:link w:val="6Char"/>
    <w:qFormat/>
    <w:rsid w:val="00CE03A6"/>
    <w:pPr>
      <w:tabs>
        <w:tab w:val="num" w:pos="4320"/>
      </w:tabs>
      <w:suppressAutoHyphens w:val="0"/>
      <w:spacing w:before="240" w:after="60"/>
      <w:ind w:left="4320" w:hanging="720"/>
      <w:jc w:val="left"/>
      <w:outlineLvl w:val="5"/>
    </w:pPr>
    <w:rPr>
      <w:rFonts w:ascii="Times New Roman" w:hAnsi="Times New Roman" w:cs="Times New Roman"/>
      <w:b/>
      <w:bCs/>
      <w:szCs w:val="22"/>
      <w:lang w:val="en-US" w:eastAsia="en-US"/>
    </w:rPr>
  </w:style>
  <w:style w:type="paragraph" w:styleId="7">
    <w:name w:val="heading 7"/>
    <w:basedOn w:val="a"/>
    <w:next w:val="a"/>
    <w:link w:val="7Char"/>
    <w:uiPriority w:val="9"/>
    <w:semiHidden/>
    <w:unhideWhenUsed/>
    <w:qFormat/>
    <w:rsid w:val="00CE03A6"/>
    <w:pPr>
      <w:tabs>
        <w:tab w:val="num" w:pos="5040"/>
      </w:tabs>
      <w:suppressAutoHyphens w:val="0"/>
      <w:spacing w:before="240" w:after="60"/>
      <w:ind w:left="5040" w:hanging="720"/>
      <w:jc w:val="left"/>
      <w:outlineLvl w:val="6"/>
    </w:pPr>
    <w:rPr>
      <w:rFonts w:cs="Times New Roman"/>
      <w:sz w:val="24"/>
      <w:lang w:val="en-US" w:eastAsia="en-US"/>
    </w:rPr>
  </w:style>
  <w:style w:type="paragraph" w:styleId="8">
    <w:name w:val="heading 8"/>
    <w:basedOn w:val="a"/>
    <w:next w:val="a"/>
    <w:link w:val="8Char"/>
    <w:uiPriority w:val="9"/>
    <w:semiHidden/>
    <w:unhideWhenUsed/>
    <w:qFormat/>
    <w:rsid w:val="00CE03A6"/>
    <w:pPr>
      <w:tabs>
        <w:tab w:val="num" w:pos="5399"/>
      </w:tabs>
      <w:suppressAutoHyphens w:val="0"/>
      <w:spacing w:before="240" w:after="60"/>
      <w:ind w:left="5399" w:hanging="720"/>
      <w:jc w:val="left"/>
      <w:outlineLvl w:val="7"/>
    </w:pPr>
    <w:rPr>
      <w:rFonts w:cs="Times New Roman"/>
      <w:i/>
      <w:iCs/>
      <w:sz w:val="24"/>
      <w:lang w:val="en-US" w:eastAsia="en-US"/>
    </w:rPr>
  </w:style>
  <w:style w:type="paragraph" w:styleId="9">
    <w:name w:val="heading 9"/>
    <w:basedOn w:val="a"/>
    <w:next w:val="a"/>
    <w:link w:val="9Char"/>
    <w:uiPriority w:val="9"/>
    <w:semiHidden/>
    <w:unhideWhenUsed/>
    <w:qFormat/>
    <w:rsid w:val="00CE03A6"/>
    <w:pPr>
      <w:tabs>
        <w:tab w:val="num" w:pos="6480"/>
      </w:tabs>
      <w:suppressAutoHyphens w:val="0"/>
      <w:spacing w:before="240" w:after="60"/>
      <w:ind w:left="6480" w:hanging="720"/>
      <w:jc w:val="left"/>
      <w:outlineLvl w:val="8"/>
    </w:pPr>
    <w:rPr>
      <w:rFonts w:ascii="Cambria" w:hAnsi="Cambria" w:cs="Times New Roman"/>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C37C6E"/>
    <w:rPr>
      <w:rFonts w:ascii="Arial" w:eastAsia="Times New Roman" w:hAnsi="Arial" w:cs="Arial"/>
      <w:b/>
      <w:bCs/>
      <w:color w:val="333399"/>
      <w:sz w:val="28"/>
      <w:szCs w:val="32"/>
      <w:lang w:val="en-US" w:eastAsia="zh-CN"/>
    </w:rPr>
  </w:style>
  <w:style w:type="character" w:customStyle="1" w:styleId="2Char">
    <w:name w:val="Επικεφαλίδα 2 Char"/>
    <w:basedOn w:val="a0"/>
    <w:link w:val="2"/>
    <w:uiPriority w:val="9"/>
    <w:rsid w:val="00C37C6E"/>
    <w:rPr>
      <w:rFonts w:ascii="Arial" w:eastAsia="Times New Roman" w:hAnsi="Arial" w:cs="Arial"/>
      <w:b/>
      <w:color w:val="002060"/>
      <w:sz w:val="24"/>
      <w:lang w:val="en-GB" w:eastAsia="zh-CN"/>
    </w:rPr>
  </w:style>
  <w:style w:type="character" w:customStyle="1" w:styleId="3Char">
    <w:name w:val="Επικεφαλίδα 3 Char"/>
    <w:basedOn w:val="a0"/>
    <w:link w:val="3"/>
    <w:uiPriority w:val="9"/>
    <w:rsid w:val="00C37C6E"/>
    <w:rPr>
      <w:rFonts w:ascii="Arial" w:eastAsia="Times New Roman" w:hAnsi="Arial" w:cs="Times New Roman"/>
      <w:b/>
      <w:bCs/>
      <w:szCs w:val="26"/>
      <w:lang w:val="en-GB" w:eastAsia="zh-CN"/>
    </w:rPr>
  </w:style>
  <w:style w:type="character" w:customStyle="1" w:styleId="4Char">
    <w:name w:val="Επικεφαλίδα 4 Char"/>
    <w:basedOn w:val="a0"/>
    <w:link w:val="4"/>
    <w:uiPriority w:val="9"/>
    <w:rsid w:val="00C37C6E"/>
    <w:rPr>
      <w:rFonts w:ascii="Arial" w:eastAsia="Times New Roman" w:hAnsi="Arial" w:cs="Times New Roman"/>
      <w:b/>
      <w:bCs/>
      <w:szCs w:val="28"/>
      <w:lang w:val="en-GB" w:eastAsia="zh-CN"/>
    </w:rPr>
  </w:style>
  <w:style w:type="character" w:customStyle="1" w:styleId="5Char">
    <w:name w:val="Επικεφαλίδα 5 Char"/>
    <w:basedOn w:val="a0"/>
    <w:link w:val="5"/>
    <w:uiPriority w:val="9"/>
    <w:rsid w:val="00C37C6E"/>
    <w:rPr>
      <w:rFonts w:ascii="Lucida Sans" w:eastAsia="Times New Roman" w:hAnsi="Lucida Sans" w:cs="Lucida Sans"/>
      <w:b/>
      <w:szCs w:val="20"/>
      <w:lang w:val="en-US" w:eastAsia="zh-CN"/>
    </w:rPr>
  </w:style>
  <w:style w:type="character" w:customStyle="1" w:styleId="WW8Num1z0">
    <w:name w:val="WW8Num1z0"/>
    <w:rsid w:val="00C37C6E"/>
  </w:style>
  <w:style w:type="character" w:customStyle="1" w:styleId="WW8Num1z1">
    <w:name w:val="WW8Num1z1"/>
    <w:rsid w:val="00C37C6E"/>
  </w:style>
  <w:style w:type="character" w:customStyle="1" w:styleId="WW8Num1z2">
    <w:name w:val="WW8Num1z2"/>
    <w:rsid w:val="00C37C6E"/>
  </w:style>
  <w:style w:type="character" w:customStyle="1" w:styleId="WW8Num1z3">
    <w:name w:val="WW8Num1z3"/>
    <w:rsid w:val="00C37C6E"/>
  </w:style>
  <w:style w:type="character" w:customStyle="1" w:styleId="WW8Num1z4">
    <w:name w:val="WW8Num1z4"/>
    <w:rsid w:val="00C37C6E"/>
    <w:rPr>
      <w:rFonts w:ascii="Arial" w:hAnsi="Arial" w:cs="Times New Roman"/>
      <w:b w:val="0"/>
      <w:i w:val="0"/>
      <w:sz w:val="20"/>
      <w:szCs w:val="20"/>
    </w:rPr>
  </w:style>
  <w:style w:type="character" w:customStyle="1" w:styleId="WW8Num1z5">
    <w:name w:val="WW8Num1z5"/>
    <w:rsid w:val="00C37C6E"/>
  </w:style>
  <w:style w:type="character" w:customStyle="1" w:styleId="WW8Num1z6">
    <w:name w:val="WW8Num1z6"/>
    <w:rsid w:val="00C37C6E"/>
  </w:style>
  <w:style w:type="character" w:customStyle="1" w:styleId="WW8Num1z7">
    <w:name w:val="WW8Num1z7"/>
    <w:rsid w:val="00C37C6E"/>
  </w:style>
  <w:style w:type="character" w:customStyle="1" w:styleId="WW8Num1z8">
    <w:name w:val="WW8Num1z8"/>
    <w:rsid w:val="00C37C6E"/>
  </w:style>
  <w:style w:type="character" w:customStyle="1" w:styleId="WW8Num2z0">
    <w:name w:val="WW8Num2z0"/>
    <w:rsid w:val="00C37C6E"/>
  </w:style>
  <w:style w:type="character" w:customStyle="1" w:styleId="WW8Num2z1">
    <w:name w:val="WW8Num2z1"/>
    <w:rsid w:val="00C37C6E"/>
  </w:style>
  <w:style w:type="character" w:customStyle="1" w:styleId="WW8Num2z2">
    <w:name w:val="WW8Num2z2"/>
    <w:rsid w:val="00C37C6E"/>
  </w:style>
  <w:style w:type="character" w:customStyle="1" w:styleId="WW8Num2z3">
    <w:name w:val="WW8Num2z3"/>
    <w:rsid w:val="00C37C6E"/>
  </w:style>
  <w:style w:type="character" w:customStyle="1" w:styleId="WW8Num2z4">
    <w:name w:val="WW8Num2z4"/>
    <w:rsid w:val="00C37C6E"/>
    <w:rPr>
      <w:rFonts w:ascii="Arial" w:hAnsi="Arial" w:cs="Times New Roman"/>
      <w:b w:val="0"/>
      <w:i w:val="0"/>
      <w:sz w:val="20"/>
      <w:szCs w:val="20"/>
    </w:rPr>
  </w:style>
  <w:style w:type="character" w:customStyle="1" w:styleId="WW8Num2z5">
    <w:name w:val="WW8Num2z5"/>
    <w:rsid w:val="00C37C6E"/>
  </w:style>
  <w:style w:type="character" w:customStyle="1" w:styleId="WW8Num2z6">
    <w:name w:val="WW8Num2z6"/>
    <w:rsid w:val="00C37C6E"/>
  </w:style>
  <w:style w:type="character" w:customStyle="1" w:styleId="WW8Num2z7">
    <w:name w:val="WW8Num2z7"/>
    <w:rsid w:val="00C37C6E"/>
  </w:style>
  <w:style w:type="character" w:customStyle="1" w:styleId="WW8Num2z8">
    <w:name w:val="WW8Num2z8"/>
    <w:rsid w:val="00C37C6E"/>
  </w:style>
  <w:style w:type="character" w:customStyle="1" w:styleId="WW8Num3z0">
    <w:name w:val="WW8Num3z0"/>
    <w:rsid w:val="00C37C6E"/>
    <w:rPr>
      <w:rFonts w:ascii="Symbol" w:hAnsi="Symbol" w:cs="Symbol"/>
      <w:lang w:val="el-GR"/>
    </w:rPr>
  </w:style>
  <w:style w:type="character" w:customStyle="1" w:styleId="WW8Num4z0">
    <w:name w:val="WW8Num4z0"/>
    <w:rsid w:val="00C37C6E"/>
    <w:rPr>
      <w:lang w:val="el-GR"/>
    </w:rPr>
  </w:style>
  <w:style w:type="character" w:customStyle="1" w:styleId="WW8Num5z0">
    <w:name w:val="WW8Num5z0"/>
    <w:rsid w:val="00C37C6E"/>
    <w:rPr>
      <w:rFonts w:ascii="Webdings" w:hAnsi="Webdings" w:cs="Webdings"/>
      <w:color w:val="333399"/>
      <w:sz w:val="16"/>
    </w:rPr>
  </w:style>
  <w:style w:type="character" w:customStyle="1" w:styleId="WW8Num6z0">
    <w:name w:val="WW8Num6z0"/>
    <w:rsid w:val="00C37C6E"/>
    <w:rPr>
      <w:rFonts w:ascii="Symbol" w:hAnsi="Symbol" w:cs="Symbol"/>
      <w:strike/>
      <w:color w:val="0070C0"/>
      <w:kern w:val="1"/>
      <w:position w:val="0"/>
      <w:sz w:val="24"/>
      <w:vertAlign w:val="baseline"/>
      <w:lang w:val="el-GR"/>
    </w:rPr>
  </w:style>
  <w:style w:type="character" w:customStyle="1" w:styleId="WW8Num7z0">
    <w:name w:val="WW8Num7z0"/>
    <w:rsid w:val="00C37C6E"/>
    <w:rPr>
      <w:rFonts w:ascii="Symbol" w:hAnsi="Symbol" w:cs="Symbol"/>
      <w:shd w:val="clear" w:color="auto" w:fill="C0C0C0"/>
      <w:lang w:val="el-GR"/>
    </w:rPr>
  </w:style>
  <w:style w:type="character" w:customStyle="1" w:styleId="WW8Num8z0">
    <w:name w:val="WW8Num8z0"/>
    <w:rsid w:val="00C37C6E"/>
    <w:rPr>
      <w:b/>
      <w:bCs/>
      <w:szCs w:val="22"/>
      <w:lang w:val="el-GR"/>
    </w:rPr>
  </w:style>
  <w:style w:type="character" w:customStyle="1" w:styleId="WW8Num8z1">
    <w:name w:val="WW8Num8z1"/>
    <w:rsid w:val="00C37C6E"/>
  </w:style>
  <w:style w:type="character" w:customStyle="1" w:styleId="WW8Num8z2">
    <w:name w:val="WW8Num8z2"/>
    <w:rsid w:val="00C37C6E"/>
  </w:style>
  <w:style w:type="character" w:customStyle="1" w:styleId="WW8Num8z3">
    <w:name w:val="WW8Num8z3"/>
    <w:rsid w:val="00C37C6E"/>
  </w:style>
  <w:style w:type="character" w:customStyle="1" w:styleId="WW8Num8z4">
    <w:name w:val="WW8Num8z4"/>
    <w:rsid w:val="00C37C6E"/>
  </w:style>
  <w:style w:type="character" w:customStyle="1" w:styleId="WW8Num8z5">
    <w:name w:val="WW8Num8z5"/>
    <w:rsid w:val="00C37C6E"/>
  </w:style>
  <w:style w:type="character" w:customStyle="1" w:styleId="WW8Num8z6">
    <w:name w:val="WW8Num8z6"/>
    <w:rsid w:val="00C37C6E"/>
  </w:style>
  <w:style w:type="character" w:customStyle="1" w:styleId="WW8Num8z7">
    <w:name w:val="WW8Num8z7"/>
    <w:rsid w:val="00C37C6E"/>
  </w:style>
  <w:style w:type="character" w:customStyle="1" w:styleId="WW8Num8z8">
    <w:name w:val="WW8Num8z8"/>
    <w:rsid w:val="00C37C6E"/>
  </w:style>
  <w:style w:type="character" w:customStyle="1" w:styleId="WW8Num9z0">
    <w:name w:val="WW8Num9z0"/>
    <w:rsid w:val="00C37C6E"/>
    <w:rPr>
      <w:b/>
      <w:bCs/>
      <w:szCs w:val="22"/>
      <w:lang w:val="el-GR"/>
    </w:rPr>
  </w:style>
  <w:style w:type="character" w:customStyle="1" w:styleId="WW8Num9z1">
    <w:name w:val="WW8Num9z1"/>
    <w:rsid w:val="00C37C6E"/>
    <w:rPr>
      <w:rFonts w:eastAsia="Calibri"/>
      <w:lang w:val="el-GR"/>
    </w:rPr>
  </w:style>
  <w:style w:type="character" w:customStyle="1" w:styleId="WW8Num9z2">
    <w:name w:val="WW8Num9z2"/>
    <w:rsid w:val="00C37C6E"/>
  </w:style>
  <w:style w:type="character" w:customStyle="1" w:styleId="WW8Num9z3">
    <w:name w:val="WW8Num9z3"/>
    <w:rsid w:val="00C37C6E"/>
  </w:style>
  <w:style w:type="character" w:customStyle="1" w:styleId="WW8Num9z4">
    <w:name w:val="WW8Num9z4"/>
    <w:rsid w:val="00C37C6E"/>
  </w:style>
  <w:style w:type="character" w:customStyle="1" w:styleId="WW8Num9z5">
    <w:name w:val="WW8Num9z5"/>
    <w:rsid w:val="00C37C6E"/>
  </w:style>
  <w:style w:type="character" w:customStyle="1" w:styleId="WW8Num9z6">
    <w:name w:val="WW8Num9z6"/>
    <w:rsid w:val="00C37C6E"/>
  </w:style>
  <w:style w:type="character" w:customStyle="1" w:styleId="WW8Num9z7">
    <w:name w:val="WW8Num9z7"/>
    <w:rsid w:val="00C37C6E"/>
  </w:style>
  <w:style w:type="character" w:customStyle="1" w:styleId="WW8Num9z8">
    <w:name w:val="WW8Num9z8"/>
    <w:rsid w:val="00C37C6E"/>
  </w:style>
  <w:style w:type="character" w:customStyle="1" w:styleId="WW8Num10z0">
    <w:name w:val="WW8Num10z0"/>
    <w:rsid w:val="00C37C6E"/>
    <w:rPr>
      <w:rFonts w:ascii="Symbol" w:hAnsi="Symbol" w:cs="OpenSymbol"/>
      <w:color w:val="5B9BD5"/>
    </w:rPr>
  </w:style>
  <w:style w:type="character" w:customStyle="1" w:styleId="WW8Num7z1">
    <w:name w:val="WW8Num7z1"/>
    <w:rsid w:val="00C37C6E"/>
  </w:style>
  <w:style w:type="character" w:customStyle="1" w:styleId="WW8Num7z2">
    <w:name w:val="WW8Num7z2"/>
    <w:rsid w:val="00C37C6E"/>
  </w:style>
  <w:style w:type="character" w:customStyle="1" w:styleId="WW8Num7z3">
    <w:name w:val="WW8Num7z3"/>
    <w:rsid w:val="00C37C6E"/>
  </w:style>
  <w:style w:type="character" w:customStyle="1" w:styleId="WW8Num7z4">
    <w:name w:val="WW8Num7z4"/>
    <w:rsid w:val="00C37C6E"/>
  </w:style>
  <w:style w:type="character" w:customStyle="1" w:styleId="WW8Num7z5">
    <w:name w:val="WW8Num7z5"/>
    <w:rsid w:val="00C37C6E"/>
  </w:style>
  <w:style w:type="character" w:customStyle="1" w:styleId="WW8Num7z6">
    <w:name w:val="WW8Num7z6"/>
    <w:rsid w:val="00C37C6E"/>
  </w:style>
  <w:style w:type="character" w:customStyle="1" w:styleId="WW8Num7z7">
    <w:name w:val="WW8Num7z7"/>
    <w:rsid w:val="00C37C6E"/>
  </w:style>
  <w:style w:type="character" w:customStyle="1" w:styleId="WW8Num7z8">
    <w:name w:val="WW8Num7z8"/>
    <w:rsid w:val="00C37C6E"/>
  </w:style>
  <w:style w:type="character" w:customStyle="1" w:styleId="10">
    <w:name w:val="Προεπιλεγμένη γραμματοσειρά1"/>
    <w:rsid w:val="00C37C6E"/>
  </w:style>
  <w:style w:type="character" w:customStyle="1" w:styleId="WW-DefaultParagraphFont">
    <w:name w:val="WW-Default Paragraph Font"/>
    <w:rsid w:val="00C37C6E"/>
  </w:style>
  <w:style w:type="character" w:customStyle="1" w:styleId="30">
    <w:name w:val="Προεπιλεγμένη γραμματοσειρά3"/>
    <w:rsid w:val="00C37C6E"/>
  </w:style>
  <w:style w:type="character" w:customStyle="1" w:styleId="WW-DefaultParagraphFont1">
    <w:name w:val="WW-Default Paragraph Font1"/>
    <w:rsid w:val="00C37C6E"/>
  </w:style>
  <w:style w:type="character" w:customStyle="1" w:styleId="WW8Num10z1">
    <w:name w:val="WW8Num10z1"/>
    <w:rsid w:val="00C37C6E"/>
    <w:rPr>
      <w:rFonts w:eastAsia="Calibri"/>
      <w:lang w:val="el-GR"/>
    </w:rPr>
  </w:style>
  <w:style w:type="character" w:customStyle="1" w:styleId="WW8Num10z2">
    <w:name w:val="WW8Num10z2"/>
    <w:rsid w:val="00C37C6E"/>
  </w:style>
  <w:style w:type="character" w:customStyle="1" w:styleId="WW8Num10z3">
    <w:name w:val="WW8Num10z3"/>
    <w:rsid w:val="00C37C6E"/>
  </w:style>
  <w:style w:type="character" w:customStyle="1" w:styleId="WW8Num10z4">
    <w:name w:val="WW8Num10z4"/>
    <w:rsid w:val="00C37C6E"/>
  </w:style>
  <w:style w:type="character" w:customStyle="1" w:styleId="WW8Num10z5">
    <w:name w:val="WW8Num10z5"/>
    <w:rsid w:val="00C37C6E"/>
  </w:style>
  <w:style w:type="character" w:customStyle="1" w:styleId="WW8Num10z6">
    <w:name w:val="WW8Num10z6"/>
    <w:rsid w:val="00C37C6E"/>
  </w:style>
  <w:style w:type="character" w:customStyle="1" w:styleId="WW8Num10z7">
    <w:name w:val="WW8Num10z7"/>
    <w:rsid w:val="00C37C6E"/>
  </w:style>
  <w:style w:type="character" w:customStyle="1" w:styleId="WW8Num10z8">
    <w:name w:val="WW8Num10z8"/>
    <w:rsid w:val="00C37C6E"/>
  </w:style>
  <w:style w:type="character" w:customStyle="1" w:styleId="WW8Num11z0">
    <w:name w:val="WW8Num11z0"/>
    <w:rsid w:val="00C37C6E"/>
    <w:rPr>
      <w:rFonts w:ascii="Symbol" w:hAnsi="Symbol" w:cs="OpenSymbol"/>
    </w:rPr>
  </w:style>
  <w:style w:type="character" w:customStyle="1" w:styleId="DefaultParagraphFont2">
    <w:name w:val="Default Paragraph Font2"/>
    <w:rsid w:val="00C37C6E"/>
  </w:style>
  <w:style w:type="character" w:customStyle="1" w:styleId="WW8Num11z1">
    <w:name w:val="WW8Num11z1"/>
    <w:rsid w:val="00C37C6E"/>
  </w:style>
  <w:style w:type="character" w:customStyle="1" w:styleId="WW8Num11z2">
    <w:name w:val="WW8Num11z2"/>
    <w:rsid w:val="00C37C6E"/>
  </w:style>
  <w:style w:type="character" w:customStyle="1" w:styleId="WW8Num11z3">
    <w:name w:val="WW8Num11z3"/>
    <w:rsid w:val="00C37C6E"/>
  </w:style>
  <w:style w:type="character" w:customStyle="1" w:styleId="WW8Num11z4">
    <w:name w:val="WW8Num11z4"/>
    <w:rsid w:val="00C37C6E"/>
  </w:style>
  <w:style w:type="character" w:customStyle="1" w:styleId="WW8Num11z5">
    <w:name w:val="WW8Num11z5"/>
    <w:rsid w:val="00C37C6E"/>
  </w:style>
  <w:style w:type="character" w:customStyle="1" w:styleId="WW8Num11z6">
    <w:name w:val="WW8Num11z6"/>
    <w:rsid w:val="00C37C6E"/>
  </w:style>
  <w:style w:type="character" w:customStyle="1" w:styleId="WW8Num11z7">
    <w:name w:val="WW8Num11z7"/>
    <w:rsid w:val="00C37C6E"/>
  </w:style>
  <w:style w:type="character" w:customStyle="1" w:styleId="WW8Num11z8">
    <w:name w:val="WW8Num11z8"/>
    <w:rsid w:val="00C37C6E"/>
  </w:style>
  <w:style w:type="character" w:customStyle="1" w:styleId="WW8Num12z0">
    <w:name w:val="WW8Num12z0"/>
    <w:rsid w:val="00C37C6E"/>
    <w:rPr>
      <w:b/>
      <w:bCs/>
      <w:szCs w:val="22"/>
      <w:lang w:val="el-GR"/>
    </w:rPr>
  </w:style>
  <w:style w:type="character" w:customStyle="1" w:styleId="WW8Num12z1">
    <w:name w:val="WW8Num12z1"/>
    <w:rsid w:val="00C37C6E"/>
    <w:rPr>
      <w:rFonts w:eastAsia="Calibri"/>
      <w:lang w:val="el-GR"/>
    </w:rPr>
  </w:style>
  <w:style w:type="character" w:customStyle="1" w:styleId="WW8Num12z2">
    <w:name w:val="WW8Num12z2"/>
    <w:rsid w:val="00C37C6E"/>
  </w:style>
  <w:style w:type="character" w:customStyle="1" w:styleId="WW8Num12z3">
    <w:name w:val="WW8Num12z3"/>
    <w:rsid w:val="00C37C6E"/>
  </w:style>
  <w:style w:type="character" w:customStyle="1" w:styleId="WW8Num12z4">
    <w:name w:val="WW8Num12z4"/>
    <w:rsid w:val="00C37C6E"/>
  </w:style>
  <w:style w:type="character" w:customStyle="1" w:styleId="WW8Num12z5">
    <w:name w:val="WW8Num12z5"/>
    <w:rsid w:val="00C37C6E"/>
  </w:style>
  <w:style w:type="character" w:customStyle="1" w:styleId="WW8Num12z6">
    <w:name w:val="WW8Num12z6"/>
    <w:rsid w:val="00C37C6E"/>
  </w:style>
  <w:style w:type="character" w:customStyle="1" w:styleId="WW8Num12z7">
    <w:name w:val="WW8Num12z7"/>
    <w:rsid w:val="00C37C6E"/>
  </w:style>
  <w:style w:type="character" w:customStyle="1" w:styleId="WW8Num12z8">
    <w:name w:val="WW8Num12z8"/>
    <w:rsid w:val="00C37C6E"/>
  </w:style>
  <w:style w:type="character" w:customStyle="1" w:styleId="WW8Num13z0">
    <w:name w:val="WW8Num13z0"/>
    <w:rsid w:val="00C37C6E"/>
    <w:rPr>
      <w:rFonts w:ascii="Symbol" w:hAnsi="Symbol" w:cs="OpenSymbol"/>
    </w:rPr>
  </w:style>
  <w:style w:type="character" w:customStyle="1" w:styleId="WW-DefaultParagraphFont11">
    <w:name w:val="WW-Default Paragraph Font11"/>
    <w:rsid w:val="00C37C6E"/>
  </w:style>
  <w:style w:type="character" w:customStyle="1" w:styleId="WW8Num13z1">
    <w:name w:val="WW8Num13z1"/>
    <w:rsid w:val="00C37C6E"/>
    <w:rPr>
      <w:rFonts w:eastAsia="Calibri"/>
      <w:lang w:val="el-GR"/>
    </w:rPr>
  </w:style>
  <w:style w:type="character" w:customStyle="1" w:styleId="WW8Num13z2">
    <w:name w:val="WW8Num13z2"/>
    <w:rsid w:val="00C37C6E"/>
  </w:style>
  <w:style w:type="character" w:customStyle="1" w:styleId="WW8Num13z3">
    <w:name w:val="WW8Num13z3"/>
    <w:rsid w:val="00C37C6E"/>
  </w:style>
  <w:style w:type="character" w:customStyle="1" w:styleId="WW8Num13z4">
    <w:name w:val="WW8Num13z4"/>
    <w:rsid w:val="00C37C6E"/>
  </w:style>
  <w:style w:type="character" w:customStyle="1" w:styleId="WW8Num13z5">
    <w:name w:val="WW8Num13z5"/>
    <w:rsid w:val="00C37C6E"/>
  </w:style>
  <w:style w:type="character" w:customStyle="1" w:styleId="WW8Num13z6">
    <w:name w:val="WW8Num13z6"/>
    <w:rsid w:val="00C37C6E"/>
  </w:style>
  <w:style w:type="character" w:customStyle="1" w:styleId="WW8Num13z7">
    <w:name w:val="WW8Num13z7"/>
    <w:rsid w:val="00C37C6E"/>
  </w:style>
  <w:style w:type="character" w:customStyle="1" w:styleId="WW8Num13z8">
    <w:name w:val="WW8Num13z8"/>
    <w:rsid w:val="00C37C6E"/>
  </w:style>
  <w:style w:type="character" w:customStyle="1" w:styleId="WW8Num14z0">
    <w:name w:val="WW8Num14z0"/>
    <w:rsid w:val="00C37C6E"/>
    <w:rPr>
      <w:rFonts w:ascii="Symbol" w:hAnsi="Symbol" w:cs="OpenSymbol"/>
    </w:rPr>
  </w:style>
  <w:style w:type="character" w:customStyle="1" w:styleId="WW8Num14z1">
    <w:name w:val="WW8Num14z1"/>
    <w:rsid w:val="00C37C6E"/>
  </w:style>
  <w:style w:type="character" w:customStyle="1" w:styleId="WW8Num14z2">
    <w:name w:val="WW8Num14z2"/>
    <w:rsid w:val="00C37C6E"/>
  </w:style>
  <w:style w:type="character" w:customStyle="1" w:styleId="WW8Num14z3">
    <w:name w:val="WW8Num14z3"/>
    <w:rsid w:val="00C37C6E"/>
  </w:style>
  <w:style w:type="character" w:customStyle="1" w:styleId="WW8Num14z4">
    <w:name w:val="WW8Num14z4"/>
    <w:rsid w:val="00C37C6E"/>
  </w:style>
  <w:style w:type="character" w:customStyle="1" w:styleId="WW8Num14z5">
    <w:name w:val="WW8Num14z5"/>
    <w:rsid w:val="00C37C6E"/>
  </w:style>
  <w:style w:type="character" w:customStyle="1" w:styleId="WW8Num14z6">
    <w:name w:val="WW8Num14z6"/>
    <w:rsid w:val="00C37C6E"/>
  </w:style>
  <w:style w:type="character" w:customStyle="1" w:styleId="WW8Num14z7">
    <w:name w:val="WW8Num14z7"/>
    <w:rsid w:val="00C37C6E"/>
  </w:style>
  <w:style w:type="character" w:customStyle="1" w:styleId="WW8Num14z8">
    <w:name w:val="WW8Num14z8"/>
    <w:rsid w:val="00C37C6E"/>
  </w:style>
  <w:style w:type="character" w:customStyle="1" w:styleId="WW8Num15z0">
    <w:name w:val="WW8Num15z0"/>
    <w:rsid w:val="00C37C6E"/>
  </w:style>
  <w:style w:type="character" w:customStyle="1" w:styleId="WW8Num15z1">
    <w:name w:val="WW8Num15z1"/>
    <w:rsid w:val="00C37C6E"/>
  </w:style>
  <w:style w:type="character" w:customStyle="1" w:styleId="WW8Num15z2">
    <w:name w:val="WW8Num15z2"/>
    <w:rsid w:val="00C37C6E"/>
  </w:style>
  <w:style w:type="character" w:customStyle="1" w:styleId="WW8Num15z3">
    <w:name w:val="WW8Num15z3"/>
    <w:rsid w:val="00C37C6E"/>
  </w:style>
  <w:style w:type="character" w:customStyle="1" w:styleId="WW8Num15z4">
    <w:name w:val="WW8Num15z4"/>
    <w:rsid w:val="00C37C6E"/>
  </w:style>
  <w:style w:type="character" w:customStyle="1" w:styleId="WW8Num15z5">
    <w:name w:val="WW8Num15z5"/>
    <w:rsid w:val="00C37C6E"/>
  </w:style>
  <w:style w:type="character" w:customStyle="1" w:styleId="WW8Num15z6">
    <w:name w:val="WW8Num15z6"/>
    <w:rsid w:val="00C37C6E"/>
  </w:style>
  <w:style w:type="character" w:customStyle="1" w:styleId="WW8Num15z7">
    <w:name w:val="WW8Num15z7"/>
    <w:rsid w:val="00C37C6E"/>
  </w:style>
  <w:style w:type="character" w:customStyle="1" w:styleId="WW8Num15z8">
    <w:name w:val="WW8Num15z8"/>
    <w:rsid w:val="00C37C6E"/>
  </w:style>
  <w:style w:type="character" w:customStyle="1" w:styleId="WW8Num16z0">
    <w:name w:val="WW8Num16z0"/>
    <w:rsid w:val="00C37C6E"/>
  </w:style>
  <w:style w:type="character" w:customStyle="1" w:styleId="WW8Num16z1">
    <w:name w:val="WW8Num16z1"/>
    <w:rsid w:val="00C37C6E"/>
  </w:style>
  <w:style w:type="character" w:customStyle="1" w:styleId="WW8Num16z2">
    <w:name w:val="WW8Num16z2"/>
    <w:rsid w:val="00C37C6E"/>
  </w:style>
  <w:style w:type="character" w:customStyle="1" w:styleId="WW8Num16z3">
    <w:name w:val="WW8Num16z3"/>
    <w:rsid w:val="00C37C6E"/>
  </w:style>
  <w:style w:type="character" w:customStyle="1" w:styleId="WW8Num16z4">
    <w:name w:val="WW8Num16z4"/>
    <w:rsid w:val="00C37C6E"/>
  </w:style>
  <w:style w:type="character" w:customStyle="1" w:styleId="WW8Num16z5">
    <w:name w:val="WW8Num16z5"/>
    <w:rsid w:val="00C37C6E"/>
  </w:style>
  <w:style w:type="character" w:customStyle="1" w:styleId="WW8Num16z6">
    <w:name w:val="WW8Num16z6"/>
    <w:rsid w:val="00C37C6E"/>
  </w:style>
  <w:style w:type="character" w:customStyle="1" w:styleId="WW8Num16z7">
    <w:name w:val="WW8Num16z7"/>
    <w:rsid w:val="00C37C6E"/>
  </w:style>
  <w:style w:type="character" w:customStyle="1" w:styleId="WW8Num16z8">
    <w:name w:val="WW8Num16z8"/>
    <w:rsid w:val="00C37C6E"/>
  </w:style>
  <w:style w:type="character" w:customStyle="1" w:styleId="WW-DefaultParagraphFont111">
    <w:name w:val="WW-Default Paragraph Font111"/>
    <w:rsid w:val="00C37C6E"/>
  </w:style>
  <w:style w:type="character" w:customStyle="1" w:styleId="WW-DefaultParagraphFont1111">
    <w:name w:val="WW-Default Paragraph Font1111"/>
    <w:rsid w:val="00C37C6E"/>
  </w:style>
  <w:style w:type="character" w:customStyle="1" w:styleId="WW-DefaultParagraphFont11111">
    <w:name w:val="WW-Default Paragraph Font11111"/>
    <w:rsid w:val="00C37C6E"/>
  </w:style>
  <w:style w:type="character" w:customStyle="1" w:styleId="WW-DefaultParagraphFont111111">
    <w:name w:val="WW-Default Paragraph Font111111"/>
    <w:rsid w:val="00C37C6E"/>
  </w:style>
  <w:style w:type="character" w:customStyle="1" w:styleId="WW-DefaultParagraphFont1111111">
    <w:name w:val="WW-Default Paragraph Font1111111"/>
    <w:rsid w:val="00C37C6E"/>
  </w:style>
  <w:style w:type="character" w:customStyle="1" w:styleId="WW8Num17z0">
    <w:name w:val="WW8Num17z0"/>
    <w:rsid w:val="00C37C6E"/>
  </w:style>
  <w:style w:type="character" w:customStyle="1" w:styleId="WW8Num17z1">
    <w:name w:val="WW8Num17z1"/>
    <w:rsid w:val="00C37C6E"/>
  </w:style>
  <w:style w:type="character" w:customStyle="1" w:styleId="WW8Num17z2">
    <w:name w:val="WW8Num17z2"/>
    <w:rsid w:val="00C37C6E"/>
  </w:style>
  <w:style w:type="character" w:customStyle="1" w:styleId="WW8Num17z3">
    <w:name w:val="WW8Num17z3"/>
    <w:rsid w:val="00C37C6E"/>
  </w:style>
  <w:style w:type="character" w:customStyle="1" w:styleId="WW8Num17z4">
    <w:name w:val="WW8Num17z4"/>
    <w:rsid w:val="00C37C6E"/>
  </w:style>
  <w:style w:type="character" w:customStyle="1" w:styleId="WW8Num17z5">
    <w:name w:val="WW8Num17z5"/>
    <w:rsid w:val="00C37C6E"/>
  </w:style>
  <w:style w:type="character" w:customStyle="1" w:styleId="WW8Num17z6">
    <w:name w:val="WW8Num17z6"/>
    <w:rsid w:val="00C37C6E"/>
  </w:style>
  <w:style w:type="character" w:customStyle="1" w:styleId="WW8Num17z7">
    <w:name w:val="WW8Num17z7"/>
    <w:rsid w:val="00C37C6E"/>
  </w:style>
  <w:style w:type="character" w:customStyle="1" w:styleId="WW8Num17z8">
    <w:name w:val="WW8Num17z8"/>
    <w:rsid w:val="00C37C6E"/>
  </w:style>
  <w:style w:type="character" w:customStyle="1" w:styleId="WW8Num18z0">
    <w:name w:val="WW8Num18z0"/>
    <w:rsid w:val="00C37C6E"/>
  </w:style>
  <w:style w:type="character" w:customStyle="1" w:styleId="WW8Num18z1">
    <w:name w:val="WW8Num18z1"/>
    <w:rsid w:val="00C37C6E"/>
  </w:style>
  <w:style w:type="character" w:customStyle="1" w:styleId="WW8Num18z2">
    <w:name w:val="WW8Num18z2"/>
    <w:rsid w:val="00C37C6E"/>
  </w:style>
  <w:style w:type="character" w:customStyle="1" w:styleId="WW8Num18z3">
    <w:name w:val="WW8Num18z3"/>
    <w:rsid w:val="00C37C6E"/>
  </w:style>
  <w:style w:type="character" w:customStyle="1" w:styleId="WW8Num18z4">
    <w:name w:val="WW8Num18z4"/>
    <w:rsid w:val="00C37C6E"/>
  </w:style>
  <w:style w:type="character" w:customStyle="1" w:styleId="WW8Num18z5">
    <w:name w:val="WW8Num18z5"/>
    <w:rsid w:val="00C37C6E"/>
  </w:style>
  <w:style w:type="character" w:customStyle="1" w:styleId="WW8Num18z6">
    <w:name w:val="WW8Num18z6"/>
    <w:rsid w:val="00C37C6E"/>
  </w:style>
  <w:style w:type="character" w:customStyle="1" w:styleId="WW8Num18z7">
    <w:name w:val="WW8Num18z7"/>
    <w:rsid w:val="00C37C6E"/>
  </w:style>
  <w:style w:type="character" w:customStyle="1" w:styleId="WW8Num18z8">
    <w:name w:val="WW8Num18z8"/>
    <w:rsid w:val="00C37C6E"/>
  </w:style>
  <w:style w:type="character" w:customStyle="1" w:styleId="WW8Num3z1">
    <w:name w:val="WW8Num3z1"/>
    <w:rsid w:val="00C37C6E"/>
  </w:style>
  <w:style w:type="character" w:customStyle="1" w:styleId="WW8Num3z2">
    <w:name w:val="WW8Num3z2"/>
    <w:rsid w:val="00C37C6E"/>
  </w:style>
  <w:style w:type="character" w:customStyle="1" w:styleId="WW8Num3z3">
    <w:name w:val="WW8Num3z3"/>
    <w:rsid w:val="00C37C6E"/>
  </w:style>
  <w:style w:type="character" w:customStyle="1" w:styleId="WW8Num3z4">
    <w:name w:val="WW8Num3z4"/>
    <w:rsid w:val="00C37C6E"/>
    <w:rPr>
      <w:rFonts w:ascii="Arial" w:hAnsi="Arial" w:cs="Times New Roman"/>
      <w:b w:val="0"/>
      <w:i w:val="0"/>
      <w:sz w:val="20"/>
      <w:szCs w:val="20"/>
    </w:rPr>
  </w:style>
  <w:style w:type="character" w:customStyle="1" w:styleId="WW8Num3z5">
    <w:name w:val="WW8Num3z5"/>
    <w:rsid w:val="00C37C6E"/>
  </w:style>
  <w:style w:type="character" w:customStyle="1" w:styleId="WW8Num3z6">
    <w:name w:val="WW8Num3z6"/>
    <w:rsid w:val="00C37C6E"/>
  </w:style>
  <w:style w:type="character" w:customStyle="1" w:styleId="WW8Num3z7">
    <w:name w:val="WW8Num3z7"/>
    <w:rsid w:val="00C37C6E"/>
  </w:style>
  <w:style w:type="character" w:customStyle="1" w:styleId="WW8Num3z8">
    <w:name w:val="WW8Num3z8"/>
    <w:rsid w:val="00C37C6E"/>
  </w:style>
  <w:style w:type="character" w:customStyle="1" w:styleId="WW-DefaultParagraphFont11111111">
    <w:name w:val="WW-Default Paragraph Font11111111"/>
    <w:rsid w:val="00C37C6E"/>
  </w:style>
  <w:style w:type="character" w:customStyle="1" w:styleId="WW-DefaultParagraphFont111111111">
    <w:name w:val="WW-Default Paragraph Font111111111"/>
    <w:rsid w:val="00C37C6E"/>
  </w:style>
  <w:style w:type="character" w:customStyle="1" w:styleId="WW-DefaultParagraphFont1111111111">
    <w:name w:val="WW-Default Paragraph Font1111111111"/>
    <w:rsid w:val="00C37C6E"/>
  </w:style>
  <w:style w:type="character" w:customStyle="1" w:styleId="WW-DefaultParagraphFont11111111111">
    <w:name w:val="WW-Default Paragraph Font11111111111"/>
    <w:rsid w:val="00C37C6E"/>
  </w:style>
  <w:style w:type="character" w:customStyle="1" w:styleId="20">
    <w:name w:val="Προεπιλεγμένη γραμματοσειρά2"/>
    <w:rsid w:val="00C37C6E"/>
  </w:style>
  <w:style w:type="character" w:customStyle="1" w:styleId="WW8Num19z0">
    <w:name w:val="WW8Num19z0"/>
    <w:rsid w:val="00C37C6E"/>
    <w:rPr>
      <w:rFonts w:ascii="Calibri" w:hAnsi="Calibri" w:cs="Calibri"/>
    </w:rPr>
  </w:style>
  <w:style w:type="character" w:customStyle="1" w:styleId="WW8Num19z1">
    <w:name w:val="WW8Num19z1"/>
    <w:rsid w:val="00C37C6E"/>
  </w:style>
  <w:style w:type="character" w:customStyle="1" w:styleId="WW8Num20z0">
    <w:name w:val="WW8Num20z0"/>
    <w:rsid w:val="00C37C6E"/>
    <w:rPr>
      <w:rFonts w:ascii="Calibri" w:eastAsia="Calibri" w:hAnsi="Calibri" w:cs="Times New Roman"/>
    </w:rPr>
  </w:style>
  <w:style w:type="character" w:customStyle="1" w:styleId="WW8Num20z1">
    <w:name w:val="WW8Num20z1"/>
    <w:rsid w:val="00C37C6E"/>
    <w:rPr>
      <w:rFonts w:ascii="Courier New" w:hAnsi="Courier New" w:cs="Courier New"/>
    </w:rPr>
  </w:style>
  <w:style w:type="character" w:customStyle="1" w:styleId="WW8Num20z2">
    <w:name w:val="WW8Num20z2"/>
    <w:rsid w:val="00C37C6E"/>
    <w:rPr>
      <w:rFonts w:ascii="Wingdings" w:hAnsi="Wingdings" w:cs="Wingdings"/>
    </w:rPr>
  </w:style>
  <w:style w:type="character" w:customStyle="1" w:styleId="WW8Num20z3">
    <w:name w:val="WW8Num20z3"/>
    <w:rsid w:val="00C37C6E"/>
    <w:rPr>
      <w:rFonts w:ascii="Symbol" w:hAnsi="Symbol" w:cs="Symbol"/>
    </w:rPr>
  </w:style>
  <w:style w:type="character" w:customStyle="1" w:styleId="WW-DefaultParagraphFont111111111111">
    <w:name w:val="WW-Default Paragraph Font111111111111"/>
    <w:rsid w:val="00C37C6E"/>
  </w:style>
  <w:style w:type="character" w:customStyle="1" w:styleId="WW8Num19z2">
    <w:name w:val="WW8Num19z2"/>
    <w:rsid w:val="00C37C6E"/>
  </w:style>
  <w:style w:type="character" w:customStyle="1" w:styleId="WW8Num19z3">
    <w:name w:val="WW8Num19z3"/>
    <w:rsid w:val="00C37C6E"/>
  </w:style>
  <w:style w:type="character" w:customStyle="1" w:styleId="WW8Num19z4">
    <w:name w:val="WW8Num19z4"/>
    <w:rsid w:val="00C37C6E"/>
  </w:style>
  <w:style w:type="character" w:customStyle="1" w:styleId="WW8Num19z5">
    <w:name w:val="WW8Num19z5"/>
    <w:rsid w:val="00C37C6E"/>
  </w:style>
  <w:style w:type="character" w:customStyle="1" w:styleId="WW8Num19z6">
    <w:name w:val="WW8Num19z6"/>
    <w:rsid w:val="00C37C6E"/>
  </w:style>
  <w:style w:type="character" w:customStyle="1" w:styleId="WW8Num19z7">
    <w:name w:val="WW8Num19z7"/>
    <w:rsid w:val="00C37C6E"/>
  </w:style>
  <w:style w:type="character" w:customStyle="1" w:styleId="WW8Num19z8">
    <w:name w:val="WW8Num19z8"/>
    <w:rsid w:val="00C37C6E"/>
  </w:style>
  <w:style w:type="character" w:customStyle="1" w:styleId="WW8Num20z4">
    <w:name w:val="WW8Num20z4"/>
    <w:rsid w:val="00C37C6E"/>
  </w:style>
  <w:style w:type="character" w:customStyle="1" w:styleId="WW8Num20z5">
    <w:name w:val="WW8Num20z5"/>
    <w:rsid w:val="00C37C6E"/>
  </w:style>
  <w:style w:type="character" w:customStyle="1" w:styleId="WW8Num20z6">
    <w:name w:val="WW8Num20z6"/>
    <w:rsid w:val="00C37C6E"/>
  </w:style>
  <w:style w:type="character" w:customStyle="1" w:styleId="WW8Num20z7">
    <w:name w:val="WW8Num20z7"/>
    <w:rsid w:val="00C37C6E"/>
  </w:style>
  <w:style w:type="character" w:customStyle="1" w:styleId="WW8Num20z8">
    <w:name w:val="WW8Num20z8"/>
    <w:rsid w:val="00C37C6E"/>
  </w:style>
  <w:style w:type="character" w:customStyle="1" w:styleId="WW-DefaultParagraphFont1111111111111">
    <w:name w:val="WW-Default Paragraph Font1111111111111"/>
    <w:rsid w:val="00C37C6E"/>
  </w:style>
  <w:style w:type="character" w:customStyle="1" w:styleId="WW-DefaultParagraphFont11111111111111">
    <w:name w:val="WW-Default Paragraph Font11111111111111"/>
    <w:rsid w:val="00C37C6E"/>
  </w:style>
  <w:style w:type="character" w:customStyle="1" w:styleId="WW8Num21z0">
    <w:name w:val="WW8Num21z0"/>
    <w:rsid w:val="00C37C6E"/>
    <w:rPr>
      <w:rFonts w:ascii="Calibri" w:eastAsia="Times New Roman" w:hAnsi="Calibri" w:cs="Calibri"/>
    </w:rPr>
  </w:style>
  <w:style w:type="character" w:customStyle="1" w:styleId="WW8Num21z1">
    <w:name w:val="WW8Num21z1"/>
    <w:rsid w:val="00C37C6E"/>
    <w:rPr>
      <w:rFonts w:ascii="Courier New" w:hAnsi="Courier New" w:cs="Courier New"/>
    </w:rPr>
  </w:style>
  <w:style w:type="character" w:customStyle="1" w:styleId="WW8Num21z2">
    <w:name w:val="WW8Num21z2"/>
    <w:rsid w:val="00C37C6E"/>
    <w:rPr>
      <w:rFonts w:ascii="Wingdings" w:hAnsi="Wingdings" w:cs="Wingdings"/>
    </w:rPr>
  </w:style>
  <w:style w:type="character" w:customStyle="1" w:styleId="WW8Num21z3">
    <w:name w:val="WW8Num21z3"/>
    <w:rsid w:val="00C37C6E"/>
    <w:rPr>
      <w:rFonts w:ascii="Symbol" w:hAnsi="Symbol" w:cs="Symbol"/>
    </w:rPr>
  </w:style>
  <w:style w:type="character" w:customStyle="1" w:styleId="WW8Num22z0">
    <w:name w:val="WW8Num22z0"/>
    <w:rsid w:val="00C37C6E"/>
    <w:rPr>
      <w:rFonts w:ascii="Symbol" w:hAnsi="Symbol" w:cs="Symbol"/>
    </w:rPr>
  </w:style>
  <w:style w:type="character" w:customStyle="1" w:styleId="WW8Num22z1">
    <w:name w:val="WW8Num22z1"/>
    <w:rsid w:val="00C37C6E"/>
    <w:rPr>
      <w:rFonts w:ascii="Courier New" w:hAnsi="Courier New" w:cs="Courier New"/>
    </w:rPr>
  </w:style>
  <w:style w:type="character" w:customStyle="1" w:styleId="WW8Num22z2">
    <w:name w:val="WW8Num22z2"/>
    <w:rsid w:val="00C37C6E"/>
    <w:rPr>
      <w:rFonts w:ascii="Wingdings" w:hAnsi="Wingdings" w:cs="Wingdings"/>
    </w:rPr>
  </w:style>
  <w:style w:type="character" w:customStyle="1" w:styleId="WW8Num23z0">
    <w:name w:val="WW8Num23z0"/>
    <w:rsid w:val="00C37C6E"/>
    <w:rPr>
      <w:rFonts w:ascii="Calibri" w:eastAsia="Times New Roman" w:hAnsi="Calibri" w:cs="Calibri"/>
    </w:rPr>
  </w:style>
  <w:style w:type="character" w:customStyle="1" w:styleId="WW8Num23z1">
    <w:name w:val="WW8Num23z1"/>
    <w:rsid w:val="00C37C6E"/>
    <w:rPr>
      <w:rFonts w:ascii="Courier New" w:hAnsi="Courier New" w:cs="Courier New"/>
    </w:rPr>
  </w:style>
  <w:style w:type="character" w:customStyle="1" w:styleId="WW8Num23z2">
    <w:name w:val="WW8Num23z2"/>
    <w:rsid w:val="00C37C6E"/>
    <w:rPr>
      <w:rFonts w:ascii="Wingdings" w:hAnsi="Wingdings" w:cs="Wingdings"/>
    </w:rPr>
  </w:style>
  <w:style w:type="character" w:customStyle="1" w:styleId="WW8Num23z3">
    <w:name w:val="WW8Num23z3"/>
    <w:rsid w:val="00C37C6E"/>
    <w:rPr>
      <w:rFonts w:ascii="Symbol" w:hAnsi="Symbol" w:cs="Symbol"/>
    </w:rPr>
  </w:style>
  <w:style w:type="character" w:customStyle="1" w:styleId="WW8Num24z0">
    <w:name w:val="WW8Num24z0"/>
    <w:rsid w:val="00C37C6E"/>
    <w:rPr>
      <w:rFonts w:ascii="Symbol" w:hAnsi="Symbol" w:cs="Symbol"/>
      <w:strike/>
      <w:color w:val="0070C0"/>
      <w:position w:val="0"/>
      <w:sz w:val="24"/>
      <w:vertAlign w:val="baseline"/>
      <w:lang w:val="el-GR"/>
    </w:rPr>
  </w:style>
  <w:style w:type="character" w:customStyle="1" w:styleId="WW8Num24z1">
    <w:name w:val="WW8Num24z1"/>
    <w:rsid w:val="00C37C6E"/>
    <w:rPr>
      <w:rFonts w:ascii="Courier New" w:hAnsi="Courier New" w:cs="Courier New"/>
    </w:rPr>
  </w:style>
  <w:style w:type="character" w:customStyle="1" w:styleId="WW8Num24z2">
    <w:name w:val="WW8Num24z2"/>
    <w:rsid w:val="00C37C6E"/>
    <w:rPr>
      <w:rFonts w:ascii="Wingdings" w:hAnsi="Wingdings" w:cs="Wingdings"/>
    </w:rPr>
  </w:style>
  <w:style w:type="character" w:customStyle="1" w:styleId="WW8Num25z0">
    <w:name w:val="WW8Num25z0"/>
    <w:rsid w:val="00C37C6E"/>
    <w:rPr>
      <w:rFonts w:ascii="Symbol" w:hAnsi="Symbol" w:cs="Symbol"/>
    </w:rPr>
  </w:style>
  <w:style w:type="character" w:customStyle="1" w:styleId="WW8Num25z1">
    <w:name w:val="WW8Num25z1"/>
    <w:rsid w:val="00C37C6E"/>
    <w:rPr>
      <w:rFonts w:ascii="Courier New" w:hAnsi="Courier New" w:cs="Courier New"/>
    </w:rPr>
  </w:style>
  <w:style w:type="character" w:customStyle="1" w:styleId="WW8Num25z2">
    <w:name w:val="WW8Num25z2"/>
    <w:rsid w:val="00C37C6E"/>
    <w:rPr>
      <w:rFonts w:ascii="Wingdings" w:hAnsi="Wingdings" w:cs="Wingdings"/>
    </w:rPr>
  </w:style>
  <w:style w:type="character" w:customStyle="1" w:styleId="WW8Num26z0">
    <w:name w:val="WW8Num26z0"/>
    <w:rsid w:val="00C37C6E"/>
    <w:rPr>
      <w:rFonts w:ascii="Symbol" w:hAnsi="Symbol" w:cs="Symbol"/>
    </w:rPr>
  </w:style>
  <w:style w:type="character" w:customStyle="1" w:styleId="WW8Num26z1">
    <w:name w:val="WW8Num26z1"/>
    <w:rsid w:val="00C37C6E"/>
    <w:rPr>
      <w:rFonts w:ascii="Courier New" w:hAnsi="Courier New" w:cs="Courier New"/>
    </w:rPr>
  </w:style>
  <w:style w:type="character" w:customStyle="1" w:styleId="WW8Num26z2">
    <w:name w:val="WW8Num26z2"/>
    <w:rsid w:val="00C37C6E"/>
    <w:rPr>
      <w:rFonts w:ascii="Wingdings" w:hAnsi="Wingdings" w:cs="Wingdings"/>
    </w:rPr>
  </w:style>
  <w:style w:type="character" w:customStyle="1" w:styleId="WW8Num27z0">
    <w:name w:val="WW8Num27z0"/>
    <w:rsid w:val="00C37C6E"/>
    <w:rPr>
      <w:rFonts w:ascii="Calibri" w:eastAsia="Times New Roman" w:hAnsi="Calibri" w:cs="Calibri"/>
    </w:rPr>
  </w:style>
  <w:style w:type="character" w:customStyle="1" w:styleId="WW8Num27z1">
    <w:name w:val="WW8Num27z1"/>
    <w:rsid w:val="00C37C6E"/>
    <w:rPr>
      <w:rFonts w:ascii="Courier New" w:hAnsi="Courier New" w:cs="Courier New"/>
    </w:rPr>
  </w:style>
  <w:style w:type="character" w:customStyle="1" w:styleId="WW8Num27z2">
    <w:name w:val="WW8Num27z2"/>
    <w:rsid w:val="00C37C6E"/>
    <w:rPr>
      <w:rFonts w:ascii="Wingdings" w:hAnsi="Wingdings" w:cs="Wingdings"/>
    </w:rPr>
  </w:style>
  <w:style w:type="character" w:customStyle="1" w:styleId="WW8Num27z3">
    <w:name w:val="WW8Num27z3"/>
    <w:rsid w:val="00C37C6E"/>
    <w:rPr>
      <w:rFonts w:ascii="Symbol" w:hAnsi="Symbol" w:cs="Symbol"/>
    </w:rPr>
  </w:style>
  <w:style w:type="character" w:customStyle="1" w:styleId="WW8Num28z0">
    <w:name w:val="WW8Num28z0"/>
    <w:rsid w:val="00C37C6E"/>
    <w:rPr>
      <w:rFonts w:ascii="Symbol" w:hAnsi="Symbol" w:cs="Symbol"/>
    </w:rPr>
  </w:style>
  <w:style w:type="character" w:customStyle="1" w:styleId="WW8Num28z1">
    <w:name w:val="WW8Num28z1"/>
    <w:rsid w:val="00C37C6E"/>
    <w:rPr>
      <w:rFonts w:ascii="Courier New" w:hAnsi="Courier New" w:cs="Courier New"/>
    </w:rPr>
  </w:style>
  <w:style w:type="character" w:customStyle="1" w:styleId="WW8Num28z2">
    <w:name w:val="WW8Num28z2"/>
    <w:rsid w:val="00C37C6E"/>
    <w:rPr>
      <w:rFonts w:ascii="Wingdings" w:hAnsi="Wingdings" w:cs="Wingdings"/>
    </w:rPr>
  </w:style>
  <w:style w:type="character" w:customStyle="1" w:styleId="WW8Num29z0">
    <w:name w:val="WW8Num29z0"/>
    <w:rsid w:val="00C37C6E"/>
    <w:rPr>
      <w:rFonts w:ascii="Calibri" w:eastAsia="Times New Roman" w:hAnsi="Calibri" w:cs="Calibri"/>
    </w:rPr>
  </w:style>
  <w:style w:type="character" w:customStyle="1" w:styleId="WW8Num29z1">
    <w:name w:val="WW8Num29z1"/>
    <w:rsid w:val="00C37C6E"/>
    <w:rPr>
      <w:rFonts w:ascii="Courier New" w:hAnsi="Courier New" w:cs="Courier New"/>
    </w:rPr>
  </w:style>
  <w:style w:type="character" w:customStyle="1" w:styleId="WW8Num29z2">
    <w:name w:val="WW8Num29z2"/>
    <w:rsid w:val="00C37C6E"/>
    <w:rPr>
      <w:rFonts w:ascii="Wingdings" w:hAnsi="Wingdings" w:cs="Wingdings"/>
    </w:rPr>
  </w:style>
  <w:style w:type="character" w:customStyle="1" w:styleId="WW8Num29z3">
    <w:name w:val="WW8Num29z3"/>
    <w:rsid w:val="00C37C6E"/>
    <w:rPr>
      <w:rFonts w:ascii="Symbol" w:hAnsi="Symbol" w:cs="Symbol"/>
    </w:rPr>
  </w:style>
  <w:style w:type="character" w:customStyle="1" w:styleId="WW8Num30z0">
    <w:name w:val="WW8Num30z0"/>
    <w:rsid w:val="00C37C6E"/>
    <w:rPr>
      <w:rFonts w:ascii="Symbol" w:hAnsi="Symbol" w:cs="Symbol"/>
      <w:shd w:val="clear" w:color="auto" w:fill="FFFF00"/>
    </w:rPr>
  </w:style>
  <w:style w:type="character" w:customStyle="1" w:styleId="WW8Num30z1">
    <w:name w:val="WW8Num30z1"/>
    <w:rsid w:val="00C37C6E"/>
    <w:rPr>
      <w:rFonts w:ascii="Courier New" w:hAnsi="Courier New" w:cs="Courier New"/>
    </w:rPr>
  </w:style>
  <w:style w:type="character" w:customStyle="1" w:styleId="WW8Num30z2">
    <w:name w:val="WW8Num30z2"/>
    <w:rsid w:val="00C37C6E"/>
    <w:rPr>
      <w:rFonts w:ascii="Wingdings" w:hAnsi="Wingdings" w:cs="Wingdings"/>
    </w:rPr>
  </w:style>
  <w:style w:type="character" w:customStyle="1" w:styleId="WW8Num31z0">
    <w:name w:val="WW8Num31z0"/>
    <w:rsid w:val="00C37C6E"/>
    <w:rPr>
      <w:rFonts w:cs="Times New Roman"/>
    </w:rPr>
  </w:style>
  <w:style w:type="character" w:customStyle="1" w:styleId="WW8Num32z0">
    <w:name w:val="WW8Num32z0"/>
    <w:rsid w:val="00C37C6E"/>
  </w:style>
  <w:style w:type="character" w:customStyle="1" w:styleId="WW8Num32z1">
    <w:name w:val="WW8Num32z1"/>
    <w:rsid w:val="00C37C6E"/>
  </w:style>
  <w:style w:type="character" w:customStyle="1" w:styleId="WW8Num32z2">
    <w:name w:val="WW8Num32z2"/>
    <w:rsid w:val="00C37C6E"/>
  </w:style>
  <w:style w:type="character" w:customStyle="1" w:styleId="WW8Num32z3">
    <w:name w:val="WW8Num32z3"/>
    <w:rsid w:val="00C37C6E"/>
  </w:style>
  <w:style w:type="character" w:customStyle="1" w:styleId="WW8Num32z4">
    <w:name w:val="WW8Num32z4"/>
    <w:rsid w:val="00C37C6E"/>
  </w:style>
  <w:style w:type="character" w:customStyle="1" w:styleId="WW8Num32z5">
    <w:name w:val="WW8Num32z5"/>
    <w:rsid w:val="00C37C6E"/>
  </w:style>
  <w:style w:type="character" w:customStyle="1" w:styleId="WW8Num32z6">
    <w:name w:val="WW8Num32z6"/>
    <w:rsid w:val="00C37C6E"/>
  </w:style>
  <w:style w:type="character" w:customStyle="1" w:styleId="WW8Num32z7">
    <w:name w:val="WW8Num32z7"/>
    <w:rsid w:val="00C37C6E"/>
  </w:style>
  <w:style w:type="character" w:customStyle="1" w:styleId="WW8Num32z8">
    <w:name w:val="WW8Num32z8"/>
    <w:rsid w:val="00C37C6E"/>
  </w:style>
  <w:style w:type="character" w:customStyle="1" w:styleId="WW8Num33z0">
    <w:name w:val="WW8Num33z0"/>
    <w:rsid w:val="00C37C6E"/>
    <w:rPr>
      <w:rFonts w:ascii="Symbol" w:eastAsia="Calibri" w:hAnsi="Symbol" w:cs="Symbol"/>
    </w:rPr>
  </w:style>
  <w:style w:type="character" w:customStyle="1" w:styleId="WW8Num33z1">
    <w:name w:val="WW8Num33z1"/>
    <w:rsid w:val="00C37C6E"/>
    <w:rPr>
      <w:rFonts w:ascii="Courier New" w:hAnsi="Courier New" w:cs="Courier New"/>
    </w:rPr>
  </w:style>
  <w:style w:type="character" w:customStyle="1" w:styleId="WW8Num33z2">
    <w:name w:val="WW8Num33z2"/>
    <w:rsid w:val="00C37C6E"/>
    <w:rPr>
      <w:rFonts w:ascii="Wingdings" w:hAnsi="Wingdings" w:cs="Wingdings"/>
    </w:rPr>
  </w:style>
  <w:style w:type="character" w:customStyle="1" w:styleId="WW8Num34z0">
    <w:name w:val="WW8Num34z0"/>
    <w:rsid w:val="00C37C6E"/>
    <w:rPr>
      <w:rFonts w:ascii="Symbol" w:hAnsi="Symbol" w:cs="Symbol"/>
    </w:rPr>
  </w:style>
  <w:style w:type="character" w:customStyle="1" w:styleId="WW8Num34z1">
    <w:name w:val="WW8Num34z1"/>
    <w:rsid w:val="00C37C6E"/>
    <w:rPr>
      <w:rFonts w:ascii="Courier New" w:hAnsi="Courier New" w:cs="Courier New"/>
    </w:rPr>
  </w:style>
  <w:style w:type="character" w:customStyle="1" w:styleId="WW8Num34z2">
    <w:name w:val="WW8Num34z2"/>
    <w:rsid w:val="00C37C6E"/>
    <w:rPr>
      <w:rFonts w:ascii="Wingdings" w:hAnsi="Wingdings" w:cs="Wingdings"/>
    </w:rPr>
  </w:style>
  <w:style w:type="character" w:customStyle="1" w:styleId="WW8Num35z0">
    <w:name w:val="WW8Num35z0"/>
    <w:rsid w:val="00C37C6E"/>
    <w:rPr>
      <w:rFonts w:ascii="Calibri" w:eastAsia="Times New Roman" w:hAnsi="Calibri" w:cs="Calibri"/>
    </w:rPr>
  </w:style>
  <w:style w:type="character" w:customStyle="1" w:styleId="WW8Num35z1">
    <w:name w:val="WW8Num35z1"/>
    <w:rsid w:val="00C37C6E"/>
    <w:rPr>
      <w:rFonts w:ascii="Courier New" w:hAnsi="Courier New" w:cs="Courier New"/>
    </w:rPr>
  </w:style>
  <w:style w:type="character" w:customStyle="1" w:styleId="WW8Num35z2">
    <w:name w:val="WW8Num35z2"/>
    <w:rsid w:val="00C37C6E"/>
    <w:rPr>
      <w:rFonts w:ascii="Wingdings" w:hAnsi="Wingdings" w:cs="Wingdings"/>
    </w:rPr>
  </w:style>
  <w:style w:type="character" w:customStyle="1" w:styleId="WW8Num35z3">
    <w:name w:val="WW8Num35z3"/>
    <w:rsid w:val="00C37C6E"/>
    <w:rPr>
      <w:rFonts w:ascii="Symbol" w:hAnsi="Symbol" w:cs="Symbol"/>
    </w:rPr>
  </w:style>
  <w:style w:type="character" w:customStyle="1" w:styleId="WW8Num36z0">
    <w:name w:val="WW8Num36z0"/>
    <w:rsid w:val="00C37C6E"/>
    <w:rPr>
      <w:lang w:val="el-GR"/>
    </w:rPr>
  </w:style>
  <w:style w:type="character" w:customStyle="1" w:styleId="WW8Num36z1">
    <w:name w:val="WW8Num36z1"/>
    <w:rsid w:val="00C37C6E"/>
  </w:style>
  <w:style w:type="character" w:customStyle="1" w:styleId="WW8Num36z2">
    <w:name w:val="WW8Num36z2"/>
    <w:rsid w:val="00C37C6E"/>
  </w:style>
  <w:style w:type="character" w:customStyle="1" w:styleId="WW8Num36z3">
    <w:name w:val="WW8Num36z3"/>
    <w:rsid w:val="00C37C6E"/>
  </w:style>
  <w:style w:type="character" w:customStyle="1" w:styleId="WW8Num36z4">
    <w:name w:val="WW8Num36z4"/>
    <w:rsid w:val="00C37C6E"/>
  </w:style>
  <w:style w:type="character" w:customStyle="1" w:styleId="WW8Num36z5">
    <w:name w:val="WW8Num36z5"/>
    <w:rsid w:val="00C37C6E"/>
  </w:style>
  <w:style w:type="character" w:customStyle="1" w:styleId="WW8Num36z6">
    <w:name w:val="WW8Num36z6"/>
    <w:rsid w:val="00C37C6E"/>
  </w:style>
  <w:style w:type="character" w:customStyle="1" w:styleId="WW8Num36z7">
    <w:name w:val="WW8Num36z7"/>
    <w:rsid w:val="00C37C6E"/>
  </w:style>
  <w:style w:type="character" w:customStyle="1" w:styleId="WW8Num36z8">
    <w:name w:val="WW8Num36z8"/>
    <w:rsid w:val="00C37C6E"/>
  </w:style>
  <w:style w:type="character" w:customStyle="1" w:styleId="WW8Num37z0">
    <w:name w:val="WW8Num37z0"/>
    <w:rsid w:val="00C37C6E"/>
    <w:rPr>
      <w:rFonts w:ascii="Calibri" w:eastAsia="Times New Roman" w:hAnsi="Calibri" w:cs="Calibri"/>
    </w:rPr>
  </w:style>
  <w:style w:type="character" w:customStyle="1" w:styleId="WW8Num37z1">
    <w:name w:val="WW8Num37z1"/>
    <w:rsid w:val="00C37C6E"/>
    <w:rPr>
      <w:rFonts w:ascii="Courier New" w:hAnsi="Courier New" w:cs="Courier New"/>
    </w:rPr>
  </w:style>
  <w:style w:type="character" w:customStyle="1" w:styleId="WW8Num37z2">
    <w:name w:val="WW8Num37z2"/>
    <w:rsid w:val="00C37C6E"/>
    <w:rPr>
      <w:rFonts w:ascii="Wingdings" w:hAnsi="Wingdings" w:cs="Wingdings"/>
    </w:rPr>
  </w:style>
  <w:style w:type="character" w:customStyle="1" w:styleId="WW8Num37z3">
    <w:name w:val="WW8Num37z3"/>
    <w:rsid w:val="00C37C6E"/>
    <w:rPr>
      <w:rFonts w:ascii="Symbol" w:hAnsi="Symbol" w:cs="Symbol"/>
    </w:rPr>
  </w:style>
  <w:style w:type="character" w:customStyle="1" w:styleId="WW8Num38z0">
    <w:name w:val="WW8Num38z0"/>
    <w:rsid w:val="00C37C6E"/>
  </w:style>
  <w:style w:type="character" w:customStyle="1" w:styleId="WW8Num38z1">
    <w:name w:val="WW8Num38z1"/>
    <w:rsid w:val="00C37C6E"/>
  </w:style>
  <w:style w:type="character" w:customStyle="1" w:styleId="WW8Num38z2">
    <w:name w:val="WW8Num38z2"/>
    <w:rsid w:val="00C37C6E"/>
  </w:style>
  <w:style w:type="character" w:customStyle="1" w:styleId="WW8Num38z3">
    <w:name w:val="WW8Num38z3"/>
    <w:rsid w:val="00C37C6E"/>
  </w:style>
  <w:style w:type="character" w:customStyle="1" w:styleId="WW8Num38z4">
    <w:name w:val="WW8Num38z4"/>
    <w:rsid w:val="00C37C6E"/>
  </w:style>
  <w:style w:type="character" w:customStyle="1" w:styleId="WW8Num38z5">
    <w:name w:val="WW8Num38z5"/>
    <w:rsid w:val="00C37C6E"/>
  </w:style>
  <w:style w:type="character" w:customStyle="1" w:styleId="WW8Num38z6">
    <w:name w:val="WW8Num38z6"/>
    <w:rsid w:val="00C37C6E"/>
  </w:style>
  <w:style w:type="character" w:customStyle="1" w:styleId="WW8Num38z7">
    <w:name w:val="WW8Num38z7"/>
    <w:rsid w:val="00C37C6E"/>
  </w:style>
  <w:style w:type="character" w:customStyle="1" w:styleId="WW8Num38z8">
    <w:name w:val="WW8Num38z8"/>
    <w:rsid w:val="00C37C6E"/>
  </w:style>
  <w:style w:type="character" w:customStyle="1" w:styleId="WW-DefaultParagraphFont111111111111111">
    <w:name w:val="WW-Default Paragraph Font111111111111111"/>
    <w:rsid w:val="00C37C6E"/>
  </w:style>
  <w:style w:type="character" w:customStyle="1" w:styleId="WW8Num4z1">
    <w:name w:val="WW8Num4z1"/>
    <w:rsid w:val="00C37C6E"/>
    <w:rPr>
      <w:rFonts w:cs="Times New Roman"/>
    </w:rPr>
  </w:style>
  <w:style w:type="character" w:customStyle="1" w:styleId="WW8Num5z1">
    <w:name w:val="WW8Num5z1"/>
    <w:rsid w:val="00C37C6E"/>
    <w:rPr>
      <w:rFonts w:cs="Times New Roman"/>
    </w:rPr>
  </w:style>
  <w:style w:type="character" w:customStyle="1" w:styleId="WW8Num6z1">
    <w:name w:val="WW8Num6z1"/>
    <w:rsid w:val="00C37C6E"/>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C37C6E"/>
  </w:style>
  <w:style w:type="character" w:customStyle="1" w:styleId="WW8Num29z5">
    <w:name w:val="WW8Num29z5"/>
    <w:rsid w:val="00C37C6E"/>
  </w:style>
  <w:style w:type="character" w:customStyle="1" w:styleId="WW8Num29z6">
    <w:name w:val="WW8Num29z6"/>
    <w:rsid w:val="00C37C6E"/>
  </w:style>
  <w:style w:type="character" w:customStyle="1" w:styleId="WW8Num29z7">
    <w:name w:val="WW8Num29z7"/>
    <w:rsid w:val="00C37C6E"/>
  </w:style>
  <w:style w:type="character" w:customStyle="1" w:styleId="WW8Num29z8">
    <w:name w:val="WW8Num29z8"/>
    <w:rsid w:val="00C37C6E"/>
  </w:style>
  <w:style w:type="character" w:customStyle="1" w:styleId="WW8Num30z3">
    <w:name w:val="WW8Num30z3"/>
    <w:rsid w:val="00C37C6E"/>
    <w:rPr>
      <w:rFonts w:ascii="Symbol" w:hAnsi="Symbol" w:cs="Symbol"/>
    </w:rPr>
  </w:style>
  <w:style w:type="character" w:customStyle="1" w:styleId="WW8Num31z1">
    <w:name w:val="WW8Num31z1"/>
    <w:rsid w:val="00C37C6E"/>
  </w:style>
  <w:style w:type="character" w:customStyle="1" w:styleId="WW8Num31z2">
    <w:name w:val="WW8Num31z2"/>
    <w:rsid w:val="00C37C6E"/>
  </w:style>
  <w:style w:type="character" w:customStyle="1" w:styleId="WW8Num31z3">
    <w:name w:val="WW8Num31z3"/>
    <w:rsid w:val="00C37C6E"/>
  </w:style>
  <w:style w:type="character" w:customStyle="1" w:styleId="WW8Num31z4">
    <w:name w:val="WW8Num31z4"/>
    <w:rsid w:val="00C37C6E"/>
  </w:style>
  <w:style w:type="character" w:customStyle="1" w:styleId="WW8Num31z5">
    <w:name w:val="WW8Num31z5"/>
    <w:rsid w:val="00C37C6E"/>
  </w:style>
  <w:style w:type="character" w:customStyle="1" w:styleId="WW8Num31z6">
    <w:name w:val="WW8Num31z6"/>
    <w:rsid w:val="00C37C6E"/>
  </w:style>
  <w:style w:type="character" w:customStyle="1" w:styleId="WW8Num31z7">
    <w:name w:val="WW8Num31z7"/>
    <w:rsid w:val="00C37C6E"/>
  </w:style>
  <w:style w:type="character" w:customStyle="1" w:styleId="WW8Num31z8">
    <w:name w:val="WW8Num31z8"/>
    <w:rsid w:val="00C37C6E"/>
  </w:style>
  <w:style w:type="character" w:customStyle="1" w:styleId="WW8Num39z0">
    <w:name w:val="WW8Num39z0"/>
    <w:rsid w:val="00C37C6E"/>
    <w:rPr>
      <w:rFonts w:ascii="Calibri" w:eastAsia="Times New Roman" w:hAnsi="Calibri" w:cs="Calibri"/>
    </w:rPr>
  </w:style>
  <w:style w:type="character" w:customStyle="1" w:styleId="WW8Num39z1">
    <w:name w:val="WW8Num39z1"/>
    <w:rsid w:val="00C37C6E"/>
    <w:rPr>
      <w:rFonts w:ascii="Courier New" w:hAnsi="Courier New" w:cs="Courier New"/>
    </w:rPr>
  </w:style>
  <w:style w:type="character" w:customStyle="1" w:styleId="WW8Num39z2">
    <w:name w:val="WW8Num39z2"/>
    <w:rsid w:val="00C37C6E"/>
    <w:rPr>
      <w:rFonts w:ascii="Wingdings" w:hAnsi="Wingdings" w:cs="Wingdings"/>
    </w:rPr>
  </w:style>
  <w:style w:type="character" w:customStyle="1" w:styleId="WW8Num39z3">
    <w:name w:val="WW8Num39z3"/>
    <w:rsid w:val="00C37C6E"/>
    <w:rPr>
      <w:rFonts w:ascii="Symbol" w:hAnsi="Symbol" w:cs="Symbol"/>
    </w:rPr>
  </w:style>
  <w:style w:type="character" w:customStyle="1" w:styleId="WW8Num40z0">
    <w:name w:val="WW8Num40z0"/>
    <w:rsid w:val="00C37C6E"/>
    <w:rPr>
      <w:rFonts w:ascii="Symbol" w:hAnsi="Symbol" w:cs="Symbol"/>
    </w:rPr>
  </w:style>
  <w:style w:type="character" w:customStyle="1" w:styleId="WW8Num40z1">
    <w:name w:val="WW8Num40z1"/>
    <w:rsid w:val="00C37C6E"/>
    <w:rPr>
      <w:rFonts w:ascii="Courier New" w:hAnsi="Courier New" w:cs="Courier New"/>
    </w:rPr>
  </w:style>
  <w:style w:type="character" w:customStyle="1" w:styleId="WW8Num40z2">
    <w:name w:val="WW8Num40z2"/>
    <w:rsid w:val="00C37C6E"/>
    <w:rPr>
      <w:rFonts w:ascii="Wingdings" w:hAnsi="Wingdings" w:cs="Wingdings"/>
    </w:rPr>
  </w:style>
  <w:style w:type="character" w:customStyle="1" w:styleId="WW8Num41z0">
    <w:name w:val="WW8Num41z0"/>
    <w:rsid w:val="00C37C6E"/>
    <w:rPr>
      <w:rFonts w:ascii="Arial" w:hAnsi="Arial" w:cs="Times New Roman"/>
      <w:b/>
      <w:i w:val="0"/>
      <w:sz w:val="20"/>
      <w:szCs w:val="20"/>
    </w:rPr>
  </w:style>
  <w:style w:type="character" w:customStyle="1" w:styleId="WW8Num41z1">
    <w:name w:val="WW8Num41z1"/>
    <w:rsid w:val="00C37C6E"/>
    <w:rPr>
      <w:rFonts w:cs="Times New Roman"/>
    </w:rPr>
  </w:style>
  <w:style w:type="character" w:customStyle="1" w:styleId="WW8Num41z2">
    <w:name w:val="WW8Num41z2"/>
    <w:rsid w:val="00C37C6E"/>
    <w:rPr>
      <w:rFonts w:ascii="Arial" w:hAnsi="Arial" w:cs="Times New Roman"/>
      <w:b w:val="0"/>
      <w:i w:val="0"/>
    </w:rPr>
  </w:style>
  <w:style w:type="character" w:customStyle="1" w:styleId="WW8Num41z3">
    <w:name w:val="WW8Num41z3"/>
    <w:rsid w:val="00C37C6E"/>
    <w:rPr>
      <w:rFonts w:ascii="Arial" w:hAnsi="Arial" w:cs="Times New Roman"/>
      <w:b w:val="0"/>
      <w:i w:val="0"/>
      <w:sz w:val="20"/>
      <w:szCs w:val="20"/>
    </w:rPr>
  </w:style>
  <w:style w:type="character" w:customStyle="1" w:styleId="DefaultParagraphFont1">
    <w:name w:val="Default Paragraph Font1"/>
    <w:rsid w:val="00C37C6E"/>
  </w:style>
  <w:style w:type="character" w:customStyle="1" w:styleId="Heading1Char">
    <w:name w:val="Heading 1 Char"/>
    <w:rsid w:val="00C37C6E"/>
    <w:rPr>
      <w:rFonts w:ascii="Arial" w:hAnsi="Arial" w:cs="Arial"/>
      <w:b/>
      <w:bCs/>
      <w:color w:val="333399"/>
      <w:sz w:val="28"/>
      <w:szCs w:val="32"/>
      <w:lang w:val="en-US"/>
    </w:rPr>
  </w:style>
  <w:style w:type="character" w:customStyle="1" w:styleId="Heading2Char">
    <w:name w:val="Heading 2 Char"/>
    <w:rsid w:val="00C37C6E"/>
    <w:rPr>
      <w:rFonts w:ascii="Arial" w:hAnsi="Arial" w:cs="Arial"/>
      <w:b/>
      <w:color w:val="002060"/>
      <w:sz w:val="24"/>
      <w:szCs w:val="22"/>
      <w:lang w:val="en-GB"/>
    </w:rPr>
  </w:style>
  <w:style w:type="character" w:customStyle="1" w:styleId="Heading5Char">
    <w:name w:val="Heading 5 Char"/>
    <w:rsid w:val="00C37C6E"/>
    <w:rPr>
      <w:rFonts w:ascii="Calibri" w:eastAsia="Times New Roman" w:hAnsi="Calibri" w:cs="Times New Roman"/>
      <w:b/>
      <w:bCs/>
      <w:i/>
      <w:iCs/>
      <w:sz w:val="26"/>
      <w:szCs w:val="26"/>
      <w:lang w:val="en-GB"/>
    </w:rPr>
  </w:style>
  <w:style w:type="character" w:customStyle="1" w:styleId="DateChar">
    <w:name w:val="Date Char"/>
    <w:rsid w:val="00C37C6E"/>
    <w:rPr>
      <w:sz w:val="24"/>
      <w:szCs w:val="24"/>
      <w:lang w:val="en-GB"/>
    </w:rPr>
  </w:style>
  <w:style w:type="character" w:customStyle="1" w:styleId="FooterChar">
    <w:name w:val="Footer Char"/>
    <w:rsid w:val="00C37C6E"/>
    <w:rPr>
      <w:rFonts w:eastAsia="MS Mincho" w:cs="Times New Roman"/>
      <w:sz w:val="24"/>
      <w:szCs w:val="24"/>
      <w:lang w:val="en-US" w:eastAsia="ja-JP"/>
    </w:rPr>
  </w:style>
  <w:style w:type="character" w:customStyle="1" w:styleId="CommentReference">
    <w:name w:val="Comment Reference"/>
    <w:rsid w:val="00C37C6E"/>
    <w:rPr>
      <w:sz w:val="16"/>
    </w:rPr>
  </w:style>
  <w:style w:type="character" w:styleId="-">
    <w:name w:val="Hyperlink"/>
    <w:uiPriority w:val="99"/>
    <w:rsid w:val="00C37C6E"/>
    <w:rPr>
      <w:color w:val="0000FF"/>
      <w:u w:val="single"/>
    </w:rPr>
  </w:style>
  <w:style w:type="character" w:customStyle="1" w:styleId="HeaderChar">
    <w:name w:val="Header Char"/>
    <w:rsid w:val="00C37C6E"/>
    <w:rPr>
      <w:rFonts w:cs="Times New Roman"/>
      <w:sz w:val="24"/>
      <w:szCs w:val="24"/>
      <w:lang w:val="en-GB"/>
    </w:rPr>
  </w:style>
  <w:style w:type="character" w:styleId="a3">
    <w:name w:val="page number"/>
    <w:rsid w:val="00C37C6E"/>
    <w:rPr>
      <w:rFonts w:cs="Times New Roman"/>
    </w:rPr>
  </w:style>
  <w:style w:type="character" w:customStyle="1" w:styleId="BalloonTextChar">
    <w:name w:val="Balloon Text Char"/>
    <w:rsid w:val="00C37C6E"/>
    <w:rPr>
      <w:rFonts w:ascii="Tahoma" w:hAnsi="Tahoma" w:cs="Tahoma"/>
      <w:sz w:val="16"/>
      <w:szCs w:val="16"/>
      <w:lang w:val="en-GB"/>
    </w:rPr>
  </w:style>
  <w:style w:type="character" w:customStyle="1" w:styleId="CommentTextChar">
    <w:name w:val="Comment Text Char"/>
    <w:rsid w:val="00C37C6E"/>
    <w:rPr>
      <w:rFonts w:cs="Times New Roman"/>
      <w:lang w:val="en-GB"/>
    </w:rPr>
  </w:style>
  <w:style w:type="character" w:customStyle="1" w:styleId="CommentSubjectChar">
    <w:name w:val="Comment Subject Char"/>
    <w:rsid w:val="00C37C6E"/>
    <w:rPr>
      <w:rFonts w:cs="Times New Roman"/>
      <w:b/>
      <w:bCs/>
      <w:lang w:val="en-GB"/>
    </w:rPr>
  </w:style>
  <w:style w:type="character" w:customStyle="1" w:styleId="BodyTextChar">
    <w:name w:val="Body Text Char"/>
    <w:rsid w:val="00C37C6E"/>
    <w:rPr>
      <w:rFonts w:cs="Times New Roman"/>
      <w:sz w:val="24"/>
      <w:szCs w:val="24"/>
      <w:lang w:val="en-GB"/>
    </w:rPr>
  </w:style>
  <w:style w:type="character" w:customStyle="1" w:styleId="11">
    <w:name w:val="Κείμενο κράτησης θέσης1"/>
    <w:rsid w:val="00C37C6E"/>
    <w:rPr>
      <w:rFonts w:cs="Times New Roman"/>
      <w:color w:val="808080"/>
    </w:rPr>
  </w:style>
  <w:style w:type="character" w:customStyle="1" w:styleId="a4">
    <w:name w:val="Χαρακτήρες υποσημείωσης"/>
    <w:rsid w:val="00C37C6E"/>
    <w:rPr>
      <w:rFonts w:cs="Times New Roman"/>
      <w:vertAlign w:val="superscript"/>
    </w:rPr>
  </w:style>
  <w:style w:type="character" w:customStyle="1" w:styleId="FootnoteTextChar">
    <w:name w:val="Footnote Text Char"/>
    <w:rsid w:val="00C37C6E"/>
    <w:rPr>
      <w:rFonts w:ascii="Calibri" w:hAnsi="Calibri" w:cs="Times New Roman"/>
    </w:rPr>
  </w:style>
  <w:style w:type="character" w:customStyle="1" w:styleId="Heading3Char">
    <w:name w:val="Heading 3 Char"/>
    <w:rsid w:val="00C37C6E"/>
    <w:rPr>
      <w:rFonts w:ascii="Arial" w:hAnsi="Arial" w:cs="Arial"/>
      <w:b/>
      <w:bCs/>
      <w:sz w:val="22"/>
      <w:szCs w:val="26"/>
      <w:lang w:val="en-GB"/>
    </w:rPr>
  </w:style>
  <w:style w:type="character" w:customStyle="1" w:styleId="Heading4Char">
    <w:name w:val="Heading 4 Char"/>
    <w:rsid w:val="00C37C6E"/>
    <w:rPr>
      <w:rFonts w:ascii="Arial" w:eastAsia="Times New Roman" w:hAnsi="Arial" w:cs="Times New Roman"/>
      <w:b/>
      <w:bCs/>
      <w:sz w:val="22"/>
      <w:szCs w:val="28"/>
      <w:lang w:val="en-GB"/>
    </w:rPr>
  </w:style>
  <w:style w:type="character" w:customStyle="1" w:styleId="DocTitleChar">
    <w:name w:val="Doc Title Char"/>
    <w:basedOn w:val="Heading1Char"/>
    <w:rsid w:val="00C37C6E"/>
    <w:rPr>
      <w:rFonts w:ascii="Arial" w:hAnsi="Arial" w:cs="Arial"/>
      <w:b/>
      <w:bCs/>
      <w:color w:val="333399"/>
      <w:sz w:val="28"/>
      <w:szCs w:val="32"/>
      <w:lang w:val="en-US"/>
    </w:rPr>
  </w:style>
  <w:style w:type="character" w:customStyle="1" w:styleId="Style1Char">
    <w:name w:val="Style1 Char"/>
    <w:rsid w:val="00C37C6E"/>
    <w:rPr>
      <w:rFonts w:ascii="Calibri" w:hAnsi="Calibri" w:cs="Calibri"/>
      <w:b/>
      <w:bCs/>
      <w:color w:val="333399"/>
      <w:sz w:val="40"/>
      <w:szCs w:val="40"/>
      <w:lang w:val="en-US"/>
    </w:rPr>
  </w:style>
  <w:style w:type="character" w:customStyle="1" w:styleId="ContentsChar">
    <w:name w:val="Contents Char"/>
    <w:rsid w:val="00C37C6E"/>
    <w:rPr>
      <w:rFonts w:ascii="Calibri" w:hAnsi="Calibri" w:cs="Calibri"/>
      <w:b/>
      <w:bCs/>
      <w:color w:val="333399"/>
      <w:sz w:val="28"/>
      <w:szCs w:val="32"/>
      <w:lang w:val="en-US"/>
    </w:rPr>
  </w:style>
  <w:style w:type="character" w:customStyle="1" w:styleId="EndnoteTextChar">
    <w:name w:val="Endnote Text Char"/>
    <w:rsid w:val="00C37C6E"/>
    <w:rPr>
      <w:rFonts w:ascii="Calibri" w:hAnsi="Calibri" w:cs="Calibri"/>
      <w:lang w:val="en-GB"/>
    </w:rPr>
  </w:style>
  <w:style w:type="character" w:customStyle="1" w:styleId="a5">
    <w:name w:val="Χαρακτήρες σημείωσης τέλους"/>
    <w:rsid w:val="00C37C6E"/>
    <w:rPr>
      <w:vertAlign w:val="superscript"/>
    </w:rPr>
  </w:style>
  <w:style w:type="character" w:customStyle="1" w:styleId="FootnoteReference2">
    <w:name w:val="Footnote Reference2"/>
    <w:rsid w:val="00C37C6E"/>
    <w:rPr>
      <w:vertAlign w:val="superscript"/>
    </w:rPr>
  </w:style>
  <w:style w:type="character" w:customStyle="1" w:styleId="EndnoteReference1">
    <w:name w:val="Endnote Reference1"/>
    <w:rsid w:val="00C37C6E"/>
    <w:rPr>
      <w:vertAlign w:val="superscript"/>
    </w:rPr>
  </w:style>
  <w:style w:type="character" w:customStyle="1" w:styleId="a6">
    <w:name w:val="Κουκκίδες"/>
    <w:rsid w:val="00C37C6E"/>
    <w:rPr>
      <w:rFonts w:ascii="OpenSymbol" w:eastAsia="OpenSymbol" w:hAnsi="OpenSymbol" w:cs="OpenSymbol"/>
    </w:rPr>
  </w:style>
  <w:style w:type="character" w:styleId="a7">
    <w:name w:val="Strong"/>
    <w:qFormat/>
    <w:rsid w:val="00C37C6E"/>
    <w:rPr>
      <w:b/>
      <w:bCs/>
    </w:rPr>
  </w:style>
  <w:style w:type="character" w:customStyle="1" w:styleId="a8">
    <w:name w:val="Σύμβολο υποσημείωσης"/>
    <w:rsid w:val="00C37C6E"/>
    <w:rPr>
      <w:vertAlign w:val="superscript"/>
    </w:rPr>
  </w:style>
  <w:style w:type="character" w:styleId="a9">
    <w:name w:val="Emphasis"/>
    <w:qFormat/>
    <w:rsid w:val="00C37C6E"/>
    <w:rPr>
      <w:i/>
      <w:iCs/>
    </w:rPr>
  </w:style>
  <w:style w:type="character" w:customStyle="1" w:styleId="aa">
    <w:name w:val="Χαρακτήρες αρίθμησης"/>
    <w:rsid w:val="00C37C6E"/>
  </w:style>
  <w:style w:type="character" w:customStyle="1" w:styleId="normalwithoutspacingChar">
    <w:name w:val="normal_without_spacing Char"/>
    <w:rsid w:val="00C37C6E"/>
    <w:rPr>
      <w:rFonts w:ascii="Calibri" w:hAnsi="Calibri" w:cs="Calibri"/>
      <w:sz w:val="22"/>
      <w:szCs w:val="24"/>
    </w:rPr>
  </w:style>
  <w:style w:type="character" w:customStyle="1" w:styleId="FootnoteTextChar1">
    <w:name w:val="Footnote Text Char1"/>
    <w:rsid w:val="00C37C6E"/>
    <w:rPr>
      <w:rFonts w:ascii="Calibri" w:hAnsi="Calibri" w:cs="Calibri"/>
      <w:lang w:val="en-IE" w:eastAsia="zh-CN"/>
    </w:rPr>
  </w:style>
  <w:style w:type="character" w:customStyle="1" w:styleId="foothangingChar">
    <w:name w:val="foot_hanging Char"/>
    <w:rsid w:val="00C37C6E"/>
    <w:rPr>
      <w:rFonts w:ascii="Calibri" w:hAnsi="Calibri" w:cs="Calibri"/>
      <w:sz w:val="18"/>
      <w:szCs w:val="18"/>
      <w:lang w:val="en-IE" w:eastAsia="zh-CN"/>
    </w:rPr>
  </w:style>
  <w:style w:type="character" w:customStyle="1" w:styleId="HTMLPreformattedChar">
    <w:name w:val="HTML Preformatted Char"/>
    <w:rsid w:val="00C37C6E"/>
    <w:rPr>
      <w:rFonts w:ascii="Courier New" w:hAnsi="Courier New" w:cs="Courier New"/>
    </w:rPr>
  </w:style>
  <w:style w:type="character" w:customStyle="1" w:styleId="apple-converted-space">
    <w:name w:val="apple-converted-space"/>
    <w:basedOn w:val="WW-DefaultParagraphFont111111111111111"/>
    <w:rsid w:val="00C37C6E"/>
  </w:style>
  <w:style w:type="character" w:customStyle="1" w:styleId="BodyTextIndent3Char">
    <w:name w:val="Body Text Indent 3 Char"/>
    <w:rsid w:val="00C37C6E"/>
    <w:rPr>
      <w:rFonts w:ascii="Calibri" w:hAnsi="Calibri" w:cs="Calibri"/>
      <w:sz w:val="16"/>
      <w:szCs w:val="16"/>
      <w:lang w:val="en-GB"/>
    </w:rPr>
  </w:style>
  <w:style w:type="character" w:customStyle="1" w:styleId="WW-FootnoteReference">
    <w:name w:val="WW-Footnote Reference"/>
    <w:rsid w:val="00C37C6E"/>
    <w:rPr>
      <w:vertAlign w:val="superscript"/>
    </w:rPr>
  </w:style>
  <w:style w:type="character" w:customStyle="1" w:styleId="WW-EndnoteReference">
    <w:name w:val="WW-Endnote Reference"/>
    <w:rsid w:val="00C37C6E"/>
    <w:rPr>
      <w:vertAlign w:val="superscript"/>
    </w:rPr>
  </w:style>
  <w:style w:type="character" w:customStyle="1" w:styleId="FootnoteReference1">
    <w:name w:val="Footnote Reference1"/>
    <w:rsid w:val="00C37C6E"/>
    <w:rPr>
      <w:vertAlign w:val="superscript"/>
    </w:rPr>
  </w:style>
  <w:style w:type="character" w:customStyle="1" w:styleId="FootnoteTextChar2">
    <w:name w:val="Footnote Text Char2"/>
    <w:rsid w:val="00C37C6E"/>
    <w:rPr>
      <w:rFonts w:ascii="Calibri" w:hAnsi="Calibri" w:cs="Calibri"/>
      <w:sz w:val="18"/>
      <w:lang w:val="en-IE" w:eastAsia="zh-CN"/>
    </w:rPr>
  </w:style>
  <w:style w:type="character" w:customStyle="1" w:styleId="foothangingChar1">
    <w:name w:val="foot_hanging Char1"/>
    <w:rsid w:val="00C37C6E"/>
    <w:rPr>
      <w:rFonts w:ascii="Calibri" w:hAnsi="Calibri" w:cs="Calibri"/>
      <w:sz w:val="18"/>
      <w:szCs w:val="18"/>
      <w:lang w:val="en-IE" w:eastAsia="zh-CN"/>
    </w:rPr>
  </w:style>
  <w:style w:type="character" w:customStyle="1" w:styleId="footersChar">
    <w:name w:val="footers Char"/>
    <w:basedOn w:val="foothangingChar1"/>
    <w:rsid w:val="00C37C6E"/>
    <w:rPr>
      <w:rFonts w:ascii="Calibri" w:hAnsi="Calibri" w:cs="Calibri"/>
      <w:sz w:val="18"/>
      <w:szCs w:val="18"/>
      <w:lang w:val="en-IE" w:eastAsia="zh-CN"/>
    </w:rPr>
  </w:style>
  <w:style w:type="character" w:customStyle="1" w:styleId="CommentTextChar1">
    <w:name w:val="Comment Text Char1"/>
    <w:rsid w:val="00C37C6E"/>
    <w:rPr>
      <w:rFonts w:ascii="Calibri" w:hAnsi="Calibri" w:cs="Calibri"/>
      <w:lang w:val="en-GB" w:eastAsia="zh-CN"/>
    </w:rPr>
  </w:style>
  <w:style w:type="character" w:customStyle="1" w:styleId="HTMLPreformattedChar1">
    <w:name w:val="HTML Preformatted Char1"/>
    <w:rsid w:val="00C37C6E"/>
    <w:rPr>
      <w:rFonts w:ascii="Courier New" w:hAnsi="Courier New" w:cs="Courier New"/>
      <w:lang w:eastAsia="zh-CN"/>
    </w:rPr>
  </w:style>
  <w:style w:type="character" w:customStyle="1" w:styleId="BodyText3Char">
    <w:name w:val="Body Text 3 Char"/>
    <w:uiPriority w:val="99"/>
    <w:rsid w:val="00C37C6E"/>
    <w:rPr>
      <w:rFonts w:ascii="Calibri" w:hAnsi="Calibri" w:cs="Calibri"/>
      <w:sz w:val="16"/>
      <w:szCs w:val="16"/>
      <w:lang w:val="en-GB" w:eastAsia="zh-CN"/>
    </w:rPr>
  </w:style>
  <w:style w:type="character" w:customStyle="1" w:styleId="WW-FootnoteReference1">
    <w:name w:val="WW-Footnote Reference1"/>
    <w:rsid w:val="00C37C6E"/>
    <w:rPr>
      <w:vertAlign w:val="superscript"/>
    </w:rPr>
  </w:style>
  <w:style w:type="character" w:customStyle="1" w:styleId="WW-EndnoteReference1">
    <w:name w:val="WW-Endnote Reference1"/>
    <w:rsid w:val="00C37C6E"/>
    <w:rPr>
      <w:vertAlign w:val="superscript"/>
    </w:rPr>
  </w:style>
  <w:style w:type="character" w:customStyle="1" w:styleId="WW-FootnoteReference2">
    <w:name w:val="WW-Footnote Reference2"/>
    <w:rsid w:val="00C37C6E"/>
    <w:rPr>
      <w:vertAlign w:val="superscript"/>
    </w:rPr>
  </w:style>
  <w:style w:type="character" w:customStyle="1" w:styleId="WW-EndnoteReference2">
    <w:name w:val="WW-Endnote Reference2"/>
    <w:rsid w:val="00C37C6E"/>
    <w:rPr>
      <w:vertAlign w:val="superscript"/>
    </w:rPr>
  </w:style>
  <w:style w:type="character" w:customStyle="1" w:styleId="FootnoteTextChar3">
    <w:name w:val="Footnote Text Char3"/>
    <w:rsid w:val="00C37C6E"/>
    <w:rPr>
      <w:rFonts w:ascii="Calibri" w:hAnsi="Calibri" w:cs="Calibri"/>
      <w:sz w:val="18"/>
      <w:lang w:val="en-IE" w:eastAsia="zh-CN"/>
    </w:rPr>
  </w:style>
  <w:style w:type="character" w:customStyle="1" w:styleId="foothangingChar2">
    <w:name w:val="foot_hanging Char2"/>
    <w:rsid w:val="00C37C6E"/>
    <w:rPr>
      <w:rFonts w:ascii="Calibri" w:hAnsi="Calibri" w:cs="Calibri"/>
      <w:sz w:val="18"/>
      <w:szCs w:val="18"/>
      <w:lang w:val="en-IE" w:eastAsia="zh-CN"/>
    </w:rPr>
  </w:style>
  <w:style w:type="character" w:customStyle="1" w:styleId="footersChar1">
    <w:name w:val="footers Char1"/>
    <w:basedOn w:val="foothangingChar2"/>
    <w:rsid w:val="00C37C6E"/>
    <w:rPr>
      <w:rFonts w:ascii="Calibri" w:hAnsi="Calibri" w:cs="Calibri"/>
      <w:sz w:val="18"/>
      <w:szCs w:val="18"/>
      <w:lang w:val="en-IE" w:eastAsia="zh-CN"/>
    </w:rPr>
  </w:style>
  <w:style w:type="character" w:customStyle="1" w:styleId="foootChar">
    <w:name w:val="fooot Char"/>
    <w:basedOn w:val="footersChar1"/>
    <w:rsid w:val="00C37C6E"/>
    <w:rPr>
      <w:rFonts w:ascii="Calibri" w:hAnsi="Calibri" w:cs="Calibri"/>
      <w:sz w:val="18"/>
      <w:szCs w:val="18"/>
      <w:lang w:val="en-IE" w:eastAsia="zh-CN"/>
    </w:rPr>
  </w:style>
  <w:style w:type="character" w:customStyle="1" w:styleId="12">
    <w:name w:val="Παραπομπή υποσημείωσης1"/>
    <w:rsid w:val="00C37C6E"/>
    <w:rPr>
      <w:vertAlign w:val="superscript"/>
    </w:rPr>
  </w:style>
  <w:style w:type="character" w:customStyle="1" w:styleId="13">
    <w:name w:val="Παραπομπή σημείωσης τέλους1"/>
    <w:rsid w:val="00C37C6E"/>
    <w:rPr>
      <w:vertAlign w:val="superscript"/>
    </w:rPr>
  </w:style>
  <w:style w:type="character" w:customStyle="1" w:styleId="Char">
    <w:name w:val="Κείμενο πλαισίου Char"/>
    <w:uiPriority w:val="99"/>
    <w:rsid w:val="00C37C6E"/>
    <w:rPr>
      <w:rFonts w:ascii="Tahoma" w:hAnsi="Tahoma" w:cs="Tahoma"/>
      <w:sz w:val="16"/>
      <w:szCs w:val="16"/>
      <w:lang w:val="en-GB"/>
    </w:rPr>
  </w:style>
  <w:style w:type="character" w:customStyle="1" w:styleId="14">
    <w:name w:val="Παραπομπή σχολίου1"/>
    <w:rsid w:val="00C37C6E"/>
    <w:rPr>
      <w:sz w:val="16"/>
      <w:szCs w:val="16"/>
    </w:rPr>
  </w:style>
  <w:style w:type="character" w:customStyle="1" w:styleId="Char0">
    <w:name w:val="Κείμενο σχολίου Char"/>
    <w:uiPriority w:val="99"/>
    <w:rsid w:val="00C37C6E"/>
    <w:rPr>
      <w:rFonts w:ascii="Calibri" w:hAnsi="Calibri" w:cs="Calibri"/>
      <w:lang w:val="en-GB"/>
    </w:rPr>
  </w:style>
  <w:style w:type="character" w:customStyle="1" w:styleId="Char1">
    <w:name w:val="Θέμα σχολίου Char"/>
    <w:uiPriority w:val="99"/>
    <w:rsid w:val="00C37C6E"/>
    <w:rPr>
      <w:rFonts w:ascii="Calibri" w:hAnsi="Calibri" w:cs="Calibri"/>
      <w:b/>
      <w:bCs/>
      <w:lang w:val="en-GB"/>
    </w:rPr>
  </w:style>
  <w:style w:type="character" w:customStyle="1" w:styleId="-HTMLChar">
    <w:name w:val="Προ-διαμορφωμένο HTML Char"/>
    <w:rsid w:val="00C37C6E"/>
    <w:rPr>
      <w:rFonts w:ascii="Courier New" w:eastAsia="Times New Roman" w:hAnsi="Courier New" w:cs="Courier New"/>
    </w:rPr>
  </w:style>
  <w:style w:type="character" w:customStyle="1" w:styleId="WW-FootnoteReference3">
    <w:name w:val="WW-Footnote Reference3"/>
    <w:rsid w:val="00C37C6E"/>
    <w:rPr>
      <w:vertAlign w:val="superscript"/>
    </w:rPr>
  </w:style>
  <w:style w:type="character" w:customStyle="1" w:styleId="WW-EndnoteReference3">
    <w:name w:val="WW-Endnote Reference3"/>
    <w:rsid w:val="00C37C6E"/>
    <w:rPr>
      <w:vertAlign w:val="superscript"/>
    </w:rPr>
  </w:style>
  <w:style w:type="character" w:customStyle="1" w:styleId="WW-FootnoteReference4">
    <w:name w:val="WW-Footnote Reference4"/>
    <w:rsid w:val="00C37C6E"/>
    <w:rPr>
      <w:vertAlign w:val="superscript"/>
    </w:rPr>
  </w:style>
  <w:style w:type="character" w:customStyle="1" w:styleId="WW-EndnoteReference4">
    <w:name w:val="WW-Endnote Reference4"/>
    <w:rsid w:val="00C37C6E"/>
    <w:rPr>
      <w:vertAlign w:val="superscript"/>
    </w:rPr>
  </w:style>
  <w:style w:type="character" w:customStyle="1" w:styleId="WW-FootnoteReference5">
    <w:name w:val="WW-Footnote Reference5"/>
    <w:rsid w:val="00C37C6E"/>
    <w:rPr>
      <w:vertAlign w:val="superscript"/>
    </w:rPr>
  </w:style>
  <w:style w:type="character" w:customStyle="1" w:styleId="WW-EndnoteReference5">
    <w:name w:val="WW-Endnote Reference5"/>
    <w:rsid w:val="00C37C6E"/>
    <w:rPr>
      <w:vertAlign w:val="superscript"/>
    </w:rPr>
  </w:style>
  <w:style w:type="character" w:customStyle="1" w:styleId="WW-FootnoteReference6">
    <w:name w:val="WW-Footnote Reference6"/>
    <w:rsid w:val="00C37C6E"/>
    <w:rPr>
      <w:vertAlign w:val="superscript"/>
    </w:rPr>
  </w:style>
  <w:style w:type="character" w:styleId="-0">
    <w:name w:val="FollowedHyperlink"/>
    <w:uiPriority w:val="99"/>
    <w:rsid w:val="00C37C6E"/>
    <w:rPr>
      <w:color w:val="800000"/>
      <w:u w:val="single"/>
    </w:rPr>
  </w:style>
  <w:style w:type="character" w:customStyle="1" w:styleId="WW-EndnoteReference6">
    <w:name w:val="WW-Endnote Reference6"/>
    <w:rsid w:val="00C37C6E"/>
    <w:rPr>
      <w:vertAlign w:val="superscript"/>
    </w:rPr>
  </w:style>
  <w:style w:type="character" w:customStyle="1" w:styleId="WW-FootnoteReference7">
    <w:name w:val="WW-Footnote Reference7"/>
    <w:rsid w:val="00C37C6E"/>
    <w:rPr>
      <w:vertAlign w:val="superscript"/>
    </w:rPr>
  </w:style>
  <w:style w:type="character" w:customStyle="1" w:styleId="WW-EndnoteReference7">
    <w:name w:val="WW-Endnote Reference7"/>
    <w:rsid w:val="00C37C6E"/>
    <w:rPr>
      <w:vertAlign w:val="superscript"/>
    </w:rPr>
  </w:style>
  <w:style w:type="character" w:customStyle="1" w:styleId="WW-FootnoteReference8">
    <w:name w:val="WW-Footnote Reference8"/>
    <w:rsid w:val="00C37C6E"/>
    <w:rPr>
      <w:vertAlign w:val="superscript"/>
    </w:rPr>
  </w:style>
  <w:style w:type="character" w:customStyle="1" w:styleId="WW-EndnoteReference8">
    <w:name w:val="WW-Endnote Reference8"/>
    <w:rsid w:val="00C37C6E"/>
    <w:rPr>
      <w:vertAlign w:val="superscript"/>
    </w:rPr>
  </w:style>
  <w:style w:type="character" w:customStyle="1" w:styleId="WW-FootnoteReference9">
    <w:name w:val="WW-Footnote Reference9"/>
    <w:rsid w:val="00C37C6E"/>
    <w:rPr>
      <w:vertAlign w:val="superscript"/>
    </w:rPr>
  </w:style>
  <w:style w:type="character" w:customStyle="1" w:styleId="WW-EndnoteReference9">
    <w:name w:val="WW-Endnote Reference9"/>
    <w:rsid w:val="00C37C6E"/>
    <w:rPr>
      <w:vertAlign w:val="superscript"/>
    </w:rPr>
  </w:style>
  <w:style w:type="character" w:customStyle="1" w:styleId="WW-FootnoteReference10">
    <w:name w:val="WW-Footnote Reference10"/>
    <w:rsid w:val="00C37C6E"/>
    <w:rPr>
      <w:vertAlign w:val="superscript"/>
    </w:rPr>
  </w:style>
  <w:style w:type="character" w:customStyle="1" w:styleId="WW-EndnoteReference10">
    <w:name w:val="WW-Endnote Reference10"/>
    <w:rsid w:val="00C37C6E"/>
    <w:rPr>
      <w:vertAlign w:val="superscript"/>
    </w:rPr>
  </w:style>
  <w:style w:type="character" w:customStyle="1" w:styleId="WW-FootnoteReference11">
    <w:name w:val="WW-Footnote Reference11"/>
    <w:rsid w:val="00C37C6E"/>
    <w:rPr>
      <w:vertAlign w:val="superscript"/>
    </w:rPr>
  </w:style>
  <w:style w:type="character" w:customStyle="1" w:styleId="WW-EndnoteReference11">
    <w:name w:val="WW-Endnote Reference11"/>
    <w:rsid w:val="00C37C6E"/>
    <w:rPr>
      <w:vertAlign w:val="superscript"/>
    </w:rPr>
  </w:style>
  <w:style w:type="character" w:customStyle="1" w:styleId="WW-FootnoteReference12">
    <w:name w:val="WW-Footnote Reference12"/>
    <w:rsid w:val="00C37C6E"/>
    <w:rPr>
      <w:vertAlign w:val="superscript"/>
    </w:rPr>
  </w:style>
  <w:style w:type="character" w:customStyle="1" w:styleId="WW-EndnoteReference12">
    <w:name w:val="WW-Endnote Reference12"/>
    <w:rsid w:val="00C37C6E"/>
    <w:rPr>
      <w:vertAlign w:val="superscript"/>
    </w:rPr>
  </w:style>
  <w:style w:type="character" w:customStyle="1" w:styleId="WW-FootnoteReference13">
    <w:name w:val="WW-Footnote Reference13"/>
    <w:rsid w:val="00C37C6E"/>
    <w:rPr>
      <w:vertAlign w:val="superscript"/>
    </w:rPr>
  </w:style>
  <w:style w:type="character" w:customStyle="1" w:styleId="WW-EndnoteReference13">
    <w:name w:val="WW-Endnote Reference13"/>
    <w:rsid w:val="00C37C6E"/>
    <w:rPr>
      <w:vertAlign w:val="superscript"/>
    </w:rPr>
  </w:style>
  <w:style w:type="character" w:customStyle="1" w:styleId="21">
    <w:name w:val="Παραπομπή υποσημείωσης2"/>
    <w:rsid w:val="00C37C6E"/>
    <w:rPr>
      <w:vertAlign w:val="superscript"/>
    </w:rPr>
  </w:style>
  <w:style w:type="character" w:customStyle="1" w:styleId="22">
    <w:name w:val="Παραπομπή σημείωσης τέλους2"/>
    <w:rsid w:val="00C37C6E"/>
    <w:rPr>
      <w:vertAlign w:val="superscript"/>
    </w:rPr>
  </w:style>
  <w:style w:type="character" w:customStyle="1" w:styleId="23">
    <w:name w:val="Παραπομπή υποσημείωσης2"/>
    <w:rsid w:val="00C37C6E"/>
    <w:rPr>
      <w:vertAlign w:val="superscript"/>
    </w:rPr>
  </w:style>
  <w:style w:type="character" w:customStyle="1" w:styleId="24">
    <w:name w:val="Παραπομπή σημείωσης τέλους2"/>
    <w:rsid w:val="00C37C6E"/>
    <w:rPr>
      <w:vertAlign w:val="superscript"/>
    </w:rPr>
  </w:style>
  <w:style w:type="character" w:customStyle="1" w:styleId="WW-FootnoteReference14">
    <w:name w:val="WW-Footnote Reference14"/>
    <w:rsid w:val="00C37C6E"/>
    <w:rPr>
      <w:vertAlign w:val="superscript"/>
    </w:rPr>
  </w:style>
  <w:style w:type="character" w:customStyle="1" w:styleId="WW-EndnoteReference14">
    <w:name w:val="WW-Endnote Reference14"/>
    <w:rsid w:val="00C37C6E"/>
    <w:rPr>
      <w:vertAlign w:val="superscript"/>
    </w:rPr>
  </w:style>
  <w:style w:type="character" w:customStyle="1" w:styleId="WW-FootnoteReference15">
    <w:name w:val="WW-Footnote Reference15"/>
    <w:rsid w:val="00C37C6E"/>
    <w:rPr>
      <w:vertAlign w:val="superscript"/>
    </w:rPr>
  </w:style>
  <w:style w:type="character" w:customStyle="1" w:styleId="WW-EndnoteReference15">
    <w:name w:val="WW-Endnote Reference15"/>
    <w:rsid w:val="00C37C6E"/>
    <w:rPr>
      <w:vertAlign w:val="superscript"/>
    </w:rPr>
  </w:style>
  <w:style w:type="character" w:styleId="ab">
    <w:name w:val="footnote reference"/>
    <w:rsid w:val="00C37C6E"/>
    <w:rPr>
      <w:vertAlign w:val="superscript"/>
    </w:rPr>
  </w:style>
  <w:style w:type="character" w:styleId="ac">
    <w:name w:val="endnote reference"/>
    <w:rsid w:val="00C37C6E"/>
    <w:rPr>
      <w:vertAlign w:val="superscript"/>
    </w:rPr>
  </w:style>
  <w:style w:type="paragraph" w:customStyle="1" w:styleId="ad">
    <w:name w:val="Επικεφαλίδα"/>
    <w:basedOn w:val="a"/>
    <w:next w:val="ae"/>
    <w:rsid w:val="00C37C6E"/>
    <w:pPr>
      <w:keepNext/>
      <w:spacing w:before="240"/>
    </w:pPr>
    <w:rPr>
      <w:rFonts w:ascii="Liberation Sans" w:eastAsia="Microsoft YaHei" w:hAnsi="Liberation Sans" w:cs="Mangal"/>
      <w:sz w:val="28"/>
      <w:szCs w:val="28"/>
    </w:rPr>
  </w:style>
  <w:style w:type="paragraph" w:styleId="ae">
    <w:name w:val="Body Text"/>
    <w:basedOn w:val="a"/>
    <w:link w:val="Char2"/>
    <w:qFormat/>
    <w:rsid w:val="00C37C6E"/>
    <w:pPr>
      <w:spacing w:after="240"/>
    </w:pPr>
  </w:style>
  <w:style w:type="character" w:customStyle="1" w:styleId="Char2">
    <w:name w:val="Σώμα κειμένου Char"/>
    <w:basedOn w:val="a0"/>
    <w:link w:val="ae"/>
    <w:rsid w:val="00C37C6E"/>
    <w:rPr>
      <w:rFonts w:ascii="Calibri" w:eastAsia="Times New Roman" w:hAnsi="Calibri" w:cs="Calibri"/>
      <w:szCs w:val="24"/>
      <w:lang w:val="en-GB" w:eastAsia="zh-CN"/>
    </w:rPr>
  </w:style>
  <w:style w:type="paragraph" w:styleId="af">
    <w:name w:val="List"/>
    <w:basedOn w:val="ae"/>
    <w:rsid w:val="00C37C6E"/>
    <w:rPr>
      <w:rFonts w:cs="Mangal"/>
    </w:rPr>
  </w:style>
  <w:style w:type="paragraph" w:styleId="af0">
    <w:name w:val="caption"/>
    <w:basedOn w:val="a"/>
    <w:qFormat/>
    <w:rsid w:val="00C37C6E"/>
    <w:pPr>
      <w:suppressLineNumbers/>
      <w:spacing w:before="120"/>
    </w:pPr>
    <w:rPr>
      <w:rFonts w:cs="Mangal"/>
      <w:i/>
      <w:iCs/>
      <w:sz w:val="24"/>
    </w:rPr>
  </w:style>
  <w:style w:type="paragraph" w:customStyle="1" w:styleId="af1">
    <w:name w:val="Ευρετήριο"/>
    <w:basedOn w:val="a"/>
    <w:rsid w:val="00C37C6E"/>
    <w:pPr>
      <w:suppressLineNumbers/>
    </w:pPr>
    <w:rPr>
      <w:rFonts w:cs="Mangal"/>
    </w:rPr>
  </w:style>
  <w:style w:type="paragraph" w:customStyle="1" w:styleId="15">
    <w:name w:val="Λεζάντα1"/>
    <w:basedOn w:val="a"/>
    <w:rsid w:val="00C37C6E"/>
    <w:pPr>
      <w:suppressLineNumbers/>
      <w:spacing w:before="120"/>
    </w:pPr>
    <w:rPr>
      <w:rFonts w:cs="Mangal"/>
      <w:i/>
      <w:iCs/>
      <w:sz w:val="24"/>
    </w:rPr>
  </w:style>
  <w:style w:type="paragraph" w:customStyle="1" w:styleId="WW-Caption">
    <w:name w:val="WW-Caption"/>
    <w:basedOn w:val="a"/>
    <w:rsid w:val="00C37C6E"/>
    <w:pPr>
      <w:suppressLineNumbers/>
      <w:spacing w:before="120"/>
    </w:pPr>
    <w:rPr>
      <w:rFonts w:cs="Mangal"/>
      <w:i/>
      <w:iCs/>
      <w:sz w:val="24"/>
    </w:rPr>
  </w:style>
  <w:style w:type="paragraph" w:customStyle="1" w:styleId="25">
    <w:name w:val="Λεζάντα2"/>
    <w:basedOn w:val="a"/>
    <w:rsid w:val="00C37C6E"/>
    <w:pPr>
      <w:suppressLineNumbers/>
      <w:spacing w:before="120"/>
    </w:pPr>
    <w:rPr>
      <w:rFonts w:cs="Mangal"/>
      <w:i/>
      <w:iCs/>
      <w:sz w:val="24"/>
    </w:rPr>
  </w:style>
  <w:style w:type="paragraph" w:customStyle="1" w:styleId="Caption1">
    <w:name w:val="Caption1"/>
    <w:basedOn w:val="a"/>
    <w:rsid w:val="00C37C6E"/>
    <w:pPr>
      <w:suppressLineNumbers/>
      <w:spacing w:before="120"/>
    </w:pPr>
    <w:rPr>
      <w:rFonts w:cs="Mangal"/>
      <w:i/>
      <w:iCs/>
      <w:sz w:val="24"/>
    </w:rPr>
  </w:style>
  <w:style w:type="paragraph" w:customStyle="1" w:styleId="WW-Caption1">
    <w:name w:val="WW-Caption1"/>
    <w:basedOn w:val="a"/>
    <w:rsid w:val="00C37C6E"/>
    <w:pPr>
      <w:suppressLineNumbers/>
      <w:spacing w:before="120"/>
    </w:pPr>
    <w:rPr>
      <w:rFonts w:cs="Mangal"/>
      <w:i/>
      <w:iCs/>
      <w:sz w:val="24"/>
    </w:rPr>
  </w:style>
  <w:style w:type="paragraph" w:customStyle="1" w:styleId="WW-Caption11">
    <w:name w:val="WW-Caption11"/>
    <w:basedOn w:val="a"/>
    <w:rsid w:val="00C37C6E"/>
    <w:pPr>
      <w:suppressLineNumbers/>
      <w:spacing w:before="120"/>
    </w:pPr>
    <w:rPr>
      <w:rFonts w:cs="Mangal"/>
      <w:i/>
      <w:iCs/>
      <w:sz w:val="24"/>
    </w:rPr>
  </w:style>
  <w:style w:type="paragraph" w:customStyle="1" w:styleId="WW-Caption111">
    <w:name w:val="WW-Caption111"/>
    <w:basedOn w:val="a"/>
    <w:rsid w:val="00C37C6E"/>
    <w:pPr>
      <w:suppressLineNumbers/>
      <w:spacing w:before="120"/>
    </w:pPr>
    <w:rPr>
      <w:rFonts w:cs="Mangal"/>
      <w:i/>
      <w:iCs/>
      <w:sz w:val="24"/>
    </w:rPr>
  </w:style>
  <w:style w:type="paragraph" w:customStyle="1" w:styleId="WW-Caption1111">
    <w:name w:val="WW-Caption1111"/>
    <w:basedOn w:val="a"/>
    <w:rsid w:val="00C37C6E"/>
    <w:pPr>
      <w:suppressLineNumbers/>
      <w:spacing w:before="120"/>
    </w:pPr>
    <w:rPr>
      <w:rFonts w:cs="Mangal"/>
      <w:i/>
      <w:iCs/>
      <w:sz w:val="24"/>
    </w:rPr>
  </w:style>
  <w:style w:type="paragraph" w:customStyle="1" w:styleId="WW-Caption11111">
    <w:name w:val="WW-Caption11111"/>
    <w:basedOn w:val="a"/>
    <w:rsid w:val="00C37C6E"/>
    <w:pPr>
      <w:suppressLineNumbers/>
      <w:spacing w:before="120"/>
    </w:pPr>
    <w:rPr>
      <w:rFonts w:cs="Mangal"/>
      <w:i/>
      <w:iCs/>
      <w:sz w:val="24"/>
    </w:rPr>
  </w:style>
  <w:style w:type="paragraph" w:customStyle="1" w:styleId="WW-Caption111111">
    <w:name w:val="WW-Caption111111"/>
    <w:basedOn w:val="a"/>
    <w:rsid w:val="00C37C6E"/>
    <w:pPr>
      <w:suppressLineNumbers/>
      <w:spacing w:before="120"/>
    </w:pPr>
    <w:rPr>
      <w:rFonts w:cs="Mangal"/>
      <w:i/>
      <w:iCs/>
      <w:sz w:val="24"/>
    </w:rPr>
  </w:style>
  <w:style w:type="paragraph" w:customStyle="1" w:styleId="WW-Caption1111111">
    <w:name w:val="WW-Caption1111111"/>
    <w:basedOn w:val="a"/>
    <w:rsid w:val="00C37C6E"/>
    <w:pPr>
      <w:suppressLineNumbers/>
      <w:spacing w:before="120"/>
    </w:pPr>
    <w:rPr>
      <w:rFonts w:cs="Mangal"/>
      <w:i/>
      <w:iCs/>
      <w:sz w:val="24"/>
    </w:rPr>
  </w:style>
  <w:style w:type="paragraph" w:customStyle="1" w:styleId="WW-Caption11111111">
    <w:name w:val="WW-Caption11111111"/>
    <w:basedOn w:val="a"/>
    <w:rsid w:val="00C37C6E"/>
    <w:pPr>
      <w:suppressLineNumbers/>
      <w:spacing w:before="120"/>
    </w:pPr>
    <w:rPr>
      <w:rFonts w:cs="Mangal"/>
      <w:i/>
      <w:iCs/>
      <w:sz w:val="24"/>
    </w:rPr>
  </w:style>
  <w:style w:type="paragraph" w:customStyle="1" w:styleId="WW-Caption111111111">
    <w:name w:val="WW-Caption111111111"/>
    <w:basedOn w:val="a"/>
    <w:rsid w:val="00C37C6E"/>
    <w:pPr>
      <w:suppressLineNumbers/>
      <w:spacing w:before="120"/>
    </w:pPr>
    <w:rPr>
      <w:rFonts w:cs="Mangal"/>
      <w:i/>
      <w:iCs/>
      <w:sz w:val="24"/>
    </w:rPr>
  </w:style>
  <w:style w:type="paragraph" w:customStyle="1" w:styleId="WW-Caption1111111111">
    <w:name w:val="WW-Caption1111111111"/>
    <w:basedOn w:val="a"/>
    <w:rsid w:val="00C37C6E"/>
    <w:pPr>
      <w:suppressLineNumbers/>
      <w:spacing w:before="120"/>
    </w:pPr>
    <w:rPr>
      <w:rFonts w:cs="Mangal"/>
      <w:i/>
      <w:iCs/>
      <w:sz w:val="24"/>
    </w:rPr>
  </w:style>
  <w:style w:type="paragraph" w:customStyle="1" w:styleId="WW-Caption11111111111">
    <w:name w:val="WW-Caption11111111111"/>
    <w:basedOn w:val="a"/>
    <w:rsid w:val="00C37C6E"/>
    <w:pPr>
      <w:suppressLineNumbers/>
      <w:spacing w:before="120"/>
    </w:pPr>
    <w:rPr>
      <w:rFonts w:cs="Mangal"/>
      <w:i/>
      <w:iCs/>
      <w:sz w:val="24"/>
    </w:rPr>
  </w:style>
  <w:style w:type="paragraph" w:customStyle="1" w:styleId="16">
    <w:name w:val="Λεζάντα1"/>
    <w:basedOn w:val="a"/>
    <w:rsid w:val="00C37C6E"/>
    <w:pPr>
      <w:suppressLineNumbers/>
      <w:spacing w:before="120"/>
    </w:pPr>
    <w:rPr>
      <w:rFonts w:cs="Mangal"/>
      <w:i/>
      <w:iCs/>
      <w:sz w:val="24"/>
    </w:rPr>
  </w:style>
  <w:style w:type="paragraph" w:customStyle="1" w:styleId="WW-Caption111111111111">
    <w:name w:val="WW-Caption111111111111"/>
    <w:basedOn w:val="a"/>
    <w:rsid w:val="00C37C6E"/>
    <w:pPr>
      <w:suppressLineNumbers/>
      <w:spacing w:before="120"/>
    </w:pPr>
    <w:rPr>
      <w:rFonts w:cs="Mangal"/>
      <w:i/>
      <w:iCs/>
      <w:sz w:val="24"/>
    </w:rPr>
  </w:style>
  <w:style w:type="paragraph" w:customStyle="1" w:styleId="WW-Caption1111111111111">
    <w:name w:val="WW-Caption1111111111111"/>
    <w:basedOn w:val="a"/>
    <w:rsid w:val="00C37C6E"/>
    <w:pPr>
      <w:suppressLineNumbers/>
      <w:spacing w:before="120"/>
    </w:pPr>
    <w:rPr>
      <w:rFonts w:cs="Mangal"/>
      <w:i/>
      <w:iCs/>
      <w:sz w:val="24"/>
    </w:rPr>
  </w:style>
  <w:style w:type="paragraph" w:customStyle="1" w:styleId="WW-Caption11111111111111">
    <w:name w:val="WW-Caption11111111111111"/>
    <w:basedOn w:val="a"/>
    <w:rsid w:val="00C37C6E"/>
    <w:pPr>
      <w:suppressLineNumbers/>
      <w:spacing w:before="120"/>
    </w:pPr>
    <w:rPr>
      <w:rFonts w:cs="Mangal"/>
      <w:i/>
      <w:iCs/>
      <w:sz w:val="24"/>
    </w:rPr>
  </w:style>
  <w:style w:type="paragraph" w:customStyle="1" w:styleId="WW-Caption111111111111111">
    <w:name w:val="WW-Caption111111111111111"/>
    <w:basedOn w:val="a"/>
    <w:rsid w:val="00C37C6E"/>
    <w:pPr>
      <w:suppressLineNumbers/>
      <w:spacing w:before="120"/>
    </w:pPr>
    <w:rPr>
      <w:rFonts w:cs="Mangal"/>
      <w:i/>
      <w:iCs/>
      <w:sz w:val="24"/>
    </w:rPr>
  </w:style>
  <w:style w:type="paragraph" w:customStyle="1" w:styleId="Bullet">
    <w:name w:val="Bullet"/>
    <w:basedOn w:val="a"/>
    <w:rsid w:val="00C37C6E"/>
    <w:pPr>
      <w:tabs>
        <w:tab w:val="num" w:pos="397"/>
      </w:tabs>
      <w:spacing w:after="100"/>
      <w:ind w:left="397" w:hanging="397"/>
    </w:pPr>
    <w:rPr>
      <w:rFonts w:eastAsia="MS Mincho"/>
      <w:lang w:val="en-US" w:eastAsia="ja-JP"/>
    </w:rPr>
  </w:style>
  <w:style w:type="paragraph" w:customStyle="1" w:styleId="17">
    <w:name w:val="Ημερομηνία1"/>
    <w:basedOn w:val="a"/>
    <w:next w:val="a"/>
    <w:rsid w:val="00C37C6E"/>
    <w:pPr>
      <w:spacing w:after="100"/>
    </w:pPr>
    <w:rPr>
      <w:rFonts w:eastAsia="MS Mincho"/>
      <w:lang w:val="en-US" w:eastAsia="ja-JP"/>
    </w:rPr>
  </w:style>
  <w:style w:type="paragraph" w:customStyle="1" w:styleId="DocTitle">
    <w:name w:val="Doc Title"/>
    <w:basedOn w:val="1"/>
    <w:rsid w:val="00C37C6E"/>
  </w:style>
  <w:style w:type="paragraph" w:customStyle="1" w:styleId="inserttext">
    <w:name w:val="insert text"/>
    <w:basedOn w:val="a"/>
    <w:rsid w:val="00C37C6E"/>
    <w:pPr>
      <w:spacing w:after="100"/>
      <w:ind w:left="794"/>
    </w:pPr>
    <w:rPr>
      <w:rFonts w:eastAsia="MS Mincho"/>
      <w:lang w:val="en-US" w:eastAsia="ja-JP"/>
    </w:rPr>
  </w:style>
  <w:style w:type="paragraph" w:styleId="af2">
    <w:name w:val="footer"/>
    <w:basedOn w:val="a"/>
    <w:link w:val="Char3"/>
    <w:uiPriority w:val="99"/>
    <w:rsid w:val="00C37C6E"/>
    <w:pPr>
      <w:spacing w:after="100"/>
    </w:pPr>
    <w:rPr>
      <w:rFonts w:eastAsia="MS Mincho"/>
      <w:lang w:val="en-US" w:eastAsia="ja-JP"/>
    </w:rPr>
  </w:style>
  <w:style w:type="character" w:customStyle="1" w:styleId="Char3">
    <w:name w:val="Υποσέλιδο Char"/>
    <w:basedOn w:val="a0"/>
    <w:link w:val="af2"/>
    <w:uiPriority w:val="99"/>
    <w:rsid w:val="00C37C6E"/>
    <w:rPr>
      <w:rFonts w:ascii="Calibri" w:eastAsia="MS Mincho" w:hAnsi="Calibri" w:cs="Calibri"/>
      <w:szCs w:val="24"/>
      <w:lang w:val="en-US" w:eastAsia="ja-JP"/>
    </w:rPr>
  </w:style>
  <w:style w:type="paragraph" w:styleId="af3">
    <w:name w:val="header"/>
    <w:basedOn w:val="a"/>
    <w:link w:val="Char4"/>
    <w:uiPriority w:val="99"/>
    <w:rsid w:val="00C37C6E"/>
  </w:style>
  <w:style w:type="character" w:customStyle="1" w:styleId="Char4">
    <w:name w:val="Κεφαλίδα Char"/>
    <w:basedOn w:val="a0"/>
    <w:link w:val="af3"/>
    <w:uiPriority w:val="99"/>
    <w:rsid w:val="00C37C6E"/>
    <w:rPr>
      <w:rFonts w:ascii="Calibri" w:eastAsia="Times New Roman" w:hAnsi="Calibri" w:cs="Calibri"/>
      <w:szCs w:val="24"/>
      <w:lang w:val="en-GB" w:eastAsia="zh-CN"/>
    </w:rPr>
  </w:style>
  <w:style w:type="paragraph" w:customStyle="1" w:styleId="18">
    <w:name w:val="Κείμενο πλαισίου1"/>
    <w:basedOn w:val="a"/>
    <w:rsid w:val="00C37C6E"/>
    <w:rPr>
      <w:rFonts w:ascii="Tahoma" w:hAnsi="Tahoma" w:cs="Tahoma"/>
      <w:sz w:val="16"/>
      <w:szCs w:val="16"/>
    </w:rPr>
  </w:style>
  <w:style w:type="paragraph" w:customStyle="1" w:styleId="CommentText">
    <w:name w:val="Comment Text"/>
    <w:basedOn w:val="a"/>
    <w:rsid w:val="00C37C6E"/>
    <w:rPr>
      <w:sz w:val="20"/>
      <w:szCs w:val="20"/>
    </w:rPr>
  </w:style>
  <w:style w:type="paragraph" w:customStyle="1" w:styleId="CommentSubject">
    <w:name w:val="Comment Subject"/>
    <w:basedOn w:val="CommentText"/>
    <w:next w:val="CommentText"/>
    <w:rsid w:val="00C37C6E"/>
    <w:rPr>
      <w:b/>
      <w:bCs/>
    </w:rPr>
  </w:style>
  <w:style w:type="paragraph" w:customStyle="1" w:styleId="19">
    <w:name w:val="Αναθεώρηση1"/>
    <w:rsid w:val="00C37C6E"/>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
    <w:rsid w:val="00C37C6E"/>
    <w:pPr>
      <w:spacing w:before="280" w:after="200"/>
    </w:pPr>
    <w:rPr>
      <w:rFonts w:ascii="Arial Unicode MS" w:eastAsia="Arial Unicode MS" w:hAnsi="Arial Unicode MS" w:cs="Arial Unicode MS"/>
    </w:rPr>
  </w:style>
  <w:style w:type="paragraph" w:customStyle="1" w:styleId="1a">
    <w:name w:val="Παράγραφος λίστας1"/>
    <w:basedOn w:val="a"/>
    <w:rsid w:val="00C37C6E"/>
    <w:pPr>
      <w:spacing w:after="200"/>
      <w:ind w:left="720"/>
      <w:contextualSpacing/>
    </w:pPr>
  </w:style>
  <w:style w:type="paragraph" w:styleId="af4">
    <w:name w:val="footnote text"/>
    <w:basedOn w:val="a"/>
    <w:link w:val="Char5"/>
    <w:rsid w:val="00C37C6E"/>
    <w:pPr>
      <w:spacing w:after="0"/>
      <w:ind w:left="425" w:hanging="425"/>
    </w:pPr>
    <w:rPr>
      <w:sz w:val="18"/>
      <w:szCs w:val="20"/>
      <w:lang w:val="en-IE"/>
    </w:rPr>
  </w:style>
  <w:style w:type="character" w:customStyle="1" w:styleId="Char5">
    <w:name w:val="Κείμενο υποσημείωσης Char"/>
    <w:basedOn w:val="a0"/>
    <w:link w:val="af4"/>
    <w:rsid w:val="00C37C6E"/>
    <w:rPr>
      <w:rFonts w:ascii="Calibri" w:eastAsia="Times New Roman" w:hAnsi="Calibri" w:cs="Calibri"/>
      <w:sz w:val="18"/>
      <w:szCs w:val="20"/>
      <w:lang w:val="en-IE" w:eastAsia="zh-CN"/>
    </w:rPr>
  </w:style>
  <w:style w:type="paragraph" w:styleId="1b">
    <w:name w:val="toc 1"/>
    <w:basedOn w:val="a"/>
    <w:next w:val="a"/>
    <w:uiPriority w:val="39"/>
    <w:rsid w:val="00C37C6E"/>
    <w:pPr>
      <w:spacing w:before="120"/>
      <w:jc w:val="left"/>
    </w:pPr>
    <w:rPr>
      <w:b/>
      <w:bCs/>
      <w:caps/>
      <w:sz w:val="20"/>
      <w:szCs w:val="20"/>
    </w:rPr>
  </w:style>
  <w:style w:type="paragraph" w:styleId="26">
    <w:name w:val="toc 2"/>
    <w:basedOn w:val="a"/>
    <w:next w:val="a"/>
    <w:uiPriority w:val="39"/>
    <w:rsid w:val="00C37C6E"/>
    <w:pPr>
      <w:spacing w:after="0"/>
      <w:ind w:left="220"/>
      <w:jc w:val="left"/>
    </w:pPr>
    <w:rPr>
      <w:smallCaps/>
      <w:sz w:val="20"/>
      <w:szCs w:val="20"/>
    </w:rPr>
  </w:style>
  <w:style w:type="paragraph" w:styleId="31">
    <w:name w:val="toc 3"/>
    <w:basedOn w:val="a"/>
    <w:next w:val="a"/>
    <w:uiPriority w:val="39"/>
    <w:rsid w:val="00C37C6E"/>
    <w:pPr>
      <w:spacing w:after="0"/>
      <w:ind w:left="440"/>
      <w:jc w:val="left"/>
    </w:pPr>
    <w:rPr>
      <w:i/>
      <w:iCs/>
      <w:sz w:val="20"/>
      <w:szCs w:val="20"/>
    </w:rPr>
  </w:style>
  <w:style w:type="paragraph" w:styleId="40">
    <w:name w:val="toc 4"/>
    <w:basedOn w:val="a"/>
    <w:next w:val="a"/>
    <w:uiPriority w:val="39"/>
    <w:rsid w:val="00C37C6E"/>
    <w:pPr>
      <w:spacing w:after="0"/>
      <w:ind w:left="660"/>
      <w:jc w:val="left"/>
    </w:pPr>
    <w:rPr>
      <w:sz w:val="18"/>
      <w:szCs w:val="18"/>
    </w:rPr>
  </w:style>
  <w:style w:type="paragraph" w:styleId="50">
    <w:name w:val="toc 5"/>
    <w:basedOn w:val="a"/>
    <w:next w:val="a"/>
    <w:rsid w:val="00C37C6E"/>
    <w:pPr>
      <w:spacing w:after="0"/>
      <w:ind w:left="880"/>
      <w:jc w:val="left"/>
    </w:pPr>
    <w:rPr>
      <w:sz w:val="18"/>
      <w:szCs w:val="18"/>
    </w:rPr>
  </w:style>
  <w:style w:type="paragraph" w:styleId="60">
    <w:name w:val="toc 6"/>
    <w:basedOn w:val="a"/>
    <w:next w:val="a"/>
    <w:rsid w:val="00C37C6E"/>
    <w:pPr>
      <w:spacing w:after="0"/>
      <w:ind w:left="1100"/>
      <w:jc w:val="left"/>
    </w:pPr>
    <w:rPr>
      <w:sz w:val="18"/>
      <w:szCs w:val="18"/>
    </w:rPr>
  </w:style>
  <w:style w:type="paragraph" w:styleId="70">
    <w:name w:val="toc 7"/>
    <w:basedOn w:val="a"/>
    <w:next w:val="a"/>
    <w:rsid w:val="00C37C6E"/>
    <w:pPr>
      <w:spacing w:after="0"/>
      <w:ind w:left="1320"/>
      <w:jc w:val="left"/>
    </w:pPr>
    <w:rPr>
      <w:sz w:val="18"/>
      <w:szCs w:val="18"/>
    </w:rPr>
  </w:style>
  <w:style w:type="paragraph" w:styleId="80">
    <w:name w:val="toc 8"/>
    <w:basedOn w:val="a"/>
    <w:next w:val="a"/>
    <w:rsid w:val="00C37C6E"/>
    <w:pPr>
      <w:spacing w:after="0"/>
      <w:ind w:left="1540"/>
      <w:jc w:val="left"/>
    </w:pPr>
    <w:rPr>
      <w:sz w:val="18"/>
      <w:szCs w:val="18"/>
    </w:rPr>
  </w:style>
  <w:style w:type="paragraph" w:styleId="90">
    <w:name w:val="toc 9"/>
    <w:basedOn w:val="a"/>
    <w:next w:val="a"/>
    <w:rsid w:val="00C37C6E"/>
    <w:pPr>
      <w:spacing w:after="0"/>
      <w:ind w:left="1760"/>
      <w:jc w:val="left"/>
    </w:pPr>
    <w:rPr>
      <w:sz w:val="18"/>
      <w:szCs w:val="18"/>
    </w:rPr>
  </w:style>
  <w:style w:type="paragraph" w:customStyle="1" w:styleId="Style1">
    <w:name w:val="Style1"/>
    <w:basedOn w:val="DocTitle"/>
    <w:rsid w:val="00C37C6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C37C6E"/>
    <w:rPr>
      <w:rFonts w:ascii="Calibri" w:hAnsi="Calibri" w:cs="Calibri"/>
      <w:lang w:val="el-GR"/>
    </w:rPr>
  </w:style>
  <w:style w:type="paragraph" w:styleId="af5">
    <w:name w:val="endnote text"/>
    <w:basedOn w:val="a"/>
    <w:link w:val="Char6"/>
    <w:rsid w:val="00C37C6E"/>
    <w:rPr>
      <w:sz w:val="20"/>
      <w:szCs w:val="20"/>
    </w:rPr>
  </w:style>
  <w:style w:type="character" w:customStyle="1" w:styleId="Char6">
    <w:name w:val="Κείμενο σημείωσης τέλους Char"/>
    <w:basedOn w:val="a0"/>
    <w:link w:val="af5"/>
    <w:rsid w:val="00C37C6E"/>
    <w:rPr>
      <w:rFonts w:ascii="Calibri" w:eastAsia="Times New Roman" w:hAnsi="Calibri" w:cs="Calibri"/>
      <w:sz w:val="20"/>
      <w:szCs w:val="20"/>
      <w:lang w:val="en-GB" w:eastAsia="zh-CN"/>
    </w:rPr>
  </w:style>
  <w:style w:type="paragraph" w:customStyle="1" w:styleId="Default">
    <w:name w:val="Default"/>
    <w:rsid w:val="00C37C6E"/>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6">
    <w:name w:val="Προμορφοποιημένο κείμενο"/>
    <w:basedOn w:val="a"/>
    <w:rsid w:val="00C37C6E"/>
  </w:style>
  <w:style w:type="paragraph" w:styleId="af7">
    <w:name w:val="Body Text Indent"/>
    <w:basedOn w:val="a"/>
    <w:link w:val="Char7"/>
    <w:rsid w:val="00C37C6E"/>
    <w:pPr>
      <w:ind w:firstLine="1134"/>
    </w:pPr>
    <w:rPr>
      <w:rFonts w:ascii="Arial" w:hAnsi="Arial" w:cs="Arial"/>
    </w:rPr>
  </w:style>
  <w:style w:type="character" w:customStyle="1" w:styleId="Char7">
    <w:name w:val="Σώμα κείμενου με εσοχή Char"/>
    <w:basedOn w:val="a0"/>
    <w:link w:val="af7"/>
    <w:rsid w:val="00C37C6E"/>
    <w:rPr>
      <w:rFonts w:ascii="Arial" w:eastAsia="Times New Roman" w:hAnsi="Arial" w:cs="Arial"/>
      <w:szCs w:val="24"/>
      <w:lang w:val="en-GB" w:eastAsia="zh-CN"/>
    </w:rPr>
  </w:style>
  <w:style w:type="paragraph" w:customStyle="1" w:styleId="normalwithoutspacing">
    <w:name w:val="normal_without_spacing"/>
    <w:basedOn w:val="a"/>
    <w:rsid w:val="00C37C6E"/>
    <w:pPr>
      <w:spacing w:after="60"/>
    </w:pPr>
    <w:rPr>
      <w:lang w:val="el-GR"/>
    </w:rPr>
  </w:style>
  <w:style w:type="paragraph" w:customStyle="1" w:styleId="foothanging">
    <w:name w:val="foot_hanging"/>
    <w:basedOn w:val="af4"/>
    <w:rsid w:val="00C37C6E"/>
    <w:pPr>
      <w:ind w:left="426" w:hanging="426"/>
    </w:pPr>
    <w:rPr>
      <w:szCs w:val="18"/>
    </w:rPr>
  </w:style>
  <w:style w:type="paragraph" w:customStyle="1" w:styleId="-HTML1">
    <w:name w:val="Προ-διαμορφωμένο HTML1"/>
    <w:basedOn w:val="a"/>
    <w:rsid w:val="00C37C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C37C6E"/>
    <w:pPr>
      <w:suppressAutoHyphens/>
      <w:spacing w:after="0"/>
    </w:pPr>
    <w:rPr>
      <w:rFonts w:ascii="Arial" w:eastAsia="Arial" w:hAnsi="Arial" w:cs="Arial"/>
      <w:color w:val="000000"/>
      <w:lang w:eastAsia="zh-CN"/>
    </w:rPr>
  </w:style>
  <w:style w:type="paragraph" w:customStyle="1" w:styleId="310">
    <w:name w:val="Σώμα κείμενου με εσοχή 31"/>
    <w:basedOn w:val="a"/>
    <w:rsid w:val="00C37C6E"/>
    <w:pPr>
      <w:suppressAutoHyphens w:val="0"/>
      <w:spacing w:line="312" w:lineRule="auto"/>
      <w:ind w:left="283"/>
    </w:pPr>
    <w:rPr>
      <w:rFonts w:cs="Times New Roman"/>
      <w:sz w:val="16"/>
      <w:szCs w:val="16"/>
    </w:rPr>
  </w:style>
  <w:style w:type="paragraph" w:customStyle="1" w:styleId="1c">
    <w:name w:val="Χωρίς διάστιχο1"/>
    <w:rsid w:val="00C37C6E"/>
    <w:pPr>
      <w:suppressAutoHyphens/>
      <w:spacing w:after="0" w:line="240" w:lineRule="auto"/>
      <w:jc w:val="both"/>
    </w:pPr>
    <w:rPr>
      <w:rFonts w:ascii="Calibri" w:eastAsia="Times New Roman" w:hAnsi="Calibri" w:cs="Calibri"/>
      <w:szCs w:val="24"/>
      <w:lang w:val="en-GB" w:eastAsia="zh-CN"/>
    </w:rPr>
  </w:style>
  <w:style w:type="paragraph" w:customStyle="1" w:styleId="af8">
    <w:name w:val="Περιεχόμενα πίνακα"/>
    <w:basedOn w:val="a"/>
    <w:rsid w:val="00C37C6E"/>
    <w:pPr>
      <w:suppressLineNumbers/>
    </w:pPr>
  </w:style>
  <w:style w:type="paragraph" w:customStyle="1" w:styleId="af9">
    <w:name w:val="Επικεφαλίδα πίνακα"/>
    <w:basedOn w:val="af8"/>
    <w:rsid w:val="00C37C6E"/>
    <w:pPr>
      <w:jc w:val="center"/>
    </w:pPr>
    <w:rPr>
      <w:b/>
      <w:bCs/>
    </w:rPr>
  </w:style>
  <w:style w:type="paragraph" w:customStyle="1" w:styleId="footers">
    <w:name w:val="footers"/>
    <w:basedOn w:val="foothanging"/>
    <w:rsid w:val="00C37C6E"/>
  </w:style>
  <w:style w:type="paragraph" w:customStyle="1" w:styleId="Standard">
    <w:name w:val="Standard"/>
    <w:rsid w:val="00C37C6E"/>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C37C6E"/>
    <w:pPr>
      <w:spacing w:after="120"/>
    </w:pPr>
  </w:style>
  <w:style w:type="paragraph" w:customStyle="1" w:styleId="Footnote">
    <w:name w:val="Footnote"/>
    <w:basedOn w:val="Standard"/>
    <w:rsid w:val="00C37C6E"/>
    <w:pPr>
      <w:suppressLineNumbers/>
      <w:ind w:left="283" w:hanging="283"/>
    </w:pPr>
    <w:rPr>
      <w:sz w:val="20"/>
      <w:szCs w:val="20"/>
    </w:rPr>
  </w:style>
  <w:style w:type="paragraph" w:customStyle="1" w:styleId="311">
    <w:name w:val="Σώμα κείμενου 31"/>
    <w:basedOn w:val="a"/>
    <w:rsid w:val="00C37C6E"/>
    <w:rPr>
      <w:sz w:val="16"/>
      <w:szCs w:val="16"/>
    </w:rPr>
  </w:style>
  <w:style w:type="paragraph" w:customStyle="1" w:styleId="fooot">
    <w:name w:val="fooot"/>
    <w:basedOn w:val="footers"/>
    <w:rsid w:val="00C37C6E"/>
  </w:style>
  <w:style w:type="paragraph" w:styleId="afa">
    <w:name w:val="Balloon Text"/>
    <w:basedOn w:val="a"/>
    <w:link w:val="Char10"/>
    <w:uiPriority w:val="99"/>
    <w:rsid w:val="00C37C6E"/>
    <w:pPr>
      <w:spacing w:after="0"/>
    </w:pPr>
    <w:rPr>
      <w:rFonts w:ascii="Tahoma" w:hAnsi="Tahoma" w:cs="Tahoma"/>
      <w:sz w:val="16"/>
      <w:szCs w:val="16"/>
    </w:rPr>
  </w:style>
  <w:style w:type="character" w:customStyle="1" w:styleId="Char10">
    <w:name w:val="Κείμενο πλαισίου Char1"/>
    <w:basedOn w:val="a0"/>
    <w:link w:val="afa"/>
    <w:rsid w:val="00C37C6E"/>
    <w:rPr>
      <w:rFonts w:ascii="Tahoma" w:eastAsia="Times New Roman" w:hAnsi="Tahoma" w:cs="Tahoma"/>
      <w:sz w:val="16"/>
      <w:szCs w:val="16"/>
      <w:lang w:val="en-GB" w:eastAsia="zh-CN"/>
    </w:rPr>
  </w:style>
  <w:style w:type="paragraph" w:customStyle="1" w:styleId="1d">
    <w:name w:val="Κείμενο σχολίου1"/>
    <w:basedOn w:val="a"/>
    <w:rsid w:val="00C37C6E"/>
    <w:rPr>
      <w:sz w:val="20"/>
      <w:szCs w:val="20"/>
    </w:rPr>
  </w:style>
  <w:style w:type="paragraph" w:styleId="afb">
    <w:name w:val="annotation text"/>
    <w:basedOn w:val="a"/>
    <w:link w:val="Char11"/>
    <w:uiPriority w:val="99"/>
    <w:unhideWhenUsed/>
    <w:rsid w:val="00C37C6E"/>
    <w:rPr>
      <w:sz w:val="20"/>
      <w:szCs w:val="20"/>
    </w:rPr>
  </w:style>
  <w:style w:type="character" w:customStyle="1" w:styleId="Char11">
    <w:name w:val="Κείμενο σχολίου Char1"/>
    <w:basedOn w:val="a0"/>
    <w:link w:val="afb"/>
    <w:uiPriority w:val="99"/>
    <w:semiHidden/>
    <w:rsid w:val="00C37C6E"/>
    <w:rPr>
      <w:rFonts w:ascii="Calibri" w:eastAsia="Times New Roman" w:hAnsi="Calibri" w:cs="Calibri"/>
      <w:sz w:val="20"/>
      <w:szCs w:val="20"/>
      <w:lang w:val="en-GB" w:eastAsia="zh-CN"/>
    </w:rPr>
  </w:style>
  <w:style w:type="paragraph" w:styleId="afc">
    <w:name w:val="annotation subject"/>
    <w:basedOn w:val="1d"/>
    <w:next w:val="1d"/>
    <w:link w:val="Char12"/>
    <w:uiPriority w:val="99"/>
    <w:rsid w:val="00C37C6E"/>
    <w:rPr>
      <w:b/>
      <w:bCs/>
    </w:rPr>
  </w:style>
  <w:style w:type="character" w:customStyle="1" w:styleId="Char12">
    <w:name w:val="Θέμα σχολίου Char1"/>
    <w:basedOn w:val="Char11"/>
    <w:link w:val="afc"/>
    <w:rsid w:val="00C37C6E"/>
    <w:rPr>
      <w:rFonts w:ascii="Calibri" w:eastAsia="Times New Roman" w:hAnsi="Calibri" w:cs="Calibri"/>
      <w:b/>
      <w:bCs/>
      <w:sz w:val="20"/>
      <w:szCs w:val="20"/>
      <w:lang w:val="en-GB" w:eastAsia="zh-CN"/>
    </w:rPr>
  </w:style>
  <w:style w:type="paragraph" w:styleId="-HTML">
    <w:name w:val="HTML Preformatted"/>
    <w:basedOn w:val="a"/>
    <w:link w:val="-HTMLChar1"/>
    <w:rsid w:val="00C37C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character" w:customStyle="1" w:styleId="-HTMLChar1">
    <w:name w:val="Προ-διαμορφωμένο HTML Char1"/>
    <w:basedOn w:val="a0"/>
    <w:link w:val="-HTML"/>
    <w:rsid w:val="00C37C6E"/>
    <w:rPr>
      <w:rFonts w:ascii="Courier New" w:eastAsia="Times New Roman" w:hAnsi="Courier New" w:cs="Courier New"/>
      <w:sz w:val="20"/>
      <w:szCs w:val="20"/>
      <w:lang w:val="en-US" w:eastAsia="zh-CN"/>
    </w:rPr>
  </w:style>
  <w:style w:type="paragraph" w:styleId="afd">
    <w:name w:val="Revision"/>
    <w:rsid w:val="00C37C6E"/>
    <w:pPr>
      <w:suppressAutoHyphens/>
      <w:spacing w:after="0" w:line="240" w:lineRule="auto"/>
    </w:pPr>
    <w:rPr>
      <w:rFonts w:ascii="Calibri" w:eastAsia="Times New Roman" w:hAnsi="Calibri" w:cs="Calibri"/>
      <w:szCs w:val="24"/>
      <w:lang w:val="en-GB" w:eastAsia="zh-CN"/>
    </w:rPr>
  </w:style>
  <w:style w:type="paragraph" w:customStyle="1" w:styleId="210">
    <w:name w:val="Λίστα με κουκκίδες 21"/>
    <w:basedOn w:val="a"/>
    <w:rsid w:val="00C37C6E"/>
    <w:pPr>
      <w:tabs>
        <w:tab w:val="num" w:pos="643"/>
      </w:tabs>
      <w:suppressAutoHyphens w:val="0"/>
      <w:spacing w:after="0" w:line="360" w:lineRule="auto"/>
      <w:ind w:left="643" w:hanging="360"/>
    </w:pPr>
    <w:rPr>
      <w:rFonts w:ascii="Trebuchet MS" w:hAnsi="Trebuchet MS" w:cs="Times New Roman"/>
      <w:szCs w:val="20"/>
      <w:lang w:val="en-US"/>
    </w:rPr>
  </w:style>
  <w:style w:type="paragraph" w:customStyle="1" w:styleId="100">
    <w:name w:val="Περιεχόμενα 10"/>
    <w:basedOn w:val="af1"/>
    <w:rsid w:val="00C37C6E"/>
    <w:pPr>
      <w:tabs>
        <w:tab w:val="right" w:leader="dot" w:pos="7091"/>
      </w:tabs>
      <w:ind w:left="2547"/>
    </w:pPr>
  </w:style>
  <w:style w:type="paragraph" w:customStyle="1" w:styleId="afe">
    <w:name w:val="Οριζόντια γραμμή"/>
    <w:basedOn w:val="a"/>
    <w:next w:val="ae"/>
    <w:rsid w:val="00C37C6E"/>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paragraph" w:customStyle="1" w:styleId="para-2">
    <w:name w:val="para-2"/>
    <w:basedOn w:val="a"/>
    <w:rsid w:val="00C37C6E"/>
    <w:pPr>
      <w:widowControl w:val="0"/>
      <w:tabs>
        <w:tab w:val="left" w:pos="1021"/>
        <w:tab w:val="left" w:pos="1588"/>
        <w:tab w:val="left" w:pos="2155"/>
        <w:tab w:val="left" w:pos="2722"/>
        <w:tab w:val="left" w:pos="3289"/>
      </w:tabs>
      <w:spacing w:after="0"/>
      <w:ind w:left="1588" w:hanging="1588"/>
    </w:pPr>
    <w:rPr>
      <w:rFonts w:ascii="Arial" w:eastAsia="Andale Sans UI" w:hAnsi="Arial" w:cs="Arial"/>
      <w:spacing w:val="5"/>
      <w:kern w:val="1"/>
    </w:rPr>
  </w:style>
  <w:style w:type="paragraph" w:styleId="aff">
    <w:name w:val="TOC Heading"/>
    <w:basedOn w:val="1"/>
    <w:next w:val="a"/>
    <w:uiPriority w:val="39"/>
    <w:semiHidden/>
    <w:unhideWhenUsed/>
    <w:qFormat/>
    <w:rsid w:val="00C37C6E"/>
    <w:pPr>
      <w:keepLines/>
      <w:pageBreakBefore w:val="0"/>
      <w:pBdr>
        <w:top w:val="none" w:sz="0" w:space="0" w:color="auto"/>
        <w:left w:val="none" w:sz="0" w:space="0" w:color="auto"/>
        <w:bottom w:val="none" w:sz="0" w:space="0" w:color="auto"/>
        <w:right w:val="none" w:sz="0" w:space="0" w:color="auto"/>
      </w:pBdr>
      <w:suppressAutoHyphens w:val="0"/>
      <w:spacing w:before="480" w:after="0" w:line="276" w:lineRule="auto"/>
      <w:jc w:val="left"/>
      <w:outlineLvl w:val="9"/>
    </w:pPr>
    <w:rPr>
      <w:rFonts w:asciiTheme="majorHAnsi" w:eastAsiaTheme="majorEastAsia" w:hAnsiTheme="majorHAnsi" w:cstheme="majorBidi"/>
      <w:color w:val="365F91" w:themeColor="accent1" w:themeShade="BF"/>
      <w:szCs w:val="28"/>
      <w:lang w:val="el-GR" w:eastAsia="en-US"/>
    </w:rPr>
  </w:style>
  <w:style w:type="paragraph" w:styleId="aff0">
    <w:name w:val="List Paragraph"/>
    <w:basedOn w:val="a"/>
    <w:uiPriority w:val="34"/>
    <w:qFormat/>
    <w:rsid w:val="00A92607"/>
    <w:pPr>
      <w:ind w:left="720"/>
      <w:contextualSpacing/>
    </w:pPr>
  </w:style>
  <w:style w:type="character" w:customStyle="1" w:styleId="DeltaViewInsertion">
    <w:name w:val="DeltaView Insertion"/>
    <w:rsid w:val="006E0DA8"/>
    <w:rPr>
      <w:b/>
      <w:i/>
      <w:spacing w:val="0"/>
      <w:lang w:val="el-GR"/>
    </w:rPr>
  </w:style>
  <w:style w:type="numbering" w:customStyle="1" w:styleId="1e">
    <w:name w:val="Χωρίς λίστα1"/>
    <w:next w:val="a2"/>
    <w:uiPriority w:val="99"/>
    <w:semiHidden/>
    <w:rsid w:val="0099097E"/>
  </w:style>
  <w:style w:type="character" w:customStyle="1" w:styleId="aff1">
    <w:name w:val="Σώμα κειμένου_"/>
    <w:link w:val="1f"/>
    <w:locked/>
    <w:rsid w:val="0099097E"/>
    <w:rPr>
      <w:rFonts w:ascii="Arial" w:hAnsi="Arial"/>
      <w:sz w:val="23"/>
      <w:shd w:val="clear" w:color="auto" w:fill="FFFFFF"/>
    </w:rPr>
  </w:style>
  <w:style w:type="paragraph" w:customStyle="1" w:styleId="1f">
    <w:name w:val="Σώμα κειμένου1"/>
    <w:basedOn w:val="a"/>
    <w:link w:val="aff1"/>
    <w:rsid w:val="0099097E"/>
    <w:pPr>
      <w:widowControl w:val="0"/>
      <w:shd w:val="clear" w:color="auto" w:fill="FFFFFF"/>
      <w:suppressAutoHyphens w:val="0"/>
      <w:spacing w:after="0" w:line="274" w:lineRule="exact"/>
    </w:pPr>
    <w:rPr>
      <w:rFonts w:ascii="Arial" w:eastAsiaTheme="minorHAnsi" w:hAnsi="Arial" w:cstheme="minorBidi"/>
      <w:sz w:val="23"/>
      <w:szCs w:val="22"/>
      <w:shd w:val="clear" w:color="auto" w:fill="FFFFFF"/>
      <w:lang w:val="el-GR" w:eastAsia="en-US"/>
    </w:rPr>
  </w:style>
  <w:style w:type="table" w:styleId="aff2">
    <w:name w:val="Table Grid"/>
    <w:basedOn w:val="a1"/>
    <w:uiPriority w:val="99"/>
    <w:rsid w:val="0099097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2">
    <w:name w:val="Body Text 3"/>
    <w:basedOn w:val="a"/>
    <w:link w:val="3Char0"/>
    <w:uiPriority w:val="99"/>
    <w:rsid w:val="00A63E5D"/>
    <w:pPr>
      <w:suppressAutoHyphens w:val="0"/>
      <w:jc w:val="left"/>
    </w:pPr>
    <w:rPr>
      <w:rFonts w:eastAsia="Calibri" w:cs="Times New Roman"/>
      <w:sz w:val="16"/>
      <w:szCs w:val="20"/>
      <w:lang w:val="el-GR" w:eastAsia="el-GR"/>
    </w:rPr>
  </w:style>
  <w:style w:type="character" w:customStyle="1" w:styleId="3Char0">
    <w:name w:val="Σώμα κείμενου 3 Char"/>
    <w:basedOn w:val="a0"/>
    <w:link w:val="32"/>
    <w:uiPriority w:val="99"/>
    <w:rsid w:val="00A63E5D"/>
    <w:rPr>
      <w:rFonts w:ascii="Calibri" w:eastAsia="Calibri" w:hAnsi="Calibri" w:cs="Times New Roman"/>
      <w:sz w:val="16"/>
      <w:szCs w:val="20"/>
      <w:lang w:eastAsia="el-GR"/>
    </w:rPr>
  </w:style>
  <w:style w:type="character" w:styleId="aff3">
    <w:name w:val="annotation reference"/>
    <w:basedOn w:val="a0"/>
    <w:uiPriority w:val="99"/>
    <w:semiHidden/>
    <w:unhideWhenUsed/>
    <w:rsid w:val="00A63E5D"/>
    <w:rPr>
      <w:sz w:val="16"/>
      <w:szCs w:val="16"/>
    </w:rPr>
  </w:style>
  <w:style w:type="paragraph" w:styleId="aff4">
    <w:name w:val="Date"/>
    <w:basedOn w:val="a"/>
    <w:next w:val="a"/>
    <w:link w:val="Char8"/>
    <w:rsid w:val="00C31C7A"/>
    <w:pPr>
      <w:spacing w:after="100"/>
    </w:pPr>
    <w:rPr>
      <w:rFonts w:eastAsia="MS Mincho"/>
      <w:lang w:val="en-US" w:eastAsia="ja-JP"/>
    </w:rPr>
  </w:style>
  <w:style w:type="character" w:customStyle="1" w:styleId="Char8">
    <w:name w:val="Ημερομηνία Char"/>
    <w:basedOn w:val="a0"/>
    <w:link w:val="aff4"/>
    <w:rsid w:val="00C31C7A"/>
    <w:rPr>
      <w:rFonts w:ascii="Calibri" w:eastAsia="MS Mincho" w:hAnsi="Calibri" w:cs="Calibri"/>
      <w:szCs w:val="24"/>
      <w:lang w:val="en-US" w:eastAsia="ja-JP"/>
    </w:rPr>
  </w:style>
  <w:style w:type="character" w:customStyle="1" w:styleId="6Char">
    <w:name w:val="Επικεφαλίδα 6 Char"/>
    <w:basedOn w:val="a0"/>
    <w:link w:val="6"/>
    <w:rsid w:val="00CE03A6"/>
    <w:rPr>
      <w:rFonts w:ascii="Times New Roman" w:eastAsia="Times New Roman" w:hAnsi="Times New Roman" w:cs="Times New Roman"/>
      <w:b/>
      <w:bCs/>
      <w:lang w:val="en-US"/>
    </w:rPr>
  </w:style>
  <w:style w:type="character" w:customStyle="1" w:styleId="7Char">
    <w:name w:val="Επικεφαλίδα 7 Char"/>
    <w:basedOn w:val="a0"/>
    <w:link w:val="7"/>
    <w:uiPriority w:val="9"/>
    <w:semiHidden/>
    <w:rsid w:val="00CE03A6"/>
    <w:rPr>
      <w:rFonts w:ascii="Calibri" w:eastAsia="Times New Roman" w:hAnsi="Calibri" w:cs="Times New Roman"/>
      <w:sz w:val="24"/>
      <w:szCs w:val="24"/>
      <w:lang w:val="en-US"/>
    </w:rPr>
  </w:style>
  <w:style w:type="character" w:customStyle="1" w:styleId="8Char">
    <w:name w:val="Επικεφαλίδα 8 Char"/>
    <w:basedOn w:val="a0"/>
    <w:link w:val="8"/>
    <w:uiPriority w:val="9"/>
    <w:semiHidden/>
    <w:rsid w:val="00CE03A6"/>
    <w:rPr>
      <w:rFonts w:ascii="Calibri" w:eastAsia="Times New Roman" w:hAnsi="Calibri" w:cs="Times New Roman"/>
      <w:i/>
      <w:iCs/>
      <w:sz w:val="24"/>
      <w:szCs w:val="24"/>
      <w:lang w:val="en-US"/>
    </w:rPr>
  </w:style>
  <w:style w:type="character" w:customStyle="1" w:styleId="9Char">
    <w:name w:val="Επικεφαλίδα 9 Char"/>
    <w:basedOn w:val="a0"/>
    <w:link w:val="9"/>
    <w:uiPriority w:val="9"/>
    <w:semiHidden/>
    <w:rsid w:val="00CE03A6"/>
    <w:rPr>
      <w:rFonts w:ascii="Cambria" w:eastAsia="Times New Roman" w:hAnsi="Cambria" w:cs="Times New Roman"/>
      <w:lang w:val="en-US"/>
    </w:rPr>
  </w:style>
  <w:style w:type="numbering" w:customStyle="1" w:styleId="27">
    <w:name w:val="Χωρίς λίστα2"/>
    <w:next w:val="a2"/>
    <w:uiPriority w:val="99"/>
    <w:semiHidden/>
    <w:unhideWhenUsed/>
    <w:rsid w:val="00CE03A6"/>
  </w:style>
  <w:style w:type="character" w:customStyle="1" w:styleId="Exact">
    <w:name w:val="Σώμα κειμένου Exact"/>
    <w:rsid w:val="00CE03A6"/>
    <w:rPr>
      <w:rFonts w:ascii="Arial" w:eastAsia="Arial" w:hAnsi="Arial" w:cs="Arial"/>
      <w:b w:val="0"/>
      <w:bCs w:val="0"/>
      <w:i w:val="0"/>
      <w:iCs w:val="0"/>
      <w:smallCaps w:val="0"/>
      <w:strike w:val="0"/>
      <w:spacing w:val="3"/>
      <w:sz w:val="21"/>
      <w:szCs w:val="21"/>
      <w:u w:val="none"/>
    </w:rPr>
  </w:style>
  <w:style w:type="numbering" w:customStyle="1" w:styleId="110">
    <w:name w:val="Χωρίς λίστα11"/>
    <w:next w:val="a2"/>
    <w:uiPriority w:val="99"/>
    <w:semiHidden/>
    <w:unhideWhenUsed/>
    <w:rsid w:val="00CE03A6"/>
  </w:style>
  <w:style w:type="numbering" w:customStyle="1" w:styleId="211">
    <w:name w:val="Χωρίς λίστα21"/>
    <w:next w:val="a2"/>
    <w:uiPriority w:val="99"/>
    <w:semiHidden/>
    <w:unhideWhenUsed/>
    <w:rsid w:val="00CE03A6"/>
  </w:style>
  <w:style w:type="numbering" w:customStyle="1" w:styleId="111">
    <w:name w:val="Χωρίς λίστα111"/>
    <w:next w:val="a2"/>
    <w:uiPriority w:val="99"/>
    <w:semiHidden/>
    <w:unhideWhenUsed/>
    <w:rsid w:val="00CE03A6"/>
  </w:style>
  <w:style w:type="numbering" w:customStyle="1" w:styleId="1111">
    <w:name w:val="Χωρίς λίστα1111"/>
    <w:next w:val="a2"/>
    <w:uiPriority w:val="99"/>
    <w:semiHidden/>
    <w:unhideWhenUsed/>
    <w:rsid w:val="00CE03A6"/>
  </w:style>
  <w:style w:type="table" w:customStyle="1" w:styleId="1f0">
    <w:name w:val="Πλέγμα πίνακα1"/>
    <w:basedOn w:val="a1"/>
    <w:next w:val="aff2"/>
    <w:uiPriority w:val="59"/>
    <w:rsid w:val="00CE03A6"/>
    <w:pPr>
      <w:spacing w:after="0" w:line="240" w:lineRule="auto"/>
    </w:pPr>
    <w:rPr>
      <w:rFonts w:ascii="Courier New" w:eastAsia="Courier New" w:hAnsi="Courier New" w:cs="Courier New"/>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0">
    <w:name w:val="Χωρίς λίστα211"/>
    <w:next w:val="a2"/>
    <w:uiPriority w:val="99"/>
    <w:semiHidden/>
    <w:unhideWhenUsed/>
    <w:rsid w:val="00CE03A6"/>
  </w:style>
  <w:style w:type="numbering" w:customStyle="1" w:styleId="11111">
    <w:name w:val="Χωρίς λίστα11111"/>
    <w:next w:val="a2"/>
    <w:uiPriority w:val="99"/>
    <w:semiHidden/>
    <w:unhideWhenUsed/>
    <w:rsid w:val="00CE03A6"/>
  </w:style>
  <w:style w:type="paragraph" w:customStyle="1" w:styleId="28">
    <w:name w:val="Óôõë2"/>
    <w:basedOn w:val="a"/>
    <w:qFormat/>
    <w:rsid w:val="00CE03A6"/>
    <w:pPr>
      <w:suppressAutoHyphens w:val="0"/>
      <w:spacing w:after="160" w:line="259" w:lineRule="auto"/>
      <w:jc w:val="left"/>
    </w:pPr>
    <w:rPr>
      <w:rFonts w:eastAsia="Calibri"/>
      <w:szCs w:val="22"/>
      <w:lang w:val="el-GR" w:eastAsia="en-US"/>
    </w:rPr>
  </w:style>
  <w:style w:type="paragraph" w:customStyle="1" w:styleId="xl65">
    <w:name w:val="xl65"/>
    <w:basedOn w:val="a"/>
    <w:rsid w:val="00CE03A6"/>
    <w:pPr>
      <w:suppressAutoHyphens w:val="0"/>
      <w:spacing w:before="100" w:beforeAutospacing="1" w:after="100" w:afterAutospacing="1"/>
      <w:jc w:val="left"/>
    </w:pPr>
    <w:rPr>
      <w:rFonts w:ascii="Times New Roman" w:hAnsi="Times New Roman" w:cs="Times New Roman"/>
      <w:sz w:val="20"/>
      <w:szCs w:val="20"/>
      <w:lang w:val="el-GR" w:eastAsia="el-GR"/>
    </w:rPr>
  </w:style>
  <w:style w:type="paragraph" w:customStyle="1" w:styleId="xl66">
    <w:name w:val="xl66"/>
    <w:basedOn w:val="a"/>
    <w:rsid w:val="00CE03A6"/>
    <w:pPr>
      <w:pBdr>
        <w:top w:val="single" w:sz="4" w:space="0" w:color="212121"/>
        <w:left w:val="single" w:sz="4" w:space="0" w:color="212121"/>
        <w:bottom w:val="single" w:sz="4" w:space="0" w:color="212121"/>
        <w:right w:val="single" w:sz="4" w:space="0" w:color="212121"/>
      </w:pBdr>
      <w:suppressAutoHyphens w:val="0"/>
      <w:spacing w:before="100" w:beforeAutospacing="1" w:after="100" w:afterAutospacing="1"/>
      <w:jc w:val="center"/>
      <w:textAlignment w:val="center"/>
    </w:pPr>
    <w:rPr>
      <w:rFonts w:ascii="Times New Roman" w:hAnsi="Times New Roman" w:cs="Times New Roman"/>
      <w:b/>
      <w:bCs/>
      <w:sz w:val="18"/>
      <w:szCs w:val="18"/>
      <w:lang w:val="el-GR" w:eastAsia="el-GR"/>
    </w:rPr>
  </w:style>
  <w:style w:type="paragraph" w:customStyle="1" w:styleId="xl67">
    <w:name w:val="xl67"/>
    <w:basedOn w:val="a"/>
    <w:rsid w:val="00CE03A6"/>
    <w:pPr>
      <w:pBdr>
        <w:top w:val="single" w:sz="4" w:space="0" w:color="212121"/>
        <w:left w:val="single" w:sz="4" w:space="0" w:color="212121"/>
        <w:bottom w:val="single" w:sz="4" w:space="0" w:color="212121"/>
        <w:right w:val="single" w:sz="4" w:space="0" w:color="212121"/>
      </w:pBdr>
      <w:suppressAutoHyphens w:val="0"/>
      <w:spacing w:before="100" w:beforeAutospacing="1" w:after="100" w:afterAutospacing="1"/>
      <w:jc w:val="center"/>
      <w:textAlignment w:val="center"/>
    </w:pPr>
    <w:rPr>
      <w:rFonts w:ascii="Times New Roman" w:hAnsi="Times New Roman" w:cs="Times New Roman"/>
      <w:sz w:val="18"/>
      <w:szCs w:val="18"/>
      <w:lang w:val="el-GR" w:eastAsia="el-GR"/>
    </w:rPr>
  </w:style>
  <w:style w:type="paragraph" w:customStyle="1" w:styleId="xl68">
    <w:name w:val="xl68"/>
    <w:basedOn w:val="a"/>
    <w:rsid w:val="00CE03A6"/>
    <w:pPr>
      <w:pBdr>
        <w:top w:val="single" w:sz="4" w:space="0" w:color="212121"/>
        <w:left w:val="single" w:sz="4" w:space="0" w:color="212121"/>
        <w:bottom w:val="single" w:sz="4" w:space="0" w:color="212121"/>
        <w:right w:val="single" w:sz="4" w:space="0" w:color="212121"/>
      </w:pBdr>
      <w:suppressAutoHyphens w:val="0"/>
      <w:spacing w:before="100" w:beforeAutospacing="1" w:after="100" w:afterAutospacing="1"/>
      <w:jc w:val="center"/>
      <w:textAlignment w:val="center"/>
    </w:pPr>
    <w:rPr>
      <w:rFonts w:ascii="Tahoma" w:hAnsi="Tahoma" w:cs="Tahoma"/>
      <w:sz w:val="18"/>
      <w:szCs w:val="18"/>
      <w:lang w:val="el-GR" w:eastAsia="el-GR"/>
    </w:rPr>
  </w:style>
  <w:style w:type="paragraph" w:customStyle="1" w:styleId="xl69">
    <w:name w:val="xl69"/>
    <w:basedOn w:val="a"/>
    <w:rsid w:val="00CE03A6"/>
    <w:pPr>
      <w:pBdr>
        <w:top w:val="single" w:sz="4" w:space="0" w:color="212121"/>
        <w:left w:val="single" w:sz="4" w:space="0" w:color="212121"/>
        <w:bottom w:val="single" w:sz="4" w:space="0" w:color="212121"/>
        <w:right w:val="single" w:sz="4" w:space="0" w:color="212121"/>
      </w:pBdr>
      <w:suppressAutoHyphens w:val="0"/>
      <w:spacing w:before="100" w:beforeAutospacing="1" w:after="100" w:afterAutospacing="1"/>
      <w:jc w:val="center"/>
      <w:textAlignment w:val="center"/>
    </w:pPr>
    <w:rPr>
      <w:rFonts w:ascii="Tahoma" w:hAnsi="Tahoma" w:cs="Tahoma"/>
      <w:sz w:val="18"/>
      <w:szCs w:val="18"/>
      <w:lang w:val="el-GR" w:eastAsia="el-GR"/>
    </w:rPr>
  </w:style>
  <w:style w:type="paragraph" w:customStyle="1" w:styleId="xl70">
    <w:name w:val="xl70"/>
    <w:basedOn w:val="a"/>
    <w:rsid w:val="00CE03A6"/>
    <w:pPr>
      <w:pBdr>
        <w:top w:val="single" w:sz="4" w:space="0" w:color="212121"/>
        <w:left w:val="single" w:sz="4" w:space="0" w:color="212121"/>
        <w:bottom w:val="single" w:sz="4" w:space="0" w:color="212121"/>
        <w:right w:val="single" w:sz="4" w:space="0" w:color="212121"/>
      </w:pBdr>
      <w:suppressAutoHyphens w:val="0"/>
      <w:spacing w:before="100" w:beforeAutospacing="1" w:after="100" w:afterAutospacing="1"/>
      <w:jc w:val="center"/>
      <w:textAlignment w:val="center"/>
    </w:pPr>
    <w:rPr>
      <w:rFonts w:ascii="Times New Roman" w:hAnsi="Times New Roman" w:cs="Times New Roman"/>
      <w:sz w:val="18"/>
      <w:szCs w:val="18"/>
      <w:lang w:val="el-GR" w:eastAsia="el-GR"/>
    </w:rPr>
  </w:style>
  <w:style w:type="paragraph" w:customStyle="1" w:styleId="xl71">
    <w:name w:val="xl71"/>
    <w:basedOn w:val="a"/>
    <w:rsid w:val="00CE03A6"/>
    <w:pPr>
      <w:pBdr>
        <w:top w:val="single" w:sz="4" w:space="0" w:color="212121"/>
        <w:left w:val="single" w:sz="4" w:space="0" w:color="212121"/>
        <w:bottom w:val="single" w:sz="4" w:space="0" w:color="212121"/>
        <w:right w:val="single" w:sz="4" w:space="0" w:color="212121"/>
      </w:pBdr>
      <w:shd w:val="clear" w:color="CCCCFF" w:fill="C0C0C0"/>
      <w:suppressAutoHyphens w:val="0"/>
      <w:spacing w:before="100" w:beforeAutospacing="1" w:after="100" w:afterAutospacing="1"/>
      <w:jc w:val="left"/>
      <w:textAlignment w:val="center"/>
    </w:pPr>
    <w:rPr>
      <w:rFonts w:ascii="Times New Roman" w:hAnsi="Times New Roman" w:cs="Times New Roman"/>
      <w:b/>
      <w:bCs/>
      <w:sz w:val="18"/>
      <w:szCs w:val="18"/>
      <w:lang w:val="el-GR" w:eastAsia="el-GR"/>
    </w:rPr>
  </w:style>
  <w:style w:type="paragraph" w:customStyle="1" w:styleId="xl72">
    <w:name w:val="xl72"/>
    <w:basedOn w:val="a"/>
    <w:rsid w:val="00CE03A6"/>
    <w:pPr>
      <w:pBdr>
        <w:top w:val="single" w:sz="4" w:space="0" w:color="212121"/>
        <w:left w:val="single" w:sz="4" w:space="0" w:color="212121"/>
        <w:bottom w:val="single" w:sz="4" w:space="0" w:color="212121"/>
        <w:right w:val="single" w:sz="4" w:space="0" w:color="212121"/>
      </w:pBdr>
      <w:shd w:val="clear" w:color="CCCCFF" w:fill="C0C0C0"/>
      <w:suppressAutoHyphens w:val="0"/>
      <w:spacing w:before="100" w:beforeAutospacing="1" w:after="100" w:afterAutospacing="1"/>
      <w:jc w:val="left"/>
      <w:textAlignment w:val="center"/>
    </w:pPr>
    <w:rPr>
      <w:rFonts w:ascii="Times New Roman" w:hAnsi="Times New Roman" w:cs="Times New Roman"/>
      <w:sz w:val="18"/>
      <w:szCs w:val="18"/>
      <w:lang w:val="el-GR" w:eastAsia="el-GR"/>
    </w:rPr>
  </w:style>
  <w:style w:type="paragraph" w:customStyle="1" w:styleId="xl73">
    <w:name w:val="xl73"/>
    <w:basedOn w:val="a"/>
    <w:rsid w:val="00CE03A6"/>
    <w:pPr>
      <w:pBdr>
        <w:top w:val="single" w:sz="4" w:space="0" w:color="212121"/>
        <w:left w:val="single" w:sz="4" w:space="0" w:color="212121"/>
        <w:bottom w:val="single" w:sz="4" w:space="0" w:color="212121"/>
        <w:right w:val="single" w:sz="4" w:space="0" w:color="212121"/>
      </w:pBdr>
      <w:suppressAutoHyphens w:val="0"/>
      <w:spacing w:before="100" w:beforeAutospacing="1" w:after="100" w:afterAutospacing="1"/>
      <w:jc w:val="left"/>
      <w:textAlignment w:val="center"/>
    </w:pPr>
    <w:rPr>
      <w:rFonts w:ascii="Times New Roman" w:hAnsi="Times New Roman" w:cs="Times New Roman"/>
      <w:sz w:val="18"/>
      <w:szCs w:val="18"/>
      <w:lang w:val="el-GR" w:eastAsia="el-GR"/>
    </w:rPr>
  </w:style>
  <w:style w:type="paragraph" w:customStyle="1" w:styleId="xl74">
    <w:name w:val="xl74"/>
    <w:basedOn w:val="a"/>
    <w:rsid w:val="00CE03A6"/>
    <w:pPr>
      <w:pBdr>
        <w:top w:val="single" w:sz="4" w:space="0" w:color="212121"/>
        <w:left w:val="single" w:sz="4" w:space="0" w:color="212121"/>
        <w:bottom w:val="single" w:sz="4" w:space="0" w:color="212121"/>
        <w:right w:val="single" w:sz="4" w:space="0" w:color="212121"/>
      </w:pBdr>
      <w:suppressAutoHyphens w:val="0"/>
      <w:spacing w:before="100" w:beforeAutospacing="1" w:after="100" w:afterAutospacing="1"/>
      <w:jc w:val="left"/>
      <w:textAlignment w:val="center"/>
    </w:pPr>
    <w:rPr>
      <w:rFonts w:ascii="Times New Roman" w:hAnsi="Times New Roman" w:cs="Times New Roman"/>
      <w:sz w:val="18"/>
      <w:szCs w:val="18"/>
      <w:lang w:val="el-GR" w:eastAsia="el-GR"/>
    </w:rPr>
  </w:style>
  <w:style w:type="paragraph" w:customStyle="1" w:styleId="xl75">
    <w:name w:val="xl75"/>
    <w:basedOn w:val="a"/>
    <w:rsid w:val="00CE03A6"/>
    <w:pPr>
      <w:suppressAutoHyphens w:val="0"/>
      <w:spacing w:before="100" w:beforeAutospacing="1" w:after="100" w:afterAutospacing="1"/>
      <w:jc w:val="left"/>
    </w:pPr>
    <w:rPr>
      <w:rFonts w:ascii="Times New Roman" w:hAnsi="Times New Roman" w:cs="Times New Roman"/>
      <w:sz w:val="18"/>
      <w:szCs w:val="18"/>
      <w:lang w:val="el-GR" w:eastAsia="el-GR"/>
    </w:rPr>
  </w:style>
  <w:style w:type="paragraph" w:customStyle="1" w:styleId="xl76">
    <w:name w:val="xl76"/>
    <w:basedOn w:val="a"/>
    <w:rsid w:val="00CE03A6"/>
    <w:pPr>
      <w:pBdr>
        <w:top w:val="single" w:sz="4" w:space="0" w:color="212121"/>
        <w:left w:val="single" w:sz="4" w:space="0" w:color="212121"/>
        <w:bottom w:val="single" w:sz="4" w:space="0" w:color="212121"/>
        <w:right w:val="single" w:sz="4" w:space="0" w:color="212121"/>
      </w:pBdr>
      <w:shd w:val="clear" w:color="CCCCFF" w:fill="C0C0C0"/>
      <w:suppressAutoHyphens w:val="0"/>
      <w:spacing w:before="100" w:beforeAutospacing="1" w:after="100" w:afterAutospacing="1"/>
      <w:jc w:val="left"/>
      <w:textAlignment w:val="center"/>
    </w:pPr>
    <w:rPr>
      <w:rFonts w:ascii="Times New Roman" w:hAnsi="Times New Roman" w:cs="Times New Roman"/>
      <w:b/>
      <w:bCs/>
      <w:sz w:val="18"/>
      <w:szCs w:val="18"/>
      <w:lang w:val="el-GR" w:eastAsia="el-GR"/>
    </w:rPr>
  </w:style>
  <w:style w:type="paragraph" w:customStyle="1" w:styleId="xl77">
    <w:name w:val="xl77"/>
    <w:basedOn w:val="a"/>
    <w:rsid w:val="00CE03A6"/>
    <w:pPr>
      <w:pBdr>
        <w:top w:val="single" w:sz="4" w:space="0" w:color="212121"/>
        <w:left w:val="single" w:sz="4" w:space="0" w:color="212121"/>
        <w:bottom w:val="single" w:sz="4" w:space="0" w:color="212121"/>
        <w:right w:val="single" w:sz="4" w:space="0" w:color="212121"/>
      </w:pBdr>
      <w:shd w:val="clear" w:color="CCCCFF" w:fill="C0C0C0"/>
      <w:suppressAutoHyphens w:val="0"/>
      <w:spacing w:before="100" w:beforeAutospacing="1" w:after="100" w:afterAutospacing="1"/>
      <w:jc w:val="left"/>
    </w:pPr>
    <w:rPr>
      <w:rFonts w:ascii="Times New Roman" w:hAnsi="Times New Roman" w:cs="Times New Roman"/>
      <w:sz w:val="18"/>
      <w:szCs w:val="18"/>
      <w:lang w:val="el-GR" w:eastAsia="el-GR"/>
    </w:rPr>
  </w:style>
  <w:style w:type="paragraph" w:customStyle="1" w:styleId="xl78">
    <w:name w:val="xl78"/>
    <w:basedOn w:val="a"/>
    <w:rsid w:val="00CE03A6"/>
    <w:pPr>
      <w:pBdr>
        <w:top w:val="single" w:sz="4" w:space="0" w:color="212121"/>
        <w:left w:val="single" w:sz="4" w:space="0" w:color="212121"/>
        <w:bottom w:val="single" w:sz="4" w:space="0" w:color="212121"/>
        <w:right w:val="single" w:sz="4" w:space="0" w:color="212121"/>
      </w:pBdr>
      <w:suppressAutoHyphens w:val="0"/>
      <w:spacing w:before="100" w:beforeAutospacing="1" w:after="100" w:afterAutospacing="1"/>
      <w:jc w:val="left"/>
      <w:textAlignment w:val="center"/>
    </w:pPr>
    <w:rPr>
      <w:rFonts w:ascii="Times New Roman" w:hAnsi="Times New Roman" w:cs="Times New Roman"/>
      <w:sz w:val="18"/>
      <w:szCs w:val="18"/>
      <w:lang w:val="el-GR" w:eastAsia="el-GR"/>
    </w:rPr>
  </w:style>
  <w:style w:type="paragraph" w:customStyle="1" w:styleId="xl79">
    <w:name w:val="xl79"/>
    <w:basedOn w:val="a"/>
    <w:rsid w:val="00CE03A6"/>
    <w:pPr>
      <w:pBdr>
        <w:top w:val="single" w:sz="4" w:space="0" w:color="212121"/>
        <w:left w:val="single" w:sz="4" w:space="0" w:color="212121"/>
        <w:bottom w:val="single" w:sz="4" w:space="0" w:color="212121"/>
        <w:right w:val="single" w:sz="4" w:space="0" w:color="212121"/>
      </w:pBdr>
      <w:suppressAutoHyphens w:val="0"/>
      <w:spacing w:before="100" w:beforeAutospacing="1" w:after="100" w:afterAutospacing="1"/>
      <w:jc w:val="center"/>
    </w:pPr>
    <w:rPr>
      <w:rFonts w:ascii="Times New Roman" w:hAnsi="Times New Roman" w:cs="Times New Roman"/>
      <w:sz w:val="18"/>
      <w:szCs w:val="18"/>
      <w:lang w:val="el-GR" w:eastAsia="el-GR"/>
    </w:rPr>
  </w:style>
  <w:style w:type="paragraph" w:customStyle="1" w:styleId="xl80">
    <w:name w:val="xl80"/>
    <w:basedOn w:val="a"/>
    <w:rsid w:val="00CE03A6"/>
    <w:pPr>
      <w:pBdr>
        <w:top w:val="single" w:sz="4" w:space="0" w:color="212121"/>
        <w:left w:val="single" w:sz="4" w:space="0" w:color="212121"/>
        <w:bottom w:val="single" w:sz="4" w:space="0" w:color="212121"/>
        <w:right w:val="single" w:sz="4" w:space="0" w:color="212121"/>
      </w:pBdr>
      <w:shd w:val="clear" w:color="CCCCFF" w:fill="C0C0C0"/>
      <w:suppressAutoHyphens w:val="0"/>
      <w:spacing w:before="100" w:beforeAutospacing="1" w:after="100" w:afterAutospacing="1"/>
      <w:jc w:val="center"/>
    </w:pPr>
    <w:rPr>
      <w:rFonts w:ascii="Times New Roman" w:hAnsi="Times New Roman" w:cs="Times New Roman"/>
      <w:b/>
      <w:bCs/>
      <w:sz w:val="18"/>
      <w:szCs w:val="18"/>
      <w:lang w:val="el-GR" w:eastAsia="el-GR"/>
    </w:rPr>
  </w:style>
  <w:style w:type="paragraph" w:customStyle="1" w:styleId="xl81">
    <w:name w:val="xl81"/>
    <w:basedOn w:val="a"/>
    <w:rsid w:val="00CE03A6"/>
    <w:pPr>
      <w:pBdr>
        <w:top w:val="single" w:sz="4" w:space="0" w:color="212121"/>
        <w:left w:val="single" w:sz="4" w:space="0" w:color="212121"/>
        <w:bottom w:val="single" w:sz="4" w:space="0" w:color="212121"/>
        <w:right w:val="single" w:sz="4" w:space="0" w:color="212121"/>
      </w:pBdr>
      <w:shd w:val="clear" w:color="CCCCFF" w:fill="C0C0C0"/>
      <w:suppressAutoHyphens w:val="0"/>
      <w:spacing w:before="100" w:beforeAutospacing="1" w:after="100" w:afterAutospacing="1"/>
      <w:jc w:val="center"/>
    </w:pPr>
    <w:rPr>
      <w:rFonts w:ascii="Times New Roman" w:hAnsi="Times New Roman" w:cs="Times New Roman"/>
      <w:sz w:val="18"/>
      <w:szCs w:val="18"/>
      <w:lang w:val="el-GR" w:eastAsia="el-GR"/>
    </w:rPr>
  </w:style>
  <w:style w:type="paragraph" w:customStyle="1" w:styleId="xl82">
    <w:name w:val="xl82"/>
    <w:basedOn w:val="a"/>
    <w:rsid w:val="00CE03A6"/>
    <w:pPr>
      <w:pBdr>
        <w:top w:val="single" w:sz="4" w:space="0" w:color="212121"/>
        <w:left w:val="single" w:sz="4" w:space="0" w:color="212121"/>
        <w:bottom w:val="single" w:sz="4" w:space="0" w:color="212121"/>
        <w:right w:val="single" w:sz="4" w:space="0" w:color="212121"/>
      </w:pBdr>
      <w:suppressAutoHyphens w:val="0"/>
      <w:spacing w:before="100" w:beforeAutospacing="1" w:after="100" w:afterAutospacing="1"/>
      <w:jc w:val="left"/>
    </w:pPr>
    <w:rPr>
      <w:rFonts w:ascii="Times New Roman" w:hAnsi="Times New Roman" w:cs="Times New Roman"/>
      <w:sz w:val="18"/>
      <w:szCs w:val="18"/>
      <w:lang w:val="el-GR" w:eastAsia="el-GR"/>
    </w:rPr>
  </w:style>
  <w:style w:type="paragraph" w:customStyle="1" w:styleId="xl83">
    <w:name w:val="xl83"/>
    <w:basedOn w:val="a"/>
    <w:rsid w:val="00CE03A6"/>
    <w:pPr>
      <w:pBdr>
        <w:top w:val="single" w:sz="4" w:space="0" w:color="212121"/>
        <w:left w:val="single" w:sz="4" w:space="0" w:color="212121"/>
        <w:bottom w:val="single" w:sz="4" w:space="0" w:color="212121"/>
        <w:right w:val="single" w:sz="4" w:space="0" w:color="212121"/>
      </w:pBdr>
      <w:suppressAutoHyphens w:val="0"/>
      <w:spacing w:before="100" w:beforeAutospacing="1" w:after="100" w:afterAutospacing="1"/>
      <w:jc w:val="left"/>
      <w:textAlignment w:val="center"/>
    </w:pPr>
    <w:rPr>
      <w:rFonts w:ascii="Times New Roman" w:hAnsi="Times New Roman" w:cs="Times New Roman"/>
      <w:sz w:val="18"/>
      <w:szCs w:val="18"/>
      <w:lang w:val="el-GR" w:eastAsia="el-GR"/>
    </w:rPr>
  </w:style>
  <w:style w:type="paragraph" w:customStyle="1" w:styleId="xl84">
    <w:name w:val="xl84"/>
    <w:basedOn w:val="a"/>
    <w:rsid w:val="00CE03A6"/>
    <w:pPr>
      <w:pBdr>
        <w:top w:val="single" w:sz="4" w:space="0" w:color="auto"/>
        <w:left w:val="single" w:sz="4" w:space="0" w:color="auto"/>
        <w:bottom w:val="single" w:sz="4" w:space="0" w:color="auto"/>
        <w:right w:val="single" w:sz="4" w:space="0" w:color="auto"/>
      </w:pBdr>
      <w:shd w:val="clear" w:color="000000" w:fill="F2F2F2"/>
      <w:suppressAutoHyphens w:val="0"/>
      <w:spacing w:before="100" w:beforeAutospacing="1" w:after="100" w:afterAutospacing="1"/>
      <w:jc w:val="left"/>
      <w:textAlignment w:val="center"/>
    </w:pPr>
    <w:rPr>
      <w:rFonts w:ascii="Times New Roman" w:hAnsi="Times New Roman" w:cs="Times New Roman"/>
      <w:b/>
      <w:bCs/>
      <w:sz w:val="18"/>
      <w:szCs w:val="18"/>
      <w:lang w:val="el-GR" w:eastAsia="el-GR"/>
    </w:rPr>
  </w:style>
  <w:style w:type="paragraph" w:customStyle="1" w:styleId="xl85">
    <w:name w:val="xl85"/>
    <w:basedOn w:val="a"/>
    <w:rsid w:val="00CE03A6"/>
    <w:pPr>
      <w:pBdr>
        <w:top w:val="single" w:sz="4" w:space="0" w:color="auto"/>
        <w:left w:val="single" w:sz="4" w:space="0" w:color="auto"/>
        <w:bottom w:val="single" w:sz="4" w:space="0" w:color="auto"/>
        <w:right w:val="single" w:sz="4" w:space="0" w:color="auto"/>
      </w:pBdr>
      <w:shd w:val="clear" w:color="000000" w:fill="F2F2F2"/>
      <w:suppressAutoHyphens w:val="0"/>
      <w:spacing w:before="100" w:beforeAutospacing="1" w:after="100" w:afterAutospacing="1"/>
      <w:jc w:val="center"/>
    </w:pPr>
    <w:rPr>
      <w:rFonts w:ascii="Times New Roman" w:hAnsi="Times New Roman" w:cs="Times New Roman"/>
      <w:sz w:val="18"/>
      <w:szCs w:val="18"/>
      <w:lang w:val="el-GR" w:eastAsia="el-GR"/>
    </w:rPr>
  </w:style>
  <w:style w:type="paragraph" w:customStyle="1" w:styleId="xl86">
    <w:name w:val="xl86"/>
    <w:basedOn w:val="a"/>
    <w:rsid w:val="00CE03A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sz w:val="18"/>
      <w:szCs w:val="18"/>
      <w:lang w:val="el-GR" w:eastAsia="el-GR"/>
    </w:rPr>
  </w:style>
  <w:style w:type="paragraph" w:customStyle="1" w:styleId="xl87">
    <w:name w:val="xl87"/>
    <w:basedOn w:val="a"/>
    <w:rsid w:val="00CE03A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left"/>
      <w:textAlignment w:val="center"/>
    </w:pPr>
    <w:rPr>
      <w:rFonts w:ascii="Times New Roman" w:hAnsi="Times New Roman" w:cs="Times New Roman"/>
      <w:sz w:val="18"/>
      <w:szCs w:val="18"/>
      <w:lang w:val="el-GR" w:eastAsia="el-GR"/>
    </w:rPr>
  </w:style>
  <w:style w:type="numbering" w:customStyle="1" w:styleId="33">
    <w:name w:val="Χωρίς λίστα3"/>
    <w:next w:val="a2"/>
    <w:uiPriority w:val="99"/>
    <w:semiHidden/>
    <w:unhideWhenUsed/>
    <w:rsid w:val="00CE03A6"/>
  </w:style>
  <w:style w:type="paragraph" w:styleId="Web">
    <w:name w:val="Normal (Web)"/>
    <w:basedOn w:val="a"/>
    <w:uiPriority w:val="99"/>
    <w:semiHidden/>
    <w:unhideWhenUsed/>
    <w:rsid w:val="00CE03A6"/>
    <w:pPr>
      <w:widowControl w:val="0"/>
      <w:suppressAutoHyphens w:val="0"/>
      <w:spacing w:after="0"/>
      <w:jc w:val="left"/>
    </w:pPr>
    <w:rPr>
      <w:rFonts w:ascii="Times New Roman" w:eastAsia="Courier New" w:hAnsi="Times New Roman" w:cs="Times New Roman"/>
      <w:color w:val="000000"/>
      <w:sz w:val="24"/>
      <w:lang w:val="el-GR" w:eastAsia="el-GR"/>
    </w:rPr>
  </w:style>
  <w:style w:type="character" w:customStyle="1" w:styleId="aff5">
    <w:name w:val="Ανεπίλυτη αναφορά"/>
    <w:uiPriority w:val="99"/>
    <w:semiHidden/>
    <w:unhideWhenUsed/>
    <w:rsid w:val="00CE03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739461">
      <w:bodyDiv w:val="1"/>
      <w:marLeft w:val="0"/>
      <w:marRight w:val="0"/>
      <w:marTop w:val="0"/>
      <w:marBottom w:val="0"/>
      <w:divBdr>
        <w:top w:val="none" w:sz="0" w:space="0" w:color="auto"/>
        <w:left w:val="none" w:sz="0" w:space="0" w:color="auto"/>
        <w:bottom w:val="none" w:sz="0" w:space="0" w:color="auto"/>
        <w:right w:val="none" w:sz="0" w:space="0" w:color="auto"/>
      </w:divBdr>
    </w:div>
    <w:div w:id="469397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eaadhsy.gr/" TargetMode="External"/><Relationship Id="rId18" Type="http://schemas.openxmlformats.org/officeDocument/2006/relationships/hyperlink" Target="mailto:katsantoni@0144.syzefxis.gov.g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dimosmoschatou-tavrou.gr" TargetMode="External"/><Relationship Id="rId17" Type="http://schemas.openxmlformats.org/officeDocument/2006/relationships/hyperlink" Target="http://www.dimosnet.gr/index.php?MODULE=bce/application/pages&amp;Branch=N_N0000000002_N0000023676_N0000000020_N0000000037_N0000026980_N0000027251_S0000126563"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t.diavgeia.gov.gr/"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footer" Target="footer3.xml"/><Relationship Id="rId10" Type="http://schemas.openxmlformats.org/officeDocument/2006/relationships/hyperlink" Target="mailto:aimpouta@0168.syzefxis.gov.gr" TargetMode="External"/><Relationship Id="rId19" Type="http://schemas.openxmlformats.org/officeDocument/2006/relationships/hyperlink" Target="http://www.dimosmoschatou-tavrou.gr" TargetMode="External"/><Relationship Id="rId4" Type="http://schemas.openxmlformats.org/officeDocument/2006/relationships/settings" Target="settings.xml"/><Relationship Id="rId9" Type="http://schemas.openxmlformats.org/officeDocument/2006/relationships/hyperlink" Target="mailto:katsantoni@0144.syzefxis.gov.gr" TargetMode="External"/><Relationship Id="rId14" Type="http://schemas.openxmlformats.org/officeDocument/2006/relationships/hyperlink" Target="http://www.hsppa.gr/" TargetMode="External"/><Relationship Id="rId22" Type="http://schemas.openxmlformats.org/officeDocument/2006/relationships/footer" Target="footer2.xml"/><Relationship Id="rId27"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C71F86-AC03-43FE-8BA3-D36730EF9D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10024</TotalTime>
  <Pages>68</Pages>
  <Words>23251</Words>
  <Characters>125558</Characters>
  <Application>Microsoft Office Word</Application>
  <DocSecurity>0</DocSecurity>
  <Lines>1046</Lines>
  <Paragraphs>297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148512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596</cp:revision>
  <cp:lastPrinted>2020-03-30T10:24:00Z</cp:lastPrinted>
  <dcterms:created xsi:type="dcterms:W3CDTF">2017-12-29T13:52:00Z</dcterms:created>
  <dcterms:modified xsi:type="dcterms:W3CDTF">2020-09-30T05:12:00Z</dcterms:modified>
</cp:coreProperties>
</file>